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56757" w14:textId="1AFC9A54" w:rsidR="00AF24EC" w:rsidRDefault="00AF24EC" w:rsidP="00AF24EC">
      <w:pPr>
        <w:jc w:val="both"/>
      </w:pPr>
      <w:r w:rsidRPr="00AF24EC">
        <w:t>La firme consent à ce que le contenu du présent tableau soit communiqué par la CRM aux experts externes consultés dans le cadre de la procédure de remboursement. Cette communication a pour finalité de permettre à ces experts de disposer des éléments nécessaires à une compréhension complète et adéquate du dossier, en vue de fournir à la Commission un avis éclairé et pertinent pour l’exercice de sa mission d’évaluation.</w:t>
      </w:r>
    </w:p>
    <w:p w14:paraId="26152B03" w14:textId="4F536E33" w:rsidR="00AF24EC" w:rsidRPr="00AF6123" w:rsidRDefault="00AF6123" w:rsidP="00AF24EC">
      <w:pPr>
        <w:jc w:val="both"/>
        <w:rPr>
          <w:lang w:val="nl-BE"/>
        </w:rPr>
      </w:pPr>
      <w:r w:rsidRPr="00AF6123">
        <w:rPr>
          <w:lang w:val="nl-BE"/>
        </w:rPr>
        <w:t>De firma stemt ermee in dat de inhoud van deze tabel door de CTG kan worden meegedeeld aan de externe deskundigen die in het kader van de terugbetalingsprocedure worden geraadpleegd. Deze mededeling heeft tot doel deze deskundigen in staat te stellen te beschikken over de elementen die noodzakelijk zijn voor een volledige en adequate beoordeling van het dossier, zodat zij de Commissie een onderbouwd en relevant advies kunnen verstrekken ter ondersteuning van haar evaluatieopdracht.</w:t>
      </w:r>
    </w:p>
    <w:p w14:paraId="6764A63A" w14:textId="4EB77B7C" w:rsidR="00705D59" w:rsidRPr="00705D59" w:rsidRDefault="00705D59" w:rsidP="00705D59">
      <w:pPr>
        <w:rPr>
          <w:lang w:val="nl-BE"/>
        </w:rPr>
      </w:pPr>
    </w:p>
    <w:tbl>
      <w:tblPr>
        <w:tblStyle w:val="TableGrid"/>
        <w:tblW w:w="9067" w:type="dxa"/>
        <w:tblLook w:val="04A0" w:firstRow="1" w:lastRow="0" w:firstColumn="1" w:lastColumn="0" w:noHBand="0" w:noVBand="1"/>
      </w:tblPr>
      <w:tblGrid>
        <w:gridCol w:w="3397"/>
        <w:gridCol w:w="5670"/>
      </w:tblGrid>
      <w:tr w:rsidR="00705D59" w:rsidRPr="004B6B21" w14:paraId="44947F8C" w14:textId="77777777">
        <w:tc>
          <w:tcPr>
            <w:tcW w:w="3397" w:type="dxa"/>
            <w:tcBorders>
              <w:top w:val="single" w:sz="4" w:space="0" w:color="auto"/>
              <w:left w:val="single" w:sz="4" w:space="0" w:color="auto"/>
              <w:bottom w:val="single" w:sz="4" w:space="0" w:color="auto"/>
              <w:right w:val="single" w:sz="4" w:space="0" w:color="auto"/>
            </w:tcBorders>
          </w:tcPr>
          <w:p w14:paraId="61EAFDF9" w14:textId="77777777" w:rsidR="00705D59" w:rsidRDefault="00705D59" w:rsidP="00705D59">
            <w:pPr>
              <w:spacing w:after="200" w:line="276" w:lineRule="auto"/>
              <w:rPr>
                <w:b/>
                <w:bCs/>
                <w:lang w:val="nl-BE"/>
              </w:rPr>
            </w:pPr>
            <w:r w:rsidRPr="00705D59">
              <w:rPr>
                <w:b/>
                <w:bCs/>
                <w:lang w:val="nl-BE"/>
              </w:rPr>
              <w:t>Naam geneesmiddel</w:t>
            </w:r>
          </w:p>
          <w:p w14:paraId="7DB0F62E" w14:textId="26AA7755" w:rsidR="004C2F92" w:rsidRPr="00705D59" w:rsidRDefault="004C2F92" w:rsidP="00705D59">
            <w:pPr>
              <w:spacing w:after="200" w:line="276" w:lineRule="auto"/>
              <w:rPr>
                <w:b/>
                <w:bCs/>
                <w:lang w:val="nl-BE"/>
              </w:rPr>
            </w:pPr>
            <w:r>
              <w:rPr>
                <w:b/>
                <w:bCs/>
                <w:lang w:val="nl-BE"/>
              </w:rPr>
              <w:t>Nom du médicament</w:t>
            </w:r>
          </w:p>
        </w:tc>
        <w:tc>
          <w:tcPr>
            <w:tcW w:w="5670" w:type="dxa"/>
            <w:tcBorders>
              <w:top w:val="single" w:sz="4" w:space="0" w:color="auto"/>
              <w:left w:val="single" w:sz="4" w:space="0" w:color="auto"/>
              <w:bottom w:val="single" w:sz="4" w:space="0" w:color="auto"/>
              <w:right w:val="single" w:sz="4" w:space="0" w:color="auto"/>
            </w:tcBorders>
          </w:tcPr>
          <w:p w14:paraId="08E14158" w14:textId="77777777" w:rsidR="00705D59" w:rsidRPr="00705D59" w:rsidRDefault="00705D59" w:rsidP="00705D59">
            <w:pPr>
              <w:spacing w:after="200" w:line="276" w:lineRule="auto"/>
              <w:rPr>
                <w:lang w:val="nl-BE"/>
              </w:rPr>
            </w:pPr>
          </w:p>
        </w:tc>
      </w:tr>
      <w:tr w:rsidR="00705D59" w:rsidRPr="00705D59" w14:paraId="04F4F158" w14:textId="77777777">
        <w:tc>
          <w:tcPr>
            <w:tcW w:w="3397" w:type="dxa"/>
            <w:tcBorders>
              <w:top w:val="single" w:sz="4" w:space="0" w:color="auto"/>
              <w:left w:val="single" w:sz="4" w:space="0" w:color="auto"/>
              <w:bottom w:val="single" w:sz="4" w:space="0" w:color="auto"/>
              <w:right w:val="single" w:sz="4" w:space="0" w:color="auto"/>
            </w:tcBorders>
          </w:tcPr>
          <w:p w14:paraId="3900CFDA" w14:textId="77777777" w:rsidR="00705D59" w:rsidRDefault="00705D59" w:rsidP="00705D59">
            <w:pPr>
              <w:spacing w:after="200" w:line="276" w:lineRule="auto"/>
              <w:rPr>
                <w:b/>
                <w:bCs/>
                <w:lang w:val="nl-BE"/>
              </w:rPr>
            </w:pPr>
            <w:r w:rsidRPr="00705D59">
              <w:rPr>
                <w:b/>
                <w:bCs/>
                <w:lang w:val="nl-BE"/>
              </w:rPr>
              <w:t xml:space="preserve">Actief bestanddeel </w:t>
            </w:r>
          </w:p>
          <w:p w14:paraId="350299B2" w14:textId="6C07AC25" w:rsidR="004C2F92" w:rsidRPr="00705D59" w:rsidRDefault="004C2F92" w:rsidP="00705D59">
            <w:pPr>
              <w:spacing w:after="200" w:line="276" w:lineRule="auto"/>
              <w:rPr>
                <w:b/>
                <w:bCs/>
                <w:lang w:val="nl-BE"/>
              </w:rPr>
            </w:pPr>
            <w:r>
              <w:rPr>
                <w:b/>
                <w:bCs/>
                <w:lang w:val="nl-BE"/>
              </w:rPr>
              <w:t>Princi</w:t>
            </w:r>
            <w:r w:rsidR="003A2245">
              <w:rPr>
                <w:b/>
                <w:bCs/>
                <w:lang w:val="nl-BE"/>
              </w:rPr>
              <w:t>pe</w:t>
            </w:r>
            <w:r>
              <w:rPr>
                <w:b/>
                <w:bCs/>
                <w:lang w:val="nl-BE"/>
              </w:rPr>
              <w:t xml:space="preserve"> </w:t>
            </w:r>
            <w:proofErr w:type="spellStart"/>
            <w:r>
              <w:rPr>
                <w:b/>
                <w:bCs/>
                <w:lang w:val="nl-BE"/>
              </w:rPr>
              <w:t>actif</w:t>
            </w:r>
            <w:proofErr w:type="spellEnd"/>
          </w:p>
        </w:tc>
        <w:tc>
          <w:tcPr>
            <w:tcW w:w="5670" w:type="dxa"/>
            <w:tcBorders>
              <w:top w:val="single" w:sz="4" w:space="0" w:color="auto"/>
              <w:left w:val="single" w:sz="4" w:space="0" w:color="auto"/>
              <w:bottom w:val="single" w:sz="4" w:space="0" w:color="auto"/>
              <w:right w:val="single" w:sz="4" w:space="0" w:color="auto"/>
            </w:tcBorders>
          </w:tcPr>
          <w:p w14:paraId="3FCF0B65" w14:textId="77777777" w:rsidR="00705D59" w:rsidRPr="00705D59" w:rsidRDefault="00705D59" w:rsidP="00705D59">
            <w:pPr>
              <w:spacing w:after="200" w:line="276" w:lineRule="auto"/>
              <w:rPr>
                <w:lang w:val="nl-BE"/>
              </w:rPr>
            </w:pPr>
          </w:p>
        </w:tc>
      </w:tr>
      <w:tr w:rsidR="00705D59" w:rsidRPr="00705D59" w14:paraId="2D16F68C" w14:textId="77777777">
        <w:tc>
          <w:tcPr>
            <w:tcW w:w="3397" w:type="dxa"/>
            <w:tcBorders>
              <w:top w:val="single" w:sz="4" w:space="0" w:color="auto"/>
              <w:left w:val="single" w:sz="4" w:space="0" w:color="auto"/>
              <w:bottom w:val="single" w:sz="4" w:space="0" w:color="auto"/>
              <w:right w:val="single" w:sz="4" w:space="0" w:color="auto"/>
            </w:tcBorders>
          </w:tcPr>
          <w:p w14:paraId="3A20EF4B" w14:textId="77777777" w:rsidR="00705D59" w:rsidRDefault="00705D59" w:rsidP="00705D59">
            <w:pPr>
              <w:spacing w:after="200" w:line="276" w:lineRule="auto"/>
              <w:rPr>
                <w:b/>
                <w:bCs/>
                <w:lang w:val="nl-BE"/>
              </w:rPr>
            </w:pPr>
            <w:r w:rsidRPr="00705D59">
              <w:rPr>
                <w:b/>
                <w:bCs/>
                <w:lang w:val="nl-BE"/>
              </w:rPr>
              <w:t xml:space="preserve">Dosering </w:t>
            </w:r>
          </w:p>
          <w:p w14:paraId="54F13186" w14:textId="56976ABD" w:rsidR="004C2F92" w:rsidRPr="00705D59" w:rsidRDefault="004C2F92" w:rsidP="00705D59">
            <w:pPr>
              <w:spacing w:after="200" w:line="276" w:lineRule="auto"/>
              <w:rPr>
                <w:b/>
                <w:bCs/>
                <w:lang w:val="nl-BE"/>
              </w:rPr>
            </w:pPr>
            <w:proofErr w:type="spellStart"/>
            <w:r>
              <w:rPr>
                <w:b/>
                <w:bCs/>
                <w:lang w:val="nl-BE"/>
              </w:rPr>
              <w:t>Dosage</w:t>
            </w:r>
            <w:proofErr w:type="spellEnd"/>
          </w:p>
        </w:tc>
        <w:tc>
          <w:tcPr>
            <w:tcW w:w="5670" w:type="dxa"/>
            <w:tcBorders>
              <w:top w:val="single" w:sz="4" w:space="0" w:color="auto"/>
              <w:left w:val="single" w:sz="4" w:space="0" w:color="auto"/>
              <w:bottom w:val="single" w:sz="4" w:space="0" w:color="auto"/>
              <w:right w:val="single" w:sz="4" w:space="0" w:color="auto"/>
            </w:tcBorders>
          </w:tcPr>
          <w:p w14:paraId="4405C9AE" w14:textId="77777777" w:rsidR="00705D59" w:rsidRPr="00705D59" w:rsidRDefault="00705D59" w:rsidP="00705D59">
            <w:pPr>
              <w:spacing w:after="200" w:line="276" w:lineRule="auto"/>
              <w:rPr>
                <w:lang w:val="nl-BE"/>
              </w:rPr>
            </w:pPr>
          </w:p>
        </w:tc>
      </w:tr>
      <w:tr w:rsidR="001149B7" w:rsidRPr="00705D59" w14:paraId="3E9B4D57" w14:textId="77777777">
        <w:tc>
          <w:tcPr>
            <w:tcW w:w="3397" w:type="dxa"/>
            <w:tcBorders>
              <w:top w:val="single" w:sz="4" w:space="0" w:color="auto"/>
              <w:left w:val="single" w:sz="4" w:space="0" w:color="auto"/>
              <w:bottom w:val="single" w:sz="4" w:space="0" w:color="auto"/>
              <w:right w:val="single" w:sz="4" w:space="0" w:color="auto"/>
            </w:tcBorders>
          </w:tcPr>
          <w:p w14:paraId="350B3068" w14:textId="77777777" w:rsidR="001149B7" w:rsidRPr="00EC3A2F" w:rsidRDefault="001149B7" w:rsidP="00705D59">
            <w:pPr>
              <w:rPr>
                <w:b/>
                <w:bCs/>
                <w:lang w:val="nl-BE"/>
              </w:rPr>
            </w:pPr>
            <w:r w:rsidRPr="00EC3A2F">
              <w:rPr>
                <w:b/>
                <w:bCs/>
                <w:lang w:val="nl-BE"/>
              </w:rPr>
              <w:t>ATC code</w:t>
            </w:r>
          </w:p>
          <w:p w14:paraId="792E0B2E" w14:textId="1C808E1D" w:rsidR="001149B7" w:rsidRPr="00705D59" w:rsidRDefault="001149B7" w:rsidP="00705D59">
            <w:pPr>
              <w:rPr>
                <w:b/>
                <w:bCs/>
                <w:lang w:val="nl-BE"/>
              </w:rPr>
            </w:pPr>
          </w:p>
        </w:tc>
        <w:tc>
          <w:tcPr>
            <w:tcW w:w="5670" w:type="dxa"/>
            <w:tcBorders>
              <w:top w:val="single" w:sz="4" w:space="0" w:color="auto"/>
              <w:left w:val="single" w:sz="4" w:space="0" w:color="auto"/>
              <w:bottom w:val="single" w:sz="4" w:space="0" w:color="auto"/>
              <w:right w:val="single" w:sz="4" w:space="0" w:color="auto"/>
            </w:tcBorders>
          </w:tcPr>
          <w:p w14:paraId="766FEB1A" w14:textId="77777777" w:rsidR="001149B7" w:rsidRPr="00705D59" w:rsidRDefault="001149B7" w:rsidP="00705D59">
            <w:pPr>
              <w:rPr>
                <w:lang w:val="nl-BE"/>
              </w:rPr>
            </w:pPr>
          </w:p>
        </w:tc>
      </w:tr>
      <w:tr w:rsidR="00705D59" w:rsidRPr="00705D59" w14:paraId="3F29456D" w14:textId="77777777">
        <w:tc>
          <w:tcPr>
            <w:tcW w:w="3397" w:type="dxa"/>
            <w:tcBorders>
              <w:top w:val="single" w:sz="4" w:space="0" w:color="auto"/>
              <w:left w:val="single" w:sz="4" w:space="0" w:color="auto"/>
              <w:bottom w:val="single" w:sz="4" w:space="0" w:color="auto"/>
              <w:right w:val="single" w:sz="4" w:space="0" w:color="auto"/>
            </w:tcBorders>
          </w:tcPr>
          <w:p w14:paraId="743999B8" w14:textId="77777777" w:rsidR="00705D59" w:rsidRDefault="00705D59" w:rsidP="00705D59">
            <w:pPr>
              <w:spacing w:after="200" w:line="276" w:lineRule="auto"/>
              <w:rPr>
                <w:b/>
                <w:bCs/>
                <w:lang w:val="nl-BE"/>
              </w:rPr>
            </w:pPr>
            <w:r w:rsidRPr="00705D59">
              <w:rPr>
                <w:b/>
                <w:bCs/>
                <w:lang w:val="nl-BE"/>
              </w:rPr>
              <w:t xml:space="preserve">Toedieningswijze </w:t>
            </w:r>
          </w:p>
          <w:p w14:paraId="0753EA06" w14:textId="1F8346D6" w:rsidR="004C2F92" w:rsidRPr="00705D59" w:rsidRDefault="004C2F92" w:rsidP="00705D59">
            <w:pPr>
              <w:spacing w:after="200" w:line="276" w:lineRule="auto"/>
              <w:rPr>
                <w:b/>
                <w:bCs/>
                <w:lang w:val="nl-BE"/>
              </w:rPr>
            </w:pPr>
            <w:proofErr w:type="spellStart"/>
            <w:r>
              <w:rPr>
                <w:b/>
                <w:bCs/>
                <w:lang w:val="nl-BE"/>
              </w:rPr>
              <w:t>Voie</w:t>
            </w:r>
            <w:proofErr w:type="spellEnd"/>
            <w:r>
              <w:rPr>
                <w:b/>
                <w:bCs/>
                <w:lang w:val="nl-BE"/>
              </w:rPr>
              <w:t xml:space="preserve"> </w:t>
            </w:r>
            <w:proofErr w:type="spellStart"/>
            <w:r>
              <w:rPr>
                <w:b/>
                <w:bCs/>
                <w:lang w:val="nl-BE"/>
              </w:rPr>
              <w:t>d’administration</w:t>
            </w:r>
            <w:proofErr w:type="spellEnd"/>
          </w:p>
        </w:tc>
        <w:tc>
          <w:tcPr>
            <w:tcW w:w="5670" w:type="dxa"/>
            <w:tcBorders>
              <w:top w:val="single" w:sz="4" w:space="0" w:color="auto"/>
              <w:left w:val="single" w:sz="4" w:space="0" w:color="auto"/>
              <w:bottom w:val="single" w:sz="4" w:space="0" w:color="auto"/>
              <w:right w:val="single" w:sz="4" w:space="0" w:color="auto"/>
            </w:tcBorders>
          </w:tcPr>
          <w:p w14:paraId="3945A074" w14:textId="77777777" w:rsidR="00705D59" w:rsidRPr="00705D59" w:rsidRDefault="00705D59" w:rsidP="00705D59">
            <w:pPr>
              <w:spacing w:after="200" w:line="276" w:lineRule="auto"/>
              <w:rPr>
                <w:lang w:val="nl-BE"/>
              </w:rPr>
            </w:pPr>
          </w:p>
        </w:tc>
      </w:tr>
      <w:tr w:rsidR="00705D59" w:rsidRPr="00705D59" w14:paraId="558FC589" w14:textId="77777777">
        <w:tc>
          <w:tcPr>
            <w:tcW w:w="3397" w:type="dxa"/>
            <w:tcBorders>
              <w:top w:val="single" w:sz="4" w:space="0" w:color="auto"/>
              <w:left w:val="single" w:sz="4" w:space="0" w:color="auto"/>
              <w:bottom w:val="single" w:sz="4" w:space="0" w:color="auto"/>
              <w:right w:val="single" w:sz="4" w:space="0" w:color="auto"/>
            </w:tcBorders>
          </w:tcPr>
          <w:p w14:paraId="2D5944C9" w14:textId="77777777" w:rsidR="00705D59" w:rsidRDefault="00705D59" w:rsidP="00705D59">
            <w:pPr>
              <w:spacing w:after="200" w:line="276" w:lineRule="auto"/>
              <w:rPr>
                <w:b/>
                <w:bCs/>
                <w:lang w:val="nl-BE"/>
              </w:rPr>
            </w:pPr>
            <w:r w:rsidRPr="00705D59">
              <w:rPr>
                <w:b/>
                <w:bCs/>
                <w:lang w:val="nl-BE"/>
              </w:rPr>
              <w:t xml:space="preserve">Toedieningsschema </w:t>
            </w:r>
          </w:p>
          <w:p w14:paraId="0317545B" w14:textId="50B5DE8C" w:rsidR="004C2F92" w:rsidRPr="00705D59" w:rsidRDefault="004C2F92" w:rsidP="00705D59">
            <w:pPr>
              <w:spacing w:after="200" w:line="276" w:lineRule="auto"/>
              <w:rPr>
                <w:b/>
                <w:bCs/>
                <w:lang w:val="nl-BE"/>
              </w:rPr>
            </w:pPr>
            <w:r>
              <w:rPr>
                <w:b/>
                <w:bCs/>
                <w:lang w:val="nl-BE"/>
              </w:rPr>
              <w:t xml:space="preserve">Schéma </w:t>
            </w:r>
            <w:proofErr w:type="spellStart"/>
            <w:r>
              <w:rPr>
                <w:b/>
                <w:bCs/>
                <w:lang w:val="nl-BE"/>
              </w:rPr>
              <w:t>d’administration</w:t>
            </w:r>
            <w:proofErr w:type="spellEnd"/>
          </w:p>
          <w:p w14:paraId="14FED279" w14:textId="77777777" w:rsidR="00705D59" w:rsidRPr="00705D59" w:rsidRDefault="00705D59" w:rsidP="00705D59">
            <w:pPr>
              <w:spacing w:after="200" w:line="276" w:lineRule="auto"/>
              <w:rPr>
                <w:b/>
                <w:bCs/>
                <w:lang w:val="nl-BE"/>
              </w:rPr>
            </w:pPr>
          </w:p>
        </w:tc>
        <w:tc>
          <w:tcPr>
            <w:tcW w:w="5670" w:type="dxa"/>
            <w:tcBorders>
              <w:top w:val="single" w:sz="4" w:space="0" w:color="auto"/>
              <w:left w:val="single" w:sz="4" w:space="0" w:color="auto"/>
              <w:bottom w:val="single" w:sz="4" w:space="0" w:color="auto"/>
              <w:right w:val="single" w:sz="4" w:space="0" w:color="auto"/>
            </w:tcBorders>
          </w:tcPr>
          <w:p w14:paraId="0EDD298D" w14:textId="77777777" w:rsidR="00705D59" w:rsidRPr="00705D59" w:rsidRDefault="00705D59" w:rsidP="00705D59">
            <w:pPr>
              <w:spacing w:after="200" w:line="276" w:lineRule="auto"/>
              <w:rPr>
                <w:lang w:val="nl-BE"/>
              </w:rPr>
            </w:pPr>
          </w:p>
        </w:tc>
      </w:tr>
      <w:tr w:rsidR="00705D59" w:rsidRPr="00705D59" w14:paraId="628B3321" w14:textId="77777777">
        <w:tc>
          <w:tcPr>
            <w:tcW w:w="3397" w:type="dxa"/>
            <w:tcBorders>
              <w:top w:val="single" w:sz="4" w:space="0" w:color="auto"/>
              <w:left w:val="single" w:sz="4" w:space="0" w:color="auto"/>
              <w:bottom w:val="single" w:sz="4" w:space="0" w:color="auto"/>
              <w:right w:val="single" w:sz="4" w:space="0" w:color="auto"/>
            </w:tcBorders>
          </w:tcPr>
          <w:p w14:paraId="079A0545" w14:textId="77777777" w:rsidR="00705D59" w:rsidRDefault="00705D59" w:rsidP="00705D59">
            <w:pPr>
              <w:spacing w:after="200" w:line="276" w:lineRule="auto"/>
              <w:rPr>
                <w:b/>
                <w:bCs/>
                <w:lang w:val="nl-BE"/>
              </w:rPr>
            </w:pPr>
            <w:r w:rsidRPr="00705D59">
              <w:rPr>
                <w:b/>
                <w:bCs/>
                <w:lang w:val="nl-BE"/>
              </w:rPr>
              <w:t>Indicatie waarvoor vergoeding wordt aangevraagd</w:t>
            </w:r>
          </w:p>
          <w:p w14:paraId="456F2A99" w14:textId="292F8860" w:rsidR="004C2F92" w:rsidRPr="004C2F92" w:rsidRDefault="004C2F92" w:rsidP="00705D59">
            <w:pPr>
              <w:spacing w:after="200" w:line="276" w:lineRule="auto"/>
              <w:rPr>
                <w:b/>
                <w:bCs/>
              </w:rPr>
            </w:pPr>
            <w:r w:rsidRPr="004C2F92">
              <w:rPr>
                <w:b/>
                <w:bCs/>
              </w:rPr>
              <w:t>Indication pour laquelle le r</w:t>
            </w:r>
            <w:r>
              <w:rPr>
                <w:b/>
                <w:bCs/>
              </w:rPr>
              <w:t xml:space="preserve">emboursement est demandé </w:t>
            </w:r>
          </w:p>
          <w:p w14:paraId="46B23422" w14:textId="77777777" w:rsidR="00705D59" w:rsidRPr="004C2F92" w:rsidRDefault="00705D59" w:rsidP="00705D59">
            <w:pPr>
              <w:spacing w:after="200" w:line="276" w:lineRule="auto"/>
              <w:rPr>
                <w:b/>
                <w:bCs/>
              </w:rPr>
            </w:pPr>
          </w:p>
          <w:p w14:paraId="3D86DB23" w14:textId="77777777" w:rsidR="00705D59" w:rsidRPr="004C2F92" w:rsidRDefault="00705D59" w:rsidP="00705D59">
            <w:pPr>
              <w:spacing w:after="200" w:line="276" w:lineRule="auto"/>
              <w:rPr>
                <w:b/>
                <w:bCs/>
              </w:rPr>
            </w:pPr>
          </w:p>
        </w:tc>
        <w:tc>
          <w:tcPr>
            <w:tcW w:w="5670" w:type="dxa"/>
            <w:tcBorders>
              <w:top w:val="single" w:sz="4" w:space="0" w:color="auto"/>
              <w:left w:val="single" w:sz="4" w:space="0" w:color="auto"/>
              <w:bottom w:val="single" w:sz="4" w:space="0" w:color="auto"/>
              <w:right w:val="single" w:sz="4" w:space="0" w:color="auto"/>
            </w:tcBorders>
          </w:tcPr>
          <w:p w14:paraId="79919EEF" w14:textId="77777777" w:rsidR="00705D59" w:rsidRPr="004C2F92" w:rsidRDefault="00705D59" w:rsidP="00705D59">
            <w:pPr>
              <w:spacing w:after="200" w:line="276" w:lineRule="auto"/>
            </w:pPr>
          </w:p>
        </w:tc>
      </w:tr>
      <w:tr w:rsidR="00705D59" w:rsidRPr="004C2F92" w14:paraId="43BC7A22" w14:textId="77777777">
        <w:tc>
          <w:tcPr>
            <w:tcW w:w="3397" w:type="dxa"/>
            <w:tcBorders>
              <w:top w:val="single" w:sz="4" w:space="0" w:color="auto"/>
              <w:left w:val="single" w:sz="4" w:space="0" w:color="auto"/>
              <w:bottom w:val="single" w:sz="4" w:space="0" w:color="auto"/>
              <w:right w:val="single" w:sz="4" w:space="0" w:color="auto"/>
            </w:tcBorders>
          </w:tcPr>
          <w:p w14:paraId="11356005" w14:textId="77777777" w:rsidR="00705D59" w:rsidRDefault="00705D59" w:rsidP="00705D59">
            <w:pPr>
              <w:spacing w:after="200"/>
              <w:rPr>
                <w:b/>
                <w:bCs/>
                <w:lang w:val="nl-BE"/>
              </w:rPr>
            </w:pPr>
            <w:r w:rsidRPr="00705D59">
              <w:rPr>
                <w:b/>
                <w:bCs/>
                <w:lang w:val="nl-BE"/>
              </w:rPr>
              <w:lastRenderedPageBreak/>
              <w:t xml:space="preserve">Hoe wordt deze aandoening momenteel behandeld in België? </w:t>
            </w:r>
          </w:p>
          <w:p w14:paraId="60F19D37" w14:textId="716FE6B2" w:rsidR="004C2F92" w:rsidRPr="004C2F92" w:rsidRDefault="004C2F92" w:rsidP="00705D59">
            <w:pPr>
              <w:spacing w:after="200"/>
              <w:rPr>
                <w:b/>
                <w:bCs/>
              </w:rPr>
            </w:pPr>
            <w:r w:rsidRPr="004C2F92">
              <w:rPr>
                <w:b/>
                <w:bCs/>
              </w:rPr>
              <w:t>C</w:t>
            </w:r>
            <w:r>
              <w:rPr>
                <w:b/>
                <w:bCs/>
              </w:rPr>
              <w:t>omment cette affection est-elle traitée aujourd’hui ?</w:t>
            </w:r>
          </w:p>
          <w:p w14:paraId="776DE615" w14:textId="77777777" w:rsidR="00705D59" w:rsidRPr="004C2F92" w:rsidRDefault="00705D59" w:rsidP="00705D59">
            <w:pPr>
              <w:spacing w:after="200" w:line="276" w:lineRule="auto"/>
              <w:rPr>
                <w:b/>
                <w:bCs/>
              </w:rPr>
            </w:pPr>
          </w:p>
          <w:p w14:paraId="54444AB8" w14:textId="77777777" w:rsidR="00705D59" w:rsidRPr="004C2F92" w:rsidRDefault="00705D59" w:rsidP="00705D59">
            <w:pPr>
              <w:spacing w:after="200" w:line="276" w:lineRule="auto"/>
              <w:rPr>
                <w:b/>
                <w:bCs/>
              </w:rPr>
            </w:pPr>
          </w:p>
        </w:tc>
        <w:tc>
          <w:tcPr>
            <w:tcW w:w="5670" w:type="dxa"/>
            <w:tcBorders>
              <w:top w:val="single" w:sz="4" w:space="0" w:color="auto"/>
              <w:left w:val="single" w:sz="4" w:space="0" w:color="auto"/>
              <w:bottom w:val="single" w:sz="4" w:space="0" w:color="auto"/>
              <w:right w:val="single" w:sz="4" w:space="0" w:color="auto"/>
            </w:tcBorders>
            <w:hideMark/>
          </w:tcPr>
          <w:p w14:paraId="5AF352CD" w14:textId="77777777" w:rsidR="00705D59" w:rsidRPr="004C2F92" w:rsidRDefault="00705D59" w:rsidP="00705D59">
            <w:pPr>
              <w:spacing w:after="200"/>
              <w:rPr>
                <w:b/>
                <w:bCs/>
              </w:rPr>
            </w:pPr>
            <w:r w:rsidRPr="004C2F92">
              <w:rPr>
                <w:b/>
                <w:bCs/>
              </w:rPr>
              <w:t xml:space="preserve"> </w:t>
            </w:r>
          </w:p>
        </w:tc>
      </w:tr>
      <w:tr w:rsidR="00705D59" w:rsidRPr="004C2F92" w14:paraId="39D7E7C5" w14:textId="77777777">
        <w:tc>
          <w:tcPr>
            <w:tcW w:w="3397" w:type="dxa"/>
            <w:tcBorders>
              <w:top w:val="single" w:sz="4" w:space="0" w:color="auto"/>
              <w:left w:val="single" w:sz="4" w:space="0" w:color="auto"/>
              <w:bottom w:val="single" w:sz="4" w:space="0" w:color="auto"/>
              <w:right w:val="single" w:sz="4" w:space="0" w:color="auto"/>
            </w:tcBorders>
          </w:tcPr>
          <w:p w14:paraId="55B23BD7" w14:textId="44F4CB1A" w:rsidR="004C2F92" w:rsidRPr="00CA1999" w:rsidRDefault="00705D59" w:rsidP="004C2F92">
            <w:pPr>
              <w:spacing w:after="200" w:line="276" w:lineRule="auto"/>
              <w:rPr>
                <w:b/>
                <w:bCs/>
              </w:rPr>
            </w:pPr>
            <w:r w:rsidRPr="00CA1999">
              <w:rPr>
                <w:b/>
                <w:bCs/>
                <w:lang w:val="nl-BE"/>
              </w:rPr>
              <w:t xml:space="preserve">Wat zijn de belangrijkste eindpunten? </w:t>
            </w:r>
            <w:r w:rsidR="004C2F92" w:rsidRPr="00CA1999">
              <w:rPr>
                <w:b/>
                <w:bCs/>
              </w:rPr>
              <w:t xml:space="preserve">Quels sont les </w:t>
            </w:r>
            <w:proofErr w:type="spellStart"/>
            <w:r w:rsidR="003A2245" w:rsidRPr="003A2245">
              <w:rPr>
                <w:b/>
                <w:bCs/>
                <w:i/>
                <w:iCs/>
              </w:rPr>
              <w:t>endpoints</w:t>
            </w:r>
            <w:proofErr w:type="spellEnd"/>
            <w:r w:rsidR="003A2245">
              <w:rPr>
                <w:b/>
                <w:bCs/>
              </w:rPr>
              <w:t xml:space="preserve"> principaux</w:t>
            </w:r>
            <w:r w:rsidR="004C2F92" w:rsidRPr="00CA1999">
              <w:rPr>
                <w:b/>
                <w:bCs/>
              </w:rPr>
              <w:t>?</w:t>
            </w:r>
          </w:p>
          <w:p w14:paraId="2302D165" w14:textId="31AE85E4" w:rsidR="004C2F92" w:rsidRPr="004C2F92" w:rsidRDefault="004C2F92" w:rsidP="00705D59">
            <w:pPr>
              <w:spacing w:after="200"/>
              <w:rPr>
                <w:b/>
                <w:bCs/>
              </w:rPr>
            </w:pPr>
          </w:p>
          <w:p w14:paraId="364EB105" w14:textId="77777777" w:rsidR="00705D59" w:rsidRPr="004C2F92" w:rsidRDefault="00705D59" w:rsidP="00705D59">
            <w:pPr>
              <w:spacing w:after="200"/>
              <w:rPr>
                <w:b/>
                <w:bCs/>
              </w:rPr>
            </w:pPr>
          </w:p>
          <w:p w14:paraId="03E9EF93" w14:textId="77777777" w:rsidR="00705D59" w:rsidRPr="004C2F92" w:rsidRDefault="00705D59" w:rsidP="00705D59">
            <w:pPr>
              <w:spacing w:after="200" w:line="276" w:lineRule="auto"/>
              <w:rPr>
                <w:b/>
                <w:bCs/>
              </w:rPr>
            </w:pPr>
          </w:p>
        </w:tc>
        <w:tc>
          <w:tcPr>
            <w:tcW w:w="5670" w:type="dxa"/>
            <w:tcBorders>
              <w:top w:val="single" w:sz="4" w:space="0" w:color="auto"/>
              <w:left w:val="single" w:sz="4" w:space="0" w:color="auto"/>
              <w:bottom w:val="single" w:sz="4" w:space="0" w:color="auto"/>
              <w:right w:val="single" w:sz="4" w:space="0" w:color="auto"/>
            </w:tcBorders>
          </w:tcPr>
          <w:p w14:paraId="40989D50" w14:textId="77777777" w:rsidR="00705D59" w:rsidRPr="004C2F92" w:rsidRDefault="00705D59" w:rsidP="004C2F92"/>
        </w:tc>
      </w:tr>
      <w:tr w:rsidR="00705D59" w:rsidRPr="001149B7" w14:paraId="71457BEE" w14:textId="77777777">
        <w:tc>
          <w:tcPr>
            <w:tcW w:w="3397" w:type="dxa"/>
            <w:tcBorders>
              <w:top w:val="single" w:sz="4" w:space="0" w:color="auto"/>
              <w:left w:val="single" w:sz="4" w:space="0" w:color="auto"/>
              <w:bottom w:val="single" w:sz="4" w:space="0" w:color="auto"/>
              <w:right w:val="single" w:sz="4" w:space="0" w:color="auto"/>
            </w:tcBorders>
          </w:tcPr>
          <w:p w14:paraId="4543ACDE" w14:textId="3642FBE1" w:rsidR="00F63D5C" w:rsidRPr="00EC3A2F" w:rsidRDefault="0077220E" w:rsidP="00F63D5C">
            <w:pPr>
              <w:rPr>
                <w:b/>
                <w:bCs/>
                <w:lang w:val="nl-BE"/>
              </w:rPr>
            </w:pPr>
            <w:proofErr w:type="spellStart"/>
            <w:r w:rsidRPr="00EC3A2F">
              <w:rPr>
                <w:b/>
                <w:bCs/>
                <w:lang w:val="nl-BE"/>
              </w:rPr>
              <w:t>P</w:t>
            </w:r>
            <w:r w:rsidR="00F63D5C" w:rsidRPr="00EC3A2F">
              <w:rPr>
                <w:b/>
                <w:bCs/>
                <w:lang w:val="nl-BE"/>
              </w:rPr>
              <w:t>ivotal</w:t>
            </w:r>
            <w:proofErr w:type="spellEnd"/>
            <w:r w:rsidR="00F63D5C" w:rsidRPr="00EC3A2F">
              <w:rPr>
                <w:b/>
                <w:bCs/>
                <w:lang w:val="nl-BE"/>
              </w:rPr>
              <w:t xml:space="preserve"> </w:t>
            </w:r>
            <w:proofErr w:type="spellStart"/>
            <w:r w:rsidR="00F63D5C" w:rsidRPr="00EC3A2F">
              <w:rPr>
                <w:b/>
                <w:bCs/>
                <w:lang w:val="nl-BE"/>
              </w:rPr>
              <w:t>study</w:t>
            </w:r>
            <w:proofErr w:type="spellEnd"/>
          </w:p>
          <w:p w14:paraId="5FB5CA12" w14:textId="77777777" w:rsidR="00705D59" w:rsidRPr="00EC3A2F" w:rsidRDefault="008D1D5F" w:rsidP="00705D59">
            <w:pPr>
              <w:rPr>
                <w:b/>
                <w:bCs/>
                <w:lang w:val="nl-BE"/>
              </w:rPr>
            </w:pPr>
            <w:r w:rsidRPr="00EC3A2F">
              <w:rPr>
                <w:b/>
                <w:bCs/>
                <w:lang w:val="nl-BE"/>
              </w:rPr>
              <w:t xml:space="preserve"> ter ondersteuning van de aanvraag</w:t>
            </w:r>
          </w:p>
          <w:p w14:paraId="60A989C1" w14:textId="77777777" w:rsidR="004C2F92" w:rsidRPr="00EC3A2F" w:rsidRDefault="004C2F92" w:rsidP="004C2F92">
            <w:pPr>
              <w:rPr>
                <w:b/>
                <w:bCs/>
              </w:rPr>
            </w:pPr>
            <w:r w:rsidRPr="00EC3A2F">
              <w:rPr>
                <w:b/>
                <w:bCs/>
              </w:rPr>
              <w:t>Étude pivot soutenant la demande</w:t>
            </w:r>
          </w:p>
          <w:p w14:paraId="17C8BD90" w14:textId="42C5C72C" w:rsidR="004C2F92" w:rsidRPr="00EC3A2F" w:rsidRDefault="004C2F92" w:rsidP="00705D59">
            <w:pPr>
              <w:rPr>
                <w:b/>
                <w:bCs/>
                <w:lang w:val="nl-BE"/>
              </w:rPr>
            </w:pPr>
          </w:p>
        </w:tc>
        <w:tc>
          <w:tcPr>
            <w:tcW w:w="5670" w:type="dxa"/>
            <w:tcBorders>
              <w:top w:val="single" w:sz="4" w:space="0" w:color="auto"/>
              <w:left w:val="single" w:sz="4" w:space="0" w:color="auto"/>
              <w:bottom w:val="single" w:sz="4" w:space="0" w:color="auto"/>
              <w:right w:val="single" w:sz="4" w:space="0" w:color="auto"/>
            </w:tcBorders>
          </w:tcPr>
          <w:p w14:paraId="0B1CF73C" w14:textId="77777777" w:rsidR="00705D59" w:rsidRPr="00EC3A2F" w:rsidRDefault="00705D59" w:rsidP="00705D59">
            <w:pPr>
              <w:rPr>
                <w:lang w:val="nl-BE"/>
              </w:rPr>
            </w:pPr>
          </w:p>
        </w:tc>
      </w:tr>
      <w:tr w:rsidR="00705D59" w:rsidRPr="004C2F92" w14:paraId="75F8118E" w14:textId="77777777">
        <w:tc>
          <w:tcPr>
            <w:tcW w:w="3397" w:type="dxa"/>
            <w:tcBorders>
              <w:top w:val="single" w:sz="4" w:space="0" w:color="auto"/>
              <w:left w:val="single" w:sz="4" w:space="0" w:color="auto"/>
              <w:bottom w:val="single" w:sz="4" w:space="0" w:color="auto"/>
              <w:right w:val="single" w:sz="4" w:space="0" w:color="auto"/>
            </w:tcBorders>
          </w:tcPr>
          <w:p w14:paraId="2AE34503" w14:textId="77777777" w:rsidR="00705D59" w:rsidRDefault="00705D59" w:rsidP="00705D59">
            <w:pPr>
              <w:spacing w:after="200"/>
              <w:rPr>
                <w:b/>
                <w:bCs/>
                <w:lang w:val="nl-BE"/>
              </w:rPr>
            </w:pPr>
            <w:r w:rsidRPr="00705D59">
              <w:rPr>
                <w:b/>
                <w:bCs/>
                <w:lang w:val="nl-BE"/>
              </w:rPr>
              <w:t xml:space="preserve">Centra met klinische ervaring in België </w:t>
            </w:r>
          </w:p>
          <w:p w14:paraId="741675D1" w14:textId="4E57EF92" w:rsidR="004C2F92" w:rsidRPr="004C2F92" w:rsidRDefault="004C2F92" w:rsidP="00705D59">
            <w:pPr>
              <w:spacing w:after="200"/>
              <w:rPr>
                <w:b/>
                <w:bCs/>
              </w:rPr>
            </w:pPr>
            <w:r w:rsidRPr="004C2F92">
              <w:rPr>
                <w:b/>
                <w:bCs/>
              </w:rPr>
              <w:t>Centre belge avec l’expérience cl</w:t>
            </w:r>
            <w:r>
              <w:rPr>
                <w:b/>
                <w:bCs/>
              </w:rPr>
              <w:t>inique</w:t>
            </w:r>
          </w:p>
          <w:p w14:paraId="6BDB52C3" w14:textId="77777777" w:rsidR="00705D59" w:rsidRPr="004C2F92" w:rsidRDefault="00705D59" w:rsidP="00705D59">
            <w:pPr>
              <w:spacing w:after="200"/>
              <w:rPr>
                <w:b/>
                <w:bCs/>
              </w:rPr>
            </w:pPr>
          </w:p>
          <w:p w14:paraId="0500611C" w14:textId="77777777" w:rsidR="00705D59" w:rsidRPr="004C2F92" w:rsidRDefault="00705D59" w:rsidP="00705D59">
            <w:pPr>
              <w:spacing w:after="200"/>
              <w:rPr>
                <w:b/>
                <w:bCs/>
              </w:rPr>
            </w:pPr>
          </w:p>
          <w:p w14:paraId="7A9A32E7" w14:textId="77777777" w:rsidR="00705D59" w:rsidRPr="004C2F92" w:rsidRDefault="00705D59" w:rsidP="00705D59">
            <w:pPr>
              <w:spacing w:after="200"/>
              <w:rPr>
                <w:b/>
                <w:bCs/>
              </w:rPr>
            </w:pPr>
          </w:p>
        </w:tc>
        <w:tc>
          <w:tcPr>
            <w:tcW w:w="5670" w:type="dxa"/>
            <w:tcBorders>
              <w:top w:val="single" w:sz="4" w:space="0" w:color="auto"/>
              <w:left w:val="single" w:sz="4" w:space="0" w:color="auto"/>
              <w:bottom w:val="single" w:sz="4" w:space="0" w:color="auto"/>
              <w:right w:val="single" w:sz="4" w:space="0" w:color="auto"/>
            </w:tcBorders>
          </w:tcPr>
          <w:p w14:paraId="089FCFEB" w14:textId="77777777" w:rsidR="00705D59" w:rsidRPr="004C2F92" w:rsidRDefault="00705D59" w:rsidP="00705D59">
            <w:pPr>
              <w:spacing w:after="200" w:line="276" w:lineRule="auto"/>
            </w:pPr>
          </w:p>
        </w:tc>
      </w:tr>
      <w:tr w:rsidR="00705D59" w:rsidRPr="00705D59" w14:paraId="6B2EF66B" w14:textId="77777777" w:rsidTr="00AF6123">
        <w:tc>
          <w:tcPr>
            <w:tcW w:w="3397" w:type="dxa"/>
            <w:tcBorders>
              <w:top w:val="single" w:sz="4" w:space="0" w:color="auto"/>
              <w:left w:val="single" w:sz="4" w:space="0" w:color="auto"/>
              <w:bottom w:val="single" w:sz="4" w:space="0" w:color="auto"/>
              <w:right w:val="single" w:sz="4" w:space="0" w:color="auto"/>
            </w:tcBorders>
          </w:tcPr>
          <w:p w14:paraId="61555AD6" w14:textId="77777777" w:rsidR="004C2F92" w:rsidRPr="00EC3A2F" w:rsidRDefault="00705D59" w:rsidP="00705D59">
            <w:pPr>
              <w:spacing w:after="200"/>
              <w:rPr>
                <w:b/>
                <w:bCs/>
                <w:lang w:val="nl-BE"/>
              </w:rPr>
            </w:pPr>
            <w:r w:rsidRPr="00EC3A2F">
              <w:rPr>
                <w:b/>
                <w:bCs/>
                <w:lang w:val="nl-BE"/>
              </w:rPr>
              <w:t>Context terugbetalingsaanvraag</w:t>
            </w:r>
          </w:p>
          <w:p w14:paraId="7F5B1293" w14:textId="77777777" w:rsidR="00CA1999" w:rsidRPr="00EC3A2F" w:rsidRDefault="00CA1999" w:rsidP="00CA1999">
            <w:pPr>
              <w:spacing w:after="200"/>
              <w:rPr>
                <w:b/>
                <w:bCs/>
                <w:color w:val="FF0000"/>
                <w:lang w:val="nl-BE"/>
              </w:rPr>
            </w:pPr>
            <w:r w:rsidRPr="00EC3A2F">
              <w:rPr>
                <w:b/>
                <w:bCs/>
                <w:color w:val="FF0000"/>
                <w:lang w:val="nl-BE"/>
              </w:rPr>
              <w:t>Deze informatie is belangrijk om het doel van uw aanvraag duidelijk te bepalen.</w:t>
            </w:r>
          </w:p>
          <w:p w14:paraId="2D6DA4E8" w14:textId="77777777" w:rsidR="00CA1999" w:rsidRPr="00EC3A2F" w:rsidRDefault="00CA1999" w:rsidP="00705D59">
            <w:pPr>
              <w:spacing w:after="200"/>
              <w:rPr>
                <w:b/>
                <w:bCs/>
                <w:lang w:val="nl-BE"/>
              </w:rPr>
            </w:pPr>
          </w:p>
          <w:p w14:paraId="48C674B7" w14:textId="2D646178" w:rsidR="00705D59" w:rsidRPr="00EC3A2F" w:rsidRDefault="004C2F92" w:rsidP="00705D59">
            <w:pPr>
              <w:spacing w:after="200"/>
              <w:rPr>
                <w:b/>
                <w:bCs/>
              </w:rPr>
            </w:pPr>
            <w:r w:rsidRPr="00EC3A2F">
              <w:rPr>
                <w:b/>
                <w:bCs/>
              </w:rPr>
              <w:t>Contexte de la demande</w:t>
            </w:r>
            <w:r w:rsidR="00705D59" w:rsidRPr="00EC3A2F">
              <w:rPr>
                <w:b/>
                <w:bCs/>
              </w:rPr>
              <w:t xml:space="preserve"> </w:t>
            </w:r>
          </w:p>
          <w:p w14:paraId="6109D720" w14:textId="3ECDD2C4" w:rsidR="00705D59" w:rsidRPr="00EC3A2F" w:rsidRDefault="0077220E" w:rsidP="00705D59">
            <w:pPr>
              <w:spacing w:after="200"/>
              <w:rPr>
                <w:b/>
                <w:bCs/>
              </w:rPr>
            </w:pPr>
            <w:r w:rsidRPr="00EC3A2F">
              <w:rPr>
                <w:b/>
                <w:bCs/>
                <w:color w:val="FF0000"/>
              </w:rPr>
              <w:t>Ces informations sont importantes pour bien cibler l’objet de votre demande</w:t>
            </w:r>
          </w:p>
          <w:p w14:paraId="518EC226" w14:textId="77777777" w:rsidR="00705D59" w:rsidRPr="00EC3A2F" w:rsidRDefault="00705D59" w:rsidP="00705D59">
            <w:pPr>
              <w:spacing w:after="200"/>
              <w:rPr>
                <w:b/>
                <w:bCs/>
              </w:rPr>
            </w:pPr>
          </w:p>
          <w:p w14:paraId="6CBB13F4" w14:textId="77777777" w:rsidR="00705D59" w:rsidRPr="00EC3A2F" w:rsidRDefault="00705D59" w:rsidP="00705D59">
            <w:pPr>
              <w:spacing w:after="200"/>
              <w:rPr>
                <w:b/>
                <w:bCs/>
              </w:rPr>
            </w:pPr>
          </w:p>
          <w:p w14:paraId="5FF963E9" w14:textId="77777777" w:rsidR="00705D59" w:rsidRPr="00EC3A2F" w:rsidRDefault="00705D59" w:rsidP="00705D59">
            <w:pPr>
              <w:spacing w:after="200"/>
              <w:rPr>
                <w:b/>
                <w:bCs/>
              </w:rPr>
            </w:pPr>
          </w:p>
        </w:tc>
        <w:tc>
          <w:tcPr>
            <w:tcW w:w="567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E97916" w14:textId="77777777" w:rsidR="0077220E" w:rsidRPr="00EC3A2F" w:rsidRDefault="0077220E" w:rsidP="00705D59">
            <w:pPr>
              <w:spacing w:after="200" w:line="276" w:lineRule="auto"/>
            </w:pPr>
            <w:r w:rsidRPr="00EC3A2F">
              <w:lastRenderedPageBreak/>
              <w:t xml:space="preserve">Exemples : </w:t>
            </w:r>
          </w:p>
          <w:p w14:paraId="06BCC03F" w14:textId="2CE62AF5" w:rsidR="001149B7" w:rsidRPr="00EC3A2F" w:rsidRDefault="00AF6123" w:rsidP="00705D59">
            <w:pPr>
              <w:spacing w:after="200" w:line="276" w:lineRule="auto"/>
            </w:pPr>
            <w:r w:rsidRPr="00EC3A2F">
              <w:t xml:space="preserve">Nouveau médicament </w:t>
            </w:r>
            <w:r w:rsidR="001149B7" w:rsidRPr="00EC3A2F">
              <w:t xml:space="preserve">– </w:t>
            </w:r>
            <w:proofErr w:type="spellStart"/>
            <w:r w:rsidR="001149B7" w:rsidRPr="00EC3A2F">
              <w:t>Nieuw</w:t>
            </w:r>
            <w:proofErr w:type="spellEnd"/>
            <w:r w:rsidR="001149B7" w:rsidRPr="00EC3A2F">
              <w:t xml:space="preserve"> </w:t>
            </w:r>
            <w:proofErr w:type="spellStart"/>
            <w:r w:rsidR="001149B7" w:rsidRPr="00EC3A2F">
              <w:t>geneesmiddel</w:t>
            </w:r>
            <w:proofErr w:type="spellEnd"/>
            <w:r w:rsidR="001149B7" w:rsidRPr="00EC3A2F">
              <w:t> </w:t>
            </w:r>
          </w:p>
          <w:p w14:paraId="07D29102" w14:textId="431E532A" w:rsidR="001149B7" w:rsidRPr="00EC3A2F" w:rsidRDefault="001149B7" w:rsidP="00304C59">
            <w:pPr>
              <w:spacing w:line="276" w:lineRule="auto"/>
            </w:pPr>
            <w:r w:rsidRPr="00EC3A2F">
              <w:t>Dossier post contrat</w:t>
            </w:r>
            <w:r w:rsidR="00AF6123" w:rsidRPr="00EC3A2F">
              <w:t xml:space="preserve"> </w:t>
            </w:r>
            <w:r w:rsidR="00304C59" w:rsidRPr="00EC3A2F">
              <w:t xml:space="preserve">- dossier post </w:t>
            </w:r>
            <w:proofErr w:type="spellStart"/>
            <w:r w:rsidR="00304C59" w:rsidRPr="00EC3A2F">
              <w:t>overeenkomst</w:t>
            </w:r>
            <w:proofErr w:type="spellEnd"/>
            <w:r w:rsidR="00304C59" w:rsidRPr="00EC3A2F">
              <w:t xml:space="preserve"> </w:t>
            </w:r>
          </w:p>
          <w:p w14:paraId="48C4CD58" w14:textId="77777777" w:rsidR="00304C59" w:rsidRPr="00EC3A2F" w:rsidRDefault="00304C59" w:rsidP="00304C59">
            <w:pPr>
              <w:spacing w:line="276" w:lineRule="auto"/>
            </w:pPr>
          </w:p>
          <w:p w14:paraId="4998584C" w14:textId="08C4CD85" w:rsidR="001149B7" w:rsidRPr="00EC3A2F" w:rsidRDefault="001149B7" w:rsidP="00705D59">
            <w:pPr>
              <w:spacing w:after="200" w:line="276" w:lineRule="auto"/>
            </w:pPr>
            <w:r w:rsidRPr="00EC3A2F">
              <w:t>N</w:t>
            </w:r>
            <w:r w:rsidR="00AF6123" w:rsidRPr="00EC3A2F">
              <w:t>ouvelle indication</w:t>
            </w:r>
            <w:r w:rsidRPr="00EC3A2F">
              <w:t xml:space="preserve"> – </w:t>
            </w:r>
            <w:proofErr w:type="spellStart"/>
            <w:r w:rsidRPr="00EC3A2F">
              <w:t>Nieuwe</w:t>
            </w:r>
            <w:proofErr w:type="spellEnd"/>
            <w:r w:rsidRPr="00EC3A2F">
              <w:t xml:space="preserve"> </w:t>
            </w:r>
            <w:proofErr w:type="spellStart"/>
            <w:r w:rsidRPr="00EC3A2F">
              <w:t>indicatie</w:t>
            </w:r>
            <w:proofErr w:type="spellEnd"/>
          </w:p>
          <w:p w14:paraId="5886E441" w14:textId="77777777" w:rsidR="00304C59" w:rsidRPr="00EC3A2F" w:rsidRDefault="001149B7" w:rsidP="00304C59">
            <w:pPr>
              <w:spacing w:line="276" w:lineRule="auto"/>
            </w:pPr>
            <w:r w:rsidRPr="00EC3A2F">
              <w:t>E</w:t>
            </w:r>
            <w:r w:rsidR="00AF6123" w:rsidRPr="00EC3A2F">
              <w:t xml:space="preserve">largissement de la population cible </w:t>
            </w:r>
            <w:r w:rsidR="00304C59" w:rsidRPr="00EC3A2F">
              <w:t xml:space="preserve">- </w:t>
            </w:r>
            <w:proofErr w:type="spellStart"/>
            <w:r w:rsidR="00304C59" w:rsidRPr="00EC3A2F">
              <w:t>Uitbreiding</w:t>
            </w:r>
            <w:proofErr w:type="spellEnd"/>
            <w:r w:rsidR="00304C59" w:rsidRPr="00EC3A2F">
              <w:t xml:space="preserve"> van de </w:t>
            </w:r>
            <w:proofErr w:type="spellStart"/>
            <w:r w:rsidR="00304C59" w:rsidRPr="00EC3A2F">
              <w:t>doelgroep</w:t>
            </w:r>
            <w:proofErr w:type="spellEnd"/>
          </w:p>
          <w:p w14:paraId="0CDDDA22" w14:textId="0497A1F9" w:rsidR="00304C59" w:rsidRPr="00EC3A2F" w:rsidRDefault="00304C59" w:rsidP="00304C59">
            <w:pPr>
              <w:spacing w:after="200" w:line="276" w:lineRule="auto"/>
            </w:pPr>
          </w:p>
          <w:p w14:paraId="3605EF24" w14:textId="07FF2C25" w:rsidR="00304C59" w:rsidRPr="00EC3A2F" w:rsidRDefault="00304C59" w:rsidP="00304C59">
            <w:pPr>
              <w:spacing w:after="200" w:line="276" w:lineRule="auto"/>
            </w:pPr>
            <w:r w:rsidRPr="00EC3A2F">
              <w:lastRenderedPageBreak/>
              <w:t>Nouvelle ligne de traitement - </w:t>
            </w:r>
            <w:proofErr w:type="spellStart"/>
            <w:r w:rsidRPr="00EC3A2F">
              <w:t>Nieuwe</w:t>
            </w:r>
            <w:proofErr w:type="spellEnd"/>
            <w:r w:rsidRPr="00EC3A2F">
              <w:t xml:space="preserve"> </w:t>
            </w:r>
            <w:proofErr w:type="spellStart"/>
            <w:r w:rsidRPr="00EC3A2F">
              <w:t>behandelingslijn</w:t>
            </w:r>
            <w:proofErr w:type="spellEnd"/>
          </w:p>
          <w:p w14:paraId="1CB4190A" w14:textId="2E04C4D0" w:rsidR="00304C59" w:rsidRPr="00EC3A2F" w:rsidRDefault="00304C59" w:rsidP="00304C59">
            <w:pPr>
              <w:spacing w:after="200" w:line="276" w:lineRule="auto"/>
            </w:pPr>
            <w:r w:rsidRPr="00EC3A2F">
              <w:t>Nouvelle combinaison -  </w:t>
            </w:r>
            <w:proofErr w:type="spellStart"/>
            <w:r w:rsidRPr="00EC3A2F">
              <w:t>Nieuwe</w:t>
            </w:r>
            <w:proofErr w:type="spellEnd"/>
            <w:r w:rsidRPr="00EC3A2F">
              <w:t xml:space="preserve"> </w:t>
            </w:r>
            <w:proofErr w:type="spellStart"/>
            <w:r w:rsidRPr="00EC3A2F">
              <w:t>combinatie</w:t>
            </w:r>
            <w:proofErr w:type="spellEnd"/>
          </w:p>
          <w:p w14:paraId="443149C2" w14:textId="4F197AEB" w:rsidR="00304C59" w:rsidRPr="00EC3A2F" w:rsidRDefault="00304C59" w:rsidP="00304C59">
            <w:pPr>
              <w:spacing w:after="200" w:line="276" w:lineRule="auto"/>
            </w:pPr>
            <w:r w:rsidRPr="00EC3A2F">
              <w:t xml:space="preserve">Nouvelle population cible (âge / phénotype / marqueurs / test …)  - </w:t>
            </w:r>
            <w:proofErr w:type="spellStart"/>
            <w:r w:rsidRPr="00EC3A2F">
              <w:t>Nieuwe</w:t>
            </w:r>
            <w:proofErr w:type="spellEnd"/>
            <w:r w:rsidRPr="00EC3A2F">
              <w:t xml:space="preserve"> </w:t>
            </w:r>
            <w:proofErr w:type="spellStart"/>
            <w:r w:rsidRPr="00EC3A2F">
              <w:t>doelpopulatie</w:t>
            </w:r>
            <w:proofErr w:type="spellEnd"/>
            <w:r w:rsidRPr="00EC3A2F">
              <w:t xml:space="preserve"> (</w:t>
            </w:r>
            <w:proofErr w:type="spellStart"/>
            <w:r w:rsidRPr="00EC3A2F">
              <w:t>leeftijd</w:t>
            </w:r>
            <w:proofErr w:type="spellEnd"/>
            <w:r w:rsidRPr="00EC3A2F">
              <w:t xml:space="preserve"> / </w:t>
            </w:r>
            <w:proofErr w:type="spellStart"/>
            <w:r w:rsidRPr="00EC3A2F">
              <w:t>fenotype</w:t>
            </w:r>
            <w:proofErr w:type="spellEnd"/>
            <w:r w:rsidRPr="00EC3A2F">
              <w:t xml:space="preserve"> / </w:t>
            </w:r>
            <w:proofErr w:type="spellStart"/>
            <w:r w:rsidRPr="00EC3A2F">
              <w:t>biomarkers</w:t>
            </w:r>
            <w:proofErr w:type="spellEnd"/>
            <w:r w:rsidRPr="00EC3A2F">
              <w:t xml:space="preserve"> / test …)</w:t>
            </w:r>
          </w:p>
          <w:p w14:paraId="03761100" w14:textId="1C32071A" w:rsidR="00304C59" w:rsidRPr="00EC3A2F" w:rsidRDefault="00304C59" w:rsidP="00304C59">
            <w:pPr>
              <w:tabs>
                <w:tab w:val="num" w:pos="720"/>
              </w:tabs>
              <w:spacing w:after="200" w:line="276" w:lineRule="auto"/>
            </w:pPr>
            <w:r w:rsidRPr="00EC3A2F">
              <w:t>Nouveaux critères d’éligibilité - </w:t>
            </w:r>
            <w:proofErr w:type="spellStart"/>
            <w:r w:rsidRPr="00EC3A2F">
              <w:t>Nieuwe</w:t>
            </w:r>
            <w:proofErr w:type="spellEnd"/>
            <w:r w:rsidRPr="00EC3A2F">
              <w:t xml:space="preserve"> </w:t>
            </w:r>
            <w:proofErr w:type="spellStart"/>
            <w:r w:rsidRPr="00EC3A2F">
              <w:t>inclusiecriteria</w:t>
            </w:r>
            <w:proofErr w:type="spellEnd"/>
            <w:r w:rsidRPr="00EC3A2F">
              <w:t> </w:t>
            </w:r>
          </w:p>
          <w:p w14:paraId="15B3F075" w14:textId="48283BE8" w:rsidR="00304C59" w:rsidRPr="00EC3A2F" w:rsidRDefault="00304C59" w:rsidP="00304C59">
            <w:pPr>
              <w:tabs>
                <w:tab w:val="num" w:pos="720"/>
              </w:tabs>
              <w:spacing w:after="200" w:line="276" w:lineRule="auto"/>
            </w:pPr>
            <w:r w:rsidRPr="00EC3A2F">
              <w:t>Nouvelle forme galénique -  </w:t>
            </w:r>
            <w:proofErr w:type="spellStart"/>
            <w:r w:rsidRPr="00EC3A2F">
              <w:t>Nieuwe</w:t>
            </w:r>
            <w:proofErr w:type="spellEnd"/>
            <w:r w:rsidRPr="00EC3A2F">
              <w:t xml:space="preserve"> </w:t>
            </w:r>
            <w:proofErr w:type="spellStart"/>
            <w:r w:rsidRPr="00EC3A2F">
              <w:t>galenische</w:t>
            </w:r>
            <w:proofErr w:type="spellEnd"/>
            <w:r w:rsidRPr="00EC3A2F">
              <w:t xml:space="preserve"> </w:t>
            </w:r>
            <w:proofErr w:type="spellStart"/>
            <w:r w:rsidRPr="00EC3A2F">
              <w:t>vorm</w:t>
            </w:r>
            <w:proofErr w:type="spellEnd"/>
          </w:p>
          <w:p w14:paraId="331C689C" w14:textId="1761B9C2" w:rsidR="00304C59" w:rsidRPr="00EC3A2F" w:rsidRDefault="00304C59" w:rsidP="00304C59">
            <w:pPr>
              <w:spacing w:after="200" w:line="276" w:lineRule="auto"/>
              <w:rPr>
                <w:lang w:val="nl-BE"/>
              </w:rPr>
            </w:pPr>
            <w:r w:rsidRPr="00EC3A2F">
              <w:rPr>
                <w:lang w:val="nl-BE"/>
              </w:rPr>
              <w:t xml:space="preserve">Nouvelle </w:t>
            </w:r>
            <w:proofErr w:type="spellStart"/>
            <w:r w:rsidRPr="00EC3A2F">
              <w:rPr>
                <w:lang w:val="nl-BE"/>
              </w:rPr>
              <w:t>voie</w:t>
            </w:r>
            <w:proofErr w:type="spellEnd"/>
            <w:r w:rsidRPr="00EC3A2F">
              <w:rPr>
                <w:lang w:val="nl-BE"/>
              </w:rPr>
              <w:t xml:space="preserve"> </w:t>
            </w:r>
            <w:proofErr w:type="spellStart"/>
            <w:r w:rsidRPr="00EC3A2F">
              <w:rPr>
                <w:lang w:val="nl-BE"/>
              </w:rPr>
              <w:t>d’administration</w:t>
            </w:r>
            <w:proofErr w:type="spellEnd"/>
            <w:r w:rsidRPr="00EC3A2F">
              <w:rPr>
                <w:lang w:val="nl-BE"/>
              </w:rPr>
              <w:t> -  Nieuwe toedieningsweg</w:t>
            </w:r>
          </w:p>
          <w:p w14:paraId="63E5F3AC" w14:textId="373599EE" w:rsidR="00304C59" w:rsidRPr="00EC3A2F" w:rsidRDefault="00304C59" w:rsidP="00304C59">
            <w:pPr>
              <w:spacing w:after="200" w:line="276" w:lineRule="auto"/>
              <w:rPr>
                <w:lang w:val="nl-BE"/>
              </w:rPr>
            </w:pPr>
            <w:r w:rsidRPr="00EC3A2F">
              <w:rPr>
                <w:lang w:val="nl-BE"/>
              </w:rPr>
              <w:t xml:space="preserve">Nouvelle </w:t>
            </w:r>
            <w:proofErr w:type="spellStart"/>
            <w:r w:rsidRPr="00EC3A2F">
              <w:rPr>
                <w:lang w:val="nl-BE"/>
              </w:rPr>
              <w:t>demande</w:t>
            </w:r>
            <w:proofErr w:type="spellEnd"/>
            <w:r w:rsidRPr="00EC3A2F">
              <w:rPr>
                <w:lang w:val="nl-BE"/>
              </w:rPr>
              <w:t xml:space="preserve"> </w:t>
            </w:r>
            <w:proofErr w:type="spellStart"/>
            <w:r w:rsidRPr="00EC3A2F">
              <w:rPr>
                <w:lang w:val="nl-BE"/>
              </w:rPr>
              <w:t>après</w:t>
            </w:r>
            <w:proofErr w:type="spellEnd"/>
            <w:r w:rsidRPr="00EC3A2F">
              <w:rPr>
                <w:lang w:val="nl-BE"/>
              </w:rPr>
              <w:t xml:space="preserve"> </w:t>
            </w:r>
            <w:proofErr w:type="spellStart"/>
            <w:r w:rsidRPr="00EC3A2F">
              <w:rPr>
                <w:lang w:val="nl-BE"/>
              </w:rPr>
              <w:t>une</w:t>
            </w:r>
            <w:proofErr w:type="spellEnd"/>
            <w:r w:rsidRPr="00EC3A2F">
              <w:rPr>
                <w:lang w:val="nl-BE"/>
              </w:rPr>
              <w:t xml:space="preserve"> </w:t>
            </w:r>
            <w:proofErr w:type="spellStart"/>
            <w:r w:rsidRPr="00EC3A2F">
              <w:rPr>
                <w:lang w:val="nl-BE"/>
              </w:rPr>
              <w:t>décision</w:t>
            </w:r>
            <w:proofErr w:type="spellEnd"/>
            <w:r w:rsidRPr="00EC3A2F">
              <w:rPr>
                <w:lang w:val="nl-BE"/>
              </w:rPr>
              <w:t xml:space="preserve"> </w:t>
            </w:r>
            <w:proofErr w:type="spellStart"/>
            <w:r w:rsidRPr="00EC3A2F">
              <w:rPr>
                <w:lang w:val="nl-BE"/>
              </w:rPr>
              <w:t>négative</w:t>
            </w:r>
            <w:proofErr w:type="spellEnd"/>
            <w:r w:rsidRPr="00EC3A2F">
              <w:rPr>
                <w:lang w:val="nl-BE"/>
              </w:rPr>
              <w:t> - Nieuwe aanvraag na een negatieve beslissing</w:t>
            </w:r>
          </w:p>
          <w:p w14:paraId="7D7ACD9D" w14:textId="51717E29" w:rsidR="00AF6123" w:rsidRPr="00AF6123" w:rsidRDefault="00304C59" w:rsidP="00304C59">
            <w:pPr>
              <w:spacing w:after="200" w:line="276" w:lineRule="auto"/>
            </w:pPr>
            <w:r w:rsidRPr="00EC3A2F">
              <w:t>Autre - Andere: …</w:t>
            </w:r>
          </w:p>
        </w:tc>
      </w:tr>
      <w:tr w:rsidR="00705D59" w:rsidRPr="00705D59" w14:paraId="0484BA1B" w14:textId="77777777">
        <w:tc>
          <w:tcPr>
            <w:tcW w:w="3397" w:type="dxa"/>
            <w:tcBorders>
              <w:top w:val="single" w:sz="4" w:space="0" w:color="auto"/>
              <w:left w:val="single" w:sz="4" w:space="0" w:color="auto"/>
              <w:bottom w:val="single" w:sz="4" w:space="0" w:color="auto"/>
              <w:right w:val="single" w:sz="4" w:space="0" w:color="auto"/>
            </w:tcBorders>
            <w:hideMark/>
          </w:tcPr>
          <w:p w14:paraId="46337DC3" w14:textId="77777777" w:rsidR="00705D59" w:rsidRPr="007C48B8" w:rsidRDefault="00705D59" w:rsidP="00705D59">
            <w:pPr>
              <w:spacing w:after="200"/>
              <w:rPr>
                <w:b/>
                <w:bCs/>
              </w:rPr>
            </w:pPr>
            <w:r w:rsidRPr="007C48B8">
              <w:rPr>
                <w:b/>
                <w:bCs/>
              </w:rPr>
              <w:lastRenderedPageBreak/>
              <w:t xml:space="preserve">Link </w:t>
            </w:r>
            <w:proofErr w:type="spellStart"/>
            <w:r w:rsidRPr="007C48B8">
              <w:rPr>
                <w:b/>
                <w:bCs/>
              </w:rPr>
              <w:t>naar</w:t>
            </w:r>
            <w:proofErr w:type="spellEnd"/>
            <w:r w:rsidRPr="007C48B8">
              <w:rPr>
                <w:b/>
                <w:bCs/>
              </w:rPr>
              <w:t xml:space="preserve"> JCA rapport </w:t>
            </w:r>
          </w:p>
          <w:p w14:paraId="03B066C7" w14:textId="5D6100CA" w:rsidR="00CA1999" w:rsidRPr="00CA1999" w:rsidRDefault="00CA1999" w:rsidP="00705D59">
            <w:pPr>
              <w:spacing w:after="200"/>
              <w:rPr>
                <w:b/>
                <w:bCs/>
              </w:rPr>
            </w:pPr>
            <w:r w:rsidRPr="00CA1999">
              <w:rPr>
                <w:b/>
                <w:bCs/>
              </w:rPr>
              <w:t>Lien vers le rapport J</w:t>
            </w:r>
            <w:r>
              <w:rPr>
                <w:b/>
                <w:bCs/>
              </w:rPr>
              <w:t>CA</w:t>
            </w:r>
          </w:p>
        </w:tc>
        <w:tc>
          <w:tcPr>
            <w:tcW w:w="5670" w:type="dxa"/>
            <w:tcBorders>
              <w:top w:val="single" w:sz="4" w:space="0" w:color="auto"/>
              <w:left w:val="single" w:sz="4" w:space="0" w:color="auto"/>
              <w:bottom w:val="single" w:sz="4" w:space="0" w:color="auto"/>
              <w:right w:val="single" w:sz="4" w:space="0" w:color="auto"/>
            </w:tcBorders>
          </w:tcPr>
          <w:p w14:paraId="2163962B" w14:textId="77777777" w:rsidR="00705D59" w:rsidRPr="00CA1999" w:rsidRDefault="00705D59" w:rsidP="00705D59">
            <w:pPr>
              <w:spacing w:after="200" w:line="276" w:lineRule="auto"/>
            </w:pPr>
          </w:p>
        </w:tc>
      </w:tr>
    </w:tbl>
    <w:p w14:paraId="4113B46E" w14:textId="77777777" w:rsidR="00F37F6C" w:rsidRDefault="00F37F6C"/>
    <w:sectPr w:rsidR="00F37F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C80DA9"/>
    <w:multiLevelType w:val="hybridMultilevel"/>
    <w:tmpl w:val="1ADCE5A2"/>
    <w:lvl w:ilvl="0" w:tplc="E12CD49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71B57534"/>
    <w:multiLevelType w:val="multilevel"/>
    <w:tmpl w:val="3666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7683462">
    <w:abstractNumId w:val="0"/>
  </w:num>
  <w:num w:numId="2" w16cid:durableId="1144739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D59"/>
    <w:rsid w:val="001149B7"/>
    <w:rsid w:val="00304C59"/>
    <w:rsid w:val="003A2245"/>
    <w:rsid w:val="004B6B21"/>
    <w:rsid w:val="004C2F92"/>
    <w:rsid w:val="00570128"/>
    <w:rsid w:val="00602E1F"/>
    <w:rsid w:val="0062130A"/>
    <w:rsid w:val="00705D59"/>
    <w:rsid w:val="00737199"/>
    <w:rsid w:val="0077220E"/>
    <w:rsid w:val="007C48B8"/>
    <w:rsid w:val="008D1D5F"/>
    <w:rsid w:val="00AF24EC"/>
    <w:rsid w:val="00AF6123"/>
    <w:rsid w:val="00B41161"/>
    <w:rsid w:val="00BE43CC"/>
    <w:rsid w:val="00C57083"/>
    <w:rsid w:val="00CA1999"/>
    <w:rsid w:val="00D10466"/>
    <w:rsid w:val="00EC3A2F"/>
    <w:rsid w:val="00F37F6C"/>
    <w:rsid w:val="00F63D5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3D4C6"/>
  <w15:chartTrackingRefBased/>
  <w15:docId w15:val="{4FAB09C7-0977-4B97-852F-C9FB8D116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D5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05D5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05D5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05D5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05D5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05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D5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05D5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05D5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05D5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05D5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05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D59"/>
    <w:rPr>
      <w:rFonts w:eastAsiaTheme="majorEastAsia" w:cstheme="majorBidi"/>
      <w:color w:val="272727" w:themeColor="text1" w:themeTint="D8"/>
    </w:rPr>
  </w:style>
  <w:style w:type="paragraph" w:styleId="Title">
    <w:name w:val="Title"/>
    <w:basedOn w:val="Normal"/>
    <w:next w:val="Normal"/>
    <w:link w:val="TitleChar"/>
    <w:uiPriority w:val="10"/>
    <w:qFormat/>
    <w:rsid w:val="00705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D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D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5D59"/>
    <w:rPr>
      <w:i/>
      <w:iCs/>
      <w:color w:val="404040" w:themeColor="text1" w:themeTint="BF"/>
    </w:rPr>
  </w:style>
  <w:style w:type="paragraph" w:styleId="ListParagraph">
    <w:name w:val="List Paragraph"/>
    <w:basedOn w:val="Normal"/>
    <w:uiPriority w:val="34"/>
    <w:qFormat/>
    <w:rsid w:val="00705D59"/>
    <w:pPr>
      <w:ind w:left="720"/>
      <w:contextualSpacing/>
    </w:pPr>
  </w:style>
  <w:style w:type="character" w:styleId="IntenseEmphasis">
    <w:name w:val="Intense Emphasis"/>
    <w:basedOn w:val="DefaultParagraphFont"/>
    <w:uiPriority w:val="21"/>
    <w:qFormat/>
    <w:rsid w:val="00705D59"/>
    <w:rPr>
      <w:i/>
      <w:iCs/>
      <w:color w:val="365F91" w:themeColor="accent1" w:themeShade="BF"/>
    </w:rPr>
  </w:style>
  <w:style w:type="paragraph" w:styleId="IntenseQuote">
    <w:name w:val="Intense Quote"/>
    <w:basedOn w:val="Normal"/>
    <w:next w:val="Normal"/>
    <w:link w:val="IntenseQuoteChar"/>
    <w:uiPriority w:val="30"/>
    <w:qFormat/>
    <w:rsid w:val="00705D5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05D59"/>
    <w:rPr>
      <w:i/>
      <w:iCs/>
      <w:color w:val="365F91" w:themeColor="accent1" w:themeShade="BF"/>
    </w:rPr>
  </w:style>
  <w:style w:type="character" w:styleId="IntenseReference">
    <w:name w:val="Intense Reference"/>
    <w:basedOn w:val="DefaultParagraphFont"/>
    <w:uiPriority w:val="32"/>
    <w:qFormat/>
    <w:rsid w:val="00705D59"/>
    <w:rPr>
      <w:b/>
      <w:bCs/>
      <w:smallCaps/>
      <w:color w:val="365F91" w:themeColor="accent1" w:themeShade="BF"/>
      <w:spacing w:val="5"/>
    </w:rPr>
  </w:style>
  <w:style w:type="table" w:styleId="TableGrid">
    <w:name w:val="Table Grid"/>
    <w:basedOn w:val="TableNormal"/>
    <w:uiPriority w:val="59"/>
    <w:rsid w:val="00705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C48B8"/>
    <w:rPr>
      <w:sz w:val="16"/>
      <w:szCs w:val="16"/>
    </w:rPr>
  </w:style>
  <w:style w:type="paragraph" w:styleId="CommentText">
    <w:name w:val="annotation text"/>
    <w:basedOn w:val="Normal"/>
    <w:link w:val="CommentTextChar"/>
    <w:uiPriority w:val="99"/>
    <w:unhideWhenUsed/>
    <w:rsid w:val="007C48B8"/>
    <w:pPr>
      <w:spacing w:line="240" w:lineRule="auto"/>
    </w:pPr>
    <w:rPr>
      <w:sz w:val="20"/>
      <w:szCs w:val="20"/>
    </w:rPr>
  </w:style>
  <w:style w:type="character" w:customStyle="1" w:styleId="CommentTextChar">
    <w:name w:val="Comment Text Char"/>
    <w:basedOn w:val="DefaultParagraphFont"/>
    <w:link w:val="CommentText"/>
    <w:uiPriority w:val="99"/>
    <w:rsid w:val="007C48B8"/>
    <w:rPr>
      <w:sz w:val="20"/>
      <w:szCs w:val="20"/>
    </w:rPr>
  </w:style>
  <w:style w:type="paragraph" w:styleId="CommentSubject">
    <w:name w:val="annotation subject"/>
    <w:basedOn w:val="CommentText"/>
    <w:next w:val="CommentText"/>
    <w:link w:val="CommentSubjectChar"/>
    <w:uiPriority w:val="99"/>
    <w:semiHidden/>
    <w:unhideWhenUsed/>
    <w:rsid w:val="007C48B8"/>
    <w:rPr>
      <w:b/>
      <w:bCs/>
    </w:rPr>
  </w:style>
  <w:style w:type="character" w:customStyle="1" w:styleId="CommentSubjectChar">
    <w:name w:val="Comment Subject Char"/>
    <w:basedOn w:val="CommentTextChar"/>
    <w:link w:val="CommentSubject"/>
    <w:uiPriority w:val="99"/>
    <w:semiHidden/>
    <w:rsid w:val="007C48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RIZIV-INAMI</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Millecam (RIZIV-INAMI)</dc:creator>
  <cp:keywords/>
  <dc:description/>
  <cp:lastModifiedBy>Virginie Millecam (RIZIV-INAMI)</cp:lastModifiedBy>
  <cp:revision>3</cp:revision>
  <dcterms:created xsi:type="dcterms:W3CDTF">2026-10-21T10:25:00Z</dcterms:created>
  <dcterms:modified xsi:type="dcterms:W3CDTF">2026-10-23T14:06:00Z</dcterms:modified>
</cp:coreProperties>
</file>