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B2323D" w14:textId="355EA390" w:rsidR="00590512" w:rsidRDefault="00590512" w:rsidP="00590512">
      <w:pPr>
        <w:spacing w:after="0" w:line="240" w:lineRule="auto"/>
        <w:rPr>
          <w:rFonts w:ascii="Arial" w:hAnsi="Arial" w:cs="Arial"/>
          <w:b/>
          <w:i/>
          <w:sz w:val="24"/>
          <w:szCs w:val="24"/>
          <w:u w:val="single"/>
          <w:lang w:val="fr"/>
        </w:rPr>
      </w:pPr>
      <w:r w:rsidRPr="00EE3314">
        <w:rPr>
          <w:rFonts w:ascii="Arial" w:hAnsi="Arial" w:cs="Arial"/>
          <w:b/>
          <w:i/>
          <w:sz w:val="24"/>
          <w:szCs w:val="24"/>
          <w:u w:val="single"/>
          <w:lang w:val="fr"/>
        </w:rPr>
        <w:t>Annexe 2 : Attestations de pension pour pension de survie</w:t>
      </w:r>
    </w:p>
    <w:p w14:paraId="0AB596C5" w14:textId="77777777" w:rsidR="00AB2B6A" w:rsidRDefault="00AB2B6A" w:rsidP="00590512">
      <w:pPr>
        <w:spacing w:after="0" w:line="240" w:lineRule="auto"/>
        <w:rPr>
          <w:rFonts w:ascii="Arial" w:hAnsi="Arial" w:cs="Arial"/>
          <w:b/>
          <w:i/>
          <w:sz w:val="24"/>
          <w:szCs w:val="24"/>
          <w:u w:val="single"/>
          <w:lang w:val="fr"/>
        </w:rPr>
      </w:pPr>
    </w:p>
    <w:p w14:paraId="1E3DFCFE" w14:textId="77777777" w:rsidR="00590512" w:rsidRPr="00EE3314" w:rsidRDefault="00590512" w:rsidP="00590512">
      <w:pPr>
        <w:spacing w:after="0" w:line="240" w:lineRule="auto"/>
        <w:rPr>
          <w:rFonts w:ascii="Arial" w:hAnsi="Arial" w:cs="Arial"/>
          <w:b/>
          <w:bCs/>
          <w:sz w:val="20"/>
          <w:szCs w:val="20"/>
          <w:lang w:val="fr-FR"/>
        </w:rPr>
      </w:pPr>
    </w:p>
    <w:tbl>
      <w:tblPr>
        <w:tblW w:w="478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48"/>
        <w:gridCol w:w="2485"/>
        <w:gridCol w:w="4417"/>
      </w:tblGrid>
      <w:tr w:rsidR="00590512" w:rsidRPr="007E3C48" w14:paraId="2C96AC9F" w14:textId="77777777" w:rsidTr="00E16C60">
        <w:trPr>
          <w:trHeight w:val="905"/>
        </w:trPr>
        <w:tc>
          <w:tcPr>
            <w:tcW w:w="817" w:type="pct"/>
            <w:shd w:val="clear" w:color="auto" w:fill="D9E2F3"/>
          </w:tcPr>
          <w:p w14:paraId="4B1F63E8" w14:textId="77777777" w:rsidR="00590512" w:rsidRDefault="00590512" w:rsidP="00E16C6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val="fr"/>
              </w:rPr>
            </w:pPr>
          </w:p>
          <w:p w14:paraId="0E4887A3" w14:textId="77777777" w:rsidR="00590512" w:rsidRPr="00EE3314" w:rsidRDefault="00590512" w:rsidP="00E16C60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nl-BE"/>
              </w:rPr>
            </w:pPr>
            <w:r w:rsidRPr="00EE3314">
              <w:rPr>
                <w:rFonts w:ascii="Arial" w:hAnsi="Arial" w:cs="Arial"/>
                <w:b/>
                <w:sz w:val="20"/>
                <w:szCs w:val="20"/>
                <w:lang w:val="fr"/>
              </w:rPr>
              <w:t>Code AMI</w:t>
            </w:r>
          </w:p>
          <w:p w14:paraId="0F882F37" w14:textId="77777777" w:rsidR="00590512" w:rsidRPr="00EE3314" w:rsidRDefault="00590512" w:rsidP="00E16C60">
            <w:pPr>
              <w:spacing w:after="0" w:line="36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nl-BE"/>
              </w:rPr>
            </w:pPr>
          </w:p>
        </w:tc>
        <w:tc>
          <w:tcPr>
            <w:tcW w:w="1506" w:type="pct"/>
            <w:shd w:val="clear" w:color="auto" w:fill="D9E2F3"/>
          </w:tcPr>
          <w:p w14:paraId="768810E4" w14:textId="77777777" w:rsidR="00590512" w:rsidRDefault="00590512" w:rsidP="00E16C60">
            <w:pPr>
              <w:spacing w:after="0"/>
              <w:rPr>
                <w:rFonts w:ascii="Arial" w:hAnsi="Arial" w:cs="Arial"/>
                <w:b/>
                <w:sz w:val="20"/>
                <w:szCs w:val="20"/>
                <w:lang w:val="fr"/>
              </w:rPr>
            </w:pPr>
          </w:p>
          <w:p w14:paraId="5CFCF8B5" w14:textId="77777777" w:rsidR="00590512" w:rsidRPr="00EE3314" w:rsidRDefault="00590512" w:rsidP="00E16C60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  <w:lang w:val="nl-BE"/>
              </w:rPr>
            </w:pPr>
            <w:r w:rsidRPr="00EE3314">
              <w:rPr>
                <w:rFonts w:ascii="Arial" w:hAnsi="Arial" w:cs="Arial"/>
                <w:b/>
                <w:sz w:val="20"/>
                <w:szCs w:val="20"/>
                <w:lang w:val="fr"/>
              </w:rPr>
              <w:t>Signification</w:t>
            </w:r>
          </w:p>
        </w:tc>
        <w:tc>
          <w:tcPr>
            <w:tcW w:w="2677" w:type="pct"/>
            <w:shd w:val="clear" w:color="auto" w:fill="D9E2F3"/>
          </w:tcPr>
          <w:p w14:paraId="6FDE1796" w14:textId="77777777" w:rsidR="00590512" w:rsidRDefault="00590512" w:rsidP="00E16C60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fr"/>
              </w:rPr>
            </w:pPr>
          </w:p>
          <w:p w14:paraId="363BBB8C" w14:textId="77777777" w:rsidR="00590512" w:rsidRPr="00EA226B" w:rsidRDefault="00590512" w:rsidP="00E16C60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  <w:r w:rsidRPr="00EE3314">
              <w:rPr>
                <w:rFonts w:ascii="Arial" w:hAnsi="Arial" w:cs="Arial"/>
                <w:b/>
                <w:sz w:val="20"/>
                <w:szCs w:val="20"/>
                <w:lang w:val="fr"/>
              </w:rPr>
              <w:t xml:space="preserve">Donnée nécessaire ? </w:t>
            </w:r>
            <w:r w:rsidRPr="00EE3314">
              <w:rPr>
                <w:rFonts w:ascii="Arial" w:hAnsi="Arial" w:cs="Arial"/>
                <w:b/>
                <w:sz w:val="20"/>
                <w:szCs w:val="20"/>
                <w:lang w:val="fr"/>
              </w:rPr>
              <w:br/>
              <w:t>+ option retenue par le groupe de travail</w:t>
            </w:r>
          </w:p>
        </w:tc>
      </w:tr>
      <w:tr w:rsidR="00590512" w:rsidRPr="007E3C48" w14:paraId="38481689" w14:textId="77777777" w:rsidTr="00E16C60">
        <w:trPr>
          <w:trHeight w:val="309"/>
        </w:trPr>
        <w:tc>
          <w:tcPr>
            <w:tcW w:w="817" w:type="pct"/>
            <w:vAlign w:val="center"/>
          </w:tcPr>
          <w:p w14:paraId="2B692388" w14:textId="77777777" w:rsidR="00590512" w:rsidRPr="00304DFF" w:rsidRDefault="00590512" w:rsidP="00E16C60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304DFF">
              <w:rPr>
                <w:rFonts w:ascii="Arial" w:hAnsi="Arial" w:cs="Arial"/>
                <w:sz w:val="20"/>
                <w:szCs w:val="20"/>
                <w:lang w:val="fr"/>
              </w:rPr>
              <w:t>05</w:t>
            </w:r>
          </w:p>
        </w:tc>
        <w:tc>
          <w:tcPr>
            <w:tcW w:w="1506" w:type="pct"/>
            <w:vAlign w:val="center"/>
          </w:tcPr>
          <w:p w14:paraId="7B84F517" w14:textId="77777777" w:rsidR="00590512" w:rsidRPr="00EA226B" w:rsidRDefault="00590512" w:rsidP="00E16C6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A226B">
              <w:rPr>
                <w:rFonts w:ascii="Arial" w:hAnsi="Arial" w:cs="Arial"/>
                <w:sz w:val="20"/>
                <w:szCs w:val="20"/>
                <w:lang w:val="fr-BE"/>
              </w:rPr>
              <w:t>Pension de survie + 1/3</w:t>
            </w:r>
          </w:p>
        </w:tc>
        <w:tc>
          <w:tcPr>
            <w:tcW w:w="2677" w:type="pct"/>
          </w:tcPr>
          <w:p w14:paraId="4E83FB2F" w14:textId="4EF67530" w:rsidR="00590512" w:rsidRPr="00EA226B" w:rsidRDefault="00590512" w:rsidP="00E16C6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EA226B">
              <w:rPr>
                <w:rFonts w:ascii="Arial" w:hAnsi="Arial" w:cs="Arial"/>
                <w:sz w:val="20"/>
                <w:szCs w:val="20"/>
                <w:lang w:val="fr"/>
              </w:rPr>
              <w:t>La distinction entre une carrière de plus d’un tiers d’une carrière complète et celle de moins d’un tiers n’est plus d’importance.</w:t>
            </w:r>
          </w:p>
        </w:tc>
      </w:tr>
      <w:tr w:rsidR="00590512" w:rsidRPr="007E3C48" w14:paraId="6823A9E8" w14:textId="77777777" w:rsidTr="00E16C60">
        <w:trPr>
          <w:trHeight w:val="330"/>
        </w:trPr>
        <w:tc>
          <w:tcPr>
            <w:tcW w:w="817" w:type="pct"/>
            <w:vAlign w:val="center"/>
          </w:tcPr>
          <w:p w14:paraId="40956527" w14:textId="77777777" w:rsidR="00590512" w:rsidRPr="00304DFF" w:rsidRDefault="00590512" w:rsidP="00E16C60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304DFF">
              <w:rPr>
                <w:rFonts w:ascii="Arial" w:hAnsi="Arial" w:cs="Arial"/>
                <w:sz w:val="20"/>
                <w:szCs w:val="20"/>
              </w:rPr>
              <w:t>90</w:t>
            </w:r>
          </w:p>
        </w:tc>
        <w:tc>
          <w:tcPr>
            <w:tcW w:w="1506" w:type="pct"/>
            <w:vAlign w:val="center"/>
          </w:tcPr>
          <w:p w14:paraId="3E566BC6" w14:textId="77777777" w:rsidR="00590512" w:rsidRPr="00EA226B" w:rsidRDefault="00590512" w:rsidP="00E16C6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fr-BE"/>
              </w:rPr>
            </w:pPr>
            <w:r w:rsidRPr="00EA226B">
              <w:rPr>
                <w:rFonts w:ascii="Arial" w:hAnsi="Arial" w:cs="Arial"/>
                <w:sz w:val="20"/>
                <w:szCs w:val="20"/>
                <w:lang w:val="fr-BE"/>
              </w:rPr>
              <w:t xml:space="preserve">Pension de survie </w:t>
            </w:r>
          </w:p>
          <w:p w14:paraId="14716645" w14:textId="77777777" w:rsidR="00590512" w:rsidRPr="00EA226B" w:rsidRDefault="00590512" w:rsidP="00E16C6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A226B">
              <w:rPr>
                <w:rFonts w:ascii="Arial" w:hAnsi="Arial" w:cs="Arial"/>
                <w:sz w:val="20"/>
                <w:szCs w:val="20"/>
              </w:rPr>
              <w:t xml:space="preserve"> – 1/3</w:t>
            </w:r>
          </w:p>
          <w:p w14:paraId="5D6D28A6" w14:textId="77777777" w:rsidR="00590512" w:rsidRPr="00EA226B" w:rsidRDefault="00590512" w:rsidP="00E16C6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nl-BE"/>
              </w:rPr>
            </w:pPr>
          </w:p>
        </w:tc>
        <w:tc>
          <w:tcPr>
            <w:tcW w:w="2677" w:type="pct"/>
          </w:tcPr>
          <w:p w14:paraId="5F735F80" w14:textId="5FFA9FFB" w:rsidR="00590512" w:rsidRPr="00EA226B" w:rsidRDefault="00590512" w:rsidP="00E16C6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EA226B">
              <w:rPr>
                <w:rFonts w:ascii="Arial" w:hAnsi="Arial" w:cs="Arial"/>
                <w:sz w:val="20"/>
                <w:szCs w:val="20"/>
                <w:lang w:val="fr"/>
              </w:rPr>
              <w:t>La distinction entre une carrière de plus d’un tiers d’une carrière complète et celle de moins d’un tiers n’est plus d’importance.</w:t>
            </w:r>
          </w:p>
        </w:tc>
      </w:tr>
      <w:tr w:rsidR="00590512" w:rsidRPr="007E3C48" w14:paraId="0FB47A61" w14:textId="77777777" w:rsidTr="00E16C60">
        <w:trPr>
          <w:trHeight w:val="325"/>
        </w:trPr>
        <w:tc>
          <w:tcPr>
            <w:tcW w:w="817" w:type="pct"/>
            <w:vAlign w:val="center"/>
          </w:tcPr>
          <w:p w14:paraId="3B3A2583" w14:textId="77777777" w:rsidR="00590512" w:rsidRPr="00304DFF" w:rsidRDefault="00590512" w:rsidP="00E16C60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304DFF">
              <w:rPr>
                <w:rFonts w:ascii="Arial" w:hAnsi="Arial" w:cs="Arial"/>
                <w:sz w:val="20"/>
                <w:szCs w:val="20"/>
              </w:rPr>
              <w:t>95</w:t>
            </w:r>
          </w:p>
        </w:tc>
        <w:tc>
          <w:tcPr>
            <w:tcW w:w="1506" w:type="pct"/>
            <w:vAlign w:val="center"/>
          </w:tcPr>
          <w:p w14:paraId="40BDF293" w14:textId="77777777" w:rsidR="00590512" w:rsidRPr="00EA226B" w:rsidRDefault="00590512" w:rsidP="00E16C6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EA226B">
              <w:rPr>
                <w:rFonts w:ascii="Arial" w:hAnsi="Arial" w:cs="Arial"/>
                <w:sz w:val="20"/>
                <w:szCs w:val="20"/>
                <w:lang w:val="fr"/>
              </w:rPr>
              <w:t>Paiement de la pension de retraite carrière de - 1/3 et pension de survie carrière + 1/3</w:t>
            </w:r>
          </w:p>
        </w:tc>
        <w:tc>
          <w:tcPr>
            <w:tcW w:w="2677" w:type="pct"/>
          </w:tcPr>
          <w:p w14:paraId="520FBF07" w14:textId="77777777" w:rsidR="00590512" w:rsidRPr="00EA226B" w:rsidRDefault="00590512" w:rsidP="00E16C6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EA226B">
              <w:rPr>
                <w:rFonts w:ascii="Arial" w:hAnsi="Arial" w:cs="Arial"/>
                <w:sz w:val="20"/>
                <w:szCs w:val="20"/>
                <w:lang w:val="fr"/>
              </w:rPr>
              <w:t>Est supprimée et remplacée par 2 attestations, à savoir attestations code 09 et code 05.</w:t>
            </w:r>
          </w:p>
          <w:p w14:paraId="41205047" w14:textId="77777777" w:rsidR="00590512" w:rsidRPr="00EA226B" w:rsidRDefault="00590512" w:rsidP="00E16C6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  <w:tr w:rsidR="00590512" w:rsidRPr="007E3C48" w14:paraId="36F8E107" w14:textId="77777777" w:rsidTr="00E16C60">
        <w:trPr>
          <w:trHeight w:val="336"/>
        </w:trPr>
        <w:tc>
          <w:tcPr>
            <w:tcW w:w="817" w:type="pct"/>
            <w:vAlign w:val="center"/>
          </w:tcPr>
          <w:p w14:paraId="19C792C3" w14:textId="77777777" w:rsidR="00590512" w:rsidRPr="00304DFF" w:rsidRDefault="00590512" w:rsidP="00E16C60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304DFF">
              <w:rPr>
                <w:rFonts w:ascii="Arial" w:hAnsi="Arial" w:cs="Arial"/>
                <w:sz w:val="20"/>
                <w:szCs w:val="20"/>
              </w:rPr>
              <w:t>99</w:t>
            </w:r>
          </w:p>
        </w:tc>
        <w:tc>
          <w:tcPr>
            <w:tcW w:w="1506" w:type="pct"/>
            <w:vAlign w:val="center"/>
          </w:tcPr>
          <w:p w14:paraId="18560D2C" w14:textId="77777777" w:rsidR="00590512" w:rsidRPr="006D323D" w:rsidRDefault="00590512" w:rsidP="00E16C6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304DFF">
              <w:rPr>
                <w:rFonts w:ascii="Arial" w:hAnsi="Arial" w:cs="Arial"/>
                <w:sz w:val="20"/>
                <w:szCs w:val="20"/>
                <w:lang w:val="fr"/>
              </w:rPr>
              <w:t>Paiement pension de retraite carrière de - 1/3 et pension de survie carrière - 1/3</w:t>
            </w:r>
          </w:p>
        </w:tc>
        <w:tc>
          <w:tcPr>
            <w:tcW w:w="2677" w:type="pct"/>
          </w:tcPr>
          <w:p w14:paraId="38440BA7" w14:textId="41AE3545" w:rsidR="00590512" w:rsidRPr="006D323D" w:rsidRDefault="00590512" w:rsidP="00E16C6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304DFF">
              <w:rPr>
                <w:rFonts w:ascii="Arial" w:hAnsi="Arial" w:cs="Arial"/>
                <w:sz w:val="20"/>
                <w:szCs w:val="20"/>
                <w:lang w:val="fr"/>
              </w:rPr>
              <w:t>Est supprimée et remplacé</w:t>
            </w:r>
            <w:r w:rsidR="007E3C48">
              <w:rPr>
                <w:rFonts w:ascii="Arial" w:hAnsi="Arial" w:cs="Arial"/>
                <w:sz w:val="20"/>
                <w:szCs w:val="20"/>
                <w:lang w:val="fr"/>
              </w:rPr>
              <w:t>e</w:t>
            </w:r>
            <w:r w:rsidRPr="00304DFF">
              <w:rPr>
                <w:rFonts w:ascii="Arial" w:hAnsi="Arial" w:cs="Arial"/>
                <w:sz w:val="20"/>
                <w:szCs w:val="20"/>
                <w:lang w:val="fr"/>
              </w:rPr>
              <w:t xml:space="preserve"> par 2 attestations, à savoir attestations code 09 et code 90.</w:t>
            </w:r>
          </w:p>
          <w:p w14:paraId="257FE820" w14:textId="77777777" w:rsidR="00590512" w:rsidRPr="006D323D" w:rsidRDefault="00590512" w:rsidP="00E16C6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  <w:tr w:rsidR="00590512" w:rsidRPr="007E3C48" w14:paraId="2E714F3A" w14:textId="77777777" w:rsidTr="00E16C60">
        <w:trPr>
          <w:trHeight w:val="421"/>
        </w:trPr>
        <w:tc>
          <w:tcPr>
            <w:tcW w:w="817" w:type="pct"/>
            <w:vAlign w:val="center"/>
          </w:tcPr>
          <w:p w14:paraId="04DD9560" w14:textId="77777777" w:rsidR="00590512" w:rsidRPr="00304DFF" w:rsidRDefault="00590512" w:rsidP="00E16C60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304DFF">
              <w:rPr>
                <w:rFonts w:ascii="Arial" w:hAnsi="Arial" w:cs="Arial"/>
                <w:sz w:val="20"/>
                <w:szCs w:val="20"/>
              </w:rPr>
              <w:t>60</w:t>
            </w:r>
          </w:p>
        </w:tc>
        <w:tc>
          <w:tcPr>
            <w:tcW w:w="1506" w:type="pct"/>
            <w:vAlign w:val="center"/>
          </w:tcPr>
          <w:p w14:paraId="43B83075" w14:textId="77777777" w:rsidR="00590512" w:rsidRPr="006D323D" w:rsidRDefault="00590512" w:rsidP="00E16C6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304DFF">
              <w:rPr>
                <w:rFonts w:ascii="Arial" w:hAnsi="Arial" w:cs="Arial"/>
                <w:sz w:val="20"/>
                <w:szCs w:val="20"/>
                <w:lang w:val="fr"/>
              </w:rPr>
              <w:t>Pas de paiement de pension de survie (carrière de la personne décédée   -1/3)</w:t>
            </w:r>
          </w:p>
        </w:tc>
        <w:tc>
          <w:tcPr>
            <w:tcW w:w="2677" w:type="pct"/>
          </w:tcPr>
          <w:p w14:paraId="0C27D545" w14:textId="77777777" w:rsidR="00590512" w:rsidRPr="006D323D" w:rsidRDefault="00590512" w:rsidP="00E16C6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304DFF">
              <w:rPr>
                <w:rFonts w:ascii="Arial" w:hAnsi="Arial" w:cs="Arial"/>
                <w:sz w:val="20"/>
                <w:szCs w:val="20"/>
                <w:lang w:val="fr"/>
              </w:rPr>
              <w:t>Est supprimée.</w:t>
            </w:r>
          </w:p>
          <w:p w14:paraId="6F2D6698" w14:textId="77777777" w:rsidR="00590512" w:rsidRPr="006D323D" w:rsidRDefault="00590512" w:rsidP="00E16C6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304DFF">
              <w:rPr>
                <w:rFonts w:ascii="Arial" w:hAnsi="Arial" w:cs="Arial"/>
                <w:sz w:val="20"/>
                <w:szCs w:val="20"/>
                <w:lang w:val="fr"/>
              </w:rPr>
              <w:t xml:space="preserve">Remplacée par l’attestation code 90. </w:t>
            </w:r>
          </w:p>
          <w:p w14:paraId="3BC5CDB4" w14:textId="77777777" w:rsidR="00590512" w:rsidRPr="006D323D" w:rsidRDefault="00590512" w:rsidP="00E16C60">
            <w:pPr>
              <w:spacing w:after="0" w:line="360" w:lineRule="auto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  <w:tr w:rsidR="00590512" w:rsidRPr="007E3C48" w14:paraId="2B4F4FE3" w14:textId="77777777" w:rsidTr="00E16C60">
        <w:trPr>
          <w:trHeight w:val="421"/>
        </w:trPr>
        <w:tc>
          <w:tcPr>
            <w:tcW w:w="817" w:type="pct"/>
            <w:vAlign w:val="center"/>
          </w:tcPr>
          <w:p w14:paraId="4BF93FEF" w14:textId="77777777" w:rsidR="00590512" w:rsidRPr="00304DFF" w:rsidRDefault="00590512" w:rsidP="00E16C60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304DFF">
              <w:rPr>
                <w:rFonts w:ascii="Arial" w:hAnsi="Arial" w:cs="Arial"/>
                <w:sz w:val="20"/>
                <w:szCs w:val="20"/>
              </w:rPr>
              <w:t>65</w:t>
            </w:r>
          </w:p>
        </w:tc>
        <w:tc>
          <w:tcPr>
            <w:tcW w:w="1506" w:type="pct"/>
            <w:vAlign w:val="center"/>
          </w:tcPr>
          <w:p w14:paraId="341681D3" w14:textId="77777777" w:rsidR="00590512" w:rsidRPr="006D323D" w:rsidRDefault="00590512" w:rsidP="00E16C6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304DFF">
              <w:rPr>
                <w:rFonts w:ascii="Arial" w:hAnsi="Arial" w:cs="Arial"/>
                <w:sz w:val="20"/>
                <w:szCs w:val="20"/>
                <w:lang w:val="fr"/>
              </w:rPr>
              <w:t>Pas de paiement de pension de survie (carrière de la personne décédée + 1/3)</w:t>
            </w:r>
          </w:p>
        </w:tc>
        <w:tc>
          <w:tcPr>
            <w:tcW w:w="2677" w:type="pct"/>
          </w:tcPr>
          <w:p w14:paraId="5E7F58DD" w14:textId="77777777" w:rsidR="00590512" w:rsidRPr="006D323D" w:rsidRDefault="00590512" w:rsidP="00E16C6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304DFF">
              <w:rPr>
                <w:rFonts w:ascii="Arial" w:hAnsi="Arial" w:cs="Arial"/>
                <w:sz w:val="20"/>
                <w:szCs w:val="20"/>
                <w:lang w:val="fr"/>
              </w:rPr>
              <w:t>Est supprimée.</w:t>
            </w:r>
          </w:p>
          <w:p w14:paraId="5680EEA0" w14:textId="77777777" w:rsidR="00590512" w:rsidRPr="006D323D" w:rsidRDefault="00590512" w:rsidP="00E16C6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304DFF">
              <w:rPr>
                <w:rFonts w:ascii="Arial" w:hAnsi="Arial" w:cs="Arial"/>
                <w:sz w:val="20"/>
                <w:szCs w:val="20"/>
                <w:lang w:val="fr"/>
              </w:rPr>
              <w:t>Remplacée par l’attestation code 05.</w:t>
            </w:r>
          </w:p>
        </w:tc>
      </w:tr>
      <w:tr w:rsidR="00590512" w:rsidRPr="007E3C48" w14:paraId="35DA9ACB" w14:textId="77777777" w:rsidTr="00E16C60">
        <w:trPr>
          <w:trHeight w:val="178"/>
        </w:trPr>
        <w:tc>
          <w:tcPr>
            <w:tcW w:w="817" w:type="pct"/>
            <w:vAlign w:val="center"/>
          </w:tcPr>
          <w:p w14:paraId="1CB87030" w14:textId="77777777" w:rsidR="00590512" w:rsidRPr="00304DFF" w:rsidRDefault="00590512" w:rsidP="00E16C60">
            <w:pPr>
              <w:spacing w:after="0" w:line="360" w:lineRule="auto"/>
              <w:rPr>
                <w:rFonts w:ascii="Arial" w:hAnsi="Arial" w:cs="Arial"/>
                <w:sz w:val="20"/>
                <w:szCs w:val="20"/>
                <w:lang w:val="fr-BE"/>
              </w:rPr>
            </w:pPr>
            <w:r w:rsidRPr="00304DFF">
              <w:rPr>
                <w:rFonts w:ascii="Arial" w:hAnsi="Arial" w:cs="Arial"/>
                <w:sz w:val="20"/>
                <w:szCs w:val="20"/>
                <w:lang w:val="fr-BE"/>
              </w:rPr>
              <w:t>81</w:t>
            </w:r>
          </w:p>
        </w:tc>
        <w:tc>
          <w:tcPr>
            <w:tcW w:w="1506" w:type="pct"/>
            <w:vAlign w:val="center"/>
          </w:tcPr>
          <w:p w14:paraId="6AB4A82B" w14:textId="77777777" w:rsidR="00590512" w:rsidRPr="006D323D" w:rsidRDefault="00590512" w:rsidP="00E16C60">
            <w:pPr>
              <w:numPr>
                <w:ilvl w:val="0"/>
                <w:numId w:val="1"/>
              </w:numPr>
              <w:spacing w:after="0" w:line="240" w:lineRule="auto"/>
              <w:ind w:left="318" w:hanging="318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304DFF">
              <w:rPr>
                <w:rFonts w:ascii="Arial" w:hAnsi="Arial" w:cs="Arial"/>
                <w:sz w:val="20"/>
                <w:szCs w:val="20"/>
                <w:lang w:val="fr"/>
              </w:rPr>
              <w:t>Paiement revenu garanti ou GRAPA + pension de retraite - 1/3</w:t>
            </w:r>
          </w:p>
          <w:p w14:paraId="2FA46572" w14:textId="77777777" w:rsidR="00590512" w:rsidRPr="006D323D" w:rsidRDefault="00590512" w:rsidP="00E16C60">
            <w:pPr>
              <w:numPr>
                <w:ilvl w:val="0"/>
                <w:numId w:val="1"/>
              </w:numPr>
              <w:spacing w:after="0" w:line="240" w:lineRule="auto"/>
              <w:ind w:left="318" w:hanging="318"/>
              <w:rPr>
                <w:rFonts w:ascii="Arial" w:hAnsi="Arial" w:cs="Arial"/>
                <w:strike/>
                <w:sz w:val="20"/>
                <w:szCs w:val="20"/>
                <w:lang w:val="fr-FR"/>
              </w:rPr>
            </w:pPr>
            <w:r w:rsidRPr="00304DFF">
              <w:rPr>
                <w:rFonts w:ascii="Arial" w:hAnsi="Arial" w:cs="Arial"/>
                <w:sz w:val="20"/>
                <w:szCs w:val="20"/>
                <w:lang w:val="fr"/>
              </w:rPr>
              <w:t>Paiement revenu garanti ou GRAPA + pension de retraite carrière - 1/3 et pension de survie carrière - 1/3</w:t>
            </w:r>
          </w:p>
        </w:tc>
        <w:tc>
          <w:tcPr>
            <w:tcW w:w="2677" w:type="pct"/>
          </w:tcPr>
          <w:p w14:paraId="50D48880" w14:textId="77777777" w:rsidR="00590512" w:rsidRPr="006D323D" w:rsidRDefault="00590512" w:rsidP="00E16C6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304DFF">
              <w:rPr>
                <w:rFonts w:ascii="Arial" w:hAnsi="Arial" w:cs="Arial"/>
                <w:sz w:val="20"/>
                <w:szCs w:val="20"/>
                <w:lang w:val="fr"/>
              </w:rPr>
              <w:t>Est supprimée.</w:t>
            </w:r>
          </w:p>
          <w:p w14:paraId="04857849" w14:textId="77777777" w:rsidR="00590512" w:rsidRPr="006D323D" w:rsidRDefault="00590512" w:rsidP="00E16C6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  <w:p w14:paraId="0F643D92" w14:textId="77777777" w:rsidR="00590512" w:rsidRPr="006D323D" w:rsidRDefault="00590512" w:rsidP="00E16C6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304DFF">
              <w:rPr>
                <w:rFonts w:ascii="Arial" w:hAnsi="Arial" w:cs="Arial"/>
                <w:sz w:val="20"/>
                <w:szCs w:val="20"/>
                <w:lang w:val="fr"/>
              </w:rPr>
              <w:t>N’ouvre pas de droit en qualité de pensionné.</w:t>
            </w:r>
          </w:p>
          <w:p w14:paraId="139AD499" w14:textId="28C7A66A" w:rsidR="00590512" w:rsidRPr="006D323D" w:rsidRDefault="00590512" w:rsidP="00E16C60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304DFF">
              <w:rPr>
                <w:rFonts w:ascii="Arial" w:hAnsi="Arial" w:cs="Arial"/>
                <w:sz w:val="20"/>
                <w:szCs w:val="20"/>
                <w:lang w:val="fr"/>
              </w:rPr>
              <w:t xml:space="preserve">Voir </w:t>
            </w:r>
            <w:r w:rsidR="00B40A01">
              <w:rPr>
                <w:rFonts w:ascii="Arial" w:hAnsi="Arial" w:cs="Arial"/>
                <w:sz w:val="20"/>
                <w:szCs w:val="20"/>
                <w:lang w:val="fr"/>
              </w:rPr>
              <w:t>P</w:t>
            </w:r>
            <w:r w:rsidRPr="00304DFF">
              <w:rPr>
                <w:rFonts w:ascii="Arial" w:hAnsi="Arial" w:cs="Arial"/>
                <w:sz w:val="20"/>
                <w:szCs w:val="20"/>
                <w:lang w:val="fr"/>
              </w:rPr>
              <w:t>.</w:t>
            </w:r>
            <w:r w:rsidR="00B40A01">
              <w:rPr>
                <w:rFonts w:ascii="Arial" w:hAnsi="Arial" w:cs="Arial"/>
                <w:sz w:val="20"/>
                <w:szCs w:val="20"/>
                <w:lang w:val="fr"/>
              </w:rPr>
              <w:t>V</w:t>
            </w:r>
            <w:r w:rsidRPr="00304DFF">
              <w:rPr>
                <w:rFonts w:ascii="Arial" w:hAnsi="Arial" w:cs="Arial"/>
                <w:sz w:val="20"/>
                <w:szCs w:val="20"/>
                <w:lang w:val="fr"/>
              </w:rPr>
              <w:t>. du 18/03 également.</w:t>
            </w:r>
          </w:p>
        </w:tc>
      </w:tr>
      <w:tr w:rsidR="00590512" w:rsidRPr="007E3C48" w14:paraId="77F217EC" w14:textId="77777777" w:rsidTr="00E16C60">
        <w:trPr>
          <w:trHeight w:val="178"/>
        </w:trPr>
        <w:tc>
          <w:tcPr>
            <w:tcW w:w="817" w:type="pct"/>
            <w:vAlign w:val="center"/>
          </w:tcPr>
          <w:p w14:paraId="1E7133D7" w14:textId="77777777" w:rsidR="00590512" w:rsidRPr="00304DFF" w:rsidRDefault="00590512" w:rsidP="00E16C60">
            <w:pPr>
              <w:spacing w:after="0" w:line="360" w:lineRule="auto"/>
              <w:rPr>
                <w:rFonts w:ascii="Arial" w:hAnsi="Arial" w:cs="Arial"/>
                <w:sz w:val="20"/>
                <w:szCs w:val="20"/>
                <w:lang w:val="fr-BE"/>
              </w:rPr>
            </w:pPr>
            <w:r w:rsidRPr="00304DFF">
              <w:rPr>
                <w:rFonts w:ascii="Arial" w:hAnsi="Arial" w:cs="Arial"/>
                <w:sz w:val="20"/>
                <w:szCs w:val="20"/>
                <w:lang w:val="fr-BE"/>
              </w:rPr>
              <w:t>82</w:t>
            </w:r>
          </w:p>
        </w:tc>
        <w:tc>
          <w:tcPr>
            <w:tcW w:w="1506" w:type="pct"/>
            <w:vAlign w:val="center"/>
          </w:tcPr>
          <w:p w14:paraId="77DE8DA1" w14:textId="77777777" w:rsidR="00590512" w:rsidRPr="006D323D" w:rsidRDefault="00590512" w:rsidP="00E16C6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304DFF">
              <w:rPr>
                <w:rFonts w:ascii="Arial" w:hAnsi="Arial" w:cs="Arial"/>
                <w:sz w:val="20"/>
                <w:szCs w:val="20"/>
                <w:lang w:val="fr"/>
              </w:rPr>
              <w:t>Paiement revenu garanti ou GRAPA + pension de survie carrière - 1/3</w:t>
            </w:r>
          </w:p>
        </w:tc>
        <w:tc>
          <w:tcPr>
            <w:tcW w:w="2677" w:type="pct"/>
          </w:tcPr>
          <w:p w14:paraId="2FEC411E" w14:textId="77777777" w:rsidR="00590512" w:rsidRPr="006D323D" w:rsidRDefault="00590512" w:rsidP="00E16C6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304DFF">
              <w:rPr>
                <w:rFonts w:ascii="Arial" w:hAnsi="Arial" w:cs="Arial"/>
                <w:sz w:val="20"/>
                <w:szCs w:val="20"/>
                <w:lang w:val="fr"/>
              </w:rPr>
              <w:t>Est supprimée.</w:t>
            </w:r>
          </w:p>
          <w:p w14:paraId="158AD778" w14:textId="77777777" w:rsidR="00590512" w:rsidRPr="006D323D" w:rsidRDefault="00590512" w:rsidP="00E16C6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  <w:p w14:paraId="0A78D995" w14:textId="77777777" w:rsidR="00590512" w:rsidRPr="006D323D" w:rsidRDefault="00590512" w:rsidP="00E16C6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304DFF">
              <w:rPr>
                <w:rFonts w:ascii="Arial" w:hAnsi="Arial" w:cs="Arial"/>
                <w:sz w:val="20"/>
                <w:szCs w:val="20"/>
                <w:lang w:val="fr"/>
              </w:rPr>
              <w:t>N’ouvre pas de droit en qualité de pensionné.</w:t>
            </w:r>
          </w:p>
          <w:p w14:paraId="04381E61" w14:textId="2A026386" w:rsidR="00590512" w:rsidRPr="00196B99" w:rsidRDefault="00590512" w:rsidP="00E16C60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304DFF">
              <w:rPr>
                <w:rFonts w:ascii="Arial" w:hAnsi="Arial" w:cs="Arial"/>
                <w:sz w:val="20"/>
                <w:szCs w:val="20"/>
                <w:lang w:val="fr"/>
              </w:rPr>
              <w:t xml:space="preserve">Voir </w:t>
            </w:r>
            <w:r w:rsidR="00B40A01">
              <w:rPr>
                <w:rFonts w:ascii="Arial" w:hAnsi="Arial" w:cs="Arial"/>
                <w:sz w:val="20"/>
                <w:szCs w:val="20"/>
                <w:lang w:val="fr"/>
              </w:rPr>
              <w:t>P</w:t>
            </w:r>
            <w:r w:rsidRPr="00304DFF">
              <w:rPr>
                <w:rFonts w:ascii="Arial" w:hAnsi="Arial" w:cs="Arial"/>
                <w:sz w:val="20"/>
                <w:szCs w:val="20"/>
                <w:lang w:val="fr"/>
              </w:rPr>
              <w:t>.</w:t>
            </w:r>
            <w:r w:rsidR="00B40A01">
              <w:rPr>
                <w:rFonts w:ascii="Arial" w:hAnsi="Arial" w:cs="Arial"/>
                <w:sz w:val="20"/>
                <w:szCs w:val="20"/>
                <w:lang w:val="fr"/>
              </w:rPr>
              <w:t>V</w:t>
            </w:r>
            <w:r w:rsidRPr="00304DFF">
              <w:rPr>
                <w:rFonts w:ascii="Arial" w:hAnsi="Arial" w:cs="Arial"/>
                <w:sz w:val="20"/>
                <w:szCs w:val="20"/>
                <w:lang w:val="fr"/>
              </w:rPr>
              <w:t>. du 18/03 également.</w:t>
            </w:r>
          </w:p>
        </w:tc>
      </w:tr>
    </w:tbl>
    <w:p w14:paraId="63766503" w14:textId="77777777" w:rsidR="000B2190" w:rsidRPr="00590512" w:rsidRDefault="000B2190">
      <w:pPr>
        <w:rPr>
          <w:lang w:val="fr-FR"/>
        </w:rPr>
      </w:pPr>
    </w:p>
    <w:sectPr w:rsidR="000B2190" w:rsidRPr="00590512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71597C"/>
    <w:multiLevelType w:val="hybridMultilevel"/>
    <w:tmpl w:val="90C420AE"/>
    <w:lvl w:ilvl="0" w:tplc="06E858EA">
      <w:start w:val="20"/>
      <w:numFmt w:val="bullet"/>
      <w:lvlText w:val=""/>
      <w:lvlJc w:val="left"/>
      <w:pPr>
        <w:ind w:left="720" w:hanging="360"/>
      </w:pPr>
      <w:rPr>
        <w:rFonts w:ascii="Wingdings" w:eastAsia="Times New Roman" w:hAnsi="Wingdings" w:cs="Aria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D563D8"/>
    <w:multiLevelType w:val="hybridMultilevel"/>
    <w:tmpl w:val="EAA8CDDA"/>
    <w:lvl w:ilvl="0" w:tplc="B5E21942">
      <w:numFmt w:val="bullet"/>
      <w:lvlText w:val="-"/>
      <w:lvlJc w:val="left"/>
      <w:pPr>
        <w:ind w:left="927" w:hanging="360"/>
      </w:pPr>
      <w:rPr>
        <w:rFonts w:ascii="Garamond" w:eastAsia="Times New Roman" w:hAnsi="Garamond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5728767">
    <w:abstractNumId w:val="1"/>
  </w:num>
  <w:num w:numId="2" w16cid:durableId="7877727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784"/>
    <w:rsid w:val="000B2190"/>
    <w:rsid w:val="000D4784"/>
    <w:rsid w:val="00196B99"/>
    <w:rsid w:val="0035319C"/>
    <w:rsid w:val="00590512"/>
    <w:rsid w:val="007E3C48"/>
    <w:rsid w:val="00AB2B6A"/>
    <w:rsid w:val="00B40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AD3E3F9"/>
  <w15:chartTrackingRefBased/>
  <w15:docId w15:val="{FEE888A1-ABB8-45D5-98F6-55E956BED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90512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theme" Target="theme/theme1.xml"/><Relationship Id="rId5" Type="http://schemas.openxmlformats.org/officeDocument/2006/relationships/customXml" Target="../customXml/item5.xml"/><Relationship Id="rId10" Type="http://schemas.openxmlformats.org/officeDocument/2006/relationships/fontTable" Target="fontTable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>
  <Display>DocumentLibraryForm</Display>
  <Edit>DocumentLibraryForm</Edit>
  <New>DocumentLibraryForm</New>
  <MobileDisplayFormUrl/>
  <MobileEditFormUrl/>
  <MobileNewFormUrl/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Bijlage" ma:contentTypeID="0x010100BDF9EAF7E7FE59449502797BFB51743F0100AA393DC48576674CAE5722CE0DFE90AC" ma:contentTypeVersion="45" ma:contentTypeDescription="" ma:contentTypeScope="" ma:versionID="15014d22dfd53d86e74ff93919e44e1e">
  <xsd:schema xmlns:xsd="http://www.w3.org/2001/XMLSchema" xmlns:xs="http://www.w3.org/2001/XMLSchema" xmlns:p="http://schemas.microsoft.com/office/2006/metadata/properties" xmlns:ns1="http://schemas.microsoft.com/sharepoint/v3" xmlns:ns2="a445d3d8-28a8-4826-ad51-85ae78dbc123" xmlns:ns3="a771fd84-99d5-44c2-9dac-0b7cb5888153" xmlns:ns4="872641a8-5ee1-4ad8-a2c8-179bbc26f47e" targetNamespace="http://schemas.microsoft.com/office/2006/metadata/properties" ma:root="true" ma:fieldsID="072631df50e7a5b848af828bca296b8e" ns1:_="" ns2:_="" ns3:_="" ns4:_="">
    <xsd:import namespace="http://schemas.microsoft.com/sharepoint/v3"/>
    <xsd:import namespace="a445d3d8-28a8-4826-ad51-85ae78dbc123"/>
    <xsd:import namespace="a771fd84-99d5-44c2-9dac-0b7cb5888153"/>
    <xsd:import namespace="872641a8-5ee1-4ad8-a2c8-179bbc26f47e"/>
    <xsd:element name="properties">
      <xsd:complexType>
        <xsd:sequence>
          <xsd:element name="documentManagement">
            <xsd:complexType>
              <xsd:all>
                <xsd:element ref="ns2:Taal" minOccurs="0"/>
                <xsd:element ref="ns2:Vertrouwelijk" minOccurs="0"/>
                <xsd:element ref="ns2:Omzendbrief_x0020_nr" minOccurs="0"/>
                <xsd:element ref="ns2:Omzendbrief_x0020_volgnr" minOccurs="0"/>
                <xsd:element ref="ns2:Omzendbrief_x0020_datum" minOccurs="0"/>
                <xsd:element ref="ns2:Toepassing_x0020_van" minOccurs="0"/>
                <xsd:element ref="ns2:Toepassing_x0020_tot" minOccurs="0"/>
                <xsd:element ref="ns3:Circulaire-Name" minOccurs="0"/>
                <xsd:element ref="ns3:Cel" minOccurs="0"/>
                <xsd:element ref="ns2:DossierStatus" minOccurs="0"/>
                <xsd:element ref="ns2:Dossier" minOccurs="0"/>
                <xsd:element ref="ns2:ondertekenaar" minOccurs="0"/>
                <xsd:element ref="ns2:Betreft" minOccurs="0"/>
                <xsd:element ref="ns3:Betreft-FR" minOccurs="0"/>
                <xsd:element ref="ns4:TaxCatchAll" minOccurs="0"/>
                <xsd:element ref="ns1:FormData" minOccurs="0"/>
                <xsd:element ref="ns2:replaces-ozb-date" minOccurs="0"/>
                <xsd:element ref="ns2:replaces-ozb-sequence-nr" minOccurs="0"/>
                <xsd:element ref="ns2:replaces-ozb-nr" minOccurs="0"/>
                <xsd:element ref="ns3:vervangt_x0020_omzendbrief" minOccurs="0"/>
                <xsd:element ref="ns2:Cel_x003a_Titel" minOccurs="0"/>
                <xsd:element ref="ns2:c5310d4b92cd4ef5a8e2a50ff63ba4e8" minOccurs="0"/>
                <xsd:element ref="ns4:TaxCatchAllLabel" minOccurs="0"/>
                <xsd:element ref="ns2:g7ae3e1ae2664f8e8c2d1d16ac6e26f8" minOccurs="0"/>
                <xsd:element ref="ns2:ondertekenaar_x003a_Naam-ondertekenaar-nl" minOccurs="0"/>
                <xsd:element ref="ns3:ondertekenaar_x003a_graad-fr" minOccurs="0"/>
                <xsd:element ref="ns2:ondertekenaar_x003a_Naam-ondertekenaar-fr" minOccurs="0"/>
                <xsd:element ref="ns3:ondertekenaar_x003a_aanhef-fr" minOccurs="0"/>
                <xsd:element ref="ns3:ondertekenaar_x003a_graad-nl" minOccurs="0"/>
                <xsd:element ref="ns3:ondertekenaar_x003a_aanhef-nl" minOccurs="0"/>
                <xsd:element ref="ns3:OndertekenaarArchief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FormData" ma:index="25" nillable="true" ma:displayName="Form Data" ma:hidden="true" ma:internalName="FormData" ma:readOnly="fals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45d3d8-28a8-4826-ad51-85ae78dbc123" elementFormDefault="qualified">
    <xsd:import namespace="http://schemas.microsoft.com/office/2006/documentManagement/types"/>
    <xsd:import namespace="http://schemas.microsoft.com/office/infopath/2007/PartnerControls"/>
    <xsd:element name="Taal" ma:index="2" nillable="true" ma:displayName="Taal" ma:format="Dropdown" ma:internalName="Taal" ma:readOnly="false">
      <xsd:simpleType>
        <xsd:restriction base="dms:Choice">
          <xsd:enumeration value="NL"/>
          <xsd:enumeration value="FR"/>
          <xsd:enumeration value="NL-FR"/>
        </xsd:restriction>
      </xsd:simpleType>
    </xsd:element>
    <xsd:element name="Vertrouwelijk" ma:index="4" nillable="true" ma:displayName="Vertrouwelijk" ma:default="0" ma:internalName="Vertrouwelijk" ma:readOnly="false">
      <xsd:simpleType>
        <xsd:restriction base="dms:Boolean"/>
      </xsd:simpleType>
    </xsd:element>
    <xsd:element name="Omzendbrief_x0020_nr" ma:index="6" nillable="true" ma:displayName="Omzendbrief nr" ma:internalName="Omzendbrief_x0020_nr" ma:readOnly="false">
      <xsd:simpleType>
        <xsd:restriction base="dms:Text">
          <xsd:maxLength value="255"/>
        </xsd:restriction>
      </xsd:simpleType>
    </xsd:element>
    <xsd:element name="Omzendbrief_x0020_volgnr" ma:index="7" nillable="true" ma:displayName="Omzendbrief volgnr" ma:decimals="0" ma:default="0" ma:indexed="true" ma:internalName="Omzendbrief_x0020_volgnr" ma:readOnly="false" ma:percentage="FALSE">
      <xsd:simpleType>
        <xsd:restriction base="dms:Number">
          <xsd:maxInclusive value="5000"/>
          <xsd:minInclusive value="0"/>
        </xsd:restriction>
      </xsd:simpleType>
    </xsd:element>
    <xsd:element name="Omzendbrief_x0020_datum" ma:index="8" nillable="true" ma:displayName="Omzendbrief datum" ma:format="DateOnly" ma:indexed="true" ma:internalName="Omzendbrief_x0020_datum" ma:readOnly="false">
      <xsd:simpleType>
        <xsd:restriction base="dms:DateTime"/>
      </xsd:simpleType>
    </xsd:element>
    <xsd:element name="Toepassing_x0020_van" ma:index="9" nillable="true" ma:displayName="Toepassing van" ma:format="DateOnly" ma:internalName="Toepassing_x0020_van" ma:readOnly="false">
      <xsd:simpleType>
        <xsd:restriction base="dms:DateTime"/>
      </xsd:simpleType>
    </xsd:element>
    <xsd:element name="Toepassing_x0020_tot" ma:index="10" nillable="true" ma:displayName="Toepassing tot" ma:format="DateOnly" ma:internalName="Toepassing_x0020_tot" ma:readOnly="false">
      <xsd:simpleType>
        <xsd:restriction base="dms:DateTime"/>
      </xsd:simpleType>
    </xsd:element>
    <xsd:element name="DossierStatus" ma:index="13" nillable="true" ma:displayName="DossierStatus" ma:default="In opmaak - En construction" ma:format="Dropdown" ma:indexed="true" ma:internalName="DossierStatus" ma:readOnly="false">
      <xsd:simpleType>
        <xsd:restriction base="dms:Choice">
          <xsd:enumeration value="In opmaak - En construction"/>
          <xsd:enumeration value="Ter goedkeuring - A approuver"/>
          <xsd:enumeration value="Goedgekeurd - Approuvé"/>
          <xsd:enumeration value="Teruggestuurd - Renvoyé"/>
          <xsd:enumeration value="Afgekeurd - Rejété"/>
          <xsd:enumeration value="Gepubliceerd - Publié"/>
          <xsd:enumeration value="Gepubliceerd - Publie"/>
          <xsd:enumeration value="Vervangen - Remplacer"/>
          <xsd:enumeration value="Te vertalen - à traduire"/>
          <xsd:enumeration value="Vertaald - Traduit"/>
          <xsd:enumeration value="Externe uitwisseling - Echange externe"/>
        </xsd:restriction>
      </xsd:simpleType>
    </xsd:element>
    <xsd:element name="Dossier" ma:index="14" nillable="true" ma:displayName="Dossier" ma:list="{a771fd84-99d5-44c2-9dac-0b7cb5888153}" ma:internalName="Dossier" ma:readOnly="false" ma:showField="ID" ma:web="a445d3d8-28a8-4826-ad51-85ae78dbc123">
      <xsd:simpleType>
        <xsd:restriction base="dms:Lookup"/>
      </xsd:simpleType>
    </xsd:element>
    <xsd:element name="ondertekenaar" ma:index="15" nillable="true" ma:displayName="ondertekenaar" ma:list="{2d15de15-5243-45cd-a2c1-f958b116eaae}" ma:internalName="ondertekenaar" ma:readOnly="false" ma:showField="Title" ma:web="a445d3d8-28a8-4826-ad51-85ae78dbc123">
      <xsd:simpleType>
        <xsd:restriction base="dms:Lookup"/>
      </xsd:simpleType>
    </xsd:element>
    <xsd:element name="Betreft" ma:index="16" nillable="true" ma:displayName="Betreft-NL" ma:internalName="Betreft" ma:readOnly="false">
      <xsd:simpleType>
        <xsd:restriction base="dms:Note"/>
      </xsd:simpleType>
    </xsd:element>
    <xsd:element name="replaces-ozb-date" ma:index="26" nillable="true" ma:displayName="replaces-ozb-date" ma:format="DateOnly" ma:internalName="replaces_x002d_ozb_x002d_date" ma:readOnly="false">
      <xsd:simpleType>
        <xsd:restriction base="dms:DateTime"/>
      </xsd:simpleType>
    </xsd:element>
    <xsd:element name="replaces-ozb-sequence-nr" ma:index="27" nillable="true" ma:displayName="replaces-ozb-sequence-nr" ma:decimals="0" ma:internalName="replaces_x002d_ozb_x002d_sequence_x002d_nr" ma:readOnly="false">
      <xsd:simpleType>
        <xsd:restriction base="dms:Number">
          <xsd:maxInclusive value="2000"/>
          <xsd:minInclusive value="1"/>
        </xsd:restriction>
      </xsd:simpleType>
    </xsd:element>
    <xsd:element name="replaces-ozb-nr" ma:index="28" nillable="true" ma:displayName="replaces-ozb-nr" ma:decimals="0" ma:internalName="replaces_x002d_ozb_x002d_nr" ma:readOnly="false">
      <xsd:simpleType>
        <xsd:restriction base="dms:Number"/>
      </xsd:simpleType>
    </xsd:element>
    <xsd:element name="Cel_x003a_Titel" ma:index="30" nillable="true" ma:displayName="Cel:Titel" ma:list="{ffa42b20-8bb0-4be2-ac94-da94045c778d}" ma:internalName="Cel_x003A_Titel" ma:readOnly="true" ma:showField="Title" ma:web="a445d3d8-28a8-4826-ad51-85ae78dbc123">
      <xsd:simpleType>
        <xsd:restriction base="dms:Lookup"/>
      </xsd:simpleType>
    </xsd:element>
    <xsd:element name="c5310d4b92cd4ef5a8e2a50ff63ba4e8" ma:index="31" nillable="true" ma:taxonomy="true" ma:internalName="c5310d4b92cd4ef5a8e2a50ff63ba4e8" ma:taxonomyFieldName="Dienst" ma:displayName="Dienst" ma:indexed="true" ma:readOnly="false" ma:fieldId="{c5310d4b-92cd-4ef5-a8e2-a50ff63ba4e8}" ma:sspId="44a63f7c-bb59-4c96-ad4b-dacdde96283b" ma:termSetId="c191847b-44d2-49c8-8fb2-310f39e3451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7ae3e1ae2664f8e8c2d1d16ac6e26f8" ma:index="33" nillable="true" ma:taxonomy="true" ma:internalName="g7ae3e1ae2664f8e8c2d1d16ac6e26f8" ma:taxonomyFieldName="Rubriek" ma:displayName="Rubriek" ma:readOnly="false" ma:fieldId="{07ae3e1a-e266-4f8e-8c2d-1d16ac6e26f8}" ma:taxonomyMulti="true" ma:sspId="44a63f7c-bb59-4c96-ad4b-dacdde96283b" ma:termSetId="1629377f-7fc2-4b8a-b1bc-315191ece58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ndertekenaar_x003a_Naam-ondertekenaar-nl" ma:index="34" nillable="true" ma:displayName="ondertekenaar:Naam-ondertekenaar-nl" ma:list="{2d15de15-5243-45cd-a2c1-f958b116eaae}" ma:internalName="ondertekenaar_x003A_Naam_x002d_ondertekenaar_x002d_nl" ma:readOnly="true" ma:showField="Naam_x002d_ondertekenaar_x002d_n" ma:web="a445d3d8-28a8-4826-ad51-85ae78dbc123">
      <xsd:simpleType>
        <xsd:restriction base="dms:Lookup"/>
      </xsd:simpleType>
    </xsd:element>
    <xsd:element name="ondertekenaar_x003a_Naam-ondertekenaar-fr" ma:index="36" nillable="true" ma:displayName="ondertekenaar:Naam-ondertekenaar-fr" ma:list="{2d15de15-5243-45cd-a2c1-f958b116eaae}" ma:internalName="ondertekenaar_x003A_Naam_x002d_ondertekenaar_x002d_fr" ma:readOnly="true" ma:showField="Naam_x002d_ondertekenaar_x002d_f" ma:web="a445d3d8-28a8-4826-ad51-85ae78dbc123">
      <xsd:simpleType>
        <xsd:restriction base="dms:Lookup"/>
      </xsd:simpleType>
    </xsd:element>
    <xsd:element name="SharedWithUsers" ma:index="4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4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71fd84-99d5-44c2-9dac-0b7cb5888153" elementFormDefault="qualified">
    <xsd:import namespace="http://schemas.microsoft.com/office/2006/documentManagement/types"/>
    <xsd:import namespace="http://schemas.microsoft.com/office/infopath/2007/PartnerControls"/>
    <xsd:element name="Circulaire-Name" ma:index="11" nillable="true" ma:displayName="Circulaire-Name" ma:internalName="Circulaire_x002d_Name" ma:readOnly="false">
      <xsd:simpleType>
        <xsd:restriction base="dms:Text">
          <xsd:maxLength value="255"/>
        </xsd:restriction>
      </xsd:simpleType>
    </xsd:element>
    <xsd:element name="Cel" ma:index="12" nillable="true" ma:displayName="Cel" ma:list="{ffa42b20-8bb0-4be2-ac94-da94045c778d}" ma:internalName="_x0043_el0" ma:readOnly="false" ma:showField="Title" ma:web="a445d3d8-28a8-4826-ad51-85ae78dbc123">
      <xsd:simpleType>
        <xsd:restriction base="dms:Lookup"/>
      </xsd:simpleType>
    </xsd:element>
    <xsd:element name="Betreft-FR" ma:index="17" nillable="true" ma:displayName="Betreft-FR" ma:internalName="Betreft_x002d_FR" ma:readOnly="false">
      <xsd:simpleType>
        <xsd:restriction base="dms:Note"/>
      </xsd:simpleType>
    </xsd:element>
    <xsd:element name="vervangt_x0020_omzendbrief" ma:index="29" nillable="true" ma:displayName="vervangt omzendbrief" ma:list="{a771fd84-99d5-44c2-9dac-0b7cb5888153}" ma:internalName="vervangt_x0020_omzendbrief" ma:readOnly="false" ma:showField="omzendbriefnummer">
      <xsd:simpleType>
        <xsd:restriction base="dms:Lookup"/>
      </xsd:simpleType>
    </xsd:element>
    <xsd:element name="ondertekenaar_x003a_graad-fr" ma:index="35" nillable="true" ma:displayName="ondertekenaar:graad-fr" ma:list="{2d15de15-5243-45cd-a2c1-f958b116eaae}" ma:internalName="ondertekenaar_x003A_graad_x002d_fr" ma:readOnly="true" ma:showField="graad_x002d_fr" ma:web="a445d3d8-28a8-4826-ad51-85ae78dbc123">
      <xsd:simpleType>
        <xsd:restriction base="dms:Lookup"/>
      </xsd:simpleType>
    </xsd:element>
    <xsd:element name="ondertekenaar_x003a_aanhef-fr" ma:index="37" nillable="true" ma:displayName="ondertekenaar:aanhef-fr" ma:list="{2d15de15-5243-45cd-a2c1-f958b116eaae}" ma:internalName="ondertekenaar_x003A_aanhef_x002d_fr" ma:readOnly="true" ma:showField="aanhef_x002d_fr" ma:web="a445d3d8-28a8-4826-ad51-85ae78dbc123">
      <xsd:simpleType>
        <xsd:restriction base="dms:Lookup"/>
      </xsd:simpleType>
    </xsd:element>
    <xsd:element name="ondertekenaar_x003a_graad-nl" ma:index="38" nillable="true" ma:displayName="ondertekenaar:graad-nl" ma:list="{2d15de15-5243-45cd-a2c1-f958b116eaae}" ma:internalName="ondertekenaar_x003A_graad_x002d_nl" ma:readOnly="true" ma:showField="graad_x002d_nl" ma:web="a445d3d8-28a8-4826-ad51-85ae78dbc123">
      <xsd:simpleType>
        <xsd:restriction base="dms:Lookup"/>
      </xsd:simpleType>
    </xsd:element>
    <xsd:element name="ondertekenaar_x003a_aanhef-nl" ma:index="39" nillable="true" ma:displayName="ondertekenaar:aanhef-nl" ma:list="{2d15de15-5243-45cd-a2c1-f958b116eaae}" ma:internalName="ondertekenaar_x003A_aanhef_x002d_nl" ma:readOnly="true" ma:showField="aanhef_x002d_nl" ma:web="a445d3d8-28a8-4826-ad51-85ae78dbc123">
      <xsd:simpleType>
        <xsd:restriction base="dms:Lookup"/>
      </xsd:simpleType>
    </xsd:element>
    <xsd:element name="OndertekenaarArchief" ma:index="40" nillable="true" ma:displayName="Ondertekenaar Archief" ma:internalName="OndertekenaarArchief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2641a8-5ee1-4ad8-a2c8-179bbc26f47e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baa9adc4-63f4-4dfd-b88d-83a658382561}" ma:internalName="TaxCatchAll" ma:readOnly="false" ma:showField="CatchAllData" ma:web="a445d3d8-28a8-4826-ad51-85ae78dbc1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32" nillable="true" ma:displayName="Taxonomy Catch All Column1" ma:hidden="true" ma:list="{baa9adc4-63f4-4dfd-b88d-83a658382561}" ma:internalName="TaxCatchAllLabel" ma:readOnly="true" ma:showField="CatchAllDataLabel" ma:web="a445d3d8-28a8-4826-ad51-85ae78dbc1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ndertekenaar xmlns="a445d3d8-28a8-4826-ad51-85ae78dbc123">14</ondertekenaar>
    <g7ae3e1ae2664f8e8c2d1d16ac6e26f8 xmlns="a445d3d8-28a8-4826-ad51-85ae78dbc123">
      <Terms xmlns="http://schemas.microsoft.com/office/infopath/2007/PartnerControls">
        <TermInfo xmlns="http://schemas.microsoft.com/office/infopath/2007/PartnerControls">
          <TermName xmlns="http://schemas.microsoft.com/office/infopath/2007/PartnerControls">3991 - Verhoogde verzekeringstegemoetkoming</TermName>
          <TermId xmlns="http://schemas.microsoft.com/office/infopath/2007/PartnerControls">cdb6210b-c6e0-441b-83e5-32a5a832b07e</TermId>
        </TermInfo>
      </Terms>
    </g7ae3e1ae2664f8e8c2d1d16ac6e26f8>
    <replaces-ozb-sequence-nr xmlns="a445d3d8-28a8-4826-ad51-85ae78dbc123">337</replaces-ozb-sequence-nr>
    <Vertrouwelijk xmlns="a445d3d8-28a8-4826-ad51-85ae78dbc123">false</Vertrouwelijk>
    <Toepassing_x0020_tot xmlns="a445d3d8-28a8-4826-ad51-85ae78dbc123" xsi:nil="true"/>
    <DossierStatus xmlns="a445d3d8-28a8-4826-ad51-85ae78dbc123">In opmaak - En construction</DossierStatus>
    <Omzendbrief_x0020_volgnr xmlns="a445d3d8-28a8-4826-ad51-85ae78dbc123">130</Omzendbrief_x0020_volgnr>
    <TaxCatchAll xmlns="872641a8-5ee1-4ad8-a2c8-179bbc26f47e">
      <Value>14</Value>
      <Value>43</Value>
    </TaxCatchAll>
    <replaces-ozb-nr xmlns="a445d3d8-28a8-4826-ad51-85ae78dbc123">2024</replaces-ozb-nr>
    <Omzendbrief_x0020_nr xmlns="a445d3d8-28a8-4826-ad51-85ae78dbc123">2025</Omzendbrief_x0020_nr>
    <c5310d4b92cd4ef5a8e2a50ff63ba4e8 xmlns="a445d3d8-28a8-4826-ad51-85ae78dbc123">
      <Terms xmlns="http://schemas.microsoft.com/office/infopath/2007/PartnerControls">
        <TermInfo xmlns="http://schemas.microsoft.com/office/infopath/2007/PartnerControls">
          <TermName xmlns="http://schemas.microsoft.com/office/infopath/2007/PartnerControls">Administratieve Controle</TermName>
          <TermId xmlns="http://schemas.microsoft.com/office/infopath/2007/PartnerControls">83602510-5994-4c0f-b5c9-dfa9b0472570</TermId>
        </TermInfo>
      </Terms>
    </c5310d4b92cd4ef5a8e2a50ff63ba4e8>
    <FormData xmlns="http://schemas.microsoft.com/sharepoint/v3">&lt;?xml version="1.0" encoding="utf-8"?&gt;&lt;FormVariables&gt;&lt;Version /&gt;&lt;/FormVariables&gt;</FormData>
    <Toepassing_x0020_van xmlns="a445d3d8-28a8-4826-ad51-85ae78dbc123" xsi:nil="true"/>
    <Omzendbrief_x0020_datum xmlns="a445d3d8-28a8-4826-ad51-85ae78dbc123">2025-05-19T22:00:00+00:00</Omzendbrief_x0020_datum>
    <Betreft xmlns="a445d3d8-28a8-4826-ad51-85ae78dbc123">&lt;div class="ExternalClassB679757AD5CC40C48C1BC6483742B1D6"&gt;&lt;p&gt;​&lt;strong&gt;&lt;span lang="EN-US" style="font-size&amp;#58;9pt;line-height&amp;#58;107%;font-family&amp;#58;arial, sans-serif;"&gt;Bewijs van indicatoren van rechthebbende op de
verhoogde verzekeringstegemoetkoming (V.T.) zonder de toepassing van de referentieperiode
van één jaar.&lt;/span&gt;&lt;/strong&gt;&lt;span lang="EN-US" style="font-size&amp;#58;9pt;line-height&amp;#58;107%;font-family&amp;#58;arial, sans-serif;"&gt;​&lt;/span&gt;​&lt;br&gt;&lt;/p&gt;&lt;/div&gt;</Betreft>
    <Taal xmlns="a445d3d8-28a8-4826-ad51-85ae78dbc123">FR</Taal>
    <Dossier xmlns="a445d3d8-28a8-4826-ad51-85ae78dbc123">7607</Dossier>
    <replaces-ozb-date xmlns="a445d3d8-28a8-4826-ad51-85ae78dbc123">2024-11-27T23:00:00+00:00</replaces-ozb-date>
    <Circulaire-Name xmlns="a771fd84-99d5-44c2-9dac-0b7cb5888153" xsi:nil="true"/>
    <Betreft-FR xmlns="a771fd84-99d5-44c2-9dac-0b7cb5888153">&lt;div class="ExternalClassFCB34BD8FDAC4226A5D569455A36D7EE"&gt;&lt;p&gt;​&lt;strong&gt;&lt;span lang="EN-US" style="font-size&amp;#58;9pt;line-height&amp;#58;107%;font-family&amp;#58;arial, sans-serif;"&gt;Preuve de l'existence d'indicateurs permettant
de bénéficier de l'intervention majorée (I.M.) sans application de la période
de référence d'un an.&lt;/span&gt;&lt;/strong&gt;&lt;br&gt;&lt;/p&gt;&lt;/div&gt;</Betreft-FR>
    <Cel xmlns="a771fd84-99d5-44c2-9dac-0b7cb5888153" xsi:nil="true"/>
    <vervangt_x0020_omzendbrief xmlns="a771fd84-99d5-44c2-9dac-0b7cb5888153" xsi:nil="true"/>
    <OndertekenaarArchief xmlns="a771fd84-99d5-44c2-9dac-0b7cb5888153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Bijlage" ma:contentTypeID="0x010100BDF9EAF7E7FE59449502797BFB51743F010047212EAE1E0D5848808B033EC5A9BB26" ma:contentTypeVersion="60" ma:contentTypeDescription="" ma:contentTypeScope="" ma:versionID="0355fa839c42160feb109b5eebbbe157">
  <xsd:schema xmlns:xsd="http://www.w3.org/2001/XMLSchema" xmlns:xs="http://www.w3.org/2001/XMLSchema" xmlns:p="http://schemas.microsoft.com/office/2006/metadata/properties" xmlns:ns1="http://schemas.microsoft.com/sharepoint/v3" xmlns:ns2="a445d3d8-28a8-4826-ad51-85ae78dbc123" xmlns:ns3="5c99ba27-9f4a-43d1-a433-cd21c0c58a91" xmlns:ns4="872641a8-5ee1-4ad8-a2c8-179bbc26f47e" xmlns:ns5="a771fd84-99d5-44c2-9dac-0b7cb5888153" targetNamespace="http://schemas.microsoft.com/office/2006/metadata/properties" ma:root="true" ma:fieldsID="59314be03b1d345637bead4ec769f28d" ns1:_="" ns2:_="" ns3:_="" ns4:_="" ns5:_="">
    <xsd:import namespace="http://schemas.microsoft.com/sharepoint/v3"/>
    <xsd:import namespace="a445d3d8-28a8-4826-ad51-85ae78dbc123"/>
    <xsd:import namespace="5c99ba27-9f4a-43d1-a433-cd21c0c58a91"/>
    <xsd:import namespace="872641a8-5ee1-4ad8-a2c8-179bbc26f47e"/>
    <xsd:import namespace="a771fd84-99d5-44c2-9dac-0b7cb5888153"/>
    <xsd:element name="properties">
      <xsd:complexType>
        <xsd:sequence>
          <xsd:element name="documentManagement">
            <xsd:complexType>
              <xsd:all>
                <xsd:element ref="ns2:Taal"/>
                <xsd:element ref="ns2:Vertrouwelijk" minOccurs="0"/>
                <xsd:element ref="ns2:Omzendbrief_x0020_nr" minOccurs="0"/>
                <xsd:element ref="ns2:Omzendbrief_x0020_volgnr" minOccurs="0"/>
                <xsd:element ref="ns2:Omzendbrief_x0020_datum" minOccurs="0"/>
                <xsd:element ref="ns2:Toepassing_x0020_van" minOccurs="0"/>
                <xsd:element ref="ns2:Toepassing_x0020_tot" minOccurs="0"/>
                <xsd:element ref="ns3:Circulaire-Name" minOccurs="0"/>
                <xsd:element ref="ns3:Cel" minOccurs="0"/>
                <xsd:element ref="ns2:DossierStatus" minOccurs="0"/>
                <xsd:element ref="ns2:Dossier" minOccurs="0"/>
                <xsd:element ref="ns2:ondertekenaar" minOccurs="0"/>
                <xsd:element ref="ns2:Betreft" minOccurs="0"/>
                <xsd:element ref="ns3:Betreft-FR" minOccurs="0"/>
                <xsd:element ref="ns2:Cel_x003a_Titel" minOccurs="0"/>
                <xsd:element ref="ns4:TaxCatchAllLabel" minOccurs="0"/>
                <xsd:element ref="ns4:TaxCatchAll" minOccurs="0"/>
                <xsd:element ref="ns2:g7ae3e1ae2664f8e8c2d1d16ac6e26f8" minOccurs="0"/>
                <xsd:element ref="ns2:c5310d4b92cd4ef5a8e2a50ff63ba4e8" minOccurs="0"/>
                <xsd:element ref="ns5:ondertekenaar_x003a_graad-fr" minOccurs="0"/>
                <xsd:element ref="ns2:ondertekenaar_x003a_Naam-ondertekenaar-nl" minOccurs="0"/>
                <xsd:element ref="ns5:ondertekenaar_x003a_aanhef-fr" minOccurs="0"/>
                <xsd:element ref="ns2:ondertekenaar_x003a_Naam-ondertekenaar-fr" minOccurs="0"/>
                <xsd:element ref="ns5:ondertekenaar_x003a_aanhef-nl" minOccurs="0"/>
                <xsd:element ref="ns5:ondertekenaar_x003a_graad-nl" minOccurs="0"/>
                <xsd:element ref="ns1:FormData" minOccurs="0"/>
                <xsd:element ref="ns2:replaces-ozb-date" minOccurs="0"/>
                <xsd:element ref="ns2:replaces-ozb-sequence-nr" minOccurs="0"/>
                <xsd:element ref="ns2:replaces-ozb-nr" minOccurs="0"/>
                <xsd:element ref="ns3:o137210e1cf54361bb77e636aee5ca5c" minOccurs="0"/>
                <xsd:element ref="ns2:SharedWithUsers" minOccurs="0"/>
                <xsd:element ref="ns2:SharedWithDetails" minOccurs="0"/>
                <xsd:element ref="ns3:vervangen-door" minOccurs="0"/>
                <xsd:element ref="ns3:rubr_x002d_multilin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FormData" ma:index="35" nillable="true" ma:displayName="Form Data" ma:hidden="true" ma:internalName="FormData" ma:readOnly="fals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45d3d8-28a8-4826-ad51-85ae78dbc123" elementFormDefault="qualified">
    <xsd:import namespace="http://schemas.microsoft.com/office/2006/documentManagement/types"/>
    <xsd:import namespace="http://schemas.microsoft.com/office/infopath/2007/PartnerControls"/>
    <xsd:element name="Taal" ma:index="2" ma:displayName="Taal" ma:format="Dropdown" ma:internalName="Taal" ma:readOnly="false">
      <xsd:simpleType>
        <xsd:restriction base="dms:Choice">
          <xsd:enumeration value="NL"/>
          <xsd:enumeration value="FR"/>
          <xsd:enumeration value="NL-FR"/>
        </xsd:restriction>
      </xsd:simpleType>
    </xsd:element>
    <xsd:element name="Vertrouwelijk" ma:index="4" nillable="true" ma:displayName="Vertrouwelijk" ma:default="0" ma:internalName="Vertrouwelijk" ma:readOnly="false">
      <xsd:simpleType>
        <xsd:restriction base="dms:Boolean"/>
      </xsd:simpleType>
    </xsd:element>
    <xsd:element name="Omzendbrief_x0020_nr" ma:index="6" nillable="true" ma:displayName="Omzendbrief nr" ma:indexed="true" ma:internalName="Omzendbrief_x0020_nr" ma:readOnly="false">
      <xsd:simpleType>
        <xsd:restriction base="dms:Text">
          <xsd:maxLength value="255"/>
        </xsd:restriction>
      </xsd:simpleType>
    </xsd:element>
    <xsd:element name="Omzendbrief_x0020_volgnr" ma:index="7" nillable="true" ma:displayName="Omzendbrief volgnr" ma:decimals="0" ma:default="0" ma:indexed="true" ma:internalName="Omzendbrief_x0020_volgnr" ma:readOnly="false" ma:percentage="FALSE">
      <xsd:simpleType>
        <xsd:restriction base="dms:Number">
          <xsd:maxInclusive value="5000"/>
          <xsd:minInclusive value="0"/>
        </xsd:restriction>
      </xsd:simpleType>
    </xsd:element>
    <xsd:element name="Omzendbrief_x0020_datum" ma:index="8" nillable="true" ma:displayName="Omzendbrief datum" ma:default="[today]" ma:format="DateOnly" ma:indexed="true" ma:internalName="Omzendbrief_x0020_datum" ma:readOnly="false">
      <xsd:simpleType>
        <xsd:restriction base="dms:DateTime"/>
      </xsd:simpleType>
    </xsd:element>
    <xsd:element name="Toepassing_x0020_van" ma:index="9" nillable="true" ma:displayName="Toepassing van" ma:format="DateOnly" ma:internalName="Toepassing_x0020_van" ma:readOnly="false">
      <xsd:simpleType>
        <xsd:restriction base="dms:DateTime"/>
      </xsd:simpleType>
    </xsd:element>
    <xsd:element name="Toepassing_x0020_tot" ma:index="10" nillable="true" ma:displayName="Toepassing tot" ma:format="DateOnly" ma:internalName="Toepassing_x0020_tot" ma:readOnly="false">
      <xsd:simpleType>
        <xsd:restriction base="dms:DateTime"/>
      </xsd:simpleType>
    </xsd:element>
    <xsd:element name="DossierStatus" ma:index="13" nillable="true" ma:displayName="DossierStatus" ma:default="In opmaak - En construction" ma:format="Dropdown" ma:indexed="true" ma:internalName="DossierStatus" ma:readOnly="false">
      <xsd:simpleType>
        <xsd:restriction base="dms:Choice">
          <xsd:enumeration value="In opmaak - En construction"/>
          <xsd:enumeration value="Ter goedkeuring - A approuver"/>
          <xsd:enumeration value="Ter ondertekening - A signer"/>
          <xsd:enumeration value="Goedgekeurd - Approuve"/>
          <xsd:enumeration value="Teruggestuurd - Renvoye"/>
          <xsd:enumeration value="Afgekeurd - Rejete"/>
          <xsd:enumeration value="Gepubliceerd - Publie"/>
          <xsd:enumeration value="Vervangen - Remplacer"/>
          <xsd:enumeration value="Te vertalen - a traduire"/>
          <xsd:enumeration value="Vertaald - Traduit"/>
          <xsd:enumeration value="Externe uitwisseling - Echange externe"/>
        </xsd:restriction>
      </xsd:simpleType>
    </xsd:element>
    <xsd:element name="Dossier" ma:index="14" nillable="true" ma:displayName="Dossier" ma:list="{5c99ba27-9f4a-43d1-a433-cd21c0c58a91}" ma:internalName="Dossier" ma:readOnly="false" ma:showField="ID" ma:web="a445d3d8-28a8-4826-ad51-85ae78dbc123">
      <xsd:simpleType>
        <xsd:restriction base="dms:Lookup"/>
      </xsd:simpleType>
    </xsd:element>
    <xsd:element name="ondertekenaar" ma:index="15" nillable="true" ma:displayName="Ondertekenaar" ma:list="{2d15de15-5243-45cd-a2c1-f958b116eaae}" ma:internalName="ondertekenaar" ma:readOnly="false" ma:showField="Title" ma:web="a445d3d8-28a8-4826-ad51-85ae78dbc123">
      <xsd:simpleType>
        <xsd:restriction base="dms:Lookup"/>
      </xsd:simpleType>
    </xsd:element>
    <xsd:element name="Betreft" ma:index="16" nillable="true" ma:displayName="Betreft-NL" ma:internalName="Betreft" ma:readOnly="false">
      <xsd:simpleType>
        <xsd:restriction base="dms:Note"/>
      </xsd:simpleType>
    </xsd:element>
    <xsd:element name="Cel_x003a_Titel" ma:index="18" nillable="true" ma:displayName="Cel:Titel" ma:list="{ffa42b20-8bb0-4be2-ac94-da94045c778d}" ma:internalName="Cel_x003A_Titel" ma:readOnly="true" ma:showField="Title" ma:web="a445d3d8-28a8-4826-ad51-85ae78dbc123">
      <xsd:simpleType>
        <xsd:restriction base="dms:Lookup"/>
      </xsd:simpleType>
    </xsd:element>
    <xsd:element name="g7ae3e1ae2664f8e8c2d1d16ac6e26f8" ma:index="21" ma:taxonomy="true" ma:internalName="g7ae3e1ae2664f8e8c2d1d16ac6e26f8" ma:taxonomyFieldName="Rubriek" ma:displayName="Rubriek" ma:readOnly="false" ma:fieldId="{07ae3e1a-e266-4f8e-8c2d-1d16ac6e26f8}" ma:taxonomyMulti="true" ma:sspId="44a63f7c-bb59-4c96-ad4b-dacdde96283b" ma:termSetId="1629377f-7fc2-4b8a-b1bc-315191ece58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5310d4b92cd4ef5a8e2a50ff63ba4e8" ma:index="27" nillable="true" ma:taxonomy="true" ma:internalName="c5310d4b92cd4ef5a8e2a50ff63ba4e8" ma:taxonomyFieldName="Dienst" ma:displayName="Dienst" ma:indexed="true" ma:readOnly="false" ma:fieldId="{c5310d4b-92cd-4ef5-a8e2-a50ff63ba4e8}" ma:sspId="44a63f7c-bb59-4c96-ad4b-dacdde96283b" ma:termSetId="c191847b-44d2-49c8-8fb2-310f39e3451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ndertekenaar_x003a_Naam-ondertekenaar-nl" ma:index="29" nillable="true" ma:displayName="ondertekenaar:Naam-ondertekenaar-nl" ma:list="{2d15de15-5243-45cd-a2c1-f958b116eaae}" ma:internalName="ondertekenaar_x003A_Naam_x002d_ondertekenaar_x002d_nl" ma:readOnly="true" ma:showField="Naam_x002d_ondertekenaar_x002d_n" ma:web="a445d3d8-28a8-4826-ad51-85ae78dbc123">
      <xsd:simpleType>
        <xsd:restriction base="dms:Lookup"/>
      </xsd:simpleType>
    </xsd:element>
    <xsd:element name="ondertekenaar_x003a_Naam-ondertekenaar-fr" ma:index="31" nillable="true" ma:displayName="ondertekenaar:Naam-ondertekenaar-fr" ma:list="{2d15de15-5243-45cd-a2c1-f958b116eaae}" ma:internalName="ondertekenaar_x003A_Naam_x002d_ondertekenaar_x002d_fr" ma:readOnly="true" ma:showField="Naam_x002d_ondertekenaar_x002d_f" ma:web="a445d3d8-28a8-4826-ad51-85ae78dbc123">
      <xsd:simpleType>
        <xsd:restriction base="dms:Lookup"/>
      </xsd:simpleType>
    </xsd:element>
    <xsd:element name="replaces-ozb-date" ma:index="36" nillable="true" ma:displayName="replaces-ozb-date" ma:format="DateOnly" ma:internalName="replaces_x002d_ozb_x002d_date">
      <xsd:simpleType>
        <xsd:restriction base="dms:DateTime"/>
      </xsd:simpleType>
    </xsd:element>
    <xsd:element name="replaces-ozb-sequence-nr" ma:index="37" nillable="true" ma:displayName="replaces-ozb-sequence-nr" ma:decimals="0" ma:indexed="true" ma:internalName="replaces_x002d_ozb_x002d_sequence_x002d_nr" ma:percentage="FALSE">
      <xsd:simpleType>
        <xsd:restriction base="dms:Number">
          <xsd:maxInclusive value="2000"/>
          <xsd:minInclusive value="1"/>
        </xsd:restriction>
      </xsd:simpleType>
    </xsd:element>
    <xsd:element name="replaces-ozb-nr" ma:index="38" nillable="true" ma:displayName="replaces-ozb-nr" ma:decimals="0" ma:indexed="true" ma:internalName="replaces_x002d_ozb_x002d_nr" ma:readOnly="false">
      <xsd:simpleType>
        <xsd:restriction base="dms:Text">
          <xsd:maxLength value="4"/>
        </xsd:restriction>
      </xsd:simpleType>
    </xsd:element>
    <xsd:element name="SharedWithUsers" ma:index="4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4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99ba27-9f4a-43d1-a433-cd21c0c58a91" elementFormDefault="qualified">
    <xsd:import namespace="http://schemas.microsoft.com/office/2006/documentManagement/types"/>
    <xsd:import namespace="http://schemas.microsoft.com/office/infopath/2007/PartnerControls"/>
    <xsd:element name="Circulaire-Name" ma:index="11" nillable="true" ma:displayName="Circulaire-Name" ma:internalName="Circulaire_x002d_Name" ma:readOnly="false">
      <xsd:simpleType>
        <xsd:restriction base="dms:Text">
          <xsd:maxLength value="255"/>
        </xsd:restriction>
      </xsd:simpleType>
    </xsd:element>
    <xsd:element name="Cel" ma:index="12" nillable="true" ma:displayName="Cel" ma:list="{ffa42b20-8bb0-4be2-ac94-da94045c778d}" ma:internalName="_x0043_el0" ma:readOnly="false" ma:showField="Title" ma:web="a445d3d8-28a8-4826-ad51-85ae78dbc123">
      <xsd:simpleType>
        <xsd:restriction base="dms:Lookup"/>
      </xsd:simpleType>
    </xsd:element>
    <xsd:element name="Betreft-FR" ma:index="17" nillable="true" ma:displayName="Betreft-FR" ma:internalName="Betreft_x002d_FR" ma:readOnly="false">
      <xsd:simpleType>
        <xsd:restriction base="dms:Note"/>
      </xsd:simpleType>
    </xsd:element>
    <xsd:element name="o137210e1cf54361bb77e636aee5ca5c" ma:index="40" nillable="true" ma:taxonomy="true" ma:internalName="o137210e1cf54361bb77e636aee5ca5c" ma:taxonomyFieldName="DienstOpBrief" ma:displayName="DienstOpBrief" ma:indexed="true" ma:default="" ma:fieldId="{8137210e-1cf5-4361-bb77-e636aee5ca5c}" ma:sspId="44a63f7c-bb59-4c96-ad4b-dacdde96283b" ma:termSetId="a85e7984-6856-4194-8b20-e1438a34926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vervangen-door" ma:index="43" nillable="true" ma:displayName="vervangen-door" ma:indexed="true" ma:internalName="vervangen_x002d_door" ma:readOnly="false">
      <xsd:simpleType>
        <xsd:restriction base="dms:Text">
          <xsd:maxLength value="255"/>
        </xsd:restriction>
      </xsd:simpleType>
    </xsd:element>
    <xsd:element name="rubr_x002d_multiline" ma:index="44" nillable="true" ma:displayName="rubr-multiline" ma:internalName="rubr_x002d_multilin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2641a8-5ee1-4ad8-a2c8-179bbc26f47e" elementFormDefault="qualified">
    <xsd:import namespace="http://schemas.microsoft.com/office/2006/documentManagement/types"/>
    <xsd:import namespace="http://schemas.microsoft.com/office/infopath/2007/PartnerControls"/>
    <xsd:element name="TaxCatchAllLabel" ma:index="19" nillable="true" ma:displayName="Taxonomy Catch All Column1" ma:hidden="true" ma:list="{baa9adc4-63f4-4dfd-b88d-83a658382561}" ma:internalName="TaxCatchAllLabel" ma:readOnly="true" ma:showField="CatchAllDataLabel" ma:web="a445d3d8-28a8-4826-ad51-85ae78dbc1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" ma:index="20" nillable="true" ma:displayName="Taxonomy Catch All Column" ma:hidden="true" ma:list="{baa9adc4-63f4-4dfd-b88d-83a658382561}" ma:internalName="TaxCatchAll" ma:readOnly="false" ma:showField="CatchAllData" ma:web="a445d3d8-28a8-4826-ad51-85ae78dbc1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71fd84-99d5-44c2-9dac-0b7cb5888153" elementFormDefault="qualified">
    <xsd:import namespace="http://schemas.microsoft.com/office/2006/documentManagement/types"/>
    <xsd:import namespace="http://schemas.microsoft.com/office/infopath/2007/PartnerControls"/>
    <xsd:element name="ondertekenaar_x003a_graad-fr" ma:index="28" nillable="true" ma:displayName="ondertekenaar:graad-fr" ma:list="{2d15de15-5243-45cd-a2c1-f958b116eaae}" ma:internalName="ondertekenaar_x003A_graad_x002d_fr" ma:readOnly="true" ma:showField="graad_x002d_fr" ma:web="a445d3d8-28a8-4826-ad51-85ae78dbc123">
      <xsd:simpleType>
        <xsd:restriction base="dms:Lookup"/>
      </xsd:simpleType>
    </xsd:element>
    <xsd:element name="ondertekenaar_x003a_aanhef-fr" ma:index="30" nillable="true" ma:displayName="ondertekenaar:aanhef-fr" ma:list="{2d15de15-5243-45cd-a2c1-f958b116eaae}" ma:internalName="ondertekenaar_x003A_aanhef_x002d_fr" ma:readOnly="true" ma:showField="aanhef_x002d_fr" ma:web="a445d3d8-28a8-4826-ad51-85ae78dbc123">
      <xsd:simpleType>
        <xsd:restriction base="dms:Lookup"/>
      </xsd:simpleType>
    </xsd:element>
    <xsd:element name="ondertekenaar_x003a_aanhef-nl" ma:index="32" nillable="true" ma:displayName="ondertekenaar:aanhef-nl" ma:list="{2d15de15-5243-45cd-a2c1-f958b116eaae}" ma:internalName="ondertekenaar_x003A_aanhef_x002d_nl" ma:readOnly="true" ma:showField="aanhef_x002d_nl" ma:web="a445d3d8-28a8-4826-ad51-85ae78dbc123">
      <xsd:simpleType>
        <xsd:restriction base="dms:Lookup"/>
      </xsd:simpleType>
    </xsd:element>
    <xsd:element name="ondertekenaar_x003a_graad-nl" ma:index="33" nillable="true" ma:displayName="ondertekenaar:graad-nl" ma:list="{2d15de15-5243-45cd-a2c1-f958b116eaae}" ma:internalName="ondertekenaar_x003A_graad_x002d_nl" ma:readOnly="true" ma:showField="graad_x002d_nl" ma:web="a445d3d8-28a8-4826-ad51-85ae78dbc123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5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Urls xmlns="http://schemas.microsoft.com/sharepoint/v3/contenttype/forms/url">
  <Display>_layouts/15/NintexForms/Modern/DisplayForm.aspx</Display>
  <Edit>_layouts/15/NintexForms/Modern/EditForm.aspx</Edit>
  <New>_layouts/15/NintexForms/Modern/NewForm.aspx</New>
  <MobileDisplay>_layouts/15/NintexForms/Mobile/DispForm.aspx</MobileDisplay>
  <MobileEdit>_layouts/15/NintexForms/Mobile/EditForm.aspx</MobileEdit>
  <MobileNew>_layouts/15/NintexForms/Mobile/NewForm.aspx</MobileNew>
</FormUrls>
</file>

<file path=customXml/itemProps1.xml><?xml version="1.0" encoding="utf-8"?>
<ds:datastoreItem xmlns:ds="http://schemas.openxmlformats.org/officeDocument/2006/customXml" ds:itemID="{DF06583C-F5F1-4F2E-A190-918195B3D6C0}">
  <ds:schemaRefs/>
</ds:datastoreItem>
</file>

<file path=customXml/itemProps2.xml><?xml version="1.0" encoding="utf-8"?>
<ds:datastoreItem xmlns:ds="http://schemas.openxmlformats.org/officeDocument/2006/customXml" ds:itemID="{684F623A-5700-4453-A715-FE0B54072FF2}"/>
</file>

<file path=customXml/itemProps3.xml><?xml version="1.0" encoding="utf-8"?>
<ds:datastoreItem xmlns:ds="http://schemas.openxmlformats.org/officeDocument/2006/customXml" ds:itemID="{4A6D7ACC-1E70-43E7-8FBC-D0F310E9C35D}">
  <ds:schemaRefs>
    <ds:schemaRef ds:uri="http://schemas.microsoft.com/office/2006/metadata/properties"/>
    <ds:schemaRef ds:uri="http://schemas.microsoft.com/office/infopath/2007/PartnerControls"/>
    <ds:schemaRef ds:uri="5c99ba27-9f4a-43d1-a433-cd21c0c58a91"/>
    <ds:schemaRef ds:uri="a445d3d8-28a8-4826-ad51-85ae78dbc123"/>
    <ds:schemaRef ds:uri="872641a8-5ee1-4ad8-a2c8-179bbc26f47e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D954F2F7-A417-49AB-9E4B-1E1A60E83885}"/>
</file>

<file path=customXml/itemProps5.xml><?xml version="1.0" encoding="utf-8"?>
<ds:datastoreItem xmlns:ds="http://schemas.openxmlformats.org/officeDocument/2006/customXml" ds:itemID="{A7F4C17E-D943-4AE9-BE35-50A4AF43D21E}">
  <ds:schemaRefs>
    <ds:schemaRef ds:uri="http://schemas.microsoft.com/sharepoint/v3/contenttype/forms/ur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262</Words>
  <Characters>1267</Characters>
  <Application>Microsoft Office Word</Application>
  <DocSecurity>0</DocSecurity>
  <Lines>10</Lines>
  <Paragraphs>3</Paragraphs>
  <ScaleCrop>false</ScaleCrop>
  <Company>RIZIV-INAMI</Company>
  <LinksUpToDate>false</LinksUpToDate>
  <CharactersWithSpaces>1526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Preuve de l'existence d'indicateurs permettant de bénéficier de l'intervention majorée (I.M.) sans application de la période de référence d'un an.</dc:title>
  <dc:subject/>
  <dc:creator>Elias Staes (RIZIV-INAMI)</dc:creator>
  <cp:keywords/>
  <dc:description/>
  <cp:lastModifiedBy>Benjamin Minne (RIZIV-INAMI)</cp:lastModifiedBy>
  <cp:revision>6</cp:revision>
  <dcterms:created xsi:type="dcterms:W3CDTF">2023-10-20T09:41:00Z</dcterms:created>
  <dcterms:modified xsi:type="dcterms:W3CDTF">2025-05-20T12:00:00Z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0x010100BDF9EAF7E7FE59449502797BFB51743F0100AA393DC48576674CAE5722CE0DFE90AC</vt:lpwstr>
  </property>
  <property fmtid="{D5CDD505-2E9C-101B-9397-08002B2CF9AE}" pid="3" name="DienstOpBrief">
    <vt:lpwstr>395;#Administratieve Controle|83602510-5994-4c0f-b5c9-dfa9b0472570</vt:lpwstr>
  </property>
  <property fmtid="{D5CDD505-2E9C-101B-9397-08002B2CF9AE}" pid="4" name="Rubriek">
    <vt:lpwstr>43;#3991 - Verhoogde verzekeringstegemoetkoming|cdb6210b-c6e0-441b-83e5-32a5a832b07e</vt:lpwstr>
  </property>
  <property fmtid="{D5CDD505-2E9C-101B-9397-08002B2CF9AE}" pid="5" name="Dienst">
    <vt:lpwstr>14;#Administratieve Controle|83602510-5994-4c0f-b5c9-dfa9b0472570</vt:lpwstr>
  </property>
  <property fmtid="{D5CDD505-2E9C-101B-9397-08002B2CF9AE}" pid="6" name="_docset_NoMedatataSyncRequired">
    <vt:lpwstr>False</vt:lpwstr>
  </property>
</Properties>
</file>