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94468C" w:rsidRDefault="0001743C">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44D46068" w:rsidR="00616E91" w:rsidRPr="0094468C" w:rsidRDefault="005643C5" w:rsidP="00C70678">
      <w:pPr>
        <w:tabs>
          <w:tab w:val="left" w:pos="3558"/>
          <w:tab w:val="center" w:pos="4680"/>
          <w:tab w:val="left" w:pos="7098"/>
          <w:tab w:val="right" w:pos="9360"/>
        </w:tabs>
        <w:rPr>
          <w:rFonts w:ascii="Arial" w:hAnsi="Arial" w:cs="Arial"/>
          <w:sz w:val="18"/>
          <w:szCs w:val="18"/>
          <w:lang w:val="fr-BE"/>
        </w:rPr>
      </w:pPr>
      <w:r w:rsidRPr="0094468C">
        <w:rPr>
          <w:rFonts w:ascii="Arial" w:hAnsi="Arial" w:cs="Arial"/>
          <w:sz w:val="18"/>
          <w:szCs w:val="18"/>
          <w:lang w:val="fr-BE"/>
        </w:rPr>
        <w:t xml:space="preserve">Circulaire </w:t>
      </w:r>
      <w:r w:rsidR="00FF55D4" w:rsidRPr="0094468C">
        <w:rPr>
          <w:rFonts w:ascii="Arial" w:hAnsi="Arial" w:cs="Arial"/>
          <w:sz w:val="18"/>
          <w:szCs w:val="18"/>
          <w:lang w:val="fr-BE"/>
        </w:rPr>
        <w:t>OA</w:t>
      </w:r>
      <w:r w:rsidR="00616E91" w:rsidRPr="0094468C">
        <w:rPr>
          <w:rFonts w:ascii="Arial" w:hAnsi="Arial" w:cs="Arial"/>
          <w:sz w:val="18"/>
          <w:szCs w:val="18"/>
          <w:lang w:val="fr-BE"/>
        </w:rPr>
        <w:t xml:space="preserve"> n</w:t>
      </w:r>
      <w:r w:rsidRPr="0094468C">
        <w:rPr>
          <w:rFonts w:ascii="Arial" w:hAnsi="Arial" w:cs="Arial"/>
          <w:sz w:val="18"/>
          <w:szCs w:val="18"/>
          <w:lang w:val="fr-BE"/>
        </w:rPr>
        <w:t>o</w:t>
      </w:r>
      <w:r w:rsidR="00616E91" w:rsidRPr="0094468C">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94468C">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94468C">
            <w:rPr>
              <w:rFonts w:ascii="Arial" w:hAnsi="Arial" w:cs="Arial"/>
              <w:sz w:val="18"/>
              <w:szCs w:val="18"/>
              <w:lang w:val="fr-BE"/>
            </w:rPr>
            <w:t>0</w:t>
          </w:r>
        </w:sdtContent>
      </w:sdt>
      <w:r w:rsidR="00113139" w:rsidRPr="0094468C">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1-06T00:00:00Z">
            <w:dateFormat w:val="d-M-yyyy"/>
            <w:lid w:val="nl-NL"/>
            <w:storeMappedDataAs w:val="dateTime"/>
            <w:calendar w:val="gregorian"/>
          </w:date>
        </w:sdtPr>
        <w:sdtEndPr/>
        <w:sdtContent>
          <w:r w:rsidR="001B21AD" w:rsidRPr="0094468C">
            <w:rPr>
              <w:rFonts w:ascii="Arial" w:hAnsi="Arial" w:cs="Arial"/>
              <w:sz w:val="18"/>
              <w:szCs w:val="18"/>
              <w:lang w:val="fr-BE"/>
            </w:rPr>
            <w:t>6-11-2025</w:t>
          </w:r>
        </w:sdtContent>
      </w:sdt>
    </w:p>
    <w:p w14:paraId="59EB4B33" w14:textId="47C62154" w:rsidR="008508D5" w:rsidRPr="0094468C" w:rsidRDefault="00EC32D3" w:rsidP="0006548C">
      <w:pPr>
        <w:tabs>
          <w:tab w:val="left" w:pos="3558"/>
          <w:tab w:val="center" w:pos="4680"/>
          <w:tab w:val="left" w:pos="5505"/>
        </w:tabs>
        <w:rPr>
          <w:rFonts w:ascii="Arial" w:hAnsi="Arial" w:cs="Arial"/>
          <w:sz w:val="18"/>
          <w:szCs w:val="18"/>
          <w:lang w:val="fr-BE"/>
        </w:rPr>
      </w:pPr>
      <w:bookmarkStart w:id="0" w:name="_Hlk112406274"/>
      <w:r w:rsidRPr="0094468C">
        <w:rPr>
          <w:rFonts w:ascii="Arial" w:hAnsi="Arial" w:cs="Arial"/>
          <w:sz w:val="18"/>
          <w:szCs w:val="18"/>
          <w:lang w:val="fr-BE"/>
        </w:rPr>
        <w:t xml:space="preserve"> </w:t>
      </w:r>
      <w:r w:rsidR="0006548C" w:rsidRPr="0094468C">
        <w:rPr>
          <w:rFonts w:ascii="Arial" w:hAnsi="Arial" w:cs="Arial"/>
          <w:sz w:val="18"/>
          <w:szCs w:val="18"/>
          <w:lang w:val="fr-BE"/>
        </w:rPr>
        <w:tab/>
      </w:r>
    </w:p>
    <w:p w14:paraId="16F96770" w14:textId="3C0A51F0" w:rsidR="0006548C" w:rsidRPr="0094468C" w:rsidRDefault="0001743C"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94468C">
            <w:rPr>
              <w:rFonts w:ascii="Arial" w:hAnsi="Arial" w:cs="Arial"/>
              <w:sz w:val="18"/>
              <w:szCs w:val="18"/>
              <w:lang w:val="fr-BE"/>
            </w:rPr>
            <w:t>Remplace circulaire 2014</w:t>
          </w:r>
        </w:sdtContent>
      </w:sdt>
      <w:r w:rsidR="0006548C" w:rsidRPr="0094468C">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/172</w:t>
          </w:r>
        </w:sdtContent>
      </w:sdt>
      <w:r w:rsidR="0006548C" w:rsidRPr="0094468C">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94468C">
            <w:rPr>
              <w:rFonts w:ascii="Arial" w:hAnsi="Arial" w:cs="Arial"/>
              <w:sz w:val="18"/>
              <w:szCs w:val="18"/>
              <w:lang w:val="fr-BE"/>
            </w:rPr>
            <w:t>du 7/04/2014</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623E7E72" w14:textId="77777777" w:rsidR="005A4042" w:rsidRPr="0094468C" w:rsidRDefault="0094468C">
          <w:pPr>
            <w:tabs>
              <w:tab w:val="left" w:pos="3558"/>
              <w:tab w:val="center" w:pos="4680"/>
              <w:tab w:val="left" w:pos="7098"/>
              <w:tab w:val="right" w:pos="9360"/>
            </w:tabs>
            <w:rPr>
              <w:rFonts w:ascii="Arial" w:hAnsi="Arial" w:cs="Arial"/>
              <w:sz w:val="18"/>
              <w:szCs w:val="18"/>
              <w:lang w:val="fr-BE"/>
            </w:rPr>
          </w:pPr>
          <w:r w:rsidRPr="0094468C">
            <w:rPr>
              <w:lang w:val="fr-BE"/>
            </w:rPr>
            <w:br/>
            <w:t>510 /..</w:t>
          </w:r>
        </w:p>
      </w:sdtContent>
    </w:sdt>
    <w:p w14:paraId="06A3E422" w14:textId="77777777" w:rsidR="004C387B" w:rsidRPr="0094468C"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29F275C7" w14:textId="77777777" w:rsidR="0094468C" w:rsidRDefault="0094468C">
          <w:pPr>
            <w:pStyle w:val="NormalWeb"/>
            <w:spacing w:after="240" w:afterAutospacing="0"/>
            <w:divId w:val="437024495"/>
            <w:rPr>
              <w:rFonts w:ascii="Arial" w:hAnsi="Arial" w:cs="Arial"/>
              <w:sz w:val="18"/>
              <w:szCs w:val="18"/>
            </w:rPr>
          </w:pPr>
          <w:r>
            <w:rPr>
              <w:rStyle w:val="lev"/>
              <w:rFonts w:ascii="Arial" w:hAnsi="Arial" w:cs="Arial"/>
              <w:sz w:val="18"/>
              <w:szCs w:val="18"/>
            </w:rPr>
            <w:t>Attestation physique en remplacement de la carte ISI+ dans le cadre de sa digitalisation progressive</w:t>
          </w:r>
        </w:p>
        <w:p w14:paraId="1285C9A3" w14:textId="77777777" w:rsidR="005A4042" w:rsidRDefault="0001743C">
          <w:pPr>
            <w:spacing w:after="0" w:line="14" w:lineRule="exact"/>
            <w:rPr>
              <w:sz w:val="2"/>
              <w:szCs w:val="2"/>
            </w:rPr>
          </w:pPr>
        </w:p>
      </w:sdtContent>
    </w:sdt>
    <w:p w14:paraId="013FC4AF" w14:textId="77777777" w:rsidR="0001743C" w:rsidRDefault="0001743C" w:rsidP="0001743C">
      <w:pPr>
        <w:tabs>
          <w:tab w:val="left" w:pos="284"/>
        </w:tabs>
        <w:spacing w:after="0" w:line="276" w:lineRule="auto"/>
        <w:ind w:left="360"/>
        <w:contextualSpacing/>
        <w:jc w:val="both"/>
        <w:rPr>
          <w:rFonts w:ascii="Arial" w:eastAsia="Calibri" w:hAnsi="Arial" w:cs="Arial"/>
          <w:kern w:val="2"/>
          <w:u w:val="single"/>
          <w:lang w:val="fr-FR"/>
        </w:rPr>
      </w:pPr>
    </w:p>
    <w:p w14:paraId="01F8C729" w14:textId="7606E302" w:rsidR="0001743C" w:rsidRPr="0001743C" w:rsidRDefault="0001743C" w:rsidP="0001743C">
      <w:pPr>
        <w:numPr>
          <w:ilvl w:val="0"/>
          <w:numId w:val="3"/>
        </w:numPr>
        <w:tabs>
          <w:tab w:val="left" w:pos="284"/>
        </w:tabs>
        <w:spacing w:after="0" w:line="276" w:lineRule="auto"/>
        <w:contextualSpacing/>
        <w:jc w:val="both"/>
        <w:rPr>
          <w:rFonts w:ascii="Arial" w:eastAsia="Calibri" w:hAnsi="Arial" w:cs="Arial"/>
          <w:kern w:val="2"/>
          <w:u w:val="single"/>
          <w:lang w:val="fr-FR"/>
        </w:rPr>
      </w:pPr>
      <w:r w:rsidRPr="0001743C">
        <w:rPr>
          <w:rFonts w:ascii="Arial" w:eastAsia="Calibri" w:hAnsi="Arial" w:cs="Arial"/>
          <w:kern w:val="2"/>
          <w:u w:val="single"/>
          <w:lang w:val="fr-FR"/>
        </w:rPr>
        <w:t>Contexte</w:t>
      </w:r>
    </w:p>
    <w:p w14:paraId="3FFD1F2D" w14:textId="77777777" w:rsidR="0001743C" w:rsidRPr="0001743C" w:rsidRDefault="0001743C" w:rsidP="0001743C">
      <w:pPr>
        <w:spacing w:after="0" w:line="276" w:lineRule="auto"/>
        <w:ind w:left="720"/>
        <w:contextualSpacing/>
        <w:rPr>
          <w:rFonts w:ascii="Arial" w:eastAsia="Calibri" w:hAnsi="Arial" w:cs="Arial"/>
          <w:kern w:val="2"/>
          <w:u w:val="single"/>
          <w:lang w:val="fr-FR"/>
        </w:rPr>
      </w:pPr>
    </w:p>
    <w:p w14:paraId="6CA1CC6D" w14:textId="77777777" w:rsidR="0001743C" w:rsidRPr="0001743C" w:rsidRDefault="0001743C" w:rsidP="0001743C">
      <w:pPr>
        <w:spacing w:after="0"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 xml:space="preserve">L’accès aux données d’assurabilité de l’assuré social est accessible via le réseau sécurisé </w:t>
      </w:r>
      <w:proofErr w:type="spellStart"/>
      <w:r w:rsidRPr="0001743C">
        <w:rPr>
          <w:rFonts w:ascii="Arial" w:eastAsia="Calibri" w:hAnsi="Arial" w:cs="Arial"/>
          <w:kern w:val="2"/>
          <w:sz w:val="20"/>
          <w:szCs w:val="20"/>
          <w:lang w:val="fr-FR"/>
        </w:rPr>
        <w:t>MyCarenet</w:t>
      </w:r>
      <w:proofErr w:type="spellEnd"/>
      <w:r w:rsidRPr="0001743C">
        <w:rPr>
          <w:rFonts w:ascii="Arial" w:eastAsia="Calibri" w:hAnsi="Arial" w:cs="Arial"/>
          <w:kern w:val="2"/>
          <w:sz w:val="20"/>
          <w:szCs w:val="20"/>
          <w:lang w:val="fr-FR"/>
        </w:rPr>
        <w:t xml:space="preserve"> au moyen de sa carte d’identité électronique ou d’un titre équivalent, comme la KIDS-ID ou les cartes électroniques délivrées à des personnes étrangères résidant en Belgique. Cette identification se fait par la lecture du numéro de registre national (NISS) figurant sur ces cartes.</w:t>
      </w:r>
      <w:r w:rsidRPr="0001743C">
        <w:rPr>
          <w:rFonts w:ascii="Arial" w:eastAsia="Calibri" w:hAnsi="Arial" w:cs="Arial"/>
          <w:kern w:val="2"/>
          <w:sz w:val="20"/>
          <w:szCs w:val="20"/>
          <w:vertAlign w:val="superscript"/>
          <w:lang w:val="fr-FR"/>
        </w:rPr>
        <w:footnoteReference w:id="2"/>
      </w:r>
    </w:p>
    <w:p w14:paraId="162C6298" w14:textId="77777777" w:rsidR="0001743C" w:rsidRPr="0001743C" w:rsidRDefault="0001743C" w:rsidP="0001743C">
      <w:pPr>
        <w:spacing w:after="0" w:line="240" w:lineRule="auto"/>
        <w:jc w:val="both"/>
        <w:rPr>
          <w:rFonts w:ascii="Arial" w:eastAsia="Calibri" w:hAnsi="Arial" w:cs="Arial"/>
          <w:kern w:val="2"/>
          <w:sz w:val="20"/>
          <w:szCs w:val="20"/>
          <w:lang w:val="fr-FR"/>
        </w:rPr>
      </w:pPr>
    </w:p>
    <w:p w14:paraId="3FCF1166" w14:textId="77777777" w:rsidR="0001743C" w:rsidRPr="0001743C" w:rsidRDefault="0001743C" w:rsidP="0001743C">
      <w:pPr>
        <w:spacing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Cependant, certaines personnes affiliées à la sécurité sociale ne disposent pas d’une carte d’identité électronique (par exemple : enfants de moins de 12 ans, travailleurs frontaliers, etc.).</w:t>
      </w:r>
    </w:p>
    <w:p w14:paraId="05DB4808" w14:textId="77777777" w:rsidR="0001743C" w:rsidRPr="0001743C" w:rsidRDefault="0001743C" w:rsidP="0001743C">
      <w:pPr>
        <w:spacing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C’est pourquoi, depuis 2014, les organismes assureurs (O.A.) délivrent à ces personnes une carte spécifique dénommée ISI+.</w:t>
      </w:r>
    </w:p>
    <w:p w14:paraId="48670371" w14:textId="77777777" w:rsidR="0001743C" w:rsidRPr="0001743C" w:rsidRDefault="0001743C" w:rsidP="0001743C">
      <w:pPr>
        <w:spacing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 xml:space="preserve">Conformément à la loi du 23 novembre 2023 modifiant notamment la loi du 21 août 2008 relative à la plateforme </w:t>
      </w:r>
      <w:proofErr w:type="spellStart"/>
      <w:r w:rsidRPr="0001743C">
        <w:rPr>
          <w:rFonts w:ascii="Arial" w:eastAsia="Calibri" w:hAnsi="Arial" w:cs="Arial"/>
          <w:kern w:val="2"/>
          <w:sz w:val="20"/>
          <w:szCs w:val="20"/>
          <w:lang w:val="fr-FR"/>
        </w:rPr>
        <w:t>eHealth</w:t>
      </w:r>
      <w:proofErr w:type="spellEnd"/>
      <w:r w:rsidRPr="0001743C">
        <w:rPr>
          <w:rFonts w:ascii="Arial" w:eastAsia="Calibri" w:hAnsi="Arial" w:cs="Arial"/>
          <w:kern w:val="2"/>
          <w:sz w:val="20"/>
          <w:szCs w:val="20"/>
          <w:lang w:val="fr-FR"/>
        </w:rPr>
        <w:t xml:space="preserve"> et la loi du 29 janvier 2014 précitée, et à l’arrêté royal du 25 février 2024 modifiant l’arrêté du 26 février 2014, des changements importants ont été introduits concernant le format de cette carte ISI+ :</w:t>
      </w:r>
    </w:p>
    <w:p w14:paraId="32FBEA28"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 xml:space="preserve">Depuis le 1er mai 2025, la majorité des O.A. ne délivrent plus de carte ISI+ en plastique. Celle-ci est uniquement accessible au format numérique via l’application mobile de la mutualité ou via le portail </w:t>
      </w:r>
      <w:proofErr w:type="spellStart"/>
      <w:r w:rsidRPr="0001743C">
        <w:rPr>
          <w:rFonts w:ascii="Arial" w:eastAsia="Calibri" w:hAnsi="Arial" w:cs="Arial"/>
          <w:kern w:val="2"/>
          <w:sz w:val="20"/>
          <w:szCs w:val="20"/>
          <w:lang w:val="fr-FR"/>
        </w:rPr>
        <w:t>MyGov</w:t>
      </w:r>
      <w:proofErr w:type="spellEnd"/>
      <w:r w:rsidRPr="0001743C">
        <w:rPr>
          <w:rFonts w:ascii="Arial" w:eastAsia="Calibri" w:hAnsi="Arial" w:cs="Arial"/>
          <w:kern w:val="2"/>
          <w:sz w:val="20"/>
          <w:szCs w:val="20"/>
          <w:lang w:val="fr-FR"/>
        </w:rPr>
        <w:t>, accessible aux parents ou tuteurs non titulaires. La production de cartes physique diminuera donc progressivement jusqu’en avril 2026</w:t>
      </w:r>
    </w:p>
    <w:p w14:paraId="0552CDC9"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À compter du 9 avril 2026, plus aucune carte ISI+ en plastique ne sera produite</w:t>
      </w:r>
    </w:p>
    <w:p w14:paraId="54AD55E9" w14:textId="77777777" w:rsidR="0001743C" w:rsidRPr="0001743C" w:rsidRDefault="0001743C" w:rsidP="0001743C">
      <w:pPr>
        <w:spacing w:after="0" w:line="240" w:lineRule="auto"/>
        <w:ind w:left="68"/>
        <w:jc w:val="both"/>
        <w:rPr>
          <w:rFonts w:ascii="Arial" w:eastAsia="Calibri" w:hAnsi="Arial" w:cs="Arial"/>
          <w:kern w:val="2"/>
          <w:sz w:val="20"/>
          <w:szCs w:val="20"/>
          <w:lang w:val="fr-FR"/>
        </w:rPr>
      </w:pPr>
    </w:p>
    <w:p w14:paraId="18C5A6D6" w14:textId="77777777" w:rsidR="0001743C" w:rsidRPr="0001743C" w:rsidRDefault="0001743C" w:rsidP="0001743C">
      <w:pPr>
        <w:spacing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Il restera toutefois possible d’obtenir une version papier de la carte ISI+, imprimée par l’assuré lui-même ou, si nécessaire, par l’O.A. à sa demande. Cette version papier pourra par exemple être utilisée par les enfants lors d’un camp ou d’une excursion scolaire, ou par des assurés ne disposant pas d’un smartphone.</w:t>
      </w:r>
    </w:p>
    <w:p w14:paraId="719E1563" w14:textId="77777777" w:rsidR="0001743C" w:rsidRDefault="0001743C" w:rsidP="0001743C">
      <w:pPr>
        <w:spacing w:after="0" w:line="240" w:lineRule="auto"/>
        <w:jc w:val="both"/>
        <w:rPr>
          <w:rFonts w:ascii="Arial" w:eastAsia="Calibri" w:hAnsi="Arial" w:cs="Arial"/>
          <w:kern w:val="2"/>
          <w:sz w:val="20"/>
          <w:szCs w:val="20"/>
          <w:lang w:val="fr-FR"/>
        </w:rPr>
      </w:pPr>
      <w:r w:rsidRPr="0001743C">
        <w:rPr>
          <w:rFonts w:ascii="Arial" w:eastAsia="Calibri" w:hAnsi="Arial" w:cs="Arial"/>
          <w:kern w:val="2"/>
          <w:sz w:val="20"/>
          <w:szCs w:val="20"/>
          <w:lang w:val="fr-FR"/>
        </w:rPr>
        <w:t>Enfin, le Service attire l’attention des O.A. sur le fait que les textes réglementaires précités ne permettent pas la délivrance d’une attestation d’assuré social à d’autres personnes que celles répondant strictement aux conditions ouvrant droit à une carte ISI+.</w:t>
      </w:r>
    </w:p>
    <w:p w14:paraId="1099FAE2" w14:textId="77777777" w:rsidR="0001743C" w:rsidRDefault="0001743C" w:rsidP="0001743C">
      <w:pPr>
        <w:spacing w:after="0" w:line="240" w:lineRule="auto"/>
        <w:jc w:val="both"/>
        <w:rPr>
          <w:rFonts w:ascii="Arial" w:eastAsia="Calibri" w:hAnsi="Arial" w:cs="Arial"/>
          <w:kern w:val="2"/>
          <w:sz w:val="20"/>
          <w:szCs w:val="20"/>
          <w:lang w:val="fr-FR"/>
        </w:rPr>
      </w:pPr>
    </w:p>
    <w:p w14:paraId="1FFCC299" w14:textId="77777777" w:rsidR="0001743C" w:rsidRDefault="0001743C" w:rsidP="0001743C">
      <w:pPr>
        <w:spacing w:after="0" w:line="240" w:lineRule="auto"/>
        <w:jc w:val="both"/>
        <w:rPr>
          <w:rFonts w:ascii="Arial" w:eastAsia="Calibri" w:hAnsi="Arial" w:cs="Arial"/>
          <w:kern w:val="2"/>
          <w:sz w:val="20"/>
          <w:szCs w:val="20"/>
          <w:lang w:val="fr-FR"/>
        </w:rPr>
      </w:pPr>
    </w:p>
    <w:p w14:paraId="38135A6E" w14:textId="77777777" w:rsidR="0001743C" w:rsidRDefault="0001743C" w:rsidP="0001743C">
      <w:pPr>
        <w:spacing w:after="0" w:line="240" w:lineRule="auto"/>
        <w:jc w:val="both"/>
        <w:rPr>
          <w:rFonts w:ascii="Arial" w:eastAsia="Calibri" w:hAnsi="Arial" w:cs="Arial"/>
          <w:kern w:val="2"/>
          <w:sz w:val="20"/>
          <w:szCs w:val="20"/>
          <w:lang w:val="fr-FR"/>
        </w:rPr>
      </w:pPr>
    </w:p>
    <w:p w14:paraId="479643D1" w14:textId="77777777" w:rsidR="0001743C" w:rsidRDefault="0001743C" w:rsidP="0001743C">
      <w:pPr>
        <w:spacing w:after="0" w:line="240" w:lineRule="auto"/>
        <w:jc w:val="both"/>
        <w:rPr>
          <w:rFonts w:ascii="Arial" w:eastAsia="Calibri" w:hAnsi="Arial" w:cs="Arial"/>
          <w:kern w:val="2"/>
          <w:sz w:val="20"/>
          <w:szCs w:val="20"/>
          <w:lang w:val="fr-FR"/>
        </w:rPr>
      </w:pPr>
    </w:p>
    <w:p w14:paraId="58A77944" w14:textId="77777777" w:rsidR="0001743C" w:rsidRPr="0001743C" w:rsidRDefault="0001743C" w:rsidP="0001743C">
      <w:pPr>
        <w:spacing w:after="0" w:line="276" w:lineRule="auto"/>
        <w:jc w:val="both"/>
        <w:rPr>
          <w:rFonts w:ascii="Arial" w:eastAsia="Calibri" w:hAnsi="Arial" w:cs="Arial"/>
          <w:kern w:val="2"/>
          <w:sz w:val="20"/>
          <w:szCs w:val="20"/>
          <w:lang w:val="fr-FR"/>
        </w:rPr>
      </w:pPr>
    </w:p>
    <w:p w14:paraId="2BE3FAC0" w14:textId="77777777" w:rsidR="0001743C" w:rsidRPr="0001743C" w:rsidRDefault="0001743C" w:rsidP="0001743C">
      <w:pPr>
        <w:numPr>
          <w:ilvl w:val="0"/>
          <w:numId w:val="3"/>
        </w:numPr>
        <w:tabs>
          <w:tab w:val="left" w:pos="284"/>
        </w:tabs>
        <w:spacing w:after="0" w:line="276" w:lineRule="auto"/>
        <w:contextualSpacing/>
        <w:jc w:val="both"/>
        <w:rPr>
          <w:rFonts w:ascii="Arial" w:eastAsia="Calibri" w:hAnsi="Arial" w:cs="Arial"/>
          <w:kern w:val="2"/>
          <w:u w:val="single"/>
          <w:lang w:val="fr-FR"/>
        </w:rPr>
      </w:pPr>
      <w:r w:rsidRPr="0001743C">
        <w:rPr>
          <w:rFonts w:ascii="Arial" w:eastAsia="Calibri" w:hAnsi="Arial" w:cs="Arial"/>
          <w:kern w:val="2"/>
          <w:u w:val="single"/>
          <w:lang w:val="fr-FR"/>
        </w:rPr>
        <w:lastRenderedPageBreak/>
        <w:t>Format et modèle de la carte ISI+ imprimée</w:t>
      </w:r>
    </w:p>
    <w:p w14:paraId="64175171" w14:textId="77777777" w:rsidR="0001743C" w:rsidRPr="0001743C" w:rsidRDefault="0001743C" w:rsidP="0001743C">
      <w:pPr>
        <w:spacing w:line="276" w:lineRule="auto"/>
        <w:ind w:left="720"/>
        <w:contextualSpacing/>
        <w:jc w:val="both"/>
        <w:rPr>
          <w:rFonts w:ascii="Arial" w:eastAsia="Calibri" w:hAnsi="Arial" w:cs="Arial"/>
          <w:kern w:val="2"/>
          <w:u w:val="single"/>
          <w:lang w:val="fr-FR"/>
        </w:rPr>
      </w:pPr>
    </w:p>
    <w:p w14:paraId="6D9C5701" w14:textId="77777777" w:rsidR="0001743C" w:rsidRPr="0001743C" w:rsidRDefault="0001743C" w:rsidP="0001743C">
      <w:pPr>
        <w:spacing w:after="0" w:line="240" w:lineRule="auto"/>
        <w:jc w:val="both"/>
        <w:rPr>
          <w:rFonts w:ascii="Arial" w:eastAsia="Calibri" w:hAnsi="Arial" w:cs="Arial"/>
          <w:kern w:val="2"/>
          <w:sz w:val="20"/>
          <w:szCs w:val="20"/>
          <w:lang w:val="fr-BE"/>
        </w:rPr>
      </w:pPr>
      <w:r w:rsidRPr="0001743C">
        <w:rPr>
          <w:rFonts w:ascii="Arial" w:eastAsia="Calibri" w:hAnsi="Arial" w:cs="Arial"/>
          <w:kern w:val="2"/>
          <w:sz w:val="20"/>
          <w:szCs w:val="20"/>
          <w:lang w:val="fr-BE"/>
        </w:rPr>
        <w:t xml:space="preserve">Le Service attire l’attention des O.A. sur le fait que seule l’attestation, </w:t>
      </w:r>
      <w:r w:rsidRPr="0001743C">
        <w:rPr>
          <w:rFonts w:ascii="Arial" w:eastAsia="Calibri" w:hAnsi="Arial" w:cs="Arial"/>
          <w:kern w:val="2"/>
          <w:sz w:val="20"/>
          <w:szCs w:val="20"/>
          <w:u w:val="single"/>
          <w:lang w:val="fr-BE"/>
        </w:rPr>
        <w:t>établie selon le modèle en annexe</w:t>
      </w:r>
      <w:r w:rsidRPr="0001743C">
        <w:rPr>
          <w:rFonts w:ascii="Arial" w:eastAsia="Calibri" w:hAnsi="Arial" w:cs="Arial"/>
          <w:kern w:val="2"/>
          <w:sz w:val="20"/>
          <w:szCs w:val="20"/>
          <w:lang w:val="fr-BE"/>
        </w:rPr>
        <w:t>, peut être considérée comme une attestation valable lors de son impression.</w:t>
      </w:r>
    </w:p>
    <w:p w14:paraId="21C2C457" w14:textId="77777777" w:rsidR="0001743C" w:rsidRPr="0001743C" w:rsidRDefault="0001743C" w:rsidP="0001743C">
      <w:pPr>
        <w:spacing w:after="0" w:line="240" w:lineRule="auto"/>
        <w:jc w:val="both"/>
        <w:rPr>
          <w:rFonts w:ascii="Arial" w:eastAsia="Calibri" w:hAnsi="Arial" w:cs="Arial"/>
          <w:kern w:val="2"/>
          <w:sz w:val="20"/>
          <w:szCs w:val="20"/>
          <w:lang w:val="fr-BE"/>
        </w:rPr>
      </w:pPr>
    </w:p>
    <w:p w14:paraId="47F30490" w14:textId="77777777" w:rsidR="0001743C" w:rsidRPr="0001743C" w:rsidRDefault="0001743C" w:rsidP="0001743C">
      <w:pPr>
        <w:spacing w:after="0" w:line="240" w:lineRule="auto"/>
        <w:jc w:val="both"/>
        <w:rPr>
          <w:rFonts w:ascii="Arial" w:eastAsia="Calibri" w:hAnsi="Arial" w:cs="Arial"/>
          <w:kern w:val="2"/>
          <w:sz w:val="20"/>
          <w:szCs w:val="20"/>
          <w:lang w:val="fr-BE"/>
        </w:rPr>
      </w:pPr>
      <w:r w:rsidRPr="0001743C">
        <w:rPr>
          <w:rFonts w:ascii="Arial" w:eastAsia="Calibri" w:hAnsi="Arial" w:cs="Arial"/>
          <w:kern w:val="2"/>
          <w:sz w:val="20"/>
          <w:szCs w:val="20"/>
          <w:lang w:val="fr-BE"/>
        </w:rPr>
        <w:t>L’attestation est imprimée sur papier blanc au format A4 sans en-tête ni mention explicite de l’organisme assureur, afin d’éviter l'ajout de données à caractère personnel superflues.</w:t>
      </w:r>
    </w:p>
    <w:p w14:paraId="5102E2AD" w14:textId="77777777" w:rsidR="0001743C" w:rsidRPr="0001743C" w:rsidRDefault="0001743C" w:rsidP="0001743C">
      <w:pPr>
        <w:spacing w:after="0" w:line="240" w:lineRule="auto"/>
        <w:jc w:val="both"/>
        <w:rPr>
          <w:rFonts w:ascii="Arial" w:eastAsia="Calibri" w:hAnsi="Arial" w:cs="Arial"/>
          <w:kern w:val="2"/>
          <w:sz w:val="20"/>
          <w:szCs w:val="20"/>
          <w:lang w:val="fr-BE"/>
        </w:rPr>
      </w:pPr>
    </w:p>
    <w:p w14:paraId="76BEE2EE" w14:textId="77777777" w:rsidR="0001743C" w:rsidRPr="0001743C" w:rsidRDefault="0001743C" w:rsidP="0001743C">
      <w:pPr>
        <w:spacing w:line="240" w:lineRule="auto"/>
        <w:jc w:val="both"/>
        <w:rPr>
          <w:rFonts w:ascii="Arial" w:eastAsia="Calibri" w:hAnsi="Arial" w:cs="Arial"/>
          <w:kern w:val="2"/>
          <w:sz w:val="20"/>
          <w:szCs w:val="20"/>
          <w:lang w:val="fr-BE"/>
        </w:rPr>
      </w:pPr>
      <w:r w:rsidRPr="0001743C">
        <w:rPr>
          <w:rFonts w:ascii="Arial" w:eastAsia="Calibri" w:hAnsi="Arial" w:cs="Arial"/>
          <w:kern w:val="2"/>
          <w:sz w:val="20"/>
          <w:szCs w:val="20"/>
          <w:lang w:val="fr-BE"/>
        </w:rPr>
        <w:t xml:space="preserve">L’attestation est trilingue, français, néerlandais et allemand et reprenant les mentions suivantes : </w:t>
      </w:r>
    </w:p>
    <w:p w14:paraId="1414CDBC"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bookmarkStart w:id="1" w:name="_Hlk212107898"/>
      <w:r w:rsidRPr="0001743C">
        <w:rPr>
          <w:rFonts w:ascii="Arial" w:eastAsia="Calibri" w:hAnsi="Arial" w:cs="Arial"/>
          <w:kern w:val="2"/>
          <w:sz w:val="20"/>
          <w:szCs w:val="20"/>
          <w:lang w:val="fr-FR"/>
        </w:rPr>
        <w:t>Nom/Naam/Name</w:t>
      </w:r>
    </w:p>
    <w:p w14:paraId="7D254FC7"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Prénom/</w:t>
      </w:r>
      <w:proofErr w:type="spellStart"/>
      <w:r w:rsidRPr="0001743C">
        <w:rPr>
          <w:rFonts w:ascii="Arial" w:eastAsia="Calibri" w:hAnsi="Arial" w:cs="Arial"/>
          <w:kern w:val="2"/>
          <w:sz w:val="20"/>
          <w:szCs w:val="20"/>
          <w:lang w:val="fr-FR"/>
        </w:rPr>
        <w:t>Voornaam</w:t>
      </w:r>
      <w:proofErr w:type="spellEnd"/>
      <w:r w:rsidRPr="0001743C">
        <w:rPr>
          <w:rFonts w:ascii="Arial" w:eastAsia="Calibri" w:hAnsi="Arial" w:cs="Arial"/>
          <w:kern w:val="2"/>
          <w:sz w:val="20"/>
          <w:szCs w:val="20"/>
          <w:lang w:val="fr-FR"/>
        </w:rPr>
        <w:t>/</w:t>
      </w:r>
      <w:proofErr w:type="spellStart"/>
      <w:r w:rsidRPr="0001743C">
        <w:rPr>
          <w:rFonts w:ascii="Arial" w:eastAsia="Calibri" w:hAnsi="Arial" w:cs="Arial"/>
          <w:kern w:val="2"/>
          <w:sz w:val="20"/>
          <w:szCs w:val="20"/>
          <w:lang w:val="fr-FR"/>
        </w:rPr>
        <w:t>Vornamen</w:t>
      </w:r>
      <w:proofErr w:type="spellEnd"/>
    </w:p>
    <w:p w14:paraId="1B728520"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NISS/INSZ/INSS</w:t>
      </w:r>
    </w:p>
    <w:p w14:paraId="1369CB9C"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Numéro de carte/</w:t>
      </w:r>
      <w:proofErr w:type="spellStart"/>
      <w:r w:rsidRPr="0001743C">
        <w:rPr>
          <w:rFonts w:ascii="Arial" w:eastAsia="Calibri" w:hAnsi="Arial" w:cs="Arial"/>
          <w:kern w:val="2"/>
          <w:sz w:val="20"/>
          <w:szCs w:val="20"/>
          <w:lang w:val="fr-FR"/>
        </w:rPr>
        <w:t>Kaartnummer</w:t>
      </w:r>
      <w:proofErr w:type="spellEnd"/>
      <w:r w:rsidRPr="0001743C">
        <w:rPr>
          <w:rFonts w:ascii="Arial" w:eastAsia="Calibri" w:hAnsi="Arial" w:cs="Arial"/>
          <w:kern w:val="2"/>
          <w:sz w:val="20"/>
          <w:szCs w:val="20"/>
          <w:lang w:val="fr-FR"/>
        </w:rPr>
        <w:t>/</w:t>
      </w:r>
      <w:proofErr w:type="spellStart"/>
      <w:r w:rsidRPr="0001743C">
        <w:rPr>
          <w:rFonts w:ascii="Arial" w:eastAsia="Calibri" w:hAnsi="Arial" w:cs="Arial"/>
          <w:kern w:val="2"/>
          <w:sz w:val="20"/>
          <w:szCs w:val="20"/>
          <w:lang w:val="fr-FR"/>
        </w:rPr>
        <w:t>Kartennummer</w:t>
      </w:r>
      <w:proofErr w:type="spellEnd"/>
    </w:p>
    <w:p w14:paraId="5CB4CEE0"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Date de naissance/</w:t>
      </w:r>
      <w:proofErr w:type="spellStart"/>
      <w:r w:rsidRPr="0001743C">
        <w:rPr>
          <w:rFonts w:ascii="Arial" w:eastAsia="Calibri" w:hAnsi="Arial" w:cs="Arial"/>
          <w:kern w:val="2"/>
          <w:sz w:val="20"/>
          <w:szCs w:val="20"/>
          <w:lang w:val="fr-FR"/>
        </w:rPr>
        <w:t>Geboortedatum</w:t>
      </w:r>
      <w:proofErr w:type="spellEnd"/>
      <w:r w:rsidRPr="0001743C">
        <w:rPr>
          <w:rFonts w:ascii="Arial" w:eastAsia="Calibri" w:hAnsi="Arial" w:cs="Arial"/>
          <w:kern w:val="2"/>
          <w:sz w:val="20"/>
          <w:szCs w:val="20"/>
          <w:lang w:val="fr-FR"/>
        </w:rPr>
        <w:t>/</w:t>
      </w:r>
      <w:proofErr w:type="spellStart"/>
      <w:r w:rsidRPr="0001743C">
        <w:rPr>
          <w:rFonts w:ascii="Arial" w:eastAsia="Calibri" w:hAnsi="Arial" w:cs="Arial"/>
          <w:kern w:val="2"/>
          <w:sz w:val="20"/>
          <w:szCs w:val="20"/>
          <w:lang w:val="fr-FR"/>
        </w:rPr>
        <w:t>Geburtsdatum</w:t>
      </w:r>
      <w:proofErr w:type="spellEnd"/>
    </w:p>
    <w:p w14:paraId="1F7151DA"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fr-FR"/>
        </w:rPr>
      </w:pPr>
      <w:r w:rsidRPr="0001743C">
        <w:rPr>
          <w:rFonts w:ascii="Arial" w:eastAsia="Calibri" w:hAnsi="Arial" w:cs="Arial"/>
          <w:kern w:val="2"/>
          <w:sz w:val="20"/>
          <w:szCs w:val="20"/>
          <w:lang w:val="fr-FR"/>
        </w:rPr>
        <w:t>Sexe/</w:t>
      </w:r>
      <w:proofErr w:type="spellStart"/>
      <w:r w:rsidRPr="0001743C">
        <w:rPr>
          <w:rFonts w:ascii="Arial" w:eastAsia="Calibri" w:hAnsi="Arial" w:cs="Arial"/>
          <w:kern w:val="2"/>
          <w:sz w:val="20"/>
          <w:szCs w:val="20"/>
          <w:lang w:val="fr-FR"/>
        </w:rPr>
        <w:t>Geslacht</w:t>
      </w:r>
      <w:proofErr w:type="spellEnd"/>
      <w:r w:rsidRPr="0001743C">
        <w:rPr>
          <w:rFonts w:ascii="Arial" w:eastAsia="Calibri" w:hAnsi="Arial" w:cs="Arial"/>
          <w:kern w:val="2"/>
          <w:sz w:val="20"/>
          <w:szCs w:val="20"/>
          <w:lang w:val="fr-FR"/>
        </w:rPr>
        <w:t>/</w:t>
      </w:r>
      <w:proofErr w:type="spellStart"/>
      <w:r w:rsidRPr="0001743C">
        <w:rPr>
          <w:rFonts w:ascii="Arial" w:eastAsia="Calibri" w:hAnsi="Arial" w:cs="Arial"/>
          <w:kern w:val="2"/>
          <w:sz w:val="20"/>
          <w:szCs w:val="20"/>
          <w:lang w:val="fr-FR"/>
        </w:rPr>
        <w:t>Geschlecht</w:t>
      </w:r>
      <w:proofErr w:type="spellEnd"/>
    </w:p>
    <w:p w14:paraId="595DCFF1" w14:textId="77777777" w:rsidR="0001743C" w:rsidRPr="0001743C" w:rsidRDefault="0001743C" w:rsidP="0001743C">
      <w:pPr>
        <w:numPr>
          <w:ilvl w:val="0"/>
          <w:numId w:val="1"/>
        </w:numPr>
        <w:spacing w:after="0" w:line="240" w:lineRule="auto"/>
        <w:ind w:left="425" w:hanging="357"/>
        <w:jc w:val="both"/>
        <w:rPr>
          <w:rFonts w:ascii="Arial" w:eastAsia="Calibri" w:hAnsi="Arial" w:cs="Arial"/>
          <w:kern w:val="2"/>
          <w:sz w:val="20"/>
          <w:szCs w:val="20"/>
          <w:lang w:val="de-DE"/>
        </w:rPr>
      </w:pPr>
      <w:r w:rsidRPr="0001743C">
        <w:rPr>
          <w:rFonts w:ascii="Arial" w:eastAsia="Calibri" w:hAnsi="Arial" w:cs="Arial"/>
          <w:kern w:val="2"/>
          <w:sz w:val="20"/>
          <w:szCs w:val="20"/>
          <w:lang w:val="de-DE"/>
        </w:rPr>
        <w:t>Valide du → au/</w:t>
      </w:r>
      <w:proofErr w:type="spellStart"/>
      <w:r w:rsidRPr="0001743C">
        <w:rPr>
          <w:rFonts w:ascii="Arial" w:eastAsia="Calibri" w:hAnsi="Arial" w:cs="Arial"/>
          <w:kern w:val="2"/>
          <w:sz w:val="20"/>
          <w:szCs w:val="20"/>
          <w:lang w:val="de-DE"/>
        </w:rPr>
        <w:t>Geldig</w:t>
      </w:r>
      <w:proofErr w:type="spellEnd"/>
      <w:r w:rsidRPr="0001743C">
        <w:rPr>
          <w:rFonts w:ascii="Arial" w:eastAsia="Calibri" w:hAnsi="Arial" w:cs="Arial"/>
          <w:kern w:val="2"/>
          <w:sz w:val="20"/>
          <w:szCs w:val="20"/>
          <w:lang w:val="de-DE"/>
        </w:rPr>
        <w:t xml:space="preserve"> van → tot/Gültig von → bis</w:t>
      </w:r>
    </w:p>
    <w:bookmarkEnd w:id="1"/>
    <w:p w14:paraId="7EFF2FC8" w14:textId="77777777" w:rsidR="0001743C" w:rsidRPr="0001743C" w:rsidRDefault="0001743C" w:rsidP="0001743C">
      <w:pPr>
        <w:spacing w:after="0" w:line="276" w:lineRule="auto"/>
        <w:ind w:left="720"/>
        <w:jc w:val="both"/>
        <w:rPr>
          <w:rFonts w:ascii="Arial" w:eastAsia="Calibri" w:hAnsi="Arial" w:cs="Arial"/>
          <w:kern w:val="2"/>
          <w:sz w:val="20"/>
          <w:szCs w:val="20"/>
          <w:lang w:val="de-DE"/>
        </w:rPr>
      </w:pPr>
    </w:p>
    <w:p w14:paraId="1ED906B1" w14:textId="77777777" w:rsidR="0001743C" w:rsidRPr="0001743C" w:rsidRDefault="0001743C" w:rsidP="0001743C">
      <w:pPr>
        <w:spacing w:after="0" w:line="240" w:lineRule="auto"/>
        <w:jc w:val="both"/>
        <w:rPr>
          <w:rFonts w:ascii="Arial" w:eastAsia="Calibri" w:hAnsi="Arial" w:cs="Arial"/>
          <w:kern w:val="2"/>
          <w:sz w:val="20"/>
          <w:szCs w:val="20"/>
          <w:lang w:val="fr-BE"/>
        </w:rPr>
      </w:pPr>
      <w:r w:rsidRPr="0001743C">
        <w:rPr>
          <w:rFonts w:ascii="Arial" w:eastAsia="Calibri" w:hAnsi="Arial" w:cs="Arial"/>
          <w:kern w:val="2"/>
          <w:sz w:val="20"/>
          <w:szCs w:val="20"/>
          <w:lang w:val="fr-BE"/>
        </w:rPr>
        <w:t xml:space="preserve">L’attestation affiche un code-barres du type 128 reprenant le NISS en 11 positions sans espace blanc (AAMMJJXXXXX), visé à l’article 6bis du règlement du 28 juillet 2003 portant exécution de l’article 22, 11°, de la loi relative à l’assurance obligatoire soins de santé et indemnités, coordonnée le 14 juillet 1994. Un </w:t>
      </w:r>
      <w:proofErr w:type="spellStart"/>
      <w:r w:rsidRPr="0001743C">
        <w:rPr>
          <w:rFonts w:ascii="Arial" w:eastAsia="Calibri" w:hAnsi="Arial" w:cs="Arial"/>
          <w:kern w:val="2"/>
          <w:sz w:val="20"/>
          <w:szCs w:val="20"/>
          <w:lang w:val="fr-BE"/>
        </w:rPr>
        <w:t>DataMatrix</w:t>
      </w:r>
      <w:proofErr w:type="spellEnd"/>
      <w:r w:rsidRPr="0001743C">
        <w:rPr>
          <w:rFonts w:ascii="Arial" w:eastAsia="Calibri" w:hAnsi="Arial" w:cs="Arial"/>
          <w:kern w:val="2"/>
          <w:sz w:val="20"/>
          <w:szCs w:val="20"/>
          <w:vertAlign w:val="superscript"/>
          <w:lang w:val="fr-BE"/>
        </w:rPr>
        <w:footnoteReference w:id="3"/>
      </w:r>
      <w:r w:rsidRPr="0001743C">
        <w:rPr>
          <w:rFonts w:ascii="Arial" w:eastAsia="Calibri" w:hAnsi="Arial" w:cs="Arial"/>
          <w:kern w:val="2"/>
          <w:sz w:val="20"/>
          <w:szCs w:val="20"/>
          <w:lang w:val="fr-BE"/>
        </w:rPr>
        <w:t xml:space="preserve"> permettant aux prestataires de soins d’accéder aux mêmes informations est également repris sur l’attestation. </w:t>
      </w:r>
    </w:p>
    <w:p w14:paraId="06E271AC" w14:textId="77777777" w:rsidR="0001743C" w:rsidRPr="0001743C" w:rsidRDefault="0001743C" w:rsidP="0001743C">
      <w:pPr>
        <w:spacing w:after="0" w:line="240" w:lineRule="auto"/>
        <w:jc w:val="both"/>
        <w:rPr>
          <w:rFonts w:ascii="Arial" w:eastAsia="Calibri" w:hAnsi="Arial" w:cs="Arial"/>
          <w:kern w:val="2"/>
          <w:sz w:val="20"/>
          <w:szCs w:val="20"/>
          <w:lang w:val="fr-BE"/>
        </w:rPr>
      </w:pPr>
    </w:p>
    <w:p w14:paraId="382F7DE5" w14:textId="77777777" w:rsidR="0001743C" w:rsidRPr="0001743C" w:rsidRDefault="0001743C" w:rsidP="0001743C">
      <w:pPr>
        <w:spacing w:after="0" w:line="240" w:lineRule="auto"/>
        <w:jc w:val="both"/>
        <w:rPr>
          <w:rFonts w:ascii="Arial" w:eastAsia="Calibri" w:hAnsi="Arial" w:cs="Arial"/>
          <w:kern w:val="2"/>
          <w:sz w:val="20"/>
          <w:szCs w:val="20"/>
          <w:lang w:val="fr-BE"/>
        </w:rPr>
      </w:pPr>
      <w:r w:rsidRPr="0001743C">
        <w:rPr>
          <w:rFonts w:ascii="Arial" w:eastAsia="Times New Roman" w:hAnsi="Arial" w:cs="Arial"/>
          <w:sz w:val="20"/>
          <w:szCs w:val="20"/>
          <w:lang w:val="fr-BE"/>
        </w:rPr>
        <w:t>Les dates à mentionner sur l’attestation présentent toujours la structure suivante : JJ/MM/AAAA (jour et mois en deux positions, l’année complète en quatre positions).</w:t>
      </w:r>
    </w:p>
    <w:p w14:paraId="10FD8CB1" w14:textId="77777777" w:rsidR="0001743C" w:rsidRPr="0001743C" w:rsidRDefault="0001743C" w:rsidP="0001743C">
      <w:pPr>
        <w:spacing w:after="0" w:line="240" w:lineRule="auto"/>
        <w:jc w:val="both"/>
        <w:rPr>
          <w:rFonts w:ascii="Arial" w:eastAsia="Times New Roman" w:hAnsi="Arial" w:cs="Arial"/>
          <w:sz w:val="20"/>
          <w:szCs w:val="20"/>
          <w:lang w:val="fr-BE"/>
        </w:rPr>
      </w:pPr>
    </w:p>
    <w:p w14:paraId="6A0B1540" w14:textId="77777777" w:rsidR="0001743C" w:rsidRPr="0001743C" w:rsidRDefault="0001743C" w:rsidP="0001743C">
      <w:pPr>
        <w:spacing w:after="0" w:line="240" w:lineRule="auto"/>
        <w:jc w:val="both"/>
        <w:rPr>
          <w:rFonts w:ascii="Arial" w:eastAsia="Times New Roman" w:hAnsi="Arial" w:cs="Arial"/>
          <w:sz w:val="20"/>
          <w:szCs w:val="20"/>
          <w:lang w:val="fr-BE"/>
        </w:rPr>
      </w:pPr>
      <w:r w:rsidRPr="0001743C">
        <w:rPr>
          <w:rFonts w:ascii="Arial" w:eastAsia="Times New Roman" w:hAnsi="Arial" w:cs="Arial"/>
          <w:sz w:val="20"/>
          <w:szCs w:val="20"/>
          <w:lang w:val="fr-BE"/>
        </w:rPr>
        <w:t>Le format de cette attestation est présenté pour exemple à l’annexe 1 de cette circulaire.</w:t>
      </w:r>
    </w:p>
    <w:p w14:paraId="463B25DF" w14:textId="77777777" w:rsidR="0001743C" w:rsidRPr="0001743C" w:rsidRDefault="0001743C" w:rsidP="0001743C">
      <w:pPr>
        <w:spacing w:after="0" w:line="276" w:lineRule="auto"/>
        <w:jc w:val="both"/>
        <w:rPr>
          <w:rFonts w:ascii="Arial" w:eastAsia="Calibri" w:hAnsi="Arial" w:cs="Arial"/>
          <w:kern w:val="2"/>
          <w:sz w:val="20"/>
          <w:szCs w:val="20"/>
          <w:lang w:val="fr-BE"/>
        </w:rPr>
      </w:pPr>
    </w:p>
    <w:p w14:paraId="6628ABE2" w14:textId="77777777" w:rsidR="0001743C" w:rsidRPr="0001743C" w:rsidRDefault="0001743C" w:rsidP="0001743C">
      <w:pPr>
        <w:numPr>
          <w:ilvl w:val="0"/>
          <w:numId w:val="3"/>
        </w:numPr>
        <w:tabs>
          <w:tab w:val="left" w:pos="284"/>
        </w:tabs>
        <w:spacing w:after="0" w:line="276" w:lineRule="auto"/>
        <w:contextualSpacing/>
        <w:jc w:val="both"/>
        <w:rPr>
          <w:rFonts w:ascii="Arial" w:eastAsia="Calibri" w:hAnsi="Arial" w:cs="Arial"/>
          <w:kern w:val="2"/>
          <w:u w:val="single"/>
          <w:lang w:val="fr-FR"/>
        </w:rPr>
      </w:pPr>
      <w:r w:rsidRPr="0001743C">
        <w:rPr>
          <w:rFonts w:ascii="Arial" w:eastAsia="Calibri" w:hAnsi="Arial" w:cs="Arial"/>
          <w:kern w:val="2"/>
          <w:u w:val="single"/>
          <w:lang w:val="fr-FR"/>
        </w:rPr>
        <w:t>Mesure transitionnelle : Situations dignes d’intérêt au sens de l’article 6, § 2, de l’arrêté royal du 26 février 2014, pour lesquelles les O.A. peuvent délivrer l’attestation de papier au format précité</w:t>
      </w:r>
    </w:p>
    <w:p w14:paraId="4156EF11" w14:textId="77777777" w:rsidR="0001743C" w:rsidRPr="0001743C" w:rsidRDefault="0001743C" w:rsidP="0001743C">
      <w:pPr>
        <w:spacing w:after="0" w:line="276" w:lineRule="auto"/>
        <w:jc w:val="both"/>
        <w:rPr>
          <w:rFonts w:ascii="Arial" w:eastAsia="Times New Roman" w:hAnsi="Arial" w:cs="Arial"/>
          <w:sz w:val="20"/>
          <w:szCs w:val="20"/>
          <w:lang w:val="fr-BE"/>
        </w:rPr>
      </w:pPr>
    </w:p>
    <w:p w14:paraId="3F1E4394" w14:textId="77777777" w:rsidR="0001743C" w:rsidRPr="0001743C" w:rsidRDefault="0001743C" w:rsidP="0001743C">
      <w:pPr>
        <w:spacing w:after="0" w:line="240" w:lineRule="auto"/>
        <w:jc w:val="both"/>
        <w:rPr>
          <w:rFonts w:ascii="Arial" w:eastAsia="Times New Roman" w:hAnsi="Arial" w:cs="Arial"/>
          <w:sz w:val="20"/>
          <w:szCs w:val="20"/>
          <w:lang w:val="fr-BE"/>
        </w:rPr>
      </w:pPr>
      <w:r w:rsidRPr="0001743C">
        <w:rPr>
          <w:rFonts w:ascii="Arial" w:eastAsia="Times New Roman" w:hAnsi="Arial" w:cs="Arial"/>
          <w:sz w:val="20"/>
          <w:szCs w:val="20"/>
          <w:u w:val="single"/>
          <w:lang w:val="fr-BE"/>
        </w:rPr>
        <w:t>Attention</w:t>
      </w:r>
      <w:r w:rsidRPr="0001743C">
        <w:rPr>
          <w:rFonts w:ascii="Arial" w:eastAsia="Times New Roman" w:hAnsi="Arial" w:cs="Arial"/>
          <w:sz w:val="20"/>
          <w:szCs w:val="20"/>
          <w:lang w:val="fr-BE"/>
        </w:rPr>
        <w:t xml:space="preserve"> : Il s’agit en l’occurrence uniquement de situations où une attestation est délivrée à des assurés qui ont droit à une carte ISI+ qui n’a pas encore pu être délivrée ou en remplacement d’une carte </w:t>
      </w:r>
      <w:r w:rsidRPr="0001743C">
        <w:rPr>
          <w:rFonts w:ascii="Arial" w:eastAsia="Times New Roman" w:hAnsi="Arial" w:cs="Arial"/>
          <w:sz w:val="18"/>
          <w:szCs w:val="20"/>
          <w:lang w:val="fr-BE"/>
        </w:rPr>
        <w:t>ISI</w:t>
      </w:r>
      <w:r w:rsidRPr="0001743C">
        <w:rPr>
          <w:rFonts w:ascii="Arial" w:eastAsia="Times New Roman" w:hAnsi="Arial" w:cs="Arial"/>
          <w:sz w:val="20"/>
          <w:szCs w:val="20"/>
          <w:lang w:val="fr-BE"/>
        </w:rPr>
        <w:t>+.</w:t>
      </w:r>
    </w:p>
    <w:p w14:paraId="07136DE5" w14:textId="77777777" w:rsidR="0001743C" w:rsidRPr="0001743C" w:rsidRDefault="0001743C" w:rsidP="0001743C">
      <w:pPr>
        <w:spacing w:after="0" w:line="240" w:lineRule="auto"/>
        <w:jc w:val="both"/>
        <w:rPr>
          <w:rFonts w:ascii="Arial" w:eastAsia="Times New Roman" w:hAnsi="Arial" w:cs="Arial"/>
          <w:sz w:val="20"/>
          <w:szCs w:val="20"/>
          <w:lang w:val="fr-BE"/>
        </w:rPr>
      </w:pPr>
    </w:p>
    <w:p w14:paraId="0F6B979A" w14:textId="77777777" w:rsidR="0001743C" w:rsidRPr="0001743C" w:rsidRDefault="0001743C" w:rsidP="0001743C">
      <w:pPr>
        <w:spacing w:after="0" w:line="240" w:lineRule="auto"/>
        <w:jc w:val="both"/>
        <w:rPr>
          <w:rFonts w:ascii="Arial" w:eastAsia="Times New Roman" w:hAnsi="Arial" w:cs="Arial"/>
          <w:sz w:val="20"/>
          <w:szCs w:val="20"/>
          <w:lang w:val="fr-BE"/>
        </w:rPr>
      </w:pPr>
      <w:r w:rsidRPr="0001743C">
        <w:rPr>
          <w:rFonts w:ascii="Arial" w:eastAsia="Times New Roman" w:hAnsi="Arial" w:cs="Arial"/>
          <w:sz w:val="20"/>
          <w:szCs w:val="20"/>
          <w:lang w:val="fr-BE"/>
        </w:rPr>
        <w:t>Cette attestation provisoire papier correspond strictement au même modèle d’attestation PDF mentionné au point 2 de la présente circulaire.</w:t>
      </w:r>
    </w:p>
    <w:p w14:paraId="2DA3A545" w14:textId="77777777" w:rsidR="0001743C" w:rsidRPr="0001743C" w:rsidRDefault="0001743C" w:rsidP="0001743C">
      <w:pPr>
        <w:spacing w:after="0" w:line="240" w:lineRule="auto"/>
        <w:jc w:val="both"/>
        <w:rPr>
          <w:rFonts w:ascii="Arial" w:eastAsia="Times New Roman" w:hAnsi="Arial" w:cs="Arial"/>
          <w:sz w:val="20"/>
          <w:szCs w:val="20"/>
          <w:lang w:val="fr-BE"/>
        </w:rPr>
      </w:pPr>
    </w:p>
    <w:p w14:paraId="7A0815FD" w14:textId="77777777" w:rsidR="0001743C" w:rsidRPr="0001743C" w:rsidRDefault="0001743C" w:rsidP="0001743C">
      <w:pPr>
        <w:spacing w:after="0" w:line="240" w:lineRule="auto"/>
        <w:jc w:val="both"/>
        <w:rPr>
          <w:rFonts w:ascii="Arial" w:eastAsia="Times New Roman" w:hAnsi="Arial" w:cs="Arial"/>
          <w:sz w:val="20"/>
          <w:szCs w:val="20"/>
          <w:lang w:val="fr-BE"/>
        </w:rPr>
      </w:pPr>
      <w:r w:rsidRPr="0001743C">
        <w:rPr>
          <w:rFonts w:ascii="Arial" w:eastAsia="Times New Roman" w:hAnsi="Arial" w:cs="Arial"/>
          <w:sz w:val="20"/>
          <w:szCs w:val="20"/>
          <w:lang w:val="fr-BE"/>
        </w:rPr>
        <w:t>De plus, l’attestation n’est nécessaire que lorsqu’une carte doit effectivement être délivrée.et ne peut donc jamais être délivrée en remplacement ou dans l’attente d’autres cartes d’identité, telles que la carte d’identité électronique classique, la KIDS–ID ou les pièces d’identité reconnues, délivrées à des personnes qui n’ont pas la nationalité belge mais qui résident en Belgique.</w:t>
      </w:r>
    </w:p>
    <w:p w14:paraId="23408785" w14:textId="77777777" w:rsidR="0001743C" w:rsidRPr="0001743C" w:rsidRDefault="0001743C" w:rsidP="0001743C">
      <w:pPr>
        <w:spacing w:after="0" w:line="240" w:lineRule="auto"/>
        <w:jc w:val="both"/>
        <w:rPr>
          <w:rFonts w:ascii="Arial" w:eastAsia="Times New Roman" w:hAnsi="Arial" w:cs="Arial"/>
          <w:sz w:val="20"/>
          <w:szCs w:val="20"/>
          <w:lang w:val="fr-BE"/>
        </w:rPr>
      </w:pPr>
    </w:p>
    <w:p w14:paraId="7D9BAF7C" w14:textId="77777777" w:rsidR="0001743C" w:rsidRDefault="0001743C" w:rsidP="0001743C">
      <w:pPr>
        <w:numPr>
          <w:ilvl w:val="1"/>
          <w:numId w:val="2"/>
        </w:numPr>
        <w:spacing w:after="0" w:line="240" w:lineRule="auto"/>
        <w:ind w:left="426" w:hanging="426"/>
        <w:jc w:val="both"/>
        <w:rPr>
          <w:rFonts w:ascii="Arial" w:eastAsia="Times New Roman" w:hAnsi="Arial" w:cs="Arial"/>
          <w:sz w:val="20"/>
          <w:szCs w:val="20"/>
          <w:lang w:val="fr-BE"/>
        </w:rPr>
      </w:pPr>
      <w:r w:rsidRPr="0001743C">
        <w:rPr>
          <w:rFonts w:ascii="Arial" w:eastAsia="Times New Roman" w:hAnsi="Arial" w:cs="Arial"/>
          <w:sz w:val="20"/>
          <w:szCs w:val="20"/>
          <w:lang w:val="fr-BE"/>
        </w:rPr>
        <w:t>Une attestation papier remplaçant provisoirement une carte ISI+ peut être délivrée à des assurés sociaux qui séjournent dans des institutions chargées de l’accueil de mineurs. Pour pouvoir délivrer l’attestation dans la situation visée, l’O.A. doit disposer d’une preuve de séjour dans une telle institution avec mention de la durée du séjour.</w:t>
      </w:r>
    </w:p>
    <w:p w14:paraId="5945CE0E" w14:textId="77777777" w:rsidR="0001743C" w:rsidRDefault="0001743C" w:rsidP="0001743C">
      <w:pPr>
        <w:spacing w:after="0" w:line="240" w:lineRule="auto"/>
        <w:jc w:val="both"/>
        <w:rPr>
          <w:rFonts w:ascii="Arial" w:eastAsia="Times New Roman" w:hAnsi="Arial" w:cs="Arial"/>
          <w:sz w:val="20"/>
          <w:szCs w:val="20"/>
          <w:lang w:val="fr-BE"/>
        </w:rPr>
      </w:pPr>
    </w:p>
    <w:p w14:paraId="65AE2E4C" w14:textId="77777777" w:rsidR="0001743C" w:rsidRPr="0001743C" w:rsidRDefault="0001743C" w:rsidP="0001743C">
      <w:pPr>
        <w:spacing w:after="0" w:line="240" w:lineRule="auto"/>
        <w:jc w:val="both"/>
        <w:rPr>
          <w:rFonts w:ascii="Arial" w:eastAsia="Times New Roman" w:hAnsi="Arial" w:cs="Arial"/>
          <w:sz w:val="20"/>
          <w:szCs w:val="20"/>
          <w:lang w:val="fr-BE"/>
        </w:rPr>
      </w:pPr>
    </w:p>
    <w:p w14:paraId="58A834C3" w14:textId="77777777" w:rsidR="0001743C" w:rsidRPr="0001743C" w:rsidRDefault="0001743C" w:rsidP="0001743C">
      <w:pPr>
        <w:tabs>
          <w:tab w:val="left" w:pos="426"/>
        </w:tabs>
        <w:spacing w:after="0" w:line="240" w:lineRule="auto"/>
        <w:jc w:val="both"/>
        <w:rPr>
          <w:rFonts w:ascii="Arial" w:eastAsia="Times New Roman" w:hAnsi="Arial" w:cs="Arial"/>
          <w:sz w:val="20"/>
          <w:szCs w:val="20"/>
          <w:lang w:val="fr-BE"/>
        </w:rPr>
      </w:pPr>
    </w:p>
    <w:p w14:paraId="47FCFB79" w14:textId="77777777" w:rsidR="0001743C" w:rsidRPr="0001743C" w:rsidRDefault="0001743C" w:rsidP="0001743C">
      <w:pPr>
        <w:numPr>
          <w:ilvl w:val="1"/>
          <w:numId w:val="2"/>
        </w:numPr>
        <w:spacing w:after="0" w:line="240" w:lineRule="auto"/>
        <w:ind w:left="426" w:hanging="426"/>
        <w:jc w:val="both"/>
        <w:rPr>
          <w:rFonts w:ascii="Arial" w:eastAsia="Times New Roman" w:hAnsi="Arial" w:cs="Arial"/>
          <w:sz w:val="20"/>
          <w:szCs w:val="20"/>
          <w:lang w:val="fr-BE"/>
        </w:rPr>
      </w:pPr>
      <w:r w:rsidRPr="0001743C">
        <w:rPr>
          <w:rFonts w:ascii="Arial" w:eastAsia="Times New Roman" w:hAnsi="Arial" w:cs="Arial"/>
          <w:sz w:val="20"/>
          <w:szCs w:val="20"/>
          <w:lang w:val="fr-BE"/>
        </w:rPr>
        <w:lastRenderedPageBreak/>
        <w:t xml:space="preserve">Une attestation d’assuré social en remplacement d’une carte ISI+ peut être délivrée à la demande de la personne responsable de l’assuré social mineur (âgé de moins de 12 ans ; dans le cas contraire, c’est la carte d’identité électronique qui est utilisée et la présente circulaire n’est alors pas applicable), à condition que </w:t>
      </w:r>
      <w:r w:rsidRPr="0001743C">
        <w:rPr>
          <w:rFonts w:ascii="Arial" w:eastAsia="Times New Roman" w:hAnsi="Arial" w:cs="Arial"/>
          <w:sz w:val="20"/>
          <w:szCs w:val="20"/>
          <w:u w:val="single"/>
          <w:lang w:val="fr-BE"/>
        </w:rPr>
        <w:t>la déclaration jointe à la présente circulaire soit complétée</w:t>
      </w:r>
      <w:r w:rsidRPr="0001743C">
        <w:rPr>
          <w:rFonts w:ascii="Arial" w:eastAsia="Times New Roman" w:hAnsi="Arial" w:cs="Arial"/>
          <w:sz w:val="20"/>
          <w:szCs w:val="20"/>
          <w:lang w:val="fr-BE"/>
        </w:rPr>
        <w:t>, et qu’il en ressorte que la personne responsable du mineur ne peut pas ou ne peut que très difficilement disposer de la carte ISI+ de ce dernier.</w:t>
      </w:r>
    </w:p>
    <w:p w14:paraId="4F483A9B" w14:textId="77777777" w:rsidR="0001743C" w:rsidRPr="0001743C" w:rsidRDefault="0001743C" w:rsidP="0001743C">
      <w:pPr>
        <w:tabs>
          <w:tab w:val="left" w:pos="426"/>
        </w:tabs>
        <w:spacing w:after="0" w:line="276" w:lineRule="auto"/>
        <w:ind w:left="357"/>
        <w:jc w:val="both"/>
        <w:rPr>
          <w:rFonts w:ascii="Arial" w:eastAsia="Times New Roman" w:hAnsi="Arial" w:cs="Arial"/>
          <w:sz w:val="20"/>
          <w:szCs w:val="20"/>
          <w:lang w:val="fr-BE"/>
        </w:rPr>
      </w:pPr>
    </w:p>
    <w:p w14:paraId="20FD2A7F" w14:textId="77777777" w:rsidR="0001743C" w:rsidRPr="0001743C" w:rsidRDefault="0001743C" w:rsidP="0001743C">
      <w:pPr>
        <w:numPr>
          <w:ilvl w:val="0"/>
          <w:numId w:val="3"/>
        </w:numPr>
        <w:tabs>
          <w:tab w:val="left" w:pos="284"/>
        </w:tabs>
        <w:spacing w:after="0" w:line="276" w:lineRule="auto"/>
        <w:contextualSpacing/>
        <w:jc w:val="both"/>
        <w:rPr>
          <w:rFonts w:ascii="Arial" w:eastAsia="Calibri" w:hAnsi="Arial" w:cs="Arial"/>
          <w:kern w:val="2"/>
          <w:u w:val="single"/>
          <w:lang w:val="fr-FR"/>
        </w:rPr>
      </w:pPr>
      <w:r w:rsidRPr="0001743C">
        <w:rPr>
          <w:rFonts w:ascii="Arial" w:eastAsia="Calibri" w:hAnsi="Arial" w:cs="Arial"/>
          <w:kern w:val="2"/>
          <w:u w:val="single"/>
          <w:lang w:val="fr-FR"/>
        </w:rPr>
        <w:t>Dès que la carte ISI+ a été délivrée, l’assuré concerné ne peut plus utiliser l’attestation, celle-ci devient caduque et doit être détruite.</w:t>
      </w:r>
    </w:p>
    <w:p w14:paraId="2B5409FA" w14:textId="77777777" w:rsidR="0001743C" w:rsidRPr="0001743C" w:rsidRDefault="0001743C" w:rsidP="0001743C">
      <w:pPr>
        <w:spacing w:after="0" w:line="276" w:lineRule="auto"/>
        <w:jc w:val="both"/>
        <w:rPr>
          <w:rFonts w:ascii="Arial" w:eastAsia="Times New Roman" w:hAnsi="Arial" w:cs="Times New Roman"/>
          <w:sz w:val="20"/>
          <w:szCs w:val="20"/>
          <w:lang w:val="fr-BE"/>
        </w:rPr>
      </w:pPr>
    </w:p>
    <w:p w14:paraId="520F8C5E" w14:textId="77777777" w:rsidR="0001743C" w:rsidRPr="0001743C" w:rsidRDefault="0001743C" w:rsidP="0001743C">
      <w:pPr>
        <w:numPr>
          <w:ilvl w:val="0"/>
          <w:numId w:val="3"/>
        </w:numPr>
        <w:tabs>
          <w:tab w:val="left" w:pos="284"/>
        </w:tabs>
        <w:spacing w:after="0" w:line="276" w:lineRule="auto"/>
        <w:contextualSpacing/>
        <w:jc w:val="both"/>
        <w:rPr>
          <w:rFonts w:ascii="Arial" w:eastAsia="Calibri" w:hAnsi="Arial" w:cs="Arial"/>
          <w:kern w:val="2"/>
          <w:u w:val="single"/>
          <w:lang w:val="fr-FR"/>
        </w:rPr>
      </w:pPr>
      <w:r w:rsidRPr="0001743C">
        <w:rPr>
          <w:rFonts w:ascii="Arial" w:eastAsia="Calibri" w:hAnsi="Arial" w:cs="Arial"/>
          <w:kern w:val="2"/>
          <w:u w:val="single"/>
          <w:lang w:val="fr-FR"/>
        </w:rPr>
        <w:t>Entrée en vigueur</w:t>
      </w:r>
    </w:p>
    <w:p w14:paraId="3988D61A" w14:textId="77777777" w:rsidR="0001743C" w:rsidRPr="0001743C" w:rsidRDefault="0001743C" w:rsidP="0001743C">
      <w:pPr>
        <w:spacing w:after="0" w:line="276" w:lineRule="auto"/>
        <w:jc w:val="both"/>
        <w:rPr>
          <w:rFonts w:ascii="Arial" w:eastAsia="Times New Roman" w:hAnsi="Arial" w:cs="Times New Roman"/>
          <w:sz w:val="20"/>
          <w:szCs w:val="20"/>
          <w:lang w:val="fr-BE"/>
        </w:rPr>
      </w:pPr>
    </w:p>
    <w:p w14:paraId="518A891F" w14:textId="77777777" w:rsidR="0001743C" w:rsidRPr="0001743C" w:rsidRDefault="0001743C" w:rsidP="0001743C">
      <w:pPr>
        <w:spacing w:after="0" w:line="276" w:lineRule="auto"/>
        <w:jc w:val="both"/>
        <w:rPr>
          <w:rFonts w:ascii="Arial" w:eastAsia="Times New Roman" w:hAnsi="Arial" w:cs="Times New Roman"/>
          <w:sz w:val="20"/>
          <w:szCs w:val="20"/>
          <w:lang w:val="fr-FR"/>
        </w:rPr>
      </w:pPr>
      <w:r w:rsidRPr="0001743C">
        <w:rPr>
          <w:rFonts w:ascii="Arial" w:eastAsia="Times New Roman" w:hAnsi="Arial" w:cs="Times New Roman"/>
          <w:sz w:val="20"/>
          <w:szCs w:val="20"/>
          <w:lang w:val="fr-FR"/>
        </w:rPr>
        <w:t>Cette circulaire remplace la circulaire OA n°2014/172 du 7 avril 2014.</w:t>
      </w:r>
    </w:p>
    <w:p w14:paraId="4ABB56C2" w14:textId="77777777" w:rsidR="0001743C" w:rsidRPr="0001743C" w:rsidRDefault="0001743C" w:rsidP="0001743C">
      <w:pPr>
        <w:spacing w:after="0" w:line="276" w:lineRule="auto"/>
        <w:ind w:left="284"/>
        <w:jc w:val="both"/>
        <w:rPr>
          <w:rFonts w:ascii="Arial" w:eastAsia="Times New Roman" w:hAnsi="Arial" w:cs="Times New Roman"/>
          <w:sz w:val="20"/>
          <w:szCs w:val="20"/>
          <w:lang w:val="fr-FR"/>
        </w:rPr>
      </w:pPr>
    </w:p>
    <w:p w14:paraId="1B1D6D19" w14:textId="77777777" w:rsidR="00CE254A" w:rsidRPr="0001743C" w:rsidRDefault="00CE254A" w:rsidP="00A80F56">
      <w:pPr>
        <w:rPr>
          <w:rFonts w:ascii="Arial" w:hAnsi="Arial" w:cs="Arial"/>
          <w:sz w:val="18"/>
          <w:szCs w:val="18"/>
          <w:lang w:val="fr-FR"/>
        </w:rPr>
      </w:pPr>
    </w:p>
    <w:p w14:paraId="56BAF669" w14:textId="60BBAE5F" w:rsidR="00A80F56" w:rsidRPr="003321F1" w:rsidRDefault="00A80F56" w:rsidP="00A80F56">
      <w:pPr>
        <w:rPr>
          <w:rFonts w:ascii="Arial" w:hAnsi="Arial" w:cs="Arial"/>
          <w:sz w:val="18"/>
          <w:szCs w:val="18"/>
          <w:lang w:val="nl-BE"/>
        </w:rPr>
      </w:pP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r w:rsidRPr="0001743C">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3B67BF41" w14:textId="77777777" w:rsidR="0001743C"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p>
    <w:p w14:paraId="08A297EC"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7E78441D"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28B0A971"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553BEBBE"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1B935E2E"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7149ED2C" w14:textId="77777777" w:rsidR="0001743C" w:rsidRDefault="0001743C" w:rsidP="0028170D">
      <w:pPr>
        <w:tabs>
          <w:tab w:val="left" w:pos="3558"/>
          <w:tab w:val="center" w:pos="4680"/>
          <w:tab w:val="left" w:pos="7098"/>
          <w:tab w:val="right" w:pos="9360"/>
        </w:tabs>
        <w:ind w:left="2880" w:firstLine="2880"/>
        <w:rPr>
          <w:rFonts w:ascii="Arial" w:hAnsi="Arial" w:cs="Arial"/>
          <w:sz w:val="18"/>
          <w:szCs w:val="18"/>
          <w:lang w:val="nl-NL"/>
        </w:rPr>
      </w:pPr>
    </w:p>
    <w:p w14:paraId="0AA508B4" w14:textId="3C1CA918" w:rsidR="00450167" w:rsidRPr="003321F1" w:rsidRDefault="003307F5" w:rsidP="0028170D">
      <w:pPr>
        <w:tabs>
          <w:tab w:val="left" w:pos="3558"/>
          <w:tab w:val="center" w:pos="4680"/>
          <w:tab w:val="left" w:pos="7098"/>
          <w:tab w:val="right" w:pos="9360"/>
        </w:tabs>
        <w:ind w:left="2880" w:firstLine="2880"/>
        <w:rPr>
          <w:rFonts w:ascii="Arial" w:hAnsi="Arial" w:cs="Arial"/>
          <w:sz w:val="18"/>
          <w:szCs w:val="18"/>
          <w:lang w:val="nl-NL"/>
        </w:rPr>
      </w:pPr>
      <w:r>
        <w:rPr>
          <w:rFonts w:ascii="Arial" w:hAnsi="Arial" w:cs="Arial"/>
          <w:sz w:val="18"/>
          <w:szCs w:val="18"/>
          <w:lang w:val="nl-NL"/>
        </w:rPr>
        <w:tab/>
        <w:t xml:space="preserve">                                 </w:t>
      </w:r>
      <w:sdt>
        <w:sdtPr>
          <w:alias w:val="ondertekenaar:Handtekening"/>
          <w:tag w:val="ondertekenaar:Handtekening"/>
          <w:id w:val="-183676403"/>
          <w:picture/>
        </w:sdtPr>
        <w:sdtEndPr/>
        <w:sdtContent>
          <w:r>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94468C"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94468C" w:rsidRDefault="00A80F56" w:rsidP="00A80F56">
      <w:pPr>
        <w:rPr>
          <w:rFonts w:ascii="Arial" w:hAnsi="Arial" w:cs="Arial"/>
          <w:sz w:val="18"/>
          <w:szCs w:val="18"/>
          <w:lang w:val="fr-BE"/>
        </w:rPr>
      </w:pP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r w:rsidRPr="0094468C">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94468C" w:rsidRDefault="005643C5" w:rsidP="00D6213A">
      <w:pPr>
        <w:tabs>
          <w:tab w:val="left" w:pos="3558"/>
          <w:tab w:val="center" w:pos="4680"/>
          <w:tab w:val="left" w:pos="7098"/>
          <w:tab w:val="right" w:pos="9360"/>
        </w:tabs>
        <w:rPr>
          <w:rFonts w:ascii="Arial" w:hAnsi="Arial" w:cs="Arial"/>
          <w:sz w:val="18"/>
          <w:szCs w:val="18"/>
          <w:lang w:val="fr-BE"/>
        </w:rPr>
      </w:pPr>
      <w:r w:rsidRPr="0094468C">
        <w:rPr>
          <w:rFonts w:ascii="Arial" w:hAnsi="Arial" w:cs="Arial"/>
          <w:sz w:val="18"/>
          <w:szCs w:val="18"/>
          <w:lang w:val="fr-BE"/>
        </w:rPr>
        <w:t>Pièces jointes</w:t>
      </w:r>
      <w:r w:rsidR="00C70678" w:rsidRPr="0094468C">
        <w:rPr>
          <w:rFonts w:ascii="Arial" w:hAnsi="Arial" w:cs="Arial"/>
          <w:sz w:val="18"/>
          <w:szCs w:val="18"/>
          <w:lang w:val="fr-BE"/>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3"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rsidRPr="0001743C" w14:paraId="457478BA" w14:textId="77777777" w:rsidTr="001E02BB">
            <w:trPr>
              <w:trHeight w:val="323"/>
            </w:trPr>
            <w:tc>
              <w:tcPr>
                <w:tcW w:w="5385" w:type="dxa"/>
              </w:tcPr>
              <w:p w14:paraId="74ADAA8A" w14:textId="35A9FC11" w:rsidR="0004617B" w:rsidRPr="0094468C" w:rsidRDefault="0001743C" w:rsidP="00CC7086">
                <w:pPr>
                  <w:rPr>
                    <w:b/>
                    <w:bCs/>
                    <w:lang w:val="fr-BE"/>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5">
                      <w:r w:rsidR="00DB2652" w:rsidRPr="0094468C">
                        <w:rPr>
                          <w:rStyle w:val="Lienhypertexte"/>
                          <w:rFonts w:ascii="Arial" w:hAnsi="Arial" w:cs="Arial"/>
                          <w:sz w:val="18"/>
                          <w:szCs w:val="18"/>
                          <w:lang w:val="fr-BE"/>
                        </w:rPr>
                        <w:t>Annexe1_Attestation papier ISI+.pdf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529371"/>
          <w:placeholder>
            <w:docPart w:val="D08233DD57EB4F56BE9F469152EC624E"/>
          </w:placeholder>
        </w:sdtPr>
        <w:sdtEndPr>
          <w:rPr>
            <w:rStyle w:val="Policepardfaut"/>
            <w:color w:val="auto"/>
            <w:u w:val="none"/>
          </w:rPr>
        </w:sdtEndPr>
        <w:sdtContent>
          <w:tr w:rsidR="0004617B" w:rsidRPr="0001743C" w14:paraId="07B15BDC" w14:textId="77777777" w:rsidTr="001E02BB">
            <w:trPr>
              <w:trHeight w:val="323"/>
            </w:trPr>
            <w:tc>
              <w:tcPr>
                <w:tcW w:w="5385" w:type="dxa"/>
              </w:tcPr>
              <w:p w14:paraId="559D1EBF" w14:textId="77777777" w:rsidR="0004617B" w:rsidRPr="0094468C" w:rsidRDefault="0001743C" w:rsidP="00CC7086">
                <w:pPr>
                  <w:rPr>
                    <w:b/>
                    <w:bCs/>
                    <w:lang w:val="fr-BE"/>
                  </w:rPr>
                </w:pPr>
                <w:sdt>
                  <w:sdtPr>
                    <w:rPr>
                      <w:rStyle w:val="HL"/>
                    </w:rPr>
                    <w:alias w:val="Hyperlink(ItemUrl;LinkFilename)"/>
                    <w:tag w:val="Hyperlink(ItemUrl;LinkFilename)"/>
                    <w:id w:val="77744295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sidRPr="0094468C">
                        <w:rPr>
                          <w:rStyle w:val="Lienhypertexte"/>
                          <w:rFonts w:ascii="Arial" w:hAnsi="Arial" w:cs="Arial"/>
                          <w:sz w:val="18"/>
                          <w:szCs w:val="18"/>
                          <w:lang w:val="fr-BE"/>
                        </w:rPr>
                        <w:t>Annexe2_Déclaration obtention de l'attestation d'assuré social.docx</w:t>
                      </w:r>
                    </w:hyperlink>
                  </w:sdtContent>
                </w:sdt>
              </w:p>
            </w:tc>
          </w:tr>
        </w:sdtContent>
      </w:sdt>
      <w:bookmarkEnd w:id="3"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01743C"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sidR="00933599">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sidR="00933599">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01743C"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Pieddepage"/>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0FFC2AEB" w14:textId="77777777" w:rsidR="0001743C" w:rsidRPr="00EA333B" w:rsidRDefault="0001743C" w:rsidP="0001743C">
      <w:pPr>
        <w:rPr>
          <w:rFonts w:eastAsia="Calibri" w:cs="Arial"/>
          <w:kern w:val="2"/>
          <w:sz w:val="18"/>
          <w:szCs w:val="18"/>
          <w:lang w:val="fr-FR"/>
        </w:rPr>
      </w:pPr>
      <w:r>
        <w:rPr>
          <w:rStyle w:val="Appelnotedebasdep"/>
        </w:rPr>
        <w:footnoteRef/>
      </w:r>
      <w:r>
        <w:rPr>
          <w:sz w:val="18"/>
          <w:szCs w:val="18"/>
          <w:lang w:val="fr-FR"/>
        </w:rPr>
        <w:t xml:space="preserve"> </w:t>
      </w:r>
      <w:r w:rsidRPr="005A1465">
        <w:rPr>
          <w:sz w:val="16"/>
          <w:szCs w:val="16"/>
          <w:lang w:val="fr-FR"/>
        </w:rPr>
        <w:t>Auparavant par le moyen des carte SIS (La loi du 29 janvier 2014 relative à la carte d’identité sociale et à la carte ISI+, ainsi que l’arrêté royal du 26 février 2014 portant ses modalités d’exécution, ont instauré la fin de validité de la carte SIS à compter du 1er janvier 2014.</w:t>
      </w:r>
      <w:r>
        <w:rPr>
          <w:sz w:val="18"/>
          <w:szCs w:val="18"/>
          <w:lang w:val="fr-FR"/>
        </w:rPr>
        <w:t xml:space="preserve"> </w:t>
      </w:r>
    </w:p>
  </w:footnote>
  <w:footnote w:id="3">
    <w:p w14:paraId="58073610" w14:textId="77777777" w:rsidR="0001743C" w:rsidRDefault="0001743C" w:rsidP="0001743C">
      <w:pPr>
        <w:pStyle w:val="Notedebasdepage"/>
        <w:rPr>
          <w:sz w:val="16"/>
          <w:szCs w:val="16"/>
          <w:lang w:val="fr-FR"/>
        </w:rPr>
      </w:pPr>
      <w:r>
        <w:rPr>
          <w:rStyle w:val="Appelnotedebasdep"/>
          <w:sz w:val="16"/>
          <w:szCs w:val="16"/>
        </w:rPr>
        <w:footnoteRef/>
      </w:r>
      <w:r>
        <w:rPr>
          <w:sz w:val="16"/>
          <w:szCs w:val="16"/>
          <w:lang w:val="fr-FR"/>
        </w:rPr>
        <w:t xml:space="preserve"> </w:t>
      </w:r>
      <w:bookmarkStart w:id="2" w:name="_Hlk212109543"/>
      <w:r>
        <w:rPr>
          <w:sz w:val="16"/>
          <w:szCs w:val="16"/>
          <w:lang w:val="fr-FR"/>
        </w:rPr>
        <w:t>Un code Data Matrix est un code à barres bidimensionnel qui code des données dans des cellules noires et blanches</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4541"/>
    <w:multiLevelType w:val="multilevel"/>
    <w:tmpl w:val="23586CD8"/>
    <w:lvl w:ilvl="0">
      <w:start w:val="1"/>
      <w:numFmt w:val="bullet"/>
      <w:lvlText w:val="o"/>
      <w:lvlJc w:val="left"/>
      <w:pPr>
        <w:tabs>
          <w:tab w:val="num" w:pos="720"/>
        </w:tabs>
        <w:ind w:left="720" w:hanging="360"/>
      </w:pPr>
      <w:rPr>
        <w:rFonts w:ascii="Courier New" w:hAnsi="Courier New" w:hint="default"/>
        <w:b/>
        <w:i w:val="0"/>
        <w:color w:val="31849B"/>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B7AF0"/>
    <w:multiLevelType w:val="multilevel"/>
    <w:tmpl w:val="BA46BA68"/>
    <w:lvl w:ilvl="0">
      <w:start w:val="3"/>
      <w:numFmt w:val="decimal"/>
      <w:lvlText w:val="%1."/>
      <w:lvlJc w:val="left"/>
      <w:pPr>
        <w:ind w:left="360" w:hanging="360"/>
      </w:pPr>
      <w:rPr>
        <w:rFonts w:hint="default"/>
      </w:rPr>
    </w:lvl>
    <w:lvl w:ilvl="1">
      <w:start w:val="1"/>
      <w:numFmt w:val="decimal"/>
      <w:lvlText w:val="%1.%2."/>
      <w:lvlJc w:val="left"/>
      <w:pPr>
        <w:ind w:left="646" w:hanging="64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8F1841"/>
    <w:multiLevelType w:val="hybridMultilevel"/>
    <w:tmpl w:val="435A4598"/>
    <w:lvl w:ilvl="0" w:tplc="7DD60538">
      <w:start w:val="1"/>
      <w:numFmt w:val="decimal"/>
      <w:lvlText w:val="%1."/>
      <w:lvlJc w:val="left"/>
      <w:pPr>
        <w:ind w:left="357" w:firstLine="3"/>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25398628">
    <w:abstractNumId w:val="0"/>
  </w:num>
  <w:num w:numId="2" w16cid:durableId="1679573338">
    <w:abstractNumId w:val="1"/>
  </w:num>
  <w:num w:numId="3" w16cid:durableId="1239171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1743C"/>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B21AD"/>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A4042"/>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4468C"/>
    <w:rsid w:val="00992235"/>
    <w:rsid w:val="00994970"/>
    <w:rsid w:val="00995CEB"/>
    <w:rsid w:val="00997C8C"/>
    <w:rsid w:val="009B34EA"/>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37FA1CF-937E-4633-B5DA-5660BC80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semiHidden/>
    <w:unhideWhenUsed/>
    <w:rsid w:val="0001743C"/>
    <w:pPr>
      <w:spacing w:after="0" w:line="240" w:lineRule="auto"/>
    </w:pPr>
    <w:rPr>
      <w:rFonts w:ascii="Arial" w:eastAsia="Times New Roman" w:hAnsi="Arial" w:cs="Times New Roman"/>
      <w:sz w:val="20"/>
      <w:szCs w:val="20"/>
      <w:lang w:val="en-AU"/>
    </w:rPr>
  </w:style>
  <w:style w:type="character" w:customStyle="1" w:styleId="NotedebasdepageCar">
    <w:name w:val="Note de bas de page Car"/>
    <w:basedOn w:val="Policepardfaut"/>
    <w:link w:val="Notedebasdepage"/>
    <w:uiPriority w:val="99"/>
    <w:semiHidden/>
    <w:rsid w:val="0001743C"/>
    <w:rPr>
      <w:rFonts w:ascii="Arial" w:eastAsia="Times New Roman" w:hAnsi="Arial" w:cs="Times New Roman"/>
      <w:sz w:val="20"/>
      <w:szCs w:val="20"/>
      <w:lang w:val="en-AU"/>
    </w:rPr>
  </w:style>
  <w:style w:type="character" w:styleId="Appelnotedebasdep">
    <w:name w:val="footnote reference"/>
    <w:uiPriority w:val="99"/>
    <w:semiHidden/>
    <w:unhideWhenUsed/>
    <w:rsid w:val="000174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137707">
      <w:bodyDiv w:val="1"/>
      <w:marLeft w:val="0"/>
      <w:marRight w:val="0"/>
      <w:marTop w:val="0"/>
      <w:marBottom w:val="0"/>
      <w:divBdr>
        <w:top w:val="none" w:sz="0" w:space="0" w:color="auto"/>
        <w:left w:val="none" w:sz="0" w:space="0" w:color="auto"/>
        <w:bottom w:val="none" w:sz="0" w:space="0" w:color="auto"/>
        <w:right w:val="none" w:sz="0" w:space="0" w:color="auto"/>
      </w:divBdr>
      <w:divsChild>
        <w:div w:id="1410620151">
          <w:marLeft w:val="0"/>
          <w:marRight w:val="0"/>
          <w:marTop w:val="0"/>
          <w:marBottom w:val="0"/>
          <w:divBdr>
            <w:top w:val="none" w:sz="0" w:space="0" w:color="auto"/>
            <w:left w:val="none" w:sz="0" w:space="0" w:color="auto"/>
            <w:bottom w:val="none" w:sz="0" w:space="0" w:color="auto"/>
            <w:right w:val="none" w:sz="0" w:space="0" w:color="auto"/>
          </w:divBdr>
          <w:divsChild>
            <w:div w:id="4370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1106093125/Annexe2_D&#233;claration%20obtention%20de%20l'attestation%20d'assur&#233;%20social.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23" Type="http://schemas.openxmlformats.org/officeDocument/2006/relationships/fontTable" Target="fontTable.xml"/><Relationship Id="rId15" Type="http://schemas.openxmlformats.org/officeDocument/2006/relationships/hyperlink" Target="https://collab.govshare.fed.be/processes/circulaires/Omzendbrieven/20251106093125/Annexe1_Attestation%20papier%20ISI+.pdf"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B34E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67fa0b52-67bd-4ed8-837e-ecf24c4b2684</FieldId>
      <FieldInternalName>Omzendbrief_x0020_volgnr</FieldInternalName>
    </FieldValueSource>
  </FieldMetadata>
  <FieldMetadata>
    <SdtId>447292552</SdtId>
    <Tag>rubr_x002d_multiline</Tag>
    <IsReadOnly>False</IsReadOnly>
    <Value><![CDATA[
51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8314</ItemId>
      <FieldId>65c6f9ed-f47d-44e6-abd1-7cdebcafdd8b</FieldId>
      <FieldInternalName>Cel_x003A_Titel</FieldInternalName>
    </FieldValueSource>
  </FieldMetadata>
</FieldMetadata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395</Value>
      <Value>105</Value>
    </TaxCatchAll>
    <Omzendbrief_x0020_datum xmlns="a445d3d8-28a8-4826-ad51-85ae78dbc123">2025-11-05T23:00:00+00:00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510 - op de V.I.</TermName>
          <TermId xmlns="http://schemas.microsoft.com/office/infopath/2007/PartnerControls">40e638e4-e82d-428f-802b-e64c2956657e</TermId>
        </TermInfo>
      </Terms>
    </g7ae3e1ae2664f8e8c2d1d16ac6e26f8>
    <Omzendbrief_x0020_volgnr xmlns="a445d3d8-28a8-4826-ad51-85ae78dbc123">264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8308</Dossier>
    <Betreft xmlns="a445d3d8-28a8-4826-ad51-85ae78dbc123">&lt;div class="ExternalClass6E4774B649B24EFEB4E2B4CB4E7CC7B3"&gt;&lt;p&gt;&lt;strong&gt;Fysiek attest ter vervanging van de “ISI+&amp;quot; – kaart in het kader van de geleidelijke digitalisering ervan&lt;/strong&gt;&lt;br&gt;&lt;br&gt;&lt;/p&gt;&lt;/div&gt;</Betreft>
    <Betreft-FR xmlns="5c99ba27-9f4a-43d1-a433-cd21c0c58a91">&lt;div class="ExternalClassAE11EF29AAAB4A2DA3D7E4D0487AFF14"&gt;&lt;p&gt;&lt;strong&gt;Attestation physique en remplacement de la carte ISI+ dans le cadre de sa digitalisation progressive&lt;/strong&gt;&lt;br&gt;&lt;br&gt;&lt;/p&gt;&lt;/div&gt;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172</replaces-ozb-sequence-nr>
    <replaces-ozb-nr xmlns="a445d3d8-28a8-4826-ad51-85ae78dbc123">2014</replaces-ozb-nr>
    <replaces-ozb-date xmlns="a445d3d8-28a8-4826-ad51-85ae78dbc123">2014-04-06T22:00:00+00:00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510 /71</rubr_x002d_multiline>
  </documentManagement>
</p:properties>
</file>

<file path=customXml/itemProps1.xml><?xml version="1.0" encoding="utf-8"?>
<ds:datastoreItem xmlns:ds="http://schemas.openxmlformats.org/officeDocument/2006/customXml" ds:itemID="{58E518EE-4705-4F06-854C-2057045A31D3}">
  <ds:schemaRefs>
    <ds:schemaRef ds:uri="http://schemas.enovapoint.com/SP/DocumentSettings"/>
  </ds:schemaRefs>
</ds:datastoreItem>
</file>

<file path=customXml/itemProps2.xml><?xml version="1.0" encoding="utf-8"?>
<ds:datastoreItem xmlns:ds="http://schemas.openxmlformats.org/officeDocument/2006/customXml" ds:itemID="{8F730F1E-965A-4A4C-B437-5BFA287EC080}"/>
</file>

<file path=customXml/itemProps3.xml><?xml version="1.0" encoding="utf-8"?>
<ds:datastoreItem xmlns:ds="http://schemas.openxmlformats.org/officeDocument/2006/customXml" ds:itemID="{0DA39D96-F25D-46D4-9E9E-EA2E638B6B15}">
  <ds:schemaRefs>
    <ds:schemaRef ds:uri="http://schemas.enovapoint.com/SP/FieldMetadataCollection"/>
  </ds:schemaRefs>
</ds:datastoreItem>
</file>

<file path=customXml/itemProps4.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5.xml><?xml version="1.0" encoding="utf-8"?>
<ds:datastoreItem xmlns:ds="http://schemas.openxmlformats.org/officeDocument/2006/customXml" ds:itemID="{12F25930-4C46-433C-8463-36D2EEA33B3C}">
  <ds:schemaRefs>
    <ds:schemaRef ds:uri="http://schemas.microsoft.com/sharepoint/v3/contenttype/forms/url"/>
  </ds:schemaRefs>
</ds:datastoreItem>
</file>

<file path=customXml/itemProps6.xml><?xml version="1.0" encoding="utf-8"?>
<ds:datastoreItem xmlns:ds="http://schemas.openxmlformats.org/officeDocument/2006/customXml" ds:itemID="{5D75CB5F-D0A9-4028-8A18-82086F8155E9}">
  <ds:schemaRefs/>
</ds:datastoreItem>
</file>

<file path=customXml/itemProps7.xml><?xml version="1.0" encoding="utf-8"?>
<ds:datastoreItem xmlns:ds="http://schemas.openxmlformats.org/officeDocument/2006/customXml" ds:itemID="{BA7489E9-BCCE-440D-B434-29E52A617D55}">
  <ds:schemaRefs>
    <ds:schemaRef ds:uri="http://purl.org/dc/elements/1.1/"/>
    <ds:schemaRef ds:uri="http://schemas.microsoft.com/office/2006/metadata/properties"/>
    <ds:schemaRef ds:uri="5c99ba27-9f4a-43d1-a433-cd21c0c58a91"/>
    <ds:schemaRef ds:uri="http://schemas.microsoft.com/office/2006/documentManagement/types"/>
    <ds:schemaRef ds:uri="http://www.w3.org/XML/1998/namespace"/>
    <ds:schemaRef ds:uri="http://schemas.microsoft.com/office/infopath/2007/PartnerControls"/>
    <ds:schemaRef ds:uri="872641a8-5ee1-4ad8-a2c8-179bbc26f47e"/>
    <ds:schemaRef ds:uri="http://purl.org/dc/dcmitype/"/>
    <ds:schemaRef ds:uri="a445d3d8-28a8-4826-ad51-85ae78dbc123"/>
    <ds:schemaRef ds:uri="http://schemas.microsoft.com/sharepoint/v3"/>
    <ds:schemaRef ds:uri="http://schemas.openxmlformats.org/package/2006/metadata/core-properties"/>
    <ds:schemaRef ds:uri="a771fd84-99d5-44c2-9dac-0b7cb588815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5548</Characters>
  <Application>Microsoft Office Word</Application>
  <DocSecurity>0</DocSecurity>
  <Lines>426</Lines>
  <Paragraphs>199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physique en remplacement de la carte ISI+ dans le cadre de sa digitalisation progressive </dc:title>
  <dc:subject/>
  <dc:creator>Jacobs Tom</dc:creator>
  <cp:keywords/>
  <dc:description/>
  <cp:lastModifiedBy>Violetta Pankova (RIZIV-INAMI)</cp:lastModifiedBy>
  <cp:revision>36</cp:revision>
  <cp:lastPrinted>2022-08-29T07:45:00Z</cp:lastPrinted>
  <dcterms:created xsi:type="dcterms:W3CDTF">2022-03-22T13:48:00Z</dcterms:created>
  <dcterms:modified xsi:type="dcterms:W3CDTF">2025-11-06T09:55:00Z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105;#510 - op de V.I.|40e638e4-e82d-428f-802b-e64c2956657e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