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567"/>
        <w:gridCol w:w="284"/>
        <w:gridCol w:w="1417"/>
        <w:gridCol w:w="709"/>
        <w:gridCol w:w="1418"/>
        <w:gridCol w:w="283"/>
        <w:gridCol w:w="1094"/>
        <w:gridCol w:w="289"/>
        <w:gridCol w:w="2587"/>
        <w:gridCol w:w="567"/>
      </w:tblGrid>
      <w:tr w:rsidR="00F123CF" w:rsidTr="005E7A08">
        <w:trPr>
          <w:trHeight w:val="1600"/>
        </w:trPr>
        <w:tc>
          <w:tcPr>
            <w:tcW w:w="9357" w:type="dxa"/>
            <w:gridSpan w:val="11"/>
            <w:tcBorders>
              <w:bottom w:val="nil"/>
            </w:tcBorders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b/>
                <w:sz w:val="18"/>
                <w:lang w:val="fr-BE"/>
              </w:rPr>
            </w:pPr>
          </w:p>
        </w:tc>
      </w:tr>
      <w:tr w:rsidR="00F123CF" w:rsidTr="005E7A08">
        <w:trPr>
          <w:cantSplit/>
          <w:trHeight w:val="1660"/>
        </w:trPr>
        <w:tc>
          <w:tcPr>
            <w:tcW w:w="4820" w:type="dxa"/>
            <w:gridSpan w:val="7"/>
            <w:tcBorders>
              <w:bottom w:val="nil"/>
            </w:tcBorders>
          </w:tcPr>
          <w:p w:rsidR="00F123CF" w:rsidRDefault="003E4120">
            <w:pPr>
              <w:tabs>
                <w:tab w:val="left" w:pos="5670"/>
              </w:tabs>
              <w:rPr>
                <w:rFonts w:ascii="Arial" w:hAnsi="Arial"/>
                <w:b/>
                <w:sz w:val="40"/>
                <w:lang w:val="fr-BE"/>
              </w:rPr>
            </w:pPr>
            <w:r>
              <w:rPr>
                <w:rFonts w:ascii="Arial" w:hAnsi="Arial"/>
                <w:b/>
                <w:noProof/>
                <w:sz w:val="4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019FC64" wp14:editId="7FF43FD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271780</wp:posOffset>
                      </wp:positionV>
                      <wp:extent cx="1463040" cy="0"/>
                      <wp:effectExtent l="6350" t="5080" r="6985" b="1397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1.4pt" to="115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Y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m+ewpzU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" o:allowincell="f"/>
                  </w:pict>
                </mc:Fallback>
              </mc:AlternateContent>
            </w:r>
            <w:r w:rsidR="00F123CF">
              <w:rPr>
                <w:rFonts w:ascii="Arial" w:hAnsi="Arial"/>
                <w:b/>
                <w:sz w:val="40"/>
                <w:lang w:val="fr-BE"/>
              </w:rPr>
              <w:t>I N A M I</w:t>
            </w:r>
          </w:p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b/>
                <w:sz w:val="40"/>
                <w:lang w:val="fr-BE"/>
              </w:rPr>
            </w:pPr>
            <w:r>
              <w:rPr>
                <w:rFonts w:ascii="Arial Narrow" w:hAnsi="Arial Narrow"/>
                <w:sz w:val="14"/>
                <w:lang w:val="fr-BE"/>
              </w:rPr>
              <w:t>Institut National d’Assurance Maladie-Invalidité</w:t>
            </w:r>
          </w:p>
        </w:tc>
        <w:tc>
          <w:tcPr>
            <w:tcW w:w="4537" w:type="dxa"/>
            <w:gridSpan w:val="4"/>
          </w:tcPr>
          <w:p w:rsidR="00F123CF" w:rsidRDefault="00D76B76">
            <w:pPr>
              <w:pStyle w:val="Koptekst"/>
              <w:tabs>
                <w:tab w:val="clear" w:pos="4153"/>
                <w:tab w:val="clear" w:pos="8306"/>
                <w:tab w:val="left" w:pos="5670"/>
              </w:tabs>
              <w:rPr>
                <w:rFonts w:ascii="Arial" w:hAnsi="Arial"/>
                <w:lang w:val="fr-BE"/>
              </w:rPr>
            </w:pPr>
            <w:bookmarkStart w:id="0" w:name="Adres1"/>
            <w:bookmarkEnd w:id="0"/>
            <w:r>
              <w:rPr>
                <w:rFonts w:ascii="Arial" w:hAnsi="Arial"/>
                <w:lang w:val="fr-BE"/>
              </w:rPr>
              <w:t>Circulaire aux pharmaciens</w:t>
            </w:r>
            <w:r w:rsidR="00865B83">
              <w:rPr>
                <w:rFonts w:ascii="Arial" w:hAnsi="Arial"/>
                <w:lang w:val="fr-BE"/>
              </w:rPr>
              <w:t xml:space="preserve"> hospitaliers</w:t>
            </w:r>
          </w:p>
          <w:p w:rsidR="00F123CF" w:rsidRDefault="00F123CF">
            <w:pPr>
              <w:pStyle w:val="Koptekst"/>
              <w:tabs>
                <w:tab w:val="clear" w:pos="4153"/>
                <w:tab w:val="clear" w:pos="8306"/>
                <w:tab w:val="left" w:pos="5670"/>
              </w:tabs>
              <w:rPr>
                <w:rFonts w:ascii="Arial" w:hAnsi="Arial"/>
                <w:lang w:val="fr-BE"/>
              </w:rPr>
            </w:pPr>
            <w:bookmarkStart w:id="1" w:name="Adres2"/>
            <w:bookmarkEnd w:id="1"/>
          </w:p>
          <w:p w:rsidR="00F123CF" w:rsidRDefault="00F123CF">
            <w:pPr>
              <w:pStyle w:val="Koptekst"/>
              <w:tabs>
                <w:tab w:val="clear" w:pos="4153"/>
                <w:tab w:val="clear" w:pos="8306"/>
                <w:tab w:val="left" w:pos="5670"/>
              </w:tabs>
              <w:rPr>
                <w:rFonts w:ascii="Arial" w:hAnsi="Arial"/>
                <w:lang w:val="fr-BE"/>
              </w:rPr>
            </w:pPr>
            <w:bookmarkStart w:id="2" w:name="Adres3"/>
            <w:bookmarkEnd w:id="2"/>
          </w:p>
          <w:p w:rsidR="00F123CF" w:rsidRDefault="00F123CF">
            <w:pPr>
              <w:pStyle w:val="Koptekst"/>
              <w:tabs>
                <w:tab w:val="clear" w:pos="4153"/>
                <w:tab w:val="clear" w:pos="8306"/>
                <w:tab w:val="left" w:pos="5670"/>
              </w:tabs>
              <w:rPr>
                <w:rFonts w:ascii="Arial" w:hAnsi="Arial"/>
                <w:lang w:val="fr-BE"/>
              </w:rPr>
            </w:pPr>
            <w:bookmarkStart w:id="3" w:name="Adres4"/>
            <w:bookmarkEnd w:id="3"/>
          </w:p>
          <w:p w:rsidR="00F123CF" w:rsidRDefault="00F123CF">
            <w:pPr>
              <w:pStyle w:val="Koptekst"/>
              <w:tabs>
                <w:tab w:val="clear" w:pos="4153"/>
                <w:tab w:val="clear" w:pos="8306"/>
                <w:tab w:val="left" w:pos="5670"/>
              </w:tabs>
              <w:rPr>
                <w:rFonts w:ascii="Arial" w:hAnsi="Arial"/>
                <w:lang w:val="fr-BE"/>
              </w:rPr>
            </w:pPr>
            <w:bookmarkStart w:id="4" w:name="Adres5"/>
            <w:bookmarkEnd w:id="4"/>
          </w:p>
          <w:p w:rsidR="00F123CF" w:rsidRDefault="00F123CF">
            <w:pPr>
              <w:pStyle w:val="Koptekst"/>
              <w:tabs>
                <w:tab w:val="clear" w:pos="4153"/>
                <w:tab w:val="clear" w:pos="8306"/>
                <w:tab w:val="left" w:pos="5670"/>
              </w:tabs>
              <w:rPr>
                <w:rFonts w:ascii="Arial" w:hAnsi="Arial"/>
                <w:lang w:val="fr-BE"/>
              </w:rPr>
            </w:pPr>
            <w:bookmarkStart w:id="5" w:name="adres6"/>
            <w:bookmarkEnd w:id="5"/>
          </w:p>
        </w:tc>
      </w:tr>
      <w:tr w:rsidR="00F123CF" w:rsidRPr="00C01265" w:rsidTr="005E7A08">
        <w:trPr>
          <w:gridBefore w:val="1"/>
          <w:wBefore w:w="142" w:type="dxa"/>
          <w:cantSplit/>
          <w:trHeight w:hRule="exact" w:val="360"/>
        </w:trPr>
        <w:tc>
          <w:tcPr>
            <w:tcW w:w="4678" w:type="dxa"/>
            <w:gridSpan w:val="6"/>
            <w:tcBorders>
              <w:bottom w:val="nil"/>
            </w:tcBorders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b/>
                <w:sz w:val="18"/>
                <w:lang w:val="fr-BE"/>
              </w:rPr>
            </w:pPr>
            <w:r>
              <w:rPr>
                <w:rFonts w:ascii="Arial" w:hAnsi="Arial"/>
                <w:b/>
                <w:sz w:val="18"/>
                <w:lang w:val="fr-BE"/>
              </w:rPr>
              <w:t>Service des Soins de Santé</w:t>
            </w:r>
          </w:p>
        </w:tc>
        <w:tc>
          <w:tcPr>
            <w:tcW w:w="4537" w:type="dxa"/>
            <w:gridSpan w:val="4"/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b/>
                <w:sz w:val="18"/>
                <w:lang w:val="fr-BE"/>
              </w:rPr>
            </w:pPr>
          </w:p>
        </w:tc>
      </w:tr>
      <w:tr w:rsidR="0075444E" w:rsidRPr="00C01265" w:rsidTr="005E7A08">
        <w:trPr>
          <w:gridBefore w:val="1"/>
          <w:gridAfter w:val="1"/>
          <w:wBefore w:w="142" w:type="dxa"/>
          <w:wAfter w:w="567" w:type="dxa"/>
          <w:cantSplit/>
          <w:trHeight w:hRule="exact" w:val="240"/>
        </w:trPr>
        <w:tc>
          <w:tcPr>
            <w:tcW w:w="567" w:type="dxa"/>
          </w:tcPr>
          <w:p w:rsidR="0075444E" w:rsidRDefault="0075444E">
            <w:pPr>
              <w:tabs>
                <w:tab w:val="left" w:pos="5670"/>
              </w:tabs>
              <w:rPr>
                <w:rFonts w:ascii="Arial" w:hAnsi="Arial"/>
                <w:b/>
                <w:sz w:val="18"/>
                <w:lang w:val="fr-BE"/>
              </w:rPr>
            </w:pPr>
          </w:p>
        </w:tc>
        <w:tc>
          <w:tcPr>
            <w:tcW w:w="1701" w:type="dxa"/>
            <w:gridSpan w:val="2"/>
          </w:tcPr>
          <w:p w:rsidR="0075444E" w:rsidRDefault="0075444E" w:rsidP="0075444E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709" w:type="dxa"/>
          </w:tcPr>
          <w:p w:rsidR="0075444E" w:rsidRDefault="0075444E">
            <w:pPr>
              <w:pStyle w:val="Kop2"/>
              <w:rPr>
                <w:b w:val="0"/>
                <w:lang w:val="fr-BE"/>
              </w:rPr>
            </w:pPr>
          </w:p>
        </w:tc>
        <w:tc>
          <w:tcPr>
            <w:tcW w:w="1418" w:type="dxa"/>
          </w:tcPr>
          <w:p w:rsidR="0075444E" w:rsidRDefault="0075444E">
            <w:pPr>
              <w:pStyle w:val="Kop2"/>
              <w:rPr>
                <w:b w:val="0"/>
                <w:lang w:val="fr-BE"/>
              </w:rPr>
            </w:pPr>
          </w:p>
        </w:tc>
        <w:tc>
          <w:tcPr>
            <w:tcW w:w="1666" w:type="dxa"/>
            <w:gridSpan w:val="3"/>
          </w:tcPr>
          <w:p w:rsidR="0075444E" w:rsidRDefault="0075444E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587" w:type="dxa"/>
          </w:tcPr>
          <w:p w:rsidR="0075444E" w:rsidRDefault="0075444E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</w:p>
        </w:tc>
      </w:tr>
      <w:tr w:rsidR="00F123CF" w:rsidTr="005E7A08">
        <w:trPr>
          <w:gridBefore w:val="1"/>
          <w:gridAfter w:val="1"/>
          <w:wBefore w:w="142" w:type="dxa"/>
          <w:wAfter w:w="567" w:type="dxa"/>
          <w:cantSplit/>
          <w:trHeight w:hRule="exact" w:val="240"/>
        </w:trPr>
        <w:tc>
          <w:tcPr>
            <w:tcW w:w="567" w:type="dxa"/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  <w:r>
              <w:rPr>
                <w:rFonts w:ascii="Arial" w:hAnsi="Arial"/>
                <w:b/>
                <w:sz w:val="18"/>
                <w:lang w:val="fr-BE"/>
              </w:rPr>
              <w:t xml:space="preserve">Tél: </w:t>
            </w:r>
          </w:p>
        </w:tc>
        <w:tc>
          <w:tcPr>
            <w:tcW w:w="1701" w:type="dxa"/>
            <w:gridSpan w:val="2"/>
          </w:tcPr>
          <w:p w:rsidR="00F123CF" w:rsidRDefault="00D76B76" w:rsidP="0075444E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  <w:bookmarkStart w:id="6" w:name="Telefoon"/>
            <w:bookmarkEnd w:id="6"/>
            <w:r>
              <w:rPr>
                <w:rFonts w:ascii="Arial" w:hAnsi="Arial"/>
                <w:sz w:val="18"/>
                <w:lang w:val="fr-BE"/>
              </w:rPr>
              <w:t xml:space="preserve">02/739 </w:t>
            </w:r>
            <w:r w:rsidR="005B24FC">
              <w:rPr>
                <w:rFonts w:ascii="Arial" w:hAnsi="Arial"/>
                <w:sz w:val="18"/>
                <w:lang w:val="fr-BE"/>
              </w:rPr>
              <w:t>7</w:t>
            </w:r>
            <w:r w:rsidR="0075444E">
              <w:rPr>
                <w:rFonts w:ascii="Arial" w:hAnsi="Arial"/>
                <w:sz w:val="18"/>
                <w:lang w:val="fr-BE"/>
              </w:rPr>
              <w:t>9</w:t>
            </w:r>
            <w:r>
              <w:rPr>
                <w:rFonts w:ascii="Arial" w:hAnsi="Arial"/>
                <w:sz w:val="18"/>
                <w:lang w:val="fr-BE"/>
              </w:rPr>
              <w:t xml:space="preserve"> </w:t>
            </w:r>
            <w:r w:rsidR="0075444E">
              <w:rPr>
                <w:rFonts w:ascii="Arial" w:hAnsi="Arial"/>
                <w:sz w:val="18"/>
                <w:lang w:val="fr-BE"/>
              </w:rPr>
              <w:t>36</w:t>
            </w:r>
          </w:p>
        </w:tc>
        <w:tc>
          <w:tcPr>
            <w:tcW w:w="709" w:type="dxa"/>
          </w:tcPr>
          <w:p w:rsidR="00F123CF" w:rsidRDefault="00F123CF">
            <w:pPr>
              <w:pStyle w:val="Kop2"/>
              <w:rPr>
                <w:b w:val="0"/>
                <w:lang w:val="fr-BE"/>
              </w:rPr>
            </w:pPr>
          </w:p>
        </w:tc>
        <w:tc>
          <w:tcPr>
            <w:tcW w:w="1418" w:type="dxa"/>
          </w:tcPr>
          <w:p w:rsidR="00F123CF" w:rsidRDefault="00F123CF">
            <w:pPr>
              <w:pStyle w:val="Kop2"/>
              <w:rPr>
                <w:b w:val="0"/>
                <w:lang w:val="fr-BE"/>
              </w:rPr>
            </w:pPr>
          </w:p>
        </w:tc>
        <w:tc>
          <w:tcPr>
            <w:tcW w:w="1666" w:type="dxa"/>
            <w:gridSpan w:val="3"/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587" w:type="dxa"/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  <w:bookmarkStart w:id="7" w:name="uw_ref"/>
            <w:bookmarkEnd w:id="7"/>
          </w:p>
        </w:tc>
      </w:tr>
      <w:tr w:rsidR="00F123CF" w:rsidRPr="00C01265" w:rsidTr="005E7A08">
        <w:trPr>
          <w:gridBefore w:val="1"/>
          <w:gridAfter w:val="1"/>
          <w:wBefore w:w="142" w:type="dxa"/>
          <w:wAfter w:w="567" w:type="dxa"/>
          <w:cantSplit/>
          <w:trHeight w:hRule="exact" w:val="240"/>
        </w:trPr>
        <w:tc>
          <w:tcPr>
            <w:tcW w:w="851" w:type="dxa"/>
            <w:gridSpan w:val="2"/>
          </w:tcPr>
          <w:p w:rsidR="00F123CF" w:rsidRDefault="00F123CF">
            <w:pPr>
              <w:rPr>
                <w:rFonts w:ascii="Arial" w:hAnsi="Arial"/>
                <w:sz w:val="18"/>
                <w:lang w:val="fr-BE"/>
              </w:rPr>
            </w:pPr>
            <w:r>
              <w:rPr>
                <w:rFonts w:ascii="Arial" w:hAnsi="Arial"/>
                <w:b/>
                <w:sz w:val="18"/>
                <w:lang w:val="fr-BE"/>
              </w:rPr>
              <w:t xml:space="preserve">E-mail: </w:t>
            </w:r>
          </w:p>
        </w:tc>
        <w:tc>
          <w:tcPr>
            <w:tcW w:w="3544" w:type="dxa"/>
            <w:gridSpan w:val="3"/>
          </w:tcPr>
          <w:p w:rsidR="00F123CF" w:rsidRDefault="005B24FC" w:rsidP="005B24FC">
            <w:pPr>
              <w:rPr>
                <w:rFonts w:ascii="Arial" w:hAnsi="Arial"/>
                <w:sz w:val="18"/>
                <w:lang w:val="fr-BE"/>
              </w:rPr>
            </w:pPr>
            <w:bookmarkStart w:id="8" w:name="Email"/>
            <w:bookmarkEnd w:id="8"/>
            <w:r>
              <w:rPr>
                <w:rFonts w:ascii="Arial" w:hAnsi="Arial"/>
                <w:sz w:val="18"/>
                <w:lang w:val="fr-BE"/>
              </w:rPr>
              <w:t>yoeriska</w:t>
            </w:r>
            <w:r w:rsidR="00D76B76">
              <w:rPr>
                <w:rFonts w:ascii="Arial" w:hAnsi="Arial"/>
                <w:sz w:val="18"/>
                <w:lang w:val="fr-BE"/>
              </w:rPr>
              <w:t>.</w:t>
            </w:r>
            <w:r>
              <w:rPr>
                <w:rFonts w:ascii="Arial" w:hAnsi="Arial"/>
                <w:sz w:val="18"/>
                <w:lang w:val="fr-BE"/>
              </w:rPr>
              <w:t>antonissen</w:t>
            </w:r>
            <w:r w:rsidR="00D76B76">
              <w:rPr>
                <w:rFonts w:ascii="Arial" w:hAnsi="Arial"/>
                <w:sz w:val="18"/>
                <w:lang w:val="fr-BE"/>
              </w:rPr>
              <w:t>@</w:t>
            </w:r>
            <w:r>
              <w:rPr>
                <w:rFonts w:ascii="Arial" w:hAnsi="Arial"/>
                <w:sz w:val="18"/>
                <w:lang w:val="fr-BE"/>
              </w:rPr>
              <w:t>riziv</w:t>
            </w:r>
            <w:r w:rsidR="00D76B76">
              <w:rPr>
                <w:rFonts w:ascii="Arial" w:hAnsi="Arial"/>
                <w:sz w:val="18"/>
                <w:lang w:val="fr-BE"/>
              </w:rPr>
              <w:t>.fgov.be</w:t>
            </w:r>
          </w:p>
        </w:tc>
        <w:tc>
          <w:tcPr>
            <w:tcW w:w="4253" w:type="dxa"/>
            <w:gridSpan w:val="4"/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</w:p>
        </w:tc>
      </w:tr>
      <w:tr w:rsidR="00F123CF" w:rsidTr="005E7A08">
        <w:trPr>
          <w:gridBefore w:val="1"/>
          <w:gridAfter w:val="1"/>
          <w:wBefore w:w="142" w:type="dxa"/>
          <w:wAfter w:w="567" w:type="dxa"/>
          <w:cantSplit/>
          <w:trHeight w:hRule="exact" w:val="240"/>
        </w:trPr>
        <w:tc>
          <w:tcPr>
            <w:tcW w:w="851" w:type="dxa"/>
            <w:gridSpan w:val="2"/>
          </w:tcPr>
          <w:p w:rsidR="00F123CF" w:rsidRDefault="00F123CF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3544" w:type="dxa"/>
            <w:gridSpan w:val="3"/>
          </w:tcPr>
          <w:p w:rsidR="00F123CF" w:rsidRPr="005E7A08" w:rsidRDefault="005E7A08">
            <w:pPr>
              <w:tabs>
                <w:tab w:val="left" w:pos="5670"/>
              </w:tabs>
              <w:rPr>
                <w:rFonts w:ascii="Arial" w:hAnsi="Arial"/>
                <w:sz w:val="18"/>
                <w:lang w:val="fr-BE"/>
              </w:rPr>
            </w:pPr>
            <w:bookmarkStart w:id="9" w:name="onze_ref"/>
            <w:bookmarkEnd w:id="9"/>
            <w:r w:rsidRPr="005E7A08">
              <w:rPr>
                <w:rFonts w:ascii="Arial" w:hAnsi="Arial"/>
                <w:sz w:val="18"/>
                <w:lang w:val="fr-BE"/>
              </w:rPr>
              <w:t>nele.dhaeze@riziv.fgov.be</w:t>
            </w:r>
          </w:p>
        </w:tc>
        <w:tc>
          <w:tcPr>
            <w:tcW w:w="1377" w:type="dxa"/>
            <w:gridSpan w:val="2"/>
          </w:tcPr>
          <w:p w:rsidR="00F123CF" w:rsidRPr="00D76B76" w:rsidRDefault="00D76B76">
            <w:pPr>
              <w:pStyle w:val="Kop2"/>
              <w:rPr>
                <w:lang w:val="fr-BE"/>
              </w:rPr>
            </w:pPr>
            <w:bookmarkStart w:id="10" w:name="B"/>
            <w:bookmarkEnd w:id="10"/>
            <w:r>
              <w:rPr>
                <w:lang w:val="fr-BE"/>
              </w:rPr>
              <w:t>Bruxelles, le</w:t>
            </w:r>
          </w:p>
        </w:tc>
        <w:tc>
          <w:tcPr>
            <w:tcW w:w="2876" w:type="dxa"/>
            <w:gridSpan w:val="2"/>
          </w:tcPr>
          <w:p w:rsidR="00F123CF" w:rsidRDefault="00F123CF">
            <w:pPr>
              <w:pStyle w:val="Kop2"/>
              <w:rPr>
                <w:b w:val="0"/>
                <w:lang w:val="fr-BE"/>
              </w:rPr>
            </w:pPr>
          </w:p>
        </w:tc>
      </w:tr>
    </w:tbl>
    <w:p w:rsidR="00F123CF" w:rsidRDefault="00F123CF">
      <w:pPr>
        <w:tabs>
          <w:tab w:val="left" w:pos="5670"/>
        </w:tabs>
        <w:ind w:left="-142"/>
        <w:rPr>
          <w:rFonts w:ascii="Arial" w:hAnsi="Arial"/>
          <w:lang w:val="fr-BE"/>
        </w:rPr>
      </w:pPr>
    </w:p>
    <w:p w:rsidR="00475E85" w:rsidRDefault="00475E85">
      <w:pPr>
        <w:tabs>
          <w:tab w:val="left" w:pos="5670"/>
        </w:tabs>
        <w:ind w:left="-142"/>
        <w:rPr>
          <w:rFonts w:ascii="Arial" w:hAnsi="Arial"/>
          <w:lang w:val="fr-BE"/>
        </w:rPr>
      </w:pPr>
    </w:p>
    <w:p w:rsidR="00F123CF" w:rsidRDefault="00F123CF">
      <w:pPr>
        <w:tabs>
          <w:tab w:val="left" w:pos="5670"/>
        </w:tabs>
        <w:ind w:left="-142"/>
        <w:rPr>
          <w:rFonts w:ascii="Arial" w:hAnsi="Arial"/>
          <w:lang w:val="fr-BE"/>
        </w:rPr>
      </w:pPr>
    </w:p>
    <w:p w:rsidR="0075444E" w:rsidRDefault="0075444E">
      <w:pPr>
        <w:tabs>
          <w:tab w:val="left" w:pos="5670"/>
        </w:tabs>
        <w:ind w:left="-142"/>
        <w:rPr>
          <w:rFonts w:ascii="Arial" w:hAnsi="Arial"/>
          <w:lang w:val="fr-BE"/>
        </w:rPr>
      </w:pPr>
    </w:p>
    <w:p w:rsidR="00F123CF" w:rsidRDefault="00F123CF">
      <w:pPr>
        <w:tabs>
          <w:tab w:val="left" w:pos="5670"/>
        </w:tabs>
        <w:ind w:left="-142"/>
        <w:rPr>
          <w:rFonts w:ascii="Arial" w:hAnsi="Arial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b/>
          <w:sz w:val="22"/>
          <w:szCs w:val="22"/>
          <w:lang w:val="fr-BE"/>
        </w:rPr>
      </w:pPr>
      <w:r w:rsidRPr="00BE3DB8">
        <w:rPr>
          <w:rFonts w:ascii="Calibri" w:eastAsia="Calibri" w:hAnsi="Calibri"/>
          <w:b/>
          <w:sz w:val="22"/>
          <w:szCs w:val="22"/>
          <w:lang w:val="fr-BE"/>
        </w:rPr>
        <w:t>Concerne: Problèmes d’approvisionnement pour les anesthésiques injectables de Janssen-</w:t>
      </w:r>
      <w:proofErr w:type="spellStart"/>
      <w:r w:rsidRPr="00BE3DB8">
        <w:rPr>
          <w:rFonts w:ascii="Calibri" w:eastAsia="Calibri" w:hAnsi="Calibri"/>
          <w:b/>
          <w:sz w:val="22"/>
          <w:szCs w:val="22"/>
          <w:lang w:val="fr-BE"/>
        </w:rPr>
        <w:t>Cilag</w:t>
      </w:r>
      <w:proofErr w:type="spellEnd"/>
      <w:r w:rsidR="00890820">
        <w:rPr>
          <w:rFonts w:ascii="Calibri" w:eastAsia="Calibri" w:hAnsi="Calibri"/>
          <w:b/>
          <w:sz w:val="22"/>
          <w:szCs w:val="22"/>
          <w:lang w:val="fr-BE"/>
        </w:rPr>
        <w:t xml:space="preserve"> </w:t>
      </w:r>
      <w:r w:rsidR="00890820" w:rsidRPr="00890820">
        <w:rPr>
          <w:rFonts w:ascii="Calibri" w:eastAsia="Calibri" w:hAnsi="Calibri"/>
          <w:b/>
          <w:sz w:val="22"/>
          <w:szCs w:val="22"/>
          <w:highlight w:val="yellow"/>
          <w:lang w:val="fr-BE"/>
        </w:rPr>
        <w:t>(annexe adaptée)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>Afin de compenser les ruptures de stock de différents anesthésiques injectables de la firme Janssen-</w:t>
      </w:r>
      <w:proofErr w:type="spellStart"/>
      <w:r w:rsidRPr="00BE3DB8">
        <w:rPr>
          <w:rFonts w:ascii="Calibri" w:eastAsia="Calibri" w:hAnsi="Calibri"/>
          <w:sz w:val="22"/>
          <w:szCs w:val="22"/>
          <w:lang w:val="fr-FR"/>
        </w:rPr>
        <w:t>Cilag</w:t>
      </w:r>
      <w:proofErr w:type="spellEnd"/>
      <w:r w:rsidRPr="00BE3DB8">
        <w:rPr>
          <w:rFonts w:ascii="Calibri" w:eastAsia="Calibri" w:hAnsi="Calibri"/>
          <w:sz w:val="22"/>
          <w:szCs w:val="22"/>
          <w:lang w:val="fr-FR"/>
        </w:rPr>
        <w:t xml:space="preserve"> et d’éviter des problèmes d’approvisionnement ultérieurs, des dérogations d’importation ont été accordées à Janssen-</w:t>
      </w:r>
      <w:proofErr w:type="spellStart"/>
      <w:r w:rsidRPr="00BE3DB8">
        <w:rPr>
          <w:rFonts w:ascii="Calibri" w:eastAsia="Calibri" w:hAnsi="Calibri"/>
          <w:sz w:val="22"/>
          <w:szCs w:val="22"/>
          <w:lang w:val="fr-FR"/>
        </w:rPr>
        <w:t>Cilag</w:t>
      </w:r>
      <w:proofErr w:type="spellEnd"/>
      <w:r w:rsidRPr="00BE3DB8">
        <w:rPr>
          <w:rFonts w:ascii="Calibri" w:eastAsia="Calibri" w:hAnsi="Calibri"/>
          <w:sz w:val="22"/>
          <w:szCs w:val="22"/>
          <w:lang w:val="fr-FR"/>
        </w:rPr>
        <w:t xml:space="preserve"> même et à quelques firmes génériques </w:t>
      </w:r>
      <w:r w:rsidRPr="00BE3DB8">
        <w:rPr>
          <w:rFonts w:ascii="Calibri" w:eastAsia="Calibri" w:hAnsi="Calibri"/>
          <w:sz w:val="22"/>
          <w:szCs w:val="22"/>
          <w:lang w:val="fr-BE"/>
        </w:rPr>
        <w:t xml:space="preserve">(B Braun, </w:t>
      </w:r>
      <w:proofErr w:type="spellStart"/>
      <w:r w:rsidRPr="00BE3DB8">
        <w:rPr>
          <w:rFonts w:ascii="Calibri" w:eastAsia="Calibri" w:hAnsi="Calibri"/>
          <w:sz w:val="22"/>
          <w:szCs w:val="22"/>
          <w:lang w:val="fr-BE"/>
        </w:rPr>
        <w:t>Mylan</w:t>
      </w:r>
      <w:proofErr w:type="spellEnd"/>
      <w:r w:rsidRPr="00BE3DB8">
        <w:rPr>
          <w:rFonts w:ascii="Calibri" w:eastAsia="Calibri" w:hAnsi="Calibri"/>
          <w:sz w:val="22"/>
          <w:szCs w:val="22"/>
          <w:lang w:val="fr-BE"/>
        </w:rPr>
        <w:t xml:space="preserve">, Sandoz et </w:t>
      </w:r>
      <w:proofErr w:type="spellStart"/>
      <w:r w:rsidRPr="00BE3DB8">
        <w:rPr>
          <w:rFonts w:ascii="Calibri" w:eastAsia="Calibri" w:hAnsi="Calibri"/>
          <w:sz w:val="22"/>
          <w:szCs w:val="22"/>
          <w:lang w:val="fr-BE"/>
        </w:rPr>
        <w:t>Teva</w:t>
      </w:r>
      <w:proofErr w:type="spellEnd"/>
      <w:r w:rsidRPr="00BE3DB8">
        <w:rPr>
          <w:rFonts w:ascii="Calibri" w:eastAsia="Calibri" w:hAnsi="Calibri"/>
          <w:sz w:val="22"/>
          <w:szCs w:val="22"/>
          <w:lang w:val="fr-BE"/>
        </w:rPr>
        <w:t xml:space="preserve"> Pharma).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t>Le schéma annexé donne un aperçu des médicaments concernés, des dérogations accordées et des autres alternatives remboursables.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>Les patients ne peuvent pas éprouver des conséquences financières de ces problèmes d’approvisionnement. Les frais pour l’importation des conditionnements étrangers et l’évent</w:t>
      </w:r>
      <w:r w:rsidR="003851DC">
        <w:rPr>
          <w:rFonts w:ascii="Calibri" w:eastAsia="Calibri" w:hAnsi="Calibri"/>
          <w:sz w:val="22"/>
          <w:szCs w:val="22"/>
          <w:lang w:val="fr-FR"/>
        </w:rPr>
        <w:t>uelle différence de prix ne peuvent</w:t>
      </w:r>
      <w:r w:rsidRPr="00BE3DB8">
        <w:rPr>
          <w:rFonts w:ascii="Calibri" w:eastAsia="Calibri" w:hAnsi="Calibri"/>
          <w:sz w:val="22"/>
          <w:szCs w:val="22"/>
          <w:lang w:val="fr-FR"/>
        </w:rPr>
        <w:t xml:space="preserve"> pas être mis sur le compte du patient.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b/>
          <w:sz w:val="22"/>
          <w:szCs w:val="22"/>
          <w:lang w:val="fr-BE"/>
        </w:rPr>
      </w:pPr>
      <w:r w:rsidRPr="00BE3DB8">
        <w:rPr>
          <w:rFonts w:ascii="Calibri" w:eastAsia="Calibri" w:hAnsi="Calibri"/>
          <w:b/>
          <w:sz w:val="22"/>
          <w:szCs w:val="22"/>
          <w:lang w:val="fr-BE"/>
        </w:rPr>
        <w:t>Instructions pour la facturation au patient des conditionnements étrangers: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numPr>
          <w:ilvl w:val="0"/>
          <w:numId w:val="45"/>
        </w:numPr>
        <w:spacing w:after="200" w:line="27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t xml:space="preserve">Conditionnements étrangers importés et livrés par les firmes concernées: </w:t>
      </w:r>
    </w:p>
    <w:p w:rsidR="00BE3DB8" w:rsidRPr="00BE3DB8" w:rsidRDefault="00BE3DB8" w:rsidP="00BE3DB8">
      <w:pPr>
        <w:ind w:left="357"/>
        <w:contextualSpacing/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t xml:space="preserve">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>Les modalités de remboursement des conditionnements belges sont d’application pour le</w:t>
      </w:r>
      <w:r w:rsidR="003851DC">
        <w:rPr>
          <w:rFonts w:ascii="Calibri" w:eastAsia="Calibri" w:hAnsi="Calibri"/>
          <w:sz w:val="22"/>
          <w:szCs w:val="22"/>
          <w:lang w:val="fr-FR"/>
        </w:rPr>
        <w:t>s</w:t>
      </w:r>
      <w:r w:rsidRPr="00BE3DB8">
        <w:rPr>
          <w:rFonts w:ascii="Calibri" w:eastAsia="Calibri" w:hAnsi="Calibri"/>
          <w:sz w:val="22"/>
          <w:szCs w:val="22"/>
          <w:lang w:val="fr-FR"/>
        </w:rPr>
        <w:t xml:space="preserve"> conditionnements étrangers importés </w:t>
      </w:r>
      <w:r w:rsidRPr="00BE3DB8">
        <w:rPr>
          <w:rFonts w:ascii="Calibri" w:eastAsia="Calibri" w:hAnsi="Calibri"/>
          <w:sz w:val="22"/>
          <w:szCs w:val="22"/>
          <w:lang w:val="fr-BE"/>
        </w:rPr>
        <w:t xml:space="preserve">par les firmes concernées sur base des dérogations accordées et livrés aux hôpitaux (voir l’annexe pour les détails).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t xml:space="preserve">Ces </w:t>
      </w:r>
      <w:r w:rsidRPr="00BE3DB8">
        <w:rPr>
          <w:rFonts w:ascii="Calibri" w:eastAsia="Calibri" w:hAnsi="Calibri"/>
          <w:sz w:val="22"/>
          <w:szCs w:val="22"/>
          <w:lang w:val="fr-FR"/>
        </w:rPr>
        <w:t xml:space="preserve">conditionnements étrangers sont donc à facturer comme remboursables au patient.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 xml:space="preserve">La firme responsable pour l’importation prend en charge les frais pour l’importation et l’éventuelle différence de prix (c’est la règle standard en cas de dérogations accordées à une firme).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</w:p>
    <w:p w:rsidR="00BE3DB8" w:rsidRPr="00BE3DB8" w:rsidRDefault="00BE3DB8" w:rsidP="00BE3DB8">
      <w:pPr>
        <w:numPr>
          <w:ilvl w:val="0"/>
          <w:numId w:val="45"/>
        </w:numPr>
        <w:spacing w:after="200" w:line="27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t>Conditionnements étrangers importés par l’hôpital/le pharmacien hospitalier: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b/>
          <w:sz w:val="22"/>
          <w:szCs w:val="22"/>
          <w:u w:val="single"/>
          <w:lang w:val="fr-FR"/>
        </w:rPr>
        <w:t>A titre exceptionnel</w:t>
      </w:r>
      <w:r w:rsidRPr="00BE3DB8">
        <w:rPr>
          <w:rFonts w:ascii="Calibri" w:eastAsia="Calibri" w:hAnsi="Calibri"/>
          <w:sz w:val="22"/>
          <w:szCs w:val="22"/>
          <w:lang w:val="fr-FR"/>
        </w:rPr>
        <w:t xml:space="preserve">, les modalités de remboursement des conditionnements belges sont d’application pour les conditionnements étrangers commandés </w:t>
      </w:r>
      <w:r w:rsidRPr="00BE3DB8">
        <w:rPr>
          <w:rFonts w:ascii="Calibri" w:eastAsia="Calibri" w:hAnsi="Calibri"/>
          <w:sz w:val="22"/>
          <w:szCs w:val="22"/>
          <w:lang w:val="fr-BE"/>
        </w:rPr>
        <w:t>par l’hôpital/le pharmacien hospitalier jusqu’au 0</w:t>
      </w:r>
      <w:r w:rsidR="005E7A08">
        <w:rPr>
          <w:rFonts w:ascii="Calibri" w:eastAsia="Calibri" w:hAnsi="Calibri"/>
          <w:sz w:val="22"/>
          <w:szCs w:val="22"/>
          <w:lang w:val="fr-BE"/>
        </w:rPr>
        <w:t>7</w:t>
      </w:r>
      <w:r w:rsidRPr="00BE3DB8">
        <w:rPr>
          <w:rFonts w:ascii="Calibri" w:eastAsia="Calibri" w:hAnsi="Calibri"/>
          <w:sz w:val="22"/>
          <w:szCs w:val="22"/>
          <w:lang w:val="fr-BE"/>
        </w:rPr>
        <w:t>.07.2016 (la date de communication de cette circulaire) (voir l’annexe pour les détails).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lastRenderedPageBreak/>
        <w:t xml:space="preserve">Ces </w:t>
      </w:r>
      <w:r w:rsidRPr="00BE3DB8">
        <w:rPr>
          <w:rFonts w:ascii="Calibri" w:eastAsia="Calibri" w:hAnsi="Calibri"/>
          <w:sz w:val="22"/>
          <w:szCs w:val="22"/>
          <w:lang w:val="fr-FR"/>
        </w:rPr>
        <w:t>conditionnements étrangers</w:t>
      </w:r>
      <w:r w:rsidR="003851DC">
        <w:rPr>
          <w:rFonts w:ascii="Calibri" w:eastAsia="Calibri" w:hAnsi="Calibri"/>
          <w:sz w:val="22"/>
          <w:szCs w:val="22"/>
          <w:lang w:val="fr-FR"/>
        </w:rPr>
        <w:t xml:space="preserve"> peuvent donc être facturés (lisez « sont </w:t>
      </w:r>
      <w:r w:rsidRPr="00BE3DB8">
        <w:rPr>
          <w:rFonts w:ascii="Calibri" w:eastAsia="Calibri" w:hAnsi="Calibri"/>
          <w:sz w:val="22"/>
          <w:szCs w:val="22"/>
          <w:lang w:val="fr-FR"/>
        </w:rPr>
        <w:t>à facturer</w:t>
      </w:r>
      <w:r w:rsidR="003851DC">
        <w:rPr>
          <w:rFonts w:ascii="Calibri" w:eastAsia="Calibri" w:hAnsi="Calibri"/>
          <w:sz w:val="22"/>
          <w:szCs w:val="22"/>
          <w:lang w:val="fr-FR"/>
        </w:rPr>
        <w:t> »</w:t>
      </w:r>
      <w:r w:rsidRPr="00BE3DB8">
        <w:rPr>
          <w:rFonts w:ascii="Calibri" w:eastAsia="Calibri" w:hAnsi="Calibri"/>
          <w:sz w:val="22"/>
          <w:szCs w:val="22"/>
          <w:lang w:val="fr-FR"/>
        </w:rPr>
        <w:t xml:space="preserve">) comme remboursables au patient. 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  <w:r w:rsidRPr="00BE3DB8">
        <w:rPr>
          <w:rFonts w:ascii="Calibri" w:eastAsia="Calibri" w:hAnsi="Calibri"/>
          <w:sz w:val="22"/>
          <w:szCs w:val="22"/>
          <w:lang w:val="fr-BE"/>
        </w:rPr>
        <w:t>Pour info: en cas d’importation par l’hôpital/le pharmacien hospitalier</w:t>
      </w:r>
      <w:r w:rsidR="003851DC">
        <w:rPr>
          <w:rFonts w:ascii="Calibri" w:eastAsia="Calibri" w:hAnsi="Calibri"/>
          <w:sz w:val="22"/>
          <w:szCs w:val="22"/>
          <w:lang w:val="fr-BE"/>
        </w:rPr>
        <w:t>,</w:t>
      </w:r>
      <w:r w:rsidRPr="00BE3DB8">
        <w:rPr>
          <w:rFonts w:ascii="Calibri" w:eastAsia="Calibri" w:hAnsi="Calibri"/>
          <w:sz w:val="22"/>
          <w:szCs w:val="22"/>
          <w:lang w:val="fr-BE"/>
        </w:rPr>
        <w:t xml:space="preserve"> ces conditionnements ne sont </w:t>
      </w:r>
      <w:r w:rsidR="003851DC">
        <w:rPr>
          <w:rFonts w:ascii="Calibri" w:eastAsia="Calibri" w:hAnsi="Calibri"/>
          <w:sz w:val="22"/>
          <w:szCs w:val="22"/>
          <w:lang w:val="fr-BE"/>
        </w:rPr>
        <w:t xml:space="preserve">normalement </w:t>
      </w:r>
      <w:r w:rsidRPr="00BE3DB8">
        <w:rPr>
          <w:rFonts w:ascii="Calibri" w:eastAsia="Calibri" w:hAnsi="Calibri"/>
          <w:sz w:val="22"/>
          <w:szCs w:val="22"/>
          <w:lang w:val="fr-BE"/>
        </w:rPr>
        <w:t>pas remboursables</w:t>
      </w:r>
      <w:r w:rsidR="003851DC">
        <w:rPr>
          <w:rFonts w:ascii="Calibri" w:eastAsia="Calibri" w:hAnsi="Calibri"/>
          <w:sz w:val="22"/>
          <w:szCs w:val="22"/>
          <w:lang w:val="fr-BE"/>
        </w:rPr>
        <w:t xml:space="preserve"> (règle standard).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>Remarque:</w:t>
      </w:r>
    </w:p>
    <w:p w:rsidR="00BE3DB8" w:rsidRPr="00B651C7" w:rsidRDefault="00BE3DB8" w:rsidP="00B651C7">
      <w:pPr>
        <w:jc w:val="both"/>
        <w:rPr>
          <w:rFonts w:asciiTheme="minorHAnsi" w:eastAsia="Calibri" w:hAnsiTheme="minorHAnsi"/>
          <w:sz w:val="22"/>
          <w:szCs w:val="22"/>
          <w:lang w:val="fr-FR"/>
        </w:rPr>
      </w:pPr>
      <w:r w:rsidRPr="00B651C7">
        <w:rPr>
          <w:rFonts w:asciiTheme="minorHAnsi" w:eastAsia="Calibri" w:hAnsiTheme="minorHAnsi"/>
          <w:sz w:val="22"/>
          <w:szCs w:val="22"/>
          <w:lang w:val="fr-FR"/>
        </w:rPr>
        <w:t xml:space="preserve">Les firmes ont </w:t>
      </w:r>
      <w:r w:rsidR="003851DC" w:rsidRPr="00B651C7">
        <w:rPr>
          <w:rFonts w:asciiTheme="minorHAnsi" w:eastAsia="Calibri" w:hAnsiTheme="minorHAnsi"/>
          <w:sz w:val="22"/>
          <w:szCs w:val="22"/>
          <w:lang w:val="fr-FR"/>
        </w:rPr>
        <w:t>prévu un approvisionnement suffisant</w:t>
      </w:r>
      <w:r w:rsidRPr="00B651C7">
        <w:rPr>
          <w:rFonts w:asciiTheme="minorHAnsi" w:eastAsia="Calibri" w:hAnsiTheme="minorHAnsi"/>
          <w:sz w:val="22"/>
          <w:szCs w:val="22"/>
          <w:lang w:val="fr-FR"/>
        </w:rPr>
        <w:t xml:space="preserve"> par les dérogations demandées.</w:t>
      </w:r>
    </w:p>
    <w:p w:rsidR="00BE3DB8" w:rsidRPr="00CD68A5" w:rsidRDefault="00BE3DB8" w:rsidP="00B651C7">
      <w:pPr>
        <w:jc w:val="both"/>
        <w:rPr>
          <w:rFonts w:asciiTheme="minorHAnsi" w:hAnsiTheme="minorHAnsi"/>
          <w:sz w:val="22"/>
          <w:szCs w:val="22"/>
          <w:highlight w:val="yellow"/>
          <w:lang w:val="fr-BE"/>
        </w:rPr>
      </w:pPr>
      <w:r w:rsidRPr="00B651C7">
        <w:rPr>
          <w:rFonts w:asciiTheme="minorHAnsi" w:eastAsia="Calibri" w:hAnsiTheme="minorHAnsi"/>
          <w:sz w:val="22"/>
          <w:szCs w:val="22"/>
          <w:lang w:val="fr-FR"/>
        </w:rPr>
        <w:t>L’AFMPS suit la situation quotidiennement en collaboration avec Janssen-</w:t>
      </w:r>
      <w:proofErr w:type="spellStart"/>
      <w:r w:rsidRPr="00B651C7">
        <w:rPr>
          <w:rFonts w:asciiTheme="minorHAnsi" w:eastAsia="Calibri" w:hAnsiTheme="minorHAnsi"/>
          <w:sz w:val="22"/>
          <w:szCs w:val="22"/>
          <w:lang w:val="fr-FR"/>
        </w:rPr>
        <w:t>Cilag</w:t>
      </w:r>
      <w:proofErr w:type="spellEnd"/>
      <w:r w:rsidRPr="00B651C7">
        <w:rPr>
          <w:rFonts w:asciiTheme="minorHAnsi" w:eastAsia="Calibri" w:hAnsiTheme="minorHAnsi"/>
          <w:sz w:val="22"/>
          <w:szCs w:val="22"/>
          <w:lang w:val="fr-FR"/>
        </w:rPr>
        <w:t>.</w:t>
      </w:r>
      <w:r w:rsidR="00B651C7" w:rsidRPr="00B651C7">
        <w:rPr>
          <w:rFonts w:asciiTheme="minorHAnsi" w:hAnsiTheme="minorHAnsi"/>
          <w:sz w:val="22"/>
          <w:szCs w:val="22"/>
          <w:lang w:val="fr-BE"/>
        </w:rPr>
        <w:t xml:space="preserve"> </w:t>
      </w:r>
    </w:p>
    <w:p w:rsidR="00B651C7" w:rsidRPr="00B651C7" w:rsidRDefault="00BE3DB8" w:rsidP="00B651C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B651C7">
        <w:rPr>
          <w:rFonts w:asciiTheme="minorHAnsi" w:eastAsia="Calibri" w:hAnsiTheme="minorHAnsi"/>
          <w:sz w:val="22"/>
          <w:szCs w:val="22"/>
          <w:lang w:val="fr-FR"/>
        </w:rPr>
        <w:t>C’est pourquoi il est demandé aux hôpitaux de ne plus importer des conditionnements étrangers.</w:t>
      </w:r>
      <w:r w:rsidR="00B651C7" w:rsidRPr="00B651C7">
        <w:rPr>
          <w:rFonts w:asciiTheme="minorHAnsi" w:eastAsia="Calibri" w:hAnsiTheme="minorHAnsi"/>
          <w:sz w:val="22"/>
          <w:szCs w:val="22"/>
          <w:lang w:val="fr-FR"/>
        </w:rPr>
        <w:t xml:space="preserve"> </w:t>
      </w:r>
    </w:p>
    <w:p w:rsidR="00BE3DB8" w:rsidRPr="00B651C7" w:rsidRDefault="00BE3DB8" w:rsidP="00B651C7">
      <w:pPr>
        <w:jc w:val="both"/>
        <w:rPr>
          <w:rFonts w:asciiTheme="minorHAnsi" w:eastAsia="Calibri" w:hAnsiTheme="minorHAns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 xml:space="preserve">Les conditionnements étrangers qui sont quand-même importés </w:t>
      </w:r>
      <w:r w:rsidRPr="00BE3DB8">
        <w:rPr>
          <w:rFonts w:ascii="Calibri" w:eastAsia="Calibri" w:hAnsi="Calibri"/>
          <w:sz w:val="22"/>
          <w:szCs w:val="22"/>
          <w:lang w:val="fr-BE"/>
        </w:rPr>
        <w:t>par l’hôpital/le pharm</w:t>
      </w:r>
      <w:r w:rsidR="005E7A08">
        <w:rPr>
          <w:rFonts w:ascii="Calibri" w:eastAsia="Calibri" w:hAnsi="Calibri"/>
          <w:sz w:val="22"/>
          <w:szCs w:val="22"/>
          <w:lang w:val="fr-BE"/>
        </w:rPr>
        <w:t>acien hospitalier à partir du 07</w:t>
      </w:r>
      <w:r w:rsidRPr="00BE3DB8">
        <w:rPr>
          <w:rFonts w:ascii="Calibri" w:eastAsia="Calibri" w:hAnsi="Calibri"/>
          <w:sz w:val="22"/>
          <w:szCs w:val="22"/>
          <w:lang w:val="fr-BE"/>
        </w:rPr>
        <w:t xml:space="preserve">.07.2016 (la date de communication de cette circulaire), ne sont pas remboursables (voir la règle standard) et ne peuvent pas non plus être facturés au patient (puisque </w:t>
      </w:r>
      <w:r w:rsidR="003851DC">
        <w:rPr>
          <w:rFonts w:ascii="Calibri" w:eastAsia="Calibri" w:hAnsi="Calibri"/>
          <w:sz w:val="22"/>
          <w:szCs w:val="22"/>
          <w:lang w:val="fr-BE"/>
        </w:rPr>
        <w:t>l’approvisionnement est garanti</w:t>
      </w:r>
      <w:r w:rsidRPr="00BE3DB8">
        <w:rPr>
          <w:rFonts w:ascii="Calibri" w:eastAsia="Calibri" w:hAnsi="Calibri"/>
          <w:sz w:val="22"/>
          <w:szCs w:val="22"/>
          <w:lang w:val="fr-BE"/>
        </w:rPr>
        <w:t xml:space="preserve"> par les dérogations). Les frais pour ces conditionnements importés sont à charge de l’hôpital.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BE3DB8" w:rsidRDefault="00BE3DB8" w:rsidP="00BE3DB8">
      <w:pPr>
        <w:jc w:val="both"/>
        <w:rPr>
          <w:rFonts w:ascii="Calibri" w:eastAsia="Calibri" w:hAnsi="Calibri"/>
          <w:b/>
          <w:sz w:val="22"/>
          <w:szCs w:val="22"/>
          <w:lang w:val="fr-FR"/>
        </w:rPr>
      </w:pPr>
      <w:r w:rsidRPr="00BE3DB8">
        <w:rPr>
          <w:rFonts w:ascii="Calibri" w:eastAsia="Calibri" w:hAnsi="Calibri"/>
          <w:b/>
          <w:sz w:val="22"/>
          <w:szCs w:val="22"/>
          <w:lang w:val="fr-FR"/>
        </w:rPr>
        <w:t>Compensation financière pour les hôpitaux:</w:t>
      </w:r>
    </w:p>
    <w:p w:rsidR="00BE3DB8" w:rsidRPr="00BE3DB8" w:rsidRDefault="00BE3DB8" w:rsidP="00BE3DB8">
      <w:pPr>
        <w:jc w:val="both"/>
        <w:rPr>
          <w:rFonts w:ascii="Calibri" w:eastAsia="Calibri" w:hAnsi="Calibri"/>
          <w:b/>
          <w:sz w:val="22"/>
          <w:szCs w:val="22"/>
          <w:lang w:val="fr-FR"/>
        </w:rPr>
      </w:pPr>
      <w:r w:rsidRPr="00BE3DB8">
        <w:rPr>
          <w:rFonts w:ascii="Calibri" w:eastAsia="Calibri" w:hAnsi="Calibri"/>
          <w:b/>
          <w:sz w:val="22"/>
          <w:szCs w:val="22"/>
          <w:lang w:val="fr-FR"/>
        </w:rPr>
        <w:t xml:space="preserve"> </w:t>
      </w:r>
    </w:p>
    <w:p w:rsid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  <w:r w:rsidRPr="00BE3DB8">
        <w:rPr>
          <w:rFonts w:ascii="Calibri" w:eastAsia="Calibri" w:hAnsi="Calibri"/>
          <w:sz w:val="22"/>
          <w:szCs w:val="22"/>
          <w:lang w:val="fr-FR"/>
        </w:rPr>
        <w:t>Janssen-</w:t>
      </w:r>
      <w:proofErr w:type="spellStart"/>
      <w:r w:rsidRPr="00BE3DB8">
        <w:rPr>
          <w:rFonts w:ascii="Calibri" w:eastAsia="Calibri" w:hAnsi="Calibri"/>
          <w:sz w:val="22"/>
          <w:szCs w:val="22"/>
          <w:lang w:val="fr-FR"/>
        </w:rPr>
        <w:t>Cilag</w:t>
      </w:r>
      <w:proofErr w:type="spellEnd"/>
      <w:r w:rsidRPr="00BE3DB8">
        <w:rPr>
          <w:rFonts w:ascii="Calibri" w:eastAsia="Calibri" w:hAnsi="Calibri"/>
          <w:sz w:val="22"/>
          <w:szCs w:val="22"/>
          <w:lang w:val="fr-FR"/>
        </w:rPr>
        <w:t xml:space="preserve"> prévoit une compensation financière pour les </w:t>
      </w:r>
      <w:r w:rsidRPr="00BE3DB8">
        <w:rPr>
          <w:rFonts w:ascii="Calibri" w:eastAsia="Calibri" w:hAnsi="Calibri"/>
          <w:sz w:val="22"/>
          <w:szCs w:val="22"/>
          <w:lang w:val="fr-BE"/>
        </w:rPr>
        <w:t xml:space="preserve">hôpitaux qui ont eux-mêmes commandé des </w:t>
      </w:r>
      <w:r w:rsidRPr="00BE3DB8">
        <w:rPr>
          <w:rFonts w:ascii="Calibri" w:eastAsia="Calibri" w:hAnsi="Calibri"/>
          <w:sz w:val="22"/>
          <w:szCs w:val="22"/>
          <w:lang w:val="fr-FR"/>
        </w:rPr>
        <w:t>conditionnements étrangers et cec</w:t>
      </w:r>
      <w:r w:rsidR="005E7A08">
        <w:rPr>
          <w:rFonts w:ascii="Calibri" w:eastAsia="Calibri" w:hAnsi="Calibri"/>
          <w:sz w:val="22"/>
          <w:szCs w:val="22"/>
          <w:lang w:val="fr-FR"/>
        </w:rPr>
        <w:t>i pour les commandes jusqu’au 07</w:t>
      </w:r>
      <w:r w:rsidRPr="00BE3DB8">
        <w:rPr>
          <w:rFonts w:ascii="Calibri" w:eastAsia="Calibri" w:hAnsi="Calibri"/>
          <w:sz w:val="22"/>
          <w:szCs w:val="22"/>
          <w:lang w:val="fr-FR"/>
        </w:rPr>
        <w:t>.07.2016 (</w:t>
      </w:r>
      <w:r w:rsidRPr="00BE3DB8">
        <w:rPr>
          <w:rFonts w:ascii="Calibri" w:eastAsia="Calibri" w:hAnsi="Calibri"/>
          <w:sz w:val="22"/>
          <w:szCs w:val="22"/>
          <w:lang w:val="fr-BE"/>
        </w:rPr>
        <w:t>la date de communication de cette circulaire).</w:t>
      </w:r>
      <w:r w:rsidR="00286720">
        <w:rPr>
          <w:rFonts w:ascii="Calibri" w:eastAsia="Calibri" w:hAnsi="Calibri"/>
          <w:sz w:val="22"/>
          <w:szCs w:val="22"/>
          <w:lang w:val="fr-BE"/>
        </w:rPr>
        <w:t xml:space="preserve"> La </w:t>
      </w:r>
      <w:r w:rsidR="00286720" w:rsidRPr="00BE3DB8">
        <w:rPr>
          <w:rFonts w:ascii="Calibri" w:eastAsia="Calibri" w:hAnsi="Calibri"/>
          <w:sz w:val="22"/>
          <w:szCs w:val="22"/>
          <w:lang w:val="fr-FR"/>
        </w:rPr>
        <w:t>compensation financière</w:t>
      </w:r>
      <w:r w:rsidR="00286720">
        <w:rPr>
          <w:rFonts w:ascii="Calibri" w:eastAsia="Calibri" w:hAnsi="Calibri"/>
          <w:sz w:val="22"/>
          <w:szCs w:val="22"/>
          <w:lang w:val="fr-FR"/>
        </w:rPr>
        <w:t xml:space="preserve"> concerne :</w:t>
      </w:r>
    </w:p>
    <w:p w:rsidR="00286720" w:rsidRDefault="00286720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</w:p>
    <w:p w:rsidR="00286720" w:rsidRPr="00286720" w:rsidRDefault="00286720" w:rsidP="00286720">
      <w:pPr>
        <w:pStyle w:val="Lijstaline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  <w:lang w:val="fr-BE"/>
        </w:rPr>
      </w:pPr>
      <w:r w:rsidRPr="00286720">
        <w:rPr>
          <w:rFonts w:asciiTheme="minorHAnsi" w:hAnsiTheme="minorHAnsi" w:cstheme="minorHAnsi"/>
          <w:sz w:val="22"/>
          <w:szCs w:val="22"/>
          <w:lang w:val="fr-BE"/>
        </w:rPr>
        <w:t xml:space="preserve">la rétribution de </w:t>
      </w:r>
      <w:r w:rsidRPr="00286720">
        <w:rPr>
          <w:rStyle w:val="Zwaar"/>
          <w:rFonts w:asciiTheme="minorHAnsi" w:hAnsiTheme="minorHAnsi" w:cstheme="minorHAnsi"/>
          <w:b w:val="0"/>
          <w:sz w:val="22"/>
          <w:szCs w:val="22"/>
          <w:lang w:val="fr-BE"/>
        </w:rPr>
        <w:t>34,16 €</w:t>
      </w:r>
      <w:r w:rsidRPr="00286720">
        <w:rPr>
          <w:rStyle w:val="apple-converted-space"/>
          <w:rFonts w:asciiTheme="minorHAnsi" w:hAnsiTheme="minorHAnsi" w:cstheme="minorHAnsi"/>
          <w:sz w:val="22"/>
          <w:szCs w:val="22"/>
          <w:lang w:val="fr-BE"/>
        </w:rPr>
        <w:t> </w:t>
      </w:r>
      <w:r w:rsidRPr="00286720">
        <w:rPr>
          <w:rFonts w:asciiTheme="minorHAnsi" w:hAnsiTheme="minorHAnsi" w:cstheme="minorHAnsi"/>
          <w:sz w:val="22"/>
          <w:szCs w:val="22"/>
          <w:lang w:val="fr-BE"/>
        </w:rPr>
        <w:t xml:space="preserve">par 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autorisation </w:t>
      </w:r>
      <w:r w:rsidRPr="00286720">
        <w:rPr>
          <w:rFonts w:asciiTheme="minorHAnsi" w:hAnsiTheme="minorHAnsi" w:cstheme="minorHAnsi"/>
          <w:sz w:val="22"/>
          <w:szCs w:val="22"/>
          <w:lang w:val="fr-BE"/>
        </w:rPr>
        <w:t>d'importer (</w:t>
      </w:r>
      <w:r>
        <w:rPr>
          <w:rFonts w:asciiTheme="minorHAnsi" w:hAnsiTheme="minorHAnsi" w:cstheme="minorHAnsi"/>
          <w:sz w:val="22"/>
          <w:szCs w:val="22"/>
          <w:lang w:val="fr-BE"/>
        </w:rPr>
        <w:t>AFMPS</w:t>
      </w:r>
      <w:r w:rsidRPr="00286720">
        <w:rPr>
          <w:rFonts w:asciiTheme="minorHAnsi" w:hAnsiTheme="minorHAnsi" w:cstheme="minorHAnsi"/>
          <w:sz w:val="22"/>
          <w:szCs w:val="22"/>
          <w:lang w:val="fr-BE"/>
        </w:rPr>
        <w:t>)</w:t>
      </w:r>
    </w:p>
    <w:p w:rsidR="00286720" w:rsidRPr="00286720" w:rsidRDefault="00286720" w:rsidP="00286720">
      <w:pPr>
        <w:pStyle w:val="Lijstaline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  <w:lang w:val="fr-BE"/>
        </w:rPr>
      </w:pPr>
      <w:r w:rsidRPr="00286720">
        <w:rPr>
          <w:rFonts w:asciiTheme="minorHAnsi" w:hAnsiTheme="minorHAnsi" w:cstheme="minorHAnsi"/>
          <w:sz w:val="22"/>
          <w:szCs w:val="22"/>
          <w:lang w:val="fr-BE"/>
        </w:rPr>
        <w:t xml:space="preserve">les frais d’administration demandés par la firme responsable de l’importation </w:t>
      </w:r>
    </w:p>
    <w:p w:rsidR="00BE3DB8" w:rsidRPr="00286720" w:rsidRDefault="00BE3DB8" w:rsidP="00BE3DB8">
      <w:pPr>
        <w:jc w:val="both"/>
        <w:rPr>
          <w:rFonts w:ascii="Calibri" w:eastAsia="Calibri" w:hAnsi="Calibri"/>
          <w:sz w:val="22"/>
          <w:szCs w:val="22"/>
          <w:lang w:val="fr-BE"/>
        </w:rPr>
      </w:pPr>
    </w:p>
    <w:p w:rsidR="00BE3DB8" w:rsidRPr="00286720" w:rsidRDefault="00286720" w:rsidP="00BE3DB8">
      <w:pPr>
        <w:jc w:val="both"/>
        <w:rPr>
          <w:rFonts w:asciiTheme="minorHAnsi" w:eastAsia="Calibri" w:hAnsiTheme="minorHAnsi" w:cstheme="minorHAnsi"/>
          <w:sz w:val="22"/>
          <w:szCs w:val="22"/>
          <w:lang w:val="fr-BE"/>
        </w:rPr>
      </w:pPr>
      <w:r w:rsidRPr="00286720">
        <w:rPr>
          <w:rFonts w:asciiTheme="minorHAnsi" w:hAnsiTheme="minorHAnsi" w:cstheme="minorHAnsi"/>
          <w:iCs/>
          <w:sz w:val="22"/>
          <w:szCs w:val="22"/>
          <w:lang w:val="fr-BE"/>
        </w:rPr>
        <w:t xml:space="preserve">Vous pouvez vous adresser à cet effet au Customer Service Center de Janssen, joignable directement par téléphone au 0800 92 255 ou par e-mail à </w:t>
      </w:r>
      <w:hyperlink r:id="rId8" w:history="1">
        <w:r w:rsidRPr="00286720">
          <w:rPr>
            <w:rStyle w:val="Hyperlink"/>
            <w:rFonts w:asciiTheme="minorHAnsi" w:hAnsiTheme="minorHAnsi" w:cstheme="minorHAnsi"/>
            <w:iCs/>
            <w:sz w:val="22"/>
            <w:szCs w:val="22"/>
            <w:lang w:val="fr-BE"/>
          </w:rPr>
          <w:t>janssen@jacbe.jnj.com</w:t>
        </w:r>
      </w:hyperlink>
      <w:r w:rsidRPr="00286720">
        <w:rPr>
          <w:rFonts w:asciiTheme="minorHAnsi" w:hAnsiTheme="minorHAnsi" w:cstheme="minorHAnsi"/>
          <w:iCs/>
          <w:sz w:val="22"/>
          <w:szCs w:val="22"/>
          <w:lang w:val="fr-BE"/>
        </w:rPr>
        <w:t>.</w:t>
      </w:r>
    </w:p>
    <w:p w:rsidR="00BE3DB8" w:rsidRPr="00BE3DB8" w:rsidRDefault="00BE3DB8" w:rsidP="00BE3DB8">
      <w:pPr>
        <w:jc w:val="both"/>
        <w:rPr>
          <w:rFonts w:ascii="Calibri" w:eastAsia="Calibri" w:hAnsi="Calibri"/>
          <w:sz w:val="22"/>
          <w:szCs w:val="22"/>
          <w:lang w:val="fr-FR"/>
        </w:rPr>
      </w:pPr>
    </w:p>
    <w:p w:rsidR="00747529" w:rsidRPr="00747529" w:rsidRDefault="00747529" w:rsidP="00747529">
      <w:pPr>
        <w:ind w:left="567" w:right="282" w:hanging="567"/>
        <w:rPr>
          <w:rFonts w:ascii="Arial" w:hAnsi="Arial" w:cs="Arial"/>
          <w:snapToGrid w:val="0"/>
          <w:spacing w:val="-2"/>
          <w:lang w:val="fr-BE"/>
        </w:rPr>
      </w:pPr>
    </w:p>
    <w:p w:rsidR="005B24FC" w:rsidRDefault="005B24FC" w:rsidP="00D76B76">
      <w:pPr>
        <w:ind w:left="567" w:right="282" w:hanging="567"/>
        <w:rPr>
          <w:rFonts w:ascii="Arial" w:hAnsi="Arial" w:cs="Arial"/>
          <w:snapToGrid w:val="0"/>
          <w:spacing w:val="-2"/>
          <w:lang w:val="fr-BE"/>
        </w:rPr>
      </w:pPr>
    </w:p>
    <w:p w:rsidR="005B24FC" w:rsidRDefault="005B24FC" w:rsidP="00D76B76">
      <w:pPr>
        <w:ind w:left="567" w:right="282" w:hanging="567"/>
        <w:rPr>
          <w:rFonts w:ascii="Arial" w:hAnsi="Arial" w:cs="Arial"/>
          <w:snapToGrid w:val="0"/>
          <w:spacing w:val="-2"/>
          <w:lang w:val="fr-BE"/>
        </w:rPr>
      </w:pPr>
    </w:p>
    <w:p w:rsidR="00D76B76" w:rsidRPr="005B24FC" w:rsidRDefault="00D76B76" w:rsidP="00D76B76">
      <w:pPr>
        <w:ind w:left="567" w:right="282" w:hanging="567"/>
        <w:rPr>
          <w:rFonts w:ascii="Arial" w:hAnsi="Arial" w:cs="Arial"/>
          <w:snapToGrid w:val="0"/>
          <w:spacing w:val="-2"/>
          <w:lang w:val="fr-BE"/>
        </w:rPr>
      </w:pPr>
      <w:r w:rsidRPr="005B24FC">
        <w:rPr>
          <w:rFonts w:ascii="Arial" w:hAnsi="Arial" w:cs="Arial"/>
          <w:snapToGrid w:val="0"/>
          <w:spacing w:val="-2"/>
          <w:lang w:val="fr-BE"/>
        </w:rPr>
        <w:t>Le Fonctionnaire dirigeant,</w:t>
      </w:r>
    </w:p>
    <w:p w:rsidR="00D76B76" w:rsidRPr="00D76B76" w:rsidRDefault="00D76B76" w:rsidP="00D76B76">
      <w:pPr>
        <w:ind w:left="567" w:right="282" w:hanging="567"/>
        <w:rPr>
          <w:rFonts w:ascii="Arial" w:hAnsi="Arial" w:cs="Arial"/>
          <w:lang w:val="fr-FR"/>
        </w:rPr>
      </w:pPr>
    </w:p>
    <w:p w:rsidR="00D76B76" w:rsidRDefault="00D76B76" w:rsidP="00D76B76">
      <w:pPr>
        <w:ind w:left="567" w:right="282" w:hanging="567"/>
        <w:rPr>
          <w:rFonts w:ascii="Arial" w:hAnsi="Arial" w:cs="Arial"/>
          <w:lang w:val="fr-FR"/>
        </w:rPr>
      </w:pPr>
    </w:p>
    <w:p w:rsidR="005B24FC" w:rsidRDefault="005B24FC" w:rsidP="00D76B76">
      <w:pPr>
        <w:ind w:left="567" w:right="282" w:hanging="567"/>
        <w:rPr>
          <w:rFonts w:ascii="Arial" w:hAnsi="Arial" w:cs="Arial"/>
          <w:lang w:val="fr-FR"/>
        </w:rPr>
      </w:pPr>
    </w:p>
    <w:p w:rsidR="005B24FC" w:rsidRDefault="005B24FC" w:rsidP="00D76B76">
      <w:pPr>
        <w:ind w:left="567" w:right="282" w:hanging="567"/>
        <w:rPr>
          <w:rFonts w:ascii="Arial" w:hAnsi="Arial" w:cs="Arial"/>
          <w:lang w:val="fr-FR"/>
        </w:rPr>
      </w:pPr>
    </w:p>
    <w:p w:rsidR="005B24FC" w:rsidRPr="00D76B76" w:rsidRDefault="005B24FC" w:rsidP="00D76B76">
      <w:pPr>
        <w:ind w:left="567" w:right="282" w:hanging="567"/>
        <w:rPr>
          <w:rFonts w:ascii="Arial" w:hAnsi="Arial" w:cs="Arial"/>
          <w:lang w:val="fr-FR"/>
        </w:rPr>
      </w:pPr>
    </w:p>
    <w:p w:rsidR="00D76B76" w:rsidRPr="00D76B76" w:rsidRDefault="00D76B76" w:rsidP="00D76B76">
      <w:pPr>
        <w:ind w:left="567" w:right="282" w:hanging="567"/>
        <w:rPr>
          <w:rFonts w:ascii="Arial" w:hAnsi="Arial" w:cs="Arial"/>
          <w:lang w:val="fr-FR"/>
        </w:rPr>
      </w:pPr>
    </w:p>
    <w:p w:rsidR="00D76B76" w:rsidRPr="00D76B76" w:rsidRDefault="00D76B76" w:rsidP="00D76B76">
      <w:pPr>
        <w:ind w:left="567" w:right="282" w:hanging="567"/>
        <w:rPr>
          <w:rFonts w:ascii="Arial" w:hAnsi="Arial" w:cs="Arial"/>
          <w:lang w:val="fr-FR"/>
        </w:rPr>
      </w:pPr>
      <w:r w:rsidRPr="00D76B76">
        <w:rPr>
          <w:rFonts w:ascii="Arial" w:hAnsi="Arial" w:cs="Arial"/>
          <w:lang w:val="fr-FR"/>
        </w:rPr>
        <w:t>H. De Ridder,</w:t>
      </w:r>
    </w:p>
    <w:p w:rsidR="00F123CF" w:rsidRDefault="00D76B76" w:rsidP="00D76B76">
      <w:pPr>
        <w:ind w:left="567" w:right="282" w:hanging="567"/>
        <w:rPr>
          <w:rFonts w:ascii="Arial" w:hAnsi="Arial" w:cs="Arial"/>
          <w:lang w:val="fr-FR"/>
        </w:rPr>
      </w:pPr>
      <w:r w:rsidRPr="00D76B76">
        <w:rPr>
          <w:rFonts w:ascii="Arial" w:hAnsi="Arial" w:cs="Arial"/>
          <w:lang w:val="fr-FR"/>
        </w:rPr>
        <w:t>Directeur général.</w:t>
      </w:r>
      <w:bookmarkStart w:id="11" w:name="Graad"/>
      <w:bookmarkEnd w:id="11"/>
    </w:p>
    <w:p w:rsidR="005E7A08" w:rsidRDefault="005E7A08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p w:rsidR="005E7A08" w:rsidRDefault="005E7A08" w:rsidP="00D76B76">
      <w:pPr>
        <w:ind w:left="567" w:right="282" w:hanging="567"/>
        <w:rPr>
          <w:rFonts w:ascii="Arial" w:hAnsi="Arial" w:cs="Arial"/>
          <w:lang w:val="fr-FR"/>
        </w:rPr>
        <w:sectPr w:rsidR="005E7A08" w:rsidSect="00A448AB">
          <w:type w:val="nextColumn"/>
          <w:pgSz w:w="11907" w:h="16840" w:code="9"/>
          <w:pgMar w:top="851" w:right="1701" w:bottom="851" w:left="1701" w:header="0" w:footer="567" w:gutter="0"/>
          <w:paperSrc w:first="7" w:other="7"/>
          <w:cols w:space="720"/>
          <w:docGrid w:linePitch="360"/>
        </w:sectPr>
      </w:pPr>
    </w:p>
    <w:p w:rsidR="00A360E6" w:rsidRDefault="00A360E6" w:rsidP="00A360E6">
      <w:pPr>
        <w:ind w:left="567" w:right="282" w:hanging="567"/>
        <w:jc w:val="center"/>
        <w:rPr>
          <w:rFonts w:ascii="Arial" w:hAnsi="Arial" w:cs="Arial"/>
          <w:lang w:val="fr-FR"/>
        </w:rPr>
      </w:pPr>
    </w:p>
    <w:p w:rsidR="00A360E6" w:rsidRDefault="009A3C9E">
      <w:pPr>
        <w:rPr>
          <w:rFonts w:ascii="Arial" w:hAnsi="Arial" w:cs="Arial"/>
          <w:lang w:val="fr-FR"/>
        </w:rPr>
      </w:pPr>
      <w:bookmarkStart w:id="12" w:name="_GoBack"/>
      <w:bookmarkEnd w:id="12"/>
      <w:r w:rsidRPr="009A3C9E">
        <w:rPr>
          <w:noProof/>
          <w:lang w:eastAsia="nl-BE"/>
        </w:rPr>
        <w:drawing>
          <wp:inline distT="0" distB="0" distL="0" distR="0" wp14:anchorId="4C05E60F" wp14:editId="19579D2D">
            <wp:extent cx="9973310" cy="6308454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310" cy="630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6C" w:rsidRDefault="009A3C9E" w:rsidP="00A360E6">
      <w:pPr>
        <w:ind w:left="567" w:right="282" w:hanging="567"/>
        <w:jc w:val="center"/>
        <w:rPr>
          <w:rFonts w:ascii="Arial" w:hAnsi="Arial" w:cs="Arial"/>
          <w:lang w:val="fr-FR"/>
        </w:rPr>
      </w:pPr>
      <w:r w:rsidRPr="009A3C9E">
        <w:rPr>
          <w:noProof/>
          <w:lang w:eastAsia="nl-BE"/>
        </w:rPr>
        <w:lastRenderedPageBreak/>
        <w:drawing>
          <wp:inline distT="0" distB="0" distL="0" distR="0" wp14:anchorId="227327BD" wp14:editId="36C83E40">
            <wp:extent cx="9973310" cy="28069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310" cy="280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76C" w:rsidSect="00A448AB">
      <w:pgSz w:w="16840" w:h="11907" w:code="9"/>
      <w:pgMar w:top="567" w:right="567" w:bottom="567" w:left="567" w:header="0" w:footer="567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E4" w:rsidRDefault="001226E4">
      <w:r>
        <w:separator/>
      </w:r>
    </w:p>
  </w:endnote>
  <w:endnote w:type="continuationSeparator" w:id="0">
    <w:p w:rsidR="001226E4" w:rsidRDefault="0012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136">
    <w:altName w:val="Arial Unicode MS"/>
    <w:panose1 w:val="00000000000000000000"/>
    <w:charset w:val="00"/>
    <w:family w:val="auto"/>
    <w:notTrueType/>
    <w:pitch w:val="default"/>
    <w:sig w:usb0="00000409" w:usb1="0012EB94" w:usb2="77F92CD4" w:usb3="77F9D4F8" w:csb0="FFFFFFFF" w:csb1="0012EB54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E4" w:rsidRDefault="001226E4">
      <w:r>
        <w:separator/>
      </w:r>
    </w:p>
  </w:footnote>
  <w:footnote w:type="continuationSeparator" w:id="0">
    <w:p w:rsidR="001226E4" w:rsidRDefault="0012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2BC"/>
    <w:multiLevelType w:val="hybridMultilevel"/>
    <w:tmpl w:val="0A9E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860"/>
    <w:multiLevelType w:val="singleLevel"/>
    <w:tmpl w:val="2D6E5B4E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2">
    <w:nsid w:val="0C233CBC"/>
    <w:multiLevelType w:val="singleLevel"/>
    <w:tmpl w:val="0400C5BE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3">
    <w:nsid w:val="0CCA41D7"/>
    <w:multiLevelType w:val="hybridMultilevel"/>
    <w:tmpl w:val="8E5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6B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AD0E8E"/>
    <w:multiLevelType w:val="hybridMultilevel"/>
    <w:tmpl w:val="AC68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E3242"/>
    <w:multiLevelType w:val="hybridMultilevel"/>
    <w:tmpl w:val="5A6E9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353EB"/>
    <w:multiLevelType w:val="hybridMultilevel"/>
    <w:tmpl w:val="69FE9B7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13105"/>
    <w:multiLevelType w:val="hybridMultilevel"/>
    <w:tmpl w:val="9468E64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2798C"/>
    <w:multiLevelType w:val="multilevel"/>
    <w:tmpl w:val="854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61FC7"/>
    <w:multiLevelType w:val="hybridMultilevel"/>
    <w:tmpl w:val="AD24CF1C"/>
    <w:lvl w:ilvl="0" w:tplc="3B6046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2503B"/>
    <w:multiLevelType w:val="singleLevel"/>
    <w:tmpl w:val="BDFCF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721826"/>
    <w:multiLevelType w:val="hybridMultilevel"/>
    <w:tmpl w:val="6F989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95046"/>
    <w:multiLevelType w:val="hybridMultilevel"/>
    <w:tmpl w:val="D3FE68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755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EB038C"/>
    <w:multiLevelType w:val="singleLevel"/>
    <w:tmpl w:val="5DF291C8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16">
    <w:nsid w:val="2C6A0C14"/>
    <w:multiLevelType w:val="singleLevel"/>
    <w:tmpl w:val="47E8F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963E2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5EE3BBB"/>
    <w:multiLevelType w:val="hybridMultilevel"/>
    <w:tmpl w:val="EEDE706C"/>
    <w:lvl w:ilvl="0" w:tplc="07F6B5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91067B"/>
    <w:multiLevelType w:val="hybridMultilevel"/>
    <w:tmpl w:val="7982F3B0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EC5C1A"/>
    <w:multiLevelType w:val="hybridMultilevel"/>
    <w:tmpl w:val="ADCC0EB8"/>
    <w:lvl w:ilvl="0" w:tplc="0B3A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456519"/>
    <w:multiLevelType w:val="singleLevel"/>
    <w:tmpl w:val="5DF291C8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22">
    <w:nsid w:val="3D3903E9"/>
    <w:multiLevelType w:val="hybridMultilevel"/>
    <w:tmpl w:val="872C3818"/>
    <w:lvl w:ilvl="0" w:tplc="20DE501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F6542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FBA7BA2"/>
    <w:multiLevelType w:val="singleLevel"/>
    <w:tmpl w:val="C40CA016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5">
    <w:nsid w:val="41866A04"/>
    <w:multiLevelType w:val="singleLevel"/>
    <w:tmpl w:val="0400C5BE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6">
    <w:nsid w:val="45DD7B70"/>
    <w:multiLevelType w:val="hybridMultilevel"/>
    <w:tmpl w:val="AC68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D1C17"/>
    <w:multiLevelType w:val="hybridMultilevel"/>
    <w:tmpl w:val="CAC2F956"/>
    <w:lvl w:ilvl="0" w:tplc="FC90D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6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A2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CEE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EA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A7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49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8B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61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A086220"/>
    <w:multiLevelType w:val="hybridMultilevel"/>
    <w:tmpl w:val="D3CE37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E4F3E"/>
    <w:multiLevelType w:val="singleLevel"/>
    <w:tmpl w:val="0C020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C14519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C615AB4"/>
    <w:multiLevelType w:val="multilevel"/>
    <w:tmpl w:val="D488272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32">
    <w:nsid w:val="54451FD3"/>
    <w:multiLevelType w:val="hybridMultilevel"/>
    <w:tmpl w:val="FF12155E"/>
    <w:lvl w:ilvl="0" w:tplc="B77EF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C052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5CA85B1E"/>
    <w:multiLevelType w:val="singleLevel"/>
    <w:tmpl w:val="BB7C3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D056366"/>
    <w:multiLevelType w:val="singleLevel"/>
    <w:tmpl w:val="B0E4A776"/>
    <w:lvl w:ilvl="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font136" w:hAnsi="font136" w:hint="default"/>
      </w:rPr>
    </w:lvl>
  </w:abstractNum>
  <w:abstractNum w:abstractNumId="36">
    <w:nsid w:val="5D3C011F"/>
    <w:multiLevelType w:val="multilevel"/>
    <w:tmpl w:val="5A88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4E693F"/>
    <w:multiLevelType w:val="hybridMultilevel"/>
    <w:tmpl w:val="C5D8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56FF5"/>
    <w:multiLevelType w:val="hybridMultilevel"/>
    <w:tmpl w:val="B5F4F92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8204B8"/>
    <w:multiLevelType w:val="hybridMultilevel"/>
    <w:tmpl w:val="4B848300"/>
    <w:lvl w:ilvl="0" w:tplc="3B6046B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7B5950"/>
    <w:multiLevelType w:val="hybridMultilevel"/>
    <w:tmpl w:val="FBC2F9BE"/>
    <w:lvl w:ilvl="0" w:tplc="41B2D7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8751C9"/>
    <w:multiLevelType w:val="hybridMultilevel"/>
    <w:tmpl w:val="88162B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5D2D97"/>
    <w:multiLevelType w:val="hybridMultilevel"/>
    <w:tmpl w:val="22D0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53322"/>
    <w:multiLevelType w:val="singleLevel"/>
    <w:tmpl w:val="B0E4A776"/>
    <w:lvl w:ilvl="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font136" w:hAnsi="font136" w:hint="default"/>
      </w:rPr>
    </w:lvl>
  </w:abstractNum>
  <w:abstractNum w:abstractNumId="44">
    <w:nsid w:val="7DF16840"/>
    <w:multiLevelType w:val="singleLevel"/>
    <w:tmpl w:val="1332C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EA979AF"/>
    <w:multiLevelType w:val="singleLevel"/>
    <w:tmpl w:val="C40CA016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6">
    <w:nsid w:val="7FEC5386"/>
    <w:multiLevelType w:val="hybridMultilevel"/>
    <w:tmpl w:val="E0BAC2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1EA44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5"/>
  </w:num>
  <w:num w:numId="4">
    <w:abstractNumId w:val="1"/>
  </w:num>
  <w:num w:numId="5">
    <w:abstractNumId w:val="4"/>
  </w:num>
  <w:num w:numId="6">
    <w:abstractNumId w:val="2"/>
  </w:num>
  <w:num w:numId="7">
    <w:abstractNumId w:val="14"/>
  </w:num>
  <w:num w:numId="8">
    <w:abstractNumId w:val="25"/>
  </w:num>
  <w:num w:numId="9">
    <w:abstractNumId w:val="33"/>
  </w:num>
  <w:num w:numId="10">
    <w:abstractNumId w:val="17"/>
  </w:num>
  <w:num w:numId="11">
    <w:abstractNumId w:val="21"/>
  </w:num>
  <w:num w:numId="12">
    <w:abstractNumId w:val="23"/>
  </w:num>
  <w:num w:numId="13">
    <w:abstractNumId w:val="45"/>
  </w:num>
  <w:num w:numId="14">
    <w:abstractNumId w:val="30"/>
  </w:num>
  <w:num w:numId="15">
    <w:abstractNumId w:val="29"/>
  </w:num>
  <w:num w:numId="16">
    <w:abstractNumId w:val="24"/>
  </w:num>
  <w:num w:numId="17">
    <w:abstractNumId w:val="16"/>
  </w:num>
  <w:num w:numId="18">
    <w:abstractNumId w:val="44"/>
  </w:num>
  <w:num w:numId="19">
    <w:abstractNumId w:val="34"/>
  </w:num>
  <w:num w:numId="20">
    <w:abstractNumId w:val="11"/>
  </w:num>
  <w:num w:numId="21">
    <w:abstractNumId w:val="43"/>
  </w:num>
  <w:num w:numId="22">
    <w:abstractNumId w:val="35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31"/>
  </w:num>
  <w:num w:numId="28">
    <w:abstractNumId w:val="18"/>
  </w:num>
  <w:num w:numId="29">
    <w:abstractNumId w:val="37"/>
  </w:num>
  <w:num w:numId="30">
    <w:abstractNumId w:val="41"/>
  </w:num>
  <w:num w:numId="31">
    <w:abstractNumId w:val="13"/>
  </w:num>
  <w:num w:numId="32">
    <w:abstractNumId w:val="38"/>
  </w:num>
  <w:num w:numId="33">
    <w:abstractNumId w:val="46"/>
  </w:num>
  <w:num w:numId="34">
    <w:abstractNumId w:val="32"/>
  </w:num>
  <w:num w:numId="35">
    <w:abstractNumId w:val="27"/>
  </w:num>
  <w:num w:numId="36">
    <w:abstractNumId w:val="28"/>
  </w:num>
  <w:num w:numId="37">
    <w:abstractNumId w:val="10"/>
  </w:num>
  <w:num w:numId="38">
    <w:abstractNumId w:val="22"/>
  </w:num>
  <w:num w:numId="39">
    <w:abstractNumId w:val="12"/>
  </w:num>
  <w:num w:numId="40">
    <w:abstractNumId w:val="26"/>
  </w:num>
  <w:num w:numId="41">
    <w:abstractNumId w:val="5"/>
  </w:num>
  <w:num w:numId="42">
    <w:abstractNumId w:val="3"/>
  </w:num>
  <w:num w:numId="43">
    <w:abstractNumId w:val="39"/>
  </w:num>
  <w:num w:numId="44">
    <w:abstractNumId w:val="40"/>
  </w:num>
  <w:num w:numId="45">
    <w:abstractNumId w:val="6"/>
  </w:num>
  <w:num w:numId="46">
    <w:abstractNumId w:val="4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3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DC"/>
    <w:rsid w:val="000063A0"/>
    <w:rsid w:val="00046E22"/>
    <w:rsid w:val="00061FC2"/>
    <w:rsid w:val="000C0260"/>
    <w:rsid w:val="000E7F13"/>
    <w:rsid w:val="00107B21"/>
    <w:rsid w:val="001226E4"/>
    <w:rsid w:val="001236BA"/>
    <w:rsid w:val="001252E5"/>
    <w:rsid w:val="001313D7"/>
    <w:rsid w:val="00157555"/>
    <w:rsid w:val="00161A65"/>
    <w:rsid w:val="00171750"/>
    <w:rsid w:val="001738C2"/>
    <w:rsid w:val="00185B07"/>
    <w:rsid w:val="001B59DE"/>
    <w:rsid w:val="00227798"/>
    <w:rsid w:val="00230D7D"/>
    <w:rsid w:val="00236928"/>
    <w:rsid w:val="00274E5C"/>
    <w:rsid w:val="00286720"/>
    <w:rsid w:val="002C4080"/>
    <w:rsid w:val="002E2955"/>
    <w:rsid w:val="00324D4D"/>
    <w:rsid w:val="003517BC"/>
    <w:rsid w:val="003851DC"/>
    <w:rsid w:val="003C44C9"/>
    <w:rsid w:val="003C5B64"/>
    <w:rsid w:val="003E4120"/>
    <w:rsid w:val="003F255B"/>
    <w:rsid w:val="0046676C"/>
    <w:rsid w:val="00475E85"/>
    <w:rsid w:val="004D6133"/>
    <w:rsid w:val="004F147A"/>
    <w:rsid w:val="004F3CF3"/>
    <w:rsid w:val="00565EB5"/>
    <w:rsid w:val="00583E3D"/>
    <w:rsid w:val="005B24FC"/>
    <w:rsid w:val="005D560F"/>
    <w:rsid w:val="005E098A"/>
    <w:rsid w:val="005E7A08"/>
    <w:rsid w:val="005F0227"/>
    <w:rsid w:val="006A5339"/>
    <w:rsid w:val="006C0429"/>
    <w:rsid w:val="006D5D2A"/>
    <w:rsid w:val="006E2504"/>
    <w:rsid w:val="006E61D1"/>
    <w:rsid w:val="00702201"/>
    <w:rsid w:val="00747529"/>
    <w:rsid w:val="0075444E"/>
    <w:rsid w:val="0078720F"/>
    <w:rsid w:val="00810FC3"/>
    <w:rsid w:val="00865B83"/>
    <w:rsid w:val="00890820"/>
    <w:rsid w:val="00896806"/>
    <w:rsid w:val="00940BCE"/>
    <w:rsid w:val="00956EA4"/>
    <w:rsid w:val="009576B1"/>
    <w:rsid w:val="009A3C9E"/>
    <w:rsid w:val="009E6F99"/>
    <w:rsid w:val="00A03ED6"/>
    <w:rsid w:val="00A360E6"/>
    <w:rsid w:val="00A431DD"/>
    <w:rsid w:val="00A448AB"/>
    <w:rsid w:val="00AA0703"/>
    <w:rsid w:val="00AA2FC6"/>
    <w:rsid w:val="00AE05EF"/>
    <w:rsid w:val="00AE209B"/>
    <w:rsid w:val="00B054EC"/>
    <w:rsid w:val="00B62CDC"/>
    <w:rsid w:val="00B633AB"/>
    <w:rsid w:val="00B651C7"/>
    <w:rsid w:val="00B725F0"/>
    <w:rsid w:val="00BE3DB8"/>
    <w:rsid w:val="00C01265"/>
    <w:rsid w:val="00C205C7"/>
    <w:rsid w:val="00C432D8"/>
    <w:rsid w:val="00C60BF1"/>
    <w:rsid w:val="00C61143"/>
    <w:rsid w:val="00CD68A5"/>
    <w:rsid w:val="00D1638F"/>
    <w:rsid w:val="00D17B34"/>
    <w:rsid w:val="00D44038"/>
    <w:rsid w:val="00D67E6D"/>
    <w:rsid w:val="00D76B76"/>
    <w:rsid w:val="00E33DE5"/>
    <w:rsid w:val="00E52B55"/>
    <w:rsid w:val="00EC43D0"/>
    <w:rsid w:val="00ED785D"/>
    <w:rsid w:val="00F123CF"/>
    <w:rsid w:val="00F412CC"/>
    <w:rsid w:val="00F47BA5"/>
    <w:rsid w:val="00F733FB"/>
    <w:rsid w:val="00F80B30"/>
    <w:rsid w:val="00F97704"/>
    <w:rsid w:val="00FA6D63"/>
    <w:rsid w:val="00FB07C7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2955"/>
    <w:rPr>
      <w:lang w:val="nl-BE"/>
    </w:rPr>
  </w:style>
  <w:style w:type="paragraph" w:styleId="Kop1">
    <w:name w:val="heading 1"/>
    <w:basedOn w:val="Standaard"/>
    <w:next w:val="Standaard"/>
    <w:qFormat/>
    <w:rsid w:val="002E2955"/>
    <w:pPr>
      <w:keepNext/>
      <w:outlineLvl w:val="0"/>
    </w:pPr>
    <w:rPr>
      <w:rFonts w:ascii="Arial" w:hAnsi="Arial"/>
      <w:b/>
      <w:sz w:val="40"/>
    </w:rPr>
  </w:style>
  <w:style w:type="paragraph" w:styleId="Kop2">
    <w:name w:val="heading 2"/>
    <w:basedOn w:val="Standaard"/>
    <w:next w:val="Standaard"/>
    <w:qFormat/>
    <w:rsid w:val="002E2955"/>
    <w:pPr>
      <w:keepNext/>
      <w:tabs>
        <w:tab w:val="left" w:pos="5670"/>
      </w:tabs>
      <w:outlineLvl w:val="1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">
    <w:name w:val="com"/>
    <w:basedOn w:val="Standaard"/>
    <w:autoRedefine/>
    <w:rsid w:val="002E2955"/>
    <w:pPr>
      <w:tabs>
        <w:tab w:val="left" w:pos="3969"/>
      </w:tabs>
      <w:ind w:right="-108"/>
    </w:pPr>
    <w:rPr>
      <w:rFonts w:ascii="Arial" w:hAnsi="Arial"/>
      <w:sz w:val="18"/>
    </w:rPr>
  </w:style>
  <w:style w:type="paragraph" w:styleId="Koptekst">
    <w:name w:val="header"/>
    <w:basedOn w:val="Standaard"/>
    <w:rsid w:val="002E2955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2E2955"/>
    <w:pPr>
      <w:tabs>
        <w:tab w:val="center" w:pos="4153"/>
        <w:tab w:val="right" w:pos="8306"/>
      </w:tabs>
    </w:pPr>
  </w:style>
  <w:style w:type="paragraph" w:styleId="Afzender">
    <w:name w:val="envelope return"/>
    <w:basedOn w:val="Standaard"/>
    <w:rsid w:val="00D76B76"/>
    <w:pPr>
      <w:tabs>
        <w:tab w:val="left" w:pos="426"/>
        <w:tab w:val="left" w:pos="1985"/>
        <w:tab w:val="right" w:pos="9498"/>
      </w:tabs>
      <w:ind w:right="-2"/>
    </w:pPr>
    <w:rPr>
      <w:rFonts w:ascii="Arial" w:hAnsi="Arial"/>
      <w:snapToGrid w:val="0"/>
      <w:spacing w:val="-2"/>
      <w:lang w:val="fr-BE"/>
    </w:rPr>
  </w:style>
  <w:style w:type="paragraph" w:styleId="Eindnoottekst">
    <w:name w:val="endnote text"/>
    <w:basedOn w:val="Standaard"/>
    <w:link w:val="EindnoottekstChar"/>
    <w:rsid w:val="0046676C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EindnoottekstChar">
    <w:name w:val="Eindnoottekst Char"/>
    <w:basedOn w:val="Standaardalinea-lettertype"/>
    <w:link w:val="Eindnoottekst"/>
    <w:rsid w:val="0046676C"/>
    <w:rPr>
      <w:rFonts w:ascii="Courier" w:hAnsi="Courier"/>
      <w:snapToGrid w:val="0"/>
      <w:sz w:val="24"/>
      <w:lang w:val="en-GB"/>
    </w:rPr>
  </w:style>
  <w:style w:type="character" w:styleId="Eindnootmarkering">
    <w:name w:val="endnote reference"/>
    <w:basedOn w:val="Standaardalinea-lettertype"/>
    <w:rsid w:val="0046676C"/>
    <w:rPr>
      <w:vertAlign w:val="superscript"/>
    </w:rPr>
  </w:style>
  <w:style w:type="paragraph" w:styleId="Voetnoottekst">
    <w:name w:val="footnote text"/>
    <w:basedOn w:val="Standaard"/>
    <w:link w:val="VoetnoottekstChar"/>
    <w:rsid w:val="0046676C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VoetnoottekstChar">
    <w:name w:val="Voetnoottekst Char"/>
    <w:basedOn w:val="Standaardalinea-lettertype"/>
    <w:link w:val="Voetnoottekst"/>
    <w:rsid w:val="0046676C"/>
    <w:rPr>
      <w:rFonts w:ascii="Courier" w:hAnsi="Courier"/>
      <w:snapToGrid w:val="0"/>
      <w:sz w:val="24"/>
      <w:lang w:val="en-GB"/>
    </w:rPr>
  </w:style>
  <w:style w:type="character" w:styleId="Voetnootmarkering">
    <w:name w:val="footnote reference"/>
    <w:basedOn w:val="Standaardalinea-lettertype"/>
    <w:rsid w:val="0046676C"/>
    <w:rPr>
      <w:rFonts w:ascii="Courier" w:hAnsi="Courier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Standaardalinea-lettertype"/>
    <w:rsid w:val="0046676C"/>
  </w:style>
  <w:style w:type="character" w:customStyle="1" w:styleId="Document4">
    <w:name w:val="Document 4"/>
    <w:basedOn w:val="Standaardalinea-lettertype"/>
    <w:rsid w:val="0046676C"/>
    <w:rPr>
      <w:b/>
      <w:i/>
      <w:sz w:val="24"/>
    </w:rPr>
  </w:style>
  <w:style w:type="character" w:customStyle="1" w:styleId="Document6">
    <w:name w:val="Document 6"/>
    <w:basedOn w:val="Standaardalinea-lettertype"/>
    <w:rsid w:val="0046676C"/>
  </w:style>
  <w:style w:type="character" w:customStyle="1" w:styleId="Document5">
    <w:name w:val="Document 5"/>
    <w:basedOn w:val="Standaardalinea-lettertype"/>
    <w:rsid w:val="0046676C"/>
  </w:style>
  <w:style w:type="character" w:customStyle="1" w:styleId="Document2">
    <w:name w:val="Document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Standaardalinea-lettertype"/>
    <w:rsid w:val="0046676C"/>
  </w:style>
  <w:style w:type="character" w:customStyle="1" w:styleId="Bibliogrphy">
    <w:name w:val="Bibliogrphy"/>
    <w:basedOn w:val="Standaardalinea-lettertype"/>
    <w:rsid w:val="0046676C"/>
  </w:style>
  <w:style w:type="character" w:customStyle="1" w:styleId="RightPar1">
    <w:name w:val="Right Par 1"/>
    <w:basedOn w:val="Standaardalinea-lettertype"/>
    <w:rsid w:val="0046676C"/>
  </w:style>
  <w:style w:type="character" w:customStyle="1" w:styleId="RightPar2">
    <w:name w:val="Right Par 2"/>
    <w:basedOn w:val="Standaardalinea-lettertype"/>
    <w:rsid w:val="0046676C"/>
  </w:style>
  <w:style w:type="character" w:customStyle="1" w:styleId="Document3">
    <w:name w:val="Document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Standaardalinea-lettertype"/>
    <w:rsid w:val="0046676C"/>
  </w:style>
  <w:style w:type="character" w:customStyle="1" w:styleId="RightPar4">
    <w:name w:val="Right Par 4"/>
    <w:basedOn w:val="Standaardalinea-lettertype"/>
    <w:rsid w:val="0046676C"/>
  </w:style>
  <w:style w:type="character" w:customStyle="1" w:styleId="RightPar5">
    <w:name w:val="Right Par 5"/>
    <w:basedOn w:val="Standaardalinea-lettertype"/>
    <w:rsid w:val="0046676C"/>
  </w:style>
  <w:style w:type="character" w:customStyle="1" w:styleId="RightPar6">
    <w:name w:val="Right Par 6"/>
    <w:basedOn w:val="Standaardalinea-lettertype"/>
    <w:rsid w:val="0046676C"/>
  </w:style>
  <w:style w:type="character" w:customStyle="1" w:styleId="RightPar7">
    <w:name w:val="Right Par 7"/>
    <w:basedOn w:val="Standaardalinea-lettertype"/>
    <w:rsid w:val="0046676C"/>
  </w:style>
  <w:style w:type="character" w:customStyle="1" w:styleId="RightPar8">
    <w:name w:val="Right Par 8"/>
    <w:basedOn w:val="Standaardalinea-lettertype"/>
    <w:rsid w:val="0046676C"/>
  </w:style>
  <w:style w:type="paragraph" w:customStyle="1" w:styleId="Document1">
    <w:name w:val="Document 1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Standaardalinea-lettertype"/>
    <w:rsid w:val="0046676C"/>
  </w:style>
  <w:style w:type="character" w:customStyle="1" w:styleId="TechInit">
    <w:name w:val="Tech Init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Standaardalinea-lettertype"/>
    <w:rsid w:val="0046676C"/>
  </w:style>
  <w:style w:type="character" w:customStyle="1" w:styleId="Technical6">
    <w:name w:val="Technical 6"/>
    <w:basedOn w:val="Standaardalinea-lettertype"/>
    <w:rsid w:val="0046676C"/>
  </w:style>
  <w:style w:type="character" w:customStyle="1" w:styleId="Technical2">
    <w:name w:val="Technical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Standaardalinea-lettertype"/>
    <w:rsid w:val="0046676C"/>
  </w:style>
  <w:style w:type="character" w:customStyle="1" w:styleId="Technical1">
    <w:name w:val="Technical 1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Standaardalinea-lettertype"/>
    <w:rsid w:val="0046676C"/>
  </w:style>
  <w:style w:type="character" w:customStyle="1" w:styleId="Technical8">
    <w:name w:val="Technical 8"/>
    <w:basedOn w:val="Standaardalinea-lettertype"/>
    <w:rsid w:val="0046676C"/>
  </w:style>
  <w:style w:type="character" w:customStyle="1" w:styleId="Bibliographi">
    <w:name w:val="Bibliographi"/>
    <w:basedOn w:val="Standaardalinea-lettertype"/>
    <w:rsid w:val="0046676C"/>
  </w:style>
  <w:style w:type="character" w:customStyle="1" w:styleId="Paradroit1">
    <w:name w:val="Para. droit 1"/>
    <w:basedOn w:val="Standaardalinea-lettertype"/>
    <w:rsid w:val="0046676C"/>
  </w:style>
  <w:style w:type="character" w:customStyle="1" w:styleId="Paradroit2">
    <w:name w:val="Para. droit 2"/>
    <w:basedOn w:val="Standaardalinea-lettertype"/>
    <w:rsid w:val="0046676C"/>
  </w:style>
  <w:style w:type="character" w:customStyle="1" w:styleId="Paradroit3">
    <w:name w:val="Para. droit 3"/>
    <w:basedOn w:val="Standaardalinea-lettertype"/>
    <w:rsid w:val="0046676C"/>
  </w:style>
  <w:style w:type="character" w:customStyle="1" w:styleId="Paradroit4">
    <w:name w:val="Para. droit 4"/>
    <w:basedOn w:val="Standaardalinea-lettertype"/>
    <w:rsid w:val="0046676C"/>
  </w:style>
  <w:style w:type="character" w:customStyle="1" w:styleId="Paradroit5">
    <w:name w:val="Para. droit 5"/>
    <w:basedOn w:val="Standaardalinea-lettertype"/>
    <w:rsid w:val="0046676C"/>
  </w:style>
  <w:style w:type="character" w:customStyle="1" w:styleId="Paradroit6">
    <w:name w:val="Para. droit 6"/>
    <w:basedOn w:val="Standaardalinea-lettertype"/>
    <w:rsid w:val="0046676C"/>
  </w:style>
  <w:style w:type="character" w:customStyle="1" w:styleId="Paradroit7">
    <w:name w:val="Para. droit 7"/>
    <w:basedOn w:val="Standaardalinea-lettertype"/>
    <w:rsid w:val="0046676C"/>
  </w:style>
  <w:style w:type="character" w:customStyle="1" w:styleId="Paradroit8">
    <w:name w:val="Para. droit 8"/>
    <w:basedOn w:val="Standaardalinea-lettertype"/>
    <w:rsid w:val="0046676C"/>
  </w:style>
  <w:style w:type="character" w:customStyle="1" w:styleId="Technactif">
    <w:name w:val="Techn actif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que2">
    <w:name w:val="Technique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que3">
    <w:name w:val="Technique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que4">
    <w:name w:val="Technique 4"/>
    <w:basedOn w:val="Standaardalinea-lettertype"/>
    <w:rsid w:val="0046676C"/>
  </w:style>
  <w:style w:type="character" w:customStyle="1" w:styleId="Technique1">
    <w:name w:val="Technique 1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cactif">
    <w:name w:val="Doc actif"/>
    <w:basedOn w:val="Standaardalinea-lettertype"/>
    <w:rsid w:val="0046676C"/>
  </w:style>
  <w:style w:type="character" w:customStyle="1" w:styleId="Technique5">
    <w:name w:val="Technique 5"/>
    <w:basedOn w:val="Standaardalinea-lettertype"/>
    <w:rsid w:val="0046676C"/>
  </w:style>
  <w:style w:type="character" w:customStyle="1" w:styleId="Technique6">
    <w:name w:val="Technique 6"/>
    <w:basedOn w:val="Standaardalinea-lettertype"/>
    <w:rsid w:val="0046676C"/>
  </w:style>
  <w:style w:type="character" w:customStyle="1" w:styleId="Technique7">
    <w:name w:val="Technique 7"/>
    <w:basedOn w:val="Standaardalinea-lettertype"/>
    <w:rsid w:val="0046676C"/>
  </w:style>
  <w:style w:type="character" w:customStyle="1" w:styleId="Technique8">
    <w:name w:val="Technique 8"/>
    <w:basedOn w:val="Standaardalinea-lettertype"/>
    <w:rsid w:val="0046676C"/>
  </w:style>
  <w:style w:type="character" w:customStyle="1" w:styleId="Alineanummer1">
    <w:name w:val="Alineanummer 1"/>
    <w:basedOn w:val="Standaardalinea-lettertype"/>
    <w:rsid w:val="0046676C"/>
  </w:style>
  <w:style w:type="character" w:customStyle="1" w:styleId="Bibliografie1">
    <w:name w:val="Bibliografie1"/>
    <w:basedOn w:val="Standaardalinea-lettertype"/>
    <w:rsid w:val="0046676C"/>
  </w:style>
  <w:style w:type="character" w:customStyle="1" w:styleId="Dokument5">
    <w:name w:val="Dokument 5"/>
    <w:basedOn w:val="Standaardalinea-lettertype"/>
    <w:rsid w:val="0046676C"/>
  </w:style>
  <w:style w:type="character" w:customStyle="1" w:styleId="Dokument6">
    <w:name w:val="Dokument 6"/>
    <w:basedOn w:val="Standaardalinea-lettertype"/>
    <w:rsid w:val="0046676C"/>
  </w:style>
  <w:style w:type="character" w:customStyle="1" w:styleId="Dokument4">
    <w:name w:val="Dokument 4"/>
    <w:basedOn w:val="Standaardalinea-lettertype"/>
    <w:rsid w:val="0046676C"/>
    <w:rPr>
      <w:b/>
      <w:i/>
      <w:sz w:val="24"/>
    </w:rPr>
  </w:style>
  <w:style w:type="character" w:customStyle="1" w:styleId="Alineanummer2">
    <w:name w:val="Alineanummer 2"/>
    <w:basedOn w:val="Standaardalinea-lettertype"/>
    <w:rsid w:val="0046676C"/>
  </w:style>
  <w:style w:type="paragraph" w:customStyle="1" w:styleId="Dokument1">
    <w:name w:val="Dokument 1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Alineanummer3">
    <w:name w:val="Alineanummer 3"/>
    <w:basedOn w:val="Standaardalinea-lettertype"/>
    <w:rsid w:val="0046676C"/>
  </w:style>
  <w:style w:type="character" w:customStyle="1" w:styleId="Alineanummer4">
    <w:name w:val="Alineanummer 4"/>
    <w:basedOn w:val="Standaardalinea-lettertype"/>
    <w:rsid w:val="0046676C"/>
  </w:style>
  <w:style w:type="character" w:customStyle="1" w:styleId="Alineanummer5">
    <w:name w:val="Alineanummer 5"/>
    <w:basedOn w:val="Standaardalinea-lettertype"/>
    <w:rsid w:val="0046676C"/>
  </w:style>
  <w:style w:type="character" w:customStyle="1" w:styleId="Alineanummer6">
    <w:name w:val="Alineanummer 6"/>
    <w:basedOn w:val="Standaardalinea-lettertype"/>
    <w:rsid w:val="0046676C"/>
  </w:style>
  <w:style w:type="character" w:customStyle="1" w:styleId="Dokument2">
    <w:name w:val="Dokument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Alineanummer7">
    <w:name w:val="Alineanummer 7"/>
    <w:basedOn w:val="Standaardalinea-lettertype"/>
    <w:rsid w:val="0046676C"/>
  </w:style>
  <w:style w:type="character" w:customStyle="1" w:styleId="Alineanummer8">
    <w:name w:val="Alineanummer 8"/>
    <w:basedOn w:val="Standaardalinea-lettertype"/>
    <w:rsid w:val="0046676C"/>
  </w:style>
  <w:style w:type="character" w:customStyle="1" w:styleId="Techninit">
    <w:name w:val="Techn init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kuinit">
    <w:name w:val="Doku init"/>
    <w:basedOn w:val="Standaardalinea-lettertype"/>
    <w:rsid w:val="0046676C"/>
  </w:style>
  <w:style w:type="character" w:customStyle="1" w:styleId="Dokument3">
    <w:name w:val="Dokument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kument7">
    <w:name w:val="Dokument 7"/>
    <w:basedOn w:val="Standaardalinea-lettertype"/>
    <w:rsid w:val="0046676C"/>
  </w:style>
  <w:style w:type="character" w:customStyle="1" w:styleId="Dokument8">
    <w:name w:val="Dokument 8"/>
    <w:basedOn w:val="Standaardalinea-lettertype"/>
    <w:rsid w:val="0046676C"/>
  </w:style>
  <w:style w:type="character" w:customStyle="1" w:styleId="Technisch1">
    <w:name w:val="Technisch 1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2">
    <w:name w:val="Technisch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3">
    <w:name w:val="Technisch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5">
    <w:name w:val="Technisch 5"/>
    <w:basedOn w:val="Standaardalinea-lettertype"/>
    <w:rsid w:val="0046676C"/>
  </w:style>
  <w:style w:type="character" w:customStyle="1" w:styleId="Technisch6">
    <w:name w:val="Technisch 6"/>
    <w:basedOn w:val="Standaardalinea-lettertype"/>
    <w:rsid w:val="0046676C"/>
  </w:style>
  <w:style w:type="character" w:customStyle="1" w:styleId="Technisch7">
    <w:name w:val="Technisch 7"/>
    <w:basedOn w:val="Standaardalinea-lettertype"/>
    <w:rsid w:val="0046676C"/>
  </w:style>
  <w:style w:type="character" w:customStyle="1" w:styleId="Technisch4">
    <w:name w:val="Technisch 4"/>
    <w:basedOn w:val="Standaardalinea-lettertype"/>
    <w:rsid w:val="0046676C"/>
  </w:style>
  <w:style w:type="character" w:customStyle="1" w:styleId="Technisch8">
    <w:name w:val="Technisch 8"/>
    <w:basedOn w:val="Standaardalinea-lettertype"/>
    <w:rsid w:val="0046676C"/>
  </w:style>
  <w:style w:type="character" w:customStyle="1" w:styleId="KB-4kol">
    <w:name w:val="KB-4kol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tekstblad">
    <w:name w:val="tekstblad"/>
    <w:rsid w:val="0046676C"/>
    <w:pPr>
      <w:widowControl w:val="0"/>
      <w:tabs>
        <w:tab w:val="left" w:pos="0"/>
        <w:tab w:val="left" w:pos="567"/>
        <w:tab w:val="left" w:pos="1134"/>
        <w:tab w:val="left" w:pos="1701"/>
        <w:tab w:val="left" w:pos="2268"/>
      </w:tabs>
      <w:suppressAutoHyphens/>
    </w:pPr>
    <w:rPr>
      <w:rFonts w:ascii="Courier" w:hAnsi="Courier"/>
      <w:snapToGrid w:val="0"/>
      <w:sz w:val="24"/>
    </w:rPr>
  </w:style>
  <w:style w:type="paragraph" w:customStyle="1" w:styleId="kolomblad">
    <w:name w:val="kolomblad"/>
    <w:rsid w:val="0046676C"/>
    <w:pPr>
      <w:widowControl w:val="0"/>
      <w:tabs>
        <w:tab w:val="left" w:pos="0"/>
        <w:tab w:val="decimal" w:pos="851"/>
      </w:tabs>
      <w:suppressAutoHyphens/>
    </w:pPr>
    <w:rPr>
      <w:rFonts w:ascii="Courier" w:hAnsi="Courier"/>
      <w:snapToGrid w:val="0"/>
      <w:sz w:val="24"/>
    </w:rPr>
  </w:style>
  <w:style w:type="character" w:customStyle="1" w:styleId="DefaultParagraphFo">
    <w:name w:val="Default Paragraph Fo"/>
    <w:basedOn w:val="Standaardalinea-lettertype"/>
    <w:rsid w:val="0046676C"/>
  </w:style>
  <w:style w:type="character" w:customStyle="1" w:styleId="Alineanum1">
    <w:name w:val="Alineanum[1]"/>
    <w:basedOn w:val="Standaardalinea-lettertype"/>
    <w:rsid w:val="0046676C"/>
  </w:style>
  <w:style w:type="character" w:customStyle="1" w:styleId="Dokument50">
    <w:name w:val="Dokument[5]"/>
    <w:basedOn w:val="Standaardalinea-lettertype"/>
    <w:rsid w:val="0046676C"/>
  </w:style>
  <w:style w:type="character" w:customStyle="1" w:styleId="Dokument60">
    <w:name w:val="Dokument[6]"/>
    <w:basedOn w:val="Standaardalinea-lettertype"/>
    <w:rsid w:val="0046676C"/>
  </w:style>
  <w:style w:type="character" w:customStyle="1" w:styleId="Dokument40">
    <w:name w:val="Dokument[4]"/>
    <w:basedOn w:val="Standaardalinea-lettertype"/>
    <w:rsid w:val="0046676C"/>
    <w:rPr>
      <w:b/>
      <w:i/>
      <w:sz w:val="24"/>
    </w:rPr>
  </w:style>
  <w:style w:type="character" w:customStyle="1" w:styleId="Alineanum2">
    <w:name w:val="Alineanum[2]"/>
    <w:basedOn w:val="Standaardalinea-lettertype"/>
    <w:rsid w:val="0046676C"/>
  </w:style>
  <w:style w:type="paragraph" w:customStyle="1" w:styleId="Dokument10">
    <w:name w:val="Dokument[1]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Alineanum3">
    <w:name w:val="Alineanum[3]"/>
    <w:basedOn w:val="Standaardalinea-lettertype"/>
    <w:rsid w:val="0046676C"/>
  </w:style>
  <w:style w:type="character" w:customStyle="1" w:styleId="Alineanum4">
    <w:name w:val="Alineanum[4]"/>
    <w:basedOn w:val="Standaardalinea-lettertype"/>
    <w:rsid w:val="0046676C"/>
  </w:style>
  <w:style w:type="character" w:customStyle="1" w:styleId="Alineanum5">
    <w:name w:val="Alineanum[5]"/>
    <w:basedOn w:val="Standaardalinea-lettertype"/>
    <w:rsid w:val="0046676C"/>
  </w:style>
  <w:style w:type="character" w:customStyle="1" w:styleId="Alineanum6">
    <w:name w:val="Alineanum[6]"/>
    <w:basedOn w:val="Standaardalinea-lettertype"/>
    <w:rsid w:val="0046676C"/>
  </w:style>
  <w:style w:type="character" w:customStyle="1" w:styleId="Dokument20">
    <w:name w:val="Dokument[2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Alineanum7">
    <w:name w:val="Alineanum[7]"/>
    <w:basedOn w:val="Standaardalinea-lettertype"/>
    <w:rsid w:val="0046676C"/>
  </w:style>
  <w:style w:type="character" w:customStyle="1" w:styleId="Alineanum8">
    <w:name w:val="Alineanum[8]"/>
    <w:basedOn w:val="Standaardalinea-lettertype"/>
    <w:rsid w:val="0046676C"/>
  </w:style>
  <w:style w:type="character" w:customStyle="1" w:styleId="Dokument30">
    <w:name w:val="Dokument[3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kument70">
    <w:name w:val="Dokument[7]"/>
    <w:basedOn w:val="Standaardalinea-lettertype"/>
    <w:rsid w:val="0046676C"/>
  </w:style>
  <w:style w:type="character" w:customStyle="1" w:styleId="Dokument80">
    <w:name w:val="Dokument[8]"/>
    <w:basedOn w:val="Standaardalinea-lettertype"/>
    <w:rsid w:val="0046676C"/>
  </w:style>
  <w:style w:type="character" w:customStyle="1" w:styleId="Technisch10">
    <w:name w:val="Technisch[1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20">
    <w:name w:val="Technisch[2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30">
    <w:name w:val="Technisch[3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50">
    <w:name w:val="Technisch[5]"/>
    <w:basedOn w:val="Standaardalinea-lettertype"/>
    <w:rsid w:val="0046676C"/>
  </w:style>
  <w:style w:type="character" w:customStyle="1" w:styleId="Technisch60">
    <w:name w:val="Technisch[6]"/>
    <w:basedOn w:val="Standaardalinea-lettertype"/>
    <w:rsid w:val="0046676C"/>
  </w:style>
  <w:style w:type="character" w:customStyle="1" w:styleId="Technisch70">
    <w:name w:val="Technisch[7]"/>
    <w:basedOn w:val="Standaardalinea-lettertype"/>
    <w:rsid w:val="0046676C"/>
  </w:style>
  <w:style w:type="character" w:customStyle="1" w:styleId="Technisch40">
    <w:name w:val="Technisch[4]"/>
    <w:basedOn w:val="Standaardalinea-lettertype"/>
    <w:rsid w:val="0046676C"/>
  </w:style>
  <w:style w:type="character" w:customStyle="1" w:styleId="Technisch80">
    <w:name w:val="Technisch[8]"/>
    <w:basedOn w:val="Standaardalinea-lettertype"/>
    <w:rsid w:val="0046676C"/>
  </w:style>
  <w:style w:type="character" w:customStyle="1" w:styleId="kolommengr">
    <w:name w:val="kolommengr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tekst">
    <w:name w:val="tekst"/>
    <w:rsid w:val="0046676C"/>
    <w:pPr>
      <w:widowControl w:val="0"/>
      <w:tabs>
        <w:tab w:val="left" w:pos="-2211"/>
        <w:tab w:val="left" w:pos="0"/>
        <w:tab w:val="left" w:pos="624"/>
        <w:tab w:val="right" w:leader="dot" w:pos="5102"/>
      </w:tabs>
      <w:suppressAutoHyphens/>
    </w:pPr>
    <w:rPr>
      <w:rFonts w:ascii="Courier" w:hAnsi="Courier"/>
      <w:snapToGrid w:val="0"/>
      <w:sz w:val="24"/>
    </w:rPr>
  </w:style>
  <w:style w:type="paragraph" w:customStyle="1" w:styleId="nomenclatuur">
    <w:name w:val="nomenclatuur"/>
    <w:rsid w:val="0046676C"/>
    <w:pPr>
      <w:widowControl w:val="0"/>
      <w:tabs>
        <w:tab w:val="left" w:pos="-71"/>
        <w:tab w:val="left" w:pos="0"/>
        <w:tab w:val="left" w:pos="624"/>
        <w:tab w:val="right" w:leader="dot" w:pos="5102"/>
      </w:tabs>
      <w:suppressAutoHyphens/>
    </w:pPr>
    <w:rPr>
      <w:rFonts w:ascii="Courier" w:hAnsi="Courier"/>
      <w:snapToGrid w:val="0"/>
      <w:sz w:val="24"/>
    </w:rPr>
  </w:style>
  <w:style w:type="paragraph" w:customStyle="1" w:styleId="kolom2">
    <w:name w:val="kolom2"/>
    <w:rsid w:val="0046676C"/>
    <w:pPr>
      <w:widowControl w:val="0"/>
      <w:tabs>
        <w:tab w:val="left" w:pos="-720"/>
        <w:tab w:val="left" w:pos="-68"/>
        <w:tab w:val="decimal" w:pos="0"/>
        <w:tab w:val="decimal" w:pos="624"/>
        <w:tab w:val="left" w:pos="1247"/>
      </w:tabs>
      <w:suppressAutoHyphens/>
    </w:pPr>
    <w:rPr>
      <w:rFonts w:ascii="Courier" w:hAnsi="Courier"/>
      <w:snapToGrid w:val="0"/>
      <w:sz w:val="24"/>
    </w:rPr>
  </w:style>
  <w:style w:type="character" w:customStyle="1" w:styleId="optic">
    <w:name w:val="optic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kolommen">
    <w:name w:val="kolommen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KB4kol">
    <w:name w:val="KB 4kol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Textedenotedefin">
    <w:name w:val="Texte de note de fin"/>
    <w:rsid w:val="0046676C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  <w:lang w:val="fr-FR"/>
    </w:rPr>
  </w:style>
  <w:style w:type="character" w:customStyle="1" w:styleId="Rfrencedenoted">
    <w:name w:val="Référence de note d"/>
    <w:basedOn w:val="Standaardalinea-lettertype"/>
    <w:rsid w:val="0046676C"/>
    <w:rPr>
      <w:rFonts w:ascii="Courier" w:hAnsi="Courier"/>
      <w:noProof w:val="0"/>
      <w:sz w:val="24"/>
      <w:vertAlign w:val="superscript"/>
      <w:lang w:val="en-US"/>
    </w:rPr>
  </w:style>
  <w:style w:type="paragraph" w:customStyle="1" w:styleId="Textedenotedebas">
    <w:name w:val="Texte de note de bas"/>
    <w:rsid w:val="0046676C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  <w:lang w:val="fr-FR"/>
    </w:rPr>
  </w:style>
  <w:style w:type="character" w:customStyle="1" w:styleId="EquationCaption">
    <w:name w:val="_Equation Caption"/>
    <w:basedOn w:val="Standaardalinea-lettertype"/>
    <w:rsid w:val="0046676C"/>
  </w:style>
  <w:style w:type="character" w:customStyle="1" w:styleId="col2">
    <w:name w:val="col.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col1">
    <w:name w:val="col. 1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paragraph" w:styleId="Inhopg1">
    <w:name w:val="toc 1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/>
      <w:snapToGrid w:val="0"/>
      <w:sz w:val="24"/>
      <w:lang w:val="en-US"/>
    </w:rPr>
  </w:style>
  <w:style w:type="paragraph" w:styleId="Inhopg2">
    <w:name w:val="toc 2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/>
      <w:snapToGrid w:val="0"/>
      <w:sz w:val="24"/>
      <w:lang w:val="en-US"/>
    </w:rPr>
  </w:style>
  <w:style w:type="paragraph" w:styleId="Inhopg3">
    <w:name w:val="toc 3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/>
      <w:snapToGrid w:val="0"/>
      <w:sz w:val="24"/>
      <w:lang w:val="en-US"/>
    </w:rPr>
  </w:style>
  <w:style w:type="paragraph" w:styleId="Inhopg4">
    <w:name w:val="toc 4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/>
      <w:snapToGrid w:val="0"/>
      <w:sz w:val="24"/>
      <w:lang w:val="en-US"/>
    </w:rPr>
  </w:style>
  <w:style w:type="paragraph" w:styleId="Inhopg5">
    <w:name w:val="toc 5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/>
      <w:snapToGrid w:val="0"/>
      <w:sz w:val="24"/>
      <w:lang w:val="en-US"/>
    </w:rPr>
  </w:style>
  <w:style w:type="paragraph" w:styleId="Inhopg6">
    <w:name w:val="toc 6"/>
    <w:basedOn w:val="Standaard"/>
    <w:next w:val="Standaard"/>
    <w:autoRedefine/>
    <w:rsid w:val="0046676C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hopg7">
    <w:name w:val="toc 7"/>
    <w:basedOn w:val="Standaard"/>
    <w:next w:val="Standaard"/>
    <w:autoRedefine/>
    <w:rsid w:val="0046676C"/>
    <w:pPr>
      <w:widowControl w:val="0"/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hopg8">
    <w:name w:val="toc 8"/>
    <w:basedOn w:val="Standaard"/>
    <w:next w:val="Standaard"/>
    <w:autoRedefine/>
    <w:rsid w:val="0046676C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hopg9">
    <w:name w:val="toc 9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dex1">
    <w:name w:val="index 1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/>
      <w:snapToGrid w:val="0"/>
      <w:sz w:val="24"/>
      <w:lang w:val="en-US"/>
    </w:rPr>
  </w:style>
  <w:style w:type="paragraph" w:styleId="Index2">
    <w:name w:val="index 2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/>
      <w:snapToGrid w:val="0"/>
      <w:sz w:val="24"/>
      <w:lang w:val="en-US"/>
    </w:rPr>
  </w:style>
  <w:style w:type="paragraph" w:styleId="Kopbronvermelding">
    <w:name w:val="toa heading"/>
    <w:basedOn w:val="Standaard"/>
    <w:next w:val="Standaard"/>
    <w:rsid w:val="0046676C"/>
    <w:pPr>
      <w:widowControl w:val="0"/>
      <w:tabs>
        <w:tab w:val="right" w:pos="9360"/>
      </w:tabs>
      <w:suppressAutoHyphens/>
    </w:pPr>
    <w:rPr>
      <w:rFonts w:ascii="Courier" w:hAnsi="Courier"/>
      <w:snapToGrid w:val="0"/>
      <w:sz w:val="24"/>
      <w:lang w:val="en-US"/>
    </w:rPr>
  </w:style>
  <w:style w:type="paragraph" w:styleId="Bijschrift">
    <w:name w:val="caption"/>
    <w:basedOn w:val="Standaard"/>
    <w:next w:val="Standaard"/>
    <w:qFormat/>
    <w:rsid w:val="0046676C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EquationCaption1">
    <w:name w:val="_Equation Caption1"/>
    <w:rsid w:val="0046676C"/>
  </w:style>
  <w:style w:type="paragraph" w:styleId="Documentstructuur">
    <w:name w:val="Document Map"/>
    <w:basedOn w:val="Standaard"/>
    <w:link w:val="DocumentstructuurChar"/>
    <w:rsid w:val="0046676C"/>
    <w:pPr>
      <w:widowControl w:val="0"/>
      <w:shd w:val="clear" w:color="auto" w:fill="000080"/>
    </w:pPr>
    <w:rPr>
      <w:rFonts w:ascii="Tahoma" w:hAnsi="Tahoma"/>
      <w:snapToGrid w:val="0"/>
      <w:sz w:val="24"/>
      <w:lang w:val="en-GB"/>
    </w:rPr>
  </w:style>
  <w:style w:type="character" w:customStyle="1" w:styleId="DocumentstructuurChar">
    <w:name w:val="Documentstructuur Char"/>
    <w:basedOn w:val="Standaardalinea-lettertype"/>
    <w:link w:val="Documentstructuur"/>
    <w:rsid w:val="0046676C"/>
    <w:rPr>
      <w:rFonts w:ascii="Tahoma" w:hAnsi="Tahoma"/>
      <w:snapToGrid w:val="0"/>
      <w:sz w:val="24"/>
      <w:shd w:val="clear" w:color="auto" w:fill="000080"/>
      <w:lang w:val="en-GB"/>
    </w:rPr>
  </w:style>
  <w:style w:type="paragraph" w:styleId="Plattetekst">
    <w:name w:val="Body Text"/>
    <w:basedOn w:val="Standaard"/>
    <w:link w:val="PlattetekstChar"/>
    <w:rsid w:val="0046676C"/>
    <w:pPr>
      <w:tabs>
        <w:tab w:val="left" w:pos="284"/>
        <w:tab w:val="left" w:pos="709"/>
        <w:tab w:val="left" w:pos="1134"/>
      </w:tabs>
      <w:jc w:val="both"/>
    </w:pPr>
    <w:rPr>
      <w:rFonts w:ascii="Arial" w:hAnsi="Arial"/>
    </w:rPr>
  </w:style>
  <w:style w:type="character" w:customStyle="1" w:styleId="PlattetekstChar">
    <w:name w:val="Platte tekst Char"/>
    <w:basedOn w:val="Standaardalinea-lettertype"/>
    <w:link w:val="Plattetekst"/>
    <w:rsid w:val="0046676C"/>
    <w:rPr>
      <w:rFonts w:ascii="Arial" w:hAnsi="Arial"/>
      <w:lang w:val="nl-BE"/>
    </w:rPr>
  </w:style>
  <w:style w:type="paragraph" w:styleId="Plattetekstinspringen">
    <w:name w:val="Body Text Indent"/>
    <w:basedOn w:val="Standaard"/>
    <w:link w:val="PlattetekstinspringenChar"/>
    <w:rsid w:val="0046676C"/>
    <w:pPr>
      <w:widowControl w:val="0"/>
      <w:ind w:left="709"/>
      <w:jc w:val="both"/>
    </w:pPr>
    <w:rPr>
      <w:rFonts w:ascii="Arial" w:hAnsi="Arial"/>
      <w:snapToGrid w:val="0"/>
      <w:lang w:val="fr-BE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6676C"/>
    <w:rPr>
      <w:rFonts w:ascii="Arial" w:hAnsi="Arial"/>
      <w:snapToGrid w:val="0"/>
      <w:lang w:val="fr-BE"/>
    </w:rPr>
  </w:style>
  <w:style w:type="paragraph" w:styleId="Plattetekstinspringen2">
    <w:name w:val="Body Text Indent 2"/>
    <w:basedOn w:val="Standaard"/>
    <w:link w:val="Plattetekstinspringen2Char"/>
    <w:rsid w:val="0046676C"/>
    <w:pPr>
      <w:widowControl w:val="0"/>
      <w:tabs>
        <w:tab w:val="left" w:pos="1701"/>
        <w:tab w:val="left" w:pos="2127"/>
      </w:tabs>
      <w:ind w:left="2127" w:hanging="1695"/>
      <w:jc w:val="both"/>
    </w:pPr>
    <w:rPr>
      <w:rFonts w:ascii="Arial" w:hAnsi="Arial"/>
      <w:snapToGrid w:val="0"/>
      <w:spacing w:val="-3"/>
      <w:lang w:val="fr-BE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46676C"/>
    <w:rPr>
      <w:rFonts w:ascii="Arial" w:hAnsi="Arial"/>
      <w:snapToGrid w:val="0"/>
      <w:spacing w:val="-3"/>
      <w:lang w:val="fr-BE"/>
    </w:rPr>
  </w:style>
  <w:style w:type="paragraph" w:styleId="Plattetekstinspringen3">
    <w:name w:val="Body Text Indent 3"/>
    <w:basedOn w:val="Standaard"/>
    <w:link w:val="Plattetekstinspringen3Char"/>
    <w:rsid w:val="0046676C"/>
    <w:pPr>
      <w:widowControl w:val="0"/>
      <w:tabs>
        <w:tab w:val="left" w:pos="1701"/>
        <w:tab w:val="left" w:pos="2127"/>
      </w:tabs>
      <w:ind w:left="2160"/>
      <w:jc w:val="both"/>
    </w:pPr>
    <w:rPr>
      <w:rFonts w:ascii="Arial" w:hAnsi="Arial"/>
      <w:snapToGrid w:val="0"/>
      <w:lang w:val="fr-BE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46676C"/>
    <w:rPr>
      <w:rFonts w:ascii="Arial" w:hAnsi="Arial"/>
      <w:snapToGrid w:val="0"/>
      <w:lang w:val="fr-BE"/>
    </w:rPr>
  </w:style>
  <w:style w:type="character" w:styleId="Hyperlink">
    <w:name w:val="Hyperlink"/>
    <w:basedOn w:val="Standaardalinea-lettertype"/>
    <w:uiPriority w:val="99"/>
    <w:rsid w:val="0046676C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6676C"/>
    <w:pPr>
      <w:widowControl w:val="0"/>
    </w:pPr>
    <w:rPr>
      <w:rFonts w:ascii="Tahoma" w:hAnsi="Tahoma" w:cs="Tahoma"/>
      <w:snapToGrid w:val="0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rsid w:val="0046676C"/>
    <w:rPr>
      <w:rFonts w:ascii="Tahoma" w:hAnsi="Tahoma" w:cs="Tahoma"/>
      <w:snapToGrid w:val="0"/>
      <w:sz w:val="16"/>
      <w:szCs w:val="16"/>
      <w:lang w:val="en-GB"/>
    </w:rPr>
  </w:style>
  <w:style w:type="character" w:styleId="GevolgdeHyperlink">
    <w:name w:val="FollowedHyperlink"/>
    <w:basedOn w:val="Standaardalinea-lettertype"/>
    <w:uiPriority w:val="99"/>
    <w:unhideWhenUsed/>
    <w:rsid w:val="0046676C"/>
    <w:rPr>
      <w:color w:val="800080"/>
      <w:u w:val="single"/>
    </w:rPr>
  </w:style>
  <w:style w:type="paragraph" w:customStyle="1" w:styleId="font5">
    <w:name w:val="font5"/>
    <w:basedOn w:val="Standaard"/>
    <w:rsid w:val="0046676C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font6">
    <w:name w:val="font6"/>
    <w:basedOn w:val="Standaard"/>
    <w:rsid w:val="0046676C"/>
    <w:pPr>
      <w:spacing w:before="100" w:beforeAutospacing="1" w:after="100" w:afterAutospacing="1"/>
    </w:pPr>
    <w:rPr>
      <w:rFonts w:ascii="Arial" w:hAnsi="Arial" w:cs="Arial"/>
      <w:sz w:val="19"/>
      <w:szCs w:val="19"/>
      <w:lang w:val="en-US"/>
    </w:rPr>
  </w:style>
  <w:style w:type="paragraph" w:customStyle="1" w:styleId="xl65">
    <w:name w:val="xl65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66">
    <w:name w:val="xl66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67">
    <w:name w:val="xl67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68">
    <w:name w:val="xl68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69">
    <w:name w:val="xl69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0">
    <w:name w:val="xl70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72">
    <w:name w:val="xl72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73">
    <w:name w:val="xl73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4">
    <w:name w:val="xl74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9"/>
      <w:szCs w:val="19"/>
      <w:lang w:val="en-US"/>
    </w:rPr>
  </w:style>
  <w:style w:type="paragraph" w:customStyle="1" w:styleId="xl75">
    <w:name w:val="xl75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6">
    <w:name w:val="xl76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77">
    <w:name w:val="xl77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78">
    <w:name w:val="xl78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79">
    <w:name w:val="xl79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table" w:styleId="Tabelraster">
    <w:name w:val="Table Grid"/>
    <w:basedOn w:val="Standaardtabel"/>
    <w:uiPriority w:val="59"/>
    <w:rsid w:val="00A03E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Bullet List,Bullet1"/>
    <w:basedOn w:val="Standaard"/>
    <w:link w:val="LijstalineaChar"/>
    <w:uiPriority w:val="34"/>
    <w:qFormat/>
    <w:rsid w:val="00865B83"/>
    <w:pPr>
      <w:ind w:left="720"/>
      <w:contextualSpacing/>
    </w:pPr>
    <w:rPr>
      <w:lang w:val="fr-FR"/>
    </w:rPr>
  </w:style>
  <w:style w:type="character" w:customStyle="1" w:styleId="LijstalineaChar">
    <w:name w:val="Lijstalinea Char"/>
    <w:aliases w:val="Bullet List Char,Bullet1 Char"/>
    <w:basedOn w:val="Standaardalinea-lettertype"/>
    <w:link w:val="Lijstalinea"/>
    <w:uiPriority w:val="34"/>
    <w:locked/>
    <w:rsid w:val="00865B83"/>
    <w:rPr>
      <w:lang w:val="fr-FR"/>
    </w:rPr>
  </w:style>
  <w:style w:type="character" w:customStyle="1" w:styleId="apple-converted-space">
    <w:name w:val="apple-converted-space"/>
    <w:basedOn w:val="Standaardalinea-lettertype"/>
    <w:rsid w:val="00286720"/>
  </w:style>
  <w:style w:type="character" w:styleId="Zwaar">
    <w:name w:val="Strong"/>
    <w:basedOn w:val="Standaardalinea-lettertype"/>
    <w:uiPriority w:val="22"/>
    <w:qFormat/>
    <w:rsid w:val="002867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2955"/>
    <w:rPr>
      <w:lang w:val="nl-BE"/>
    </w:rPr>
  </w:style>
  <w:style w:type="paragraph" w:styleId="Kop1">
    <w:name w:val="heading 1"/>
    <w:basedOn w:val="Standaard"/>
    <w:next w:val="Standaard"/>
    <w:qFormat/>
    <w:rsid w:val="002E2955"/>
    <w:pPr>
      <w:keepNext/>
      <w:outlineLvl w:val="0"/>
    </w:pPr>
    <w:rPr>
      <w:rFonts w:ascii="Arial" w:hAnsi="Arial"/>
      <w:b/>
      <w:sz w:val="40"/>
    </w:rPr>
  </w:style>
  <w:style w:type="paragraph" w:styleId="Kop2">
    <w:name w:val="heading 2"/>
    <w:basedOn w:val="Standaard"/>
    <w:next w:val="Standaard"/>
    <w:qFormat/>
    <w:rsid w:val="002E2955"/>
    <w:pPr>
      <w:keepNext/>
      <w:tabs>
        <w:tab w:val="left" w:pos="5670"/>
      </w:tabs>
      <w:outlineLvl w:val="1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">
    <w:name w:val="com"/>
    <w:basedOn w:val="Standaard"/>
    <w:autoRedefine/>
    <w:rsid w:val="002E2955"/>
    <w:pPr>
      <w:tabs>
        <w:tab w:val="left" w:pos="3969"/>
      </w:tabs>
      <w:ind w:right="-108"/>
    </w:pPr>
    <w:rPr>
      <w:rFonts w:ascii="Arial" w:hAnsi="Arial"/>
      <w:sz w:val="18"/>
    </w:rPr>
  </w:style>
  <w:style w:type="paragraph" w:styleId="Koptekst">
    <w:name w:val="header"/>
    <w:basedOn w:val="Standaard"/>
    <w:rsid w:val="002E2955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2E2955"/>
    <w:pPr>
      <w:tabs>
        <w:tab w:val="center" w:pos="4153"/>
        <w:tab w:val="right" w:pos="8306"/>
      </w:tabs>
    </w:pPr>
  </w:style>
  <w:style w:type="paragraph" w:styleId="Afzender">
    <w:name w:val="envelope return"/>
    <w:basedOn w:val="Standaard"/>
    <w:rsid w:val="00D76B76"/>
    <w:pPr>
      <w:tabs>
        <w:tab w:val="left" w:pos="426"/>
        <w:tab w:val="left" w:pos="1985"/>
        <w:tab w:val="right" w:pos="9498"/>
      </w:tabs>
      <w:ind w:right="-2"/>
    </w:pPr>
    <w:rPr>
      <w:rFonts w:ascii="Arial" w:hAnsi="Arial"/>
      <w:snapToGrid w:val="0"/>
      <w:spacing w:val="-2"/>
      <w:lang w:val="fr-BE"/>
    </w:rPr>
  </w:style>
  <w:style w:type="paragraph" w:styleId="Eindnoottekst">
    <w:name w:val="endnote text"/>
    <w:basedOn w:val="Standaard"/>
    <w:link w:val="EindnoottekstChar"/>
    <w:rsid w:val="0046676C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EindnoottekstChar">
    <w:name w:val="Eindnoottekst Char"/>
    <w:basedOn w:val="Standaardalinea-lettertype"/>
    <w:link w:val="Eindnoottekst"/>
    <w:rsid w:val="0046676C"/>
    <w:rPr>
      <w:rFonts w:ascii="Courier" w:hAnsi="Courier"/>
      <w:snapToGrid w:val="0"/>
      <w:sz w:val="24"/>
      <w:lang w:val="en-GB"/>
    </w:rPr>
  </w:style>
  <w:style w:type="character" w:styleId="Eindnootmarkering">
    <w:name w:val="endnote reference"/>
    <w:basedOn w:val="Standaardalinea-lettertype"/>
    <w:rsid w:val="0046676C"/>
    <w:rPr>
      <w:vertAlign w:val="superscript"/>
    </w:rPr>
  </w:style>
  <w:style w:type="paragraph" w:styleId="Voetnoottekst">
    <w:name w:val="footnote text"/>
    <w:basedOn w:val="Standaard"/>
    <w:link w:val="VoetnoottekstChar"/>
    <w:rsid w:val="0046676C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VoetnoottekstChar">
    <w:name w:val="Voetnoottekst Char"/>
    <w:basedOn w:val="Standaardalinea-lettertype"/>
    <w:link w:val="Voetnoottekst"/>
    <w:rsid w:val="0046676C"/>
    <w:rPr>
      <w:rFonts w:ascii="Courier" w:hAnsi="Courier"/>
      <w:snapToGrid w:val="0"/>
      <w:sz w:val="24"/>
      <w:lang w:val="en-GB"/>
    </w:rPr>
  </w:style>
  <w:style w:type="character" w:styleId="Voetnootmarkering">
    <w:name w:val="footnote reference"/>
    <w:basedOn w:val="Standaardalinea-lettertype"/>
    <w:rsid w:val="0046676C"/>
    <w:rPr>
      <w:rFonts w:ascii="Courier" w:hAnsi="Courier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Standaardalinea-lettertype"/>
    <w:rsid w:val="0046676C"/>
  </w:style>
  <w:style w:type="character" w:customStyle="1" w:styleId="Document4">
    <w:name w:val="Document 4"/>
    <w:basedOn w:val="Standaardalinea-lettertype"/>
    <w:rsid w:val="0046676C"/>
    <w:rPr>
      <w:b/>
      <w:i/>
      <w:sz w:val="24"/>
    </w:rPr>
  </w:style>
  <w:style w:type="character" w:customStyle="1" w:styleId="Document6">
    <w:name w:val="Document 6"/>
    <w:basedOn w:val="Standaardalinea-lettertype"/>
    <w:rsid w:val="0046676C"/>
  </w:style>
  <w:style w:type="character" w:customStyle="1" w:styleId="Document5">
    <w:name w:val="Document 5"/>
    <w:basedOn w:val="Standaardalinea-lettertype"/>
    <w:rsid w:val="0046676C"/>
  </w:style>
  <w:style w:type="character" w:customStyle="1" w:styleId="Document2">
    <w:name w:val="Document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Standaardalinea-lettertype"/>
    <w:rsid w:val="0046676C"/>
  </w:style>
  <w:style w:type="character" w:customStyle="1" w:styleId="Bibliogrphy">
    <w:name w:val="Bibliogrphy"/>
    <w:basedOn w:val="Standaardalinea-lettertype"/>
    <w:rsid w:val="0046676C"/>
  </w:style>
  <w:style w:type="character" w:customStyle="1" w:styleId="RightPar1">
    <w:name w:val="Right Par 1"/>
    <w:basedOn w:val="Standaardalinea-lettertype"/>
    <w:rsid w:val="0046676C"/>
  </w:style>
  <w:style w:type="character" w:customStyle="1" w:styleId="RightPar2">
    <w:name w:val="Right Par 2"/>
    <w:basedOn w:val="Standaardalinea-lettertype"/>
    <w:rsid w:val="0046676C"/>
  </w:style>
  <w:style w:type="character" w:customStyle="1" w:styleId="Document3">
    <w:name w:val="Document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Standaardalinea-lettertype"/>
    <w:rsid w:val="0046676C"/>
  </w:style>
  <w:style w:type="character" w:customStyle="1" w:styleId="RightPar4">
    <w:name w:val="Right Par 4"/>
    <w:basedOn w:val="Standaardalinea-lettertype"/>
    <w:rsid w:val="0046676C"/>
  </w:style>
  <w:style w:type="character" w:customStyle="1" w:styleId="RightPar5">
    <w:name w:val="Right Par 5"/>
    <w:basedOn w:val="Standaardalinea-lettertype"/>
    <w:rsid w:val="0046676C"/>
  </w:style>
  <w:style w:type="character" w:customStyle="1" w:styleId="RightPar6">
    <w:name w:val="Right Par 6"/>
    <w:basedOn w:val="Standaardalinea-lettertype"/>
    <w:rsid w:val="0046676C"/>
  </w:style>
  <w:style w:type="character" w:customStyle="1" w:styleId="RightPar7">
    <w:name w:val="Right Par 7"/>
    <w:basedOn w:val="Standaardalinea-lettertype"/>
    <w:rsid w:val="0046676C"/>
  </w:style>
  <w:style w:type="character" w:customStyle="1" w:styleId="RightPar8">
    <w:name w:val="Right Par 8"/>
    <w:basedOn w:val="Standaardalinea-lettertype"/>
    <w:rsid w:val="0046676C"/>
  </w:style>
  <w:style w:type="paragraph" w:customStyle="1" w:styleId="Document1">
    <w:name w:val="Document 1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Standaardalinea-lettertype"/>
    <w:rsid w:val="0046676C"/>
  </w:style>
  <w:style w:type="character" w:customStyle="1" w:styleId="TechInit">
    <w:name w:val="Tech Init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Standaardalinea-lettertype"/>
    <w:rsid w:val="0046676C"/>
  </w:style>
  <w:style w:type="character" w:customStyle="1" w:styleId="Technical6">
    <w:name w:val="Technical 6"/>
    <w:basedOn w:val="Standaardalinea-lettertype"/>
    <w:rsid w:val="0046676C"/>
  </w:style>
  <w:style w:type="character" w:customStyle="1" w:styleId="Technical2">
    <w:name w:val="Technical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Standaardalinea-lettertype"/>
    <w:rsid w:val="0046676C"/>
  </w:style>
  <w:style w:type="character" w:customStyle="1" w:styleId="Technical1">
    <w:name w:val="Technical 1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Standaardalinea-lettertype"/>
    <w:rsid w:val="0046676C"/>
  </w:style>
  <w:style w:type="character" w:customStyle="1" w:styleId="Technical8">
    <w:name w:val="Technical 8"/>
    <w:basedOn w:val="Standaardalinea-lettertype"/>
    <w:rsid w:val="0046676C"/>
  </w:style>
  <w:style w:type="character" w:customStyle="1" w:styleId="Bibliographi">
    <w:name w:val="Bibliographi"/>
    <w:basedOn w:val="Standaardalinea-lettertype"/>
    <w:rsid w:val="0046676C"/>
  </w:style>
  <w:style w:type="character" w:customStyle="1" w:styleId="Paradroit1">
    <w:name w:val="Para. droit 1"/>
    <w:basedOn w:val="Standaardalinea-lettertype"/>
    <w:rsid w:val="0046676C"/>
  </w:style>
  <w:style w:type="character" w:customStyle="1" w:styleId="Paradroit2">
    <w:name w:val="Para. droit 2"/>
    <w:basedOn w:val="Standaardalinea-lettertype"/>
    <w:rsid w:val="0046676C"/>
  </w:style>
  <w:style w:type="character" w:customStyle="1" w:styleId="Paradroit3">
    <w:name w:val="Para. droit 3"/>
    <w:basedOn w:val="Standaardalinea-lettertype"/>
    <w:rsid w:val="0046676C"/>
  </w:style>
  <w:style w:type="character" w:customStyle="1" w:styleId="Paradroit4">
    <w:name w:val="Para. droit 4"/>
    <w:basedOn w:val="Standaardalinea-lettertype"/>
    <w:rsid w:val="0046676C"/>
  </w:style>
  <w:style w:type="character" w:customStyle="1" w:styleId="Paradroit5">
    <w:name w:val="Para. droit 5"/>
    <w:basedOn w:val="Standaardalinea-lettertype"/>
    <w:rsid w:val="0046676C"/>
  </w:style>
  <w:style w:type="character" w:customStyle="1" w:styleId="Paradroit6">
    <w:name w:val="Para. droit 6"/>
    <w:basedOn w:val="Standaardalinea-lettertype"/>
    <w:rsid w:val="0046676C"/>
  </w:style>
  <w:style w:type="character" w:customStyle="1" w:styleId="Paradroit7">
    <w:name w:val="Para. droit 7"/>
    <w:basedOn w:val="Standaardalinea-lettertype"/>
    <w:rsid w:val="0046676C"/>
  </w:style>
  <w:style w:type="character" w:customStyle="1" w:styleId="Paradroit8">
    <w:name w:val="Para. droit 8"/>
    <w:basedOn w:val="Standaardalinea-lettertype"/>
    <w:rsid w:val="0046676C"/>
  </w:style>
  <w:style w:type="character" w:customStyle="1" w:styleId="Technactif">
    <w:name w:val="Techn actif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que2">
    <w:name w:val="Technique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que3">
    <w:name w:val="Technique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que4">
    <w:name w:val="Technique 4"/>
    <w:basedOn w:val="Standaardalinea-lettertype"/>
    <w:rsid w:val="0046676C"/>
  </w:style>
  <w:style w:type="character" w:customStyle="1" w:styleId="Technique1">
    <w:name w:val="Technique 1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cactif">
    <w:name w:val="Doc actif"/>
    <w:basedOn w:val="Standaardalinea-lettertype"/>
    <w:rsid w:val="0046676C"/>
  </w:style>
  <w:style w:type="character" w:customStyle="1" w:styleId="Technique5">
    <w:name w:val="Technique 5"/>
    <w:basedOn w:val="Standaardalinea-lettertype"/>
    <w:rsid w:val="0046676C"/>
  </w:style>
  <w:style w:type="character" w:customStyle="1" w:styleId="Technique6">
    <w:name w:val="Technique 6"/>
    <w:basedOn w:val="Standaardalinea-lettertype"/>
    <w:rsid w:val="0046676C"/>
  </w:style>
  <w:style w:type="character" w:customStyle="1" w:styleId="Technique7">
    <w:name w:val="Technique 7"/>
    <w:basedOn w:val="Standaardalinea-lettertype"/>
    <w:rsid w:val="0046676C"/>
  </w:style>
  <w:style w:type="character" w:customStyle="1" w:styleId="Technique8">
    <w:name w:val="Technique 8"/>
    <w:basedOn w:val="Standaardalinea-lettertype"/>
    <w:rsid w:val="0046676C"/>
  </w:style>
  <w:style w:type="character" w:customStyle="1" w:styleId="Alineanummer1">
    <w:name w:val="Alineanummer 1"/>
    <w:basedOn w:val="Standaardalinea-lettertype"/>
    <w:rsid w:val="0046676C"/>
  </w:style>
  <w:style w:type="character" w:customStyle="1" w:styleId="Bibliografie1">
    <w:name w:val="Bibliografie1"/>
    <w:basedOn w:val="Standaardalinea-lettertype"/>
    <w:rsid w:val="0046676C"/>
  </w:style>
  <w:style w:type="character" w:customStyle="1" w:styleId="Dokument5">
    <w:name w:val="Dokument 5"/>
    <w:basedOn w:val="Standaardalinea-lettertype"/>
    <w:rsid w:val="0046676C"/>
  </w:style>
  <w:style w:type="character" w:customStyle="1" w:styleId="Dokument6">
    <w:name w:val="Dokument 6"/>
    <w:basedOn w:val="Standaardalinea-lettertype"/>
    <w:rsid w:val="0046676C"/>
  </w:style>
  <w:style w:type="character" w:customStyle="1" w:styleId="Dokument4">
    <w:name w:val="Dokument 4"/>
    <w:basedOn w:val="Standaardalinea-lettertype"/>
    <w:rsid w:val="0046676C"/>
    <w:rPr>
      <w:b/>
      <w:i/>
      <w:sz w:val="24"/>
    </w:rPr>
  </w:style>
  <w:style w:type="character" w:customStyle="1" w:styleId="Alineanummer2">
    <w:name w:val="Alineanummer 2"/>
    <w:basedOn w:val="Standaardalinea-lettertype"/>
    <w:rsid w:val="0046676C"/>
  </w:style>
  <w:style w:type="paragraph" w:customStyle="1" w:styleId="Dokument1">
    <w:name w:val="Dokument 1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Alineanummer3">
    <w:name w:val="Alineanummer 3"/>
    <w:basedOn w:val="Standaardalinea-lettertype"/>
    <w:rsid w:val="0046676C"/>
  </w:style>
  <w:style w:type="character" w:customStyle="1" w:styleId="Alineanummer4">
    <w:name w:val="Alineanummer 4"/>
    <w:basedOn w:val="Standaardalinea-lettertype"/>
    <w:rsid w:val="0046676C"/>
  </w:style>
  <w:style w:type="character" w:customStyle="1" w:styleId="Alineanummer5">
    <w:name w:val="Alineanummer 5"/>
    <w:basedOn w:val="Standaardalinea-lettertype"/>
    <w:rsid w:val="0046676C"/>
  </w:style>
  <w:style w:type="character" w:customStyle="1" w:styleId="Alineanummer6">
    <w:name w:val="Alineanummer 6"/>
    <w:basedOn w:val="Standaardalinea-lettertype"/>
    <w:rsid w:val="0046676C"/>
  </w:style>
  <w:style w:type="character" w:customStyle="1" w:styleId="Dokument2">
    <w:name w:val="Dokument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Alineanummer7">
    <w:name w:val="Alineanummer 7"/>
    <w:basedOn w:val="Standaardalinea-lettertype"/>
    <w:rsid w:val="0046676C"/>
  </w:style>
  <w:style w:type="character" w:customStyle="1" w:styleId="Alineanummer8">
    <w:name w:val="Alineanummer 8"/>
    <w:basedOn w:val="Standaardalinea-lettertype"/>
    <w:rsid w:val="0046676C"/>
  </w:style>
  <w:style w:type="character" w:customStyle="1" w:styleId="Techninit">
    <w:name w:val="Techn init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kuinit">
    <w:name w:val="Doku init"/>
    <w:basedOn w:val="Standaardalinea-lettertype"/>
    <w:rsid w:val="0046676C"/>
  </w:style>
  <w:style w:type="character" w:customStyle="1" w:styleId="Dokument3">
    <w:name w:val="Dokument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kument7">
    <w:name w:val="Dokument 7"/>
    <w:basedOn w:val="Standaardalinea-lettertype"/>
    <w:rsid w:val="0046676C"/>
  </w:style>
  <w:style w:type="character" w:customStyle="1" w:styleId="Dokument8">
    <w:name w:val="Dokument 8"/>
    <w:basedOn w:val="Standaardalinea-lettertype"/>
    <w:rsid w:val="0046676C"/>
  </w:style>
  <w:style w:type="character" w:customStyle="1" w:styleId="Technisch1">
    <w:name w:val="Technisch 1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2">
    <w:name w:val="Technisch 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3">
    <w:name w:val="Technisch 3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5">
    <w:name w:val="Technisch 5"/>
    <w:basedOn w:val="Standaardalinea-lettertype"/>
    <w:rsid w:val="0046676C"/>
  </w:style>
  <w:style w:type="character" w:customStyle="1" w:styleId="Technisch6">
    <w:name w:val="Technisch 6"/>
    <w:basedOn w:val="Standaardalinea-lettertype"/>
    <w:rsid w:val="0046676C"/>
  </w:style>
  <w:style w:type="character" w:customStyle="1" w:styleId="Technisch7">
    <w:name w:val="Technisch 7"/>
    <w:basedOn w:val="Standaardalinea-lettertype"/>
    <w:rsid w:val="0046676C"/>
  </w:style>
  <w:style w:type="character" w:customStyle="1" w:styleId="Technisch4">
    <w:name w:val="Technisch 4"/>
    <w:basedOn w:val="Standaardalinea-lettertype"/>
    <w:rsid w:val="0046676C"/>
  </w:style>
  <w:style w:type="character" w:customStyle="1" w:styleId="Technisch8">
    <w:name w:val="Technisch 8"/>
    <w:basedOn w:val="Standaardalinea-lettertype"/>
    <w:rsid w:val="0046676C"/>
  </w:style>
  <w:style w:type="character" w:customStyle="1" w:styleId="KB-4kol">
    <w:name w:val="KB-4kol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tekstblad">
    <w:name w:val="tekstblad"/>
    <w:rsid w:val="0046676C"/>
    <w:pPr>
      <w:widowControl w:val="0"/>
      <w:tabs>
        <w:tab w:val="left" w:pos="0"/>
        <w:tab w:val="left" w:pos="567"/>
        <w:tab w:val="left" w:pos="1134"/>
        <w:tab w:val="left" w:pos="1701"/>
        <w:tab w:val="left" w:pos="2268"/>
      </w:tabs>
      <w:suppressAutoHyphens/>
    </w:pPr>
    <w:rPr>
      <w:rFonts w:ascii="Courier" w:hAnsi="Courier"/>
      <w:snapToGrid w:val="0"/>
      <w:sz w:val="24"/>
    </w:rPr>
  </w:style>
  <w:style w:type="paragraph" w:customStyle="1" w:styleId="kolomblad">
    <w:name w:val="kolomblad"/>
    <w:rsid w:val="0046676C"/>
    <w:pPr>
      <w:widowControl w:val="0"/>
      <w:tabs>
        <w:tab w:val="left" w:pos="0"/>
        <w:tab w:val="decimal" w:pos="851"/>
      </w:tabs>
      <w:suppressAutoHyphens/>
    </w:pPr>
    <w:rPr>
      <w:rFonts w:ascii="Courier" w:hAnsi="Courier"/>
      <w:snapToGrid w:val="0"/>
      <w:sz w:val="24"/>
    </w:rPr>
  </w:style>
  <w:style w:type="character" w:customStyle="1" w:styleId="DefaultParagraphFo">
    <w:name w:val="Default Paragraph Fo"/>
    <w:basedOn w:val="Standaardalinea-lettertype"/>
    <w:rsid w:val="0046676C"/>
  </w:style>
  <w:style w:type="character" w:customStyle="1" w:styleId="Alineanum1">
    <w:name w:val="Alineanum[1]"/>
    <w:basedOn w:val="Standaardalinea-lettertype"/>
    <w:rsid w:val="0046676C"/>
  </w:style>
  <w:style w:type="character" w:customStyle="1" w:styleId="Dokument50">
    <w:name w:val="Dokument[5]"/>
    <w:basedOn w:val="Standaardalinea-lettertype"/>
    <w:rsid w:val="0046676C"/>
  </w:style>
  <w:style w:type="character" w:customStyle="1" w:styleId="Dokument60">
    <w:name w:val="Dokument[6]"/>
    <w:basedOn w:val="Standaardalinea-lettertype"/>
    <w:rsid w:val="0046676C"/>
  </w:style>
  <w:style w:type="character" w:customStyle="1" w:styleId="Dokument40">
    <w:name w:val="Dokument[4]"/>
    <w:basedOn w:val="Standaardalinea-lettertype"/>
    <w:rsid w:val="0046676C"/>
    <w:rPr>
      <w:b/>
      <w:i/>
      <w:sz w:val="24"/>
    </w:rPr>
  </w:style>
  <w:style w:type="character" w:customStyle="1" w:styleId="Alineanum2">
    <w:name w:val="Alineanum[2]"/>
    <w:basedOn w:val="Standaardalinea-lettertype"/>
    <w:rsid w:val="0046676C"/>
  </w:style>
  <w:style w:type="paragraph" w:customStyle="1" w:styleId="Dokument10">
    <w:name w:val="Dokument[1]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Alineanum3">
    <w:name w:val="Alineanum[3]"/>
    <w:basedOn w:val="Standaardalinea-lettertype"/>
    <w:rsid w:val="0046676C"/>
  </w:style>
  <w:style w:type="character" w:customStyle="1" w:styleId="Alineanum4">
    <w:name w:val="Alineanum[4]"/>
    <w:basedOn w:val="Standaardalinea-lettertype"/>
    <w:rsid w:val="0046676C"/>
  </w:style>
  <w:style w:type="character" w:customStyle="1" w:styleId="Alineanum5">
    <w:name w:val="Alineanum[5]"/>
    <w:basedOn w:val="Standaardalinea-lettertype"/>
    <w:rsid w:val="0046676C"/>
  </w:style>
  <w:style w:type="character" w:customStyle="1" w:styleId="Alineanum6">
    <w:name w:val="Alineanum[6]"/>
    <w:basedOn w:val="Standaardalinea-lettertype"/>
    <w:rsid w:val="0046676C"/>
  </w:style>
  <w:style w:type="character" w:customStyle="1" w:styleId="Dokument20">
    <w:name w:val="Dokument[2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Alineanum7">
    <w:name w:val="Alineanum[7]"/>
    <w:basedOn w:val="Standaardalinea-lettertype"/>
    <w:rsid w:val="0046676C"/>
  </w:style>
  <w:style w:type="character" w:customStyle="1" w:styleId="Alineanum8">
    <w:name w:val="Alineanum[8]"/>
    <w:basedOn w:val="Standaardalinea-lettertype"/>
    <w:rsid w:val="0046676C"/>
  </w:style>
  <w:style w:type="character" w:customStyle="1" w:styleId="Dokument30">
    <w:name w:val="Dokument[3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Dokument70">
    <w:name w:val="Dokument[7]"/>
    <w:basedOn w:val="Standaardalinea-lettertype"/>
    <w:rsid w:val="0046676C"/>
  </w:style>
  <w:style w:type="character" w:customStyle="1" w:styleId="Dokument80">
    <w:name w:val="Dokument[8]"/>
    <w:basedOn w:val="Standaardalinea-lettertype"/>
    <w:rsid w:val="0046676C"/>
  </w:style>
  <w:style w:type="character" w:customStyle="1" w:styleId="Technisch10">
    <w:name w:val="Technisch[1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20">
    <w:name w:val="Technisch[2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30">
    <w:name w:val="Technisch[3]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Technisch50">
    <w:name w:val="Technisch[5]"/>
    <w:basedOn w:val="Standaardalinea-lettertype"/>
    <w:rsid w:val="0046676C"/>
  </w:style>
  <w:style w:type="character" w:customStyle="1" w:styleId="Technisch60">
    <w:name w:val="Technisch[6]"/>
    <w:basedOn w:val="Standaardalinea-lettertype"/>
    <w:rsid w:val="0046676C"/>
  </w:style>
  <w:style w:type="character" w:customStyle="1" w:styleId="Technisch70">
    <w:name w:val="Technisch[7]"/>
    <w:basedOn w:val="Standaardalinea-lettertype"/>
    <w:rsid w:val="0046676C"/>
  </w:style>
  <w:style w:type="character" w:customStyle="1" w:styleId="Technisch40">
    <w:name w:val="Technisch[4]"/>
    <w:basedOn w:val="Standaardalinea-lettertype"/>
    <w:rsid w:val="0046676C"/>
  </w:style>
  <w:style w:type="character" w:customStyle="1" w:styleId="Technisch80">
    <w:name w:val="Technisch[8]"/>
    <w:basedOn w:val="Standaardalinea-lettertype"/>
    <w:rsid w:val="0046676C"/>
  </w:style>
  <w:style w:type="character" w:customStyle="1" w:styleId="kolommengr">
    <w:name w:val="kolommengr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tekst">
    <w:name w:val="tekst"/>
    <w:rsid w:val="0046676C"/>
    <w:pPr>
      <w:widowControl w:val="0"/>
      <w:tabs>
        <w:tab w:val="left" w:pos="-2211"/>
        <w:tab w:val="left" w:pos="0"/>
        <w:tab w:val="left" w:pos="624"/>
        <w:tab w:val="right" w:leader="dot" w:pos="5102"/>
      </w:tabs>
      <w:suppressAutoHyphens/>
    </w:pPr>
    <w:rPr>
      <w:rFonts w:ascii="Courier" w:hAnsi="Courier"/>
      <w:snapToGrid w:val="0"/>
      <w:sz w:val="24"/>
    </w:rPr>
  </w:style>
  <w:style w:type="paragraph" w:customStyle="1" w:styleId="nomenclatuur">
    <w:name w:val="nomenclatuur"/>
    <w:rsid w:val="0046676C"/>
    <w:pPr>
      <w:widowControl w:val="0"/>
      <w:tabs>
        <w:tab w:val="left" w:pos="-71"/>
        <w:tab w:val="left" w:pos="0"/>
        <w:tab w:val="left" w:pos="624"/>
        <w:tab w:val="right" w:leader="dot" w:pos="5102"/>
      </w:tabs>
      <w:suppressAutoHyphens/>
    </w:pPr>
    <w:rPr>
      <w:rFonts w:ascii="Courier" w:hAnsi="Courier"/>
      <w:snapToGrid w:val="0"/>
      <w:sz w:val="24"/>
    </w:rPr>
  </w:style>
  <w:style w:type="paragraph" w:customStyle="1" w:styleId="kolom2">
    <w:name w:val="kolom2"/>
    <w:rsid w:val="0046676C"/>
    <w:pPr>
      <w:widowControl w:val="0"/>
      <w:tabs>
        <w:tab w:val="left" w:pos="-720"/>
        <w:tab w:val="left" w:pos="-68"/>
        <w:tab w:val="decimal" w:pos="0"/>
        <w:tab w:val="decimal" w:pos="624"/>
        <w:tab w:val="left" w:pos="1247"/>
      </w:tabs>
      <w:suppressAutoHyphens/>
    </w:pPr>
    <w:rPr>
      <w:rFonts w:ascii="Courier" w:hAnsi="Courier"/>
      <w:snapToGrid w:val="0"/>
      <w:sz w:val="24"/>
    </w:rPr>
  </w:style>
  <w:style w:type="character" w:customStyle="1" w:styleId="optic">
    <w:name w:val="optic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kolommen">
    <w:name w:val="kolommen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character" w:customStyle="1" w:styleId="KB4kol">
    <w:name w:val="KB 4kol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Textedenotedefin">
    <w:name w:val="Texte de note de fin"/>
    <w:rsid w:val="0046676C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  <w:lang w:val="fr-FR"/>
    </w:rPr>
  </w:style>
  <w:style w:type="character" w:customStyle="1" w:styleId="Rfrencedenoted">
    <w:name w:val="Référence de note d"/>
    <w:basedOn w:val="Standaardalinea-lettertype"/>
    <w:rsid w:val="0046676C"/>
    <w:rPr>
      <w:rFonts w:ascii="Courier" w:hAnsi="Courier"/>
      <w:noProof w:val="0"/>
      <w:sz w:val="24"/>
      <w:vertAlign w:val="superscript"/>
      <w:lang w:val="en-US"/>
    </w:rPr>
  </w:style>
  <w:style w:type="paragraph" w:customStyle="1" w:styleId="Textedenotedebas">
    <w:name w:val="Texte de note de bas"/>
    <w:rsid w:val="0046676C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  <w:lang w:val="fr-FR"/>
    </w:rPr>
  </w:style>
  <w:style w:type="character" w:customStyle="1" w:styleId="EquationCaption">
    <w:name w:val="_Equation Caption"/>
    <w:basedOn w:val="Standaardalinea-lettertype"/>
    <w:rsid w:val="0046676C"/>
  </w:style>
  <w:style w:type="character" w:customStyle="1" w:styleId="col2">
    <w:name w:val="col.2"/>
    <w:basedOn w:val="Standaardalinea-lettertype"/>
    <w:rsid w:val="0046676C"/>
    <w:rPr>
      <w:rFonts w:ascii="Courier" w:hAnsi="Courier"/>
      <w:noProof w:val="0"/>
      <w:sz w:val="24"/>
      <w:lang w:val="en-US"/>
    </w:rPr>
  </w:style>
  <w:style w:type="paragraph" w:customStyle="1" w:styleId="col1">
    <w:name w:val="col. 1"/>
    <w:rsid w:val="0046676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paragraph" w:styleId="Inhopg1">
    <w:name w:val="toc 1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/>
      <w:snapToGrid w:val="0"/>
      <w:sz w:val="24"/>
      <w:lang w:val="en-US"/>
    </w:rPr>
  </w:style>
  <w:style w:type="paragraph" w:styleId="Inhopg2">
    <w:name w:val="toc 2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/>
      <w:snapToGrid w:val="0"/>
      <w:sz w:val="24"/>
      <w:lang w:val="en-US"/>
    </w:rPr>
  </w:style>
  <w:style w:type="paragraph" w:styleId="Inhopg3">
    <w:name w:val="toc 3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/>
      <w:snapToGrid w:val="0"/>
      <w:sz w:val="24"/>
      <w:lang w:val="en-US"/>
    </w:rPr>
  </w:style>
  <w:style w:type="paragraph" w:styleId="Inhopg4">
    <w:name w:val="toc 4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/>
      <w:snapToGrid w:val="0"/>
      <w:sz w:val="24"/>
      <w:lang w:val="en-US"/>
    </w:rPr>
  </w:style>
  <w:style w:type="paragraph" w:styleId="Inhopg5">
    <w:name w:val="toc 5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/>
      <w:snapToGrid w:val="0"/>
      <w:sz w:val="24"/>
      <w:lang w:val="en-US"/>
    </w:rPr>
  </w:style>
  <w:style w:type="paragraph" w:styleId="Inhopg6">
    <w:name w:val="toc 6"/>
    <w:basedOn w:val="Standaard"/>
    <w:next w:val="Standaard"/>
    <w:autoRedefine/>
    <w:rsid w:val="0046676C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hopg7">
    <w:name w:val="toc 7"/>
    <w:basedOn w:val="Standaard"/>
    <w:next w:val="Standaard"/>
    <w:autoRedefine/>
    <w:rsid w:val="0046676C"/>
    <w:pPr>
      <w:widowControl w:val="0"/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hopg8">
    <w:name w:val="toc 8"/>
    <w:basedOn w:val="Standaard"/>
    <w:next w:val="Standaard"/>
    <w:autoRedefine/>
    <w:rsid w:val="0046676C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hopg9">
    <w:name w:val="toc 9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/>
      <w:snapToGrid w:val="0"/>
      <w:sz w:val="24"/>
      <w:lang w:val="en-US"/>
    </w:rPr>
  </w:style>
  <w:style w:type="paragraph" w:styleId="Index1">
    <w:name w:val="index 1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/>
      <w:snapToGrid w:val="0"/>
      <w:sz w:val="24"/>
      <w:lang w:val="en-US"/>
    </w:rPr>
  </w:style>
  <w:style w:type="paragraph" w:styleId="Index2">
    <w:name w:val="index 2"/>
    <w:basedOn w:val="Standaard"/>
    <w:next w:val="Standaard"/>
    <w:autoRedefine/>
    <w:rsid w:val="0046676C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/>
      <w:snapToGrid w:val="0"/>
      <w:sz w:val="24"/>
      <w:lang w:val="en-US"/>
    </w:rPr>
  </w:style>
  <w:style w:type="paragraph" w:styleId="Kopbronvermelding">
    <w:name w:val="toa heading"/>
    <w:basedOn w:val="Standaard"/>
    <w:next w:val="Standaard"/>
    <w:rsid w:val="0046676C"/>
    <w:pPr>
      <w:widowControl w:val="0"/>
      <w:tabs>
        <w:tab w:val="right" w:pos="9360"/>
      </w:tabs>
      <w:suppressAutoHyphens/>
    </w:pPr>
    <w:rPr>
      <w:rFonts w:ascii="Courier" w:hAnsi="Courier"/>
      <w:snapToGrid w:val="0"/>
      <w:sz w:val="24"/>
      <w:lang w:val="en-US"/>
    </w:rPr>
  </w:style>
  <w:style w:type="paragraph" w:styleId="Bijschrift">
    <w:name w:val="caption"/>
    <w:basedOn w:val="Standaard"/>
    <w:next w:val="Standaard"/>
    <w:qFormat/>
    <w:rsid w:val="0046676C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EquationCaption1">
    <w:name w:val="_Equation Caption1"/>
    <w:rsid w:val="0046676C"/>
  </w:style>
  <w:style w:type="paragraph" w:styleId="Documentstructuur">
    <w:name w:val="Document Map"/>
    <w:basedOn w:val="Standaard"/>
    <w:link w:val="DocumentstructuurChar"/>
    <w:rsid w:val="0046676C"/>
    <w:pPr>
      <w:widowControl w:val="0"/>
      <w:shd w:val="clear" w:color="auto" w:fill="000080"/>
    </w:pPr>
    <w:rPr>
      <w:rFonts w:ascii="Tahoma" w:hAnsi="Tahoma"/>
      <w:snapToGrid w:val="0"/>
      <w:sz w:val="24"/>
      <w:lang w:val="en-GB"/>
    </w:rPr>
  </w:style>
  <w:style w:type="character" w:customStyle="1" w:styleId="DocumentstructuurChar">
    <w:name w:val="Documentstructuur Char"/>
    <w:basedOn w:val="Standaardalinea-lettertype"/>
    <w:link w:val="Documentstructuur"/>
    <w:rsid w:val="0046676C"/>
    <w:rPr>
      <w:rFonts w:ascii="Tahoma" w:hAnsi="Tahoma"/>
      <w:snapToGrid w:val="0"/>
      <w:sz w:val="24"/>
      <w:shd w:val="clear" w:color="auto" w:fill="000080"/>
      <w:lang w:val="en-GB"/>
    </w:rPr>
  </w:style>
  <w:style w:type="paragraph" w:styleId="Plattetekst">
    <w:name w:val="Body Text"/>
    <w:basedOn w:val="Standaard"/>
    <w:link w:val="PlattetekstChar"/>
    <w:rsid w:val="0046676C"/>
    <w:pPr>
      <w:tabs>
        <w:tab w:val="left" w:pos="284"/>
        <w:tab w:val="left" w:pos="709"/>
        <w:tab w:val="left" w:pos="1134"/>
      </w:tabs>
      <w:jc w:val="both"/>
    </w:pPr>
    <w:rPr>
      <w:rFonts w:ascii="Arial" w:hAnsi="Arial"/>
    </w:rPr>
  </w:style>
  <w:style w:type="character" w:customStyle="1" w:styleId="PlattetekstChar">
    <w:name w:val="Platte tekst Char"/>
    <w:basedOn w:val="Standaardalinea-lettertype"/>
    <w:link w:val="Plattetekst"/>
    <w:rsid w:val="0046676C"/>
    <w:rPr>
      <w:rFonts w:ascii="Arial" w:hAnsi="Arial"/>
      <w:lang w:val="nl-BE"/>
    </w:rPr>
  </w:style>
  <w:style w:type="paragraph" w:styleId="Plattetekstinspringen">
    <w:name w:val="Body Text Indent"/>
    <w:basedOn w:val="Standaard"/>
    <w:link w:val="PlattetekstinspringenChar"/>
    <w:rsid w:val="0046676C"/>
    <w:pPr>
      <w:widowControl w:val="0"/>
      <w:ind w:left="709"/>
      <w:jc w:val="both"/>
    </w:pPr>
    <w:rPr>
      <w:rFonts w:ascii="Arial" w:hAnsi="Arial"/>
      <w:snapToGrid w:val="0"/>
      <w:lang w:val="fr-BE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6676C"/>
    <w:rPr>
      <w:rFonts w:ascii="Arial" w:hAnsi="Arial"/>
      <w:snapToGrid w:val="0"/>
      <w:lang w:val="fr-BE"/>
    </w:rPr>
  </w:style>
  <w:style w:type="paragraph" w:styleId="Plattetekstinspringen2">
    <w:name w:val="Body Text Indent 2"/>
    <w:basedOn w:val="Standaard"/>
    <w:link w:val="Plattetekstinspringen2Char"/>
    <w:rsid w:val="0046676C"/>
    <w:pPr>
      <w:widowControl w:val="0"/>
      <w:tabs>
        <w:tab w:val="left" w:pos="1701"/>
        <w:tab w:val="left" w:pos="2127"/>
      </w:tabs>
      <w:ind w:left="2127" w:hanging="1695"/>
      <w:jc w:val="both"/>
    </w:pPr>
    <w:rPr>
      <w:rFonts w:ascii="Arial" w:hAnsi="Arial"/>
      <w:snapToGrid w:val="0"/>
      <w:spacing w:val="-3"/>
      <w:lang w:val="fr-BE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46676C"/>
    <w:rPr>
      <w:rFonts w:ascii="Arial" w:hAnsi="Arial"/>
      <w:snapToGrid w:val="0"/>
      <w:spacing w:val="-3"/>
      <w:lang w:val="fr-BE"/>
    </w:rPr>
  </w:style>
  <w:style w:type="paragraph" w:styleId="Plattetekstinspringen3">
    <w:name w:val="Body Text Indent 3"/>
    <w:basedOn w:val="Standaard"/>
    <w:link w:val="Plattetekstinspringen3Char"/>
    <w:rsid w:val="0046676C"/>
    <w:pPr>
      <w:widowControl w:val="0"/>
      <w:tabs>
        <w:tab w:val="left" w:pos="1701"/>
        <w:tab w:val="left" w:pos="2127"/>
      </w:tabs>
      <w:ind w:left="2160"/>
      <w:jc w:val="both"/>
    </w:pPr>
    <w:rPr>
      <w:rFonts w:ascii="Arial" w:hAnsi="Arial"/>
      <w:snapToGrid w:val="0"/>
      <w:lang w:val="fr-BE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46676C"/>
    <w:rPr>
      <w:rFonts w:ascii="Arial" w:hAnsi="Arial"/>
      <w:snapToGrid w:val="0"/>
      <w:lang w:val="fr-BE"/>
    </w:rPr>
  </w:style>
  <w:style w:type="character" w:styleId="Hyperlink">
    <w:name w:val="Hyperlink"/>
    <w:basedOn w:val="Standaardalinea-lettertype"/>
    <w:uiPriority w:val="99"/>
    <w:rsid w:val="0046676C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6676C"/>
    <w:pPr>
      <w:widowControl w:val="0"/>
    </w:pPr>
    <w:rPr>
      <w:rFonts w:ascii="Tahoma" w:hAnsi="Tahoma" w:cs="Tahoma"/>
      <w:snapToGrid w:val="0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rsid w:val="0046676C"/>
    <w:rPr>
      <w:rFonts w:ascii="Tahoma" w:hAnsi="Tahoma" w:cs="Tahoma"/>
      <w:snapToGrid w:val="0"/>
      <w:sz w:val="16"/>
      <w:szCs w:val="16"/>
      <w:lang w:val="en-GB"/>
    </w:rPr>
  </w:style>
  <w:style w:type="character" w:styleId="GevolgdeHyperlink">
    <w:name w:val="FollowedHyperlink"/>
    <w:basedOn w:val="Standaardalinea-lettertype"/>
    <w:uiPriority w:val="99"/>
    <w:unhideWhenUsed/>
    <w:rsid w:val="0046676C"/>
    <w:rPr>
      <w:color w:val="800080"/>
      <w:u w:val="single"/>
    </w:rPr>
  </w:style>
  <w:style w:type="paragraph" w:customStyle="1" w:styleId="font5">
    <w:name w:val="font5"/>
    <w:basedOn w:val="Standaard"/>
    <w:rsid w:val="0046676C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font6">
    <w:name w:val="font6"/>
    <w:basedOn w:val="Standaard"/>
    <w:rsid w:val="0046676C"/>
    <w:pPr>
      <w:spacing w:before="100" w:beforeAutospacing="1" w:after="100" w:afterAutospacing="1"/>
    </w:pPr>
    <w:rPr>
      <w:rFonts w:ascii="Arial" w:hAnsi="Arial" w:cs="Arial"/>
      <w:sz w:val="19"/>
      <w:szCs w:val="19"/>
      <w:lang w:val="en-US"/>
    </w:rPr>
  </w:style>
  <w:style w:type="paragraph" w:customStyle="1" w:styleId="xl65">
    <w:name w:val="xl65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66">
    <w:name w:val="xl66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67">
    <w:name w:val="xl67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68">
    <w:name w:val="xl68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69">
    <w:name w:val="xl69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0">
    <w:name w:val="xl70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72">
    <w:name w:val="xl72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73">
    <w:name w:val="xl73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4">
    <w:name w:val="xl74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9"/>
      <w:szCs w:val="19"/>
      <w:lang w:val="en-US"/>
    </w:rPr>
  </w:style>
  <w:style w:type="paragraph" w:customStyle="1" w:styleId="xl75">
    <w:name w:val="xl75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6">
    <w:name w:val="xl76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77">
    <w:name w:val="xl77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78">
    <w:name w:val="xl78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/>
    </w:rPr>
  </w:style>
  <w:style w:type="paragraph" w:customStyle="1" w:styleId="xl79">
    <w:name w:val="xl79"/>
    <w:basedOn w:val="Standaard"/>
    <w:rsid w:val="00466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table" w:styleId="Tabelraster">
    <w:name w:val="Table Grid"/>
    <w:basedOn w:val="Standaardtabel"/>
    <w:uiPriority w:val="59"/>
    <w:rsid w:val="00A03E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Bullet List,Bullet1"/>
    <w:basedOn w:val="Standaard"/>
    <w:link w:val="LijstalineaChar"/>
    <w:uiPriority w:val="34"/>
    <w:qFormat/>
    <w:rsid w:val="00865B83"/>
    <w:pPr>
      <w:ind w:left="720"/>
      <w:contextualSpacing/>
    </w:pPr>
    <w:rPr>
      <w:lang w:val="fr-FR"/>
    </w:rPr>
  </w:style>
  <w:style w:type="character" w:customStyle="1" w:styleId="LijstalineaChar">
    <w:name w:val="Lijstalinea Char"/>
    <w:aliases w:val="Bullet List Char,Bullet1 Char"/>
    <w:basedOn w:val="Standaardalinea-lettertype"/>
    <w:link w:val="Lijstalinea"/>
    <w:uiPriority w:val="34"/>
    <w:locked/>
    <w:rsid w:val="00865B83"/>
    <w:rPr>
      <w:lang w:val="fr-FR"/>
    </w:rPr>
  </w:style>
  <w:style w:type="character" w:customStyle="1" w:styleId="apple-converted-space">
    <w:name w:val="apple-converted-space"/>
    <w:basedOn w:val="Standaardalinea-lettertype"/>
    <w:rsid w:val="00286720"/>
  </w:style>
  <w:style w:type="character" w:styleId="Zwaar">
    <w:name w:val="Strong"/>
    <w:basedOn w:val="Standaardalinea-lettertype"/>
    <w:uiPriority w:val="22"/>
    <w:qFormat/>
    <w:rsid w:val="00286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ssen@jacbe.jnj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2016-08-17T22:00:00+00:00</RIDocInitialCreationDate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Circulaire</TermName>
          <TermId xmlns="http://schemas.microsoft.com/office/infopath/2007/PartnerControls">9d6b496f-bb23-418e-a963-57bb7fe71634</TermId>
        </TermInfo>
      </Terms>
    </RIDocTypeTaxHTField0>
    <RIDocSummary xmlns="f15eea43-7fa7-45cf-8dc0-d5244e2cd467">Problèmes d'approvisionnement pour les anesthésiques injectables de Janssen-Cilag</RIDocSummary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/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8</Value>
      <Value>92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DE845-99A9-43E6-AB8B-6242AD34EAC7}"/>
</file>

<file path=customXml/itemProps2.xml><?xml version="1.0" encoding="utf-8"?>
<ds:datastoreItem xmlns:ds="http://schemas.openxmlformats.org/officeDocument/2006/customXml" ds:itemID="{2EC92988-AA78-495E-8491-31E254E003D0}"/>
</file>

<file path=customXml/itemProps3.xml><?xml version="1.0" encoding="utf-8"?>
<ds:datastoreItem xmlns:ds="http://schemas.openxmlformats.org/officeDocument/2006/customXml" ds:itemID="{6BD2E848-B079-4BC0-BF88-0BCDC87DECE9}"/>
</file>

<file path=docProps/app.xml><?xml version="1.0" encoding="utf-8"?>
<Properties xmlns="http://schemas.openxmlformats.org/officeDocument/2006/extended-properties" xmlns:vt="http://schemas.openxmlformats.org/officeDocument/2006/docPropsVTypes">
  <Template>F51E4222</Template>
  <TotalTime>0</TotalTime>
  <Pages>4</Pages>
  <Words>488</Words>
  <Characters>3298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 I Z I V</vt:lpstr>
      <vt:lpstr>R I Z I V</vt:lpstr>
      <vt:lpstr>R I Z I V</vt:lpstr>
    </vt:vector>
  </TitlesOfParts>
  <Company>R.I.Z.I.V. - I.N.A.M.I.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aux pharmaciens hospitaliers</dc:title>
  <dc:creator>Daniel VanDenBergh</dc:creator>
  <cp:lastModifiedBy>Nancy Alewaters</cp:lastModifiedBy>
  <cp:revision>3</cp:revision>
  <cp:lastPrinted>2015-08-28T07:58:00Z</cp:lastPrinted>
  <dcterms:created xsi:type="dcterms:W3CDTF">2016-08-18T06:58:00Z</dcterms:created>
  <dcterms:modified xsi:type="dcterms:W3CDTF">2016-08-18T07:02:00Z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/>
  </property>
  <property fmtid="{D5CDD505-2E9C-101B-9397-08002B2CF9AE}" pid="3" name="RITheme">
    <vt:lpwstr/>
  </property>
  <property fmtid="{D5CDD505-2E9C-101B-9397-08002B2CF9AE}" pid="4" name="RILanguage">
    <vt:lpwstr>8;#Français|aa2269b8-11bd-4cc9-9267-801806817e60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>92;#Circulaire|9d6b496f-bb23-418e-a963-57bb7fe71634</vt:lpwstr>
  </property>
  <property fmtid="{D5CDD505-2E9C-101B-9397-08002B2CF9AE}" pid="7" name="Publication type for documents">
    <vt:lpwstr/>
  </property>
</Properties>
</file>