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13" w:rsidRPr="003F3A64" w:rsidRDefault="00FC6C13" w:rsidP="00DC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8"/>
          <w:szCs w:val="18"/>
        </w:rPr>
      </w:pPr>
      <w:r w:rsidRPr="003F3A64">
        <w:rPr>
          <w:rFonts w:ascii="Arial" w:hAnsi="Arial" w:cs="Arial"/>
          <w:b/>
          <w:caps/>
          <w:sz w:val="18"/>
          <w:szCs w:val="18"/>
        </w:rPr>
        <w:t xml:space="preserve">ANNEXE </w:t>
      </w:r>
      <w:r w:rsidR="00C014B8" w:rsidRPr="003F3A64">
        <w:rPr>
          <w:rFonts w:ascii="Arial" w:hAnsi="Arial" w:cs="Arial"/>
          <w:b/>
          <w:caps/>
          <w:sz w:val="18"/>
          <w:szCs w:val="18"/>
        </w:rPr>
        <w:t>1</w:t>
      </w:r>
      <w:r w:rsidR="00FF0DE4" w:rsidRPr="003F3A64">
        <w:rPr>
          <w:rFonts w:ascii="Arial" w:hAnsi="Arial" w:cs="Arial"/>
          <w:b/>
          <w:caps/>
          <w:sz w:val="18"/>
          <w:szCs w:val="18"/>
        </w:rPr>
        <w:t>4</w:t>
      </w:r>
      <w:r w:rsidRPr="003F3A64">
        <w:rPr>
          <w:rFonts w:ascii="Arial" w:hAnsi="Arial" w:cs="Arial"/>
          <w:b/>
          <w:caps/>
          <w:sz w:val="18"/>
          <w:szCs w:val="18"/>
        </w:rPr>
        <w:t xml:space="preserve"> </w:t>
      </w:r>
      <w:r w:rsidR="00AC6240" w:rsidRPr="003F3A64">
        <w:rPr>
          <w:rFonts w:ascii="Arial" w:hAnsi="Arial" w:cs="Arial"/>
          <w:b/>
          <w:caps/>
          <w:sz w:val="18"/>
          <w:szCs w:val="18"/>
        </w:rPr>
        <w:t xml:space="preserve">: </w:t>
      </w:r>
      <w:r w:rsidRPr="003F3A64">
        <w:rPr>
          <w:rFonts w:ascii="Arial" w:hAnsi="Arial" w:cs="Arial"/>
          <w:b/>
          <w:caps/>
          <w:sz w:val="18"/>
          <w:szCs w:val="18"/>
        </w:rPr>
        <w:t xml:space="preserve">Demande d’intervention pour un traitement nCPAP pour un patient de </w:t>
      </w:r>
      <w:r w:rsidR="00FF0DE4" w:rsidRPr="003F3A64">
        <w:rPr>
          <w:rFonts w:ascii="Arial" w:hAnsi="Arial" w:cs="Arial"/>
          <w:b/>
          <w:caps/>
          <w:sz w:val="18"/>
          <w:szCs w:val="18"/>
        </w:rPr>
        <w:t xml:space="preserve">MOINS DE </w:t>
      </w:r>
      <w:r w:rsidRPr="003F3A64">
        <w:rPr>
          <w:rFonts w:ascii="Arial" w:hAnsi="Arial" w:cs="Arial"/>
          <w:b/>
          <w:caps/>
          <w:sz w:val="18"/>
          <w:szCs w:val="18"/>
        </w:rPr>
        <w:t>16 ans – rapport médical</w:t>
      </w:r>
    </w:p>
    <w:p w:rsidR="00FC6C13" w:rsidRPr="003F3A64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Identification du Centre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716179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Numéro d’identification : 7.85.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 xml:space="preserve">Nom de l’hôpital + nom du </w:t>
      </w:r>
      <w:r w:rsidR="00F32379" w:rsidRPr="003F3A64">
        <w:rPr>
          <w:rFonts w:ascii="Arial" w:hAnsi="Arial" w:cs="Arial"/>
          <w:sz w:val="18"/>
          <w:szCs w:val="18"/>
        </w:rPr>
        <w:t>site</w:t>
      </w:r>
      <w:r w:rsidRPr="003F3A64">
        <w:rPr>
          <w:rFonts w:ascii="Arial" w:hAnsi="Arial" w:cs="Arial"/>
          <w:sz w:val="18"/>
          <w:szCs w:val="18"/>
        </w:rPr>
        <w:t>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Rue et numéro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Code postal + commune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Numéro de téléphone :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Identification du patient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Nom + prénom :</w:t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="005B6BA0" w:rsidRPr="003F3A64">
        <w:rPr>
          <w:rFonts w:ascii="Arial" w:hAnsi="Arial" w:cs="Arial"/>
          <w:sz w:val="18"/>
          <w:szCs w:val="18"/>
        </w:rPr>
        <w:tab/>
      </w:r>
      <w:r w:rsidR="005B6BA0"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>Sexe : F-M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Rue et numéro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Code postal + commune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Date de naissance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Organisme assureur :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Nature de la demande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3F3A64">
        <w:rPr>
          <w:rFonts w:ascii="Arial" w:hAnsi="Arial" w:cs="Arial"/>
          <w:sz w:val="18"/>
          <w:szCs w:val="18"/>
        </w:rPr>
        <w:t>Première demande</w:t>
      </w:r>
      <w:r w:rsidRPr="003F3A64">
        <w:rPr>
          <w:rFonts w:ascii="Arial" w:hAnsi="Arial" w:cs="Arial"/>
          <w:sz w:val="18"/>
          <w:szCs w:val="18"/>
        </w:rPr>
        <w:t xml:space="preserve"> pour nCPAP</w:t>
      </w:r>
    </w:p>
    <w:p w:rsidR="00FC6C13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3F3A64">
        <w:rPr>
          <w:rFonts w:ascii="Arial" w:hAnsi="Arial" w:cs="Arial"/>
          <w:sz w:val="18"/>
          <w:szCs w:val="18"/>
        </w:rPr>
        <w:t xml:space="preserve">Demande de prolongation </w:t>
      </w:r>
      <w:r w:rsidRPr="003F3A64">
        <w:rPr>
          <w:rFonts w:ascii="Arial" w:hAnsi="Arial" w:cs="Arial"/>
          <w:sz w:val="18"/>
          <w:szCs w:val="18"/>
        </w:rPr>
        <w:t>pour nCPAP</w:t>
      </w:r>
    </w:p>
    <w:p w:rsidR="00FC6C13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3F3A64">
        <w:rPr>
          <w:rFonts w:ascii="Arial" w:hAnsi="Arial" w:cs="Arial"/>
          <w:sz w:val="18"/>
          <w:szCs w:val="18"/>
        </w:rPr>
        <w:t xml:space="preserve">Demande pour la reprise du traitement </w:t>
      </w:r>
      <w:r w:rsidR="00FF0DE4" w:rsidRPr="003F3A64">
        <w:rPr>
          <w:rFonts w:ascii="Arial" w:hAnsi="Arial" w:cs="Arial"/>
          <w:sz w:val="18"/>
          <w:szCs w:val="18"/>
        </w:rPr>
        <w:t xml:space="preserve">nCPAP </w:t>
      </w:r>
      <w:r w:rsidR="00FC6C13" w:rsidRPr="003F3A64">
        <w:rPr>
          <w:rFonts w:ascii="Arial" w:hAnsi="Arial" w:cs="Arial"/>
          <w:sz w:val="18"/>
          <w:szCs w:val="18"/>
        </w:rPr>
        <w:t>après une interruption d</w:t>
      </w:r>
      <w:r w:rsidRPr="003F3A64">
        <w:rPr>
          <w:rFonts w:ascii="Arial" w:hAnsi="Arial" w:cs="Arial"/>
          <w:sz w:val="18"/>
          <w:szCs w:val="18"/>
        </w:rPr>
        <w:t xml:space="preserve">’au moins 3 mois et </w:t>
      </w:r>
      <w:r w:rsidR="00FC6C13" w:rsidRPr="003F3A64">
        <w:rPr>
          <w:rFonts w:ascii="Arial" w:hAnsi="Arial" w:cs="Arial"/>
          <w:sz w:val="18"/>
          <w:szCs w:val="18"/>
        </w:rPr>
        <w:t>d’un an</w:t>
      </w:r>
      <w:r w:rsidRPr="003F3A64">
        <w:rPr>
          <w:rFonts w:ascii="Arial" w:hAnsi="Arial" w:cs="Arial"/>
          <w:sz w:val="18"/>
          <w:szCs w:val="18"/>
        </w:rPr>
        <w:t xml:space="preserve"> au maximum</w:t>
      </w:r>
    </w:p>
    <w:p w:rsidR="00C014B8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Pr="003F3A64">
        <w:rPr>
          <w:rFonts w:ascii="Arial" w:hAnsi="Arial" w:cs="Arial"/>
          <w:sz w:val="18"/>
          <w:szCs w:val="18"/>
        </w:rPr>
        <w:t xml:space="preserve">Demande pour la reprise du traitement </w:t>
      </w:r>
      <w:r w:rsidR="00FF0DE4" w:rsidRPr="003F3A64">
        <w:rPr>
          <w:rFonts w:ascii="Arial" w:hAnsi="Arial" w:cs="Arial"/>
          <w:sz w:val="18"/>
          <w:szCs w:val="18"/>
        </w:rPr>
        <w:t xml:space="preserve">nCPAP </w:t>
      </w:r>
      <w:r w:rsidRPr="003F3A64">
        <w:rPr>
          <w:rFonts w:ascii="Arial" w:hAnsi="Arial" w:cs="Arial"/>
          <w:sz w:val="18"/>
          <w:szCs w:val="18"/>
        </w:rPr>
        <w:t>après une interruption de plus d’un an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sz w:val="18"/>
          <w:szCs w:val="18"/>
          <w:u w:val="single"/>
        </w:rPr>
      </w:pPr>
      <w:r w:rsidRPr="003F3A64">
        <w:rPr>
          <w:rFonts w:ascii="Arial" w:hAnsi="Arial" w:cs="Arial"/>
          <w:sz w:val="18"/>
          <w:szCs w:val="18"/>
          <w:u w:val="single"/>
        </w:rPr>
        <w:t>Période d’intervention demandée :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5A1E80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Du (</w:t>
      </w:r>
      <w:proofErr w:type="spellStart"/>
      <w:r w:rsidRPr="003F3A64">
        <w:rPr>
          <w:rFonts w:ascii="Arial" w:hAnsi="Arial" w:cs="Arial"/>
          <w:sz w:val="18"/>
          <w:szCs w:val="18"/>
        </w:rPr>
        <w:t>jj</w:t>
      </w:r>
      <w:proofErr w:type="spellEnd"/>
      <w:r w:rsidRPr="003F3A64">
        <w:rPr>
          <w:rFonts w:ascii="Arial" w:hAnsi="Arial" w:cs="Arial"/>
          <w:sz w:val="18"/>
          <w:szCs w:val="18"/>
        </w:rPr>
        <w:t>/mm/</w:t>
      </w:r>
      <w:proofErr w:type="spellStart"/>
      <w:r w:rsidRPr="003F3A64">
        <w:rPr>
          <w:rFonts w:ascii="Arial" w:hAnsi="Arial" w:cs="Arial"/>
          <w:sz w:val="18"/>
          <w:szCs w:val="18"/>
        </w:rPr>
        <w:t>aaaa</w:t>
      </w:r>
      <w:proofErr w:type="spellEnd"/>
      <w:r w:rsidRPr="003F3A64">
        <w:rPr>
          <w:rFonts w:ascii="Arial" w:hAnsi="Arial" w:cs="Arial"/>
          <w:sz w:val="18"/>
          <w:szCs w:val="18"/>
        </w:rPr>
        <w:t>) ……../……../…….. au (</w:t>
      </w:r>
      <w:proofErr w:type="spellStart"/>
      <w:r w:rsidRPr="003F3A64">
        <w:rPr>
          <w:rFonts w:ascii="Arial" w:hAnsi="Arial" w:cs="Arial"/>
          <w:sz w:val="18"/>
          <w:szCs w:val="18"/>
        </w:rPr>
        <w:t>jj</w:t>
      </w:r>
      <w:proofErr w:type="spellEnd"/>
      <w:r w:rsidRPr="003F3A64">
        <w:rPr>
          <w:rFonts w:ascii="Arial" w:hAnsi="Arial" w:cs="Arial"/>
          <w:sz w:val="18"/>
          <w:szCs w:val="18"/>
        </w:rPr>
        <w:t>/mm/</w:t>
      </w:r>
      <w:proofErr w:type="spellStart"/>
      <w:r w:rsidRPr="003F3A64">
        <w:rPr>
          <w:rFonts w:ascii="Arial" w:hAnsi="Arial" w:cs="Arial"/>
          <w:sz w:val="18"/>
          <w:szCs w:val="18"/>
        </w:rPr>
        <w:t>aaaa</w:t>
      </w:r>
      <w:proofErr w:type="spellEnd"/>
      <w:r w:rsidR="00FC6C13" w:rsidRPr="003F3A64">
        <w:rPr>
          <w:rFonts w:ascii="Arial" w:hAnsi="Arial" w:cs="Arial"/>
          <w:sz w:val="18"/>
          <w:szCs w:val="18"/>
        </w:rPr>
        <w:t xml:space="preserve">) ……../……../…….. inclus. 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EN CAS DE 1ere DEMANDE D’INTERVENTION ou d’une demande de reprise du traitement après une interruption de plus d’un an</w:t>
      </w:r>
    </w:p>
    <w:p w:rsidR="00FC6C13" w:rsidRPr="003F3A64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4"/>
      </w:tblGrid>
      <w:tr w:rsidR="00FF0DE4" w:rsidRPr="003F3A64" w:rsidTr="00FF0DE4">
        <w:tc>
          <w:tcPr>
            <w:tcW w:w="11174" w:type="dxa"/>
            <w:shd w:val="clear" w:color="auto" w:fill="auto"/>
          </w:tcPr>
          <w:p w:rsidR="00FF0DE4" w:rsidRPr="003F3A64" w:rsidRDefault="00FF0DE4" w:rsidP="00FF0DE4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F3A64">
              <w:rPr>
                <w:rFonts w:ascii="Arial" w:hAnsi="Arial" w:cs="Arial"/>
                <w:caps/>
                <w:sz w:val="20"/>
                <w:szCs w:val="20"/>
              </w:rPr>
              <w:t>En cas de premiere demande d’intervention</w:t>
            </w:r>
          </w:p>
          <w:p w:rsidR="00FF0DE4" w:rsidRPr="003F3A64" w:rsidRDefault="00FF0DE4" w:rsidP="00FF0DE4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A64">
              <w:rPr>
                <w:rFonts w:ascii="Arial" w:hAnsi="Arial" w:cs="Arial"/>
                <w:sz w:val="20"/>
                <w:szCs w:val="20"/>
              </w:rPr>
              <w:t>Adénotonsillectomie</w:t>
            </w:r>
            <w:proofErr w:type="spellEnd"/>
            <w:r w:rsidRPr="003F3A64">
              <w:rPr>
                <w:rFonts w:ascii="Arial" w:hAnsi="Arial" w:cs="Arial"/>
                <w:sz w:val="20"/>
                <w:szCs w:val="20"/>
              </w:rPr>
              <w:t xml:space="preserve"> antérieure ou autre traitement SAOS ?</w:t>
            </w: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20"/>
                <w:szCs w:val="20"/>
              </w:rPr>
              <w:t xml:space="preserve">Oui                                  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20"/>
                <w:szCs w:val="20"/>
              </w:rPr>
              <w:t>Non</w:t>
            </w: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  <w:r w:rsidRPr="003F3A64">
              <w:rPr>
                <w:rFonts w:ascii="Arial" w:hAnsi="Arial" w:cs="Arial"/>
                <w:sz w:val="20"/>
                <w:szCs w:val="20"/>
              </w:rPr>
              <w:t>Motivation si pas d’</w:t>
            </w:r>
            <w:proofErr w:type="spellStart"/>
            <w:r w:rsidRPr="003F3A64">
              <w:rPr>
                <w:rFonts w:ascii="Arial" w:hAnsi="Arial" w:cs="Arial"/>
                <w:sz w:val="20"/>
                <w:szCs w:val="20"/>
              </w:rPr>
              <w:t>adénotonsillectomie</w:t>
            </w:r>
            <w:proofErr w:type="spellEnd"/>
            <w:r w:rsidRPr="003F3A64">
              <w:rPr>
                <w:rFonts w:ascii="Arial" w:hAnsi="Arial" w:cs="Arial"/>
                <w:sz w:val="20"/>
                <w:szCs w:val="20"/>
              </w:rPr>
              <w:t xml:space="preserve"> antérieure ou autre traitement SAOS :</w:t>
            </w: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3A64">
              <w:rPr>
                <w:rFonts w:ascii="Arial" w:hAnsi="Arial" w:cs="Arial"/>
                <w:sz w:val="20"/>
                <w:szCs w:val="20"/>
              </w:rPr>
              <w:t>EN CAS DE DEMANDE DE REPRISE DU TRAITEMENT : Motivation qui fait que l’indication pour le nCPAP existe encore :</w:t>
            </w:r>
          </w:p>
          <w:p w:rsidR="00FF0DE4" w:rsidRPr="003F3A64" w:rsidRDefault="00FF0DE4" w:rsidP="00FF0DE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DE4" w:rsidRPr="003F3A64" w:rsidTr="00FF0DE4">
        <w:tc>
          <w:tcPr>
            <w:tcW w:w="11174" w:type="dxa"/>
            <w:shd w:val="clear" w:color="auto" w:fill="auto"/>
          </w:tcPr>
          <w:p w:rsidR="00FF0DE4" w:rsidRPr="003F3A64" w:rsidRDefault="00FF0DE4" w:rsidP="00FF0DE4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3925EA" w:rsidRPr="003F3A64" w:rsidRDefault="003925EA" w:rsidP="00FC6C13">
      <w:pPr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434"/>
        <w:gridCol w:w="2552"/>
        <w:gridCol w:w="2693"/>
        <w:gridCol w:w="684"/>
      </w:tblGrid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C014B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679" w:type="dxa"/>
            <w:gridSpan w:val="3"/>
            <w:shd w:val="clear" w:color="auto" w:fill="auto"/>
          </w:tcPr>
          <w:p w:rsidR="00C014B8" w:rsidRPr="003F3A64" w:rsidRDefault="007A4CE8" w:rsidP="00317006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3F3A64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183459" w:rsidRPr="003F3A64">
              <w:rPr>
                <w:rFonts w:ascii="Arial" w:hAnsi="Arial" w:cs="Arial"/>
                <w:sz w:val="18"/>
                <w:szCs w:val="18"/>
              </w:rPr>
              <w:t>D</w:t>
            </w:r>
            <w:r w:rsidRPr="003F3A64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317006" w:rsidRPr="003F3A64">
              <w:rPr>
                <w:rFonts w:ascii="Arial" w:hAnsi="Arial" w:cs="Arial"/>
                <w:sz w:val="18"/>
                <w:szCs w:val="18"/>
              </w:rPr>
              <w:t>(temps passé au lit</w:t>
            </w:r>
            <w:r w:rsidRPr="003F3A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5568B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1</w:t>
            </w:r>
            <w:r w:rsidR="007A4CE8" w:rsidRPr="003F3A64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</w:rPr>
              <w:t>ière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PSG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PSG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du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diagnosti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  <w:r w:rsidR="007A4CE8" w:rsidRPr="003F3A64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</w:rPr>
              <w:t>ième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PSG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PSG de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titrati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on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            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of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5568B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PG o</w:t>
            </w:r>
            <w:r w:rsidR="007A4CE8"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PG</w:t>
            </w:r>
            <w:r w:rsidR="005568BF"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afin de démontrer l’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effici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ce du traitement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nCPAP-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e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: 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JJ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/MM/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AAAA</w:t>
            </w:r>
          </w:p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552" w:type="dxa"/>
            <w:shd w:val="clear" w:color="auto" w:fill="auto"/>
          </w:tcPr>
          <w:p w:rsidR="007A4CE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693" w:type="dxa"/>
            <w:shd w:val="clear" w:color="auto" w:fill="auto"/>
          </w:tcPr>
          <w:p w:rsidR="007A4CE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entrale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F3237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Hypopnées</w:t>
            </w:r>
            <w:proofErr w:type="spellEnd"/>
            <w:r w:rsidR="00637B1F"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="00637B1F" w:rsidRPr="003F3A64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637B1F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F32379" w:rsidRPr="003F3A64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entrales</w:t>
            </w: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C014B8" w:rsidRPr="003F3A64" w:rsidTr="00C014B8">
        <w:tc>
          <w:tcPr>
            <w:tcW w:w="11174" w:type="dxa"/>
            <w:gridSpan w:val="5"/>
            <w:shd w:val="clear" w:color="auto" w:fill="auto"/>
          </w:tcPr>
          <w:p w:rsidR="00C014B8" w:rsidRPr="003F3A64" w:rsidRDefault="00C014B8" w:rsidP="00DC453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</w:t>
            </w:r>
            <w:r w:rsidR="008F7F32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utres</w:t>
            </w:r>
            <w:proofErr w:type="spellEnd"/>
            <w:r w:rsidR="008F7F32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="008F7F32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8F7F32" w:rsidP="00317006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Durée t</w:t>
            </w:r>
            <w:r w:rsidR="00C014B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otale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de l’enregistrement (</w:t>
            </w:r>
            <w:r w:rsidR="00317006" w:rsidRPr="003F3A64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) en</w:t>
            </w:r>
            <w:r w:rsidR="00C014B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minute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C014B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=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8F7F32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Durée t</w:t>
            </w:r>
            <w:r w:rsidR="00C014B8" w:rsidRPr="003F3A64">
              <w:rPr>
                <w:rFonts w:ascii="Arial" w:hAnsi="Arial" w:cs="Arial"/>
                <w:spacing w:val="-3"/>
                <w:sz w:val="18"/>
                <w:szCs w:val="18"/>
              </w:rPr>
              <w:t xml:space="preserve">otale 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 xml:space="preserve">du sommeil enregistré par EEG (en minutes) </w:t>
            </w:r>
            <w:r w:rsidR="00C014B8" w:rsidRPr="003F3A64">
              <w:rPr>
                <w:rFonts w:ascii="Arial" w:hAnsi="Arial" w:cs="Arial"/>
                <w:spacing w:val="-3"/>
                <w:sz w:val="18"/>
                <w:szCs w:val="18"/>
              </w:rPr>
              <w:t>=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3F3A64" w:rsidRDefault="008F7F32" w:rsidP="00E2178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C014B8" w:rsidRPr="003F3A64" w:rsidTr="00C014B8">
        <w:tc>
          <w:tcPr>
            <w:tcW w:w="11174" w:type="dxa"/>
            <w:gridSpan w:val="5"/>
            <w:shd w:val="clear" w:color="auto" w:fill="auto"/>
          </w:tcPr>
          <w:p w:rsidR="00C014B8" w:rsidRPr="003F3A64" w:rsidRDefault="0054740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4C51FE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5568BF" w:rsidRPr="003F3A64" w:rsidTr="00C014B8">
        <w:tc>
          <w:tcPr>
            <w:tcW w:w="2811" w:type="dxa"/>
            <w:vMerge w:val="restart"/>
            <w:shd w:val="clear" w:color="auto" w:fill="auto"/>
            <w:vAlign w:val="center"/>
          </w:tcPr>
          <w:p w:rsidR="005568BF" w:rsidRPr="003F3A64" w:rsidRDefault="005568BF" w:rsidP="005568BF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568BF" w:rsidRPr="003F3A64" w:rsidRDefault="005568BF" w:rsidP="005568B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68BF" w:rsidRPr="003F3A64" w:rsidRDefault="005568BF" w:rsidP="005568B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8BF" w:rsidRPr="003F3A64" w:rsidRDefault="005568BF" w:rsidP="00947B27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="00947B27"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3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684" w:type="dxa"/>
            <w:shd w:val="clear" w:color="auto" w:fill="auto"/>
          </w:tcPr>
          <w:p w:rsidR="005568BF" w:rsidRPr="003F3A64" w:rsidRDefault="005568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5568BF" w:rsidRPr="003F3A64" w:rsidTr="00C014B8">
        <w:tc>
          <w:tcPr>
            <w:tcW w:w="2811" w:type="dxa"/>
            <w:vMerge/>
            <w:shd w:val="clear" w:color="auto" w:fill="auto"/>
          </w:tcPr>
          <w:p w:rsidR="005568BF" w:rsidRPr="003F3A64" w:rsidRDefault="005568BF" w:rsidP="00C014B8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568BF" w:rsidRPr="003F3A64" w:rsidRDefault="00947B27" w:rsidP="00947B27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IAO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68BF" w:rsidRPr="003F3A64" w:rsidRDefault="00947B27" w:rsidP="005568B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IAO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8BF" w:rsidRPr="003F3A64" w:rsidRDefault="00947B27" w:rsidP="00947B27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4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z w:val="18"/>
                <w:szCs w:val="18"/>
                <w:lang w:val="de-DE"/>
              </w:rPr>
              <w:t>=</w:t>
            </w:r>
          </w:p>
        </w:tc>
        <w:tc>
          <w:tcPr>
            <w:tcW w:w="684" w:type="dxa"/>
            <w:shd w:val="clear" w:color="auto" w:fill="auto"/>
          </w:tcPr>
          <w:p w:rsidR="005568BF" w:rsidRPr="003F3A64" w:rsidRDefault="005568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E957BF" w:rsidRPr="003F3A64" w:rsidTr="00DC453B">
        <w:tc>
          <w:tcPr>
            <w:tcW w:w="2811" w:type="dxa"/>
            <w:shd w:val="clear" w:color="auto" w:fill="auto"/>
          </w:tcPr>
          <w:p w:rsidR="00E957BF" w:rsidRPr="003F3A64" w:rsidRDefault="00E957BF" w:rsidP="00DC453B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O</w:t>
            </w:r>
            <w:r w:rsidR="00947B27"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DI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</w:t>
            </w:r>
            <w:r w:rsidR="00317006"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957BF" w:rsidRPr="003F3A64" w:rsidRDefault="00947B27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ODI</w:t>
            </w:r>
            <w:r w:rsidR="00E957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= </w:t>
            </w:r>
          </w:p>
        </w:tc>
        <w:tc>
          <w:tcPr>
            <w:tcW w:w="2552" w:type="dxa"/>
            <w:shd w:val="clear" w:color="auto" w:fill="auto"/>
          </w:tcPr>
          <w:p w:rsidR="00E957BF" w:rsidRPr="003F3A64" w:rsidRDefault="00947B27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ODI =</w:t>
            </w:r>
          </w:p>
        </w:tc>
        <w:tc>
          <w:tcPr>
            <w:tcW w:w="2693" w:type="dxa"/>
            <w:shd w:val="clear" w:color="auto" w:fill="auto"/>
          </w:tcPr>
          <w:p w:rsidR="00E957BF" w:rsidRPr="003F3A64" w:rsidRDefault="00947B27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ODI =</w:t>
            </w:r>
            <w:r w:rsidR="00E957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684" w:type="dxa"/>
            <w:shd w:val="clear" w:color="auto" w:fill="auto"/>
          </w:tcPr>
          <w:p w:rsidR="00E957BF" w:rsidRPr="003F3A64" w:rsidRDefault="00E957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C014B8" w:rsidRPr="003F3A64" w:rsidRDefault="00C014B8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3F3A64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="008F7F32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IA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H</w:t>
      </w:r>
      <w:r w:rsidR="008F7F32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 </w:t>
      </w:r>
      <w:r w:rsidRPr="003F3A64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</w:t>
      </w:r>
      <w:r w:rsidR="00E957BF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A</w:t>
      </w:r>
      <w:r w:rsidR="00947B27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B) / G ] X 60          </w:t>
      </w:r>
      <w:r w:rsidR="00947B27" w:rsidRPr="003F3A64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="008F7F32" w:rsidRPr="003F3A64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>AH</w:t>
      </w:r>
      <w:r w:rsidR="008F7F32" w:rsidRPr="003F3A64">
        <w:rPr>
          <w:rFonts w:ascii="Arial" w:hAnsi="Arial" w:cs="Arial"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 xml:space="preserve"> = </w:t>
      </w:r>
      <w:r w:rsidRPr="003F3A64">
        <w:rPr>
          <w:rFonts w:ascii="Arial" w:hAnsi="Arial" w:cs="Arial"/>
          <w:sz w:val="18"/>
          <w:szCs w:val="18"/>
          <w:lang w:val="en-US"/>
        </w:rPr>
        <w:t xml:space="preserve">[ (A + B + D) / F ] X 60          </w:t>
      </w:r>
      <w:r w:rsidR="00947B27" w:rsidRPr="003F3A64">
        <w:rPr>
          <w:rFonts w:ascii="Arial" w:hAnsi="Arial" w:cs="Arial"/>
          <w:sz w:val="18"/>
          <w:szCs w:val="18"/>
          <w:vertAlign w:val="superscript"/>
          <w:lang w:val="en-US"/>
        </w:rPr>
        <w:t>4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="00E957BF" w:rsidRPr="003F3A64">
        <w:rPr>
          <w:rFonts w:ascii="Arial" w:hAnsi="Arial" w:cs="Arial"/>
          <w:spacing w:val="-2"/>
          <w:sz w:val="18"/>
          <w:szCs w:val="18"/>
          <w:lang w:val="en-US"/>
        </w:rPr>
        <w:t>A</w:t>
      </w:r>
      <w:r w:rsidR="00947B27" w:rsidRPr="003F3A64">
        <w:rPr>
          <w:rFonts w:ascii="Arial" w:hAnsi="Arial" w:cs="Arial"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 xml:space="preserve"> =</w:t>
      </w:r>
      <w:r w:rsidRPr="003F3A64">
        <w:rPr>
          <w:rFonts w:ascii="Arial" w:hAnsi="Arial" w:cs="Arial"/>
          <w:sz w:val="18"/>
          <w:szCs w:val="18"/>
          <w:lang w:val="en-US"/>
        </w:rPr>
        <w:t>[ (A + B) / F ] X 60</w:t>
      </w:r>
    </w:p>
    <w:p w:rsidR="00C014B8" w:rsidRPr="003F3A64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3F3A64">
        <w:rPr>
          <w:rFonts w:ascii="Arial" w:hAnsi="Arial" w:cs="Arial"/>
          <w:i/>
          <w:spacing w:val="-2"/>
          <w:sz w:val="18"/>
          <w:szCs w:val="18"/>
        </w:rPr>
        <w:t>Il y a lieu d’ajouter les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s </w:t>
      </w:r>
      <w:r w:rsidRPr="003F3A64">
        <w:rPr>
          <w:rFonts w:ascii="Arial" w:hAnsi="Arial" w:cs="Arial"/>
          <w:i/>
          <w:spacing w:val="-2"/>
          <w:sz w:val="18"/>
          <w:szCs w:val="18"/>
        </w:rPr>
        <w:t>des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 PSG, PG e</w:t>
      </w:r>
      <w:r w:rsidRPr="003F3A64">
        <w:rPr>
          <w:rFonts w:ascii="Arial" w:hAnsi="Arial" w:cs="Arial"/>
          <w:i/>
          <w:spacing w:val="-2"/>
          <w:sz w:val="18"/>
          <w:szCs w:val="18"/>
        </w:rPr>
        <w:t>t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 HPG </w:t>
      </w:r>
      <w:r w:rsidRPr="003F3A64">
        <w:rPr>
          <w:rFonts w:ascii="Arial" w:hAnsi="Arial" w:cs="Arial"/>
          <w:i/>
          <w:spacing w:val="-2"/>
          <w:sz w:val="18"/>
          <w:szCs w:val="18"/>
        </w:rPr>
        <w:t>en annexe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. </w:t>
      </w:r>
      <w:r w:rsidRPr="003F3A64">
        <w:rPr>
          <w:rFonts w:ascii="Arial" w:hAnsi="Arial" w:cs="Arial"/>
          <w:i/>
          <w:spacing w:val="-2"/>
          <w:sz w:val="18"/>
          <w:szCs w:val="18"/>
        </w:rPr>
        <w:t>Il doit être possible de retrouver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547408" w:rsidRPr="003F3A64">
        <w:rPr>
          <w:rFonts w:ascii="Arial" w:hAnsi="Arial" w:cs="Arial"/>
          <w:i/>
          <w:spacing w:val="-2"/>
          <w:sz w:val="18"/>
          <w:szCs w:val="18"/>
        </w:rPr>
        <w:t>d</w:t>
      </w:r>
      <w:r w:rsidR="004C51FE" w:rsidRPr="003F3A64">
        <w:rPr>
          <w:rFonts w:ascii="Arial" w:hAnsi="Arial" w:cs="Arial"/>
          <w:i/>
          <w:spacing w:val="-2"/>
          <w:sz w:val="18"/>
          <w:szCs w:val="18"/>
        </w:rPr>
        <w:t>es indices</w:t>
      </w:r>
      <w:r w:rsidRPr="003F3A64">
        <w:rPr>
          <w:rFonts w:ascii="Arial" w:hAnsi="Arial" w:cs="Arial"/>
          <w:i/>
          <w:spacing w:val="-2"/>
          <w:sz w:val="18"/>
          <w:szCs w:val="18"/>
        </w:rPr>
        <w:t>.</w:t>
      </w:r>
    </w:p>
    <w:p w:rsidR="00C014B8" w:rsidRPr="003F3A64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3F3A64">
        <w:rPr>
          <w:rFonts w:ascii="Arial" w:hAnsi="Arial" w:cs="Arial"/>
          <w:i/>
          <w:spacing w:val="-2"/>
          <w:sz w:val="18"/>
          <w:szCs w:val="18"/>
        </w:rPr>
        <w:t>Conformément à la convention, il peut s’agir dans certains cas d’une ancienne PSG.</w:t>
      </w:r>
    </w:p>
    <w:p w:rsidR="00C014B8" w:rsidRPr="003F3A64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C014B8" w:rsidRPr="003F3A64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795950" w:rsidRPr="003F3A64" w:rsidRDefault="003F3A64" w:rsidP="004C7027">
      <w:pPr>
        <w:ind w:left="567" w:hanging="56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13022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379" w:rsidRPr="003F3A64">
            <w:rPr>
              <w:rFonts w:ascii="MS Gothic" w:eastAsia="MS Gothic" w:hAnsi="MS Gothic" w:cs="Arial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A920EA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4C7027" w:rsidRPr="003F3A64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CE4A9E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Dans le cas où il s’agit d’une demande d’intervention pour un patient 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>qui n’entrait pas en ligne de compte pour un traitement nCPAP pour un an en raison de l</w:t>
      </w:r>
      <w:r w:rsidR="00F32379" w:rsidRPr="003F3A64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</w:t>
      </w:r>
      <w:r w:rsidR="00A920EA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défaillante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, le médecin prescripteur doit, dans une note qui doit être jointe en annexe à la présente demande, </w:t>
      </w:r>
      <w:r w:rsidR="00E957BF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préciser 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les raisons pour lesquelles il est convaincu que le patient satisfera maintenant </w:t>
      </w:r>
      <w:r w:rsidR="00E662DC" w:rsidRPr="003F3A64">
        <w:rPr>
          <w:rFonts w:ascii="Arial" w:hAnsi="Arial" w:cs="Arial"/>
          <w:spacing w:val="-2"/>
          <w:sz w:val="18"/>
          <w:szCs w:val="18"/>
          <w:lang w:val="fr-FR"/>
        </w:rPr>
        <w:t>à la condition relative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à l</w:t>
      </w:r>
      <w:r w:rsidR="00F32379" w:rsidRPr="003F3A64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thérapeutique. </w:t>
      </w:r>
    </w:p>
    <w:p w:rsidR="005A1E80" w:rsidRPr="003F3A64" w:rsidRDefault="005A1E80" w:rsidP="00FC6C13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795950" w:rsidRPr="003F3A64" w:rsidRDefault="00795950" w:rsidP="00795950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EN CAS DE DEMANDE DE PROLONGATION DE L’INTERVENTION</w:t>
      </w:r>
    </w:p>
    <w:p w:rsidR="00795950" w:rsidRPr="003F3A64" w:rsidRDefault="00795950" w:rsidP="00795950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i/>
          <w:spacing w:val="-2"/>
          <w:sz w:val="18"/>
          <w:szCs w:val="18"/>
          <w:lang w:val="fr-FR"/>
        </w:rPr>
        <w:t>(également d’application si le patient reprend le traitement après une interruption de maximum 1 an)</w:t>
      </w: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947B27" w:rsidRPr="003F3A64" w:rsidRDefault="00947B27" w:rsidP="00947B27">
      <w:pPr>
        <w:rPr>
          <w:rFonts w:ascii="Arial" w:hAnsi="Arial" w:cs="Arial"/>
          <w:sz w:val="20"/>
          <w:szCs w:val="20"/>
          <w:u w:val="single"/>
        </w:rPr>
      </w:pPr>
      <w:r w:rsidRPr="003F3A64">
        <w:rPr>
          <w:rFonts w:ascii="Arial" w:hAnsi="Arial" w:cs="Arial"/>
          <w:sz w:val="20"/>
          <w:szCs w:val="20"/>
          <w:u w:val="single"/>
        </w:rPr>
        <w:t>Motivation qui fait que l’indication pour le nCPAP existe encore ?</w:t>
      </w:r>
    </w:p>
    <w:p w:rsidR="00947B27" w:rsidRPr="003F3A64" w:rsidRDefault="00947B27" w:rsidP="00947B27">
      <w:pPr>
        <w:rPr>
          <w:rFonts w:ascii="Arial" w:hAnsi="Arial" w:cs="Arial"/>
          <w:sz w:val="20"/>
          <w:szCs w:val="20"/>
          <w:u w:val="single"/>
        </w:rPr>
      </w:pPr>
    </w:p>
    <w:p w:rsidR="00947B27" w:rsidRPr="003F3A64" w:rsidRDefault="00947B27" w:rsidP="00947B27">
      <w:pPr>
        <w:rPr>
          <w:rFonts w:ascii="Arial" w:hAnsi="Arial" w:cs="Arial"/>
          <w:sz w:val="20"/>
          <w:szCs w:val="20"/>
          <w:u w:val="single"/>
        </w:rPr>
      </w:pP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u w:val="single"/>
        </w:rPr>
      </w:pP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Observance thérapeutique </w:t>
      </w:r>
    </w:p>
    <w:p w:rsidR="00795950" w:rsidRPr="003F3A64" w:rsidRDefault="0013381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Période d’enreg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i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trement d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u</w:t>
      </w:r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(date de début, </w:t>
      </w:r>
      <w:proofErr w:type="spellStart"/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>/mm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) ……</w:t>
      </w:r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../……../…….. au (date de fin, </w:t>
      </w:r>
      <w:proofErr w:type="spellStart"/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/</w:t>
      </w:r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>mm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) ……../……../…….. = …….. nuits</w:t>
      </w:r>
    </w:p>
    <w:p w:rsidR="00E957BF" w:rsidRPr="003F3A64" w:rsidRDefault="00E957B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Valeur </w:t>
      </w:r>
      <w:r w:rsidR="00B42773" w:rsidRPr="003F3A64">
        <w:rPr>
          <w:rFonts w:ascii="Arial" w:hAnsi="Arial" w:cs="Arial"/>
          <w:spacing w:val="-2"/>
          <w:sz w:val="18"/>
          <w:szCs w:val="18"/>
          <w:lang w:val="fr-FR"/>
        </w:rPr>
        <w:t>du compteur « masque sous pression » à la date de début = ………………………</w:t>
      </w:r>
    </w:p>
    <w:p w:rsidR="00B42773" w:rsidRPr="003F3A64" w:rsidRDefault="00B42773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Valeur du compteur « masque sous pression » à la date de fin      = ………………………</w:t>
      </w:r>
    </w:p>
    <w:p w:rsidR="00795950" w:rsidRPr="003F3A64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Nombre d’heures total d’utilisation pendant la période d’enregistrement (= nombre d’heures sous nCPAP) </w:t>
      </w:r>
      <w:r w:rsidR="00734347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= ……</w:t>
      </w:r>
      <w:r w:rsidR="00B42773" w:rsidRPr="003F3A64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heures</w:t>
      </w:r>
    </w:p>
    <w:p w:rsidR="00795950" w:rsidRPr="003F3A64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Nombre moyen d’heures d’utilisation par nuit = …</w:t>
      </w:r>
      <w:r w:rsidR="00B42773" w:rsidRPr="003F3A64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… heures</w:t>
      </w: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42773" w:rsidRPr="003F3A64" w:rsidRDefault="00B42773" w:rsidP="00795950">
      <w:p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Une impression de l'enregistrement de la mémoire de l'appareil nCPAP est </w:t>
      </w:r>
      <w:r w:rsidR="00F32379"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jointe</w:t>
      </w: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 :</w:t>
      </w:r>
    </w:p>
    <w:p w:rsidR="00B42773" w:rsidRPr="003F3A64" w:rsidRDefault="00B42773" w:rsidP="00DC453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période de prise en charge (3 mois)</w:t>
      </w:r>
    </w:p>
    <w:p w:rsidR="00B42773" w:rsidRPr="003F3A64" w:rsidRDefault="00B42773" w:rsidP="00DC453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fois que la prise en charge a été acceptée pour une période de 12 mois, et</w:t>
      </w:r>
    </w:p>
    <w:p w:rsidR="00B42773" w:rsidRPr="003F3A64" w:rsidRDefault="00B42773" w:rsidP="00DC453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après chaque période de prolongation de la prise en charge, d’une durée de 3 mois </w:t>
      </w:r>
    </w:p>
    <w:p w:rsidR="00B42773" w:rsidRPr="003F3A64" w:rsidRDefault="00B42773" w:rsidP="00795950">
      <w:pPr>
        <w:jc w:val="both"/>
        <w:rPr>
          <w:rFonts w:ascii="Arial" w:hAnsi="Arial" w:cs="Arial"/>
          <w:spacing w:val="-2"/>
          <w:sz w:val="8"/>
          <w:szCs w:val="8"/>
          <w:lang w:val="fr-FR"/>
        </w:rPr>
      </w:pPr>
    </w:p>
    <w:p w:rsidR="006A2203" w:rsidRPr="003F3A64" w:rsidRDefault="003F3A64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60235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03" w:rsidRPr="003F3A64">
            <w:rPr>
              <w:rFonts w:ascii="MS Gothic" w:eastAsia="MS Gothic" w:hAnsi="MS Gothic" w:cs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6A2203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Pas de donnée disponible au sujet de l</w:t>
      </w:r>
      <w:r w:rsidR="00F32379" w:rsidRPr="003F3A64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6A2203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étant donné que le patient n’a plus été </w:t>
      </w:r>
      <w:r w:rsidR="003925EA" w:rsidRPr="003F3A64">
        <w:rPr>
          <w:rFonts w:ascii="Arial" w:hAnsi="Arial" w:cs="Arial"/>
          <w:spacing w:val="-2"/>
          <w:sz w:val="18"/>
          <w:szCs w:val="18"/>
          <w:lang w:val="fr-FR"/>
        </w:rPr>
        <w:t>traité sous nCPAP pendant minimu</w:t>
      </w:r>
      <w:r w:rsidR="006A2203" w:rsidRPr="003F3A64">
        <w:rPr>
          <w:rFonts w:ascii="Arial" w:hAnsi="Arial" w:cs="Arial"/>
          <w:spacing w:val="-2"/>
          <w:sz w:val="18"/>
          <w:szCs w:val="18"/>
          <w:lang w:val="fr-FR"/>
        </w:rPr>
        <w:t>m 3 mois mais maximum 1 an (et l’assurance n’a pas pris en charge le traitement dans cette période)</w:t>
      </w:r>
    </w:p>
    <w:p w:rsidR="00F141FF" w:rsidRPr="003F3A64" w:rsidRDefault="00F141FF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u w:val="single"/>
          <w:lang w:val="fr-FR"/>
        </w:rPr>
        <w:t>Nouvelle PSG, PG ou PG</w:t>
      </w:r>
      <w:r w:rsidR="00947B27" w:rsidRPr="003F3A64">
        <w:rPr>
          <w:rFonts w:ascii="Arial" w:hAnsi="Arial" w:cs="Arial"/>
          <w:spacing w:val="-2"/>
          <w:sz w:val="18"/>
          <w:szCs w:val="18"/>
          <w:u w:val="single"/>
          <w:lang w:val="fr-FR"/>
        </w:rPr>
        <w:t>D</w:t>
      </w: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3F3A64" w:rsidRDefault="00B95689" w:rsidP="00B95689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i/>
          <w:sz w:val="18"/>
          <w:szCs w:val="18"/>
        </w:rPr>
        <w:t xml:space="preserve">Pour une prolongation du traitement nCPAP, une nouvelle PSG, PG ou PGD n’est généralement pas nécessaire. </w:t>
      </w:r>
      <w:r w:rsidRPr="003F3A64">
        <w:rPr>
          <w:rFonts w:ascii="Arial" w:hAnsi="Arial" w:cs="Arial"/>
          <w:i/>
          <w:spacing w:val="-2"/>
          <w:sz w:val="18"/>
          <w:szCs w:val="18"/>
          <w:lang w:val="fr-FR"/>
        </w:rPr>
        <w:t>Si une nouvelle PSG, PG ou PGD est quand même réalisée, veuillez mentionner les données suivantes :</w:t>
      </w: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3F3A64" w:rsidRDefault="00B95689" w:rsidP="00B95689">
      <w:pPr>
        <w:tabs>
          <w:tab w:val="left" w:pos="72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Motifs justifiant la réalisation d’une nouvelle PSG, PG ou PGD :</w:t>
      </w: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8"/>
          <w:szCs w:val="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3735"/>
        <w:gridCol w:w="3969"/>
        <w:gridCol w:w="709"/>
      </w:tblGrid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704" w:type="dxa"/>
            <w:gridSpan w:val="2"/>
            <w:shd w:val="clear" w:color="auto" w:fill="auto"/>
          </w:tcPr>
          <w:p w:rsidR="00B95689" w:rsidRPr="003F3A64" w:rsidRDefault="00B95689" w:rsidP="00317006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3F3A64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183459" w:rsidRPr="003F3A64">
              <w:rPr>
                <w:rFonts w:ascii="Arial" w:hAnsi="Arial" w:cs="Arial"/>
                <w:sz w:val="18"/>
                <w:szCs w:val="18"/>
              </w:rPr>
              <w:t>D</w:t>
            </w:r>
            <w:r w:rsidRPr="003F3A64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317006" w:rsidRPr="003F3A64">
              <w:rPr>
                <w:rFonts w:ascii="Arial" w:hAnsi="Arial" w:cs="Arial"/>
                <w:sz w:val="18"/>
                <w:szCs w:val="18"/>
              </w:rPr>
              <w:t>(temps passé au lit</w:t>
            </w:r>
            <w:r w:rsidRPr="003F3A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947B27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PG </w:t>
            </w: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ou</w:t>
            </w:r>
            <w:proofErr w:type="spellEnd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PG</w:t>
            </w:r>
            <w:r w:rsidR="00947B27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F32379" w:rsidRPr="003F3A64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F32379" w:rsidRPr="003F3A64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317006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Durée totale de l’enregistrement (</w:t>
            </w:r>
            <w:r w:rsidR="00317006" w:rsidRPr="003F3A64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3F3A64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3F3A64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3F3A64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3F3A64" w:rsidRDefault="00B95689" w:rsidP="00E2178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B95689" w:rsidRPr="003F3A64" w:rsidTr="00B95689">
        <w:tc>
          <w:tcPr>
            <w:tcW w:w="11199" w:type="dxa"/>
            <w:gridSpan w:val="4"/>
            <w:shd w:val="clear" w:color="auto" w:fill="auto"/>
          </w:tcPr>
          <w:p w:rsidR="00B95689" w:rsidRPr="003F3A64" w:rsidRDefault="0054740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4C51FE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4C7027" w:rsidRPr="003F3A64" w:rsidTr="00B95689">
        <w:tc>
          <w:tcPr>
            <w:tcW w:w="2786" w:type="dxa"/>
            <w:vMerge w:val="restart"/>
            <w:shd w:val="clear" w:color="auto" w:fill="auto"/>
            <w:vAlign w:val="center"/>
          </w:tcPr>
          <w:p w:rsidR="004C7027" w:rsidRPr="003F3A64" w:rsidRDefault="004C7027" w:rsidP="00947B27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4C7027" w:rsidRPr="003F3A64" w:rsidRDefault="004C7027" w:rsidP="00884961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027" w:rsidRPr="003F3A64" w:rsidRDefault="004C7027" w:rsidP="004C7027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3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709" w:type="dxa"/>
            <w:shd w:val="clear" w:color="auto" w:fill="auto"/>
          </w:tcPr>
          <w:p w:rsidR="004C7027" w:rsidRPr="003F3A64" w:rsidRDefault="004C7027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4C7027" w:rsidRPr="003F3A64" w:rsidTr="00B95689">
        <w:tc>
          <w:tcPr>
            <w:tcW w:w="2786" w:type="dxa"/>
            <w:vMerge/>
            <w:shd w:val="clear" w:color="auto" w:fill="auto"/>
          </w:tcPr>
          <w:p w:rsidR="004C7027" w:rsidRPr="003F3A64" w:rsidRDefault="004C7027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4C7027" w:rsidRPr="003F3A64" w:rsidRDefault="004C7027" w:rsidP="00884961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IAO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027" w:rsidRPr="003F3A64" w:rsidRDefault="004C7027" w:rsidP="004C7027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IAO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4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709" w:type="dxa"/>
            <w:shd w:val="clear" w:color="auto" w:fill="auto"/>
          </w:tcPr>
          <w:p w:rsidR="004C7027" w:rsidRPr="003F3A64" w:rsidRDefault="004C7027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B95689" w:rsidRPr="003F3A64" w:rsidTr="00DC453B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317006"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3F3A64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4C7027" w:rsidRPr="003F3A64" w:rsidRDefault="004C7027" w:rsidP="004C7027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3F3A64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IAHO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 </w:t>
      </w:r>
      <w:r w:rsidRPr="003F3A64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IAO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B) / G ] X 60          </w:t>
      </w:r>
      <w:r w:rsidRPr="003F3A64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 xml:space="preserve">IAHO = </w:t>
      </w:r>
      <w:r w:rsidRPr="003F3A64">
        <w:rPr>
          <w:rFonts w:ascii="Arial" w:hAnsi="Arial" w:cs="Arial"/>
          <w:sz w:val="18"/>
          <w:szCs w:val="18"/>
          <w:lang w:val="en-US"/>
        </w:rPr>
        <w:t xml:space="preserve">[ (A + B + D) / F ] X 60          </w:t>
      </w:r>
      <w:r w:rsidRPr="003F3A64">
        <w:rPr>
          <w:rFonts w:ascii="Arial" w:hAnsi="Arial" w:cs="Arial"/>
          <w:sz w:val="18"/>
          <w:szCs w:val="18"/>
          <w:vertAlign w:val="superscript"/>
          <w:lang w:val="en-US"/>
        </w:rPr>
        <w:t>4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>IAO =</w:t>
      </w:r>
      <w:r w:rsidRPr="003F3A64">
        <w:rPr>
          <w:rFonts w:ascii="Arial" w:hAnsi="Arial" w:cs="Arial"/>
          <w:sz w:val="18"/>
          <w:szCs w:val="18"/>
          <w:lang w:val="en-US"/>
        </w:rPr>
        <w:t>[ (A + B) / F ] X 60</w:t>
      </w:r>
    </w:p>
    <w:p w:rsidR="00B95689" w:rsidRPr="003F3A64" w:rsidRDefault="00B95689" w:rsidP="00B95689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3F3A64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</w:t>
      </w:r>
      <w:r w:rsidRPr="003F3A64">
        <w:rPr>
          <w:rFonts w:ascii="Arial" w:hAnsi="Arial" w:cs="Arial"/>
          <w:i/>
          <w:spacing w:val="-2"/>
          <w:sz w:val="18"/>
          <w:szCs w:val="18"/>
        </w:rPr>
        <w:t>s des PSG, PG et HPG en annexe. Il doit être possible de retrouver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4C51FE" w:rsidRPr="003F3A64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3F3A64">
        <w:rPr>
          <w:rFonts w:ascii="Arial" w:hAnsi="Arial" w:cs="Arial"/>
          <w:i/>
          <w:spacing w:val="-2"/>
          <w:sz w:val="18"/>
          <w:szCs w:val="18"/>
        </w:rPr>
        <w:t>.</w:t>
      </w:r>
    </w:p>
    <w:p w:rsidR="00B95689" w:rsidRPr="003F3A64" w:rsidRDefault="00B95689" w:rsidP="00B95689">
      <w:pPr>
        <w:jc w:val="both"/>
        <w:rPr>
          <w:rFonts w:ascii="Arial" w:hAnsi="Arial" w:cs="Arial"/>
          <w:i/>
          <w:spacing w:val="-2"/>
          <w:sz w:val="12"/>
          <w:szCs w:val="12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 xml:space="preserve">RESEAU DE </w:t>
      </w:r>
      <w:r w:rsidR="00B95689" w:rsidRPr="003F3A64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TRAITEMENT</w:t>
      </w:r>
    </w:p>
    <w:p w:rsidR="00FB3C9A" w:rsidRPr="003F3A64" w:rsidRDefault="00FB3C9A" w:rsidP="00FB3C9A">
      <w:pPr>
        <w:jc w:val="both"/>
        <w:rPr>
          <w:rFonts w:ascii="Arial" w:hAnsi="Arial" w:cs="Arial"/>
          <w:b/>
          <w:spacing w:val="-2"/>
          <w:sz w:val="8"/>
          <w:szCs w:val="8"/>
          <w:u w:val="single"/>
          <w:lang w:val="fr-FR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- Nom, prénom, adresse, numéro de téléphone et numéro d’identification INAMI du médecin généraliste :</w:t>
      </w:r>
    </w:p>
    <w:p w:rsidR="000F383E" w:rsidRPr="003F3A64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3F3A64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- Si d’application : nom, prénom, adresse, numéro de téléphone et numéro d’identification INAMI du médecin spécialiste référent :</w:t>
      </w:r>
    </w:p>
    <w:p w:rsidR="000F383E" w:rsidRPr="003F3A64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3F3A64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3F3A64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DC453B" w:rsidTr="003925EA">
        <w:trPr>
          <w:trHeight w:val="924"/>
        </w:trPr>
        <w:tc>
          <w:tcPr>
            <w:tcW w:w="11052" w:type="dxa"/>
          </w:tcPr>
          <w:p w:rsidR="003925EA" w:rsidRPr="003F3A64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  <w:r w:rsidRPr="003F3A64">
              <w:rPr>
                <w:rFonts w:ascii="Arial" w:hAnsi="Arial" w:cs="Arial"/>
                <w:sz w:val="18"/>
                <w:szCs w:val="18"/>
              </w:rPr>
              <w:t>Nom, prénom, numéro d’identification INAMI (ou éventuellement cachet) du médecin prescripteur du centre qui confirme que le patient répond à toutes les conditions de la convention et que toutes les conditions de la convention sont respectées</w:t>
            </w:r>
          </w:p>
          <w:p w:rsidR="003925EA" w:rsidRPr="003F3A64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3F3A64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3F3A64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3F3A64" w:rsidRDefault="00C21246" w:rsidP="00392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BA0" w:rsidRPr="00DC453B" w:rsidRDefault="003925EA" w:rsidP="005B6BA0">
            <w:pPr>
              <w:rPr>
                <w:rFonts w:ascii="Arial" w:hAnsi="Arial" w:cs="Arial"/>
                <w:sz w:val="18"/>
                <w:szCs w:val="18"/>
              </w:rPr>
            </w:pPr>
            <w:r w:rsidRPr="003F3A64">
              <w:rPr>
                <w:rFonts w:ascii="Arial" w:hAnsi="Arial" w:cs="Arial"/>
                <w:sz w:val="18"/>
                <w:szCs w:val="18"/>
              </w:rPr>
              <w:t>Date :</w:t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  <w:t>Signature :</w:t>
            </w:r>
            <w:bookmarkStart w:id="0" w:name="_GoBack"/>
            <w:bookmarkEnd w:id="0"/>
          </w:p>
        </w:tc>
      </w:tr>
    </w:tbl>
    <w:p w:rsidR="003925EA" w:rsidRPr="00DC453B" w:rsidRDefault="003925EA" w:rsidP="00FB3C9A">
      <w:pPr>
        <w:jc w:val="both"/>
        <w:rPr>
          <w:rFonts w:ascii="Arial" w:hAnsi="Arial" w:cs="Arial"/>
          <w:sz w:val="8"/>
          <w:szCs w:val="8"/>
        </w:rPr>
      </w:pPr>
    </w:p>
    <w:sectPr w:rsidR="003925EA" w:rsidRPr="00DC453B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27" w:rsidRDefault="00947B27" w:rsidP="00FC6C13">
      <w:r>
        <w:separator/>
      </w:r>
    </w:p>
  </w:endnote>
  <w:endnote w:type="continuationSeparator" w:id="0">
    <w:p w:rsidR="00947B27" w:rsidRDefault="00947B27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27" w:rsidRDefault="00947B27" w:rsidP="00FC6C13">
      <w:r>
        <w:separator/>
      </w:r>
    </w:p>
  </w:footnote>
  <w:footnote w:type="continuationSeparator" w:id="0">
    <w:p w:rsidR="00947B27" w:rsidRDefault="00947B27" w:rsidP="00F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7E7"/>
    <w:multiLevelType w:val="hybridMultilevel"/>
    <w:tmpl w:val="ABE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60376"/>
    <w:rsid w:val="000762E8"/>
    <w:rsid w:val="000F383E"/>
    <w:rsid w:val="0013381F"/>
    <w:rsid w:val="00143E0F"/>
    <w:rsid w:val="001608F1"/>
    <w:rsid w:val="00183459"/>
    <w:rsid w:val="001A7966"/>
    <w:rsid w:val="001E4A0C"/>
    <w:rsid w:val="00282979"/>
    <w:rsid w:val="00317006"/>
    <w:rsid w:val="003402CD"/>
    <w:rsid w:val="003837A6"/>
    <w:rsid w:val="003925EA"/>
    <w:rsid w:val="003F3A64"/>
    <w:rsid w:val="00430AD2"/>
    <w:rsid w:val="004B622C"/>
    <w:rsid w:val="004C51FE"/>
    <w:rsid w:val="004C7027"/>
    <w:rsid w:val="00547408"/>
    <w:rsid w:val="005568BF"/>
    <w:rsid w:val="00570B8A"/>
    <w:rsid w:val="005A1E80"/>
    <w:rsid w:val="005B38D5"/>
    <w:rsid w:val="005B6BA0"/>
    <w:rsid w:val="005F7A77"/>
    <w:rsid w:val="00637B1F"/>
    <w:rsid w:val="006A2203"/>
    <w:rsid w:val="006D64C5"/>
    <w:rsid w:val="00716179"/>
    <w:rsid w:val="00734347"/>
    <w:rsid w:val="007913CE"/>
    <w:rsid w:val="00795950"/>
    <w:rsid w:val="007A4CE8"/>
    <w:rsid w:val="008F7F32"/>
    <w:rsid w:val="00947B27"/>
    <w:rsid w:val="009A406B"/>
    <w:rsid w:val="00A23338"/>
    <w:rsid w:val="00A920EA"/>
    <w:rsid w:val="00AC6240"/>
    <w:rsid w:val="00B42773"/>
    <w:rsid w:val="00B95689"/>
    <w:rsid w:val="00BF2AB5"/>
    <w:rsid w:val="00C014B8"/>
    <w:rsid w:val="00C21246"/>
    <w:rsid w:val="00C53730"/>
    <w:rsid w:val="00C53D8A"/>
    <w:rsid w:val="00C62D5C"/>
    <w:rsid w:val="00CC3679"/>
    <w:rsid w:val="00CD240F"/>
    <w:rsid w:val="00CE4A9E"/>
    <w:rsid w:val="00D518BD"/>
    <w:rsid w:val="00DC453B"/>
    <w:rsid w:val="00DC457B"/>
    <w:rsid w:val="00DD118F"/>
    <w:rsid w:val="00E21787"/>
    <w:rsid w:val="00E662DC"/>
    <w:rsid w:val="00E85987"/>
    <w:rsid w:val="00E957BF"/>
    <w:rsid w:val="00F141FF"/>
    <w:rsid w:val="00F32379"/>
    <w:rsid w:val="00FB3C9A"/>
    <w:rsid w:val="00FC6C13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FC6C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87"/>
    <w:rPr>
      <w:lang w:val="fr-BE"/>
    </w:rPr>
  </w:style>
  <w:style w:type="paragraph" w:styleId="Footer">
    <w:name w:val="footer"/>
    <w:basedOn w:val="Normal"/>
    <w:link w:val="FooterChar"/>
    <w:unhideWhenUsed/>
    <w:rsid w:val="00E8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87"/>
    <w:rPr>
      <w:lang w:val="fr-BE"/>
    </w:rPr>
  </w:style>
  <w:style w:type="table" w:styleId="TableGrid">
    <w:name w:val="Table Grid"/>
    <w:basedOn w:val="Table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FC6C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87"/>
    <w:rPr>
      <w:lang w:val="fr-BE"/>
    </w:rPr>
  </w:style>
  <w:style w:type="paragraph" w:styleId="Footer">
    <w:name w:val="footer"/>
    <w:basedOn w:val="Normal"/>
    <w:link w:val="FooterChar"/>
    <w:unhideWhenUsed/>
    <w:rsid w:val="00E8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87"/>
    <w:rPr>
      <w:lang w:val="fr-BE"/>
    </w:rPr>
  </w:style>
  <w:style w:type="table" w:styleId="TableGrid">
    <w:name w:val="Table Grid"/>
    <w:basedOn w:val="Table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71</Value>
      <Value>8</Value>
      <Value>29</Value>
      <Value>62</Value>
      <Value>58</Value>
      <Value>24</Value>
    </TaxCatchAll>
    <RIDocSummary xmlns="f15eea43-7fa7-45cf-8dc0-d5244e2cd467">à partir du 1.1.2018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39789FE8-48DE-4DBC-AC4D-3EFF71100E61}"/>
</file>

<file path=customXml/itemProps2.xml><?xml version="1.0" encoding="utf-8"?>
<ds:datastoreItem xmlns:ds="http://schemas.openxmlformats.org/officeDocument/2006/customXml" ds:itemID="{2EDB6D6A-E3E8-444D-931D-8588BABCF49E}"/>
</file>

<file path=customXml/itemProps3.xml><?xml version="1.0" encoding="utf-8"?>
<ds:datastoreItem xmlns:ds="http://schemas.openxmlformats.org/officeDocument/2006/customXml" ds:itemID="{5498F422-B1EE-4083-9474-72EA55DCB818}"/>
</file>

<file path=customXml/itemProps4.xml><?xml version="1.0" encoding="utf-8"?>
<ds:datastoreItem xmlns:ds="http://schemas.openxmlformats.org/officeDocument/2006/customXml" ds:itemID="{ACFD3A4D-5126-4E92-A1F1-1B2BB011ACE3}"/>
</file>

<file path=docProps/app.xml><?xml version="1.0" encoding="utf-8"?>
<Properties xmlns="http://schemas.openxmlformats.org/officeDocument/2006/extended-properties" xmlns:vt="http://schemas.openxmlformats.org/officeDocument/2006/docPropsVTypes">
  <Template>F66FE184</Template>
  <TotalTime>0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syndrome des apnées obstructives du sommeil - Rapport médical à utiliser pour patient de moins de 16 ans</dc:title>
  <dc:creator>Celine Franken</dc:creator>
  <cp:lastModifiedBy>Geert Verscuren</cp:lastModifiedBy>
  <cp:revision>15</cp:revision>
  <dcterms:created xsi:type="dcterms:W3CDTF">2017-09-21T12:31:00Z</dcterms:created>
  <dcterms:modified xsi:type="dcterms:W3CDTF">2017-11-27T10:43:00Z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29;#Arts|d8a1e59b-bcd7-4d2f-b75c-23b993f6e1ad;#24;#Ziekenfondsen|a6cbed05-adf5-4226-bcb7-ef5cdc788bf2;#62;#Algemeen ziekenhuis|2072517b-c14b-4631-aa17-bb49afc2ae96;#58;#Patiënt|2ebaf0cf-7353-4273-b1af-236262c84494;#71;#Gespecialiseerde centra en revalidatiecentra|129a1276-b8d3-4518-bf1d-4a51502353ec</vt:lpwstr>
  </property>
  <property fmtid="{D5CDD505-2E9C-101B-9397-08002B2CF9AE}" pid="4" name="RITheme">
    <vt:lpwstr>32;#Verzorging door …|8ec480f0-fd0c-436a-98b8-58cfcdd3f17c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