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8451C" w14:textId="77777777" w:rsidR="00ED43A9" w:rsidRPr="00A22FF3" w:rsidRDefault="00ED43A9" w:rsidP="00ED43A9">
      <w:pPr>
        <w:jc w:val="both"/>
        <w:rPr>
          <w:rFonts w:ascii="Arial" w:hAnsi="Arial" w:cs="Arial"/>
          <w:b/>
          <w:bCs/>
          <w:sz w:val="22"/>
          <w:szCs w:val="22"/>
        </w:rPr>
      </w:pPr>
    </w:p>
    <w:p w14:paraId="54500D6D" w14:textId="77777777" w:rsidR="00ED43A9" w:rsidRPr="00A22FF3" w:rsidRDefault="00ED43A9" w:rsidP="00ED43A9">
      <w:pPr>
        <w:tabs>
          <w:tab w:val="left" w:pos="1116"/>
        </w:tabs>
        <w:ind w:left="102"/>
        <w:jc w:val="both"/>
        <w:rPr>
          <w:rFonts w:hAnsi="Arial"/>
        </w:rPr>
      </w:pPr>
      <w:r w:rsidRPr="00A22FF3">
        <w:rPr>
          <w:rFonts w:hAnsi="Arial"/>
          <w:noProof/>
          <w:lang w:val="fr-BE" w:eastAsia="fr-BE"/>
        </w:rPr>
        <mc:AlternateContent>
          <mc:Choice Requires="wps">
            <w:drawing>
              <wp:inline distT="0" distB="0" distL="0" distR="0" wp14:anchorId="4FE9A683" wp14:editId="51A5C72E">
                <wp:extent cx="6088380" cy="908685"/>
                <wp:effectExtent l="0" t="0" r="26670" b="24765"/>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9086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D56B67" w14:textId="77777777" w:rsidR="008D49EA" w:rsidRDefault="008D49EA" w:rsidP="00ED43A9">
                            <w:pPr>
                              <w:spacing w:before="17"/>
                              <w:ind w:left="108" w:right="101"/>
                              <w:jc w:val="both"/>
                              <w:rPr>
                                <w:rFonts w:ascii="Arial" w:hAnsi="Arial" w:cs="Arial"/>
                                <w:sz w:val="24"/>
                              </w:rPr>
                            </w:pPr>
                            <w:r w:rsidRPr="00557486">
                              <w:rPr>
                                <w:rFonts w:ascii="Arial" w:hAnsi="Arial" w:cs="Arial"/>
                                <w:sz w:val="24"/>
                              </w:rPr>
                              <w:t>CONVENTION ENTRE LE COMITÉ DE L'ASSURANCE DU SERVICE DES SOINS DE SANTÉ DE L'INAMI, LES KINESITHERAPEUTES ET DES ÉTABLISSEMENTS DE SOINS AGRÉÉS POUR LE REMBOURSEMENT DE LA RÉÉDUCATION DES PATIENTS,</w:t>
                            </w:r>
                            <w:r w:rsidRPr="00557486">
                              <w:rPr>
                                <w:rFonts w:ascii="Arial" w:hAnsi="Arial" w:cs="Arial"/>
                                <w:spacing w:val="-9"/>
                                <w:sz w:val="24"/>
                              </w:rPr>
                              <w:t xml:space="preserve"> </w:t>
                            </w:r>
                            <w:r w:rsidRPr="00557486">
                              <w:rPr>
                                <w:rFonts w:ascii="Arial" w:hAnsi="Arial" w:cs="Arial"/>
                                <w:sz w:val="24"/>
                              </w:rPr>
                              <w:t>AVANT</w:t>
                            </w:r>
                            <w:r w:rsidRPr="00557486">
                              <w:rPr>
                                <w:rFonts w:ascii="Arial" w:hAnsi="Arial" w:cs="Arial"/>
                                <w:spacing w:val="-6"/>
                                <w:sz w:val="24"/>
                              </w:rPr>
                              <w:t xml:space="preserve"> </w:t>
                            </w:r>
                            <w:r w:rsidRPr="00557486">
                              <w:rPr>
                                <w:rFonts w:ascii="Arial" w:hAnsi="Arial" w:cs="Arial"/>
                                <w:sz w:val="24"/>
                              </w:rPr>
                              <w:t>ET</w:t>
                            </w:r>
                            <w:r w:rsidRPr="00557486">
                              <w:rPr>
                                <w:rFonts w:ascii="Arial" w:hAnsi="Arial" w:cs="Arial"/>
                                <w:spacing w:val="-6"/>
                                <w:sz w:val="24"/>
                              </w:rPr>
                              <w:t xml:space="preserve"> </w:t>
                            </w:r>
                            <w:r w:rsidRPr="00557486">
                              <w:rPr>
                                <w:rFonts w:ascii="Arial" w:hAnsi="Arial" w:cs="Arial"/>
                                <w:sz w:val="24"/>
                              </w:rPr>
                              <w:t>APRÈS</w:t>
                            </w:r>
                            <w:r w:rsidRPr="00557486">
                              <w:rPr>
                                <w:rFonts w:ascii="Arial" w:hAnsi="Arial" w:cs="Arial"/>
                                <w:spacing w:val="-7"/>
                                <w:sz w:val="24"/>
                              </w:rPr>
                              <w:t xml:space="preserve"> </w:t>
                            </w:r>
                            <w:r w:rsidRPr="00557486">
                              <w:rPr>
                                <w:rFonts w:ascii="Arial" w:hAnsi="Arial" w:cs="Arial"/>
                                <w:sz w:val="24"/>
                              </w:rPr>
                              <w:t>UNE</w:t>
                            </w:r>
                            <w:r w:rsidRPr="00557486">
                              <w:rPr>
                                <w:rFonts w:ascii="Arial" w:hAnsi="Arial" w:cs="Arial"/>
                                <w:spacing w:val="-9"/>
                                <w:sz w:val="24"/>
                              </w:rPr>
                              <w:t xml:space="preserve"> </w:t>
                            </w:r>
                            <w:r w:rsidRPr="00557486">
                              <w:rPr>
                                <w:rFonts w:ascii="Arial" w:hAnsi="Arial" w:cs="Arial"/>
                                <w:sz w:val="24"/>
                              </w:rPr>
                              <w:t>ARTHROPLASTIE</w:t>
                            </w:r>
                            <w:r w:rsidRPr="00557486">
                              <w:rPr>
                                <w:rFonts w:ascii="Arial" w:hAnsi="Arial" w:cs="Arial"/>
                                <w:spacing w:val="-5"/>
                                <w:sz w:val="24"/>
                              </w:rPr>
                              <w:t xml:space="preserve"> </w:t>
                            </w:r>
                            <w:r w:rsidRPr="00557486">
                              <w:rPr>
                                <w:rFonts w:ascii="Arial" w:hAnsi="Arial" w:cs="Arial"/>
                                <w:sz w:val="24"/>
                              </w:rPr>
                              <w:t>PRIMAIRE</w:t>
                            </w:r>
                            <w:r w:rsidRPr="00557486">
                              <w:rPr>
                                <w:rFonts w:ascii="Arial" w:hAnsi="Arial" w:cs="Arial"/>
                                <w:spacing w:val="-5"/>
                                <w:sz w:val="24"/>
                              </w:rPr>
                              <w:t xml:space="preserve"> </w:t>
                            </w:r>
                            <w:r w:rsidRPr="00557486">
                              <w:rPr>
                                <w:rFonts w:ascii="Arial" w:hAnsi="Arial" w:cs="Arial"/>
                                <w:sz w:val="24"/>
                              </w:rPr>
                              <w:t>DU</w:t>
                            </w:r>
                            <w:r w:rsidRPr="00557486">
                              <w:rPr>
                                <w:rFonts w:ascii="Arial" w:hAnsi="Arial" w:cs="Arial"/>
                                <w:spacing w:val="-8"/>
                                <w:sz w:val="24"/>
                              </w:rPr>
                              <w:t xml:space="preserve"> </w:t>
                            </w:r>
                            <w:r w:rsidRPr="00557486">
                              <w:rPr>
                                <w:rFonts w:ascii="Arial" w:hAnsi="Arial" w:cs="Arial"/>
                                <w:sz w:val="24"/>
                              </w:rPr>
                              <w:t>GENOU</w:t>
                            </w:r>
                            <w:r w:rsidRPr="00557486">
                              <w:rPr>
                                <w:rFonts w:ascii="Arial" w:hAnsi="Arial" w:cs="Arial"/>
                                <w:spacing w:val="-7"/>
                                <w:sz w:val="24"/>
                              </w:rPr>
                              <w:t xml:space="preserve"> </w:t>
                            </w:r>
                            <w:r w:rsidRPr="00557486">
                              <w:rPr>
                                <w:rFonts w:ascii="Arial" w:hAnsi="Arial" w:cs="Arial"/>
                                <w:sz w:val="24"/>
                              </w:rPr>
                              <w:t>OU</w:t>
                            </w:r>
                            <w:r w:rsidRPr="00557486">
                              <w:rPr>
                                <w:rFonts w:ascii="Arial" w:hAnsi="Arial" w:cs="Arial"/>
                                <w:spacing w:val="-6"/>
                                <w:sz w:val="24"/>
                              </w:rPr>
                              <w:t xml:space="preserve"> </w:t>
                            </w:r>
                            <w:r w:rsidRPr="00557486">
                              <w:rPr>
                                <w:rFonts w:ascii="Arial" w:hAnsi="Arial" w:cs="Arial"/>
                                <w:sz w:val="24"/>
                              </w:rPr>
                              <w:t>DE LA HANCHE, SOUTENUE PAR UNE APPLICATION</w:t>
                            </w:r>
                            <w:r w:rsidRPr="00557486">
                              <w:rPr>
                                <w:rFonts w:ascii="Arial" w:hAnsi="Arial" w:cs="Arial"/>
                                <w:spacing w:val="2"/>
                                <w:sz w:val="24"/>
                              </w:rPr>
                              <w:t xml:space="preserve"> </w:t>
                            </w:r>
                            <w:r w:rsidRPr="00557486">
                              <w:rPr>
                                <w:rFonts w:ascii="Arial" w:hAnsi="Arial" w:cs="Arial"/>
                                <w:sz w:val="24"/>
                              </w:rPr>
                              <w:t>MOBILE</w:t>
                            </w:r>
                          </w:p>
                          <w:p w14:paraId="2C86100F" w14:textId="77777777" w:rsidR="008D49EA" w:rsidRPr="00557486" w:rsidRDefault="008D49EA" w:rsidP="00ED43A9">
                            <w:pPr>
                              <w:spacing w:before="17"/>
                              <w:ind w:left="108" w:right="101"/>
                              <w:jc w:val="both"/>
                              <w:rPr>
                                <w:rFonts w:ascii="Arial" w:hAnsi="Arial" w:cs="Arial"/>
                                <w:sz w:val="24"/>
                              </w:rPr>
                            </w:pPr>
                          </w:p>
                        </w:txbxContent>
                      </wps:txbx>
                      <wps:bodyPr rot="0" vert="horz" wrap="square" lIns="0" tIns="0" rIns="0" bIns="0" anchor="t" anchorCtr="0" upright="1">
                        <a:noAutofit/>
                      </wps:bodyPr>
                    </wps:wsp>
                  </a:graphicData>
                </a:graphic>
              </wp:inline>
            </w:drawing>
          </mc:Choice>
          <mc:Fallback>
            <w:pict>
              <v:shapetype w14:anchorId="4FE9A683" id="_x0000_t202" coordsize="21600,21600" o:spt="202" path="m,l,21600r21600,l21600,xe">
                <v:stroke joinstyle="miter"/>
                <v:path gradientshapeok="t" o:connecttype="rect"/>
              </v:shapetype>
              <v:shape id="Zone de texte 9" o:spid="_x0000_s1026" type="#_x0000_t202" style="width:479.4pt;height:7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" filled="f" strokeweight=".48pt">
                <v:textbox inset="0,0,0,0">
                  <w:txbxContent>
                    <w:p w14:paraId="0ED56B67" w14:textId="77777777" w:rsidR="008D49EA" w:rsidRDefault="008D49EA" w:rsidP="00ED43A9">
                      <w:pPr>
                        <w:spacing w:before="17"/>
                        <w:ind w:left="108" w:right="101"/>
                        <w:jc w:val="both"/>
                        <w:rPr>
                          <w:rFonts w:ascii="Arial" w:hAnsi="Arial" w:cs="Arial"/>
                          <w:sz w:val="24"/>
                        </w:rPr>
                      </w:pPr>
                      <w:r w:rsidRPr="00557486">
                        <w:rPr>
                          <w:rFonts w:ascii="Arial" w:hAnsi="Arial" w:cs="Arial"/>
                          <w:sz w:val="24"/>
                        </w:rPr>
                        <w:t>CONVENTION ENTRE LE COMITÉ DE L'ASSURANCE DU SERVICE DES SOINS DE SANTÉ DE L'INAMI, LES KINESITHERAPEUTES ET DES ÉTABLISSEMENTS DE SOINS AGRÉÉS POUR LE REMBOURSEMENT DE LA RÉÉDUCATION DES PATIENTS,</w:t>
                      </w:r>
                      <w:r w:rsidRPr="00557486">
                        <w:rPr>
                          <w:rFonts w:ascii="Arial" w:hAnsi="Arial" w:cs="Arial"/>
                          <w:spacing w:val="-9"/>
                          <w:sz w:val="24"/>
                        </w:rPr>
                        <w:t xml:space="preserve"> </w:t>
                      </w:r>
                      <w:r w:rsidRPr="00557486">
                        <w:rPr>
                          <w:rFonts w:ascii="Arial" w:hAnsi="Arial" w:cs="Arial"/>
                          <w:sz w:val="24"/>
                        </w:rPr>
                        <w:t>AVANT</w:t>
                      </w:r>
                      <w:r w:rsidRPr="00557486">
                        <w:rPr>
                          <w:rFonts w:ascii="Arial" w:hAnsi="Arial" w:cs="Arial"/>
                          <w:spacing w:val="-6"/>
                          <w:sz w:val="24"/>
                        </w:rPr>
                        <w:t xml:space="preserve"> </w:t>
                      </w:r>
                      <w:r w:rsidRPr="00557486">
                        <w:rPr>
                          <w:rFonts w:ascii="Arial" w:hAnsi="Arial" w:cs="Arial"/>
                          <w:sz w:val="24"/>
                        </w:rPr>
                        <w:t>ET</w:t>
                      </w:r>
                      <w:r w:rsidRPr="00557486">
                        <w:rPr>
                          <w:rFonts w:ascii="Arial" w:hAnsi="Arial" w:cs="Arial"/>
                          <w:spacing w:val="-6"/>
                          <w:sz w:val="24"/>
                        </w:rPr>
                        <w:t xml:space="preserve"> </w:t>
                      </w:r>
                      <w:r w:rsidRPr="00557486">
                        <w:rPr>
                          <w:rFonts w:ascii="Arial" w:hAnsi="Arial" w:cs="Arial"/>
                          <w:sz w:val="24"/>
                        </w:rPr>
                        <w:t>APRÈS</w:t>
                      </w:r>
                      <w:r w:rsidRPr="00557486">
                        <w:rPr>
                          <w:rFonts w:ascii="Arial" w:hAnsi="Arial" w:cs="Arial"/>
                          <w:spacing w:val="-7"/>
                          <w:sz w:val="24"/>
                        </w:rPr>
                        <w:t xml:space="preserve"> </w:t>
                      </w:r>
                      <w:r w:rsidRPr="00557486">
                        <w:rPr>
                          <w:rFonts w:ascii="Arial" w:hAnsi="Arial" w:cs="Arial"/>
                          <w:sz w:val="24"/>
                        </w:rPr>
                        <w:t>UNE</w:t>
                      </w:r>
                      <w:r w:rsidRPr="00557486">
                        <w:rPr>
                          <w:rFonts w:ascii="Arial" w:hAnsi="Arial" w:cs="Arial"/>
                          <w:spacing w:val="-9"/>
                          <w:sz w:val="24"/>
                        </w:rPr>
                        <w:t xml:space="preserve"> </w:t>
                      </w:r>
                      <w:r w:rsidRPr="00557486">
                        <w:rPr>
                          <w:rFonts w:ascii="Arial" w:hAnsi="Arial" w:cs="Arial"/>
                          <w:sz w:val="24"/>
                        </w:rPr>
                        <w:t>ARTHROPLASTIE</w:t>
                      </w:r>
                      <w:r w:rsidRPr="00557486">
                        <w:rPr>
                          <w:rFonts w:ascii="Arial" w:hAnsi="Arial" w:cs="Arial"/>
                          <w:spacing w:val="-5"/>
                          <w:sz w:val="24"/>
                        </w:rPr>
                        <w:t xml:space="preserve"> </w:t>
                      </w:r>
                      <w:r w:rsidRPr="00557486">
                        <w:rPr>
                          <w:rFonts w:ascii="Arial" w:hAnsi="Arial" w:cs="Arial"/>
                          <w:sz w:val="24"/>
                        </w:rPr>
                        <w:t>PRIMAIRE</w:t>
                      </w:r>
                      <w:r w:rsidRPr="00557486">
                        <w:rPr>
                          <w:rFonts w:ascii="Arial" w:hAnsi="Arial" w:cs="Arial"/>
                          <w:spacing w:val="-5"/>
                          <w:sz w:val="24"/>
                        </w:rPr>
                        <w:t xml:space="preserve"> </w:t>
                      </w:r>
                      <w:r w:rsidRPr="00557486">
                        <w:rPr>
                          <w:rFonts w:ascii="Arial" w:hAnsi="Arial" w:cs="Arial"/>
                          <w:sz w:val="24"/>
                        </w:rPr>
                        <w:t>DU</w:t>
                      </w:r>
                      <w:r w:rsidRPr="00557486">
                        <w:rPr>
                          <w:rFonts w:ascii="Arial" w:hAnsi="Arial" w:cs="Arial"/>
                          <w:spacing w:val="-8"/>
                          <w:sz w:val="24"/>
                        </w:rPr>
                        <w:t xml:space="preserve"> </w:t>
                      </w:r>
                      <w:r w:rsidRPr="00557486">
                        <w:rPr>
                          <w:rFonts w:ascii="Arial" w:hAnsi="Arial" w:cs="Arial"/>
                          <w:sz w:val="24"/>
                        </w:rPr>
                        <w:t>GENOU</w:t>
                      </w:r>
                      <w:r w:rsidRPr="00557486">
                        <w:rPr>
                          <w:rFonts w:ascii="Arial" w:hAnsi="Arial" w:cs="Arial"/>
                          <w:spacing w:val="-7"/>
                          <w:sz w:val="24"/>
                        </w:rPr>
                        <w:t xml:space="preserve"> </w:t>
                      </w:r>
                      <w:r w:rsidRPr="00557486">
                        <w:rPr>
                          <w:rFonts w:ascii="Arial" w:hAnsi="Arial" w:cs="Arial"/>
                          <w:sz w:val="24"/>
                        </w:rPr>
                        <w:t>OU</w:t>
                      </w:r>
                      <w:r w:rsidRPr="00557486">
                        <w:rPr>
                          <w:rFonts w:ascii="Arial" w:hAnsi="Arial" w:cs="Arial"/>
                          <w:spacing w:val="-6"/>
                          <w:sz w:val="24"/>
                        </w:rPr>
                        <w:t xml:space="preserve"> </w:t>
                      </w:r>
                      <w:r w:rsidRPr="00557486">
                        <w:rPr>
                          <w:rFonts w:ascii="Arial" w:hAnsi="Arial" w:cs="Arial"/>
                          <w:sz w:val="24"/>
                        </w:rPr>
                        <w:t>DE LA HANCHE, SOUTENUE PAR UNE APPLICATION</w:t>
                      </w:r>
                      <w:r w:rsidRPr="00557486">
                        <w:rPr>
                          <w:rFonts w:ascii="Arial" w:hAnsi="Arial" w:cs="Arial"/>
                          <w:spacing w:val="2"/>
                          <w:sz w:val="24"/>
                        </w:rPr>
                        <w:t xml:space="preserve"> </w:t>
                      </w:r>
                      <w:r w:rsidRPr="00557486">
                        <w:rPr>
                          <w:rFonts w:ascii="Arial" w:hAnsi="Arial" w:cs="Arial"/>
                          <w:sz w:val="24"/>
                        </w:rPr>
                        <w:t>MOBILE</w:t>
                      </w:r>
                    </w:p>
                    <w:p w14:paraId="2C86100F" w14:textId="77777777" w:rsidR="008D49EA" w:rsidRPr="00557486" w:rsidRDefault="008D49EA" w:rsidP="00ED43A9">
                      <w:pPr>
                        <w:spacing w:before="17"/>
                        <w:ind w:left="108" w:right="101"/>
                        <w:jc w:val="both"/>
                        <w:rPr>
                          <w:rFonts w:ascii="Arial" w:hAnsi="Arial" w:cs="Arial"/>
                          <w:sz w:val="24"/>
                        </w:rPr>
                      </w:pPr>
                    </w:p>
                  </w:txbxContent>
                </v:textbox>
                <w10:anchorlock/>
              </v:shape>
            </w:pict>
          </mc:Fallback>
        </mc:AlternateContent>
      </w:r>
    </w:p>
    <w:p w14:paraId="1E1FE8AA" w14:textId="77777777" w:rsidR="00ED43A9" w:rsidRPr="00A22FF3" w:rsidRDefault="00ED43A9" w:rsidP="00ED43A9">
      <w:pPr>
        <w:tabs>
          <w:tab w:val="left" w:pos="1116"/>
        </w:tabs>
        <w:spacing w:before="7"/>
        <w:jc w:val="center"/>
        <w:rPr>
          <w:rFonts w:ascii="Arial" w:hAnsi="Arial"/>
          <w:sz w:val="24"/>
        </w:rPr>
      </w:pPr>
    </w:p>
    <w:p w14:paraId="492D81F9" w14:textId="77777777" w:rsidR="00ED43A9" w:rsidRPr="00A22FF3" w:rsidRDefault="00ED43A9" w:rsidP="00ED43A9">
      <w:pPr>
        <w:tabs>
          <w:tab w:val="left" w:pos="1116"/>
        </w:tabs>
        <w:spacing w:before="93"/>
        <w:ind w:left="220" w:right="402"/>
        <w:jc w:val="both"/>
        <w:rPr>
          <w:rFonts w:ascii="Arial" w:hAnsi="Arial"/>
          <w:sz w:val="22"/>
        </w:rPr>
      </w:pPr>
      <w:r w:rsidRPr="00A22FF3">
        <w:rPr>
          <w:rFonts w:ascii="Arial" w:hAnsi="Arial"/>
          <w:sz w:val="22"/>
        </w:rPr>
        <w:t>Vu la loi relative à l'assurance obligatoire soins de santé et indemnités, coordonnée le 14 juillet 1994, article 22, 6°bis ;</w:t>
      </w:r>
    </w:p>
    <w:p w14:paraId="71DFFA7B" w14:textId="77777777" w:rsidR="00ED43A9" w:rsidRPr="00A22FF3" w:rsidRDefault="00ED43A9" w:rsidP="00ED43A9">
      <w:pPr>
        <w:tabs>
          <w:tab w:val="left" w:pos="1116"/>
        </w:tabs>
        <w:spacing w:before="11"/>
        <w:jc w:val="both"/>
        <w:rPr>
          <w:rFonts w:ascii="Arial" w:hAnsi="Arial"/>
        </w:rPr>
      </w:pPr>
    </w:p>
    <w:p w14:paraId="38993666" w14:textId="77777777" w:rsidR="00ED43A9" w:rsidRPr="00A22FF3" w:rsidRDefault="00ED43A9" w:rsidP="00ED43A9">
      <w:pPr>
        <w:tabs>
          <w:tab w:val="left" w:pos="1116"/>
        </w:tabs>
        <w:ind w:left="220" w:right="390"/>
        <w:jc w:val="both"/>
        <w:rPr>
          <w:rFonts w:ascii="Arial" w:hAnsi="Arial"/>
          <w:sz w:val="22"/>
        </w:rPr>
      </w:pPr>
      <w:r w:rsidRPr="00A22FF3">
        <w:rPr>
          <w:rFonts w:ascii="Arial" w:hAnsi="Arial"/>
          <w:sz w:val="22"/>
        </w:rPr>
        <w:t>Sur</w:t>
      </w:r>
      <w:r w:rsidRPr="00A22FF3">
        <w:rPr>
          <w:rFonts w:ascii="Arial" w:hAnsi="Arial"/>
          <w:spacing w:val="-10"/>
          <w:sz w:val="22"/>
        </w:rPr>
        <w:t xml:space="preserve"> </w:t>
      </w:r>
      <w:r w:rsidRPr="00A22FF3">
        <w:rPr>
          <w:rFonts w:ascii="Arial" w:hAnsi="Arial"/>
          <w:sz w:val="22"/>
        </w:rPr>
        <w:t>proposition</w:t>
      </w:r>
      <w:r w:rsidRPr="00A22FF3">
        <w:rPr>
          <w:rFonts w:ascii="Arial" w:hAnsi="Arial"/>
          <w:spacing w:val="-12"/>
          <w:sz w:val="22"/>
        </w:rPr>
        <w:t xml:space="preserve"> </w:t>
      </w:r>
      <w:r w:rsidRPr="00A22FF3">
        <w:rPr>
          <w:rFonts w:ascii="Arial" w:hAnsi="Arial"/>
          <w:sz w:val="22"/>
        </w:rPr>
        <w:t>de</w:t>
      </w:r>
      <w:r w:rsidRPr="00A22FF3">
        <w:rPr>
          <w:rFonts w:ascii="Arial" w:hAnsi="Arial"/>
          <w:spacing w:val="-11"/>
          <w:sz w:val="22"/>
        </w:rPr>
        <w:t xml:space="preserve"> </w:t>
      </w:r>
      <w:r w:rsidRPr="00A22FF3">
        <w:rPr>
          <w:rFonts w:ascii="Arial" w:hAnsi="Arial"/>
          <w:sz w:val="22"/>
        </w:rPr>
        <w:t>la</w:t>
      </w:r>
      <w:r w:rsidRPr="00A22FF3">
        <w:rPr>
          <w:rFonts w:ascii="Arial" w:hAnsi="Arial"/>
          <w:spacing w:val="-13"/>
          <w:sz w:val="22"/>
        </w:rPr>
        <w:t xml:space="preserve"> </w:t>
      </w:r>
      <w:r w:rsidRPr="00A22FF3">
        <w:rPr>
          <w:rFonts w:ascii="Arial" w:hAnsi="Arial"/>
          <w:sz w:val="22"/>
        </w:rPr>
        <w:t>Commission</w:t>
      </w:r>
      <w:r w:rsidRPr="00A22FF3">
        <w:rPr>
          <w:rFonts w:ascii="Arial" w:hAnsi="Arial"/>
          <w:spacing w:val="-11"/>
          <w:sz w:val="22"/>
        </w:rPr>
        <w:t xml:space="preserve"> </w:t>
      </w:r>
      <w:r w:rsidRPr="00A22FF3">
        <w:rPr>
          <w:rFonts w:ascii="Arial" w:hAnsi="Arial"/>
          <w:sz w:val="22"/>
        </w:rPr>
        <w:t>de</w:t>
      </w:r>
      <w:r w:rsidRPr="00A22FF3">
        <w:rPr>
          <w:rFonts w:ascii="Arial" w:hAnsi="Arial"/>
          <w:spacing w:val="-14"/>
          <w:sz w:val="22"/>
        </w:rPr>
        <w:t xml:space="preserve"> </w:t>
      </w:r>
      <w:r w:rsidRPr="00A22FF3">
        <w:rPr>
          <w:rFonts w:ascii="Arial" w:hAnsi="Arial"/>
          <w:sz w:val="22"/>
        </w:rPr>
        <w:t>conventions</w:t>
      </w:r>
      <w:r w:rsidRPr="00A22FF3">
        <w:rPr>
          <w:rFonts w:ascii="Arial" w:hAnsi="Arial"/>
          <w:spacing w:val="-15"/>
          <w:sz w:val="22"/>
        </w:rPr>
        <w:t xml:space="preserve"> </w:t>
      </w:r>
      <w:r w:rsidRPr="00A22FF3">
        <w:rPr>
          <w:rFonts w:ascii="Arial" w:hAnsi="Arial"/>
          <w:sz w:val="22"/>
        </w:rPr>
        <w:t>kinésithérapeutes-</w:t>
      </w:r>
      <w:r w:rsidRPr="00A22FF3">
        <w:rPr>
          <w:rFonts w:ascii="Arial" w:hAnsi="Arial"/>
          <w:spacing w:val="-11"/>
          <w:sz w:val="22"/>
        </w:rPr>
        <w:t xml:space="preserve"> </w:t>
      </w:r>
      <w:r w:rsidRPr="00A22FF3">
        <w:rPr>
          <w:rFonts w:ascii="Arial" w:hAnsi="Arial"/>
          <w:sz w:val="22"/>
        </w:rPr>
        <w:t>organismes</w:t>
      </w:r>
      <w:r w:rsidRPr="00A22FF3">
        <w:rPr>
          <w:rFonts w:ascii="Arial" w:hAnsi="Arial"/>
          <w:spacing w:val="-11"/>
          <w:sz w:val="22"/>
        </w:rPr>
        <w:t xml:space="preserve"> </w:t>
      </w:r>
      <w:r w:rsidRPr="00A22FF3">
        <w:rPr>
          <w:rFonts w:ascii="Arial" w:hAnsi="Arial"/>
          <w:sz w:val="22"/>
        </w:rPr>
        <w:t>assureurs</w:t>
      </w:r>
      <w:r w:rsidRPr="00A22FF3">
        <w:rPr>
          <w:rFonts w:ascii="Arial" w:hAnsi="Arial"/>
          <w:spacing w:val="-9"/>
          <w:sz w:val="22"/>
        </w:rPr>
        <w:t xml:space="preserve"> </w:t>
      </w:r>
      <w:r w:rsidRPr="00A22FF3">
        <w:rPr>
          <w:rFonts w:ascii="Arial" w:hAnsi="Arial"/>
          <w:sz w:val="22"/>
        </w:rPr>
        <w:t>et</w:t>
      </w:r>
      <w:r w:rsidRPr="00A22FF3">
        <w:rPr>
          <w:rFonts w:ascii="Arial" w:hAnsi="Arial"/>
          <w:spacing w:val="-9"/>
          <w:sz w:val="22"/>
        </w:rPr>
        <w:t xml:space="preserve"> </w:t>
      </w:r>
      <w:r w:rsidRPr="00A22FF3">
        <w:rPr>
          <w:rFonts w:ascii="Arial" w:hAnsi="Arial"/>
          <w:sz w:val="22"/>
        </w:rPr>
        <w:t>de la Commission de conventions hôpitaux-organismes assureurs, formulées les 10.07.2020 et 07.07.2020;</w:t>
      </w:r>
    </w:p>
    <w:p w14:paraId="68C8A851" w14:textId="77777777" w:rsidR="00ED43A9" w:rsidRPr="00A22FF3" w:rsidRDefault="00ED43A9" w:rsidP="00ED43A9">
      <w:pPr>
        <w:tabs>
          <w:tab w:val="left" w:pos="1116"/>
        </w:tabs>
        <w:spacing w:before="10"/>
        <w:jc w:val="both"/>
        <w:rPr>
          <w:rFonts w:ascii="Arial" w:hAnsi="Arial"/>
        </w:rPr>
      </w:pPr>
    </w:p>
    <w:p w14:paraId="74EE0D47" w14:textId="77777777" w:rsidR="00ED43A9" w:rsidRPr="00A22FF3" w:rsidRDefault="00ED43A9" w:rsidP="00ED43A9">
      <w:pPr>
        <w:tabs>
          <w:tab w:val="left" w:pos="1116"/>
        </w:tabs>
        <w:ind w:left="1353"/>
        <w:jc w:val="both"/>
        <w:rPr>
          <w:rFonts w:ascii="Arial" w:hAnsi="Arial"/>
          <w:sz w:val="22"/>
        </w:rPr>
      </w:pPr>
      <w:r w:rsidRPr="00A22FF3">
        <w:rPr>
          <w:rFonts w:ascii="Arial" w:hAnsi="Arial"/>
          <w:sz w:val="22"/>
        </w:rPr>
        <w:t>Il est convenu ce qui suit entre :</w:t>
      </w:r>
    </w:p>
    <w:p w14:paraId="6B806589" w14:textId="77777777" w:rsidR="00ED43A9" w:rsidRPr="00A22FF3" w:rsidRDefault="00ED43A9" w:rsidP="00ED43A9">
      <w:pPr>
        <w:tabs>
          <w:tab w:val="left" w:pos="1116"/>
        </w:tabs>
        <w:spacing w:before="9"/>
        <w:jc w:val="both"/>
        <w:rPr>
          <w:rFonts w:ascii="Arial" w:hAnsi="Arial"/>
        </w:rPr>
      </w:pPr>
    </w:p>
    <w:p w14:paraId="37C425A4" w14:textId="77777777" w:rsidR="00ED43A9" w:rsidRPr="00A22FF3" w:rsidRDefault="00ED43A9" w:rsidP="00ED43A9">
      <w:pPr>
        <w:tabs>
          <w:tab w:val="left" w:pos="1116"/>
        </w:tabs>
        <w:ind w:left="1353"/>
        <w:jc w:val="both"/>
        <w:rPr>
          <w:rFonts w:ascii="Arial" w:hAnsi="Arial"/>
          <w:sz w:val="22"/>
        </w:rPr>
      </w:pPr>
      <w:r w:rsidRPr="00A22FF3">
        <w:rPr>
          <w:rFonts w:ascii="Arial" w:hAnsi="Arial"/>
          <w:sz w:val="22"/>
        </w:rPr>
        <w:t>d'une part,</w:t>
      </w:r>
    </w:p>
    <w:p w14:paraId="7AE4DB91" w14:textId="77777777" w:rsidR="00ED43A9" w:rsidRPr="00A22FF3" w:rsidRDefault="00ED43A9" w:rsidP="00ED43A9">
      <w:pPr>
        <w:tabs>
          <w:tab w:val="left" w:pos="1116"/>
        </w:tabs>
        <w:jc w:val="both"/>
        <w:rPr>
          <w:rFonts w:ascii="Arial" w:hAnsi="Arial"/>
          <w:sz w:val="21"/>
        </w:rPr>
      </w:pPr>
    </w:p>
    <w:p w14:paraId="38C84575" w14:textId="77777777" w:rsidR="00ED43A9" w:rsidRPr="00A22FF3" w:rsidRDefault="00ED43A9" w:rsidP="00ED43A9">
      <w:pPr>
        <w:tabs>
          <w:tab w:val="left" w:pos="1116"/>
        </w:tabs>
        <w:ind w:left="786" w:right="396" w:firstLine="568"/>
        <w:jc w:val="both"/>
        <w:rPr>
          <w:rFonts w:ascii="Arial" w:hAnsi="Arial"/>
          <w:sz w:val="22"/>
        </w:rPr>
      </w:pPr>
      <w:r w:rsidRPr="00A22FF3">
        <w:rPr>
          <w:rFonts w:ascii="Arial" w:hAnsi="Arial"/>
          <w:sz w:val="22"/>
        </w:rPr>
        <w:t>le</w:t>
      </w:r>
      <w:r w:rsidRPr="00A22FF3">
        <w:rPr>
          <w:rFonts w:ascii="Arial" w:hAnsi="Arial"/>
          <w:spacing w:val="-11"/>
          <w:sz w:val="22"/>
        </w:rPr>
        <w:t xml:space="preserve"> </w:t>
      </w:r>
      <w:r w:rsidRPr="00A22FF3">
        <w:rPr>
          <w:rFonts w:ascii="Arial" w:hAnsi="Arial"/>
          <w:sz w:val="22"/>
        </w:rPr>
        <w:t>Comité</w:t>
      </w:r>
      <w:r w:rsidRPr="00A22FF3">
        <w:rPr>
          <w:rFonts w:ascii="Arial" w:hAnsi="Arial"/>
          <w:spacing w:val="-12"/>
          <w:sz w:val="22"/>
        </w:rPr>
        <w:t xml:space="preserve"> </w:t>
      </w:r>
      <w:r w:rsidRPr="00A22FF3">
        <w:rPr>
          <w:rFonts w:ascii="Arial" w:hAnsi="Arial"/>
          <w:sz w:val="22"/>
        </w:rPr>
        <w:t>de</w:t>
      </w:r>
      <w:r w:rsidRPr="00A22FF3">
        <w:rPr>
          <w:rFonts w:ascii="Arial" w:hAnsi="Arial"/>
          <w:spacing w:val="-13"/>
          <w:sz w:val="22"/>
        </w:rPr>
        <w:t xml:space="preserve"> </w:t>
      </w:r>
      <w:r w:rsidRPr="00A22FF3">
        <w:rPr>
          <w:rFonts w:ascii="Arial" w:hAnsi="Arial"/>
          <w:sz w:val="22"/>
        </w:rPr>
        <w:t>l'assurance</w:t>
      </w:r>
      <w:r w:rsidRPr="00A22FF3">
        <w:rPr>
          <w:rFonts w:ascii="Arial" w:hAnsi="Arial"/>
          <w:spacing w:val="-15"/>
          <w:sz w:val="22"/>
        </w:rPr>
        <w:t xml:space="preserve"> </w:t>
      </w:r>
      <w:r w:rsidRPr="00A22FF3">
        <w:rPr>
          <w:rFonts w:ascii="Arial" w:hAnsi="Arial"/>
          <w:sz w:val="22"/>
        </w:rPr>
        <w:t>soins</w:t>
      </w:r>
      <w:r w:rsidRPr="00A22FF3">
        <w:rPr>
          <w:rFonts w:ascii="Arial" w:hAnsi="Arial"/>
          <w:spacing w:val="-10"/>
          <w:sz w:val="22"/>
        </w:rPr>
        <w:t xml:space="preserve"> </w:t>
      </w:r>
      <w:r w:rsidRPr="00A22FF3">
        <w:rPr>
          <w:rFonts w:ascii="Arial" w:hAnsi="Arial"/>
          <w:sz w:val="22"/>
        </w:rPr>
        <w:t>de</w:t>
      </w:r>
      <w:r w:rsidRPr="00A22FF3">
        <w:rPr>
          <w:rFonts w:ascii="Arial" w:hAnsi="Arial"/>
          <w:spacing w:val="-13"/>
          <w:sz w:val="22"/>
        </w:rPr>
        <w:t xml:space="preserve"> </w:t>
      </w:r>
      <w:r w:rsidRPr="00A22FF3">
        <w:rPr>
          <w:rFonts w:ascii="Arial" w:hAnsi="Arial"/>
          <w:sz w:val="22"/>
        </w:rPr>
        <w:t>santé</w:t>
      </w:r>
      <w:r w:rsidRPr="00A22FF3">
        <w:rPr>
          <w:rFonts w:ascii="Arial" w:hAnsi="Arial"/>
          <w:spacing w:val="-13"/>
          <w:sz w:val="22"/>
        </w:rPr>
        <w:t xml:space="preserve"> </w:t>
      </w:r>
      <w:r w:rsidRPr="00A22FF3">
        <w:rPr>
          <w:rFonts w:ascii="Arial" w:hAnsi="Arial"/>
          <w:sz w:val="22"/>
        </w:rPr>
        <w:t>institué</w:t>
      </w:r>
      <w:r w:rsidRPr="00A22FF3">
        <w:rPr>
          <w:rFonts w:ascii="Arial" w:hAnsi="Arial"/>
          <w:spacing w:val="-13"/>
          <w:sz w:val="22"/>
        </w:rPr>
        <w:t xml:space="preserve"> </w:t>
      </w:r>
      <w:r w:rsidRPr="00A22FF3">
        <w:rPr>
          <w:rFonts w:ascii="Arial" w:hAnsi="Arial"/>
          <w:sz w:val="22"/>
        </w:rPr>
        <w:t>auprès</w:t>
      </w:r>
      <w:r w:rsidRPr="00A22FF3">
        <w:rPr>
          <w:rFonts w:ascii="Arial" w:hAnsi="Arial"/>
          <w:spacing w:val="-12"/>
          <w:sz w:val="22"/>
        </w:rPr>
        <w:t xml:space="preserve"> </w:t>
      </w:r>
      <w:r w:rsidRPr="00A22FF3">
        <w:rPr>
          <w:rFonts w:ascii="Arial" w:hAnsi="Arial"/>
          <w:sz w:val="22"/>
        </w:rPr>
        <w:t>du</w:t>
      </w:r>
      <w:r w:rsidRPr="00A22FF3">
        <w:rPr>
          <w:rFonts w:ascii="Arial" w:hAnsi="Arial"/>
          <w:spacing w:val="-11"/>
          <w:sz w:val="22"/>
        </w:rPr>
        <w:t xml:space="preserve"> </w:t>
      </w:r>
      <w:r w:rsidRPr="00A22FF3">
        <w:rPr>
          <w:rFonts w:ascii="Arial" w:hAnsi="Arial"/>
          <w:sz w:val="22"/>
        </w:rPr>
        <w:t>Service</w:t>
      </w:r>
      <w:r w:rsidRPr="00A22FF3">
        <w:rPr>
          <w:rFonts w:ascii="Arial" w:hAnsi="Arial"/>
          <w:spacing w:val="-10"/>
          <w:sz w:val="22"/>
        </w:rPr>
        <w:t xml:space="preserve"> </w:t>
      </w:r>
      <w:r w:rsidRPr="00A22FF3">
        <w:rPr>
          <w:rFonts w:ascii="Arial" w:hAnsi="Arial"/>
          <w:sz w:val="22"/>
        </w:rPr>
        <w:t>des</w:t>
      </w:r>
      <w:r w:rsidRPr="00A22FF3">
        <w:rPr>
          <w:rFonts w:ascii="Arial" w:hAnsi="Arial"/>
          <w:spacing w:val="-12"/>
          <w:sz w:val="22"/>
        </w:rPr>
        <w:t xml:space="preserve"> </w:t>
      </w:r>
      <w:r w:rsidRPr="00A22FF3">
        <w:rPr>
          <w:rFonts w:ascii="Arial" w:hAnsi="Arial"/>
          <w:sz w:val="22"/>
        </w:rPr>
        <w:t>soins</w:t>
      </w:r>
      <w:r w:rsidRPr="00A22FF3">
        <w:rPr>
          <w:rFonts w:ascii="Arial" w:hAnsi="Arial"/>
          <w:spacing w:val="-10"/>
          <w:sz w:val="22"/>
        </w:rPr>
        <w:t xml:space="preserve"> </w:t>
      </w:r>
      <w:r w:rsidRPr="00A22FF3">
        <w:rPr>
          <w:rFonts w:ascii="Arial" w:hAnsi="Arial"/>
          <w:sz w:val="22"/>
        </w:rPr>
        <w:t>de</w:t>
      </w:r>
      <w:r w:rsidRPr="00A22FF3">
        <w:rPr>
          <w:rFonts w:ascii="Arial" w:hAnsi="Arial"/>
          <w:spacing w:val="-13"/>
          <w:sz w:val="22"/>
        </w:rPr>
        <w:t xml:space="preserve"> </w:t>
      </w:r>
      <w:r w:rsidRPr="00A22FF3">
        <w:rPr>
          <w:rFonts w:ascii="Arial" w:hAnsi="Arial"/>
          <w:sz w:val="22"/>
        </w:rPr>
        <w:t>santé de l'Institut national d'assurance maladie-invalidité, désigné ci-après dans le texte par « le Comité de l'assurance », premier</w:t>
      </w:r>
      <w:r w:rsidRPr="00A22FF3">
        <w:rPr>
          <w:rFonts w:ascii="Arial" w:hAnsi="Arial"/>
          <w:spacing w:val="-2"/>
          <w:sz w:val="22"/>
        </w:rPr>
        <w:t xml:space="preserve"> </w:t>
      </w:r>
      <w:r w:rsidRPr="00A22FF3">
        <w:rPr>
          <w:rFonts w:ascii="Arial" w:hAnsi="Arial"/>
          <w:sz w:val="22"/>
        </w:rPr>
        <w:t>contractant,</w:t>
      </w:r>
    </w:p>
    <w:p w14:paraId="761D760A" w14:textId="77777777" w:rsidR="00ED43A9" w:rsidRPr="00A22FF3" w:rsidRDefault="00ED43A9" w:rsidP="00ED43A9">
      <w:pPr>
        <w:tabs>
          <w:tab w:val="left" w:pos="1116"/>
        </w:tabs>
        <w:spacing w:before="9"/>
        <w:jc w:val="both"/>
        <w:rPr>
          <w:rFonts w:ascii="Arial" w:hAnsi="Arial"/>
        </w:rPr>
      </w:pPr>
    </w:p>
    <w:p w14:paraId="634643FC" w14:textId="77777777" w:rsidR="00ED43A9" w:rsidRPr="00A22FF3" w:rsidRDefault="00ED43A9" w:rsidP="00ED43A9">
      <w:pPr>
        <w:tabs>
          <w:tab w:val="left" w:pos="1116"/>
        </w:tabs>
        <w:ind w:left="1355"/>
        <w:jc w:val="both"/>
        <w:rPr>
          <w:rFonts w:ascii="Arial" w:hAnsi="Arial"/>
          <w:sz w:val="22"/>
        </w:rPr>
      </w:pPr>
      <w:r w:rsidRPr="00A22FF3">
        <w:rPr>
          <w:rFonts w:ascii="Arial" w:hAnsi="Arial"/>
          <w:sz w:val="22"/>
        </w:rPr>
        <w:t>et, d’autre part,</w:t>
      </w:r>
    </w:p>
    <w:p w14:paraId="19AAF92F" w14:textId="77777777" w:rsidR="00ED43A9" w:rsidRPr="00A22FF3" w:rsidRDefault="00ED43A9" w:rsidP="00ED43A9">
      <w:pPr>
        <w:tabs>
          <w:tab w:val="left" w:pos="1116"/>
        </w:tabs>
        <w:spacing w:before="9"/>
        <w:jc w:val="both"/>
        <w:rPr>
          <w:rFonts w:ascii="Arial" w:hAnsi="Arial"/>
        </w:rPr>
      </w:pPr>
    </w:p>
    <w:p w14:paraId="4F26435C" w14:textId="350B1962" w:rsidR="00ED43A9" w:rsidRDefault="00ED43A9" w:rsidP="00ED43A9">
      <w:pPr>
        <w:tabs>
          <w:tab w:val="left" w:pos="1116"/>
        </w:tabs>
        <w:ind w:left="786" w:right="395" w:firstLine="568"/>
        <w:jc w:val="both"/>
        <w:rPr>
          <w:rFonts w:ascii="Arial" w:hAnsi="Arial"/>
          <w:sz w:val="22"/>
        </w:rPr>
      </w:pPr>
      <w:r w:rsidRPr="00A22FF3">
        <w:rPr>
          <w:rFonts w:ascii="Arial" w:hAnsi="Arial"/>
          <w:sz w:val="22"/>
        </w:rPr>
        <w:t>le</w:t>
      </w:r>
      <w:r w:rsidRPr="00A22FF3">
        <w:rPr>
          <w:rFonts w:ascii="Arial" w:hAnsi="Arial"/>
          <w:spacing w:val="-7"/>
          <w:sz w:val="22"/>
        </w:rPr>
        <w:t xml:space="preserve"> </w:t>
      </w:r>
      <w:r w:rsidRPr="00A22FF3">
        <w:rPr>
          <w:rFonts w:ascii="Arial" w:hAnsi="Arial"/>
          <w:sz w:val="22"/>
        </w:rPr>
        <w:t>responsable</w:t>
      </w:r>
      <w:r w:rsidRPr="00A22FF3">
        <w:rPr>
          <w:rFonts w:ascii="Arial" w:hAnsi="Arial"/>
          <w:spacing w:val="-6"/>
          <w:sz w:val="22"/>
        </w:rPr>
        <w:t xml:space="preserve"> </w:t>
      </w:r>
      <w:r w:rsidRPr="00A22FF3">
        <w:rPr>
          <w:rFonts w:ascii="Arial" w:hAnsi="Arial"/>
          <w:sz w:val="22"/>
        </w:rPr>
        <w:t>au</w:t>
      </w:r>
      <w:r w:rsidRPr="00A22FF3">
        <w:rPr>
          <w:rFonts w:ascii="Arial" w:hAnsi="Arial"/>
          <w:spacing w:val="-7"/>
          <w:sz w:val="22"/>
        </w:rPr>
        <w:t xml:space="preserve"> </w:t>
      </w:r>
      <w:r w:rsidRPr="00A22FF3">
        <w:rPr>
          <w:rFonts w:ascii="Arial" w:hAnsi="Arial"/>
          <w:sz w:val="22"/>
        </w:rPr>
        <w:t>nom</w:t>
      </w:r>
      <w:r w:rsidRPr="00A22FF3">
        <w:rPr>
          <w:rFonts w:ascii="Arial" w:hAnsi="Arial"/>
          <w:spacing w:val="-5"/>
          <w:sz w:val="22"/>
        </w:rPr>
        <w:t xml:space="preserve"> </w:t>
      </w:r>
      <w:r w:rsidRPr="00A22FF3">
        <w:rPr>
          <w:rFonts w:ascii="Arial" w:hAnsi="Arial"/>
          <w:sz w:val="22"/>
        </w:rPr>
        <w:t>du</w:t>
      </w:r>
      <w:r w:rsidRPr="00A22FF3">
        <w:rPr>
          <w:rFonts w:ascii="Arial" w:hAnsi="Arial"/>
          <w:spacing w:val="-7"/>
          <w:sz w:val="22"/>
        </w:rPr>
        <w:t xml:space="preserve"> </w:t>
      </w:r>
      <w:r w:rsidRPr="00A22FF3">
        <w:rPr>
          <w:rFonts w:ascii="Arial" w:hAnsi="Arial"/>
          <w:sz w:val="22"/>
        </w:rPr>
        <w:t>pouvoir</w:t>
      </w:r>
      <w:r w:rsidRPr="00A22FF3">
        <w:rPr>
          <w:rFonts w:ascii="Arial" w:hAnsi="Arial"/>
          <w:spacing w:val="-5"/>
          <w:sz w:val="22"/>
        </w:rPr>
        <w:t xml:space="preserve"> </w:t>
      </w:r>
      <w:r w:rsidRPr="00A22FF3">
        <w:rPr>
          <w:rFonts w:ascii="Arial" w:hAnsi="Arial"/>
          <w:sz w:val="22"/>
        </w:rPr>
        <w:t>organisateur</w:t>
      </w:r>
      <w:r w:rsidRPr="00A22FF3">
        <w:rPr>
          <w:rFonts w:ascii="Arial" w:hAnsi="Arial"/>
          <w:spacing w:val="-5"/>
          <w:sz w:val="22"/>
        </w:rPr>
        <w:t xml:space="preserve"> </w:t>
      </w:r>
      <w:r w:rsidRPr="00A22FF3">
        <w:rPr>
          <w:rFonts w:ascii="Arial" w:hAnsi="Arial"/>
          <w:sz w:val="22"/>
        </w:rPr>
        <w:t>de</w:t>
      </w:r>
      <w:r w:rsidRPr="00A22FF3">
        <w:rPr>
          <w:rFonts w:ascii="Arial" w:hAnsi="Arial"/>
          <w:spacing w:val="-6"/>
          <w:sz w:val="22"/>
        </w:rPr>
        <w:t xml:space="preserve"> </w:t>
      </w:r>
      <w:r w:rsidRPr="00A22FF3">
        <w:rPr>
          <w:rFonts w:ascii="Arial" w:hAnsi="Arial"/>
          <w:sz w:val="22"/>
        </w:rPr>
        <w:t>l’établissement</w:t>
      </w:r>
      <w:r w:rsidRPr="00A22FF3">
        <w:rPr>
          <w:rFonts w:ascii="Arial" w:hAnsi="Arial"/>
          <w:spacing w:val="-6"/>
          <w:sz w:val="22"/>
        </w:rPr>
        <w:t xml:space="preserve"> </w:t>
      </w:r>
      <w:r w:rsidRPr="00A22FF3">
        <w:rPr>
          <w:rFonts w:ascii="Arial" w:hAnsi="Arial"/>
          <w:sz w:val="22"/>
        </w:rPr>
        <w:t>de</w:t>
      </w:r>
      <w:r w:rsidRPr="00A22FF3">
        <w:rPr>
          <w:rFonts w:ascii="Arial" w:hAnsi="Arial"/>
          <w:spacing w:val="-9"/>
          <w:sz w:val="22"/>
        </w:rPr>
        <w:t xml:space="preserve"> </w:t>
      </w:r>
      <w:r w:rsidRPr="00A22FF3">
        <w:rPr>
          <w:rFonts w:ascii="Arial" w:hAnsi="Arial"/>
          <w:sz w:val="22"/>
        </w:rPr>
        <w:t>soins</w:t>
      </w:r>
      <w:r w:rsidRPr="00A22FF3">
        <w:rPr>
          <w:rFonts w:ascii="Arial" w:hAnsi="Arial"/>
          <w:spacing w:val="-6"/>
          <w:sz w:val="22"/>
        </w:rPr>
        <w:t xml:space="preserve"> </w:t>
      </w:r>
      <w:r w:rsidRPr="00A22FF3">
        <w:rPr>
          <w:rFonts w:ascii="Arial" w:hAnsi="Arial"/>
          <w:sz w:val="22"/>
        </w:rPr>
        <w:t>«</w:t>
      </w:r>
      <w:sdt>
        <w:sdtPr>
          <w:rPr>
            <w:rFonts w:ascii="Arial" w:hAnsi="Arial"/>
            <w:sz w:val="22"/>
          </w:rPr>
          <w:id w:val="1491220628"/>
          <w:placeholder>
            <w:docPart w:val="DefaultPlaceholder_-1854013440"/>
          </w:placeholder>
          <w:showingPlcHdr/>
          <w:text/>
        </w:sdtPr>
        <w:sdtEndPr/>
        <w:sdtContent>
          <w:permStart w:id="2110010350" w:edGrp="everyone"/>
          <w:r w:rsidR="004E5ACF" w:rsidRPr="00B924DF">
            <w:rPr>
              <w:rStyle w:val="Tekstvantijdelijkeaanduiding"/>
            </w:rPr>
            <w:t>Klik of tik om tekst in te voeren.</w:t>
          </w:r>
          <w:permEnd w:id="2110010350"/>
        </w:sdtContent>
      </w:sdt>
      <w:r w:rsidRPr="00A22FF3">
        <w:rPr>
          <w:rFonts w:ascii="Arial" w:hAnsi="Arial"/>
          <w:sz w:val="22"/>
        </w:rPr>
        <w:t>», remplissant les critères définis à l’article 5, deuxième contractant</w:t>
      </w:r>
      <w:r w:rsidRPr="00A22FF3">
        <w:rPr>
          <w:rFonts w:ascii="Arial" w:hAnsi="Arial"/>
          <w:spacing w:val="-3"/>
          <w:sz w:val="22"/>
        </w:rPr>
        <w:t xml:space="preserve"> </w:t>
      </w:r>
      <w:r w:rsidRPr="00A22FF3">
        <w:rPr>
          <w:rFonts w:ascii="Arial" w:hAnsi="Arial"/>
          <w:sz w:val="22"/>
        </w:rPr>
        <w:t>;</w:t>
      </w:r>
    </w:p>
    <w:p w14:paraId="05D99155" w14:textId="77777777" w:rsidR="009E408D" w:rsidRPr="009E408D" w:rsidRDefault="009E408D" w:rsidP="00ED43A9">
      <w:pPr>
        <w:tabs>
          <w:tab w:val="left" w:pos="1116"/>
        </w:tabs>
        <w:ind w:left="786" w:right="395" w:firstLine="568"/>
        <w:jc w:val="both"/>
        <w:rPr>
          <w:rFonts w:ascii="Arial" w:hAnsi="Arial"/>
          <w:sz w:val="22"/>
          <w:lang w:val="nl-BE"/>
        </w:rPr>
      </w:pPr>
    </w:p>
    <w:p w14:paraId="09F2FE9C" w14:textId="77777777" w:rsidR="00ED43A9" w:rsidRPr="009E408D" w:rsidRDefault="00ED43A9" w:rsidP="00ED43A9">
      <w:pPr>
        <w:tabs>
          <w:tab w:val="left" w:pos="1116"/>
        </w:tabs>
        <w:spacing w:before="1"/>
        <w:jc w:val="both"/>
        <w:rPr>
          <w:rFonts w:ascii="Arial" w:hAnsi="Arial"/>
          <w:sz w:val="21"/>
          <w:lang w:val="nl-BE"/>
        </w:rPr>
      </w:pPr>
    </w:p>
    <w:p w14:paraId="4A1E6683" w14:textId="77777777" w:rsidR="00ED43A9" w:rsidRPr="00A22FF3" w:rsidRDefault="00ED43A9" w:rsidP="00ED43A9">
      <w:pPr>
        <w:tabs>
          <w:tab w:val="left" w:pos="1116"/>
        </w:tabs>
        <w:ind w:left="786" w:right="391" w:firstLine="568"/>
        <w:jc w:val="both"/>
        <w:rPr>
          <w:rFonts w:ascii="Arial" w:hAnsi="Arial"/>
          <w:sz w:val="22"/>
        </w:rPr>
      </w:pPr>
      <w:r w:rsidRPr="00A22FF3">
        <w:rPr>
          <w:rFonts w:ascii="Arial" w:hAnsi="Arial"/>
          <w:sz w:val="22"/>
        </w:rPr>
        <w:t>le</w:t>
      </w:r>
      <w:r w:rsidRPr="00A22FF3">
        <w:rPr>
          <w:rFonts w:ascii="Arial" w:hAnsi="Arial"/>
          <w:spacing w:val="-9"/>
          <w:sz w:val="22"/>
        </w:rPr>
        <w:t xml:space="preserve"> </w:t>
      </w:r>
      <w:r w:rsidRPr="00A22FF3">
        <w:rPr>
          <w:rFonts w:ascii="Arial" w:hAnsi="Arial"/>
          <w:sz w:val="22"/>
        </w:rPr>
        <w:t>médecin-chef</w:t>
      </w:r>
      <w:r w:rsidRPr="00A22FF3">
        <w:rPr>
          <w:rFonts w:ascii="Arial" w:hAnsi="Arial"/>
          <w:spacing w:val="-6"/>
          <w:sz w:val="22"/>
        </w:rPr>
        <w:t xml:space="preserve"> </w:t>
      </w:r>
      <w:r w:rsidRPr="00A22FF3">
        <w:rPr>
          <w:rFonts w:ascii="Arial" w:hAnsi="Arial"/>
          <w:sz w:val="22"/>
        </w:rPr>
        <w:t>,</w:t>
      </w:r>
      <w:r w:rsidRPr="00A22FF3">
        <w:rPr>
          <w:rFonts w:ascii="Arial" w:hAnsi="Arial"/>
          <w:spacing w:val="-9"/>
          <w:sz w:val="22"/>
        </w:rPr>
        <w:t xml:space="preserve"> </w:t>
      </w:r>
      <w:r w:rsidRPr="00A22FF3">
        <w:rPr>
          <w:rFonts w:ascii="Arial" w:hAnsi="Arial"/>
          <w:sz w:val="22"/>
        </w:rPr>
        <w:t>au</w:t>
      </w:r>
      <w:r w:rsidRPr="00A22FF3">
        <w:rPr>
          <w:rFonts w:ascii="Arial" w:hAnsi="Arial"/>
          <w:spacing w:val="-9"/>
          <w:sz w:val="22"/>
        </w:rPr>
        <w:t xml:space="preserve"> </w:t>
      </w:r>
      <w:r w:rsidRPr="00A22FF3">
        <w:rPr>
          <w:rFonts w:ascii="Arial" w:hAnsi="Arial"/>
          <w:sz w:val="22"/>
        </w:rPr>
        <w:t>nom</w:t>
      </w:r>
      <w:r w:rsidRPr="00A22FF3">
        <w:rPr>
          <w:rFonts w:ascii="Arial" w:hAnsi="Arial"/>
          <w:spacing w:val="-9"/>
          <w:sz w:val="22"/>
        </w:rPr>
        <w:t xml:space="preserve"> </w:t>
      </w:r>
      <w:r w:rsidRPr="00A22FF3">
        <w:rPr>
          <w:rFonts w:ascii="Arial" w:hAnsi="Arial"/>
          <w:sz w:val="22"/>
        </w:rPr>
        <w:t>des</w:t>
      </w:r>
      <w:r w:rsidRPr="00A22FF3">
        <w:rPr>
          <w:rFonts w:ascii="Arial" w:hAnsi="Arial"/>
          <w:spacing w:val="-7"/>
          <w:sz w:val="22"/>
        </w:rPr>
        <w:t xml:space="preserve"> </w:t>
      </w:r>
      <w:r w:rsidRPr="00A22FF3">
        <w:rPr>
          <w:rFonts w:ascii="Arial" w:hAnsi="Arial"/>
          <w:sz w:val="22"/>
        </w:rPr>
        <w:t>médecins</w:t>
      </w:r>
      <w:r w:rsidRPr="00A22FF3">
        <w:rPr>
          <w:rFonts w:ascii="Arial" w:hAnsi="Arial"/>
          <w:spacing w:val="-10"/>
          <w:sz w:val="22"/>
        </w:rPr>
        <w:t xml:space="preserve"> </w:t>
      </w:r>
      <w:r w:rsidRPr="00A22FF3">
        <w:rPr>
          <w:rFonts w:ascii="Arial" w:hAnsi="Arial"/>
          <w:sz w:val="22"/>
        </w:rPr>
        <w:t>spécialistes</w:t>
      </w:r>
      <w:r w:rsidRPr="00A22FF3">
        <w:rPr>
          <w:rFonts w:ascii="Arial" w:hAnsi="Arial"/>
          <w:spacing w:val="-9"/>
          <w:sz w:val="22"/>
        </w:rPr>
        <w:t xml:space="preserve"> </w:t>
      </w:r>
      <w:r w:rsidRPr="00A22FF3">
        <w:rPr>
          <w:rFonts w:ascii="Arial" w:hAnsi="Arial"/>
          <w:sz w:val="22"/>
        </w:rPr>
        <w:t>en</w:t>
      </w:r>
      <w:r w:rsidRPr="00A22FF3">
        <w:rPr>
          <w:rFonts w:ascii="Arial" w:hAnsi="Arial"/>
          <w:spacing w:val="-8"/>
          <w:sz w:val="22"/>
        </w:rPr>
        <w:t xml:space="preserve"> </w:t>
      </w:r>
      <w:r w:rsidRPr="00A22FF3">
        <w:rPr>
          <w:rFonts w:ascii="Arial" w:hAnsi="Arial"/>
          <w:sz w:val="22"/>
        </w:rPr>
        <w:t>chirurgie</w:t>
      </w:r>
      <w:r w:rsidRPr="00A22FF3">
        <w:rPr>
          <w:rFonts w:ascii="Arial" w:hAnsi="Arial"/>
          <w:spacing w:val="-8"/>
          <w:sz w:val="22"/>
        </w:rPr>
        <w:t xml:space="preserve"> </w:t>
      </w:r>
      <w:r w:rsidRPr="00A22FF3">
        <w:rPr>
          <w:rFonts w:ascii="Arial" w:hAnsi="Arial"/>
          <w:sz w:val="22"/>
        </w:rPr>
        <w:t>orthopédique</w:t>
      </w:r>
      <w:r w:rsidRPr="00A22FF3">
        <w:rPr>
          <w:rFonts w:ascii="Arial" w:hAnsi="Arial"/>
          <w:spacing w:val="-6"/>
          <w:sz w:val="22"/>
        </w:rPr>
        <w:t xml:space="preserve"> </w:t>
      </w:r>
      <w:r w:rsidRPr="00A22FF3">
        <w:rPr>
          <w:rFonts w:ascii="Arial" w:hAnsi="Arial"/>
          <w:sz w:val="22"/>
        </w:rPr>
        <w:t>et</w:t>
      </w:r>
      <w:r w:rsidRPr="00A22FF3">
        <w:rPr>
          <w:rFonts w:ascii="Arial" w:hAnsi="Arial"/>
          <w:spacing w:val="-8"/>
          <w:sz w:val="22"/>
        </w:rPr>
        <w:t xml:space="preserve"> </w:t>
      </w:r>
      <w:r w:rsidRPr="00A22FF3">
        <w:rPr>
          <w:rFonts w:ascii="Arial" w:hAnsi="Arial"/>
          <w:sz w:val="22"/>
        </w:rPr>
        <w:t>des médecins spécialistes en médecine physique et réadaptation, liés à l’établissement de soins mentionné ci-dessus, visé à l’article 5, troisième contractant</w:t>
      </w:r>
      <w:r w:rsidRPr="00A22FF3">
        <w:rPr>
          <w:rFonts w:ascii="Arial" w:hAnsi="Arial"/>
          <w:spacing w:val="-2"/>
          <w:sz w:val="22"/>
        </w:rPr>
        <w:t xml:space="preserve"> </w:t>
      </w:r>
      <w:r w:rsidRPr="00A22FF3">
        <w:rPr>
          <w:rFonts w:ascii="Arial" w:hAnsi="Arial"/>
          <w:sz w:val="22"/>
        </w:rPr>
        <w:t>;</w:t>
      </w:r>
    </w:p>
    <w:p w14:paraId="0B4F8024" w14:textId="77777777" w:rsidR="00ED43A9" w:rsidRPr="00A22FF3" w:rsidRDefault="00ED43A9" w:rsidP="00ED43A9">
      <w:pPr>
        <w:tabs>
          <w:tab w:val="left" w:pos="1116"/>
        </w:tabs>
        <w:spacing w:before="9"/>
        <w:jc w:val="both"/>
        <w:rPr>
          <w:rFonts w:ascii="Arial" w:hAnsi="Arial"/>
        </w:rPr>
      </w:pPr>
    </w:p>
    <w:p w14:paraId="03F3A2AC" w14:textId="77777777" w:rsidR="00ED43A9" w:rsidRPr="00A22FF3" w:rsidRDefault="00ED43A9" w:rsidP="00ED43A9">
      <w:pPr>
        <w:tabs>
          <w:tab w:val="left" w:pos="1116"/>
        </w:tabs>
        <w:spacing w:before="1"/>
        <w:ind w:left="1355"/>
        <w:jc w:val="both"/>
        <w:rPr>
          <w:rFonts w:ascii="Arial" w:hAnsi="Arial"/>
          <w:sz w:val="22"/>
        </w:rPr>
      </w:pPr>
      <w:r w:rsidRPr="00A22FF3">
        <w:rPr>
          <w:rFonts w:ascii="Arial" w:hAnsi="Arial"/>
          <w:sz w:val="22"/>
        </w:rPr>
        <w:t>et,</w:t>
      </w:r>
    </w:p>
    <w:p w14:paraId="34B45FCD" w14:textId="77777777" w:rsidR="00ED43A9" w:rsidRPr="00A22FF3" w:rsidRDefault="00ED43A9" w:rsidP="00ED43A9">
      <w:pPr>
        <w:tabs>
          <w:tab w:val="left" w:pos="1116"/>
        </w:tabs>
        <w:spacing w:before="9"/>
        <w:jc w:val="both"/>
        <w:rPr>
          <w:rFonts w:ascii="Arial" w:hAnsi="Arial"/>
        </w:rPr>
      </w:pPr>
    </w:p>
    <w:p w14:paraId="06CC019C" w14:textId="77777777" w:rsidR="00ED43A9" w:rsidRPr="00A22FF3" w:rsidRDefault="00ED43A9" w:rsidP="00ED43A9">
      <w:pPr>
        <w:tabs>
          <w:tab w:val="left" w:pos="1116"/>
        </w:tabs>
        <w:ind w:left="786" w:right="398" w:firstLine="568"/>
        <w:jc w:val="both"/>
        <w:rPr>
          <w:rFonts w:ascii="Arial" w:hAnsi="Arial"/>
          <w:sz w:val="22"/>
        </w:rPr>
      </w:pPr>
      <w:r w:rsidRPr="00A22FF3">
        <w:rPr>
          <w:rFonts w:ascii="Arial" w:hAnsi="Arial"/>
          <w:sz w:val="22"/>
        </w:rPr>
        <w:t>le kinésithérapeute, remplissant les critères définis à l’article 6, quatrième contractant;</w:t>
      </w:r>
    </w:p>
    <w:p w14:paraId="5B6671BF" w14:textId="77777777" w:rsidR="00ED43A9" w:rsidRPr="00A22FF3" w:rsidRDefault="00ED43A9" w:rsidP="00ED43A9">
      <w:pPr>
        <w:tabs>
          <w:tab w:val="left" w:pos="1116"/>
        </w:tabs>
        <w:jc w:val="both"/>
        <w:rPr>
          <w:rFonts w:ascii="Arial" w:hAnsi="Arial"/>
          <w:sz w:val="24"/>
        </w:rPr>
      </w:pPr>
    </w:p>
    <w:p w14:paraId="04268F72" w14:textId="77777777" w:rsidR="00ED43A9" w:rsidRPr="00A22FF3" w:rsidRDefault="00ED43A9" w:rsidP="00ED43A9">
      <w:pPr>
        <w:tabs>
          <w:tab w:val="left" w:pos="1116"/>
        </w:tabs>
        <w:spacing w:before="9"/>
        <w:jc w:val="both"/>
        <w:rPr>
          <w:rFonts w:ascii="Arial" w:hAnsi="Arial"/>
          <w:sz w:val="18"/>
        </w:rPr>
      </w:pPr>
    </w:p>
    <w:p w14:paraId="5659C0D6" w14:textId="77777777" w:rsidR="00ED43A9" w:rsidRPr="00A22FF3" w:rsidRDefault="00ED43A9" w:rsidP="00ED43A9">
      <w:pPr>
        <w:ind w:left="220"/>
        <w:jc w:val="both"/>
        <w:rPr>
          <w:rFonts w:ascii="Arial" w:hAnsi="Arial" w:cs="Arial"/>
          <w:b/>
        </w:rPr>
      </w:pPr>
      <w:r w:rsidRPr="00A22FF3">
        <w:rPr>
          <w:rFonts w:ascii="Arial" w:hAnsi="Arial" w:cs="Arial"/>
          <w:b/>
          <w:u w:val="thick"/>
        </w:rPr>
        <w:t>ARTICLE 1.</w:t>
      </w:r>
      <w:r w:rsidRPr="00A22FF3">
        <w:rPr>
          <w:rFonts w:ascii="Arial" w:hAnsi="Arial" w:cs="Arial"/>
          <w:b/>
        </w:rPr>
        <w:t xml:space="preserve"> OBJET DE LA CONVENTION</w:t>
      </w:r>
    </w:p>
    <w:p w14:paraId="4C47A2F7" w14:textId="77777777" w:rsidR="00ED43A9" w:rsidRPr="00A22FF3" w:rsidRDefault="00ED43A9" w:rsidP="00ED43A9">
      <w:pPr>
        <w:tabs>
          <w:tab w:val="left" w:pos="1116"/>
        </w:tabs>
        <w:jc w:val="both"/>
        <w:rPr>
          <w:rFonts w:ascii="Arial" w:hAnsi="Arial"/>
          <w:b/>
        </w:rPr>
      </w:pPr>
    </w:p>
    <w:p w14:paraId="7343B3AC" w14:textId="77777777" w:rsidR="00ED43A9" w:rsidRPr="00A22FF3" w:rsidRDefault="00ED43A9" w:rsidP="00ED43A9">
      <w:pPr>
        <w:tabs>
          <w:tab w:val="left" w:pos="1116"/>
        </w:tabs>
        <w:spacing w:before="2"/>
        <w:jc w:val="both"/>
        <w:rPr>
          <w:rFonts w:ascii="Arial" w:hAnsi="Arial"/>
          <w:b/>
          <w:sz w:val="18"/>
        </w:rPr>
      </w:pPr>
    </w:p>
    <w:p w14:paraId="0750B471" w14:textId="77777777" w:rsidR="00ED43A9" w:rsidRPr="00A22FF3" w:rsidRDefault="00ED43A9" w:rsidP="00ED43A9">
      <w:pPr>
        <w:tabs>
          <w:tab w:val="left" w:pos="1116"/>
        </w:tabs>
        <w:spacing w:before="94" w:line="276" w:lineRule="auto"/>
        <w:ind w:left="220" w:right="395"/>
        <w:jc w:val="both"/>
        <w:rPr>
          <w:rFonts w:ascii="Arial" w:hAnsi="Arial"/>
          <w:sz w:val="22"/>
        </w:rPr>
      </w:pPr>
      <w:r w:rsidRPr="00A22FF3">
        <w:rPr>
          <w:rFonts w:ascii="Arial" w:hAnsi="Arial"/>
          <w:sz w:val="22"/>
        </w:rPr>
        <w:t>Cette convention prévoit une intervention de l'assurance obligatoire soins de santé pour la rééducation des patients, avant et après une arthroplastie primaire du genou ou de la hanche, par le kinésithérapeute où le soutien par une application mobile est prévu en plus des sessions en présence physique et en détermine les conditions et les modalités d'intervention.</w:t>
      </w:r>
    </w:p>
    <w:p w14:paraId="3E26F658" w14:textId="77777777" w:rsidR="00ED43A9" w:rsidRPr="00A22FF3" w:rsidRDefault="00ED43A9" w:rsidP="00ED43A9">
      <w:pPr>
        <w:tabs>
          <w:tab w:val="left" w:pos="1116"/>
        </w:tabs>
        <w:spacing w:before="120" w:line="276" w:lineRule="auto"/>
        <w:ind w:left="220" w:right="393"/>
        <w:jc w:val="both"/>
        <w:rPr>
          <w:rFonts w:ascii="Arial" w:hAnsi="Arial"/>
          <w:sz w:val="22"/>
        </w:rPr>
      </w:pPr>
      <w:r w:rsidRPr="00A22FF3">
        <w:rPr>
          <w:rFonts w:ascii="Arial" w:hAnsi="Arial"/>
          <w:sz w:val="22"/>
        </w:rPr>
        <w:t>Cette convention a pour objectif de déterminer si et dans quelle mesure le soutien de la rééducation fourni par une application mobile, accompagnée ou non d’un nombre minimum de séances classiques avec présence physique :</w:t>
      </w:r>
    </w:p>
    <w:p w14:paraId="77C556A5" w14:textId="77777777" w:rsidR="00ED43A9" w:rsidRPr="00A22FF3" w:rsidRDefault="00ED43A9" w:rsidP="00ED43A9">
      <w:pPr>
        <w:spacing w:line="276" w:lineRule="auto"/>
        <w:jc w:val="both"/>
        <w:sectPr w:rsidR="00ED43A9" w:rsidRPr="00A22FF3" w:rsidSect="008D49EA">
          <w:headerReference w:type="default" r:id="rId8"/>
          <w:pgSz w:w="12240" w:h="15840"/>
          <w:pgMar w:top="709" w:right="1040" w:bottom="1418" w:left="1220" w:header="720" w:footer="720" w:gutter="0"/>
          <w:cols w:space="720"/>
        </w:sectPr>
      </w:pPr>
    </w:p>
    <w:p w14:paraId="6899FF7C" w14:textId="77777777" w:rsidR="00ED43A9" w:rsidRPr="00A22FF3" w:rsidRDefault="00ED43A9" w:rsidP="00ED43A9">
      <w:pPr>
        <w:widowControl w:val="0"/>
        <w:numPr>
          <w:ilvl w:val="0"/>
          <w:numId w:val="33"/>
        </w:numPr>
        <w:tabs>
          <w:tab w:val="left" w:pos="941"/>
        </w:tabs>
        <w:autoSpaceDE w:val="0"/>
        <w:autoSpaceDN w:val="0"/>
        <w:spacing w:before="77" w:line="273" w:lineRule="auto"/>
        <w:ind w:right="394"/>
        <w:jc w:val="both"/>
        <w:rPr>
          <w:rFonts w:ascii="Arial" w:hAnsi="Arial" w:cs="Arial"/>
          <w:sz w:val="22"/>
        </w:rPr>
      </w:pPr>
      <w:r w:rsidRPr="00A22FF3">
        <w:rPr>
          <w:rFonts w:ascii="Arial" w:hAnsi="Arial" w:cs="Arial"/>
          <w:sz w:val="22"/>
        </w:rPr>
        <w:lastRenderedPageBreak/>
        <w:t>obtient</w:t>
      </w:r>
      <w:r w:rsidRPr="00A22FF3">
        <w:rPr>
          <w:rFonts w:ascii="Arial" w:hAnsi="Arial" w:cs="Arial"/>
          <w:spacing w:val="-13"/>
          <w:sz w:val="22"/>
        </w:rPr>
        <w:t xml:space="preserve"> </w:t>
      </w:r>
      <w:r w:rsidRPr="00A22FF3">
        <w:rPr>
          <w:rFonts w:ascii="Arial" w:hAnsi="Arial" w:cs="Arial"/>
          <w:sz w:val="22"/>
        </w:rPr>
        <w:t>les</w:t>
      </w:r>
      <w:r w:rsidRPr="00A22FF3">
        <w:rPr>
          <w:rFonts w:ascii="Arial" w:hAnsi="Arial" w:cs="Arial"/>
          <w:spacing w:val="-14"/>
          <w:sz w:val="22"/>
        </w:rPr>
        <w:t xml:space="preserve"> </w:t>
      </w:r>
      <w:r w:rsidRPr="00A22FF3">
        <w:rPr>
          <w:rFonts w:ascii="Arial" w:hAnsi="Arial" w:cs="Arial"/>
          <w:sz w:val="22"/>
        </w:rPr>
        <w:t>mêmes</w:t>
      </w:r>
      <w:r w:rsidRPr="00A22FF3">
        <w:rPr>
          <w:rFonts w:ascii="Arial" w:hAnsi="Arial" w:cs="Arial"/>
          <w:spacing w:val="-14"/>
          <w:sz w:val="22"/>
        </w:rPr>
        <w:t xml:space="preserve"> </w:t>
      </w:r>
      <w:r w:rsidRPr="00A22FF3">
        <w:rPr>
          <w:rFonts w:ascii="Arial" w:hAnsi="Arial" w:cs="Arial"/>
          <w:sz w:val="22"/>
        </w:rPr>
        <w:t>résultats</w:t>
      </w:r>
      <w:r w:rsidRPr="00A22FF3">
        <w:rPr>
          <w:rFonts w:ascii="Arial" w:hAnsi="Arial" w:cs="Arial"/>
          <w:spacing w:val="-15"/>
          <w:sz w:val="22"/>
        </w:rPr>
        <w:t xml:space="preserve"> </w:t>
      </w:r>
      <w:r w:rsidRPr="00A22FF3">
        <w:rPr>
          <w:rFonts w:ascii="Arial" w:hAnsi="Arial" w:cs="Arial"/>
          <w:sz w:val="22"/>
        </w:rPr>
        <w:t>qualitatifs</w:t>
      </w:r>
      <w:r w:rsidRPr="00A22FF3">
        <w:rPr>
          <w:rFonts w:ascii="Arial" w:hAnsi="Arial" w:cs="Arial"/>
          <w:spacing w:val="-10"/>
          <w:sz w:val="22"/>
        </w:rPr>
        <w:t xml:space="preserve"> </w:t>
      </w:r>
      <w:r w:rsidRPr="00A22FF3">
        <w:rPr>
          <w:rFonts w:ascii="Arial" w:hAnsi="Arial" w:cs="Arial"/>
          <w:sz w:val="22"/>
        </w:rPr>
        <w:t>de</w:t>
      </w:r>
      <w:r w:rsidRPr="00A22FF3">
        <w:rPr>
          <w:rFonts w:ascii="Arial" w:hAnsi="Arial" w:cs="Arial"/>
          <w:spacing w:val="-16"/>
          <w:sz w:val="22"/>
        </w:rPr>
        <w:t xml:space="preserve"> </w:t>
      </w:r>
      <w:r w:rsidRPr="00A22FF3">
        <w:rPr>
          <w:rFonts w:ascii="Arial" w:hAnsi="Arial" w:cs="Arial"/>
          <w:sz w:val="22"/>
        </w:rPr>
        <w:t>rééducation,</w:t>
      </w:r>
      <w:r w:rsidRPr="00A22FF3">
        <w:rPr>
          <w:rFonts w:ascii="Arial" w:hAnsi="Arial" w:cs="Arial"/>
          <w:spacing w:val="-12"/>
          <w:sz w:val="22"/>
        </w:rPr>
        <w:t xml:space="preserve"> </w:t>
      </w:r>
      <w:r w:rsidRPr="00A22FF3">
        <w:rPr>
          <w:rFonts w:ascii="Arial" w:hAnsi="Arial" w:cs="Arial"/>
          <w:sz w:val="22"/>
        </w:rPr>
        <w:t>rapportés</w:t>
      </w:r>
      <w:r w:rsidRPr="00A22FF3">
        <w:rPr>
          <w:rFonts w:ascii="Arial" w:hAnsi="Arial" w:cs="Arial"/>
          <w:spacing w:val="-14"/>
          <w:sz w:val="22"/>
        </w:rPr>
        <w:t xml:space="preserve"> </w:t>
      </w:r>
      <w:r w:rsidRPr="00A22FF3">
        <w:rPr>
          <w:rFonts w:ascii="Arial" w:hAnsi="Arial" w:cs="Arial"/>
          <w:sz w:val="22"/>
        </w:rPr>
        <w:t>par</w:t>
      </w:r>
      <w:r w:rsidRPr="00A22FF3">
        <w:rPr>
          <w:rFonts w:ascii="Arial" w:hAnsi="Arial" w:cs="Arial"/>
          <w:spacing w:val="-12"/>
          <w:sz w:val="22"/>
        </w:rPr>
        <w:t xml:space="preserve"> </w:t>
      </w:r>
      <w:r w:rsidRPr="00A22FF3">
        <w:rPr>
          <w:rFonts w:ascii="Arial" w:hAnsi="Arial" w:cs="Arial"/>
          <w:sz w:val="22"/>
        </w:rPr>
        <w:t>le</w:t>
      </w:r>
      <w:r w:rsidRPr="00A22FF3">
        <w:rPr>
          <w:rFonts w:ascii="Arial" w:hAnsi="Arial" w:cs="Arial"/>
          <w:spacing w:val="-14"/>
          <w:sz w:val="22"/>
        </w:rPr>
        <w:t xml:space="preserve"> </w:t>
      </w:r>
      <w:r w:rsidRPr="00A22FF3">
        <w:rPr>
          <w:rFonts w:ascii="Arial" w:hAnsi="Arial" w:cs="Arial"/>
          <w:sz w:val="22"/>
        </w:rPr>
        <w:t>patient,</w:t>
      </w:r>
      <w:r w:rsidRPr="00A22FF3">
        <w:rPr>
          <w:rFonts w:ascii="Arial" w:hAnsi="Arial" w:cs="Arial"/>
          <w:spacing w:val="-10"/>
          <w:sz w:val="22"/>
        </w:rPr>
        <w:t xml:space="preserve"> </w:t>
      </w:r>
      <w:r w:rsidRPr="00A22FF3">
        <w:rPr>
          <w:rFonts w:ascii="Arial" w:hAnsi="Arial" w:cs="Arial"/>
          <w:sz w:val="22"/>
        </w:rPr>
        <w:t>par</w:t>
      </w:r>
      <w:r w:rsidRPr="00A22FF3">
        <w:rPr>
          <w:rFonts w:ascii="Arial" w:hAnsi="Arial" w:cs="Arial"/>
          <w:spacing w:val="-12"/>
          <w:sz w:val="22"/>
        </w:rPr>
        <w:t xml:space="preserve"> </w:t>
      </w:r>
      <w:r w:rsidRPr="00A22FF3">
        <w:rPr>
          <w:rFonts w:ascii="Arial" w:hAnsi="Arial" w:cs="Arial"/>
          <w:sz w:val="22"/>
        </w:rPr>
        <w:t>rapport au standard of care , c'est-à-dire le traitement classique avec uniquement le soutien du kinésithérapeute lors de séances avec présence physique</w:t>
      </w:r>
      <w:r w:rsidRPr="00A22FF3">
        <w:rPr>
          <w:rFonts w:ascii="Arial" w:hAnsi="Arial" w:cs="Arial"/>
          <w:spacing w:val="-4"/>
          <w:sz w:val="22"/>
        </w:rPr>
        <w:t xml:space="preserve"> </w:t>
      </w:r>
      <w:r w:rsidRPr="00A22FF3">
        <w:rPr>
          <w:rFonts w:ascii="Arial" w:hAnsi="Arial" w:cs="Arial"/>
          <w:sz w:val="22"/>
        </w:rPr>
        <w:t>;</w:t>
      </w:r>
    </w:p>
    <w:p w14:paraId="76EB2883" w14:textId="77777777" w:rsidR="00ED43A9" w:rsidRPr="00A22FF3" w:rsidRDefault="00ED43A9" w:rsidP="00ED43A9">
      <w:pPr>
        <w:widowControl w:val="0"/>
        <w:numPr>
          <w:ilvl w:val="0"/>
          <w:numId w:val="33"/>
        </w:numPr>
        <w:tabs>
          <w:tab w:val="left" w:pos="941"/>
        </w:tabs>
        <w:autoSpaceDE w:val="0"/>
        <w:autoSpaceDN w:val="0"/>
        <w:spacing w:before="4" w:line="271" w:lineRule="auto"/>
        <w:ind w:right="397"/>
        <w:jc w:val="both"/>
        <w:rPr>
          <w:rFonts w:ascii="Arial" w:hAnsi="Arial" w:cs="Arial"/>
          <w:sz w:val="22"/>
        </w:rPr>
      </w:pPr>
      <w:r w:rsidRPr="00A22FF3">
        <w:rPr>
          <w:rFonts w:ascii="Arial" w:hAnsi="Arial" w:cs="Arial"/>
          <w:sz w:val="22"/>
        </w:rPr>
        <w:t>conduit</w:t>
      </w:r>
      <w:r w:rsidRPr="00A22FF3">
        <w:rPr>
          <w:rFonts w:ascii="Arial" w:hAnsi="Arial" w:cs="Arial"/>
          <w:spacing w:val="-12"/>
          <w:sz w:val="22"/>
        </w:rPr>
        <w:t xml:space="preserve"> </w:t>
      </w:r>
      <w:r w:rsidRPr="00A22FF3">
        <w:rPr>
          <w:rFonts w:ascii="Arial" w:hAnsi="Arial" w:cs="Arial"/>
          <w:sz w:val="22"/>
        </w:rPr>
        <w:t>chez</w:t>
      </w:r>
      <w:r w:rsidRPr="00A22FF3">
        <w:rPr>
          <w:rFonts w:ascii="Arial" w:hAnsi="Arial" w:cs="Arial"/>
          <w:spacing w:val="-15"/>
          <w:sz w:val="22"/>
        </w:rPr>
        <w:t xml:space="preserve"> </w:t>
      </w:r>
      <w:r w:rsidRPr="00A22FF3">
        <w:rPr>
          <w:rFonts w:ascii="Arial" w:hAnsi="Arial" w:cs="Arial"/>
          <w:sz w:val="22"/>
        </w:rPr>
        <w:t>le</w:t>
      </w:r>
      <w:r w:rsidRPr="00A22FF3">
        <w:rPr>
          <w:rFonts w:ascii="Arial" w:hAnsi="Arial" w:cs="Arial"/>
          <w:spacing w:val="-13"/>
          <w:sz w:val="22"/>
        </w:rPr>
        <w:t xml:space="preserve"> </w:t>
      </w:r>
      <w:r w:rsidRPr="00A22FF3">
        <w:rPr>
          <w:rFonts w:ascii="Arial" w:hAnsi="Arial" w:cs="Arial"/>
          <w:sz w:val="22"/>
        </w:rPr>
        <w:t>patient</w:t>
      </w:r>
      <w:r w:rsidRPr="00A22FF3">
        <w:rPr>
          <w:rFonts w:ascii="Arial" w:hAnsi="Arial" w:cs="Arial"/>
          <w:spacing w:val="-11"/>
          <w:sz w:val="22"/>
        </w:rPr>
        <w:t xml:space="preserve"> </w:t>
      </w:r>
      <w:r w:rsidRPr="00A22FF3">
        <w:rPr>
          <w:rFonts w:ascii="Arial" w:hAnsi="Arial" w:cs="Arial"/>
          <w:sz w:val="22"/>
        </w:rPr>
        <w:t>à</w:t>
      </w:r>
      <w:r w:rsidRPr="00A22FF3">
        <w:rPr>
          <w:rFonts w:ascii="Arial" w:hAnsi="Arial" w:cs="Arial"/>
          <w:spacing w:val="-16"/>
          <w:sz w:val="22"/>
        </w:rPr>
        <w:t xml:space="preserve"> </w:t>
      </w:r>
      <w:r w:rsidRPr="00A22FF3">
        <w:rPr>
          <w:rFonts w:ascii="Arial" w:hAnsi="Arial" w:cs="Arial"/>
          <w:sz w:val="22"/>
        </w:rPr>
        <w:t>une</w:t>
      </w:r>
      <w:r w:rsidRPr="00A22FF3">
        <w:rPr>
          <w:rFonts w:ascii="Arial" w:hAnsi="Arial" w:cs="Arial"/>
          <w:spacing w:val="-12"/>
          <w:sz w:val="22"/>
        </w:rPr>
        <w:t xml:space="preserve"> </w:t>
      </w:r>
      <w:r w:rsidRPr="00A22FF3">
        <w:rPr>
          <w:rFonts w:ascii="Arial" w:hAnsi="Arial" w:cs="Arial"/>
          <w:sz w:val="22"/>
        </w:rPr>
        <w:t>qualité</w:t>
      </w:r>
      <w:r w:rsidRPr="00A22FF3">
        <w:rPr>
          <w:rFonts w:ascii="Arial" w:hAnsi="Arial" w:cs="Arial"/>
          <w:spacing w:val="-14"/>
          <w:sz w:val="22"/>
        </w:rPr>
        <w:t xml:space="preserve"> </w:t>
      </w:r>
      <w:r w:rsidRPr="00A22FF3">
        <w:rPr>
          <w:rFonts w:ascii="Arial" w:hAnsi="Arial" w:cs="Arial"/>
          <w:sz w:val="22"/>
        </w:rPr>
        <w:t>de</w:t>
      </w:r>
      <w:r w:rsidRPr="00A22FF3">
        <w:rPr>
          <w:rFonts w:ascii="Arial" w:hAnsi="Arial" w:cs="Arial"/>
          <w:spacing w:val="-13"/>
          <w:sz w:val="22"/>
        </w:rPr>
        <w:t xml:space="preserve"> </w:t>
      </w:r>
      <w:r w:rsidRPr="00A22FF3">
        <w:rPr>
          <w:rFonts w:ascii="Arial" w:hAnsi="Arial" w:cs="Arial"/>
          <w:sz w:val="22"/>
        </w:rPr>
        <w:t>vie</w:t>
      </w:r>
      <w:r w:rsidRPr="00A22FF3">
        <w:rPr>
          <w:rFonts w:ascii="Arial" w:hAnsi="Arial" w:cs="Arial"/>
          <w:spacing w:val="-13"/>
          <w:sz w:val="22"/>
        </w:rPr>
        <w:t xml:space="preserve"> </w:t>
      </w:r>
      <w:r w:rsidRPr="00A22FF3">
        <w:rPr>
          <w:rFonts w:ascii="Arial" w:hAnsi="Arial" w:cs="Arial"/>
          <w:sz w:val="22"/>
        </w:rPr>
        <w:t>au</w:t>
      </w:r>
      <w:r w:rsidRPr="00A22FF3">
        <w:rPr>
          <w:rFonts w:ascii="Arial" w:hAnsi="Arial" w:cs="Arial"/>
          <w:spacing w:val="-14"/>
          <w:sz w:val="22"/>
        </w:rPr>
        <w:t xml:space="preserve"> </w:t>
      </w:r>
      <w:r w:rsidRPr="00A22FF3">
        <w:rPr>
          <w:rFonts w:ascii="Arial" w:hAnsi="Arial" w:cs="Arial"/>
          <w:sz w:val="22"/>
        </w:rPr>
        <w:t>moins</w:t>
      </w:r>
      <w:r w:rsidRPr="00A22FF3">
        <w:rPr>
          <w:rFonts w:ascii="Arial" w:hAnsi="Arial" w:cs="Arial"/>
          <w:spacing w:val="-13"/>
          <w:sz w:val="22"/>
        </w:rPr>
        <w:t xml:space="preserve"> </w:t>
      </w:r>
      <w:r w:rsidRPr="00A22FF3">
        <w:rPr>
          <w:rFonts w:ascii="Arial" w:hAnsi="Arial" w:cs="Arial"/>
          <w:sz w:val="22"/>
        </w:rPr>
        <w:t>aussi</w:t>
      </w:r>
      <w:r w:rsidRPr="00A22FF3">
        <w:rPr>
          <w:rFonts w:ascii="Arial" w:hAnsi="Arial" w:cs="Arial"/>
          <w:spacing w:val="-14"/>
          <w:sz w:val="22"/>
        </w:rPr>
        <w:t xml:space="preserve"> </w:t>
      </w:r>
      <w:r w:rsidRPr="00A22FF3">
        <w:rPr>
          <w:rFonts w:ascii="Arial" w:hAnsi="Arial" w:cs="Arial"/>
          <w:sz w:val="22"/>
        </w:rPr>
        <w:t>bonne</w:t>
      </w:r>
      <w:r w:rsidRPr="00A22FF3">
        <w:rPr>
          <w:rFonts w:ascii="Arial" w:hAnsi="Arial" w:cs="Arial"/>
          <w:spacing w:val="-15"/>
          <w:sz w:val="22"/>
        </w:rPr>
        <w:t xml:space="preserve"> </w:t>
      </w:r>
      <w:r w:rsidRPr="00A22FF3">
        <w:rPr>
          <w:rFonts w:ascii="Arial" w:hAnsi="Arial" w:cs="Arial"/>
          <w:sz w:val="22"/>
        </w:rPr>
        <w:t>que</w:t>
      </w:r>
      <w:r w:rsidRPr="00A22FF3">
        <w:rPr>
          <w:rFonts w:ascii="Arial" w:hAnsi="Arial" w:cs="Arial"/>
          <w:spacing w:val="-13"/>
          <w:sz w:val="22"/>
        </w:rPr>
        <w:t xml:space="preserve"> </w:t>
      </w:r>
      <w:r w:rsidRPr="00A22FF3">
        <w:rPr>
          <w:rFonts w:ascii="Arial" w:hAnsi="Arial" w:cs="Arial"/>
          <w:sz w:val="22"/>
        </w:rPr>
        <w:t>celle</w:t>
      </w:r>
      <w:r w:rsidRPr="00A22FF3">
        <w:rPr>
          <w:rFonts w:ascii="Arial" w:hAnsi="Arial" w:cs="Arial"/>
          <w:spacing w:val="-16"/>
          <w:sz w:val="22"/>
        </w:rPr>
        <w:t xml:space="preserve"> </w:t>
      </w:r>
      <w:r w:rsidRPr="00A22FF3">
        <w:rPr>
          <w:rFonts w:ascii="Arial" w:hAnsi="Arial" w:cs="Arial"/>
          <w:sz w:val="22"/>
        </w:rPr>
        <w:t>d’un</w:t>
      </w:r>
      <w:r w:rsidRPr="00A22FF3">
        <w:rPr>
          <w:rFonts w:ascii="Arial" w:hAnsi="Arial" w:cs="Arial"/>
          <w:spacing w:val="-13"/>
          <w:sz w:val="22"/>
        </w:rPr>
        <w:t xml:space="preserve"> </w:t>
      </w:r>
      <w:r w:rsidRPr="00A22FF3">
        <w:rPr>
          <w:rFonts w:ascii="Arial" w:hAnsi="Arial" w:cs="Arial"/>
          <w:sz w:val="22"/>
        </w:rPr>
        <w:t>traitement conventionnel avec des séances de kinésithérapie uniquement</w:t>
      </w:r>
      <w:r w:rsidRPr="00A22FF3">
        <w:rPr>
          <w:rFonts w:ascii="Arial" w:hAnsi="Arial" w:cs="Arial"/>
          <w:spacing w:val="-8"/>
          <w:sz w:val="22"/>
        </w:rPr>
        <w:t xml:space="preserve"> </w:t>
      </w:r>
      <w:r w:rsidRPr="00A22FF3">
        <w:rPr>
          <w:rFonts w:ascii="Arial" w:hAnsi="Arial" w:cs="Arial"/>
          <w:sz w:val="22"/>
        </w:rPr>
        <w:t>;</w:t>
      </w:r>
    </w:p>
    <w:p w14:paraId="367E1C15" w14:textId="77777777" w:rsidR="00ED43A9" w:rsidRPr="00A22FF3" w:rsidRDefault="00ED43A9" w:rsidP="00ED43A9">
      <w:pPr>
        <w:widowControl w:val="0"/>
        <w:numPr>
          <w:ilvl w:val="0"/>
          <w:numId w:val="33"/>
        </w:numPr>
        <w:tabs>
          <w:tab w:val="left" w:pos="941"/>
        </w:tabs>
        <w:autoSpaceDE w:val="0"/>
        <w:autoSpaceDN w:val="0"/>
        <w:spacing w:before="5" w:line="273" w:lineRule="auto"/>
        <w:ind w:right="392"/>
        <w:jc w:val="both"/>
        <w:rPr>
          <w:rFonts w:ascii="Arial" w:hAnsi="Arial" w:cs="Arial"/>
          <w:sz w:val="22"/>
        </w:rPr>
      </w:pPr>
      <w:r w:rsidRPr="00A22FF3">
        <w:rPr>
          <w:rFonts w:ascii="Arial" w:hAnsi="Arial" w:cs="Arial"/>
          <w:sz w:val="22"/>
        </w:rPr>
        <w:t>permet</w:t>
      </w:r>
      <w:r w:rsidRPr="00A22FF3">
        <w:rPr>
          <w:rFonts w:ascii="Arial" w:hAnsi="Arial" w:cs="Arial"/>
          <w:spacing w:val="-9"/>
          <w:sz w:val="22"/>
        </w:rPr>
        <w:t xml:space="preserve"> </w:t>
      </w:r>
      <w:r w:rsidRPr="00A22FF3">
        <w:rPr>
          <w:rFonts w:ascii="Arial" w:hAnsi="Arial" w:cs="Arial"/>
          <w:sz w:val="22"/>
        </w:rPr>
        <w:t>d’empêcher</w:t>
      </w:r>
      <w:r w:rsidRPr="00A22FF3">
        <w:rPr>
          <w:rFonts w:ascii="Arial" w:hAnsi="Arial" w:cs="Arial"/>
          <w:spacing w:val="-8"/>
          <w:sz w:val="22"/>
        </w:rPr>
        <w:t xml:space="preserve"> </w:t>
      </w:r>
      <w:r w:rsidRPr="00A22FF3">
        <w:rPr>
          <w:rFonts w:ascii="Arial" w:hAnsi="Arial" w:cs="Arial"/>
          <w:sz w:val="22"/>
        </w:rPr>
        <w:t>ou</w:t>
      </w:r>
      <w:r w:rsidRPr="00A22FF3">
        <w:rPr>
          <w:rFonts w:ascii="Arial" w:hAnsi="Arial" w:cs="Arial"/>
          <w:spacing w:val="-10"/>
          <w:sz w:val="22"/>
        </w:rPr>
        <w:t xml:space="preserve"> </w:t>
      </w:r>
      <w:r w:rsidRPr="00A22FF3">
        <w:rPr>
          <w:rFonts w:ascii="Arial" w:hAnsi="Arial" w:cs="Arial"/>
          <w:sz w:val="22"/>
        </w:rPr>
        <w:t>de</w:t>
      </w:r>
      <w:r w:rsidRPr="00A22FF3">
        <w:rPr>
          <w:rFonts w:ascii="Arial" w:hAnsi="Arial" w:cs="Arial"/>
          <w:spacing w:val="-11"/>
          <w:sz w:val="22"/>
        </w:rPr>
        <w:t xml:space="preserve"> </w:t>
      </w:r>
      <w:r w:rsidRPr="00A22FF3">
        <w:rPr>
          <w:rFonts w:ascii="Arial" w:hAnsi="Arial" w:cs="Arial"/>
          <w:sz w:val="22"/>
        </w:rPr>
        <w:t>réduire</w:t>
      </w:r>
      <w:r w:rsidRPr="00A22FF3">
        <w:rPr>
          <w:rFonts w:ascii="Arial" w:hAnsi="Arial" w:cs="Arial"/>
          <w:spacing w:val="-9"/>
          <w:sz w:val="22"/>
        </w:rPr>
        <w:t xml:space="preserve"> </w:t>
      </w:r>
      <w:r w:rsidRPr="00A22FF3">
        <w:rPr>
          <w:rFonts w:ascii="Arial" w:hAnsi="Arial" w:cs="Arial"/>
          <w:sz w:val="22"/>
        </w:rPr>
        <w:t>les</w:t>
      </w:r>
      <w:r w:rsidRPr="00A22FF3">
        <w:rPr>
          <w:rFonts w:ascii="Arial" w:hAnsi="Arial" w:cs="Arial"/>
          <w:spacing w:val="-11"/>
          <w:sz w:val="22"/>
        </w:rPr>
        <w:t xml:space="preserve"> </w:t>
      </w:r>
      <w:r w:rsidRPr="00A22FF3">
        <w:rPr>
          <w:rFonts w:ascii="Arial" w:hAnsi="Arial" w:cs="Arial"/>
          <w:sz w:val="22"/>
        </w:rPr>
        <w:t>complications,</w:t>
      </w:r>
      <w:r w:rsidRPr="00A22FF3">
        <w:rPr>
          <w:rFonts w:ascii="Arial" w:hAnsi="Arial" w:cs="Arial"/>
          <w:spacing w:val="-9"/>
          <w:sz w:val="22"/>
        </w:rPr>
        <w:t xml:space="preserve"> </w:t>
      </w:r>
      <w:r w:rsidRPr="00A22FF3">
        <w:rPr>
          <w:rFonts w:ascii="Arial" w:hAnsi="Arial" w:cs="Arial"/>
          <w:sz w:val="22"/>
        </w:rPr>
        <w:t>l’utilisation</w:t>
      </w:r>
      <w:r w:rsidRPr="00A22FF3">
        <w:rPr>
          <w:rFonts w:ascii="Arial" w:hAnsi="Arial" w:cs="Arial"/>
          <w:spacing w:val="-10"/>
          <w:sz w:val="22"/>
        </w:rPr>
        <w:t xml:space="preserve"> </w:t>
      </w:r>
      <w:r w:rsidRPr="00A22FF3">
        <w:rPr>
          <w:rFonts w:ascii="Arial" w:hAnsi="Arial" w:cs="Arial"/>
          <w:sz w:val="22"/>
        </w:rPr>
        <w:t>prolongée</w:t>
      </w:r>
      <w:r w:rsidRPr="00A22FF3">
        <w:rPr>
          <w:rFonts w:ascii="Arial" w:hAnsi="Arial" w:cs="Arial"/>
          <w:spacing w:val="-13"/>
          <w:sz w:val="22"/>
        </w:rPr>
        <w:t xml:space="preserve"> </w:t>
      </w:r>
      <w:r w:rsidRPr="00A22FF3">
        <w:rPr>
          <w:rFonts w:ascii="Arial" w:hAnsi="Arial" w:cs="Arial"/>
          <w:sz w:val="22"/>
        </w:rPr>
        <w:t>d’analgésiques lourds, les consultations imprévues et les réadmissions, compte tenu de la trajectoire de rééducation optimale et des résultats cliniques</w:t>
      </w:r>
      <w:r w:rsidRPr="00A22FF3">
        <w:rPr>
          <w:rFonts w:ascii="Arial" w:hAnsi="Arial" w:cs="Arial"/>
          <w:spacing w:val="-4"/>
          <w:sz w:val="22"/>
        </w:rPr>
        <w:t xml:space="preserve"> </w:t>
      </w:r>
      <w:r w:rsidRPr="00A22FF3">
        <w:rPr>
          <w:rFonts w:ascii="Arial" w:hAnsi="Arial" w:cs="Arial"/>
          <w:sz w:val="22"/>
        </w:rPr>
        <w:t>;</w:t>
      </w:r>
    </w:p>
    <w:p w14:paraId="1F081A16" w14:textId="77777777" w:rsidR="00ED43A9" w:rsidRPr="00A22FF3" w:rsidRDefault="00ED43A9" w:rsidP="00ED43A9">
      <w:pPr>
        <w:widowControl w:val="0"/>
        <w:numPr>
          <w:ilvl w:val="0"/>
          <w:numId w:val="33"/>
        </w:numPr>
        <w:tabs>
          <w:tab w:val="left" w:pos="941"/>
        </w:tabs>
        <w:autoSpaceDE w:val="0"/>
        <w:autoSpaceDN w:val="0"/>
        <w:spacing w:before="4" w:line="273" w:lineRule="auto"/>
        <w:ind w:right="399"/>
        <w:jc w:val="both"/>
        <w:rPr>
          <w:rFonts w:ascii="Arial" w:hAnsi="Arial" w:cs="Arial"/>
          <w:sz w:val="22"/>
        </w:rPr>
      </w:pPr>
      <w:r w:rsidRPr="00A22FF3">
        <w:rPr>
          <w:rFonts w:ascii="Arial" w:hAnsi="Arial" w:cs="Arial"/>
          <w:sz w:val="22"/>
        </w:rPr>
        <w:t>réduit le coût total pour le payeur des soins santé après l’instauration de l’application mobile.</w:t>
      </w:r>
    </w:p>
    <w:p w14:paraId="14DD8A46" w14:textId="77777777" w:rsidR="00ED43A9" w:rsidRPr="00A22FF3" w:rsidRDefault="00ED43A9" w:rsidP="00ED43A9">
      <w:pPr>
        <w:widowControl w:val="0"/>
        <w:tabs>
          <w:tab w:val="left" w:pos="941"/>
        </w:tabs>
        <w:autoSpaceDE w:val="0"/>
        <w:autoSpaceDN w:val="0"/>
        <w:spacing w:before="4" w:line="273" w:lineRule="auto"/>
        <w:ind w:left="940" w:right="399"/>
        <w:jc w:val="both"/>
        <w:rPr>
          <w:rFonts w:ascii="Arial" w:hAnsi="Arial" w:cs="Arial"/>
          <w:sz w:val="22"/>
        </w:rPr>
      </w:pPr>
    </w:p>
    <w:p w14:paraId="120E4F76" w14:textId="77777777" w:rsidR="00ED43A9" w:rsidRPr="00A22FF3" w:rsidRDefault="00ED43A9" w:rsidP="00ED43A9">
      <w:pPr>
        <w:tabs>
          <w:tab w:val="left" w:pos="1116"/>
        </w:tabs>
        <w:spacing w:line="276" w:lineRule="auto"/>
        <w:ind w:left="220" w:right="393"/>
        <w:jc w:val="both"/>
        <w:rPr>
          <w:rFonts w:ascii="Arial" w:hAnsi="Arial"/>
          <w:sz w:val="22"/>
        </w:rPr>
      </w:pPr>
      <w:r w:rsidRPr="00A22FF3">
        <w:rPr>
          <w:rFonts w:ascii="Arial" w:hAnsi="Arial"/>
          <w:sz w:val="22"/>
        </w:rPr>
        <w:t>En vue d’atteindre les objectifs mentionnés ci-dessus, l’étude KCE HTA C2020-1 randomisera les bénéficiaires en 3 bras à savoir :</w:t>
      </w:r>
    </w:p>
    <w:p w14:paraId="4A0B25E7" w14:textId="77777777" w:rsidR="00ED43A9" w:rsidRPr="00A22FF3" w:rsidRDefault="00ED43A9" w:rsidP="00ED43A9">
      <w:pPr>
        <w:widowControl w:val="0"/>
        <w:numPr>
          <w:ilvl w:val="0"/>
          <w:numId w:val="33"/>
        </w:numPr>
        <w:tabs>
          <w:tab w:val="left" w:pos="941"/>
        </w:tabs>
        <w:autoSpaceDE w:val="0"/>
        <w:autoSpaceDN w:val="0"/>
        <w:spacing w:before="121" w:line="271" w:lineRule="auto"/>
        <w:ind w:right="399"/>
        <w:jc w:val="both"/>
        <w:rPr>
          <w:rFonts w:ascii="Arial" w:hAnsi="Arial" w:cs="Arial"/>
          <w:sz w:val="22"/>
        </w:rPr>
      </w:pPr>
      <w:r w:rsidRPr="00A22FF3">
        <w:rPr>
          <w:rFonts w:ascii="Arial" w:hAnsi="Arial" w:cs="Arial"/>
          <w:sz w:val="22"/>
        </w:rPr>
        <w:t>les bénéficiaires randomisés dans le bras 1 suivent la rééducation classique avec uniquement le soutien du kinésithérapeute lors de séances avec présence</w:t>
      </w:r>
      <w:r w:rsidRPr="00A22FF3">
        <w:rPr>
          <w:rFonts w:ascii="Arial" w:hAnsi="Arial" w:cs="Arial"/>
          <w:spacing w:val="-15"/>
          <w:sz w:val="22"/>
        </w:rPr>
        <w:t xml:space="preserve"> </w:t>
      </w:r>
      <w:r w:rsidRPr="00A22FF3">
        <w:rPr>
          <w:rFonts w:ascii="Arial" w:hAnsi="Arial" w:cs="Arial"/>
          <w:sz w:val="22"/>
        </w:rPr>
        <w:t>physique.</w:t>
      </w:r>
    </w:p>
    <w:p w14:paraId="28B9E610" w14:textId="77777777" w:rsidR="00ED43A9" w:rsidRPr="00A22FF3" w:rsidRDefault="00ED43A9" w:rsidP="00ED43A9">
      <w:pPr>
        <w:widowControl w:val="0"/>
        <w:numPr>
          <w:ilvl w:val="0"/>
          <w:numId w:val="33"/>
        </w:numPr>
        <w:tabs>
          <w:tab w:val="left" w:pos="941"/>
        </w:tabs>
        <w:autoSpaceDE w:val="0"/>
        <w:autoSpaceDN w:val="0"/>
        <w:spacing w:before="5" w:line="273" w:lineRule="auto"/>
        <w:ind w:right="393"/>
        <w:jc w:val="both"/>
        <w:rPr>
          <w:rFonts w:ascii="Arial" w:hAnsi="Arial" w:cs="Arial"/>
          <w:sz w:val="22"/>
        </w:rPr>
      </w:pPr>
      <w:r w:rsidRPr="00A22FF3">
        <w:rPr>
          <w:rFonts w:ascii="Arial" w:hAnsi="Arial" w:cs="Arial"/>
          <w:sz w:val="22"/>
        </w:rPr>
        <w:t>les bénéficiaires randomisés dans le bras 2 suivent la rééducation avec l'application mobile avec un nombre minimum fixe de séances de kinésithérapie classiques avec la présence physique du kinésithérapeute</w:t>
      </w:r>
      <w:r w:rsidRPr="00A22FF3">
        <w:rPr>
          <w:rFonts w:ascii="Arial" w:hAnsi="Arial" w:cs="Arial"/>
          <w:spacing w:val="-11"/>
          <w:sz w:val="22"/>
        </w:rPr>
        <w:t xml:space="preserve"> </w:t>
      </w:r>
      <w:r w:rsidRPr="00A22FF3">
        <w:rPr>
          <w:rFonts w:ascii="Arial" w:hAnsi="Arial" w:cs="Arial"/>
          <w:sz w:val="22"/>
        </w:rPr>
        <w:t>;</w:t>
      </w:r>
    </w:p>
    <w:p w14:paraId="7EBBB0CD" w14:textId="77777777" w:rsidR="00ED43A9" w:rsidRPr="00A22FF3" w:rsidRDefault="00ED43A9" w:rsidP="00ED43A9">
      <w:pPr>
        <w:widowControl w:val="0"/>
        <w:numPr>
          <w:ilvl w:val="0"/>
          <w:numId w:val="33"/>
        </w:numPr>
        <w:tabs>
          <w:tab w:val="left" w:pos="941"/>
        </w:tabs>
        <w:autoSpaceDE w:val="0"/>
        <w:autoSpaceDN w:val="0"/>
        <w:spacing w:before="4" w:line="273" w:lineRule="auto"/>
        <w:ind w:right="393"/>
        <w:jc w:val="both"/>
        <w:rPr>
          <w:rFonts w:ascii="Arial" w:hAnsi="Arial" w:cs="Arial"/>
          <w:sz w:val="22"/>
        </w:rPr>
      </w:pPr>
      <w:r w:rsidRPr="00A22FF3">
        <w:rPr>
          <w:rFonts w:ascii="Arial" w:hAnsi="Arial" w:cs="Arial"/>
          <w:sz w:val="22"/>
        </w:rPr>
        <w:t>Les bénéficiaires randomisés dans le bras 3 suivent la rééducation avec l'application mobile sans un nombre minimum fixe de séances de kinésithérapie classiques avec la présence physique du</w:t>
      </w:r>
      <w:r w:rsidRPr="00A22FF3">
        <w:rPr>
          <w:rFonts w:ascii="Arial" w:hAnsi="Arial" w:cs="Arial"/>
          <w:spacing w:val="-8"/>
          <w:sz w:val="22"/>
        </w:rPr>
        <w:t xml:space="preserve"> </w:t>
      </w:r>
      <w:r w:rsidRPr="00A22FF3">
        <w:rPr>
          <w:rFonts w:ascii="Arial" w:hAnsi="Arial" w:cs="Arial"/>
          <w:sz w:val="22"/>
        </w:rPr>
        <w:t>kinésithérapeute.</w:t>
      </w:r>
    </w:p>
    <w:p w14:paraId="017AA322" w14:textId="77777777" w:rsidR="00ED43A9" w:rsidRPr="00A22FF3" w:rsidRDefault="00ED43A9" w:rsidP="00ED43A9">
      <w:pPr>
        <w:tabs>
          <w:tab w:val="left" w:pos="1116"/>
        </w:tabs>
        <w:jc w:val="both"/>
        <w:rPr>
          <w:rFonts w:ascii="Arial" w:hAnsi="Arial"/>
          <w:sz w:val="24"/>
        </w:rPr>
      </w:pPr>
    </w:p>
    <w:p w14:paraId="58D1102A" w14:textId="77777777" w:rsidR="00ED43A9" w:rsidRPr="00A22FF3" w:rsidRDefault="00ED43A9" w:rsidP="00ED43A9">
      <w:pPr>
        <w:tabs>
          <w:tab w:val="left" w:pos="1116"/>
        </w:tabs>
        <w:spacing w:before="3"/>
        <w:jc w:val="both"/>
        <w:rPr>
          <w:rFonts w:ascii="Arial" w:hAnsi="Arial"/>
          <w:sz w:val="22"/>
        </w:rPr>
      </w:pPr>
    </w:p>
    <w:p w14:paraId="6765F9AB" w14:textId="77777777" w:rsidR="00ED43A9" w:rsidRPr="00A22FF3" w:rsidRDefault="00ED43A9" w:rsidP="00ED43A9">
      <w:pPr>
        <w:ind w:left="220"/>
        <w:jc w:val="both"/>
        <w:rPr>
          <w:rFonts w:ascii="Arial" w:hAnsi="Arial" w:cs="Arial"/>
          <w:b/>
          <w:sz w:val="22"/>
          <w:szCs w:val="22"/>
        </w:rPr>
      </w:pPr>
      <w:r w:rsidRPr="00A22FF3">
        <w:rPr>
          <w:rFonts w:ascii="Arial" w:hAnsi="Arial" w:cs="Arial"/>
          <w:b/>
          <w:sz w:val="22"/>
          <w:szCs w:val="22"/>
          <w:u w:val="thick"/>
        </w:rPr>
        <w:t>ARTICLE 2.</w:t>
      </w:r>
      <w:r w:rsidRPr="00A22FF3">
        <w:rPr>
          <w:rFonts w:ascii="Arial" w:hAnsi="Arial" w:cs="Arial"/>
          <w:b/>
          <w:sz w:val="22"/>
          <w:szCs w:val="22"/>
        </w:rPr>
        <w:t xml:space="preserve"> PUBLIC CIBLE</w:t>
      </w:r>
    </w:p>
    <w:p w14:paraId="4E27F554" w14:textId="77777777" w:rsidR="00ED43A9" w:rsidRPr="00A22FF3" w:rsidRDefault="00ED43A9" w:rsidP="00ED43A9">
      <w:pPr>
        <w:tabs>
          <w:tab w:val="left" w:pos="1116"/>
        </w:tabs>
        <w:spacing w:before="122" w:line="276" w:lineRule="auto"/>
        <w:ind w:left="220" w:right="393"/>
        <w:jc w:val="both"/>
        <w:rPr>
          <w:rFonts w:ascii="Arial" w:hAnsi="Arial" w:cs="Arial"/>
          <w:sz w:val="22"/>
        </w:rPr>
      </w:pPr>
      <w:r w:rsidRPr="00A22FF3">
        <w:rPr>
          <w:rFonts w:ascii="Arial" w:hAnsi="Arial" w:cs="Arial"/>
          <w:sz w:val="22"/>
        </w:rPr>
        <w:t>Les bénéficiaires visés par la convention sont les patients chez qui une arthroplastie primaire unilatérale</w:t>
      </w:r>
      <w:r w:rsidRPr="00A22FF3">
        <w:rPr>
          <w:rFonts w:ascii="Arial" w:hAnsi="Arial" w:cs="Arial"/>
          <w:spacing w:val="-12"/>
          <w:sz w:val="22"/>
        </w:rPr>
        <w:t xml:space="preserve"> </w:t>
      </w:r>
      <w:r w:rsidRPr="00A22FF3">
        <w:rPr>
          <w:rFonts w:ascii="Arial" w:hAnsi="Arial" w:cs="Arial"/>
          <w:sz w:val="22"/>
        </w:rPr>
        <w:t>unicompartimentale</w:t>
      </w:r>
      <w:r w:rsidRPr="00A22FF3">
        <w:rPr>
          <w:rFonts w:ascii="Arial" w:hAnsi="Arial" w:cs="Arial"/>
          <w:spacing w:val="-10"/>
          <w:sz w:val="22"/>
        </w:rPr>
        <w:t xml:space="preserve"> </w:t>
      </w:r>
      <w:r w:rsidRPr="00A22FF3">
        <w:rPr>
          <w:rFonts w:ascii="Arial" w:hAnsi="Arial" w:cs="Arial"/>
          <w:sz w:val="22"/>
        </w:rPr>
        <w:t>du</w:t>
      </w:r>
      <w:r w:rsidRPr="00A22FF3">
        <w:rPr>
          <w:rFonts w:ascii="Arial" w:hAnsi="Arial" w:cs="Arial"/>
          <w:spacing w:val="-14"/>
          <w:sz w:val="22"/>
        </w:rPr>
        <w:t xml:space="preserve"> </w:t>
      </w:r>
      <w:r w:rsidRPr="00A22FF3">
        <w:rPr>
          <w:rFonts w:ascii="Arial" w:hAnsi="Arial" w:cs="Arial"/>
          <w:sz w:val="22"/>
        </w:rPr>
        <w:t>genou</w:t>
      </w:r>
      <w:r w:rsidRPr="00A22FF3">
        <w:rPr>
          <w:rFonts w:ascii="Arial" w:hAnsi="Arial" w:cs="Arial"/>
          <w:spacing w:val="-14"/>
          <w:sz w:val="22"/>
        </w:rPr>
        <w:t xml:space="preserve"> </w:t>
      </w:r>
      <w:r w:rsidRPr="00A22FF3">
        <w:rPr>
          <w:rFonts w:ascii="Arial" w:hAnsi="Arial" w:cs="Arial"/>
          <w:sz w:val="22"/>
        </w:rPr>
        <w:t>(AUG);</w:t>
      </w:r>
      <w:r w:rsidRPr="00A22FF3">
        <w:rPr>
          <w:rFonts w:ascii="Arial" w:hAnsi="Arial" w:cs="Arial"/>
          <w:spacing w:val="-12"/>
          <w:sz w:val="22"/>
        </w:rPr>
        <w:t xml:space="preserve"> </w:t>
      </w:r>
      <w:r w:rsidRPr="00A22FF3">
        <w:rPr>
          <w:rFonts w:ascii="Arial" w:hAnsi="Arial" w:cs="Arial"/>
          <w:sz w:val="22"/>
        </w:rPr>
        <w:t>une</w:t>
      </w:r>
      <w:r w:rsidRPr="00A22FF3">
        <w:rPr>
          <w:rFonts w:ascii="Arial" w:hAnsi="Arial" w:cs="Arial"/>
          <w:spacing w:val="-11"/>
          <w:sz w:val="22"/>
        </w:rPr>
        <w:t xml:space="preserve"> </w:t>
      </w:r>
      <w:r w:rsidRPr="00A22FF3">
        <w:rPr>
          <w:rFonts w:ascii="Arial" w:hAnsi="Arial" w:cs="Arial"/>
          <w:sz w:val="22"/>
        </w:rPr>
        <w:t>arthroplastie</w:t>
      </w:r>
      <w:r w:rsidRPr="00A22FF3">
        <w:rPr>
          <w:rFonts w:ascii="Arial" w:hAnsi="Arial" w:cs="Arial"/>
          <w:spacing w:val="-12"/>
          <w:sz w:val="22"/>
        </w:rPr>
        <w:t xml:space="preserve"> </w:t>
      </w:r>
      <w:r w:rsidRPr="00A22FF3">
        <w:rPr>
          <w:rFonts w:ascii="Arial" w:hAnsi="Arial" w:cs="Arial"/>
          <w:sz w:val="22"/>
        </w:rPr>
        <w:t>primaire</w:t>
      </w:r>
      <w:r w:rsidRPr="00A22FF3">
        <w:rPr>
          <w:rFonts w:ascii="Arial" w:hAnsi="Arial" w:cs="Arial"/>
          <w:spacing w:val="-11"/>
          <w:sz w:val="22"/>
        </w:rPr>
        <w:t xml:space="preserve"> </w:t>
      </w:r>
      <w:proofErr w:type="spellStart"/>
      <w:r w:rsidRPr="00A22FF3">
        <w:rPr>
          <w:rFonts w:ascii="Arial" w:hAnsi="Arial" w:cs="Arial"/>
          <w:sz w:val="22"/>
        </w:rPr>
        <w:t>bicompartimentale</w:t>
      </w:r>
      <w:proofErr w:type="spellEnd"/>
      <w:r w:rsidRPr="00A22FF3">
        <w:rPr>
          <w:rFonts w:ascii="Arial" w:hAnsi="Arial" w:cs="Arial"/>
          <w:spacing w:val="-11"/>
          <w:sz w:val="22"/>
        </w:rPr>
        <w:t xml:space="preserve"> </w:t>
      </w:r>
      <w:r w:rsidRPr="00A22FF3">
        <w:rPr>
          <w:rFonts w:ascii="Arial" w:hAnsi="Arial" w:cs="Arial"/>
          <w:sz w:val="22"/>
        </w:rPr>
        <w:t>du genou, consistant soit en deux AUG soit en une AUG et un remplacement patellaire ; une arthroplastie primaire totale du genou (ATG) ou une arthroplastie primaire totale de la hanche (ATH) a été placée et pour lesquels le médecin spécialiste en chirurgie orthopédique ou en médecine physique et réadaptation a établi, après consultation avec le patient, une prescription de</w:t>
      </w:r>
      <w:r w:rsidRPr="00A22FF3">
        <w:rPr>
          <w:rFonts w:ascii="Arial" w:hAnsi="Arial" w:cs="Arial"/>
          <w:spacing w:val="-1"/>
          <w:sz w:val="22"/>
        </w:rPr>
        <w:t xml:space="preserve"> </w:t>
      </w:r>
      <w:r w:rsidRPr="00A22FF3">
        <w:rPr>
          <w:rFonts w:ascii="Arial" w:hAnsi="Arial" w:cs="Arial"/>
          <w:sz w:val="22"/>
        </w:rPr>
        <w:t>"</w:t>
      </w:r>
      <w:proofErr w:type="spellStart"/>
      <w:r w:rsidRPr="00A22FF3">
        <w:rPr>
          <w:rFonts w:ascii="Arial" w:hAnsi="Arial" w:cs="Arial"/>
          <w:sz w:val="22"/>
        </w:rPr>
        <w:t>télékinésithérapie</w:t>
      </w:r>
      <w:proofErr w:type="spellEnd"/>
      <w:r w:rsidRPr="00A22FF3">
        <w:rPr>
          <w:rFonts w:ascii="Arial" w:hAnsi="Arial" w:cs="Arial"/>
          <w:sz w:val="22"/>
        </w:rPr>
        <w:t>".</w:t>
      </w:r>
    </w:p>
    <w:p w14:paraId="6DFB7A0B" w14:textId="77777777" w:rsidR="00ED43A9" w:rsidRPr="00A22FF3" w:rsidRDefault="00ED43A9" w:rsidP="00ED43A9">
      <w:pPr>
        <w:tabs>
          <w:tab w:val="left" w:pos="1116"/>
        </w:tabs>
        <w:spacing w:before="11"/>
        <w:jc w:val="both"/>
        <w:rPr>
          <w:rFonts w:ascii="Arial" w:hAnsi="Arial" w:cs="Arial"/>
        </w:rPr>
      </w:pPr>
    </w:p>
    <w:p w14:paraId="6385F2BA" w14:textId="77777777" w:rsidR="00ED43A9" w:rsidRPr="00A22FF3" w:rsidRDefault="00ED43A9" w:rsidP="00ED43A9">
      <w:pPr>
        <w:tabs>
          <w:tab w:val="left" w:pos="1116"/>
        </w:tabs>
        <w:ind w:left="220"/>
        <w:jc w:val="both"/>
        <w:rPr>
          <w:rFonts w:ascii="Arial" w:hAnsi="Arial" w:cs="Arial"/>
          <w:sz w:val="22"/>
        </w:rPr>
      </w:pPr>
      <w:r w:rsidRPr="00A22FF3">
        <w:rPr>
          <w:rFonts w:ascii="Arial" w:hAnsi="Arial" w:cs="Arial"/>
          <w:sz w:val="22"/>
        </w:rPr>
        <w:t>Critères d'inclusion :</w:t>
      </w:r>
    </w:p>
    <w:p w14:paraId="24BDB7CB" w14:textId="77777777" w:rsidR="00ED43A9" w:rsidRPr="00A22FF3" w:rsidRDefault="00ED43A9" w:rsidP="00ED43A9">
      <w:pPr>
        <w:widowControl w:val="0"/>
        <w:numPr>
          <w:ilvl w:val="0"/>
          <w:numId w:val="33"/>
        </w:numPr>
        <w:tabs>
          <w:tab w:val="left" w:pos="941"/>
        </w:tabs>
        <w:autoSpaceDE w:val="0"/>
        <w:autoSpaceDN w:val="0"/>
        <w:spacing w:before="158" w:line="276" w:lineRule="auto"/>
        <w:ind w:right="394"/>
        <w:jc w:val="both"/>
        <w:rPr>
          <w:rFonts w:ascii="Arial" w:hAnsi="Arial" w:cs="Arial"/>
          <w:sz w:val="22"/>
        </w:rPr>
      </w:pPr>
      <w:r w:rsidRPr="00A22FF3">
        <w:rPr>
          <w:rFonts w:ascii="Arial" w:hAnsi="Arial" w:cs="Arial"/>
          <w:sz w:val="22"/>
        </w:rPr>
        <w:t xml:space="preserve">une arthroplastie primaire unilatérale unicompartimentale du genou (AUG); une arthroplastie primaire </w:t>
      </w:r>
      <w:proofErr w:type="spellStart"/>
      <w:r w:rsidRPr="00A22FF3">
        <w:rPr>
          <w:rFonts w:ascii="Arial" w:hAnsi="Arial" w:cs="Arial"/>
          <w:sz w:val="22"/>
        </w:rPr>
        <w:t>bicompartimentale</w:t>
      </w:r>
      <w:proofErr w:type="spellEnd"/>
      <w:r w:rsidRPr="00A22FF3">
        <w:rPr>
          <w:rFonts w:ascii="Arial" w:hAnsi="Arial" w:cs="Arial"/>
          <w:sz w:val="22"/>
        </w:rPr>
        <w:t xml:space="preserve"> du genou, consistant soit en deux AUG soit en une</w:t>
      </w:r>
      <w:r w:rsidRPr="00A22FF3">
        <w:rPr>
          <w:rFonts w:ascii="Arial" w:hAnsi="Arial" w:cs="Arial"/>
          <w:spacing w:val="-11"/>
          <w:sz w:val="22"/>
        </w:rPr>
        <w:t xml:space="preserve"> </w:t>
      </w:r>
      <w:r w:rsidRPr="00A22FF3">
        <w:rPr>
          <w:rFonts w:ascii="Arial" w:hAnsi="Arial" w:cs="Arial"/>
          <w:sz w:val="22"/>
        </w:rPr>
        <w:t>AUG</w:t>
      </w:r>
      <w:r w:rsidRPr="00A22FF3">
        <w:rPr>
          <w:rFonts w:ascii="Arial" w:hAnsi="Arial" w:cs="Arial"/>
          <w:spacing w:val="-11"/>
          <w:sz w:val="22"/>
        </w:rPr>
        <w:t xml:space="preserve"> </w:t>
      </w:r>
      <w:r w:rsidRPr="00A22FF3">
        <w:rPr>
          <w:rFonts w:ascii="Arial" w:hAnsi="Arial" w:cs="Arial"/>
          <w:sz w:val="22"/>
        </w:rPr>
        <w:t>et</w:t>
      </w:r>
      <w:r w:rsidRPr="00A22FF3">
        <w:rPr>
          <w:rFonts w:ascii="Arial" w:hAnsi="Arial" w:cs="Arial"/>
          <w:spacing w:val="-11"/>
          <w:sz w:val="22"/>
        </w:rPr>
        <w:t xml:space="preserve"> </w:t>
      </w:r>
      <w:r w:rsidRPr="00A22FF3">
        <w:rPr>
          <w:rFonts w:ascii="Arial" w:hAnsi="Arial" w:cs="Arial"/>
          <w:sz w:val="22"/>
        </w:rPr>
        <w:t>un</w:t>
      </w:r>
      <w:r w:rsidRPr="00A22FF3">
        <w:rPr>
          <w:rFonts w:ascii="Arial" w:hAnsi="Arial" w:cs="Arial"/>
          <w:spacing w:val="-16"/>
          <w:sz w:val="22"/>
        </w:rPr>
        <w:t xml:space="preserve"> </w:t>
      </w:r>
      <w:r w:rsidRPr="00A22FF3">
        <w:rPr>
          <w:rFonts w:ascii="Arial" w:hAnsi="Arial" w:cs="Arial"/>
          <w:sz w:val="22"/>
        </w:rPr>
        <w:t>remplacement</w:t>
      </w:r>
      <w:r w:rsidRPr="00A22FF3">
        <w:rPr>
          <w:rFonts w:ascii="Arial" w:hAnsi="Arial" w:cs="Arial"/>
          <w:spacing w:val="-11"/>
          <w:sz w:val="22"/>
        </w:rPr>
        <w:t xml:space="preserve"> </w:t>
      </w:r>
      <w:r w:rsidRPr="00A22FF3">
        <w:rPr>
          <w:rFonts w:ascii="Arial" w:hAnsi="Arial" w:cs="Arial"/>
          <w:sz w:val="22"/>
        </w:rPr>
        <w:t>patellaire</w:t>
      </w:r>
      <w:r w:rsidRPr="00A22FF3">
        <w:rPr>
          <w:rFonts w:ascii="Arial" w:hAnsi="Arial" w:cs="Arial"/>
          <w:spacing w:val="-12"/>
          <w:sz w:val="22"/>
        </w:rPr>
        <w:t xml:space="preserve"> </w:t>
      </w:r>
      <w:r w:rsidRPr="00A22FF3">
        <w:rPr>
          <w:rFonts w:ascii="Arial" w:hAnsi="Arial" w:cs="Arial"/>
          <w:sz w:val="22"/>
        </w:rPr>
        <w:t>;</w:t>
      </w:r>
      <w:r w:rsidRPr="00A22FF3">
        <w:rPr>
          <w:rFonts w:ascii="Arial" w:hAnsi="Arial" w:cs="Arial"/>
          <w:spacing w:val="-12"/>
          <w:sz w:val="22"/>
        </w:rPr>
        <w:t xml:space="preserve"> </w:t>
      </w:r>
      <w:r w:rsidRPr="00A22FF3">
        <w:rPr>
          <w:rFonts w:ascii="Arial" w:hAnsi="Arial" w:cs="Arial"/>
          <w:sz w:val="22"/>
        </w:rPr>
        <w:t>une</w:t>
      </w:r>
      <w:r w:rsidRPr="00A22FF3">
        <w:rPr>
          <w:rFonts w:ascii="Arial" w:hAnsi="Arial" w:cs="Arial"/>
          <w:spacing w:val="-13"/>
          <w:sz w:val="22"/>
        </w:rPr>
        <w:t xml:space="preserve"> </w:t>
      </w:r>
      <w:r w:rsidRPr="00A22FF3">
        <w:rPr>
          <w:rFonts w:ascii="Arial" w:hAnsi="Arial" w:cs="Arial"/>
          <w:sz w:val="22"/>
        </w:rPr>
        <w:t>arthroplastie</w:t>
      </w:r>
      <w:r w:rsidRPr="00A22FF3">
        <w:rPr>
          <w:rFonts w:ascii="Arial" w:hAnsi="Arial" w:cs="Arial"/>
          <w:spacing w:val="-13"/>
          <w:sz w:val="22"/>
        </w:rPr>
        <w:t xml:space="preserve"> </w:t>
      </w:r>
      <w:r w:rsidRPr="00A22FF3">
        <w:rPr>
          <w:rFonts w:ascii="Arial" w:hAnsi="Arial" w:cs="Arial"/>
          <w:sz w:val="22"/>
        </w:rPr>
        <w:t>primaire</w:t>
      </w:r>
      <w:r w:rsidRPr="00A22FF3">
        <w:rPr>
          <w:rFonts w:ascii="Arial" w:hAnsi="Arial" w:cs="Arial"/>
          <w:spacing w:val="-15"/>
          <w:sz w:val="22"/>
        </w:rPr>
        <w:t xml:space="preserve"> </w:t>
      </w:r>
      <w:r w:rsidRPr="00A22FF3">
        <w:rPr>
          <w:rFonts w:ascii="Arial" w:hAnsi="Arial" w:cs="Arial"/>
          <w:sz w:val="22"/>
        </w:rPr>
        <w:t>totale</w:t>
      </w:r>
      <w:r w:rsidRPr="00A22FF3">
        <w:rPr>
          <w:rFonts w:ascii="Arial" w:hAnsi="Arial" w:cs="Arial"/>
          <w:spacing w:val="-11"/>
          <w:sz w:val="22"/>
        </w:rPr>
        <w:t xml:space="preserve"> </w:t>
      </w:r>
      <w:r w:rsidRPr="00A22FF3">
        <w:rPr>
          <w:rFonts w:ascii="Arial" w:hAnsi="Arial" w:cs="Arial"/>
          <w:sz w:val="22"/>
        </w:rPr>
        <w:t>du</w:t>
      </w:r>
      <w:r w:rsidRPr="00A22FF3">
        <w:rPr>
          <w:rFonts w:ascii="Arial" w:hAnsi="Arial" w:cs="Arial"/>
          <w:spacing w:val="-12"/>
          <w:sz w:val="22"/>
        </w:rPr>
        <w:t xml:space="preserve"> </w:t>
      </w:r>
      <w:r w:rsidRPr="00A22FF3">
        <w:rPr>
          <w:rFonts w:ascii="Arial" w:hAnsi="Arial" w:cs="Arial"/>
          <w:sz w:val="22"/>
        </w:rPr>
        <w:t>genou</w:t>
      </w:r>
      <w:r w:rsidRPr="00A22FF3">
        <w:rPr>
          <w:rFonts w:ascii="Arial" w:hAnsi="Arial" w:cs="Arial"/>
          <w:spacing w:val="-15"/>
          <w:sz w:val="22"/>
        </w:rPr>
        <w:t xml:space="preserve"> </w:t>
      </w:r>
      <w:r w:rsidRPr="00A22FF3">
        <w:rPr>
          <w:rFonts w:ascii="Arial" w:hAnsi="Arial" w:cs="Arial"/>
          <w:sz w:val="22"/>
        </w:rPr>
        <w:t>(ATG) ou une arthroplastie primaire totale de la hanche</w:t>
      </w:r>
      <w:r w:rsidRPr="00A22FF3">
        <w:rPr>
          <w:rFonts w:ascii="Arial" w:hAnsi="Arial" w:cs="Arial"/>
          <w:spacing w:val="-6"/>
          <w:sz w:val="22"/>
        </w:rPr>
        <w:t xml:space="preserve"> </w:t>
      </w:r>
      <w:r w:rsidRPr="00A22FF3">
        <w:rPr>
          <w:rFonts w:ascii="Arial" w:hAnsi="Arial" w:cs="Arial"/>
          <w:sz w:val="22"/>
        </w:rPr>
        <w:t>(ATH).;</w:t>
      </w:r>
    </w:p>
    <w:p w14:paraId="1D40A1A4" w14:textId="77777777" w:rsidR="00ED43A9" w:rsidRPr="00A22FF3" w:rsidRDefault="00ED43A9" w:rsidP="00ED43A9">
      <w:pPr>
        <w:widowControl w:val="0"/>
        <w:numPr>
          <w:ilvl w:val="0"/>
          <w:numId w:val="33"/>
        </w:numPr>
        <w:tabs>
          <w:tab w:val="left" w:pos="941"/>
        </w:tabs>
        <w:autoSpaceDE w:val="0"/>
        <w:autoSpaceDN w:val="0"/>
        <w:spacing w:line="265" w:lineRule="exact"/>
        <w:ind w:hanging="361"/>
        <w:jc w:val="both"/>
        <w:rPr>
          <w:rFonts w:ascii="Arial" w:hAnsi="Arial" w:cs="Arial"/>
          <w:sz w:val="22"/>
        </w:rPr>
      </w:pPr>
      <w:r w:rsidRPr="00A22FF3">
        <w:rPr>
          <w:rFonts w:ascii="Arial" w:hAnsi="Arial" w:cs="Arial"/>
          <w:sz w:val="22"/>
        </w:rPr>
        <w:t>le bénéficiaire a accès à internet pendant la période pré et post</w:t>
      </w:r>
      <w:r w:rsidRPr="00A22FF3">
        <w:rPr>
          <w:rFonts w:ascii="Arial" w:hAnsi="Arial" w:cs="Arial"/>
          <w:spacing w:val="-20"/>
          <w:sz w:val="22"/>
        </w:rPr>
        <w:t xml:space="preserve"> </w:t>
      </w:r>
      <w:r w:rsidRPr="00A22FF3">
        <w:rPr>
          <w:rFonts w:ascii="Arial" w:hAnsi="Arial" w:cs="Arial"/>
          <w:sz w:val="22"/>
        </w:rPr>
        <w:t>opératoire</w:t>
      </w:r>
    </w:p>
    <w:p w14:paraId="5385E193" w14:textId="77777777" w:rsidR="00ED43A9" w:rsidRPr="00A22FF3" w:rsidRDefault="00ED43A9" w:rsidP="00ED43A9">
      <w:pPr>
        <w:widowControl w:val="0"/>
        <w:numPr>
          <w:ilvl w:val="0"/>
          <w:numId w:val="33"/>
        </w:numPr>
        <w:tabs>
          <w:tab w:val="left" w:pos="941"/>
        </w:tabs>
        <w:autoSpaceDE w:val="0"/>
        <w:autoSpaceDN w:val="0"/>
        <w:spacing w:before="37" w:line="271" w:lineRule="auto"/>
        <w:ind w:right="399"/>
        <w:jc w:val="both"/>
        <w:rPr>
          <w:rFonts w:ascii="Arial" w:hAnsi="Arial" w:cs="Arial"/>
          <w:sz w:val="22"/>
        </w:rPr>
      </w:pPr>
      <w:r w:rsidRPr="00A22FF3">
        <w:rPr>
          <w:rFonts w:ascii="Arial" w:hAnsi="Arial" w:cs="Arial"/>
          <w:sz w:val="22"/>
        </w:rPr>
        <w:t xml:space="preserve">le bénéficiaire est en mesure de comprendre le service fourni par l’application mobile </w:t>
      </w:r>
      <w:r w:rsidRPr="00A22FF3">
        <w:rPr>
          <w:rFonts w:ascii="Arial" w:hAnsi="Arial" w:cs="Arial"/>
          <w:spacing w:val="-3"/>
          <w:sz w:val="22"/>
        </w:rPr>
        <w:t xml:space="preserve">et </w:t>
      </w:r>
      <w:r w:rsidRPr="00A22FF3">
        <w:rPr>
          <w:rFonts w:ascii="Arial" w:hAnsi="Arial" w:cs="Arial"/>
          <w:sz w:val="22"/>
        </w:rPr>
        <w:t>d'utiliser les instruments de rééducation proposés par l'application</w:t>
      </w:r>
      <w:r w:rsidRPr="00A22FF3">
        <w:rPr>
          <w:rFonts w:ascii="Arial" w:hAnsi="Arial" w:cs="Arial"/>
          <w:spacing w:val="-11"/>
          <w:sz w:val="22"/>
        </w:rPr>
        <w:t xml:space="preserve"> </w:t>
      </w:r>
      <w:r w:rsidRPr="00A22FF3">
        <w:rPr>
          <w:rFonts w:ascii="Arial" w:hAnsi="Arial" w:cs="Arial"/>
          <w:sz w:val="22"/>
        </w:rPr>
        <w:t>mobile.</w:t>
      </w:r>
    </w:p>
    <w:p w14:paraId="522BABCD" w14:textId="77777777" w:rsidR="00ED43A9" w:rsidRPr="00A22FF3" w:rsidRDefault="00ED43A9" w:rsidP="00ED43A9">
      <w:pPr>
        <w:spacing w:line="271" w:lineRule="auto"/>
        <w:jc w:val="both"/>
        <w:sectPr w:rsidR="00ED43A9" w:rsidRPr="00A22FF3" w:rsidSect="008D49EA">
          <w:pgSz w:w="12240" w:h="15840"/>
          <w:pgMar w:top="1360" w:right="1040" w:bottom="1418" w:left="1220" w:header="720" w:footer="720" w:gutter="0"/>
          <w:cols w:space="720"/>
        </w:sectPr>
      </w:pPr>
    </w:p>
    <w:p w14:paraId="706ACAC9" w14:textId="77777777" w:rsidR="00ED43A9" w:rsidRPr="00A22FF3" w:rsidRDefault="00ED43A9" w:rsidP="00ED43A9">
      <w:pPr>
        <w:tabs>
          <w:tab w:val="left" w:pos="1116"/>
        </w:tabs>
        <w:spacing w:before="78"/>
        <w:ind w:left="220"/>
        <w:jc w:val="both"/>
        <w:rPr>
          <w:rFonts w:ascii="Arial" w:hAnsi="Arial" w:cs="Arial"/>
          <w:sz w:val="22"/>
          <w:szCs w:val="22"/>
        </w:rPr>
      </w:pPr>
      <w:r w:rsidRPr="00A22FF3">
        <w:rPr>
          <w:rFonts w:ascii="Arial" w:hAnsi="Arial" w:cs="Arial"/>
          <w:sz w:val="22"/>
          <w:szCs w:val="22"/>
        </w:rPr>
        <w:lastRenderedPageBreak/>
        <w:t>Critères d’exclusion:</w:t>
      </w:r>
    </w:p>
    <w:p w14:paraId="4BF26FC3" w14:textId="45E6B8BA" w:rsidR="00ED43A9" w:rsidRPr="00A22FF3" w:rsidRDefault="00ED43A9" w:rsidP="00ED43A9">
      <w:pPr>
        <w:widowControl w:val="0"/>
        <w:numPr>
          <w:ilvl w:val="0"/>
          <w:numId w:val="33"/>
        </w:numPr>
        <w:tabs>
          <w:tab w:val="left" w:pos="941"/>
        </w:tabs>
        <w:autoSpaceDE w:val="0"/>
        <w:autoSpaceDN w:val="0"/>
        <w:spacing w:before="157" w:line="276" w:lineRule="auto"/>
        <w:ind w:right="392"/>
        <w:jc w:val="both"/>
        <w:rPr>
          <w:rFonts w:ascii="Arial" w:hAnsi="Arial" w:cs="Arial"/>
          <w:sz w:val="22"/>
          <w:szCs w:val="22"/>
        </w:rPr>
      </w:pPr>
      <w:r w:rsidRPr="00A22FF3">
        <w:rPr>
          <w:rFonts w:ascii="Arial" w:hAnsi="Arial" w:cs="Arial"/>
          <w:sz w:val="22"/>
          <w:szCs w:val="22"/>
        </w:rPr>
        <w:t>une</w:t>
      </w:r>
      <w:r w:rsidRPr="00A22FF3">
        <w:rPr>
          <w:rFonts w:ascii="Arial" w:hAnsi="Arial" w:cs="Arial"/>
          <w:spacing w:val="-5"/>
          <w:sz w:val="22"/>
          <w:szCs w:val="22"/>
        </w:rPr>
        <w:t xml:space="preserve"> </w:t>
      </w:r>
      <w:r w:rsidRPr="00A22FF3">
        <w:rPr>
          <w:rFonts w:ascii="Arial" w:hAnsi="Arial" w:cs="Arial"/>
          <w:sz w:val="22"/>
          <w:szCs w:val="22"/>
        </w:rPr>
        <w:t>intervention</w:t>
      </w:r>
      <w:r w:rsidRPr="00A22FF3">
        <w:rPr>
          <w:rFonts w:ascii="Arial" w:hAnsi="Arial" w:cs="Arial"/>
          <w:spacing w:val="-6"/>
          <w:sz w:val="22"/>
          <w:szCs w:val="22"/>
        </w:rPr>
        <w:t xml:space="preserve"> </w:t>
      </w:r>
      <w:r w:rsidRPr="00A22FF3">
        <w:rPr>
          <w:rFonts w:ascii="Arial" w:hAnsi="Arial" w:cs="Arial"/>
          <w:sz w:val="22"/>
          <w:szCs w:val="22"/>
        </w:rPr>
        <w:t>planifiée</w:t>
      </w:r>
      <w:r w:rsidRPr="00A22FF3">
        <w:rPr>
          <w:rFonts w:ascii="Arial" w:hAnsi="Arial" w:cs="Arial"/>
          <w:spacing w:val="-6"/>
          <w:sz w:val="22"/>
          <w:szCs w:val="22"/>
        </w:rPr>
        <w:t xml:space="preserve"> </w:t>
      </w:r>
      <w:r w:rsidRPr="00A22FF3">
        <w:rPr>
          <w:rFonts w:ascii="Arial" w:hAnsi="Arial" w:cs="Arial"/>
          <w:sz w:val="22"/>
          <w:szCs w:val="22"/>
        </w:rPr>
        <w:t>dans</w:t>
      </w:r>
      <w:r w:rsidRPr="00A22FF3">
        <w:rPr>
          <w:rFonts w:ascii="Arial" w:hAnsi="Arial" w:cs="Arial"/>
          <w:spacing w:val="-8"/>
          <w:sz w:val="22"/>
          <w:szCs w:val="22"/>
        </w:rPr>
        <w:t xml:space="preserve"> </w:t>
      </w:r>
      <w:r w:rsidRPr="00A22FF3">
        <w:rPr>
          <w:rFonts w:ascii="Arial" w:hAnsi="Arial" w:cs="Arial"/>
          <w:sz w:val="22"/>
          <w:szCs w:val="22"/>
        </w:rPr>
        <w:t>les</w:t>
      </w:r>
      <w:r w:rsidRPr="00A22FF3">
        <w:rPr>
          <w:rFonts w:ascii="Arial" w:hAnsi="Arial" w:cs="Arial"/>
          <w:spacing w:val="-8"/>
          <w:sz w:val="22"/>
          <w:szCs w:val="22"/>
        </w:rPr>
        <w:t xml:space="preserve"> </w:t>
      </w:r>
      <w:r w:rsidRPr="00A22FF3">
        <w:rPr>
          <w:rFonts w:ascii="Arial" w:hAnsi="Arial" w:cs="Arial"/>
          <w:sz w:val="22"/>
          <w:szCs w:val="22"/>
        </w:rPr>
        <w:t>3</w:t>
      </w:r>
      <w:r w:rsidRPr="00A22FF3">
        <w:rPr>
          <w:rFonts w:ascii="Arial" w:hAnsi="Arial" w:cs="Arial"/>
          <w:spacing w:val="-8"/>
          <w:sz w:val="22"/>
          <w:szCs w:val="22"/>
        </w:rPr>
        <w:t xml:space="preserve"> </w:t>
      </w:r>
      <w:r w:rsidRPr="00A22FF3">
        <w:rPr>
          <w:rFonts w:ascii="Arial" w:hAnsi="Arial" w:cs="Arial"/>
          <w:sz w:val="22"/>
          <w:szCs w:val="22"/>
        </w:rPr>
        <w:t>premiers</w:t>
      </w:r>
      <w:r w:rsidRPr="00A22FF3">
        <w:rPr>
          <w:rFonts w:ascii="Arial" w:hAnsi="Arial" w:cs="Arial"/>
          <w:spacing w:val="-9"/>
          <w:sz w:val="22"/>
          <w:szCs w:val="22"/>
        </w:rPr>
        <w:t xml:space="preserve"> </w:t>
      </w:r>
      <w:r w:rsidRPr="00A22FF3">
        <w:rPr>
          <w:rFonts w:ascii="Arial" w:hAnsi="Arial" w:cs="Arial"/>
          <w:sz w:val="22"/>
          <w:szCs w:val="22"/>
        </w:rPr>
        <w:t>mois</w:t>
      </w:r>
      <w:r w:rsidRPr="00A22FF3">
        <w:rPr>
          <w:rFonts w:ascii="Arial" w:hAnsi="Arial" w:cs="Arial"/>
          <w:spacing w:val="-5"/>
          <w:sz w:val="22"/>
          <w:szCs w:val="22"/>
        </w:rPr>
        <w:t xml:space="preserve"> </w:t>
      </w:r>
      <w:r w:rsidRPr="00A22FF3">
        <w:rPr>
          <w:rFonts w:ascii="Arial" w:hAnsi="Arial" w:cs="Arial"/>
          <w:sz w:val="22"/>
          <w:szCs w:val="22"/>
        </w:rPr>
        <w:t>(pour</w:t>
      </w:r>
      <w:r w:rsidRPr="00A22FF3">
        <w:rPr>
          <w:rFonts w:ascii="Arial" w:hAnsi="Arial" w:cs="Arial"/>
          <w:spacing w:val="-7"/>
          <w:sz w:val="22"/>
          <w:szCs w:val="22"/>
        </w:rPr>
        <w:t xml:space="preserve"> </w:t>
      </w:r>
      <w:r w:rsidRPr="00A22FF3">
        <w:rPr>
          <w:rFonts w:ascii="Arial" w:hAnsi="Arial" w:cs="Arial"/>
          <w:sz w:val="22"/>
          <w:szCs w:val="22"/>
        </w:rPr>
        <w:t>les</w:t>
      </w:r>
      <w:r w:rsidRPr="00A22FF3">
        <w:rPr>
          <w:rFonts w:ascii="Arial" w:hAnsi="Arial" w:cs="Arial"/>
          <w:spacing w:val="-8"/>
          <w:sz w:val="22"/>
          <w:szCs w:val="22"/>
        </w:rPr>
        <w:t xml:space="preserve"> </w:t>
      </w:r>
      <w:r w:rsidRPr="00A22FF3">
        <w:rPr>
          <w:rFonts w:ascii="Arial" w:hAnsi="Arial" w:cs="Arial"/>
          <w:sz w:val="22"/>
          <w:szCs w:val="22"/>
        </w:rPr>
        <w:t>bénéficiaires</w:t>
      </w:r>
      <w:r w:rsidRPr="00A22FF3">
        <w:rPr>
          <w:rFonts w:ascii="Arial" w:hAnsi="Arial" w:cs="Arial"/>
          <w:spacing w:val="-9"/>
          <w:sz w:val="22"/>
          <w:szCs w:val="22"/>
        </w:rPr>
        <w:t xml:space="preserve"> </w:t>
      </w:r>
      <w:r w:rsidRPr="00A22FF3">
        <w:rPr>
          <w:rFonts w:ascii="Arial" w:hAnsi="Arial" w:cs="Arial"/>
          <w:sz w:val="22"/>
          <w:szCs w:val="22"/>
        </w:rPr>
        <w:t>qui</w:t>
      </w:r>
      <w:r w:rsidRPr="00A22FF3">
        <w:rPr>
          <w:rFonts w:ascii="Arial" w:hAnsi="Arial" w:cs="Arial"/>
          <w:spacing w:val="-9"/>
          <w:sz w:val="22"/>
          <w:szCs w:val="22"/>
        </w:rPr>
        <w:t xml:space="preserve"> </w:t>
      </w:r>
      <w:r w:rsidRPr="00A22FF3">
        <w:rPr>
          <w:rFonts w:ascii="Arial" w:hAnsi="Arial" w:cs="Arial"/>
          <w:sz w:val="22"/>
          <w:szCs w:val="22"/>
        </w:rPr>
        <w:t>ne</w:t>
      </w:r>
      <w:r w:rsidRPr="00A22FF3">
        <w:rPr>
          <w:rFonts w:ascii="Arial" w:hAnsi="Arial" w:cs="Arial"/>
          <w:spacing w:val="-8"/>
          <w:sz w:val="22"/>
          <w:szCs w:val="22"/>
        </w:rPr>
        <w:t xml:space="preserve"> </w:t>
      </w:r>
      <w:r w:rsidRPr="00A22FF3">
        <w:rPr>
          <w:rFonts w:ascii="Arial" w:hAnsi="Arial" w:cs="Arial"/>
          <w:sz w:val="22"/>
          <w:szCs w:val="22"/>
        </w:rPr>
        <w:t>sont</w:t>
      </w:r>
      <w:r w:rsidRPr="00A22FF3">
        <w:rPr>
          <w:rFonts w:ascii="Arial" w:hAnsi="Arial" w:cs="Arial"/>
          <w:spacing w:val="-6"/>
          <w:sz w:val="22"/>
          <w:szCs w:val="22"/>
        </w:rPr>
        <w:t xml:space="preserve"> </w:t>
      </w:r>
      <w:r w:rsidRPr="00A22FF3">
        <w:rPr>
          <w:rFonts w:ascii="Arial" w:hAnsi="Arial" w:cs="Arial"/>
          <w:sz w:val="22"/>
          <w:szCs w:val="22"/>
        </w:rPr>
        <w:t>pas inclus dans l’étude KCE HTA C2020-1</w:t>
      </w:r>
      <w:r w:rsidR="008D49EA">
        <w:rPr>
          <w:rStyle w:val="Voetnootmarkering"/>
          <w:rFonts w:ascii="Arial" w:hAnsi="Arial" w:cs="Arial"/>
          <w:sz w:val="22"/>
          <w:szCs w:val="22"/>
        </w:rPr>
        <w:footnoteReference w:id="1"/>
      </w:r>
      <w:r w:rsidRPr="00A22FF3">
        <w:rPr>
          <w:rFonts w:ascii="Arial" w:hAnsi="Arial" w:cs="Arial"/>
          <w:sz w:val="22"/>
          <w:szCs w:val="22"/>
        </w:rPr>
        <w:t>) ou 6 mois (pour les bénéficiaires inclus dans l’étude KCE HTA C2020-1) suivant l'intervention de référence ayant un impact significatif sur la rééducation</w:t>
      </w:r>
      <w:r w:rsidRPr="00A22FF3">
        <w:rPr>
          <w:rFonts w:ascii="Arial" w:hAnsi="Arial" w:cs="Arial"/>
          <w:spacing w:val="-1"/>
          <w:sz w:val="22"/>
          <w:szCs w:val="22"/>
        </w:rPr>
        <w:t xml:space="preserve"> </w:t>
      </w:r>
      <w:r w:rsidRPr="00A22FF3">
        <w:rPr>
          <w:rFonts w:ascii="Arial" w:hAnsi="Arial" w:cs="Arial"/>
          <w:sz w:val="22"/>
          <w:szCs w:val="22"/>
        </w:rPr>
        <w:t>;</w:t>
      </w:r>
    </w:p>
    <w:p w14:paraId="2EB677AA" w14:textId="77777777" w:rsidR="00ED43A9" w:rsidRPr="00A22FF3" w:rsidRDefault="00ED43A9" w:rsidP="00ED43A9">
      <w:pPr>
        <w:widowControl w:val="0"/>
        <w:numPr>
          <w:ilvl w:val="0"/>
          <w:numId w:val="33"/>
        </w:numPr>
        <w:tabs>
          <w:tab w:val="left" w:pos="941"/>
        </w:tabs>
        <w:autoSpaceDE w:val="0"/>
        <w:autoSpaceDN w:val="0"/>
        <w:spacing w:line="273" w:lineRule="auto"/>
        <w:ind w:right="397"/>
        <w:jc w:val="both"/>
        <w:rPr>
          <w:rFonts w:ascii="Arial" w:hAnsi="Arial" w:cs="Arial"/>
          <w:sz w:val="22"/>
          <w:szCs w:val="22"/>
        </w:rPr>
      </w:pPr>
      <w:r w:rsidRPr="00A22FF3">
        <w:rPr>
          <w:rFonts w:ascii="Arial" w:hAnsi="Arial" w:cs="Arial"/>
          <w:sz w:val="22"/>
          <w:szCs w:val="22"/>
        </w:rPr>
        <w:t>toute</w:t>
      </w:r>
      <w:r w:rsidRPr="00A22FF3">
        <w:rPr>
          <w:rFonts w:ascii="Arial" w:hAnsi="Arial" w:cs="Arial"/>
          <w:spacing w:val="-8"/>
          <w:sz w:val="22"/>
          <w:szCs w:val="22"/>
        </w:rPr>
        <w:t xml:space="preserve"> </w:t>
      </w:r>
      <w:r w:rsidRPr="00A22FF3">
        <w:rPr>
          <w:rFonts w:ascii="Arial" w:hAnsi="Arial" w:cs="Arial"/>
          <w:sz w:val="22"/>
          <w:szCs w:val="22"/>
        </w:rPr>
        <w:t>affection</w:t>
      </w:r>
      <w:r w:rsidRPr="00A22FF3">
        <w:rPr>
          <w:rFonts w:ascii="Arial" w:hAnsi="Arial" w:cs="Arial"/>
          <w:spacing w:val="-11"/>
          <w:sz w:val="22"/>
          <w:szCs w:val="22"/>
        </w:rPr>
        <w:t xml:space="preserve"> </w:t>
      </w:r>
      <w:r w:rsidRPr="00A22FF3">
        <w:rPr>
          <w:rFonts w:ascii="Arial" w:hAnsi="Arial" w:cs="Arial"/>
          <w:sz w:val="22"/>
          <w:szCs w:val="22"/>
        </w:rPr>
        <w:t>médicale</w:t>
      </w:r>
      <w:r w:rsidRPr="00A22FF3">
        <w:rPr>
          <w:rFonts w:ascii="Arial" w:hAnsi="Arial" w:cs="Arial"/>
          <w:spacing w:val="-8"/>
          <w:sz w:val="22"/>
          <w:szCs w:val="22"/>
        </w:rPr>
        <w:t xml:space="preserve"> </w:t>
      </w:r>
      <w:r w:rsidRPr="00A22FF3">
        <w:rPr>
          <w:rFonts w:ascii="Arial" w:hAnsi="Arial" w:cs="Arial"/>
          <w:sz w:val="22"/>
          <w:szCs w:val="22"/>
        </w:rPr>
        <w:t>importante</w:t>
      </w:r>
      <w:r w:rsidRPr="00A22FF3">
        <w:rPr>
          <w:rFonts w:ascii="Arial" w:hAnsi="Arial" w:cs="Arial"/>
          <w:spacing w:val="-10"/>
          <w:sz w:val="22"/>
          <w:szCs w:val="22"/>
        </w:rPr>
        <w:t xml:space="preserve"> </w:t>
      </w:r>
      <w:r w:rsidRPr="00A22FF3">
        <w:rPr>
          <w:rFonts w:ascii="Arial" w:hAnsi="Arial" w:cs="Arial"/>
          <w:sz w:val="22"/>
          <w:szCs w:val="22"/>
        </w:rPr>
        <w:t>(par</w:t>
      </w:r>
      <w:r w:rsidRPr="00A22FF3">
        <w:rPr>
          <w:rFonts w:ascii="Arial" w:hAnsi="Arial" w:cs="Arial"/>
          <w:spacing w:val="-9"/>
          <w:sz w:val="22"/>
          <w:szCs w:val="22"/>
        </w:rPr>
        <w:t xml:space="preserve"> </w:t>
      </w:r>
      <w:r w:rsidRPr="00A22FF3">
        <w:rPr>
          <w:rFonts w:ascii="Arial" w:hAnsi="Arial" w:cs="Arial"/>
          <w:sz w:val="22"/>
          <w:szCs w:val="22"/>
        </w:rPr>
        <w:t>exemple,</w:t>
      </w:r>
      <w:r w:rsidRPr="00A22FF3">
        <w:rPr>
          <w:rFonts w:ascii="Arial" w:hAnsi="Arial" w:cs="Arial"/>
          <w:spacing w:val="-9"/>
          <w:sz w:val="22"/>
          <w:szCs w:val="22"/>
        </w:rPr>
        <w:t xml:space="preserve"> </w:t>
      </w:r>
      <w:r w:rsidRPr="00A22FF3">
        <w:rPr>
          <w:rFonts w:ascii="Arial" w:hAnsi="Arial" w:cs="Arial"/>
          <w:sz w:val="22"/>
          <w:szCs w:val="22"/>
        </w:rPr>
        <w:t>la</w:t>
      </w:r>
      <w:r w:rsidRPr="00A22FF3">
        <w:rPr>
          <w:rFonts w:ascii="Arial" w:hAnsi="Arial" w:cs="Arial"/>
          <w:spacing w:val="-8"/>
          <w:sz w:val="22"/>
          <w:szCs w:val="22"/>
        </w:rPr>
        <w:t xml:space="preserve"> </w:t>
      </w:r>
      <w:r w:rsidRPr="00A22FF3">
        <w:rPr>
          <w:rFonts w:ascii="Arial" w:hAnsi="Arial" w:cs="Arial"/>
          <w:sz w:val="22"/>
          <w:szCs w:val="22"/>
        </w:rPr>
        <w:t>maladie</w:t>
      </w:r>
      <w:r w:rsidRPr="00A22FF3">
        <w:rPr>
          <w:rFonts w:ascii="Arial" w:hAnsi="Arial" w:cs="Arial"/>
          <w:spacing w:val="-8"/>
          <w:sz w:val="22"/>
          <w:szCs w:val="22"/>
        </w:rPr>
        <w:t xml:space="preserve"> </w:t>
      </w:r>
      <w:r w:rsidRPr="00A22FF3">
        <w:rPr>
          <w:rFonts w:ascii="Arial" w:hAnsi="Arial" w:cs="Arial"/>
          <w:sz w:val="22"/>
          <w:szCs w:val="22"/>
        </w:rPr>
        <w:t>de</w:t>
      </w:r>
      <w:r w:rsidRPr="00A22FF3">
        <w:rPr>
          <w:rFonts w:ascii="Arial" w:hAnsi="Arial" w:cs="Arial"/>
          <w:spacing w:val="-8"/>
          <w:sz w:val="22"/>
          <w:szCs w:val="22"/>
        </w:rPr>
        <w:t xml:space="preserve"> </w:t>
      </w:r>
      <w:r w:rsidRPr="00A22FF3">
        <w:rPr>
          <w:rFonts w:ascii="Arial" w:hAnsi="Arial" w:cs="Arial"/>
          <w:sz w:val="22"/>
          <w:szCs w:val="22"/>
        </w:rPr>
        <w:t>Parkinson,</w:t>
      </w:r>
      <w:r w:rsidRPr="00A22FF3">
        <w:rPr>
          <w:rFonts w:ascii="Arial" w:hAnsi="Arial" w:cs="Arial"/>
          <w:spacing w:val="-12"/>
          <w:sz w:val="22"/>
          <w:szCs w:val="22"/>
        </w:rPr>
        <w:t xml:space="preserve"> </w:t>
      </w:r>
      <w:r w:rsidRPr="00A22FF3">
        <w:rPr>
          <w:rFonts w:ascii="Arial" w:hAnsi="Arial" w:cs="Arial"/>
          <w:sz w:val="22"/>
          <w:szCs w:val="22"/>
        </w:rPr>
        <w:t>la</w:t>
      </w:r>
      <w:r w:rsidRPr="00A22FF3">
        <w:rPr>
          <w:rFonts w:ascii="Arial" w:hAnsi="Arial" w:cs="Arial"/>
          <w:spacing w:val="-8"/>
          <w:sz w:val="22"/>
          <w:szCs w:val="22"/>
        </w:rPr>
        <w:t xml:space="preserve"> </w:t>
      </w:r>
      <w:r w:rsidRPr="00A22FF3">
        <w:rPr>
          <w:rFonts w:ascii="Arial" w:hAnsi="Arial" w:cs="Arial"/>
          <w:sz w:val="22"/>
          <w:szCs w:val="22"/>
        </w:rPr>
        <w:t>sclérose</w:t>
      </w:r>
      <w:r w:rsidRPr="00A22FF3">
        <w:rPr>
          <w:rFonts w:ascii="Arial" w:hAnsi="Arial" w:cs="Arial"/>
          <w:spacing w:val="-8"/>
          <w:sz w:val="22"/>
          <w:szCs w:val="22"/>
        </w:rPr>
        <w:t xml:space="preserve"> </w:t>
      </w:r>
      <w:r w:rsidRPr="00A22FF3">
        <w:rPr>
          <w:rFonts w:ascii="Arial" w:hAnsi="Arial" w:cs="Arial"/>
          <w:sz w:val="22"/>
          <w:szCs w:val="22"/>
        </w:rPr>
        <w:t>en plaques, l'accident vasculaire cérébral) ainsi que toute procédure peropératoire ou postopératoire qui peut avoir un impact trop important sur la</w:t>
      </w:r>
      <w:r w:rsidRPr="00A22FF3">
        <w:rPr>
          <w:rFonts w:ascii="Arial" w:hAnsi="Arial" w:cs="Arial"/>
          <w:spacing w:val="-13"/>
          <w:sz w:val="22"/>
          <w:szCs w:val="22"/>
        </w:rPr>
        <w:t xml:space="preserve"> </w:t>
      </w:r>
      <w:r w:rsidRPr="00A22FF3">
        <w:rPr>
          <w:rFonts w:ascii="Arial" w:hAnsi="Arial" w:cs="Arial"/>
          <w:sz w:val="22"/>
          <w:szCs w:val="22"/>
        </w:rPr>
        <w:t>réadaptation.</w:t>
      </w:r>
    </w:p>
    <w:p w14:paraId="291976D9" w14:textId="77777777" w:rsidR="00ED43A9" w:rsidRPr="00A22FF3" w:rsidRDefault="00ED43A9" w:rsidP="00ED43A9">
      <w:pPr>
        <w:widowControl w:val="0"/>
        <w:numPr>
          <w:ilvl w:val="0"/>
          <w:numId w:val="33"/>
        </w:numPr>
        <w:tabs>
          <w:tab w:val="left" w:pos="941"/>
        </w:tabs>
        <w:autoSpaceDE w:val="0"/>
        <w:autoSpaceDN w:val="0"/>
        <w:spacing w:line="273" w:lineRule="auto"/>
        <w:ind w:right="397"/>
        <w:jc w:val="both"/>
        <w:rPr>
          <w:rFonts w:ascii="Arial" w:hAnsi="Arial" w:cs="Arial"/>
          <w:sz w:val="22"/>
          <w:szCs w:val="22"/>
        </w:rPr>
      </w:pPr>
      <w:r w:rsidRPr="00A22FF3">
        <w:rPr>
          <w:rFonts w:ascii="Arial" w:hAnsi="Arial" w:cs="Arial"/>
          <w:sz w:val="22"/>
          <w:szCs w:val="22"/>
        </w:rPr>
        <w:t>le bénéficiaire est inscrit auprès d’une maison médicale avec un forfait kinésithérapie conformément aux dispositions de l’arrêté royal du 23 avril 2013 portant exécution de l'article 52, § 1er, de la loi relative à l'assurance obligatoire soins de santé et indemnités, cordonnée le 14 juillet 1994, relatif aux maisons médicales</w:t>
      </w:r>
    </w:p>
    <w:p w14:paraId="50F11E40" w14:textId="77777777" w:rsidR="00ED43A9" w:rsidRPr="00A22FF3" w:rsidRDefault="00ED43A9" w:rsidP="006232A9">
      <w:pPr>
        <w:widowControl w:val="0"/>
        <w:tabs>
          <w:tab w:val="left" w:pos="941"/>
        </w:tabs>
        <w:autoSpaceDE w:val="0"/>
        <w:autoSpaceDN w:val="0"/>
        <w:spacing w:line="273" w:lineRule="auto"/>
        <w:ind w:left="580" w:right="397"/>
        <w:jc w:val="both"/>
        <w:rPr>
          <w:rFonts w:ascii="Arial" w:hAnsi="Arial" w:cs="Arial"/>
          <w:sz w:val="22"/>
          <w:szCs w:val="22"/>
        </w:rPr>
      </w:pPr>
    </w:p>
    <w:p w14:paraId="4D2258A9" w14:textId="77777777" w:rsidR="00ED43A9" w:rsidRPr="00A22FF3" w:rsidRDefault="00ED43A9" w:rsidP="00ED43A9">
      <w:pPr>
        <w:tabs>
          <w:tab w:val="left" w:pos="1116"/>
        </w:tabs>
        <w:spacing w:before="120" w:line="276" w:lineRule="auto"/>
        <w:ind w:left="220" w:right="393"/>
        <w:jc w:val="both"/>
        <w:rPr>
          <w:rFonts w:ascii="Arial" w:hAnsi="Arial"/>
          <w:sz w:val="22"/>
        </w:rPr>
      </w:pPr>
      <w:r w:rsidRPr="00A22FF3">
        <w:rPr>
          <w:rFonts w:ascii="Arial" w:hAnsi="Arial" w:cs="Arial"/>
          <w:sz w:val="22"/>
          <w:szCs w:val="22"/>
        </w:rPr>
        <w:t>Seuls les bénéficiaires qui sont inclus dans l'étude KCE HTA C2020-1, relèvent dans une première phase de l’application de cette convention. Cette première phase se termine</w:t>
      </w:r>
      <w:r w:rsidRPr="00A22FF3">
        <w:rPr>
          <w:rFonts w:ascii="Arial" w:hAnsi="Arial"/>
          <w:sz w:val="22"/>
        </w:rPr>
        <w:t>:</w:t>
      </w:r>
    </w:p>
    <w:p w14:paraId="39B03C50" w14:textId="77777777" w:rsidR="00ED43A9" w:rsidRPr="00A22FF3" w:rsidRDefault="00ED43A9" w:rsidP="00ED43A9">
      <w:pPr>
        <w:widowControl w:val="0"/>
        <w:numPr>
          <w:ilvl w:val="0"/>
          <w:numId w:val="32"/>
        </w:numPr>
        <w:tabs>
          <w:tab w:val="left" w:pos="929"/>
        </w:tabs>
        <w:autoSpaceDE w:val="0"/>
        <w:autoSpaceDN w:val="0"/>
        <w:spacing w:before="122"/>
        <w:ind w:hanging="361"/>
        <w:jc w:val="both"/>
        <w:rPr>
          <w:rFonts w:ascii="Arial" w:hAnsi="Arial" w:cs="Arial"/>
          <w:sz w:val="22"/>
          <w:szCs w:val="22"/>
        </w:rPr>
      </w:pPr>
      <w:r w:rsidRPr="00A22FF3">
        <w:rPr>
          <w:rFonts w:ascii="Arial" w:hAnsi="Arial" w:cs="Arial"/>
          <w:sz w:val="22"/>
          <w:szCs w:val="22"/>
        </w:rPr>
        <w:t xml:space="preserve">Pour </w:t>
      </w:r>
      <w:r w:rsidRPr="00A22FF3">
        <w:rPr>
          <w:rFonts w:ascii="Arial" w:hAnsi="Arial" w:cs="Arial"/>
          <w:sz w:val="22"/>
          <w:szCs w:val="22"/>
          <w:u w:val="single"/>
        </w:rPr>
        <w:t>les deux pathologies</w:t>
      </w:r>
      <w:r w:rsidRPr="00A22FF3">
        <w:rPr>
          <w:rFonts w:ascii="Arial" w:hAnsi="Arial" w:cs="Arial"/>
          <w:sz w:val="22"/>
          <w:szCs w:val="22"/>
        </w:rPr>
        <w:t xml:space="preserve"> lorsque</w:t>
      </w:r>
      <w:r w:rsidRPr="00A22FF3">
        <w:rPr>
          <w:rFonts w:ascii="Arial" w:hAnsi="Arial" w:cs="Arial"/>
          <w:spacing w:val="-1"/>
          <w:sz w:val="22"/>
          <w:szCs w:val="22"/>
        </w:rPr>
        <w:t xml:space="preserve"> </w:t>
      </w:r>
      <w:r w:rsidRPr="00A22FF3">
        <w:rPr>
          <w:rFonts w:ascii="Arial" w:hAnsi="Arial" w:cs="Arial"/>
          <w:sz w:val="22"/>
          <w:szCs w:val="22"/>
        </w:rPr>
        <w:t>:</w:t>
      </w:r>
    </w:p>
    <w:p w14:paraId="390698A3" w14:textId="77777777" w:rsidR="00ED43A9" w:rsidRPr="00A22FF3" w:rsidRDefault="00ED43A9" w:rsidP="00ED43A9">
      <w:pPr>
        <w:widowControl w:val="0"/>
        <w:numPr>
          <w:ilvl w:val="1"/>
          <w:numId w:val="32"/>
        </w:numPr>
        <w:tabs>
          <w:tab w:val="left" w:pos="1301"/>
        </w:tabs>
        <w:autoSpaceDE w:val="0"/>
        <w:autoSpaceDN w:val="0"/>
        <w:spacing w:before="123" w:line="237" w:lineRule="auto"/>
        <w:ind w:right="394"/>
        <w:jc w:val="both"/>
        <w:rPr>
          <w:rFonts w:ascii="Arial" w:hAnsi="Arial" w:cs="Arial"/>
          <w:szCs w:val="22"/>
        </w:rPr>
      </w:pPr>
      <w:r w:rsidRPr="00A22FF3">
        <w:rPr>
          <w:rFonts w:ascii="Arial" w:hAnsi="Arial" w:cs="Arial"/>
          <w:szCs w:val="22"/>
        </w:rPr>
        <w:t>100 % du nombre ciblé de patients dans les deux pathologies (arthroplastie de la hanche ou du genou) sont inclus dans</w:t>
      </w:r>
      <w:r w:rsidRPr="00A22FF3">
        <w:rPr>
          <w:rFonts w:ascii="Arial" w:hAnsi="Arial" w:cs="Arial"/>
          <w:spacing w:val="-8"/>
          <w:szCs w:val="22"/>
        </w:rPr>
        <w:t xml:space="preserve"> </w:t>
      </w:r>
      <w:r w:rsidRPr="00A22FF3">
        <w:rPr>
          <w:rFonts w:ascii="Arial" w:hAnsi="Arial" w:cs="Arial"/>
          <w:szCs w:val="22"/>
        </w:rPr>
        <w:t>l'étude.</w:t>
      </w:r>
    </w:p>
    <w:p w14:paraId="4D1A7B4F" w14:textId="77777777" w:rsidR="00ED43A9" w:rsidRPr="00A22FF3" w:rsidRDefault="00ED43A9" w:rsidP="00ED43A9">
      <w:pPr>
        <w:tabs>
          <w:tab w:val="left" w:pos="1116"/>
        </w:tabs>
        <w:spacing w:before="119"/>
        <w:ind w:left="4718" w:right="4891"/>
        <w:jc w:val="center"/>
        <w:rPr>
          <w:rFonts w:ascii="Arial" w:hAnsi="Arial" w:cs="Arial"/>
          <w:szCs w:val="22"/>
        </w:rPr>
      </w:pPr>
      <w:r w:rsidRPr="00A22FF3">
        <w:rPr>
          <w:rFonts w:ascii="Arial" w:hAnsi="Arial" w:cs="Arial"/>
          <w:szCs w:val="22"/>
        </w:rPr>
        <w:t>OU</w:t>
      </w:r>
    </w:p>
    <w:p w14:paraId="0BF9543A" w14:textId="77777777" w:rsidR="00ED43A9" w:rsidRPr="00A22FF3" w:rsidRDefault="00ED43A9" w:rsidP="00ED43A9">
      <w:pPr>
        <w:widowControl w:val="0"/>
        <w:numPr>
          <w:ilvl w:val="0"/>
          <w:numId w:val="32"/>
        </w:numPr>
        <w:tabs>
          <w:tab w:val="left" w:pos="929"/>
        </w:tabs>
        <w:autoSpaceDE w:val="0"/>
        <w:autoSpaceDN w:val="0"/>
        <w:spacing w:before="119"/>
        <w:ind w:hanging="361"/>
        <w:rPr>
          <w:rFonts w:ascii="Arial" w:hAnsi="Arial" w:cs="Arial"/>
          <w:sz w:val="22"/>
          <w:szCs w:val="22"/>
        </w:rPr>
      </w:pPr>
      <w:r w:rsidRPr="00A22FF3">
        <w:rPr>
          <w:rFonts w:ascii="Arial" w:hAnsi="Arial" w:cs="Arial"/>
          <w:sz w:val="22"/>
          <w:szCs w:val="22"/>
        </w:rPr>
        <w:t>Pour la</w:t>
      </w:r>
      <w:r w:rsidRPr="00A22FF3">
        <w:rPr>
          <w:rFonts w:ascii="Arial" w:hAnsi="Arial" w:cs="Arial"/>
          <w:sz w:val="22"/>
          <w:szCs w:val="22"/>
          <w:u w:val="single"/>
        </w:rPr>
        <w:t xml:space="preserve"> pathologie de l’arthroplastie de la hanche</w:t>
      </w:r>
      <w:r w:rsidRPr="00A22FF3">
        <w:rPr>
          <w:rFonts w:ascii="Arial" w:hAnsi="Arial" w:cs="Arial"/>
          <w:sz w:val="22"/>
          <w:szCs w:val="22"/>
        </w:rPr>
        <w:t xml:space="preserve"> lorsque</w:t>
      </w:r>
      <w:r w:rsidRPr="00A22FF3">
        <w:rPr>
          <w:rFonts w:ascii="Arial" w:hAnsi="Arial" w:cs="Arial"/>
          <w:spacing w:val="-7"/>
          <w:sz w:val="22"/>
          <w:szCs w:val="22"/>
        </w:rPr>
        <w:t xml:space="preserve"> </w:t>
      </w:r>
      <w:r w:rsidRPr="00A22FF3">
        <w:rPr>
          <w:rFonts w:ascii="Arial" w:hAnsi="Arial" w:cs="Arial"/>
          <w:sz w:val="22"/>
          <w:szCs w:val="22"/>
        </w:rPr>
        <w:t>:</w:t>
      </w:r>
    </w:p>
    <w:p w14:paraId="7720F654" w14:textId="77777777" w:rsidR="00ED43A9" w:rsidRPr="00A22FF3" w:rsidRDefault="00ED43A9" w:rsidP="00ED43A9">
      <w:pPr>
        <w:widowControl w:val="0"/>
        <w:numPr>
          <w:ilvl w:val="1"/>
          <w:numId w:val="32"/>
        </w:numPr>
        <w:tabs>
          <w:tab w:val="left" w:pos="1300"/>
          <w:tab w:val="left" w:pos="1301"/>
        </w:tabs>
        <w:autoSpaceDE w:val="0"/>
        <w:autoSpaceDN w:val="0"/>
        <w:spacing w:before="124" w:line="237" w:lineRule="auto"/>
        <w:ind w:right="400"/>
        <w:rPr>
          <w:rFonts w:ascii="Arial" w:hAnsi="Arial" w:cs="Arial"/>
          <w:szCs w:val="22"/>
        </w:rPr>
      </w:pPr>
      <w:r w:rsidRPr="00A22FF3">
        <w:rPr>
          <w:rFonts w:ascii="Arial" w:hAnsi="Arial" w:cs="Arial"/>
          <w:szCs w:val="22"/>
        </w:rPr>
        <w:t>100% du nombre ciblé de patients dans la pathologie (arthroplastie du genou) sont inclus dans l’étude ; et</w:t>
      </w:r>
    </w:p>
    <w:p w14:paraId="4696FCBC" w14:textId="77777777" w:rsidR="00ED43A9" w:rsidRPr="00A22FF3" w:rsidRDefault="00ED43A9" w:rsidP="00ED43A9">
      <w:pPr>
        <w:widowControl w:val="0"/>
        <w:numPr>
          <w:ilvl w:val="1"/>
          <w:numId w:val="32"/>
        </w:numPr>
        <w:tabs>
          <w:tab w:val="left" w:pos="1300"/>
          <w:tab w:val="left" w:pos="1301"/>
        </w:tabs>
        <w:autoSpaceDE w:val="0"/>
        <w:autoSpaceDN w:val="0"/>
        <w:spacing w:before="3" w:line="237" w:lineRule="auto"/>
        <w:ind w:right="399"/>
        <w:rPr>
          <w:rFonts w:ascii="Arial" w:hAnsi="Arial" w:cs="Arial"/>
          <w:szCs w:val="22"/>
        </w:rPr>
      </w:pPr>
      <w:r w:rsidRPr="00A22FF3">
        <w:rPr>
          <w:rFonts w:ascii="Arial" w:hAnsi="Arial" w:cs="Arial"/>
          <w:szCs w:val="22"/>
        </w:rPr>
        <w:t>au moins 50 % du nombre cible de patients dans l'autre pathologie (arthroplastie de la du genou) sont inclus dans</w:t>
      </w:r>
      <w:r w:rsidRPr="00A22FF3">
        <w:rPr>
          <w:rFonts w:ascii="Arial" w:hAnsi="Arial" w:cs="Arial"/>
          <w:spacing w:val="-4"/>
          <w:szCs w:val="22"/>
        </w:rPr>
        <w:t xml:space="preserve"> </w:t>
      </w:r>
      <w:r w:rsidRPr="00A22FF3">
        <w:rPr>
          <w:rFonts w:ascii="Arial" w:hAnsi="Arial" w:cs="Arial"/>
          <w:szCs w:val="22"/>
        </w:rPr>
        <w:t>l'étude.</w:t>
      </w:r>
    </w:p>
    <w:p w14:paraId="296A9AD4" w14:textId="77777777" w:rsidR="00ED43A9" w:rsidRPr="00A22FF3" w:rsidRDefault="00ED43A9" w:rsidP="00ED43A9">
      <w:pPr>
        <w:tabs>
          <w:tab w:val="left" w:pos="1116"/>
        </w:tabs>
        <w:spacing w:before="124" w:line="259" w:lineRule="auto"/>
        <w:ind w:left="928" w:right="467"/>
        <w:jc w:val="both"/>
        <w:rPr>
          <w:rFonts w:ascii="Arial" w:hAnsi="Arial" w:cs="Arial"/>
          <w:szCs w:val="22"/>
        </w:rPr>
      </w:pPr>
      <w:r w:rsidRPr="00A22FF3">
        <w:rPr>
          <w:rFonts w:ascii="Arial" w:hAnsi="Arial" w:cs="Arial"/>
          <w:szCs w:val="22"/>
        </w:rPr>
        <w:t>Pour la pathologie de l'arthroplastie du genou, la première phase, le cas échéant, se poursuit jusqu'à ce que 100 % du nombre de patients prévu soit inclus.</w:t>
      </w:r>
    </w:p>
    <w:p w14:paraId="79C28B62" w14:textId="77777777" w:rsidR="00ED43A9" w:rsidRPr="00A22FF3" w:rsidRDefault="00ED43A9" w:rsidP="00ED43A9">
      <w:pPr>
        <w:tabs>
          <w:tab w:val="left" w:pos="1116"/>
        </w:tabs>
        <w:spacing w:before="117"/>
        <w:ind w:left="4718" w:right="4891"/>
        <w:jc w:val="center"/>
        <w:rPr>
          <w:rFonts w:ascii="Arial" w:hAnsi="Arial" w:cs="Arial"/>
          <w:szCs w:val="22"/>
        </w:rPr>
      </w:pPr>
      <w:r w:rsidRPr="00A22FF3">
        <w:rPr>
          <w:rFonts w:ascii="Arial" w:hAnsi="Arial" w:cs="Arial"/>
          <w:szCs w:val="22"/>
        </w:rPr>
        <w:t>OU</w:t>
      </w:r>
    </w:p>
    <w:p w14:paraId="376A1CAC" w14:textId="77777777" w:rsidR="00ED43A9" w:rsidRPr="00A22FF3" w:rsidRDefault="00ED43A9" w:rsidP="00ED43A9">
      <w:pPr>
        <w:widowControl w:val="0"/>
        <w:numPr>
          <w:ilvl w:val="0"/>
          <w:numId w:val="32"/>
        </w:numPr>
        <w:tabs>
          <w:tab w:val="left" w:pos="929"/>
        </w:tabs>
        <w:autoSpaceDE w:val="0"/>
        <w:autoSpaceDN w:val="0"/>
        <w:spacing w:before="121"/>
        <w:ind w:hanging="361"/>
        <w:rPr>
          <w:rFonts w:ascii="Arial" w:hAnsi="Arial" w:cs="Arial"/>
          <w:sz w:val="22"/>
          <w:szCs w:val="22"/>
        </w:rPr>
      </w:pPr>
      <w:r w:rsidRPr="00A22FF3">
        <w:rPr>
          <w:rFonts w:ascii="Arial" w:hAnsi="Arial" w:cs="Arial"/>
          <w:sz w:val="22"/>
          <w:szCs w:val="22"/>
        </w:rPr>
        <w:t xml:space="preserve">Pour </w:t>
      </w:r>
      <w:r w:rsidRPr="00A22FF3">
        <w:rPr>
          <w:rFonts w:ascii="Arial" w:hAnsi="Arial" w:cs="Arial"/>
          <w:sz w:val="22"/>
          <w:szCs w:val="22"/>
          <w:u w:val="single"/>
        </w:rPr>
        <w:t>la pathologie de l'arthroplastie du genou</w:t>
      </w:r>
      <w:r w:rsidRPr="00A22FF3">
        <w:rPr>
          <w:rFonts w:ascii="Arial" w:hAnsi="Arial" w:cs="Arial"/>
          <w:sz w:val="22"/>
          <w:szCs w:val="22"/>
        </w:rPr>
        <w:t xml:space="preserve"> lorsque</w:t>
      </w:r>
      <w:r w:rsidRPr="00A22FF3">
        <w:rPr>
          <w:rFonts w:ascii="Arial" w:hAnsi="Arial" w:cs="Arial"/>
          <w:spacing w:val="-7"/>
          <w:sz w:val="22"/>
          <w:szCs w:val="22"/>
        </w:rPr>
        <w:t xml:space="preserve"> </w:t>
      </w:r>
      <w:r w:rsidRPr="00A22FF3">
        <w:rPr>
          <w:rFonts w:ascii="Arial" w:hAnsi="Arial" w:cs="Arial"/>
          <w:sz w:val="22"/>
          <w:szCs w:val="22"/>
        </w:rPr>
        <w:t>:</w:t>
      </w:r>
    </w:p>
    <w:p w14:paraId="7CDAC5E0" w14:textId="77777777" w:rsidR="00ED43A9" w:rsidRPr="00A22FF3" w:rsidRDefault="00ED43A9" w:rsidP="00ED43A9">
      <w:pPr>
        <w:widowControl w:val="0"/>
        <w:numPr>
          <w:ilvl w:val="1"/>
          <w:numId w:val="32"/>
        </w:numPr>
        <w:tabs>
          <w:tab w:val="left" w:pos="1300"/>
          <w:tab w:val="left" w:pos="1301"/>
        </w:tabs>
        <w:autoSpaceDE w:val="0"/>
        <w:autoSpaceDN w:val="0"/>
        <w:spacing w:before="123" w:line="237" w:lineRule="auto"/>
        <w:ind w:right="396"/>
        <w:rPr>
          <w:rFonts w:ascii="Arial" w:hAnsi="Arial" w:cs="Arial"/>
          <w:szCs w:val="22"/>
        </w:rPr>
      </w:pPr>
      <w:r w:rsidRPr="00A22FF3">
        <w:rPr>
          <w:rFonts w:ascii="Arial" w:hAnsi="Arial" w:cs="Arial"/>
          <w:szCs w:val="22"/>
        </w:rPr>
        <w:t xml:space="preserve">100 % du nombre ciblé de patients dans la pathologie (arthroplastie du genou) sont inclus dans l'étude ; </w:t>
      </w:r>
      <w:r w:rsidRPr="00A22FF3">
        <w:rPr>
          <w:rFonts w:ascii="Arial" w:hAnsi="Arial" w:cs="Arial"/>
          <w:spacing w:val="-3"/>
          <w:szCs w:val="22"/>
        </w:rPr>
        <w:t>et</w:t>
      </w:r>
    </w:p>
    <w:p w14:paraId="6FE628F2" w14:textId="77777777" w:rsidR="00ED43A9" w:rsidRPr="00A22FF3" w:rsidRDefault="00ED43A9" w:rsidP="00ED43A9">
      <w:pPr>
        <w:widowControl w:val="0"/>
        <w:numPr>
          <w:ilvl w:val="1"/>
          <w:numId w:val="32"/>
        </w:numPr>
        <w:tabs>
          <w:tab w:val="left" w:pos="1300"/>
          <w:tab w:val="left" w:pos="1301"/>
        </w:tabs>
        <w:autoSpaceDE w:val="0"/>
        <w:autoSpaceDN w:val="0"/>
        <w:spacing w:before="4" w:line="237" w:lineRule="auto"/>
        <w:ind w:right="393"/>
        <w:rPr>
          <w:rFonts w:ascii="Arial" w:hAnsi="Arial" w:cs="Arial"/>
          <w:szCs w:val="22"/>
        </w:rPr>
      </w:pPr>
      <w:r w:rsidRPr="00A22FF3">
        <w:rPr>
          <w:rFonts w:ascii="Arial" w:hAnsi="Arial" w:cs="Arial"/>
          <w:szCs w:val="22"/>
        </w:rPr>
        <w:t>au moins 50 % du nombre ciblé de patients dans l'autre pathologie (arthroplastie de la hanche) sont inclus dans l'étude.</w:t>
      </w:r>
    </w:p>
    <w:p w14:paraId="6BBDAE71" w14:textId="77777777" w:rsidR="00ED43A9" w:rsidRPr="00A22FF3" w:rsidRDefault="00ED43A9" w:rsidP="00ED43A9">
      <w:pPr>
        <w:tabs>
          <w:tab w:val="left" w:pos="1116"/>
        </w:tabs>
        <w:spacing w:before="121" w:line="259" w:lineRule="auto"/>
        <w:ind w:left="928"/>
        <w:jc w:val="both"/>
        <w:rPr>
          <w:rFonts w:ascii="Arial" w:hAnsi="Arial" w:cs="Arial"/>
          <w:szCs w:val="22"/>
        </w:rPr>
      </w:pPr>
      <w:r w:rsidRPr="00A22FF3">
        <w:rPr>
          <w:rFonts w:ascii="Arial" w:hAnsi="Arial" w:cs="Arial"/>
          <w:szCs w:val="22"/>
        </w:rPr>
        <w:t>Pour la pathologie de l'arthroplastie de la hanche, la première phase, le cas échéant, se poursuit jusqu'à ce que 100 % du nombre ciblé de patients soit inclus dans l'étude.</w:t>
      </w:r>
    </w:p>
    <w:p w14:paraId="66DA1FDB" w14:textId="77777777" w:rsidR="00ED43A9" w:rsidRPr="00A22FF3" w:rsidRDefault="00ED43A9" w:rsidP="00ED43A9">
      <w:pPr>
        <w:tabs>
          <w:tab w:val="left" w:pos="1116"/>
        </w:tabs>
        <w:spacing w:before="9"/>
        <w:jc w:val="both"/>
        <w:rPr>
          <w:rFonts w:ascii="Arial" w:hAnsi="Arial" w:cs="Arial"/>
          <w:strike/>
          <w:sz w:val="22"/>
          <w:szCs w:val="22"/>
          <w:highlight w:val="yellow"/>
        </w:rPr>
      </w:pPr>
    </w:p>
    <w:p w14:paraId="590509AC" w14:textId="77777777" w:rsidR="00ED43A9" w:rsidRPr="00A22FF3" w:rsidRDefault="00ED43A9" w:rsidP="00ED43A9">
      <w:pPr>
        <w:tabs>
          <w:tab w:val="left" w:pos="1116"/>
        </w:tabs>
        <w:spacing w:line="276" w:lineRule="auto"/>
        <w:ind w:left="220" w:right="394"/>
        <w:jc w:val="both"/>
        <w:rPr>
          <w:rFonts w:ascii="Arial" w:hAnsi="Arial" w:cs="Arial"/>
          <w:sz w:val="22"/>
          <w:szCs w:val="22"/>
        </w:rPr>
      </w:pPr>
      <w:r w:rsidRPr="00A22FF3">
        <w:rPr>
          <w:rFonts w:ascii="Arial" w:hAnsi="Arial" w:cs="Arial"/>
          <w:sz w:val="22"/>
          <w:szCs w:val="22"/>
        </w:rPr>
        <w:t>Dans une deuxième phase de cette convention, le critère d'inclusion susmentionné pour la participation à l'étude KCE HTA C2020-1 devient caduc pour les bénéficiaires visés par cette convention.</w:t>
      </w:r>
    </w:p>
    <w:p w14:paraId="3150E1A7" w14:textId="77777777" w:rsidR="00ED43A9" w:rsidRPr="00A22FF3" w:rsidRDefault="00ED43A9" w:rsidP="00ED43A9">
      <w:pPr>
        <w:tabs>
          <w:tab w:val="left" w:pos="1116"/>
        </w:tabs>
        <w:spacing w:line="276" w:lineRule="auto"/>
        <w:ind w:left="220" w:right="394"/>
        <w:jc w:val="both"/>
        <w:rPr>
          <w:rFonts w:ascii="Arial" w:hAnsi="Arial" w:cs="Arial"/>
          <w:sz w:val="22"/>
          <w:szCs w:val="22"/>
        </w:rPr>
      </w:pPr>
    </w:p>
    <w:p w14:paraId="06ED992A" w14:textId="77777777" w:rsidR="00ED43A9" w:rsidRPr="00A22FF3" w:rsidRDefault="00ED43A9" w:rsidP="00ED43A9">
      <w:pPr>
        <w:tabs>
          <w:tab w:val="left" w:pos="1116"/>
        </w:tabs>
        <w:spacing w:line="276" w:lineRule="auto"/>
        <w:ind w:left="220" w:right="391"/>
        <w:jc w:val="both"/>
        <w:rPr>
          <w:rFonts w:ascii="Arial" w:hAnsi="Arial"/>
          <w:sz w:val="22"/>
        </w:rPr>
      </w:pPr>
      <w:r w:rsidRPr="00A22FF3">
        <w:rPr>
          <w:rFonts w:ascii="Arial" w:hAnsi="Arial" w:cs="Arial"/>
          <w:sz w:val="22"/>
          <w:szCs w:val="22"/>
        </w:rPr>
        <w:lastRenderedPageBreak/>
        <w:t>La date de début de la deuxième phase de cette convention, c'est-à-dire le jour où la phase 1</w:t>
      </w:r>
      <w:r w:rsidRPr="00A22FF3">
        <w:rPr>
          <w:rFonts w:ascii="Arial" w:hAnsi="Arial" w:cs="Arial"/>
          <w:spacing w:val="-34"/>
          <w:sz w:val="22"/>
          <w:szCs w:val="22"/>
        </w:rPr>
        <w:t xml:space="preserve"> </w:t>
      </w:r>
      <w:r w:rsidRPr="00A22FF3">
        <w:rPr>
          <w:rFonts w:ascii="Arial" w:hAnsi="Arial" w:cs="Arial"/>
          <w:sz w:val="22"/>
          <w:szCs w:val="22"/>
        </w:rPr>
        <w:t xml:space="preserve">se termine, sera publiée, par pathologie, par l'Institut à l'adresse </w:t>
      </w:r>
      <w:hyperlink r:id="rId9">
        <w:r w:rsidRPr="00A22FF3">
          <w:rPr>
            <w:rFonts w:ascii="Arial" w:hAnsi="Arial" w:cs="Arial"/>
            <w:color w:val="0462C1"/>
            <w:sz w:val="22"/>
            <w:szCs w:val="22"/>
            <w:u w:val="single" w:color="0462C1"/>
          </w:rPr>
          <w:t>http://www.inami.fgov.be</w:t>
        </w:r>
      </w:hyperlink>
      <w:r w:rsidRPr="00A22FF3">
        <w:rPr>
          <w:rFonts w:ascii="Arial" w:hAnsi="Arial" w:cs="Arial"/>
          <w:color w:val="0462C1"/>
          <w:sz w:val="22"/>
          <w:szCs w:val="22"/>
        </w:rPr>
        <w:t xml:space="preserve"> </w:t>
      </w:r>
      <w:r w:rsidRPr="00A22FF3">
        <w:rPr>
          <w:rFonts w:ascii="Arial" w:hAnsi="Arial" w:cs="Arial"/>
          <w:sz w:val="22"/>
          <w:szCs w:val="22"/>
        </w:rPr>
        <w:t>et communiquée au deuxième et troisième</w:t>
      </w:r>
      <w:r w:rsidRPr="00A22FF3">
        <w:rPr>
          <w:rFonts w:ascii="Arial" w:hAnsi="Arial" w:cs="Arial"/>
          <w:spacing w:val="-4"/>
          <w:sz w:val="22"/>
          <w:szCs w:val="22"/>
        </w:rPr>
        <w:t xml:space="preserve"> </w:t>
      </w:r>
      <w:r w:rsidRPr="00A22FF3">
        <w:rPr>
          <w:rFonts w:ascii="Arial" w:hAnsi="Arial" w:cs="Arial"/>
          <w:sz w:val="22"/>
          <w:szCs w:val="22"/>
        </w:rPr>
        <w:t>contractants</w:t>
      </w:r>
      <w:r w:rsidRPr="00A22FF3">
        <w:rPr>
          <w:rFonts w:ascii="Arial" w:hAnsi="Arial"/>
          <w:sz w:val="22"/>
        </w:rPr>
        <w:t>.</w:t>
      </w:r>
    </w:p>
    <w:p w14:paraId="45B83449" w14:textId="31E8D778" w:rsidR="00ED43A9" w:rsidRPr="00A22FF3" w:rsidRDefault="00ED43A9" w:rsidP="008D49EA">
      <w:pPr>
        <w:tabs>
          <w:tab w:val="left" w:pos="1116"/>
        </w:tabs>
        <w:spacing w:line="276" w:lineRule="auto"/>
        <w:ind w:left="220" w:right="394"/>
        <w:jc w:val="both"/>
        <w:rPr>
          <w:rFonts w:ascii="Calibri" w:hAnsi="Calibri"/>
        </w:rPr>
      </w:pPr>
    </w:p>
    <w:p w14:paraId="703315C8" w14:textId="77777777" w:rsidR="00ED43A9" w:rsidRPr="00A22FF3" w:rsidRDefault="00ED43A9" w:rsidP="00ED43A9">
      <w:pPr>
        <w:tabs>
          <w:tab w:val="left" w:pos="1116"/>
        </w:tabs>
        <w:spacing w:line="276" w:lineRule="auto"/>
        <w:ind w:left="220" w:right="391"/>
        <w:jc w:val="both"/>
        <w:rPr>
          <w:rFonts w:ascii="Arial" w:hAnsi="Arial" w:cs="Arial"/>
          <w:b/>
          <w:sz w:val="22"/>
          <w:szCs w:val="22"/>
        </w:rPr>
      </w:pPr>
      <w:r w:rsidRPr="00A22FF3">
        <w:rPr>
          <w:rFonts w:ascii="Arial" w:hAnsi="Arial" w:cs="Arial"/>
          <w:b/>
          <w:sz w:val="22"/>
          <w:szCs w:val="22"/>
          <w:u w:val="thick"/>
        </w:rPr>
        <w:t>ARTICLE</w:t>
      </w:r>
      <w:r w:rsidRPr="00A22FF3">
        <w:rPr>
          <w:rFonts w:ascii="Arial" w:hAnsi="Arial" w:cs="Arial"/>
          <w:b/>
          <w:spacing w:val="-2"/>
          <w:sz w:val="22"/>
          <w:szCs w:val="22"/>
          <w:u w:val="thick"/>
        </w:rPr>
        <w:t xml:space="preserve"> </w:t>
      </w:r>
      <w:r w:rsidRPr="00A22FF3">
        <w:rPr>
          <w:rFonts w:ascii="Arial" w:hAnsi="Arial" w:cs="Arial"/>
          <w:b/>
          <w:sz w:val="22"/>
          <w:szCs w:val="22"/>
          <w:u w:val="thick"/>
        </w:rPr>
        <w:t>3.</w:t>
      </w:r>
      <w:r w:rsidRPr="00A22FF3">
        <w:rPr>
          <w:rFonts w:ascii="Arial" w:hAnsi="Arial" w:cs="Arial"/>
          <w:b/>
          <w:sz w:val="22"/>
          <w:szCs w:val="22"/>
        </w:rPr>
        <w:tab/>
        <w:t>PRESTATIONS</w:t>
      </w:r>
    </w:p>
    <w:p w14:paraId="72D780FB" w14:textId="77777777" w:rsidR="00ED43A9" w:rsidRPr="00A22FF3" w:rsidRDefault="00ED43A9" w:rsidP="00ED43A9">
      <w:pPr>
        <w:tabs>
          <w:tab w:val="left" w:pos="1116"/>
        </w:tabs>
        <w:spacing w:before="4"/>
        <w:jc w:val="both"/>
        <w:rPr>
          <w:rFonts w:ascii="Arial" w:hAnsi="Arial" w:cs="Arial"/>
          <w:b/>
          <w:sz w:val="24"/>
        </w:rPr>
      </w:pPr>
    </w:p>
    <w:p w14:paraId="507C099B" w14:textId="77777777" w:rsidR="00ED43A9" w:rsidRPr="00A22FF3" w:rsidRDefault="00ED43A9" w:rsidP="00ED43A9">
      <w:pPr>
        <w:widowControl w:val="0"/>
        <w:numPr>
          <w:ilvl w:val="1"/>
          <w:numId w:val="31"/>
        </w:numPr>
        <w:tabs>
          <w:tab w:val="left" w:pos="940"/>
          <w:tab w:val="left" w:pos="941"/>
        </w:tabs>
        <w:autoSpaceDE w:val="0"/>
        <w:autoSpaceDN w:val="0"/>
        <w:spacing w:before="94"/>
        <w:ind w:left="928" w:hanging="721"/>
        <w:outlineLvl w:val="0"/>
        <w:rPr>
          <w:rFonts w:ascii="Arial" w:hAnsi="Arial" w:cs="Arial"/>
          <w:b/>
          <w:snapToGrid w:val="0"/>
          <w:sz w:val="22"/>
          <w:szCs w:val="22"/>
        </w:rPr>
      </w:pPr>
      <w:r w:rsidRPr="00A22FF3">
        <w:rPr>
          <w:rFonts w:ascii="Arial" w:hAnsi="Arial" w:cs="Arial"/>
          <w:b/>
          <w:snapToGrid w:val="0"/>
          <w:sz w:val="22"/>
          <w:szCs w:val="22"/>
          <w:u w:val="thick"/>
        </w:rPr>
        <w:t>Libellé</w:t>
      </w:r>
    </w:p>
    <w:p w14:paraId="418952DB" w14:textId="77777777" w:rsidR="00ED43A9" w:rsidRPr="00A22FF3" w:rsidRDefault="00ED43A9" w:rsidP="00ED43A9">
      <w:pPr>
        <w:tabs>
          <w:tab w:val="left" w:pos="1116"/>
        </w:tabs>
        <w:spacing w:before="160"/>
        <w:ind w:left="220"/>
        <w:jc w:val="both"/>
        <w:rPr>
          <w:rFonts w:ascii="Arial" w:hAnsi="Arial" w:cs="Arial"/>
          <w:sz w:val="22"/>
        </w:rPr>
      </w:pPr>
      <w:r w:rsidRPr="00A22FF3">
        <w:rPr>
          <w:rFonts w:ascii="Arial" w:hAnsi="Arial" w:cs="Arial"/>
          <w:sz w:val="22"/>
        </w:rPr>
        <w:t>Les prestations et les instruments de rééducation suivants sont admissibles à une intervention:</w:t>
      </w:r>
    </w:p>
    <w:p w14:paraId="4C3C6357" w14:textId="77777777" w:rsidR="00ED43A9" w:rsidRPr="00A22FF3" w:rsidRDefault="00ED43A9" w:rsidP="00ED43A9">
      <w:pPr>
        <w:tabs>
          <w:tab w:val="left" w:pos="1116"/>
        </w:tabs>
        <w:jc w:val="both"/>
        <w:rPr>
          <w:rFonts w:ascii="Arial" w:hAnsi="Arial" w:cs="Arial"/>
          <w:sz w:val="24"/>
        </w:rPr>
      </w:pPr>
    </w:p>
    <w:p w14:paraId="43BBDAE5" w14:textId="77777777" w:rsidR="00ED43A9" w:rsidRPr="00A22FF3" w:rsidRDefault="00ED43A9" w:rsidP="00ED43A9">
      <w:pPr>
        <w:tabs>
          <w:tab w:val="left" w:pos="1116"/>
        </w:tabs>
        <w:spacing w:before="1"/>
        <w:jc w:val="both"/>
        <w:rPr>
          <w:rFonts w:ascii="Arial" w:hAnsi="Arial" w:cs="Arial"/>
          <w:sz w:val="25"/>
        </w:rPr>
      </w:pPr>
    </w:p>
    <w:p w14:paraId="18C95850" w14:textId="77777777" w:rsidR="00ED43A9" w:rsidRPr="00A22FF3" w:rsidRDefault="00ED43A9" w:rsidP="00ED43A9">
      <w:pPr>
        <w:widowControl w:val="0"/>
        <w:numPr>
          <w:ilvl w:val="2"/>
          <w:numId w:val="31"/>
        </w:numPr>
        <w:tabs>
          <w:tab w:val="left" w:pos="1072"/>
          <w:tab w:val="left" w:pos="1073"/>
        </w:tabs>
        <w:autoSpaceDE w:val="0"/>
        <w:autoSpaceDN w:val="0"/>
        <w:spacing w:before="1"/>
        <w:ind w:left="1072" w:hanging="853"/>
        <w:outlineLvl w:val="0"/>
        <w:rPr>
          <w:rFonts w:ascii="Arial" w:hAnsi="Arial" w:cs="Arial"/>
          <w:b/>
          <w:snapToGrid w:val="0"/>
          <w:sz w:val="22"/>
          <w:szCs w:val="22"/>
        </w:rPr>
      </w:pPr>
      <w:r w:rsidRPr="00A22FF3">
        <w:rPr>
          <w:rFonts w:ascii="Arial" w:hAnsi="Arial" w:cs="Arial"/>
          <w:b/>
          <w:snapToGrid w:val="0"/>
          <w:sz w:val="22"/>
          <w:szCs w:val="22"/>
          <w:u w:val="thick"/>
        </w:rPr>
        <w:t>Forfait 1 – phase</w:t>
      </w:r>
      <w:r w:rsidRPr="00A22FF3">
        <w:rPr>
          <w:rFonts w:ascii="Arial" w:hAnsi="Arial" w:cs="Arial"/>
          <w:b/>
          <w:snapToGrid w:val="0"/>
          <w:spacing w:val="-2"/>
          <w:sz w:val="22"/>
          <w:szCs w:val="22"/>
          <w:u w:val="thick"/>
        </w:rPr>
        <w:t xml:space="preserve"> </w:t>
      </w:r>
      <w:r w:rsidRPr="00A22FF3">
        <w:rPr>
          <w:rFonts w:ascii="Arial" w:hAnsi="Arial" w:cs="Arial"/>
          <w:b/>
          <w:snapToGrid w:val="0"/>
          <w:sz w:val="22"/>
          <w:szCs w:val="22"/>
          <w:u w:val="thick"/>
        </w:rPr>
        <w:t>préopératoire</w:t>
      </w:r>
    </w:p>
    <w:p w14:paraId="7F4DB5B9" w14:textId="77777777" w:rsidR="00ED43A9" w:rsidRPr="00A22FF3" w:rsidRDefault="00ED43A9" w:rsidP="00ED43A9">
      <w:pPr>
        <w:tabs>
          <w:tab w:val="left" w:pos="1116"/>
        </w:tabs>
        <w:spacing w:before="3"/>
        <w:jc w:val="both"/>
        <w:rPr>
          <w:rFonts w:ascii="Arial" w:hAnsi="Arial" w:cs="Arial"/>
          <w:b/>
          <w:sz w:val="14"/>
        </w:rPr>
      </w:pPr>
    </w:p>
    <w:tbl>
      <w:tblPr>
        <w:tblStyle w:val="TableNormal1"/>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3404"/>
        <w:gridCol w:w="1557"/>
        <w:gridCol w:w="1423"/>
        <w:gridCol w:w="1425"/>
      </w:tblGrid>
      <w:tr w:rsidR="00ED43A9" w:rsidRPr="00A22FF3" w14:paraId="24B8F4B4" w14:textId="77777777" w:rsidTr="008D49EA">
        <w:trPr>
          <w:trHeight w:val="561"/>
        </w:trPr>
        <w:tc>
          <w:tcPr>
            <w:tcW w:w="1555" w:type="dxa"/>
          </w:tcPr>
          <w:p w14:paraId="6341710B" w14:textId="77777777" w:rsidR="00ED43A9" w:rsidRPr="00A22FF3" w:rsidRDefault="00ED43A9" w:rsidP="008D49EA">
            <w:pPr>
              <w:ind w:left="720"/>
              <w:contextualSpacing/>
              <w:rPr>
                <w:rFonts w:ascii="Arial" w:eastAsia="Arial" w:hAnsi="Arial" w:cs="Arial"/>
                <w:lang w:eastAsia="fr-FR" w:bidi="fr-FR"/>
              </w:rPr>
            </w:pPr>
          </w:p>
        </w:tc>
        <w:tc>
          <w:tcPr>
            <w:tcW w:w="3404" w:type="dxa"/>
          </w:tcPr>
          <w:p w14:paraId="609A9021" w14:textId="77777777" w:rsidR="00ED43A9" w:rsidRPr="00A22FF3" w:rsidRDefault="00ED43A9" w:rsidP="008D49EA">
            <w:pPr>
              <w:ind w:left="720"/>
              <w:contextualSpacing/>
              <w:rPr>
                <w:rFonts w:ascii="Arial" w:eastAsia="Arial" w:hAnsi="Arial" w:cs="Arial"/>
                <w:lang w:eastAsia="fr-FR" w:bidi="fr-FR"/>
              </w:rPr>
            </w:pPr>
          </w:p>
        </w:tc>
        <w:tc>
          <w:tcPr>
            <w:tcW w:w="1557" w:type="dxa"/>
          </w:tcPr>
          <w:p w14:paraId="249839BA" w14:textId="77777777" w:rsidR="00ED43A9" w:rsidRPr="00A22FF3" w:rsidRDefault="00ED43A9" w:rsidP="008D49EA">
            <w:pPr>
              <w:ind w:left="720"/>
              <w:contextualSpacing/>
              <w:rPr>
                <w:rFonts w:ascii="Arial" w:eastAsia="Arial" w:hAnsi="Arial" w:cs="Arial"/>
                <w:lang w:eastAsia="fr-FR" w:bidi="fr-FR"/>
              </w:rPr>
            </w:pPr>
          </w:p>
        </w:tc>
        <w:tc>
          <w:tcPr>
            <w:tcW w:w="2848" w:type="dxa"/>
            <w:gridSpan w:val="2"/>
          </w:tcPr>
          <w:p w14:paraId="7EEB5215" w14:textId="77777777" w:rsidR="00ED43A9" w:rsidRPr="00A22FF3" w:rsidRDefault="00ED43A9" w:rsidP="008D49EA">
            <w:pPr>
              <w:spacing w:before="148"/>
              <w:ind w:left="108"/>
              <w:contextualSpacing/>
              <w:rPr>
                <w:rFonts w:ascii="Arial" w:eastAsia="Arial" w:hAnsi="Arial" w:cs="Arial"/>
                <w:b/>
                <w:lang w:eastAsia="fr-FR" w:bidi="fr-FR"/>
              </w:rPr>
            </w:pPr>
            <w:r w:rsidRPr="00A22FF3">
              <w:rPr>
                <w:rFonts w:ascii="Arial" w:eastAsia="Arial" w:hAnsi="Arial" w:cs="Arial"/>
                <w:b/>
                <w:lang w:eastAsia="fr-FR" w:bidi="fr-FR"/>
              </w:rPr>
              <w:t>Part personnelle</w:t>
            </w:r>
          </w:p>
        </w:tc>
      </w:tr>
      <w:tr w:rsidR="00ED43A9" w:rsidRPr="00A22FF3" w14:paraId="1AAD4E17" w14:textId="77777777" w:rsidTr="008D49EA">
        <w:trPr>
          <w:trHeight w:val="563"/>
        </w:trPr>
        <w:tc>
          <w:tcPr>
            <w:tcW w:w="1555" w:type="dxa"/>
          </w:tcPr>
          <w:p w14:paraId="669067A4" w14:textId="77777777" w:rsidR="00ED43A9" w:rsidRPr="00A22FF3" w:rsidRDefault="00ED43A9" w:rsidP="008D49EA">
            <w:pPr>
              <w:spacing w:before="62"/>
              <w:ind w:left="107"/>
              <w:contextualSpacing/>
              <w:rPr>
                <w:rFonts w:ascii="Arial" w:eastAsia="Arial" w:hAnsi="Arial" w:cs="Arial"/>
                <w:b/>
                <w:lang w:eastAsia="fr-FR" w:bidi="fr-FR"/>
              </w:rPr>
            </w:pPr>
            <w:r w:rsidRPr="00A22FF3">
              <w:rPr>
                <w:rFonts w:ascii="Arial" w:eastAsia="Arial" w:hAnsi="Arial" w:cs="Arial"/>
                <w:b/>
                <w:lang w:eastAsia="fr-FR" w:bidi="fr-FR"/>
              </w:rPr>
              <w:t>Pseudocode</w:t>
            </w:r>
          </w:p>
        </w:tc>
        <w:tc>
          <w:tcPr>
            <w:tcW w:w="3404" w:type="dxa"/>
          </w:tcPr>
          <w:p w14:paraId="4CE4FF01" w14:textId="77777777" w:rsidR="00ED43A9" w:rsidRPr="00A22FF3" w:rsidRDefault="00ED43A9" w:rsidP="008D49EA">
            <w:pPr>
              <w:spacing w:before="62"/>
              <w:ind w:left="107"/>
              <w:contextualSpacing/>
              <w:rPr>
                <w:rFonts w:ascii="Arial" w:eastAsia="Arial" w:hAnsi="Arial" w:cs="Arial"/>
                <w:b/>
                <w:lang w:eastAsia="fr-FR" w:bidi="fr-FR"/>
              </w:rPr>
            </w:pPr>
            <w:r w:rsidRPr="00A22FF3">
              <w:rPr>
                <w:rFonts w:ascii="Arial" w:eastAsia="Arial" w:hAnsi="Arial" w:cs="Arial"/>
                <w:b/>
                <w:lang w:eastAsia="fr-FR" w:bidi="fr-FR"/>
              </w:rPr>
              <w:t>Libellé</w:t>
            </w:r>
          </w:p>
        </w:tc>
        <w:tc>
          <w:tcPr>
            <w:tcW w:w="1557" w:type="dxa"/>
          </w:tcPr>
          <w:p w14:paraId="0817AFF2" w14:textId="77777777" w:rsidR="00ED43A9" w:rsidRPr="00A22FF3" w:rsidRDefault="00ED43A9" w:rsidP="008D49EA">
            <w:pPr>
              <w:spacing w:before="62"/>
              <w:ind w:left="108"/>
              <w:contextualSpacing/>
              <w:rPr>
                <w:rFonts w:ascii="Arial" w:eastAsia="Arial" w:hAnsi="Arial" w:cs="Arial"/>
                <w:b/>
                <w:lang w:eastAsia="fr-FR" w:bidi="fr-FR"/>
              </w:rPr>
            </w:pPr>
            <w:r w:rsidRPr="00A22FF3">
              <w:rPr>
                <w:rFonts w:ascii="Arial" w:eastAsia="Arial" w:hAnsi="Arial" w:cs="Arial"/>
                <w:b/>
                <w:lang w:eastAsia="fr-FR" w:bidi="fr-FR"/>
              </w:rPr>
              <w:t>Tarif</w:t>
            </w:r>
          </w:p>
        </w:tc>
        <w:tc>
          <w:tcPr>
            <w:tcW w:w="1423" w:type="dxa"/>
          </w:tcPr>
          <w:p w14:paraId="0FC57D95" w14:textId="77777777" w:rsidR="00ED43A9" w:rsidRPr="00A22FF3" w:rsidRDefault="00ED43A9" w:rsidP="008D49EA">
            <w:pPr>
              <w:spacing w:before="151"/>
              <w:ind w:left="108"/>
              <w:contextualSpacing/>
              <w:rPr>
                <w:rFonts w:ascii="Arial" w:eastAsia="Arial" w:hAnsi="Arial" w:cs="Arial"/>
                <w:b/>
                <w:lang w:eastAsia="fr-FR" w:bidi="fr-FR"/>
              </w:rPr>
            </w:pPr>
            <w:r w:rsidRPr="00A22FF3">
              <w:rPr>
                <w:rFonts w:ascii="Arial" w:eastAsia="Arial" w:hAnsi="Arial" w:cs="Arial"/>
                <w:b/>
                <w:lang w:eastAsia="fr-FR" w:bidi="fr-FR"/>
              </w:rPr>
              <w:t>RP</w:t>
            </w:r>
          </w:p>
        </w:tc>
        <w:tc>
          <w:tcPr>
            <w:tcW w:w="1425" w:type="dxa"/>
          </w:tcPr>
          <w:p w14:paraId="266F661E" w14:textId="77777777" w:rsidR="00ED43A9" w:rsidRPr="00A22FF3" w:rsidRDefault="00ED43A9" w:rsidP="008D49EA">
            <w:pPr>
              <w:spacing w:before="151"/>
              <w:ind w:left="109"/>
              <w:contextualSpacing/>
              <w:rPr>
                <w:rFonts w:ascii="Arial" w:eastAsia="Arial" w:hAnsi="Arial" w:cs="Arial"/>
                <w:b/>
                <w:lang w:eastAsia="fr-FR" w:bidi="fr-FR"/>
              </w:rPr>
            </w:pPr>
            <w:r w:rsidRPr="00A22FF3">
              <w:rPr>
                <w:rFonts w:ascii="Arial" w:eastAsia="Arial" w:hAnsi="Arial" w:cs="Arial"/>
                <w:b/>
                <w:lang w:eastAsia="fr-FR" w:bidi="fr-FR"/>
              </w:rPr>
              <w:t>RNP</w:t>
            </w:r>
          </w:p>
        </w:tc>
      </w:tr>
      <w:tr w:rsidR="00ED43A9" w:rsidRPr="00A22FF3" w14:paraId="3C850269" w14:textId="77777777" w:rsidTr="008D49EA">
        <w:trPr>
          <w:trHeight w:val="564"/>
        </w:trPr>
        <w:tc>
          <w:tcPr>
            <w:tcW w:w="1555" w:type="dxa"/>
          </w:tcPr>
          <w:p w14:paraId="05997CE2" w14:textId="77777777" w:rsidR="00ED43A9" w:rsidRPr="00A22FF3" w:rsidRDefault="00ED43A9" w:rsidP="008D49EA">
            <w:pPr>
              <w:spacing w:before="144"/>
              <w:ind w:left="107"/>
              <w:contextualSpacing/>
              <w:rPr>
                <w:rFonts w:ascii="Arial" w:eastAsia="Arial" w:hAnsi="Arial" w:cs="Arial"/>
                <w:b/>
                <w:lang w:eastAsia="fr-FR" w:bidi="fr-FR"/>
              </w:rPr>
            </w:pPr>
            <w:r w:rsidRPr="00A22FF3">
              <w:rPr>
                <w:rFonts w:ascii="Arial" w:eastAsia="Arial" w:hAnsi="Arial" w:cs="Arial"/>
                <w:b/>
                <w:lang w:eastAsia="fr-FR" w:bidi="fr-FR"/>
              </w:rPr>
              <w:t>567372</w:t>
            </w:r>
          </w:p>
        </w:tc>
        <w:tc>
          <w:tcPr>
            <w:tcW w:w="3404" w:type="dxa"/>
          </w:tcPr>
          <w:p w14:paraId="6C58AA3D" w14:textId="77777777" w:rsidR="00ED43A9" w:rsidRPr="00A22FF3" w:rsidRDefault="00ED43A9" w:rsidP="008D49EA">
            <w:pPr>
              <w:tabs>
                <w:tab w:val="left" w:pos="824"/>
                <w:tab w:val="left" w:pos="1285"/>
                <w:tab w:val="left" w:pos="2175"/>
                <w:tab w:val="left" w:pos="2633"/>
              </w:tabs>
              <w:spacing w:before="10"/>
              <w:ind w:left="107"/>
              <w:contextualSpacing/>
              <w:rPr>
                <w:rFonts w:ascii="Arial" w:eastAsia="Arial" w:hAnsi="Arial" w:cs="Arial"/>
                <w:lang w:eastAsia="fr-FR" w:bidi="fr-FR"/>
              </w:rPr>
            </w:pPr>
            <w:r w:rsidRPr="00A22FF3">
              <w:rPr>
                <w:rFonts w:ascii="Arial" w:eastAsia="Arial" w:hAnsi="Arial" w:cs="Arial"/>
                <w:lang w:eastAsia="fr-FR" w:bidi="fr-FR"/>
              </w:rPr>
              <w:t>Prise</w:t>
            </w:r>
            <w:r w:rsidRPr="00A22FF3">
              <w:rPr>
                <w:rFonts w:ascii="Arial" w:eastAsia="Arial" w:hAnsi="Arial" w:cs="Arial"/>
                <w:lang w:eastAsia="fr-FR" w:bidi="fr-FR"/>
              </w:rPr>
              <w:tab/>
              <w:t>en</w:t>
            </w:r>
            <w:r w:rsidRPr="00A22FF3">
              <w:rPr>
                <w:rFonts w:ascii="Arial" w:eastAsia="Arial" w:hAnsi="Arial" w:cs="Arial"/>
                <w:lang w:eastAsia="fr-FR" w:bidi="fr-FR"/>
              </w:rPr>
              <w:tab/>
              <w:t>charge</w:t>
            </w:r>
            <w:r w:rsidRPr="00A22FF3">
              <w:rPr>
                <w:rFonts w:ascii="Arial" w:eastAsia="Arial" w:hAnsi="Arial" w:cs="Arial"/>
                <w:lang w:eastAsia="fr-FR" w:bidi="fr-FR"/>
              </w:rPr>
              <w:tab/>
              <w:t>du</w:t>
            </w:r>
            <w:r w:rsidRPr="00A22FF3">
              <w:rPr>
                <w:rFonts w:ascii="Arial" w:eastAsia="Arial" w:hAnsi="Arial" w:cs="Arial"/>
                <w:lang w:eastAsia="fr-FR" w:bidi="fr-FR"/>
              </w:rPr>
              <w:tab/>
              <w:t>patient</w:t>
            </w:r>
          </w:p>
          <w:p w14:paraId="2087D295" w14:textId="77777777" w:rsidR="00ED43A9" w:rsidRPr="00A22FF3" w:rsidRDefault="00ED43A9" w:rsidP="008D49EA">
            <w:pPr>
              <w:spacing w:before="20"/>
              <w:ind w:left="107"/>
              <w:contextualSpacing/>
              <w:rPr>
                <w:rFonts w:ascii="Arial" w:eastAsia="Arial" w:hAnsi="Arial" w:cs="Arial"/>
                <w:lang w:eastAsia="fr-FR" w:bidi="fr-FR"/>
              </w:rPr>
            </w:pPr>
            <w:r w:rsidRPr="00A22FF3">
              <w:rPr>
                <w:rFonts w:ascii="Arial" w:eastAsia="Arial" w:hAnsi="Arial" w:cs="Arial"/>
                <w:lang w:eastAsia="fr-FR" w:bidi="fr-FR"/>
              </w:rPr>
              <w:t>(ponctuel)</w:t>
            </w:r>
          </w:p>
        </w:tc>
        <w:tc>
          <w:tcPr>
            <w:tcW w:w="1557" w:type="dxa"/>
          </w:tcPr>
          <w:p w14:paraId="15A671AD" w14:textId="77777777" w:rsidR="00ED43A9" w:rsidRPr="00A22FF3" w:rsidRDefault="00ED43A9" w:rsidP="008D49EA">
            <w:pPr>
              <w:spacing w:before="147"/>
              <w:ind w:left="108"/>
              <w:contextualSpacing/>
              <w:rPr>
                <w:rFonts w:ascii="Arial" w:eastAsia="Arial" w:hAnsi="Arial" w:cs="Arial"/>
                <w:lang w:eastAsia="fr-FR" w:bidi="fr-FR"/>
              </w:rPr>
            </w:pPr>
            <w:r w:rsidRPr="00A22FF3">
              <w:rPr>
                <w:rFonts w:ascii="Arial" w:eastAsia="Arial" w:hAnsi="Arial" w:cs="Arial"/>
                <w:lang w:eastAsia="fr-FR" w:bidi="fr-FR"/>
              </w:rPr>
              <w:t>30,65 EUR</w:t>
            </w:r>
          </w:p>
        </w:tc>
        <w:tc>
          <w:tcPr>
            <w:tcW w:w="1423" w:type="dxa"/>
          </w:tcPr>
          <w:p w14:paraId="2D63C1A1" w14:textId="77777777" w:rsidR="00ED43A9" w:rsidRPr="00A22FF3" w:rsidRDefault="00ED43A9" w:rsidP="008D49EA">
            <w:pPr>
              <w:spacing w:before="154"/>
              <w:ind w:left="108"/>
              <w:contextualSpacing/>
              <w:rPr>
                <w:rFonts w:ascii="Arial" w:eastAsia="Arial" w:hAnsi="Arial" w:cs="Arial"/>
                <w:lang w:eastAsia="fr-FR" w:bidi="fr-FR"/>
              </w:rPr>
            </w:pPr>
            <w:r w:rsidRPr="00A22FF3">
              <w:rPr>
                <w:rFonts w:ascii="Arial" w:eastAsia="Arial" w:hAnsi="Arial" w:cs="Arial"/>
                <w:lang w:eastAsia="fr-FR" w:bidi="fr-FR"/>
              </w:rPr>
              <w:t>0 EUR</w:t>
            </w:r>
          </w:p>
        </w:tc>
        <w:tc>
          <w:tcPr>
            <w:tcW w:w="1425" w:type="dxa"/>
          </w:tcPr>
          <w:p w14:paraId="670817C6" w14:textId="77777777" w:rsidR="00ED43A9" w:rsidRPr="00A22FF3" w:rsidRDefault="00ED43A9" w:rsidP="008D49EA">
            <w:pPr>
              <w:spacing w:before="154"/>
              <w:ind w:left="109"/>
              <w:contextualSpacing/>
              <w:rPr>
                <w:rFonts w:ascii="Arial" w:eastAsia="Arial" w:hAnsi="Arial" w:cs="Arial"/>
                <w:lang w:eastAsia="fr-FR" w:bidi="fr-FR"/>
              </w:rPr>
            </w:pPr>
            <w:r w:rsidRPr="00A22FF3">
              <w:rPr>
                <w:rFonts w:ascii="Arial" w:eastAsia="Arial" w:hAnsi="Arial" w:cs="Arial"/>
                <w:lang w:eastAsia="fr-FR" w:bidi="fr-FR"/>
              </w:rPr>
              <w:t>0 EUR</w:t>
            </w:r>
          </w:p>
        </w:tc>
      </w:tr>
    </w:tbl>
    <w:p w14:paraId="55BA5D2C" w14:textId="77777777" w:rsidR="00ED43A9" w:rsidRPr="00A22FF3" w:rsidRDefault="00ED43A9" w:rsidP="00ED43A9">
      <w:pPr>
        <w:tabs>
          <w:tab w:val="left" w:pos="1116"/>
        </w:tabs>
        <w:spacing w:before="7"/>
        <w:jc w:val="both"/>
        <w:rPr>
          <w:rFonts w:ascii="Arial" w:hAnsi="Arial" w:cs="Arial"/>
          <w:b/>
        </w:rPr>
      </w:pPr>
    </w:p>
    <w:p w14:paraId="69953175" w14:textId="77777777" w:rsidR="00ED43A9" w:rsidRPr="00A22FF3" w:rsidRDefault="00ED43A9" w:rsidP="00ED43A9">
      <w:pPr>
        <w:tabs>
          <w:tab w:val="left" w:pos="1116"/>
        </w:tabs>
        <w:ind w:left="220"/>
        <w:jc w:val="both"/>
        <w:rPr>
          <w:rFonts w:ascii="Arial" w:hAnsi="Arial" w:cs="Arial"/>
          <w:sz w:val="22"/>
        </w:rPr>
      </w:pPr>
      <w:r w:rsidRPr="00A22FF3">
        <w:rPr>
          <w:rFonts w:ascii="Arial" w:hAnsi="Arial" w:cs="Arial"/>
          <w:sz w:val="22"/>
        </w:rPr>
        <w:t>Ce forfait comprend la formation préopératoire et l’anamnèse du patient par :</w:t>
      </w:r>
    </w:p>
    <w:p w14:paraId="1B97327E" w14:textId="77777777" w:rsidR="00ED43A9" w:rsidRPr="00A22FF3" w:rsidRDefault="00ED43A9" w:rsidP="00ED43A9">
      <w:pPr>
        <w:widowControl w:val="0"/>
        <w:numPr>
          <w:ilvl w:val="3"/>
          <w:numId w:val="31"/>
        </w:numPr>
        <w:tabs>
          <w:tab w:val="left" w:pos="940"/>
          <w:tab w:val="left" w:pos="941"/>
        </w:tabs>
        <w:autoSpaceDE w:val="0"/>
        <w:autoSpaceDN w:val="0"/>
        <w:spacing w:before="184" w:line="237" w:lineRule="auto"/>
        <w:ind w:right="396" w:hanging="437"/>
        <w:rPr>
          <w:rFonts w:ascii="Arial" w:hAnsi="Arial" w:cs="Arial"/>
        </w:rPr>
      </w:pPr>
      <w:r w:rsidRPr="00A22FF3">
        <w:rPr>
          <w:rFonts w:ascii="Arial" w:hAnsi="Arial" w:cs="Arial"/>
        </w:rPr>
        <w:t>Soit le kinésithérapeute, au choix du patient, faisant partie de l’établissement de soins, répondant aux critères énoncés à l’article 5 de la présente convention</w:t>
      </w:r>
      <w:r w:rsidRPr="00A22FF3">
        <w:rPr>
          <w:rFonts w:ascii="Arial" w:hAnsi="Arial" w:cs="Arial"/>
          <w:spacing w:val="-12"/>
        </w:rPr>
        <w:t xml:space="preserve"> </w:t>
      </w:r>
      <w:r w:rsidRPr="00A22FF3">
        <w:rPr>
          <w:rFonts w:ascii="Arial" w:hAnsi="Arial" w:cs="Arial"/>
        </w:rPr>
        <w:t>;</w:t>
      </w:r>
    </w:p>
    <w:p w14:paraId="1278CF36" w14:textId="77777777" w:rsidR="00ED43A9" w:rsidRPr="00A22FF3" w:rsidRDefault="00ED43A9" w:rsidP="00ED43A9">
      <w:pPr>
        <w:widowControl w:val="0"/>
        <w:numPr>
          <w:ilvl w:val="3"/>
          <w:numId w:val="31"/>
        </w:numPr>
        <w:tabs>
          <w:tab w:val="left" w:pos="940"/>
          <w:tab w:val="left" w:pos="941"/>
        </w:tabs>
        <w:autoSpaceDE w:val="0"/>
        <w:autoSpaceDN w:val="0"/>
        <w:spacing w:before="1"/>
        <w:ind w:right="393" w:hanging="437"/>
        <w:rPr>
          <w:rFonts w:ascii="Arial" w:hAnsi="Arial" w:cs="Arial"/>
        </w:rPr>
      </w:pPr>
      <w:r w:rsidRPr="00A22FF3">
        <w:rPr>
          <w:rFonts w:ascii="Arial" w:hAnsi="Arial" w:cs="Arial"/>
        </w:rPr>
        <w:t>Soit le kinésithérapeute choisi par le patient répondant aux critères énoncés à l’article 6 de la présente</w:t>
      </w:r>
      <w:r w:rsidRPr="00A22FF3">
        <w:rPr>
          <w:rFonts w:ascii="Arial" w:hAnsi="Arial" w:cs="Arial"/>
          <w:spacing w:val="-3"/>
        </w:rPr>
        <w:t xml:space="preserve"> </w:t>
      </w:r>
      <w:r w:rsidRPr="00A22FF3">
        <w:rPr>
          <w:rFonts w:ascii="Arial" w:hAnsi="Arial" w:cs="Arial"/>
        </w:rPr>
        <w:t>convention.</w:t>
      </w:r>
    </w:p>
    <w:p w14:paraId="3FB21060" w14:textId="77777777" w:rsidR="00ED43A9" w:rsidRPr="00A22FF3" w:rsidRDefault="00ED43A9" w:rsidP="00ED43A9">
      <w:pPr>
        <w:tabs>
          <w:tab w:val="left" w:pos="1116"/>
        </w:tabs>
        <w:spacing w:before="198" w:line="276" w:lineRule="auto"/>
        <w:ind w:left="220"/>
        <w:jc w:val="both"/>
        <w:rPr>
          <w:rFonts w:ascii="Arial" w:hAnsi="Arial" w:cs="Arial"/>
          <w:sz w:val="22"/>
        </w:rPr>
      </w:pPr>
      <w:r w:rsidRPr="00A22FF3">
        <w:rPr>
          <w:rFonts w:ascii="Arial" w:hAnsi="Arial" w:cs="Arial"/>
          <w:sz w:val="22"/>
        </w:rPr>
        <w:t>Cette prestation ne peut être attestée qu’une seule fois pendant toute la durée du trajet de soins préopératoire par :</w:t>
      </w:r>
    </w:p>
    <w:p w14:paraId="2D2B10D6" w14:textId="77777777" w:rsidR="00ED43A9" w:rsidRPr="00A22FF3" w:rsidRDefault="00ED43A9" w:rsidP="00ED43A9">
      <w:pPr>
        <w:widowControl w:val="0"/>
        <w:numPr>
          <w:ilvl w:val="3"/>
          <w:numId w:val="31"/>
        </w:numPr>
        <w:tabs>
          <w:tab w:val="left" w:pos="928"/>
          <w:tab w:val="left" w:pos="929"/>
        </w:tabs>
        <w:autoSpaceDE w:val="0"/>
        <w:autoSpaceDN w:val="0"/>
        <w:spacing w:before="160" w:line="271" w:lineRule="auto"/>
        <w:ind w:left="928" w:right="392" w:hanging="425"/>
        <w:rPr>
          <w:rFonts w:ascii="Arial" w:hAnsi="Arial" w:cs="Arial"/>
        </w:rPr>
      </w:pPr>
      <w:r w:rsidRPr="00A22FF3">
        <w:rPr>
          <w:rFonts w:ascii="Arial" w:hAnsi="Arial" w:cs="Arial"/>
        </w:rPr>
        <w:t>Soit l’établissement de soins susmentionné, auquel est rattaché le kinésithérapeute au choix du patient qui a effectué la prestation</w:t>
      </w:r>
      <w:r w:rsidRPr="00A22FF3">
        <w:rPr>
          <w:rFonts w:ascii="Arial" w:hAnsi="Arial" w:cs="Arial"/>
          <w:spacing w:val="-6"/>
        </w:rPr>
        <w:t xml:space="preserve"> </w:t>
      </w:r>
      <w:r w:rsidRPr="00A22FF3">
        <w:rPr>
          <w:rFonts w:ascii="Arial" w:hAnsi="Arial" w:cs="Arial"/>
        </w:rPr>
        <w:t>;</w:t>
      </w:r>
    </w:p>
    <w:p w14:paraId="6831B30A" w14:textId="77777777" w:rsidR="00ED43A9" w:rsidRDefault="00ED43A9" w:rsidP="00ED43A9">
      <w:pPr>
        <w:widowControl w:val="0"/>
        <w:numPr>
          <w:ilvl w:val="3"/>
          <w:numId w:val="31"/>
        </w:numPr>
        <w:tabs>
          <w:tab w:val="left" w:pos="928"/>
          <w:tab w:val="left" w:pos="929"/>
        </w:tabs>
        <w:autoSpaceDE w:val="0"/>
        <w:autoSpaceDN w:val="0"/>
        <w:spacing w:before="7" w:line="271" w:lineRule="auto"/>
        <w:ind w:left="928" w:right="399" w:hanging="425"/>
        <w:rPr>
          <w:rFonts w:ascii="Arial" w:hAnsi="Arial" w:cs="Arial"/>
        </w:rPr>
      </w:pPr>
      <w:r w:rsidRPr="00A22FF3">
        <w:rPr>
          <w:rFonts w:ascii="Arial" w:hAnsi="Arial" w:cs="Arial"/>
        </w:rPr>
        <w:t>Soit</w:t>
      </w:r>
      <w:r w:rsidRPr="00A22FF3">
        <w:rPr>
          <w:rFonts w:ascii="Arial" w:hAnsi="Arial" w:cs="Arial"/>
          <w:spacing w:val="-3"/>
        </w:rPr>
        <w:t xml:space="preserve"> </w:t>
      </w:r>
      <w:r w:rsidRPr="00A22FF3">
        <w:rPr>
          <w:rFonts w:ascii="Arial" w:hAnsi="Arial" w:cs="Arial"/>
        </w:rPr>
        <w:t>le</w:t>
      </w:r>
      <w:r w:rsidRPr="00A22FF3">
        <w:rPr>
          <w:rFonts w:ascii="Arial" w:hAnsi="Arial" w:cs="Arial"/>
          <w:spacing w:val="-6"/>
        </w:rPr>
        <w:t xml:space="preserve"> </w:t>
      </w:r>
      <w:r w:rsidRPr="00A22FF3">
        <w:rPr>
          <w:rFonts w:ascii="Arial" w:hAnsi="Arial" w:cs="Arial"/>
        </w:rPr>
        <w:t>kinésithérapeute</w:t>
      </w:r>
      <w:r w:rsidRPr="00A22FF3">
        <w:rPr>
          <w:rFonts w:ascii="Arial" w:hAnsi="Arial" w:cs="Arial"/>
          <w:spacing w:val="-6"/>
        </w:rPr>
        <w:t xml:space="preserve"> </w:t>
      </w:r>
      <w:r w:rsidRPr="00A22FF3">
        <w:rPr>
          <w:rFonts w:ascii="Arial" w:hAnsi="Arial" w:cs="Arial"/>
        </w:rPr>
        <w:t>susmentionné,</w:t>
      </w:r>
      <w:r w:rsidRPr="00A22FF3">
        <w:rPr>
          <w:rFonts w:ascii="Arial" w:hAnsi="Arial" w:cs="Arial"/>
          <w:spacing w:val="-3"/>
        </w:rPr>
        <w:t xml:space="preserve"> </w:t>
      </w:r>
      <w:r w:rsidRPr="00A22FF3">
        <w:rPr>
          <w:rFonts w:ascii="Arial" w:hAnsi="Arial" w:cs="Arial"/>
        </w:rPr>
        <w:t>choisi</w:t>
      </w:r>
      <w:r w:rsidRPr="00A22FF3">
        <w:rPr>
          <w:rFonts w:ascii="Arial" w:hAnsi="Arial" w:cs="Arial"/>
          <w:spacing w:val="-5"/>
        </w:rPr>
        <w:t xml:space="preserve"> </w:t>
      </w:r>
      <w:r w:rsidRPr="00A22FF3">
        <w:rPr>
          <w:rFonts w:ascii="Arial" w:hAnsi="Arial" w:cs="Arial"/>
        </w:rPr>
        <w:t>par</w:t>
      </w:r>
      <w:r w:rsidRPr="00A22FF3">
        <w:rPr>
          <w:rFonts w:ascii="Arial" w:hAnsi="Arial" w:cs="Arial"/>
          <w:spacing w:val="-2"/>
        </w:rPr>
        <w:t xml:space="preserve"> </w:t>
      </w:r>
      <w:r w:rsidRPr="00A22FF3">
        <w:rPr>
          <w:rFonts w:ascii="Arial" w:hAnsi="Arial" w:cs="Arial"/>
        </w:rPr>
        <w:t>le</w:t>
      </w:r>
      <w:r w:rsidRPr="00A22FF3">
        <w:rPr>
          <w:rFonts w:ascii="Arial" w:hAnsi="Arial" w:cs="Arial"/>
          <w:spacing w:val="-4"/>
        </w:rPr>
        <w:t xml:space="preserve"> </w:t>
      </w:r>
      <w:r w:rsidRPr="00A22FF3">
        <w:rPr>
          <w:rFonts w:ascii="Arial" w:hAnsi="Arial" w:cs="Arial"/>
        </w:rPr>
        <w:t>patient,</w:t>
      </w:r>
      <w:r w:rsidRPr="00A22FF3">
        <w:rPr>
          <w:rFonts w:ascii="Arial" w:hAnsi="Arial" w:cs="Arial"/>
          <w:spacing w:val="-5"/>
        </w:rPr>
        <w:t xml:space="preserve"> </w:t>
      </w:r>
      <w:r w:rsidRPr="00A22FF3">
        <w:rPr>
          <w:rFonts w:ascii="Arial" w:hAnsi="Arial" w:cs="Arial"/>
        </w:rPr>
        <w:t>qui</w:t>
      </w:r>
      <w:r w:rsidRPr="00A22FF3">
        <w:rPr>
          <w:rFonts w:ascii="Arial" w:hAnsi="Arial" w:cs="Arial"/>
          <w:spacing w:val="-7"/>
        </w:rPr>
        <w:t xml:space="preserve"> </w:t>
      </w:r>
      <w:r w:rsidRPr="00A22FF3">
        <w:rPr>
          <w:rFonts w:ascii="Arial" w:hAnsi="Arial" w:cs="Arial"/>
        </w:rPr>
        <w:t>a</w:t>
      </w:r>
      <w:r w:rsidRPr="00A22FF3">
        <w:rPr>
          <w:rFonts w:ascii="Arial" w:hAnsi="Arial" w:cs="Arial"/>
          <w:spacing w:val="-4"/>
        </w:rPr>
        <w:t xml:space="preserve"> </w:t>
      </w:r>
      <w:r w:rsidRPr="00A22FF3">
        <w:rPr>
          <w:rFonts w:ascii="Arial" w:hAnsi="Arial" w:cs="Arial"/>
        </w:rPr>
        <w:t>effectué</w:t>
      </w:r>
      <w:r w:rsidRPr="00A22FF3">
        <w:rPr>
          <w:rFonts w:ascii="Arial" w:hAnsi="Arial" w:cs="Arial"/>
          <w:spacing w:val="-6"/>
        </w:rPr>
        <w:t xml:space="preserve"> </w:t>
      </w:r>
      <w:r w:rsidRPr="00A22FF3">
        <w:rPr>
          <w:rFonts w:ascii="Arial" w:hAnsi="Arial" w:cs="Arial"/>
        </w:rPr>
        <w:t>la</w:t>
      </w:r>
      <w:r w:rsidRPr="00A22FF3">
        <w:rPr>
          <w:rFonts w:ascii="Arial" w:hAnsi="Arial" w:cs="Arial"/>
          <w:spacing w:val="-4"/>
        </w:rPr>
        <w:t xml:space="preserve"> </w:t>
      </w:r>
      <w:r w:rsidRPr="00A22FF3">
        <w:rPr>
          <w:rFonts w:ascii="Arial" w:hAnsi="Arial" w:cs="Arial"/>
        </w:rPr>
        <w:t>prestation</w:t>
      </w:r>
      <w:r w:rsidRPr="00A22FF3">
        <w:rPr>
          <w:rFonts w:ascii="Arial" w:hAnsi="Arial" w:cs="Arial"/>
          <w:spacing w:val="-6"/>
        </w:rPr>
        <w:t xml:space="preserve"> </w:t>
      </w:r>
      <w:r w:rsidRPr="00A22FF3">
        <w:rPr>
          <w:rFonts w:ascii="Arial" w:hAnsi="Arial" w:cs="Arial"/>
        </w:rPr>
        <w:t>et qui n’est pas rattaché à un établissement de</w:t>
      </w:r>
      <w:r w:rsidRPr="00A22FF3">
        <w:rPr>
          <w:rFonts w:ascii="Arial" w:hAnsi="Arial" w:cs="Arial"/>
          <w:spacing w:val="-6"/>
        </w:rPr>
        <w:t xml:space="preserve"> </w:t>
      </w:r>
      <w:r w:rsidRPr="00A22FF3">
        <w:rPr>
          <w:rFonts w:ascii="Arial" w:hAnsi="Arial" w:cs="Arial"/>
        </w:rPr>
        <w:t>soins.</w:t>
      </w:r>
    </w:p>
    <w:p w14:paraId="55AE638B" w14:textId="29CF3721" w:rsidR="00ED43A9" w:rsidRDefault="00ED43A9" w:rsidP="00ED43A9">
      <w:pPr>
        <w:rPr>
          <w:rFonts w:ascii="Arial" w:hAnsi="Arial" w:cs="Arial"/>
        </w:rPr>
      </w:pPr>
    </w:p>
    <w:p w14:paraId="1E2DAE54" w14:textId="77777777" w:rsidR="00ED43A9" w:rsidRPr="0048696A" w:rsidRDefault="00ED43A9" w:rsidP="00ED43A9">
      <w:pPr>
        <w:widowControl w:val="0"/>
        <w:tabs>
          <w:tab w:val="left" w:pos="928"/>
          <w:tab w:val="left" w:pos="929"/>
        </w:tabs>
        <w:autoSpaceDE w:val="0"/>
        <w:autoSpaceDN w:val="0"/>
        <w:spacing w:before="7" w:line="271" w:lineRule="auto"/>
        <w:ind w:left="928" w:right="399"/>
        <w:rPr>
          <w:rFonts w:ascii="Arial" w:hAnsi="Arial" w:cs="Arial"/>
        </w:rPr>
      </w:pPr>
    </w:p>
    <w:p w14:paraId="59859665" w14:textId="77777777" w:rsidR="00ED43A9" w:rsidRPr="00A22FF3" w:rsidRDefault="00ED43A9" w:rsidP="00ED43A9">
      <w:pPr>
        <w:widowControl w:val="0"/>
        <w:numPr>
          <w:ilvl w:val="2"/>
          <w:numId w:val="31"/>
        </w:numPr>
        <w:tabs>
          <w:tab w:val="left" w:pos="1072"/>
          <w:tab w:val="left" w:pos="1073"/>
        </w:tabs>
        <w:autoSpaceDE w:val="0"/>
        <w:autoSpaceDN w:val="0"/>
        <w:ind w:left="1072" w:hanging="853"/>
        <w:outlineLvl w:val="0"/>
        <w:rPr>
          <w:rFonts w:ascii="Arial" w:hAnsi="Arial"/>
          <w:b/>
          <w:snapToGrid w:val="0"/>
          <w:sz w:val="22"/>
          <w:szCs w:val="22"/>
          <w:u w:val="thick"/>
        </w:rPr>
      </w:pPr>
      <w:r w:rsidRPr="00A22FF3">
        <w:rPr>
          <w:rFonts w:ascii="Arial" w:hAnsi="Arial"/>
          <w:b/>
          <w:snapToGrid w:val="0"/>
          <w:sz w:val="22"/>
          <w:szCs w:val="22"/>
          <w:u w:val="thick"/>
        </w:rPr>
        <w:t>Forfait 2 – Application mobile et ses</w:t>
      </w:r>
      <w:r w:rsidRPr="00A22FF3">
        <w:rPr>
          <w:rFonts w:ascii="Arial" w:hAnsi="Arial"/>
          <w:b/>
          <w:snapToGrid w:val="0"/>
          <w:spacing w:val="-4"/>
          <w:sz w:val="22"/>
          <w:szCs w:val="22"/>
          <w:u w:val="thick"/>
        </w:rPr>
        <w:t xml:space="preserve"> </w:t>
      </w:r>
      <w:r w:rsidRPr="00A22FF3">
        <w:rPr>
          <w:rFonts w:ascii="Arial" w:hAnsi="Arial"/>
          <w:b/>
          <w:snapToGrid w:val="0"/>
          <w:sz w:val="22"/>
          <w:szCs w:val="22"/>
          <w:u w:val="thick"/>
        </w:rPr>
        <w:t>composants</w:t>
      </w:r>
    </w:p>
    <w:p w14:paraId="74E77E46" w14:textId="77777777" w:rsidR="00ED43A9" w:rsidRPr="00A22FF3" w:rsidRDefault="00ED43A9" w:rsidP="00ED43A9"/>
    <w:p w14:paraId="6FE43E9C" w14:textId="77777777" w:rsidR="00ED43A9" w:rsidRPr="00A22FF3" w:rsidRDefault="00ED43A9" w:rsidP="00ED43A9">
      <w:pPr>
        <w:tabs>
          <w:tab w:val="left" w:pos="1116"/>
        </w:tabs>
        <w:spacing w:before="1"/>
        <w:jc w:val="both"/>
        <w:rPr>
          <w:rFonts w:ascii="Arial" w:hAnsi="Arial"/>
          <w:b/>
          <w:sz w:val="14"/>
        </w:rPr>
      </w:pPr>
    </w:p>
    <w:tbl>
      <w:tblPr>
        <w:tblStyle w:val="TableNormal1"/>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3543"/>
        <w:gridCol w:w="1612"/>
        <w:gridCol w:w="1224"/>
        <w:gridCol w:w="1415"/>
      </w:tblGrid>
      <w:tr w:rsidR="00ED43A9" w:rsidRPr="00A22FF3" w14:paraId="40041732" w14:textId="77777777" w:rsidTr="008D49EA">
        <w:trPr>
          <w:trHeight w:val="566"/>
        </w:trPr>
        <w:tc>
          <w:tcPr>
            <w:tcW w:w="1555" w:type="dxa"/>
          </w:tcPr>
          <w:p w14:paraId="2242D831" w14:textId="77777777" w:rsidR="00ED43A9" w:rsidRPr="00A22FF3" w:rsidRDefault="00ED43A9" w:rsidP="008D49EA">
            <w:pPr>
              <w:ind w:left="720"/>
              <w:contextualSpacing/>
              <w:rPr>
                <w:rFonts w:eastAsia="Arial" w:hAnsi="Arial" w:cs="Arial"/>
                <w:lang w:eastAsia="fr-FR" w:bidi="fr-FR"/>
              </w:rPr>
            </w:pPr>
          </w:p>
        </w:tc>
        <w:tc>
          <w:tcPr>
            <w:tcW w:w="3543" w:type="dxa"/>
          </w:tcPr>
          <w:p w14:paraId="796C8A77" w14:textId="77777777" w:rsidR="00ED43A9" w:rsidRPr="00A22FF3" w:rsidRDefault="00ED43A9" w:rsidP="008D49EA">
            <w:pPr>
              <w:ind w:left="720"/>
              <w:contextualSpacing/>
              <w:rPr>
                <w:rFonts w:eastAsia="Arial" w:hAnsi="Arial" w:cs="Arial"/>
                <w:lang w:eastAsia="fr-FR" w:bidi="fr-FR"/>
              </w:rPr>
            </w:pPr>
          </w:p>
        </w:tc>
        <w:tc>
          <w:tcPr>
            <w:tcW w:w="1612" w:type="dxa"/>
          </w:tcPr>
          <w:p w14:paraId="5409000C" w14:textId="77777777" w:rsidR="00ED43A9" w:rsidRPr="00A22FF3" w:rsidRDefault="00ED43A9" w:rsidP="008D49EA">
            <w:pPr>
              <w:ind w:left="720"/>
              <w:contextualSpacing/>
              <w:rPr>
                <w:rFonts w:eastAsia="Arial" w:hAnsi="Arial" w:cs="Arial"/>
                <w:lang w:eastAsia="fr-FR" w:bidi="fr-FR"/>
              </w:rPr>
            </w:pPr>
          </w:p>
        </w:tc>
        <w:tc>
          <w:tcPr>
            <w:tcW w:w="2639" w:type="dxa"/>
            <w:gridSpan w:val="2"/>
          </w:tcPr>
          <w:p w14:paraId="7853C045" w14:textId="77777777" w:rsidR="00ED43A9" w:rsidRPr="00A22FF3" w:rsidRDefault="00ED43A9" w:rsidP="008D49EA">
            <w:pPr>
              <w:spacing w:before="151"/>
              <w:ind w:left="459"/>
              <w:contextualSpacing/>
              <w:rPr>
                <w:rFonts w:ascii="Arial" w:eastAsia="Arial" w:hAnsi="Arial" w:cs="Arial"/>
                <w:b/>
                <w:lang w:eastAsia="fr-FR" w:bidi="fr-FR"/>
              </w:rPr>
            </w:pPr>
            <w:r w:rsidRPr="00A22FF3">
              <w:rPr>
                <w:rFonts w:ascii="Arial" w:eastAsia="Arial" w:hAnsi="Arial" w:cs="Arial"/>
                <w:b/>
                <w:lang w:eastAsia="fr-FR" w:bidi="fr-FR"/>
              </w:rPr>
              <w:t>Part personnelle</w:t>
            </w:r>
          </w:p>
        </w:tc>
      </w:tr>
      <w:tr w:rsidR="00ED43A9" w:rsidRPr="00A22FF3" w14:paraId="6E4AC40C" w14:textId="77777777" w:rsidTr="008D49EA">
        <w:trPr>
          <w:trHeight w:val="568"/>
        </w:trPr>
        <w:tc>
          <w:tcPr>
            <w:tcW w:w="1555" w:type="dxa"/>
          </w:tcPr>
          <w:p w14:paraId="77FAA404" w14:textId="77777777" w:rsidR="00ED43A9" w:rsidRPr="00A22FF3" w:rsidRDefault="00ED43A9" w:rsidP="008D49EA">
            <w:pPr>
              <w:spacing w:before="146"/>
              <w:ind w:left="122"/>
              <w:contextualSpacing/>
              <w:rPr>
                <w:rFonts w:ascii="Arial" w:eastAsia="Arial" w:hAnsi="Arial" w:cs="Arial"/>
                <w:b/>
                <w:lang w:eastAsia="fr-FR" w:bidi="fr-FR"/>
              </w:rPr>
            </w:pPr>
            <w:r w:rsidRPr="00A22FF3">
              <w:rPr>
                <w:rFonts w:ascii="Arial" w:eastAsia="Arial" w:hAnsi="Arial" w:cs="Arial"/>
                <w:b/>
                <w:lang w:eastAsia="fr-FR" w:bidi="fr-FR"/>
              </w:rPr>
              <w:t>Pseudocode</w:t>
            </w:r>
          </w:p>
        </w:tc>
        <w:tc>
          <w:tcPr>
            <w:tcW w:w="3543" w:type="dxa"/>
          </w:tcPr>
          <w:p w14:paraId="657318E6" w14:textId="77777777" w:rsidR="00ED43A9" w:rsidRPr="00A22FF3" w:rsidRDefault="00ED43A9" w:rsidP="008D49EA">
            <w:pPr>
              <w:spacing w:before="146"/>
              <w:ind w:left="1404" w:right="1391"/>
              <w:contextualSpacing/>
              <w:jc w:val="center"/>
              <w:rPr>
                <w:rFonts w:ascii="Arial" w:eastAsia="Arial" w:hAnsi="Arial" w:cs="Arial"/>
                <w:b/>
                <w:lang w:eastAsia="fr-FR" w:bidi="fr-FR"/>
              </w:rPr>
            </w:pPr>
            <w:r w:rsidRPr="00A22FF3">
              <w:rPr>
                <w:rFonts w:ascii="Arial" w:eastAsia="Arial" w:hAnsi="Arial" w:cs="Arial"/>
                <w:b/>
                <w:lang w:eastAsia="fr-FR" w:bidi="fr-FR"/>
              </w:rPr>
              <w:t>Libellé</w:t>
            </w:r>
          </w:p>
        </w:tc>
        <w:tc>
          <w:tcPr>
            <w:tcW w:w="1612" w:type="dxa"/>
          </w:tcPr>
          <w:p w14:paraId="0B8F1BAE" w14:textId="77777777" w:rsidR="00ED43A9" w:rsidRPr="00A22FF3" w:rsidRDefault="00ED43A9" w:rsidP="008D49EA">
            <w:pPr>
              <w:spacing w:before="146"/>
              <w:ind w:left="546" w:right="539"/>
              <w:contextualSpacing/>
              <w:jc w:val="center"/>
              <w:rPr>
                <w:rFonts w:ascii="Arial" w:eastAsia="Arial" w:hAnsi="Arial" w:cs="Arial"/>
                <w:b/>
                <w:lang w:eastAsia="fr-FR" w:bidi="fr-FR"/>
              </w:rPr>
            </w:pPr>
            <w:r w:rsidRPr="00A22FF3">
              <w:rPr>
                <w:rFonts w:ascii="Arial" w:eastAsia="Arial" w:hAnsi="Arial" w:cs="Arial"/>
                <w:b/>
                <w:lang w:eastAsia="fr-FR" w:bidi="fr-FR"/>
              </w:rPr>
              <w:t>Tarif</w:t>
            </w:r>
          </w:p>
        </w:tc>
        <w:tc>
          <w:tcPr>
            <w:tcW w:w="1224" w:type="dxa"/>
          </w:tcPr>
          <w:p w14:paraId="0C2599D0" w14:textId="77777777" w:rsidR="00ED43A9" w:rsidRPr="00A22FF3" w:rsidRDefault="00ED43A9" w:rsidP="008D49EA">
            <w:pPr>
              <w:spacing w:before="153"/>
              <w:ind w:left="91" w:right="82"/>
              <w:contextualSpacing/>
              <w:jc w:val="center"/>
              <w:rPr>
                <w:rFonts w:ascii="Arial" w:eastAsia="Arial" w:hAnsi="Arial" w:cs="Arial"/>
                <w:b/>
                <w:lang w:eastAsia="fr-FR" w:bidi="fr-FR"/>
              </w:rPr>
            </w:pPr>
            <w:r w:rsidRPr="00A22FF3">
              <w:rPr>
                <w:rFonts w:ascii="Arial" w:eastAsia="Arial" w:hAnsi="Arial" w:cs="Arial"/>
                <w:b/>
                <w:lang w:eastAsia="fr-FR" w:bidi="fr-FR"/>
              </w:rPr>
              <w:t>RP</w:t>
            </w:r>
          </w:p>
        </w:tc>
        <w:tc>
          <w:tcPr>
            <w:tcW w:w="1415" w:type="dxa"/>
          </w:tcPr>
          <w:p w14:paraId="198A6B80" w14:textId="77777777" w:rsidR="00ED43A9" w:rsidRPr="00A22FF3" w:rsidRDefault="00ED43A9" w:rsidP="008D49EA">
            <w:pPr>
              <w:spacing w:before="153"/>
              <w:ind w:left="474"/>
              <w:contextualSpacing/>
              <w:rPr>
                <w:rFonts w:ascii="Arial" w:eastAsia="Arial" w:hAnsi="Arial" w:cs="Arial"/>
                <w:b/>
                <w:lang w:eastAsia="fr-FR" w:bidi="fr-FR"/>
              </w:rPr>
            </w:pPr>
            <w:r w:rsidRPr="00A22FF3">
              <w:rPr>
                <w:rFonts w:ascii="Arial" w:eastAsia="Arial" w:hAnsi="Arial" w:cs="Arial"/>
                <w:b/>
                <w:lang w:eastAsia="fr-FR" w:bidi="fr-FR"/>
              </w:rPr>
              <w:t>RNP</w:t>
            </w:r>
          </w:p>
        </w:tc>
      </w:tr>
      <w:tr w:rsidR="00ED43A9" w:rsidRPr="00A22FF3" w14:paraId="387FE66D" w14:textId="77777777" w:rsidTr="008D49EA">
        <w:trPr>
          <w:trHeight w:val="847"/>
        </w:trPr>
        <w:tc>
          <w:tcPr>
            <w:tcW w:w="1555" w:type="dxa"/>
          </w:tcPr>
          <w:p w14:paraId="454FE331" w14:textId="77777777" w:rsidR="00ED43A9" w:rsidRPr="00A22FF3" w:rsidRDefault="00ED43A9" w:rsidP="008D49EA">
            <w:pPr>
              <w:spacing w:before="10"/>
              <w:ind w:left="720"/>
              <w:contextualSpacing/>
              <w:rPr>
                <w:rFonts w:ascii="Arial" w:eastAsia="Arial" w:hAnsi="Arial" w:cs="Arial"/>
                <w:b/>
                <w:sz w:val="24"/>
                <w:lang w:eastAsia="fr-FR" w:bidi="fr-FR"/>
              </w:rPr>
            </w:pPr>
          </w:p>
          <w:p w14:paraId="24CB98C2" w14:textId="77777777" w:rsidR="00ED43A9" w:rsidRPr="00A22FF3" w:rsidRDefault="00ED43A9" w:rsidP="008D49EA">
            <w:pPr>
              <w:ind w:left="107"/>
              <w:contextualSpacing/>
              <w:rPr>
                <w:rFonts w:ascii="Arial" w:eastAsia="Arial" w:hAnsi="Arial" w:cs="Arial"/>
                <w:b/>
                <w:i/>
                <w:lang w:eastAsia="fr-FR" w:bidi="fr-FR"/>
              </w:rPr>
            </w:pPr>
            <w:r w:rsidRPr="00A22FF3">
              <w:rPr>
                <w:rFonts w:ascii="Arial" w:eastAsia="Arial" w:hAnsi="Arial" w:cs="Arial"/>
                <w:b/>
                <w:i/>
                <w:lang w:eastAsia="fr-FR" w:bidi="fr-FR"/>
              </w:rPr>
              <w:t>567394</w:t>
            </w:r>
          </w:p>
        </w:tc>
        <w:tc>
          <w:tcPr>
            <w:tcW w:w="3543" w:type="dxa"/>
          </w:tcPr>
          <w:p w14:paraId="31B008AB" w14:textId="77777777" w:rsidR="00ED43A9" w:rsidRPr="00A22FF3" w:rsidRDefault="00ED43A9" w:rsidP="008D49EA">
            <w:pPr>
              <w:spacing w:before="151" w:line="256" w:lineRule="auto"/>
              <w:ind w:left="107"/>
              <w:contextualSpacing/>
              <w:rPr>
                <w:rFonts w:ascii="Arial" w:eastAsia="Arial" w:hAnsi="Arial" w:cs="Arial"/>
                <w:lang w:eastAsia="fr-FR" w:bidi="fr-FR"/>
              </w:rPr>
            </w:pPr>
            <w:r w:rsidRPr="00A22FF3">
              <w:rPr>
                <w:rFonts w:ascii="Arial" w:eastAsia="Arial" w:hAnsi="Arial" w:cs="Arial"/>
                <w:lang w:eastAsia="fr-FR" w:bidi="fr-FR"/>
              </w:rPr>
              <w:t>Suivi numérique avant et pendant l’hospitalisation – ponctuel</w:t>
            </w:r>
          </w:p>
        </w:tc>
        <w:tc>
          <w:tcPr>
            <w:tcW w:w="1612" w:type="dxa"/>
          </w:tcPr>
          <w:p w14:paraId="494958D2" w14:textId="77777777" w:rsidR="00ED43A9" w:rsidRPr="00A22FF3" w:rsidRDefault="00ED43A9" w:rsidP="008D49EA">
            <w:pPr>
              <w:spacing w:before="10"/>
              <w:ind w:left="720"/>
              <w:contextualSpacing/>
              <w:rPr>
                <w:rFonts w:ascii="Arial" w:eastAsia="Arial" w:hAnsi="Arial" w:cs="Arial"/>
                <w:b/>
                <w:sz w:val="24"/>
                <w:lang w:eastAsia="fr-FR" w:bidi="fr-FR"/>
              </w:rPr>
            </w:pPr>
          </w:p>
          <w:p w14:paraId="1DE13BD2" w14:textId="77777777" w:rsidR="00ED43A9" w:rsidRPr="00A22FF3" w:rsidRDefault="00ED43A9" w:rsidP="008D49EA">
            <w:pPr>
              <w:ind w:left="108"/>
              <w:contextualSpacing/>
              <w:rPr>
                <w:rFonts w:ascii="Arial" w:eastAsia="Arial" w:hAnsi="Arial" w:cs="Arial"/>
                <w:lang w:eastAsia="fr-FR" w:bidi="fr-FR"/>
              </w:rPr>
            </w:pPr>
            <w:r w:rsidRPr="00A22FF3">
              <w:rPr>
                <w:rFonts w:ascii="Arial" w:eastAsia="Arial" w:hAnsi="Arial" w:cs="Arial"/>
                <w:lang w:eastAsia="fr-FR" w:bidi="fr-FR"/>
              </w:rPr>
              <w:t>60 EUR</w:t>
            </w:r>
          </w:p>
        </w:tc>
        <w:tc>
          <w:tcPr>
            <w:tcW w:w="1224" w:type="dxa"/>
          </w:tcPr>
          <w:p w14:paraId="64C09E5C" w14:textId="77777777" w:rsidR="00ED43A9" w:rsidRPr="00A22FF3" w:rsidRDefault="00ED43A9" w:rsidP="008D49EA">
            <w:pPr>
              <w:spacing w:before="8"/>
              <w:ind w:left="720"/>
              <w:contextualSpacing/>
              <w:rPr>
                <w:rFonts w:ascii="Arial" w:eastAsia="Arial" w:hAnsi="Arial" w:cs="Arial"/>
                <w:b/>
                <w:sz w:val="25"/>
                <w:lang w:eastAsia="fr-FR" w:bidi="fr-FR"/>
              </w:rPr>
            </w:pPr>
          </w:p>
          <w:p w14:paraId="4C881CAB" w14:textId="77777777" w:rsidR="00ED43A9" w:rsidRPr="00A22FF3" w:rsidRDefault="00ED43A9" w:rsidP="008D49EA">
            <w:pPr>
              <w:ind w:left="91" w:right="128"/>
              <w:contextualSpacing/>
              <w:jc w:val="center"/>
              <w:rPr>
                <w:rFonts w:ascii="Arial" w:eastAsia="Arial" w:hAnsi="Arial" w:cs="Arial"/>
                <w:lang w:eastAsia="fr-FR" w:bidi="fr-FR"/>
              </w:rPr>
            </w:pPr>
            <w:r w:rsidRPr="00A22FF3">
              <w:rPr>
                <w:rFonts w:ascii="Arial" w:eastAsia="Arial" w:hAnsi="Arial" w:cs="Arial"/>
                <w:lang w:eastAsia="fr-FR" w:bidi="fr-FR"/>
              </w:rPr>
              <w:t>4,11 EUR</w:t>
            </w:r>
          </w:p>
        </w:tc>
        <w:tc>
          <w:tcPr>
            <w:tcW w:w="1415" w:type="dxa"/>
          </w:tcPr>
          <w:p w14:paraId="1CC09F85" w14:textId="77777777" w:rsidR="00ED43A9" w:rsidRPr="00A22FF3" w:rsidRDefault="00ED43A9" w:rsidP="008D49EA">
            <w:pPr>
              <w:spacing w:before="8"/>
              <w:ind w:left="720"/>
              <w:contextualSpacing/>
              <w:rPr>
                <w:rFonts w:ascii="Arial" w:eastAsia="Arial" w:hAnsi="Arial" w:cs="Arial"/>
                <w:b/>
                <w:sz w:val="25"/>
                <w:lang w:eastAsia="fr-FR" w:bidi="fr-FR"/>
              </w:rPr>
            </w:pPr>
          </w:p>
          <w:p w14:paraId="24B46B2A" w14:textId="77777777" w:rsidR="00ED43A9" w:rsidRPr="00A22FF3" w:rsidRDefault="00ED43A9" w:rsidP="008D49EA">
            <w:pPr>
              <w:ind w:left="107"/>
              <w:contextualSpacing/>
              <w:rPr>
                <w:rFonts w:ascii="Arial" w:eastAsia="Arial" w:hAnsi="Arial" w:cs="Arial"/>
                <w:lang w:eastAsia="fr-FR" w:bidi="fr-FR"/>
              </w:rPr>
            </w:pPr>
            <w:r w:rsidRPr="00A22FF3">
              <w:rPr>
                <w:rFonts w:ascii="Arial" w:eastAsia="Arial" w:hAnsi="Arial" w:cs="Arial"/>
                <w:lang w:eastAsia="fr-FR" w:bidi="fr-FR"/>
              </w:rPr>
              <w:t>11,88 EUR</w:t>
            </w:r>
          </w:p>
        </w:tc>
      </w:tr>
      <w:tr w:rsidR="00ED43A9" w:rsidRPr="00A22FF3" w14:paraId="40F35637" w14:textId="77777777" w:rsidTr="008D49EA">
        <w:trPr>
          <w:trHeight w:val="1091"/>
        </w:trPr>
        <w:tc>
          <w:tcPr>
            <w:tcW w:w="1555" w:type="dxa"/>
          </w:tcPr>
          <w:p w14:paraId="1DB7B7F8" w14:textId="77777777" w:rsidR="00ED43A9" w:rsidRPr="00A22FF3" w:rsidRDefault="00ED43A9" w:rsidP="008D49EA">
            <w:pPr>
              <w:spacing w:before="7"/>
              <w:ind w:left="720"/>
              <w:contextualSpacing/>
              <w:rPr>
                <w:rFonts w:ascii="Arial" w:eastAsia="Arial" w:hAnsi="Arial" w:cs="Arial"/>
                <w:b/>
                <w:sz w:val="35"/>
                <w:lang w:eastAsia="fr-FR" w:bidi="fr-FR"/>
              </w:rPr>
            </w:pPr>
          </w:p>
          <w:p w14:paraId="2C196CCD" w14:textId="77777777" w:rsidR="00ED43A9" w:rsidRPr="00A22FF3" w:rsidRDefault="00ED43A9" w:rsidP="008D49EA">
            <w:pPr>
              <w:ind w:left="107"/>
              <w:contextualSpacing/>
              <w:rPr>
                <w:rFonts w:ascii="Arial" w:eastAsia="Arial" w:hAnsi="Arial" w:cs="Arial"/>
                <w:b/>
                <w:i/>
                <w:lang w:eastAsia="fr-FR" w:bidi="fr-FR"/>
              </w:rPr>
            </w:pPr>
            <w:r w:rsidRPr="00A22FF3">
              <w:rPr>
                <w:rFonts w:ascii="Arial" w:eastAsia="Arial" w:hAnsi="Arial" w:cs="Arial"/>
                <w:b/>
                <w:i/>
                <w:lang w:eastAsia="fr-FR" w:bidi="fr-FR"/>
              </w:rPr>
              <w:t>567416</w:t>
            </w:r>
          </w:p>
        </w:tc>
        <w:tc>
          <w:tcPr>
            <w:tcW w:w="3543" w:type="dxa"/>
          </w:tcPr>
          <w:p w14:paraId="666FC7CA" w14:textId="77777777" w:rsidR="00ED43A9" w:rsidRPr="00A22FF3" w:rsidRDefault="00ED43A9" w:rsidP="008D49EA">
            <w:pPr>
              <w:spacing w:line="259" w:lineRule="auto"/>
              <w:ind w:left="107" w:right="93"/>
              <w:contextualSpacing/>
              <w:jc w:val="both"/>
              <w:rPr>
                <w:rFonts w:ascii="Arial" w:eastAsia="Arial" w:hAnsi="Arial" w:cs="Arial"/>
                <w:lang w:eastAsia="fr-FR" w:bidi="fr-FR"/>
              </w:rPr>
            </w:pPr>
            <w:r w:rsidRPr="00A22FF3">
              <w:rPr>
                <w:rFonts w:ascii="Arial" w:eastAsia="Arial" w:hAnsi="Arial" w:cs="Arial"/>
                <w:lang w:eastAsia="fr-FR" w:bidi="fr-FR"/>
              </w:rPr>
              <w:t>Suivi numérique pendant les 6 premières semaines suivant l’hospitalisation, par période de 2</w:t>
            </w:r>
          </w:p>
          <w:p w14:paraId="69508FFC" w14:textId="77777777" w:rsidR="00ED43A9" w:rsidRPr="00A22FF3" w:rsidRDefault="00ED43A9" w:rsidP="008D49EA">
            <w:pPr>
              <w:spacing w:line="252" w:lineRule="exact"/>
              <w:ind w:left="107"/>
              <w:contextualSpacing/>
              <w:rPr>
                <w:rFonts w:ascii="Arial" w:eastAsia="Arial" w:hAnsi="Arial" w:cs="Arial"/>
                <w:lang w:eastAsia="fr-FR" w:bidi="fr-FR"/>
              </w:rPr>
            </w:pPr>
            <w:r w:rsidRPr="00A22FF3">
              <w:rPr>
                <w:rFonts w:ascii="Arial" w:eastAsia="Arial" w:hAnsi="Arial" w:cs="Arial"/>
                <w:lang w:eastAsia="fr-FR" w:bidi="fr-FR"/>
              </w:rPr>
              <w:t>Semaines</w:t>
            </w:r>
          </w:p>
        </w:tc>
        <w:tc>
          <w:tcPr>
            <w:tcW w:w="1612" w:type="dxa"/>
          </w:tcPr>
          <w:p w14:paraId="52B09D33" w14:textId="77777777" w:rsidR="00ED43A9" w:rsidRPr="00A22FF3" w:rsidRDefault="00ED43A9" w:rsidP="008D49EA">
            <w:pPr>
              <w:spacing w:before="7"/>
              <w:ind w:left="720"/>
              <w:contextualSpacing/>
              <w:rPr>
                <w:rFonts w:ascii="Arial" w:eastAsia="Arial" w:hAnsi="Arial" w:cs="Arial"/>
                <w:b/>
                <w:sz w:val="35"/>
                <w:lang w:eastAsia="fr-FR" w:bidi="fr-FR"/>
              </w:rPr>
            </w:pPr>
          </w:p>
          <w:p w14:paraId="5C8B8185" w14:textId="77777777" w:rsidR="00ED43A9" w:rsidRPr="00A22FF3" w:rsidRDefault="00ED43A9" w:rsidP="008D49EA">
            <w:pPr>
              <w:ind w:left="108"/>
              <w:contextualSpacing/>
              <w:rPr>
                <w:rFonts w:ascii="Arial" w:eastAsia="Arial" w:hAnsi="Arial" w:cs="Arial"/>
                <w:lang w:eastAsia="fr-FR" w:bidi="fr-FR"/>
              </w:rPr>
            </w:pPr>
            <w:r w:rsidRPr="00A22FF3">
              <w:rPr>
                <w:rFonts w:ascii="Arial" w:eastAsia="Arial" w:hAnsi="Arial" w:cs="Arial"/>
                <w:lang w:eastAsia="fr-FR" w:bidi="fr-FR"/>
              </w:rPr>
              <w:t>50 EUR</w:t>
            </w:r>
          </w:p>
        </w:tc>
        <w:tc>
          <w:tcPr>
            <w:tcW w:w="1224" w:type="dxa"/>
          </w:tcPr>
          <w:p w14:paraId="6EF4BCE8" w14:textId="77777777" w:rsidR="00ED43A9" w:rsidRPr="00A22FF3" w:rsidRDefault="00ED43A9" w:rsidP="008D49EA">
            <w:pPr>
              <w:ind w:left="720"/>
              <w:contextualSpacing/>
              <w:rPr>
                <w:rFonts w:ascii="Arial" w:eastAsia="Arial" w:hAnsi="Arial" w:cs="Arial"/>
                <w:b/>
                <w:sz w:val="24"/>
                <w:lang w:eastAsia="fr-FR" w:bidi="fr-FR"/>
              </w:rPr>
            </w:pPr>
          </w:p>
          <w:p w14:paraId="3DFFF835" w14:textId="77777777" w:rsidR="00ED43A9" w:rsidRPr="00A22FF3" w:rsidRDefault="00ED43A9" w:rsidP="008D49EA">
            <w:pPr>
              <w:spacing w:before="141"/>
              <w:ind w:left="91" w:right="128"/>
              <w:contextualSpacing/>
              <w:jc w:val="center"/>
              <w:rPr>
                <w:rFonts w:ascii="Arial" w:eastAsia="Arial" w:hAnsi="Arial" w:cs="Arial"/>
                <w:lang w:eastAsia="fr-FR" w:bidi="fr-FR"/>
              </w:rPr>
            </w:pPr>
            <w:r w:rsidRPr="00A22FF3">
              <w:rPr>
                <w:rFonts w:ascii="Arial" w:eastAsia="Arial" w:hAnsi="Arial" w:cs="Arial"/>
                <w:lang w:eastAsia="fr-FR" w:bidi="fr-FR"/>
              </w:rPr>
              <w:t>4,11 EUR</w:t>
            </w:r>
          </w:p>
        </w:tc>
        <w:tc>
          <w:tcPr>
            <w:tcW w:w="1415" w:type="dxa"/>
          </w:tcPr>
          <w:p w14:paraId="1FE1E0B3" w14:textId="77777777" w:rsidR="00ED43A9" w:rsidRPr="00A22FF3" w:rsidRDefault="00ED43A9" w:rsidP="008D49EA">
            <w:pPr>
              <w:ind w:left="720"/>
              <w:contextualSpacing/>
              <w:rPr>
                <w:rFonts w:ascii="Arial" w:eastAsia="Arial" w:hAnsi="Arial" w:cs="Arial"/>
                <w:b/>
                <w:sz w:val="24"/>
                <w:lang w:eastAsia="fr-FR" w:bidi="fr-FR"/>
              </w:rPr>
            </w:pPr>
          </w:p>
          <w:p w14:paraId="3775E588" w14:textId="77777777" w:rsidR="00ED43A9" w:rsidRPr="00A22FF3" w:rsidRDefault="00ED43A9" w:rsidP="008D49EA">
            <w:pPr>
              <w:spacing w:before="141"/>
              <w:ind w:left="107"/>
              <w:contextualSpacing/>
              <w:rPr>
                <w:rFonts w:ascii="Arial" w:eastAsia="Arial" w:hAnsi="Arial" w:cs="Arial"/>
                <w:lang w:eastAsia="fr-FR" w:bidi="fr-FR"/>
              </w:rPr>
            </w:pPr>
            <w:r w:rsidRPr="00A22FF3">
              <w:rPr>
                <w:rFonts w:ascii="Arial" w:eastAsia="Arial" w:hAnsi="Arial" w:cs="Arial"/>
                <w:lang w:eastAsia="fr-FR" w:bidi="fr-FR"/>
              </w:rPr>
              <w:t>11,88 EUR</w:t>
            </w:r>
          </w:p>
        </w:tc>
      </w:tr>
      <w:tr w:rsidR="00ED43A9" w:rsidRPr="00A22FF3" w14:paraId="7447522D" w14:textId="77777777" w:rsidTr="008D49EA">
        <w:trPr>
          <w:trHeight w:val="1163"/>
        </w:trPr>
        <w:tc>
          <w:tcPr>
            <w:tcW w:w="1555" w:type="dxa"/>
          </w:tcPr>
          <w:p w14:paraId="523F6494" w14:textId="77777777" w:rsidR="00ED43A9" w:rsidRPr="00A22FF3" w:rsidRDefault="00ED43A9" w:rsidP="008D49EA">
            <w:pPr>
              <w:ind w:left="720"/>
              <w:contextualSpacing/>
              <w:rPr>
                <w:rFonts w:ascii="Arial" w:eastAsia="Arial" w:hAnsi="Arial" w:cs="Arial"/>
                <w:b/>
                <w:sz w:val="24"/>
                <w:lang w:eastAsia="fr-FR" w:bidi="fr-FR"/>
              </w:rPr>
            </w:pPr>
          </w:p>
          <w:p w14:paraId="6502717B" w14:textId="77777777" w:rsidR="00ED43A9" w:rsidRPr="00A22FF3" w:rsidRDefault="00ED43A9" w:rsidP="008D49EA">
            <w:pPr>
              <w:spacing w:before="170"/>
              <w:ind w:left="107"/>
              <w:contextualSpacing/>
              <w:rPr>
                <w:rFonts w:ascii="Arial" w:eastAsia="Arial" w:hAnsi="Arial" w:cs="Arial"/>
                <w:b/>
                <w:i/>
                <w:lang w:eastAsia="fr-FR" w:bidi="fr-FR"/>
              </w:rPr>
            </w:pPr>
            <w:r w:rsidRPr="00A22FF3">
              <w:rPr>
                <w:rFonts w:ascii="Arial" w:eastAsia="Arial" w:hAnsi="Arial" w:cs="Arial"/>
                <w:b/>
                <w:i/>
                <w:lang w:eastAsia="fr-FR" w:bidi="fr-FR"/>
              </w:rPr>
              <w:t>567431</w:t>
            </w:r>
          </w:p>
        </w:tc>
        <w:tc>
          <w:tcPr>
            <w:tcW w:w="3543" w:type="dxa"/>
          </w:tcPr>
          <w:p w14:paraId="29C87538" w14:textId="77777777" w:rsidR="00ED43A9" w:rsidRPr="00A22FF3" w:rsidRDefault="00ED43A9" w:rsidP="008D49EA">
            <w:pPr>
              <w:spacing w:line="276" w:lineRule="auto"/>
              <w:ind w:left="107" w:right="91"/>
              <w:contextualSpacing/>
              <w:jc w:val="both"/>
              <w:rPr>
                <w:rFonts w:ascii="Arial" w:eastAsia="Arial" w:hAnsi="Arial" w:cs="Arial"/>
                <w:lang w:eastAsia="fr-FR" w:bidi="fr-FR"/>
              </w:rPr>
            </w:pPr>
            <w:r w:rsidRPr="00A22FF3">
              <w:rPr>
                <w:rFonts w:ascii="Arial" w:eastAsia="Arial" w:hAnsi="Arial" w:cs="Arial"/>
                <w:lang w:eastAsia="fr-FR" w:bidi="fr-FR"/>
              </w:rPr>
              <w:t>Suivi numérique de la septième à la douzième semaine suivant l’hospitalisation, par période de 2</w:t>
            </w:r>
          </w:p>
          <w:p w14:paraId="0A45B0A6" w14:textId="77777777" w:rsidR="00ED43A9" w:rsidRPr="00A22FF3" w:rsidRDefault="00ED43A9" w:rsidP="008D49EA">
            <w:pPr>
              <w:ind w:left="107"/>
              <w:contextualSpacing/>
              <w:rPr>
                <w:rFonts w:ascii="Arial" w:eastAsia="Arial" w:hAnsi="Arial" w:cs="Arial"/>
                <w:lang w:eastAsia="fr-FR" w:bidi="fr-FR"/>
              </w:rPr>
            </w:pPr>
            <w:r w:rsidRPr="00A22FF3">
              <w:rPr>
                <w:rFonts w:ascii="Arial" w:eastAsia="Arial" w:hAnsi="Arial" w:cs="Arial"/>
                <w:lang w:eastAsia="fr-FR" w:bidi="fr-FR"/>
              </w:rPr>
              <w:t>semaines.</w:t>
            </w:r>
          </w:p>
        </w:tc>
        <w:tc>
          <w:tcPr>
            <w:tcW w:w="1612" w:type="dxa"/>
          </w:tcPr>
          <w:p w14:paraId="2E9698D6" w14:textId="77777777" w:rsidR="00ED43A9" w:rsidRPr="00A22FF3" w:rsidRDefault="00ED43A9" w:rsidP="008D49EA">
            <w:pPr>
              <w:ind w:left="720"/>
              <w:contextualSpacing/>
              <w:rPr>
                <w:rFonts w:ascii="Arial" w:eastAsia="Arial" w:hAnsi="Arial" w:cs="Arial"/>
                <w:b/>
                <w:sz w:val="24"/>
                <w:lang w:eastAsia="fr-FR" w:bidi="fr-FR"/>
              </w:rPr>
            </w:pPr>
          </w:p>
          <w:p w14:paraId="62721CFC" w14:textId="77777777" w:rsidR="00ED43A9" w:rsidRPr="00A22FF3" w:rsidRDefault="00ED43A9" w:rsidP="008D49EA">
            <w:pPr>
              <w:spacing w:before="170"/>
              <w:ind w:left="108"/>
              <w:contextualSpacing/>
              <w:rPr>
                <w:rFonts w:ascii="Arial" w:eastAsia="Arial" w:hAnsi="Arial" w:cs="Arial"/>
                <w:lang w:eastAsia="fr-FR" w:bidi="fr-FR"/>
              </w:rPr>
            </w:pPr>
            <w:r w:rsidRPr="00A22FF3">
              <w:rPr>
                <w:rFonts w:ascii="Arial" w:eastAsia="Arial" w:hAnsi="Arial" w:cs="Arial"/>
                <w:lang w:eastAsia="fr-FR" w:bidi="fr-FR"/>
              </w:rPr>
              <w:t>35 EUR</w:t>
            </w:r>
          </w:p>
        </w:tc>
        <w:tc>
          <w:tcPr>
            <w:tcW w:w="1224" w:type="dxa"/>
          </w:tcPr>
          <w:p w14:paraId="4ECEE82E" w14:textId="77777777" w:rsidR="00ED43A9" w:rsidRPr="00A22FF3" w:rsidRDefault="00ED43A9" w:rsidP="008D49EA">
            <w:pPr>
              <w:ind w:left="720"/>
              <w:contextualSpacing/>
              <w:rPr>
                <w:rFonts w:ascii="Arial" w:eastAsia="Arial" w:hAnsi="Arial" w:cs="Arial"/>
                <w:b/>
                <w:sz w:val="24"/>
                <w:lang w:eastAsia="fr-FR" w:bidi="fr-FR"/>
              </w:rPr>
            </w:pPr>
          </w:p>
          <w:p w14:paraId="72AE177B" w14:textId="77777777" w:rsidR="00ED43A9" w:rsidRPr="00A22FF3" w:rsidRDefault="00ED43A9" w:rsidP="008D49EA">
            <w:pPr>
              <w:spacing w:before="178"/>
              <w:ind w:left="109"/>
              <w:contextualSpacing/>
              <w:rPr>
                <w:rFonts w:ascii="Arial" w:eastAsia="Arial" w:hAnsi="Arial" w:cs="Arial"/>
                <w:lang w:eastAsia="fr-FR" w:bidi="fr-FR"/>
              </w:rPr>
            </w:pPr>
            <w:r w:rsidRPr="00A22FF3">
              <w:rPr>
                <w:rFonts w:ascii="Arial" w:eastAsia="Arial" w:hAnsi="Arial" w:cs="Arial"/>
                <w:lang w:eastAsia="fr-FR" w:bidi="fr-FR"/>
              </w:rPr>
              <w:t>4,11 EUR</w:t>
            </w:r>
          </w:p>
        </w:tc>
        <w:tc>
          <w:tcPr>
            <w:tcW w:w="1415" w:type="dxa"/>
          </w:tcPr>
          <w:p w14:paraId="1BC7C3AB" w14:textId="77777777" w:rsidR="00ED43A9" w:rsidRPr="00A22FF3" w:rsidRDefault="00ED43A9" w:rsidP="008D49EA">
            <w:pPr>
              <w:ind w:left="720"/>
              <w:contextualSpacing/>
              <w:rPr>
                <w:rFonts w:ascii="Arial" w:eastAsia="Arial" w:hAnsi="Arial" w:cs="Arial"/>
                <w:b/>
                <w:sz w:val="24"/>
                <w:lang w:eastAsia="fr-FR" w:bidi="fr-FR"/>
              </w:rPr>
            </w:pPr>
          </w:p>
          <w:p w14:paraId="59AA45DF" w14:textId="77777777" w:rsidR="00ED43A9" w:rsidRPr="00A22FF3" w:rsidRDefault="00ED43A9" w:rsidP="008D49EA">
            <w:pPr>
              <w:spacing w:before="178"/>
              <w:ind w:left="107"/>
              <w:contextualSpacing/>
              <w:rPr>
                <w:rFonts w:ascii="Arial" w:eastAsia="Arial" w:hAnsi="Arial" w:cs="Arial"/>
                <w:lang w:eastAsia="fr-FR" w:bidi="fr-FR"/>
              </w:rPr>
            </w:pPr>
            <w:r w:rsidRPr="00A22FF3">
              <w:rPr>
                <w:rFonts w:ascii="Arial" w:eastAsia="Arial" w:hAnsi="Arial" w:cs="Arial"/>
                <w:lang w:eastAsia="fr-FR" w:bidi="fr-FR"/>
              </w:rPr>
              <w:t>11,88 EUR</w:t>
            </w:r>
          </w:p>
        </w:tc>
      </w:tr>
      <w:tr w:rsidR="00ED43A9" w:rsidRPr="00A22FF3" w14:paraId="4D06EBE9" w14:textId="77777777" w:rsidTr="008D49EA">
        <w:trPr>
          <w:trHeight w:val="1454"/>
        </w:trPr>
        <w:tc>
          <w:tcPr>
            <w:tcW w:w="1555" w:type="dxa"/>
          </w:tcPr>
          <w:p w14:paraId="6F288434" w14:textId="77777777" w:rsidR="00ED43A9" w:rsidRPr="00A22FF3" w:rsidRDefault="00ED43A9" w:rsidP="008D49EA">
            <w:pPr>
              <w:ind w:left="720"/>
              <w:contextualSpacing/>
              <w:rPr>
                <w:rFonts w:ascii="Arial" w:eastAsia="Arial" w:hAnsi="Arial" w:cs="Arial"/>
                <w:b/>
                <w:sz w:val="24"/>
                <w:lang w:eastAsia="fr-FR" w:bidi="fr-FR"/>
              </w:rPr>
            </w:pPr>
          </w:p>
          <w:p w14:paraId="0064A279" w14:textId="77777777" w:rsidR="00ED43A9" w:rsidRPr="00A22FF3" w:rsidRDefault="00ED43A9" w:rsidP="008D49EA">
            <w:pPr>
              <w:spacing w:before="1"/>
              <w:ind w:left="720"/>
              <w:contextualSpacing/>
              <w:rPr>
                <w:rFonts w:ascii="Arial" w:eastAsia="Arial" w:hAnsi="Arial" w:cs="Arial"/>
                <w:b/>
                <w:sz w:val="28"/>
                <w:lang w:eastAsia="fr-FR" w:bidi="fr-FR"/>
              </w:rPr>
            </w:pPr>
          </w:p>
          <w:p w14:paraId="2FB9BEDF" w14:textId="77777777" w:rsidR="00ED43A9" w:rsidRPr="00A22FF3" w:rsidRDefault="00ED43A9" w:rsidP="008D49EA">
            <w:pPr>
              <w:spacing w:before="1"/>
              <w:ind w:left="107"/>
              <w:contextualSpacing/>
              <w:rPr>
                <w:rFonts w:ascii="Arial" w:eastAsia="Arial" w:hAnsi="Arial" w:cs="Arial"/>
                <w:b/>
                <w:i/>
                <w:lang w:eastAsia="fr-FR" w:bidi="fr-FR"/>
              </w:rPr>
            </w:pPr>
            <w:r w:rsidRPr="00A22FF3">
              <w:rPr>
                <w:rFonts w:ascii="Arial" w:eastAsia="Arial" w:hAnsi="Arial" w:cs="Arial"/>
                <w:b/>
                <w:i/>
                <w:lang w:eastAsia="fr-FR" w:bidi="fr-FR"/>
              </w:rPr>
              <w:t>567453</w:t>
            </w:r>
          </w:p>
        </w:tc>
        <w:tc>
          <w:tcPr>
            <w:tcW w:w="3543" w:type="dxa"/>
          </w:tcPr>
          <w:p w14:paraId="03DC2C5C" w14:textId="77777777" w:rsidR="00ED43A9" w:rsidRPr="00A22FF3" w:rsidRDefault="00ED43A9" w:rsidP="008D49EA">
            <w:pPr>
              <w:spacing w:line="276" w:lineRule="auto"/>
              <w:ind w:left="107" w:right="90"/>
              <w:contextualSpacing/>
              <w:jc w:val="both"/>
              <w:rPr>
                <w:rFonts w:ascii="Arial" w:eastAsia="Arial" w:hAnsi="Arial" w:cs="Arial"/>
                <w:lang w:eastAsia="fr-FR" w:bidi="fr-FR"/>
              </w:rPr>
            </w:pPr>
            <w:r w:rsidRPr="00A22FF3">
              <w:rPr>
                <w:rFonts w:ascii="Arial" w:eastAsia="Arial" w:hAnsi="Arial" w:cs="Arial"/>
                <w:lang w:eastAsia="fr-FR" w:bidi="fr-FR"/>
              </w:rPr>
              <w:t>Mise</w:t>
            </w:r>
            <w:r w:rsidRPr="00A22FF3">
              <w:rPr>
                <w:rFonts w:ascii="Arial" w:eastAsia="Arial" w:hAnsi="Arial" w:cs="Arial"/>
                <w:spacing w:val="-12"/>
                <w:lang w:eastAsia="fr-FR" w:bidi="fr-FR"/>
              </w:rPr>
              <w:t xml:space="preserve"> </w:t>
            </w:r>
            <w:r w:rsidRPr="00A22FF3">
              <w:rPr>
                <w:rFonts w:ascii="Arial" w:eastAsia="Arial" w:hAnsi="Arial" w:cs="Arial"/>
                <w:lang w:eastAsia="fr-FR" w:bidi="fr-FR"/>
              </w:rPr>
              <w:t>à</w:t>
            </w:r>
            <w:r w:rsidRPr="00A22FF3">
              <w:rPr>
                <w:rFonts w:ascii="Arial" w:eastAsia="Arial" w:hAnsi="Arial" w:cs="Arial"/>
                <w:spacing w:val="-11"/>
                <w:lang w:eastAsia="fr-FR" w:bidi="fr-FR"/>
              </w:rPr>
              <w:t xml:space="preserve"> </w:t>
            </w:r>
            <w:r w:rsidRPr="00A22FF3">
              <w:rPr>
                <w:rFonts w:ascii="Arial" w:eastAsia="Arial" w:hAnsi="Arial" w:cs="Arial"/>
                <w:lang w:eastAsia="fr-FR" w:bidi="fr-FR"/>
              </w:rPr>
              <w:t>disposition</w:t>
            </w:r>
            <w:r w:rsidRPr="00A22FF3">
              <w:rPr>
                <w:rFonts w:ascii="Arial" w:eastAsia="Arial" w:hAnsi="Arial" w:cs="Arial"/>
                <w:spacing w:val="-12"/>
                <w:lang w:eastAsia="fr-FR" w:bidi="fr-FR"/>
              </w:rPr>
              <w:t xml:space="preserve"> </w:t>
            </w:r>
            <w:r w:rsidRPr="00A22FF3">
              <w:rPr>
                <w:rFonts w:ascii="Arial" w:eastAsia="Arial" w:hAnsi="Arial" w:cs="Arial"/>
                <w:lang w:eastAsia="fr-FR" w:bidi="fr-FR"/>
              </w:rPr>
              <w:t>d’un</w:t>
            </w:r>
            <w:r w:rsidRPr="00A22FF3">
              <w:rPr>
                <w:rFonts w:ascii="Arial" w:eastAsia="Arial" w:hAnsi="Arial" w:cs="Arial"/>
                <w:spacing w:val="-11"/>
                <w:lang w:eastAsia="fr-FR" w:bidi="fr-FR"/>
              </w:rPr>
              <w:t xml:space="preserve"> </w:t>
            </w:r>
            <w:r w:rsidRPr="00A22FF3">
              <w:rPr>
                <w:rFonts w:ascii="Arial" w:eastAsia="Arial" w:hAnsi="Arial" w:cs="Arial"/>
                <w:lang w:eastAsia="fr-FR" w:bidi="fr-FR"/>
              </w:rPr>
              <w:t>appareil</w:t>
            </w:r>
            <w:r w:rsidRPr="00A22FF3">
              <w:rPr>
                <w:rFonts w:ascii="Arial" w:eastAsia="Arial" w:hAnsi="Arial" w:cs="Arial"/>
                <w:spacing w:val="-12"/>
                <w:lang w:eastAsia="fr-FR" w:bidi="fr-FR"/>
              </w:rPr>
              <w:t xml:space="preserve"> </w:t>
            </w:r>
            <w:r w:rsidRPr="00A22FF3">
              <w:rPr>
                <w:rFonts w:ascii="Arial" w:eastAsia="Arial" w:hAnsi="Arial" w:cs="Arial"/>
                <w:lang w:eastAsia="fr-FR" w:bidi="fr-FR"/>
              </w:rPr>
              <w:t>de communisation mobile connecté à internet avant, pendant et après l’hospitalisation, par période de</w:t>
            </w:r>
            <w:r w:rsidRPr="00A22FF3">
              <w:rPr>
                <w:rFonts w:ascii="Arial" w:eastAsia="Arial" w:hAnsi="Arial" w:cs="Arial"/>
                <w:spacing w:val="34"/>
                <w:lang w:eastAsia="fr-FR" w:bidi="fr-FR"/>
              </w:rPr>
              <w:t xml:space="preserve"> </w:t>
            </w:r>
            <w:r w:rsidRPr="00A22FF3">
              <w:rPr>
                <w:rFonts w:ascii="Arial" w:eastAsia="Arial" w:hAnsi="Arial" w:cs="Arial"/>
                <w:lang w:eastAsia="fr-FR" w:bidi="fr-FR"/>
              </w:rPr>
              <w:t>2</w:t>
            </w:r>
          </w:p>
          <w:p w14:paraId="309E81E4" w14:textId="77777777" w:rsidR="00ED43A9" w:rsidRPr="00A22FF3" w:rsidRDefault="00ED43A9" w:rsidP="008D49EA">
            <w:pPr>
              <w:ind w:left="107"/>
              <w:contextualSpacing/>
              <w:rPr>
                <w:rFonts w:ascii="Arial" w:eastAsia="Arial" w:hAnsi="Arial" w:cs="Arial"/>
                <w:lang w:eastAsia="fr-FR" w:bidi="fr-FR"/>
              </w:rPr>
            </w:pPr>
            <w:r w:rsidRPr="00A22FF3">
              <w:rPr>
                <w:rFonts w:ascii="Arial" w:eastAsia="Arial" w:hAnsi="Arial" w:cs="Arial"/>
                <w:lang w:eastAsia="fr-FR" w:bidi="fr-FR"/>
              </w:rPr>
              <w:t>Semaines</w:t>
            </w:r>
          </w:p>
        </w:tc>
        <w:tc>
          <w:tcPr>
            <w:tcW w:w="1612" w:type="dxa"/>
          </w:tcPr>
          <w:p w14:paraId="4BE9D1B5" w14:textId="77777777" w:rsidR="00ED43A9" w:rsidRPr="00A22FF3" w:rsidRDefault="00ED43A9" w:rsidP="008D49EA">
            <w:pPr>
              <w:ind w:left="720"/>
              <w:contextualSpacing/>
              <w:rPr>
                <w:rFonts w:ascii="Arial" w:eastAsia="Arial" w:hAnsi="Arial" w:cs="Arial"/>
                <w:b/>
                <w:sz w:val="24"/>
                <w:lang w:eastAsia="fr-FR" w:bidi="fr-FR"/>
              </w:rPr>
            </w:pPr>
          </w:p>
          <w:p w14:paraId="641EEA56" w14:textId="77777777" w:rsidR="00ED43A9" w:rsidRPr="00A22FF3" w:rsidRDefault="00ED43A9" w:rsidP="008D49EA">
            <w:pPr>
              <w:spacing w:before="1"/>
              <w:ind w:left="720"/>
              <w:contextualSpacing/>
              <w:rPr>
                <w:rFonts w:ascii="Arial" w:eastAsia="Arial" w:hAnsi="Arial" w:cs="Arial"/>
                <w:b/>
                <w:sz w:val="28"/>
                <w:lang w:eastAsia="fr-FR" w:bidi="fr-FR"/>
              </w:rPr>
            </w:pPr>
          </w:p>
          <w:p w14:paraId="1110E06D" w14:textId="77777777" w:rsidR="00ED43A9" w:rsidRPr="00A22FF3" w:rsidRDefault="00ED43A9" w:rsidP="008D49EA">
            <w:pPr>
              <w:spacing w:before="1"/>
              <w:ind w:left="108"/>
              <w:contextualSpacing/>
              <w:rPr>
                <w:rFonts w:ascii="Arial" w:eastAsia="Arial" w:hAnsi="Arial" w:cs="Arial"/>
                <w:lang w:eastAsia="fr-FR" w:bidi="fr-FR"/>
              </w:rPr>
            </w:pPr>
            <w:r w:rsidRPr="00A22FF3">
              <w:rPr>
                <w:rFonts w:ascii="Arial" w:eastAsia="Arial" w:hAnsi="Arial" w:cs="Arial"/>
                <w:lang w:eastAsia="fr-FR" w:bidi="fr-FR"/>
              </w:rPr>
              <w:t>10 EUR</w:t>
            </w:r>
          </w:p>
        </w:tc>
        <w:tc>
          <w:tcPr>
            <w:tcW w:w="1224" w:type="dxa"/>
          </w:tcPr>
          <w:p w14:paraId="4F7E80C0" w14:textId="77777777" w:rsidR="00ED43A9" w:rsidRPr="00A22FF3" w:rsidRDefault="00ED43A9" w:rsidP="008D49EA">
            <w:pPr>
              <w:ind w:left="720"/>
              <w:contextualSpacing/>
              <w:rPr>
                <w:rFonts w:ascii="Arial" w:eastAsia="Arial" w:hAnsi="Arial" w:cs="Arial"/>
                <w:b/>
                <w:sz w:val="24"/>
                <w:lang w:eastAsia="fr-FR" w:bidi="fr-FR"/>
              </w:rPr>
            </w:pPr>
          </w:p>
          <w:p w14:paraId="431E26B5" w14:textId="77777777" w:rsidR="00ED43A9" w:rsidRPr="00A22FF3" w:rsidRDefault="00ED43A9" w:rsidP="008D49EA">
            <w:pPr>
              <w:spacing w:before="1"/>
              <w:ind w:left="720"/>
              <w:contextualSpacing/>
              <w:rPr>
                <w:rFonts w:ascii="Arial" w:eastAsia="Arial" w:hAnsi="Arial" w:cs="Arial"/>
                <w:b/>
                <w:sz w:val="28"/>
                <w:lang w:eastAsia="fr-FR" w:bidi="fr-FR"/>
              </w:rPr>
            </w:pPr>
          </w:p>
          <w:p w14:paraId="76BFC93D" w14:textId="77777777" w:rsidR="00ED43A9" w:rsidRPr="00A22FF3" w:rsidRDefault="00ED43A9" w:rsidP="008D49EA">
            <w:pPr>
              <w:spacing w:before="1"/>
              <w:ind w:left="109"/>
              <w:contextualSpacing/>
              <w:rPr>
                <w:rFonts w:ascii="Arial" w:eastAsia="Arial" w:hAnsi="Arial" w:cs="Arial"/>
                <w:lang w:eastAsia="fr-FR" w:bidi="fr-FR"/>
              </w:rPr>
            </w:pPr>
            <w:r w:rsidRPr="00A22FF3">
              <w:rPr>
                <w:rFonts w:ascii="Arial" w:eastAsia="Arial" w:hAnsi="Arial" w:cs="Arial"/>
                <w:lang w:eastAsia="fr-FR" w:bidi="fr-FR"/>
              </w:rPr>
              <w:t>0 EUR</w:t>
            </w:r>
          </w:p>
        </w:tc>
        <w:tc>
          <w:tcPr>
            <w:tcW w:w="1415" w:type="dxa"/>
          </w:tcPr>
          <w:p w14:paraId="3698210C" w14:textId="77777777" w:rsidR="00ED43A9" w:rsidRPr="00A22FF3" w:rsidRDefault="00ED43A9" w:rsidP="008D49EA">
            <w:pPr>
              <w:ind w:left="720"/>
              <w:contextualSpacing/>
              <w:rPr>
                <w:rFonts w:ascii="Arial" w:eastAsia="Arial" w:hAnsi="Arial" w:cs="Arial"/>
                <w:b/>
                <w:sz w:val="24"/>
                <w:lang w:eastAsia="fr-FR" w:bidi="fr-FR"/>
              </w:rPr>
            </w:pPr>
          </w:p>
          <w:p w14:paraId="053894D1" w14:textId="77777777" w:rsidR="00ED43A9" w:rsidRPr="00A22FF3" w:rsidRDefault="00ED43A9" w:rsidP="008D49EA">
            <w:pPr>
              <w:spacing w:before="1"/>
              <w:ind w:left="720"/>
              <w:contextualSpacing/>
              <w:rPr>
                <w:rFonts w:ascii="Arial" w:eastAsia="Arial" w:hAnsi="Arial" w:cs="Arial"/>
                <w:b/>
                <w:sz w:val="28"/>
                <w:lang w:eastAsia="fr-FR" w:bidi="fr-FR"/>
              </w:rPr>
            </w:pPr>
          </w:p>
          <w:p w14:paraId="66B1C607" w14:textId="77777777" w:rsidR="00ED43A9" w:rsidRPr="00A22FF3" w:rsidRDefault="00ED43A9" w:rsidP="008D49EA">
            <w:pPr>
              <w:spacing w:before="1"/>
              <w:ind w:left="107"/>
              <w:contextualSpacing/>
              <w:rPr>
                <w:rFonts w:ascii="Arial" w:eastAsia="Arial" w:hAnsi="Arial" w:cs="Arial"/>
                <w:lang w:eastAsia="fr-FR" w:bidi="fr-FR"/>
              </w:rPr>
            </w:pPr>
            <w:r w:rsidRPr="00A22FF3">
              <w:rPr>
                <w:rFonts w:ascii="Arial" w:eastAsia="Arial" w:hAnsi="Arial" w:cs="Arial"/>
                <w:lang w:eastAsia="fr-FR" w:bidi="fr-FR"/>
              </w:rPr>
              <w:t>0 EUR</w:t>
            </w:r>
          </w:p>
        </w:tc>
      </w:tr>
    </w:tbl>
    <w:p w14:paraId="1D951CAB" w14:textId="77777777" w:rsidR="00ED43A9" w:rsidRPr="00A22FF3" w:rsidRDefault="00ED43A9" w:rsidP="00ED43A9">
      <w:pPr>
        <w:tabs>
          <w:tab w:val="left" w:pos="1116"/>
        </w:tabs>
        <w:spacing w:before="6"/>
        <w:jc w:val="both"/>
        <w:rPr>
          <w:rFonts w:ascii="Arial" w:hAnsi="Arial"/>
          <w:b/>
          <w:sz w:val="12"/>
        </w:rPr>
      </w:pPr>
    </w:p>
    <w:p w14:paraId="7C79897C" w14:textId="77777777" w:rsidR="00ED43A9" w:rsidRPr="00A22FF3" w:rsidRDefault="00ED43A9" w:rsidP="00ED43A9">
      <w:pPr>
        <w:tabs>
          <w:tab w:val="left" w:pos="1116"/>
        </w:tabs>
        <w:spacing w:before="93" w:line="276" w:lineRule="auto"/>
        <w:ind w:left="220" w:right="390"/>
        <w:jc w:val="both"/>
        <w:rPr>
          <w:rFonts w:ascii="Arial" w:hAnsi="Arial"/>
          <w:sz w:val="22"/>
        </w:rPr>
      </w:pPr>
      <w:r w:rsidRPr="00A22FF3">
        <w:rPr>
          <w:rFonts w:ascii="Arial" w:hAnsi="Arial"/>
          <w:sz w:val="22"/>
        </w:rPr>
        <w:t>Ce forfait comprend l’application mobile et ses composants, prescrit par le médecin-spécialiste en chirurgie orthopédique ou le médecin-spécialiste en médecine physique et réadaptation, réparti sur deux phases (c’est-à-dire « avant et pendant l’hospitalisation » et « après l’hospitalisation »). Le suivi numérique pendant le séjour à l’hôpital n’interfère pas avec le traitement du bénéficiaire à l’hôpital mais implique simplement le suivi numérique des données telles que saisies par le patient.</w:t>
      </w:r>
    </w:p>
    <w:p w14:paraId="5D9C512E" w14:textId="77777777" w:rsidR="00ED43A9" w:rsidRPr="00A22FF3" w:rsidRDefault="00ED43A9" w:rsidP="00ED43A9">
      <w:pPr>
        <w:tabs>
          <w:tab w:val="left" w:pos="1116"/>
        </w:tabs>
        <w:spacing w:before="1"/>
        <w:jc w:val="both"/>
        <w:rPr>
          <w:rFonts w:ascii="Arial" w:hAnsi="Arial"/>
          <w:sz w:val="21"/>
        </w:rPr>
      </w:pPr>
    </w:p>
    <w:p w14:paraId="50E34AB8" w14:textId="77777777" w:rsidR="00ED43A9" w:rsidRPr="00A22FF3" w:rsidRDefault="00ED43A9" w:rsidP="00ED43A9">
      <w:pPr>
        <w:tabs>
          <w:tab w:val="left" w:pos="1116"/>
        </w:tabs>
        <w:ind w:left="220"/>
        <w:jc w:val="both"/>
        <w:rPr>
          <w:rFonts w:ascii="Arial" w:hAnsi="Arial" w:cs="Arial"/>
          <w:sz w:val="22"/>
          <w:szCs w:val="22"/>
        </w:rPr>
      </w:pPr>
      <w:r w:rsidRPr="00A22FF3">
        <w:rPr>
          <w:rFonts w:ascii="Arial" w:hAnsi="Arial" w:cs="Arial"/>
          <w:sz w:val="22"/>
          <w:szCs w:val="22"/>
        </w:rPr>
        <w:t>Ce suivi numérique, fourni par l’application mobile, contient les composants suivants:</w:t>
      </w:r>
    </w:p>
    <w:p w14:paraId="3AB65C18" w14:textId="77777777" w:rsidR="00ED43A9" w:rsidRPr="00A22FF3" w:rsidRDefault="00ED43A9" w:rsidP="00ED43A9">
      <w:pPr>
        <w:widowControl w:val="0"/>
        <w:numPr>
          <w:ilvl w:val="0"/>
          <w:numId w:val="30"/>
        </w:numPr>
        <w:tabs>
          <w:tab w:val="left" w:pos="941"/>
        </w:tabs>
        <w:autoSpaceDE w:val="0"/>
        <w:autoSpaceDN w:val="0"/>
        <w:spacing w:before="158"/>
        <w:ind w:hanging="361"/>
        <w:rPr>
          <w:rFonts w:ascii="Arial" w:hAnsi="Arial" w:cs="Arial"/>
          <w:sz w:val="22"/>
          <w:szCs w:val="22"/>
        </w:rPr>
      </w:pPr>
      <w:r w:rsidRPr="00A22FF3">
        <w:rPr>
          <w:rFonts w:ascii="Arial" w:hAnsi="Arial" w:cs="Arial"/>
          <w:sz w:val="22"/>
          <w:szCs w:val="22"/>
          <w:u w:val="single"/>
        </w:rPr>
        <w:t>Général</w:t>
      </w:r>
    </w:p>
    <w:p w14:paraId="00F7EA1A" w14:textId="77777777" w:rsidR="00ED43A9" w:rsidRPr="00A22FF3" w:rsidRDefault="00ED43A9" w:rsidP="00ED43A9">
      <w:pPr>
        <w:widowControl w:val="0"/>
        <w:numPr>
          <w:ilvl w:val="1"/>
          <w:numId w:val="30"/>
        </w:numPr>
        <w:tabs>
          <w:tab w:val="left" w:pos="1300"/>
          <w:tab w:val="left" w:pos="1301"/>
        </w:tabs>
        <w:autoSpaceDE w:val="0"/>
        <w:autoSpaceDN w:val="0"/>
        <w:spacing w:before="37" w:line="273" w:lineRule="auto"/>
        <w:ind w:right="398"/>
        <w:rPr>
          <w:rFonts w:ascii="Arial" w:hAnsi="Arial" w:cs="Arial"/>
          <w:sz w:val="22"/>
          <w:szCs w:val="22"/>
        </w:rPr>
      </w:pPr>
      <w:r w:rsidRPr="00A22FF3">
        <w:rPr>
          <w:rFonts w:ascii="Arial" w:hAnsi="Arial" w:cs="Arial"/>
          <w:sz w:val="22"/>
          <w:szCs w:val="22"/>
        </w:rPr>
        <w:t>Manuel et support technique pour l'utilisation de l'application mobile et de la plateforme</w:t>
      </w:r>
      <w:r w:rsidRPr="00A22FF3">
        <w:rPr>
          <w:rFonts w:ascii="Arial" w:hAnsi="Arial" w:cs="Arial"/>
          <w:spacing w:val="-1"/>
          <w:sz w:val="22"/>
          <w:szCs w:val="22"/>
        </w:rPr>
        <w:t xml:space="preserve"> </w:t>
      </w:r>
      <w:r w:rsidRPr="00A22FF3">
        <w:rPr>
          <w:rFonts w:ascii="Arial" w:hAnsi="Arial" w:cs="Arial"/>
          <w:sz w:val="22"/>
          <w:szCs w:val="22"/>
        </w:rPr>
        <w:t>;</w:t>
      </w:r>
    </w:p>
    <w:p w14:paraId="41DC91B5" w14:textId="77777777" w:rsidR="00ED43A9" w:rsidRPr="00A22FF3" w:rsidRDefault="00ED43A9" w:rsidP="00ED43A9">
      <w:pPr>
        <w:widowControl w:val="0"/>
        <w:numPr>
          <w:ilvl w:val="1"/>
          <w:numId w:val="30"/>
        </w:numPr>
        <w:tabs>
          <w:tab w:val="left" w:pos="1300"/>
          <w:tab w:val="left" w:pos="1301"/>
        </w:tabs>
        <w:autoSpaceDE w:val="0"/>
        <w:autoSpaceDN w:val="0"/>
        <w:spacing w:before="1" w:line="271" w:lineRule="auto"/>
        <w:ind w:right="402"/>
        <w:rPr>
          <w:rFonts w:ascii="Arial" w:hAnsi="Arial" w:cs="Arial"/>
          <w:sz w:val="22"/>
          <w:szCs w:val="22"/>
        </w:rPr>
      </w:pPr>
      <w:r w:rsidRPr="00A22FF3">
        <w:rPr>
          <w:rFonts w:ascii="Arial" w:hAnsi="Arial" w:cs="Arial"/>
          <w:sz w:val="22"/>
          <w:szCs w:val="22"/>
        </w:rPr>
        <w:t>Amélioration et mise à jour de l'application mobile et de la plateforme afin de garantir la sécurité et la confidentialité (de la transmission) des données</w:t>
      </w:r>
      <w:r w:rsidRPr="00A22FF3">
        <w:rPr>
          <w:rFonts w:ascii="Arial" w:hAnsi="Arial" w:cs="Arial"/>
          <w:spacing w:val="-7"/>
          <w:sz w:val="22"/>
          <w:szCs w:val="22"/>
        </w:rPr>
        <w:t xml:space="preserve"> </w:t>
      </w:r>
      <w:r w:rsidRPr="00A22FF3">
        <w:rPr>
          <w:rFonts w:ascii="Arial" w:hAnsi="Arial" w:cs="Arial"/>
          <w:sz w:val="22"/>
          <w:szCs w:val="22"/>
        </w:rPr>
        <w:t>;</w:t>
      </w:r>
    </w:p>
    <w:p w14:paraId="45CE9150" w14:textId="77777777" w:rsidR="00ED43A9" w:rsidRPr="00A22FF3" w:rsidRDefault="00ED43A9" w:rsidP="00ED43A9">
      <w:pPr>
        <w:widowControl w:val="0"/>
        <w:numPr>
          <w:ilvl w:val="1"/>
          <w:numId w:val="30"/>
        </w:numPr>
        <w:tabs>
          <w:tab w:val="left" w:pos="1300"/>
          <w:tab w:val="left" w:pos="1301"/>
        </w:tabs>
        <w:autoSpaceDE w:val="0"/>
        <w:autoSpaceDN w:val="0"/>
        <w:spacing w:before="6"/>
        <w:ind w:hanging="361"/>
        <w:rPr>
          <w:rFonts w:ascii="Arial" w:hAnsi="Arial" w:cs="Arial"/>
          <w:sz w:val="22"/>
          <w:szCs w:val="22"/>
        </w:rPr>
      </w:pPr>
      <w:r w:rsidRPr="00A22FF3">
        <w:rPr>
          <w:rFonts w:ascii="Arial" w:hAnsi="Arial" w:cs="Arial"/>
          <w:sz w:val="22"/>
          <w:szCs w:val="22"/>
        </w:rPr>
        <w:t>Consentement éclairé du patient et du dispensateur de</w:t>
      </w:r>
      <w:r w:rsidRPr="00A22FF3">
        <w:rPr>
          <w:rFonts w:ascii="Arial" w:hAnsi="Arial" w:cs="Arial"/>
          <w:spacing w:val="-5"/>
          <w:sz w:val="22"/>
          <w:szCs w:val="22"/>
        </w:rPr>
        <w:t xml:space="preserve"> </w:t>
      </w:r>
      <w:r w:rsidRPr="00A22FF3">
        <w:rPr>
          <w:rFonts w:ascii="Arial" w:hAnsi="Arial" w:cs="Arial"/>
          <w:sz w:val="22"/>
          <w:szCs w:val="22"/>
        </w:rPr>
        <w:t>soins;</w:t>
      </w:r>
    </w:p>
    <w:p w14:paraId="20A99716" w14:textId="77777777" w:rsidR="00ED43A9" w:rsidRPr="00A22FF3" w:rsidRDefault="00ED43A9" w:rsidP="00ED43A9">
      <w:pPr>
        <w:widowControl w:val="0"/>
        <w:numPr>
          <w:ilvl w:val="1"/>
          <w:numId w:val="30"/>
        </w:numPr>
        <w:tabs>
          <w:tab w:val="left" w:pos="1300"/>
          <w:tab w:val="left" w:pos="1301"/>
        </w:tabs>
        <w:autoSpaceDE w:val="0"/>
        <w:autoSpaceDN w:val="0"/>
        <w:spacing w:before="37"/>
        <w:ind w:hanging="361"/>
        <w:rPr>
          <w:rFonts w:ascii="Arial" w:hAnsi="Arial" w:cs="Arial"/>
          <w:sz w:val="22"/>
          <w:szCs w:val="22"/>
        </w:rPr>
      </w:pPr>
      <w:r w:rsidRPr="00A22FF3">
        <w:rPr>
          <w:rFonts w:ascii="Arial" w:hAnsi="Arial" w:cs="Arial"/>
          <w:sz w:val="22"/>
          <w:szCs w:val="22"/>
        </w:rPr>
        <w:t>Suivi à long terme (c’est-à-dire 3, 6 et 12 mois après</w:t>
      </w:r>
      <w:r w:rsidRPr="00A22FF3">
        <w:rPr>
          <w:rFonts w:ascii="Arial" w:hAnsi="Arial" w:cs="Arial"/>
          <w:spacing w:val="-9"/>
          <w:sz w:val="22"/>
          <w:szCs w:val="22"/>
        </w:rPr>
        <w:t xml:space="preserve"> </w:t>
      </w:r>
      <w:r w:rsidRPr="00A22FF3">
        <w:rPr>
          <w:rFonts w:ascii="Arial" w:hAnsi="Arial" w:cs="Arial"/>
          <w:sz w:val="22"/>
          <w:szCs w:val="22"/>
        </w:rPr>
        <w:t>l'intervention).</w:t>
      </w:r>
    </w:p>
    <w:p w14:paraId="2515E57C" w14:textId="77777777" w:rsidR="00ED43A9" w:rsidRPr="00A22FF3" w:rsidRDefault="00ED43A9" w:rsidP="00ED43A9">
      <w:pPr>
        <w:tabs>
          <w:tab w:val="left" w:pos="1116"/>
        </w:tabs>
        <w:spacing w:before="4"/>
        <w:jc w:val="both"/>
        <w:rPr>
          <w:rFonts w:ascii="Arial" w:hAnsi="Arial" w:cs="Arial"/>
          <w:sz w:val="22"/>
          <w:szCs w:val="22"/>
        </w:rPr>
      </w:pPr>
    </w:p>
    <w:p w14:paraId="54118C41" w14:textId="77777777" w:rsidR="00ED43A9" w:rsidRPr="00A22FF3" w:rsidRDefault="00ED43A9" w:rsidP="00ED43A9">
      <w:pPr>
        <w:widowControl w:val="0"/>
        <w:numPr>
          <w:ilvl w:val="0"/>
          <w:numId w:val="30"/>
        </w:numPr>
        <w:tabs>
          <w:tab w:val="left" w:pos="941"/>
        </w:tabs>
        <w:autoSpaceDE w:val="0"/>
        <w:autoSpaceDN w:val="0"/>
        <w:ind w:hanging="361"/>
        <w:rPr>
          <w:rFonts w:ascii="Arial" w:hAnsi="Arial" w:cs="Arial"/>
          <w:sz w:val="22"/>
          <w:szCs w:val="22"/>
        </w:rPr>
      </w:pPr>
      <w:r w:rsidRPr="00A22FF3">
        <w:rPr>
          <w:rFonts w:ascii="Arial" w:hAnsi="Arial" w:cs="Arial"/>
          <w:sz w:val="22"/>
          <w:szCs w:val="22"/>
          <w:u w:val="single"/>
        </w:rPr>
        <w:t>En ce qui concerne le dispensateur de</w:t>
      </w:r>
      <w:r w:rsidRPr="00A22FF3">
        <w:rPr>
          <w:rFonts w:ascii="Arial" w:hAnsi="Arial" w:cs="Arial"/>
          <w:spacing w:val="-6"/>
          <w:sz w:val="22"/>
          <w:szCs w:val="22"/>
          <w:u w:val="single"/>
        </w:rPr>
        <w:t xml:space="preserve"> </w:t>
      </w:r>
      <w:r w:rsidRPr="00A22FF3">
        <w:rPr>
          <w:rFonts w:ascii="Arial" w:hAnsi="Arial" w:cs="Arial"/>
          <w:sz w:val="22"/>
          <w:szCs w:val="22"/>
          <w:u w:val="single"/>
        </w:rPr>
        <w:t>soins</w:t>
      </w:r>
    </w:p>
    <w:p w14:paraId="403E7B05" w14:textId="77777777" w:rsidR="00ED43A9" w:rsidRPr="00A22FF3" w:rsidRDefault="00ED43A9" w:rsidP="00ED43A9">
      <w:pPr>
        <w:widowControl w:val="0"/>
        <w:numPr>
          <w:ilvl w:val="1"/>
          <w:numId w:val="30"/>
        </w:numPr>
        <w:tabs>
          <w:tab w:val="left" w:pos="1300"/>
          <w:tab w:val="left" w:pos="1301"/>
        </w:tabs>
        <w:autoSpaceDE w:val="0"/>
        <w:autoSpaceDN w:val="0"/>
        <w:spacing w:before="40"/>
        <w:ind w:hanging="361"/>
        <w:rPr>
          <w:rFonts w:ascii="Arial" w:hAnsi="Arial" w:cs="Arial"/>
          <w:sz w:val="22"/>
          <w:szCs w:val="22"/>
        </w:rPr>
      </w:pPr>
      <w:r w:rsidRPr="00A22FF3">
        <w:rPr>
          <w:rFonts w:ascii="Arial" w:hAnsi="Arial" w:cs="Arial"/>
          <w:sz w:val="22"/>
          <w:szCs w:val="22"/>
        </w:rPr>
        <w:t>Formation à l'utilisation et à l'accès à la plateforme</w:t>
      </w:r>
      <w:r w:rsidRPr="00A22FF3">
        <w:rPr>
          <w:rFonts w:ascii="Arial" w:hAnsi="Arial" w:cs="Arial"/>
          <w:spacing w:val="-6"/>
          <w:sz w:val="22"/>
          <w:szCs w:val="22"/>
        </w:rPr>
        <w:t xml:space="preserve"> </w:t>
      </w:r>
      <w:r w:rsidRPr="00A22FF3">
        <w:rPr>
          <w:rFonts w:ascii="Arial" w:hAnsi="Arial" w:cs="Arial"/>
          <w:sz w:val="22"/>
          <w:szCs w:val="22"/>
        </w:rPr>
        <w:t>;</w:t>
      </w:r>
    </w:p>
    <w:p w14:paraId="38024DC0" w14:textId="77777777" w:rsidR="00ED43A9" w:rsidRPr="00A22FF3" w:rsidRDefault="00ED43A9" w:rsidP="00ED43A9">
      <w:pPr>
        <w:widowControl w:val="0"/>
        <w:numPr>
          <w:ilvl w:val="1"/>
          <w:numId w:val="30"/>
        </w:numPr>
        <w:tabs>
          <w:tab w:val="left" w:pos="1300"/>
          <w:tab w:val="left" w:pos="1301"/>
        </w:tabs>
        <w:autoSpaceDE w:val="0"/>
        <w:autoSpaceDN w:val="0"/>
        <w:spacing w:before="35" w:line="273" w:lineRule="auto"/>
        <w:ind w:right="480"/>
        <w:rPr>
          <w:rFonts w:ascii="Arial" w:hAnsi="Arial" w:cs="Arial"/>
          <w:sz w:val="22"/>
          <w:szCs w:val="22"/>
        </w:rPr>
      </w:pPr>
      <w:r w:rsidRPr="00A22FF3">
        <w:rPr>
          <w:rFonts w:ascii="Arial" w:hAnsi="Arial" w:cs="Arial"/>
          <w:sz w:val="22"/>
          <w:szCs w:val="22"/>
        </w:rPr>
        <w:t>Evaluation numérique préopératoire pour soutenir le kinésithérapeute et le médecin- spécialiste en chirurgie orthopédique sur base des données introduites (établissement du profil du patient et proposition de traitement)</w:t>
      </w:r>
      <w:r w:rsidRPr="00A22FF3">
        <w:rPr>
          <w:rFonts w:ascii="Arial" w:hAnsi="Arial" w:cs="Arial"/>
          <w:spacing w:val="-11"/>
          <w:sz w:val="22"/>
          <w:szCs w:val="22"/>
        </w:rPr>
        <w:t xml:space="preserve"> </w:t>
      </w:r>
      <w:r w:rsidRPr="00A22FF3">
        <w:rPr>
          <w:rFonts w:ascii="Arial" w:hAnsi="Arial" w:cs="Arial"/>
          <w:sz w:val="22"/>
          <w:szCs w:val="22"/>
        </w:rPr>
        <w:t>;</w:t>
      </w:r>
    </w:p>
    <w:p w14:paraId="31266CF2" w14:textId="77777777" w:rsidR="00ED43A9" w:rsidRPr="00A22FF3" w:rsidRDefault="00ED43A9" w:rsidP="00ED43A9">
      <w:pPr>
        <w:widowControl w:val="0"/>
        <w:numPr>
          <w:ilvl w:val="1"/>
          <w:numId w:val="30"/>
        </w:numPr>
        <w:tabs>
          <w:tab w:val="left" w:pos="1301"/>
        </w:tabs>
        <w:autoSpaceDE w:val="0"/>
        <w:autoSpaceDN w:val="0"/>
        <w:spacing w:before="4" w:line="276" w:lineRule="auto"/>
        <w:ind w:right="398"/>
        <w:jc w:val="both"/>
        <w:rPr>
          <w:rFonts w:ascii="Arial" w:hAnsi="Arial" w:cs="Arial"/>
          <w:sz w:val="22"/>
          <w:szCs w:val="22"/>
        </w:rPr>
      </w:pPr>
      <w:r w:rsidRPr="00A22FF3">
        <w:rPr>
          <w:rFonts w:ascii="Arial" w:hAnsi="Arial" w:cs="Arial"/>
          <w:sz w:val="22"/>
          <w:szCs w:val="22"/>
        </w:rPr>
        <w:t xml:space="preserve">Plateforme permettant de proposer un programme de rééducation quotidienne (combinant activités, médication et exercices) mis à jour par le traitement et l’analyse de données objectives (par exemple via des mesures prises par le « </w:t>
      </w:r>
      <w:proofErr w:type="spellStart"/>
      <w:r w:rsidRPr="00A22FF3">
        <w:rPr>
          <w:rFonts w:ascii="Arial" w:hAnsi="Arial" w:cs="Arial"/>
          <w:sz w:val="22"/>
          <w:szCs w:val="22"/>
        </w:rPr>
        <w:t>wearable</w:t>
      </w:r>
      <w:proofErr w:type="spellEnd"/>
      <w:r w:rsidRPr="00A22FF3">
        <w:rPr>
          <w:rFonts w:ascii="Arial" w:hAnsi="Arial" w:cs="Arial"/>
          <w:sz w:val="22"/>
          <w:szCs w:val="22"/>
        </w:rPr>
        <w:t xml:space="preserve"> ») </w:t>
      </w:r>
      <w:r w:rsidRPr="00A22FF3">
        <w:rPr>
          <w:rFonts w:ascii="Arial" w:hAnsi="Arial" w:cs="Arial"/>
          <w:spacing w:val="-6"/>
          <w:sz w:val="22"/>
          <w:szCs w:val="22"/>
        </w:rPr>
        <w:t xml:space="preserve">et </w:t>
      </w:r>
      <w:r w:rsidRPr="00A22FF3">
        <w:rPr>
          <w:rFonts w:ascii="Arial" w:hAnsi="Arial" w:cs="Arial"/>
          <w:sz w:val="22"/>
          <w:szCs w:val="22"/>
        </w:rPr>
        <w:t>subjectives (par exemple par de courts questionnaires)</w:t>
      </w:r>
      <w:r w:rsidRPr="00A22FF3">
        <w:rPr>
          <w:rFonts w:ascii="Arial" w:hAnsi="Arial" w:cs="Arial"/>
          <w:spacing w:val="-5"/>
          <w:sz w:val="22"/>
          <w:szCs w:val="22"/>
        </w:rPr>
        <w:t xml:space="preserve"> </w:t>
      </w:r>
      <w:r w:rsidRPr="00A22FF3">
        <w:rPr>
          <w:rFonts w:ascii="Arial" w:hAnsi="Arial" w:cs="Arial"/>
          <w:sz w:val="22"/>
          <w:szCs w:val="22"/>
        </w:rPr>
        <w:t>;</w:t>
      </w:r>
    </w:p>
    <w:p w14:paraId="2A2E5E2D" w14:textId="77777777" w:rsidR="00ED43A9" w:rsidRPr="00A22FF3" w:rsidRDefault="00ED43A9" w:rsidP="00ED43A9">
      <w:pPr>
        <w:widowControl w:val="0"/>
        <w:numPr>
          <w:ilvl w:val="1"/>
          <w:numId w:val="30"/>
        </w:numPr>
        <w:tabs>
          <w:tab w:val="left" w:pos="1301"/>
        </w:tabs>
        <w:autoSpaceDE w:val="0"/>
        <w:autoSpaceDN w:val="0"/>
        <w:spacing w:line="271" w:lineRule="auto"/>
        <w:ind w:right="394"/>
        <w:jc w:val="both"/>
        <w:rPr>
          <w:rFonts w:ascii="Arial" w:hAnsi="Arial" w:cs="Arial"/>
          <w:sz w:val="22"/>
          <w:szCs w:val="22"/>
        </w:rPr>
      </w:pPr>
      <w:r w:rsidRPr="00A22FF3">
        <w:rPr>
          <w:rFonts w:ascii="Arial" w:hAnsi="Arial" w:cs="Arial"/>
          <w:sz w:val="22"/>
          <w:szCs w:val="22"/>
        </w:rPr>
        <w:t>Fonction</w:t>
      </w:r>
      <w:r w:rsidRPr="00A22FF3">
        <w:rPr>
          <w:rFonts w:ascii="Arial" w:hAnsi="Arial" w:cs="Arial"/>
          <w:spacing w:val="-12"/>
          <w:sz w:val="22"/>
          <w:szCs w:val="22"/>
        </w:rPr>
        <w:t xml:space="preserve"> </w:t>
      </w:r>
      <w:r w:rsidRPr="00A22FF3">
        <w:rPr>
          <w:rFonts w:ascii="Arial" w:hAnsi="Arial" w:cs="Arial"/>
          <w:sz w:val="22"/>
          <w:szCs w:val="22"/>
        </w:rPr>
        <w:t>d'alerte</w:t>
      </w:r>
      <w:r w:rsidRPr="00A22FF3">
        <w:rPr>
          <w:rFonts w:ascii="Arial" w:hAnsi="Arial" w:cs="Arial"/>
          <w:spacing w:val="-14"/>
          <w:sz w:val="22"/>
          <w:szCs w:val="22"/>
        </w:rPr>
        <w:t xml:space="preserve"> </w:t>
      </w:r>
      <w:r w:rsidRPr="00A22FF3">
        <w:rPr>
          <w:rFonts w:ascii="Arial" w:hAnsi="Arial" w:cs="Arial"/>
          <w:sz w:val="22"/>
          <w:szCs w:val="22"/>
        </w:rPr>
        <w:t>via</w:t>
      </w:r>
      <w:r w:rsidRPr="00A22FF3">
        <w:rPr>
          <w:rFonts w:ascii="Arial" w:hAnsi="Arial" w:cs="Arial"/>
          <w:spacing w:val="-12"/>
          <w:sz w:val="22"/>
          <w:szCs w:val="22"/>
        </w:rPr>
        <w:t xml:space="preserve"> </w:t>
      </w:r>
      <w:r w:rsidRPr="00A22FF3">
        <w:rPr>
          <w:rFonts w:ascii="Arial" w:hAnsi="Arial" w:cs="Arial"/>
          <w:sz w:val="22"/>
          <w:szCs w:val="22"/>
        </w:rPr>
        <w:t>la</w:t>
      </w:r>
      <w:r w:rsidRPr="00A22FF3">
        <w:rPr>
          <w:rFonts w:ascii="Arial" w:hAnsi="Arial" w:cs="Arial"/>
          <w:spacing w:val="-11"/>
          <w:sz w:val="22"/>
          <w:szCs w:val="22"/>
        </w:rPr>
        <w:t xml:space="preserve"> </w:t>
      </w:r>
      <w:r w:rsidRPr="00A22FF3">
        <w:rPr>
          <w:rFonts w:ascii="Arial" w:hAnsi="Arial" w:cs="Arial"/>
          <w:sz w:val="22"/>
          <w:szCs w:val="22"/>
        </w:rPr>
        <w:t>plateforme</w:t>
      </w:r>
      <w:r w:rsidRPr="00A22FF3">
        <w:rPr>
          <w:rFonts w:ascii="Arial" w:hAnsi="Arial" w:cs="Arial"/>
          <w:spacing w:val="-11"/>
          <w:sz w:val="22"/>
          <w:szCs w:val="22"/>
        </w:rPr>
        <w:t xml:space="preserve"> </w:t>
      </w:r>
      <w:r w:rsidRPr="00A22FF3">
        <w:rPr>
          <w:rFonts w:ascii="Arial" w:hAnsi="Arial" w:cs="Arial"/>
          <w:sz w:val="22"/>
          <w:szCs w:val="22"/>
        </w:rPr>
        <w:t>au</w:t>
      </w:r>
      <w:r w:rsidRPr="00A22FF3">
        <w:rPr>
          <w:rFonts w:ascii="Arial" w:hAnsi="Arial" w:cs="Arial"/>
          <w:spacing w:val="-15"/>
          <w:sz w:val="22"/>
          <w:szCs w:val="22"/>
        </w:rPr>
        <w:t xml:space="preserve"> </w:t>
      </w:r>
      <w:r w:rsidRPr="00A22FF3">
        <w:rPr>
          <w:rFonts w:ascii="Arial" w:hAnsi="Arial" w:cs="Arial"/>
          <w:sz w:val="22"/>
          <w:szCs w:val="22"/>
        </w:rPr>
        <w:t>kinésithérapeute</w:t>
      </w:r>
      <w:r w:rsidRPr="00A22FF3">
        <w:rPr>
          <w:rFonts w:ascii="Arial" w:hAnsi="Arial" w:cs="Arial"/>
          <w:spacing w:val="-13"/>
          <w:sz w:val="22"/>
          <w:szCs w:val="22"/>
        </w:rPr>
        <w:t xml:space="preserve"> </w:t>
      </w:r>
      <w:r w:rsidRPr="00A22FF3">
        <w:rPr>
          <w:rFonts w:ascii="Arial" w:hAnsi="Arial" w:cs="Arial"/>
          <w:sz w:val="22"/>
          <w:szCs w:val="22"/>
        </w:rPr>
        <w:t>traitant</w:t>
      </w:r>
      <w:r w:rsidRPr="00A22FF3">
        <w:rPr>
          <w:rFonts w:ascii="Arial" w:hAnsi="Arial" w:cs="Arial"/>
          <w:spacing w:val="-11"/>
          <w:sz w:val="22"/>
          <w:szCs w:val="22"/>
        </w:rPr>
        <w:t xml:space="preserve"> </w:t>
      </w:r>
      <w:r w:rsidRPr="00A22FF3">
        <w:rPr>
          <w:rFonts w:ascii="Arial" w:hAnsi="Arial" w:cs="Arial"/>
          <w:sz w:val="22"/>
          <w:szCs w:val="22"/>
        </w:rPr>
        <w:t>afin</w:t>
      </w:r>
      <w:r w:rsidRPr="00A22FF3">
        <w:rPr>
          <w:rFonts w:ascii="Arial" w:hAnsi="Arial" w:cs="Arial"/>
          <w:spacing w:val="-11"/>
          <w:sz w:val="22"/>
          <w:szCs w:val="22"/>
        </w:rPr>
        <w:t xml:space="preserve"> </w:t>
      </w:r>
      <w:r w:rsidRPr="00A22FF3">
        <w:rPr>
          <w:rFonts w:ascii="Arial" w:hAnsi="Arial" w:cs="Arial"/>
          <w:sz w:val="22"/>
          <w:szCs w:val="22"/>
        </w:rPr>
        <w:t>de</w:t>
      </w:r>
      <w:r w:rsidRPr="00A22FF3">
        <w:rPr>
          <w:rFonts w:ascii="Arial" w:hAnsi="Arial" w:cs="Arial"/>
          <w:spacing w:val="-14"/>
          <w:sz w:val="22"/>
          <w:szCs w:val="22"/>
        </w:rPr>
        <w:t xml:space="preserve"> </w:t>
      </w:r>
      <w:r w:rsidRPr="00A22FF3">
        <w:rPr>
          <w:rFonts w:ascii="Arial" w:hAnsi="Arial" w:cs="Arial"/>
          <w:sz w:val="22"/>
          <w:szCs w:val="22"/>
        </w:rPr>
        <w:t>référer</w:t>
      </w:r>
      <w:r w:rsidRPr="00A22FF3">
        <w:rPr>
          <w:rFonts w:ascii="Arial" w:hAnsi="Arial" w:cs="Arial"/>
          <w:spacing w:val="-8"/>
          <w:sz w:val="22"/>
          <w:szCs w:val="22"/>
        </w:rPr>
        <w:t xml:space="preserve"> </w:t>
      </w:r>
      <w:r w:rsidRPr="00A22FF3">
        <w:rPr>
          <w:rFonts w:ascii="Arial" w:hAnsi="Arial" w:cs="Arial"/>
          <w:sz w:val="22"/>
          <w:szCs w:val="22"/>
        </w:rPr>
        <w:t>le</w:t>
      </w:r>
      <w:r w:rsidRPr="00A22FF3">
        <w:rPr>
          <w:rFonts w:ascii="Arial" w:hAnsi="Arial" w:cs="Arial"/>
          <w:spacing w:val="-11"/>
          <w:sz w:val="22"/>
          <w:szCs w:val="22"/>
        </w:rPr>
        <w:t xml:space="preserve"> </w:t>
      </w:r>
      <w:r w:rsidRPr="00A22FF3">
        <w:rPr>
          <w:rFonts w:ascii="Arial" w:hAnsi="Arial" w:cs="Arial"/>
          <w:sz w:val="22"/>
          <w:szCs w:val="22"/>
        </w:rPr>
        <w:t>patient à son médecin-spécialiste traitant ou son médecin généraliste</w:t>
      </w:r>
      <w:r w:rsidRPr="00A22FF3">
        <w:rPr>
          <w:rFonts w:ascii="Arial" w:hAnsi="Arial" w:cs="Arial"/>
          <w:spacing w:val="-12"/>
          <w:sz w:val="22"/>
          <w:szCs w:val="22"/>
        </w:rPr>
        <w:t xml:space="preserve"> </w:t>
      </w:r>
      <w:r w:rsidRPr="00A22FF3">
        <w:rPr>
          <w:rFonts w:ascii="Arial" w:hAnsi="Arial" w:cs="Arial"/>
          <w:sz w:val="22"/>
          <w:szCs w:val="22"/>
        </w:rPr>
        <w:t>;</w:t>
      </w:r>
    </w:p>
    <w:p w14:paraId="4FDFAB27" w14:textId="77777777" w:rsidR="00ED43A9" w:rsidRPr="00A22FF3" w:rsidRDefault="00ED43A9" w:rsidP="00ED43A9">
      <w:pPr>
        <w:widowControl w:val="0"/>
        <w:numPr>
          <w:ilvl w:val="1"/>
          <w:numId w:val="30"/>
        </w:numPr>
        <w:tabs>
          <w:tab w:val="left" w:pos="1301"/>
        </w:tabs>
        <w:autoSpaceDE w:val="0"/>
        <w:autoSpaceDN w:val="0"/>
        <w:spacing w:before="4"/>
        <w:ind w:hanging="361"/>
        <w:jc w:val="both"/>
        <w:rPr>
          <w:rFonts w:ascii="Arial" w:hAnsi="Arial" w:cs="Arial"/>
          <w:sz w:val="22"/>
          <w:szCs w:val="22"/>
        </w:rPr>
      </w:pPr>
      <w:r w:rsidRPr="00A22FF3">
        <w:rPr>
          <w:rFonts w:ascii="Arial" w:hAnsi="Arial" w:cs="Arial"/>
          <w:sz w:val="22"/>
          <w:szCs w:val="22"/>
        </w:rPr>
        <w:t>Certificat d'activité</w:t>
      </w:r>
      <w:r w:rsidRPr="00A22FF3">
        <w:rPr>
          <w:rFonts w:ascii="Arial" w:hAnsi="Arial" w:cs="Arial"/>
          <w:spacing w:val="1"/>
          <w:sz w:val="22"/>
          <w:szCs w:val="22"/>
        </w:rPr>
        <w:t xml:space="preserve"> </w:t>
      </w:r>
      <w:r w:rsidRPr="00A22FF3">
        <w:rPr>
          <w:rFonts w:ascii="Arial" w:hAnsi="Arial" w:cs="Arial"/>
          <w:sz w:val="22"/>
          <w:szCs w:val="22"/>
        </w:rPr>
        <w:t>;</w:t>
      </w:r>
    </w:p>
    <w:p w14:paraId="52B5E9F5" w14:textId="0C093D9A" w:rsidR="00ED43A9" w:rsidRDefault="00ED43A9" w:rsidP="00ED43A9">
      <w:pPr>
        <w:widowControl w:val="0"/>
        <w:tabs>
          <w:tab w:val="left" w:pos="1301"/>
        </w:tabs>
        <w:autoSpaceDE w:val="0"/>
        <w:autoSpaceDN w:val="0"/>
        <w:spacing w:before="4"/>
        <w:ind w:left="1300"/>
        <w:jc w:val="both"/>
        <w:rPr>
          <w:rFonts w:ascii="Arial" w:hAnsi="Arial" w:cs="Arial"/>
          <w:sz w:val="22"/>
          <w:szCs w:val="22"/>
        </w:rPr>
      </w:pPr>
    </w:p>
    <w:p w14:paraId="598CE196" w14:textId="0CB70A84" w:rsidR="006232A9" w:rsidRDefault="006232A9" w:rsidP="00ED43A9">
      <w:pPr>
        <w:widowControl w:val="0"/>
        <w:tabs>
          <w:tab w:val="left" w:pos="1301"/>
        </w:tabs>
        <w:autoSpaceDE w:val="0"/>
        <w:autoSpaceDN w:val="0"/>
        <w:spacing w:before="4"/>
        <w:ind w:left="1300"/>
        <w:jc w:val="both"/>
        <w:rPr>
          <w:rFonts w:ascii="Arial" w:hAnsi="Arial" w:cs="Arial"/>
          <w:sz w:val="22"/>
          <w:szCs w:val="22"/>
        </w:rPr>
      </w:pPr>
    </w:p>
    <w:p w14:paraId="651B2751" w14:textId="77777777" w:rsidR="006232A9" w:rsidRPr="00A22FF3" w:rsidRDefault="006232A9" w:rsidP="00ED43A9">
      <w:pPr>
        <w:widowControl w:val="0"/>
        <w:tabs>
          <w:tab w:val="left" w:pos="1301"/>
        </w:tabs>
        <w:autoSpaceDE w:val="0"/>
        <w:autoSpaceDN w:val="0"/>
        <w:spacing w:before="4"/>
        <w:ind w:left="1300"/>
        <w:jc w:val="both"/>
        <w:rPr>
          <w:rFonts w:ascii="Arial" w:hAnsi="Arial" w:cs="Arial"/>
          <w:sz w:val="22"/>
          <w:szCs w:val="22"/>
        </w:rPr>
      </w:pPr>
    </w:p>
    <w:p w14:paraId="27DD4056" w14:textId="77777777" w:rsidR="00ED43A9" w:rsidRPr="00A22FF3" w:rsidRDefault="00ED43A9" w:rsidP="00ED43A9">
      <w:pPr>
        <w:widowControl w:val="0"/>
        <w:numPr>
          <w:ilvl w:val="0"/>
          <w:numId w:val="30"/>
        </w:numPr>
        <w:tabs>
          <w:tab w:val="left" w:pos="941"/>
        </w:tabs>
        <w:autoSpaceDE w:val="0"/>
        <w:autoSpaceDN w:val="0"/>
        <w:spacing w:before="78"/>
        <w:ind w:hanging="361"/>
        <w:jc w:val="both"/>
        <w:rPr>
          <w:rFonts w:ascii="Arial" w:hAnsi="Arial" w:cs="Arial"/>
          <w:sz w:val="22"/>
          <w:szCs w:val="22"/>
        </w:rPr>
      </w:pPr>
      <w:r w:rsidRPr="00A22FF3">
        <w:rPr>
          <w:rFonts w:ascii="Arial" w:hAnsi="Arial" w:cs="Arial"/>
          <w:sz w:val="22"/>
          <w:szCs w:val="22"/>
          <w:u w:val="single"/>
        </w:rPr>
        <w:lastRenderedPageBreak/>
        <w:t>En ce qui concerne le</w:t>
      </w:r>
      <w:r w:rsidRPr="00A22FF3">
        <w:rPr>
          <w:rFonts w:ascii="Arial" w:hAnsi="Arial" w:cs="Arial"/>
          <w:spacing w:val="-5"/>
          <w:sz w:val="22"/>
          <w:szCs w:val="22"/>
          <w:u w:val="single"/>
        </w:rPr>
        <w:t xml:space="preserve"> </w:t>
      </w:r>
      <w:r w:rsidRPr="00A22FF3">
        <w:rPr>
          <w:rFonts w:ascii="Arial" w:hAnsi="Arial" w:cs="Arial"/>
          <w:sz w:val="22"/>
          <w:szCs w:val="22"/>
          <w:u w:val="single"/>
        </w:rPr>
        <w:t>patient</w:t>
      </w:r>
    </w:p>
    <w:p w14:paraId="6DF9DF08" w14:textId="77777777" w:rsidR="00ED43A9" w:rsidRPr="00A22FF3" w:rsidRDefault="00ED43A9" w:rsidP="00ED43A9">
      <w:pPr>
        <w:widowControl w:val="0"/>
        <w:numPr>
          <w:ilvl w:val="1"/>
          <w:numId w:val="30"/>
        </w:numPr>
        <w:tabs>
          <w:tab w:val="left" w:pos="1301"/>
        </w:tabs>
        <w:autoSpaceDE w:val="0"/>
        <w:autoSpaceDN w:val="0"/>
        <w:spacing w:before="37" w:line="276" w:lineRule="auto"/>
        <w:ind w:right="395"/>
        <w:jc w:val="both"/>
        <w:rPr>
          <w:rFonts w:ascii="Arial" w:hAnsi="Arial" w:cs="Arial"/>
          <w:sz w:val="22"/>
          <w:szCs w:val="22"/>
        </w:rPr>
      </w:pPr>
      <w:r w:rsidRPr="00A22FF3">
        <w:rPr>
          <w:rFonts w:ascii="Arial" w:hAnsi="Arial" w:cs="Arial"/>
          <w:sz w:val="22"/>
          <w:szCs w:val="22"/>
        </w:rPr>
        <w:t>Les instruments de rééducation, en particulier le dispositif médical (l'application mobile)</w:t>
      </w:r>
      <w:r w:rsidRPr="00A22FF3">
        <w:rPr>
          <w:rFonts w:ascii="Arial" w:hAnsi="Arial" w:cs="Arial"/>
          <w:spacing w:val="-6"/>
          <w:sz w:val="22"/>
          <w:szCs w:val="22"/>
        </w:rPr>
        <w:t xml:space="preserve"> </w:t>
      </w:r>
      <w:r w:rsidRPr="00A22FF3">
        <w:rPr>
          <w:rFonts w:ascii="Arial" w:hAnsi="Arial" w:cs="Arial"/>
          <w:sz w:val="22"/>
          <w:szCs w:val="22"/>
        </w:rPr>
        <w:t>et</w:t>
      </w:r>
      <w:r w:rsidRPr="00A22FF3">
        <w:rPr>
          <w:rFonts w:ascii="Arial" w:hAnsi="Arial" w:cs="Arial"/>
          <w:spacing w:val="-7"/>
          <w:sz w:val="22"/>
          <w:szCs w:val="22"/>
        </w:rPr>
        <w:t xml:space="preserve"> </w:t>
      </w:r>
      <w:r w:rsidRPr="00A22FF3">
        <w:rPr>
          <w:rFonts w:ascii="Arial" w:hAnsi="Arial" w:cs="Arial"/>
          <w:sz w:val="22"/>
          <w:szCs w:val="22"/>
        </w:rPr>
        <w:t>les</w:t>
      </w:r>
      <w:r w:rsidRPr="00A22FF3">
        <w:rPr>
          <w:rFonts w:ascii="Arial" w:hAnsi="Arial" w:cs="Arial"/>
          <w:spacing w:val="-5"/>
          <w:sz w:val="22"/>
          <w:szCs w:val="22"/>
        </w:rPr>
        <w:t xml:space="preserve"> </w:t>
      </w:r>
      <w:r w:rsidRPr="00A22FF3">
        <w:rPr>
          <w:rFonts w:ascii="Arial" w:hAnsi="Arial" w:cs="Arial"/>
          <w:sz w:val="22"/>
          <w:szCs w:val="22"/>
        </w:rPr>
        <w:t>composants</w:t>
      </w:r>
      <w:r w:rsidRPr="00A22FF3">
        <w:rPr>
          <w:rFonts w:ascii="Arial" w:hAnsi="Arial" w:cs="Arial"/>
          <w:spacing w:val="-5"/>
          <w:sz w:val="22"/>
          <w:szCs w:val="22"/>
        </w:rPr>
        <w:t xml:space="preserve"> </w:t>
      </w:r>
      <w:r w:rsidRPr="00A22FF3">
        <w:rPr>
          <w:rFonts w:ascii="Arial" w:hAnsi="Arial" w:cs="Arial"/>
          <w:sz w:val="22"/>
          <w:szCs w:val="22"/>
        </w:rPr>
        <w:t>mobiles</w:t>
      </w:r>
      <w:r w:rsidRPr="00A22FF3">
        <w:rPr>
          <w:rFonts w:ascii="Arial" w:hAnsi="Arial" w:cs="Arial"/>
          <w:spacing w:val="-5"/>
          <w:sz w:val="22"/>
          <w:szCs w:val="22"/>
        </w:rPr>
        <w:t xml:space="preserve"> </w:t>
      </w:r>
      <w:r w:rsidRPr="00A22FF3">
        <w:rPr>
          <w:rFonts w:ascii="Arial" w:hAnsi="Arial" w:cs="Arial"/>
          <w:sz w:val="22"/>
          <w:szCs w:val="22"/>
        </w:rPr>
        <w:t>(y</w:t>
      </w:r>
      <w:r w:rsidRPr="00A22FF3">
        <w:rPr>
          <w:rFonts w:ascii="Arial" w:hAnsi="Arial" w:cs="Arial"/>
          <w:spacing w:val="-7"/>
          <w:sz w:val="22"/>
          <w:szCs w:val="22"/>
        </w:rPr>
        <w:t xml:space="preserve"> </w:t>
      </w:r>
      <w:r w:rsidRPr="00A22FF3">
        <w:rPr>
          <w:rFonts w:ascii="Arial" w:hAnsi="Arial" w:cs="Arial"/>
          <w:sz w:val="22"/>
          <w:szCs w:val="22"/>
        </w:rPr>
        <w:t>compris</w:t>
      </w:r>
      <w:r w:rsidRPr="00A22FF3">
        <w:rPr>
          <w:rFonts w:ascii="Arial" w:hAnsi="Arial" w:cs="Arial"/>
          <w:spacing w:val="-5"/>
          <w:sz w:val="22"/>
          <w:szCs w:val="22"/>
        </w:rPr>
        <w:t xml:space="preserve"> </w:t>
      </w:r>
      <w:r w:rsidRPr="00A22FF3">
        <w:rPr>
          <w:rFonts w:ascii="Arial" w:hAnsi="Arial" w:cs="Arial"/>
          <w:sz w:val="22"/>
          <w:szCs w:val="22"/>
        </w:rPr>
        <w:t>un</w:t>
      </w:r>
      <w:r w:rsidRPr="00A22FF3">
        <w:rPr>
          <w:rFonts w:ascii="Arial" w:hAnsi="Arial" w:cs="Arial"/>
          <w:spacing w:val="-8"/>
          <w:sz w:val="22"/>
          <w:szCs w:val="22"/>
        </w:rPr>
        <w:t xml:space="preserve"> </w:t>
      </w:r>
      <w:r w:rsidRPr="00A22FF3">
        <w:rPr>
          <w:rFonts w:ascii="Arial" w:hAnsi="Arial" w:cs="Arial"/>
          <w:sz w:val="22"/>
          <w:szCs w:val="22"/>
        </w:rPr>
        <w:t>«</w:t>
      </w:r>
      <w:r w:rsidRPr="00A22FF3">
        <w:rPr>
          <w:rFonts w:ascii="Arial" w:hAnsi="Arial" w:cs="Arial"/>
          <w:spacing w:val="-5"/>
          <w:sz w:val="22"/>
          <w:szCs w:val="22"/>
        </w:rPr>
        <w:t xml:space="preserve"> </w:t>
      </w:r>
      <w:proofErr w:type="spellStart"/>
      <w:r w:rsidRPr="00A22FF3">
        <w:rPr>
          <w:rFonts w:ascii="Arial" w:hAnsi="Arial" w:cs="Arial"/>
          <w:sz w:val="22"/>
          <w:szCs w:val="22"/>
        </w:rPr>
        <w:t>wearable</w:t>
      </w:r>
      <w:proofErr w:type="spellEnd"/>
      <w:r w:rsidRPr="00A22FF3">
        <w:rPr>
          <w:rFonts w:ascii="Arial" w:hAnsi="Arial" w:cs="Arial"/>
          <w:spacing w:val="-5"/>
          <w:sz w:val="22"/>
          <w:szCs w:val="22"/>
        </w:rPr>
        <w:t xml:space="preserve"> </w:t>
      </w:r>
      <w:r w:rsidRPr="00A22FF3">
        <w:rPr>
          <w:rFonts w:ascii="Arial" w:hAnsi="Arial" w:cs="Arial"/>
          <w:sz w:val="22"/>
          <w:szCs w:val="22"/>
        </w:rPr>
        <w:t>»</w:t>
      </w:r>
      <w:r w:rsidRPr="00A22FF3">
        <w:rPr>
          <w:rFonts w:ascii="Arial" w:hAnsi="Arial" w:cs="Arial"/>
          <w:spacing w:val="-5"/>
          <w:sz w:val="22"/>
          <w:szCs w:val="22"/>
        </w:rPr>
        <w:t xml:space="preserve"> </w:t>
      </w:r>
      <w:r w:rsidRPr="00A22FF3">
        <w:rPr>
          <w:rFonts w:ascii="Arial" w:hAnsi="Arial" w:cs="Arial"/>
          <w:sz w:val="22"/>
          <w:szCs w:val="22"/>
        </w:rPr>
        <w:t>avec</w:t>
      </w:r>
      <w:r w:rsidRPr="00A22FF3">
        <w:rPr>
          <w:rFonts w:ascii="Arial" w:hAnsi="Arial" w:cs="Arial"/>
          <w:spacing w:val="-5"/>
          <w:sz w:val="22"/>
          <w:szCs w:val="22"/>
        </w:rPr>
        <w:t xml:space="preserve"> </w:t>
      </w:r>
      <w:r w:rsidRPr="00A22FF3">
        <w:rPr>
          <w:rFonts w:ascii="Arial" w:hAnsi="Arial" w:cs="Arial"/>
          <w:sz w:val="22"/>
          <w:szCs w:val="22"/>
        </w:rPr>
        <w:t>capteur</w:t>
      </w:r>
      <w:r w:rsidRPr="00A22FF3">
        <w:rPr>
          <w:rFonts w:ascii="Arial" w:hAnsi="Arial" w:cs="Arial"/>
          <w:spacing w:val="-4"/>
          <w:sz w:val="22"/>
          <w:szCs w:val="22"/>
        </w:rPr>
        <w:t xml:space="preserve"> </w:t>
      </w:r>
      <w:r w:rsidRPr="00A22FF3">
        <w:rPr>
          <w:rFonts w:ascii="Arial" w:hAnsi="Arial" w:cs="Arial"/>
          <w:sz w:val="22"/>
          <w:szCs w:val="22"/>
        </w:rPr>
        <w:t>validé</w:t>
      </w:r>
      <w:r w:rsidRPr="00A22FF3">
        <w:rPr>
          <w:rFonts w:ascii="Arial" w:hAnsi="Arial" w:cs="Arial"/>
          <w:spacing w:val="-6"/>
          <w:sz w:val="22"/>
          <w:szCs w:val="22"/>
        </w:rPr>
        <w:t xml:space="preserve"> </w:t>
      </w:r>
      <w:r w:rsidRPr="00A22FF3">
        <w:rPr>
          <w:rFonts w:ascii="Arial" w:hAnsi="Arial" w:cs="Arial"/>
          <w:sz w:val="22"/>
          <w:szCs w:val="22"/>
        </w:rPr>
        <w:t>et, si nécessaire, un moyen de communication mobile connecté à internet). L’application mobile peut être activée sur une tablette ou un</w:t>
      </w:r>
      <w:r w:rsidRPr="00A22FF3">
        <w:rPr>
          <w:rFonts w:ascii="Arial" w:hAnsi="Arial" w:cs="Arial"/>
          <w:spacing w:val="-8"/>
          <w:sz w:val="22"/>
          <w:szCs w:val="22"/>
        </w:rPr>
        <w:t xml:space="preserve"> </w:t>
      </w:r>
      <w:r w:rsidRPr="00A22FF3">
        <w:rPr>
          <w:rFonts w:ascii="Arial" w:hAnsi="Arial" w:cs="Arial"/>
          <w:sz w:val="22"/>
          <w:szCs w:val="22"/>
        </w:rPr>
        <w:t>smartphone.</w:t>
      </w:r>
    </w:p>
    <w:p w14:paraId="25EE342A" w14:textId="77777777" w:rsidR="00ED43A9" w:rsidRPr="00A22FF3" w:rsidRDefault="00ED43A9" w:rsidP="00ED43A9">
      <w:pPr>
        <w:widowControl w:val="0"/>
        <w:numPr>
          <w:ilvl w:val="1"/>
          <w:numId w:val="30"/>
        </w:numPr>
        <w:tabs>
          <w:tab w:val="left" w:pos="1301"/>
        </w:tabs>
        <w:autoSpaceDE w:val="0"/>
        <w:autoSpaceDN w:val="0"/>
        <w:spacing w:line="265" w:lineRule="exact"/>
        <w:ind w:hanging="361"/>
        <w:jc w:val="both"/>
        <w:rPr>
          <w:rFonts w:ascii="Arial" w:hAnsi="Arial" w:cs="Arial"/>
          <w:sz w:val="22"/>
          <w:szCs w:val="22"/>
        </w:rPr>
      </w:pPr>
      <w:r w:rsidRPr="00A22FF3">
        <w:rPr>
          <w:rFonts w:ascii="Arial" w:hAnsi="Arial" w:cs="Arial"/>
          <w:sz w:val="22"/>
          <w:szCs w:val="22"/>
        </w:rPr>
        <w:t>Formation préopératoire via l'application mobile</w:t>
      </w:r>
      <w:r w:rsidRPr="00A22FF3">
        <w:rPr>
          <w:rFonts w:ascii="Arial" w:hAnsi="Arial" w:cs="Arial"/>
          <w:spacing w:val="-3"/>
          <w:sz w:val="22"/>
          <w:szCs w:val="22"/>
        </w:rPr>
        <w:t xml:space="preserve"> </w:t>
      </w:r>
      <w:r w:rsidRPr="00A22FF3">
        <w:rPr>
          <w:rFonts w:ascii="Arial" w:hAnsi="Arial" w:cs="Arial"/>
          <w:sz w:val="22"/>
          <w:szCs w:val="22"/>
        </w:rPr>
        <w:t>;</w:t>
      </w:r>
    </w:p>
    <w:p w14:paraId="3E53E548" w14:textId="77777777" w:rsidR="00ED43A9" w:rsidRPr="00A22FF3" w:rsidRDefault="00ED43A9" w:rsidP="00ED43A9">
      <w:pPr>
        <w:widowControl w:val="0"/>
        <w:numPr>
          <w:ilvl w:val="1"/>
          <w:numId w:val="30"/>
        </w:numPr>
        <w:tabs>
          <w:tab w:val="left" w:pos="1301"/>
        </w:tabs>
        <w:autoSpaceDE w:val="0"/>
        <w:autoSpaceDN w:val="0"/>
        <w:spacing w:before="37" w:line="276" w:lineRule="auto"/>
        <w:ind w:right="396"/>
        <w:jc w:val="both"/>
        <w:rPr>
          <w:rFonts w:ascii="Arial" w:hAnsi="Arial" w:cs="Arial"/>
          <w:sz w:val="22"/>
          <w:szCs w:val="22"/>
        </w:rPr>
      </w:pPr>
      <w:r w:rsidRPr="00A22FF3">
        <w:rPr>
          <w:rFonts w:ascii="Arial" w:hAnsi="Arial" w:cs="Arial"/>
          <w:sz w:val="22"/>
          <w:szCs w:val="22"/>
        </w:rPr>
        <w:t>Traitement</w:t>
      </w:r>
      <w:r w:rsidRPr="00A22FF3">
        <w:rPr>
          <w:rFonts w:ascii="Arial" w:hAnsi="Arial" w:cs="Arial"/>
          <w:spacing w:val="-6"/>
          <w:sz w:val="22"/>
          <w:szCs w:val="22"/>
        </w:rPr>
        <w:t xml:space="preserve"> </w:t>
      </w:r>
      <w:r w:rsidRPr="00A22FF3">
        <w:rPr>
          <w:rFonts w:ascii="Arial" w:hAnsi="Arial" w:cs="Arial"/>
          <w:sz w:val="22"/>
          <w:szCs w:val="22"/>
        </w:rPr>
        <w:t>individualisé</w:t>
      </w:r>
      <w:r w:rsidRPr="00A22FF3">
        <w:rPr>
          <w:rFonts w:ascii="Arial" w:hAnsi="Arial" w:cs="Arial"/>
          <w:spacing w:val="-5"/>
          <w:sz w:val="22"/>
          <w:szCs w:val="22"/>
        </w:rPr>
        <w:t xml:space="preserve"> </w:t>
      </w:r>
      <w:r w:rsidRPr="00A22FF3">
        <w:rPr>
          <w:rFonts w:ascii="Arial" w:hAnsi="Arial" w:cs="Arial"/>
          <w:sz w:val="22"/>
          <w:szCs w:val="22"/>
        </w:rPr>
        <w:t>et</w:t>
      </w:r>
      <w:r w:rsidRPr="00A22FF3">
        <w:rPr>
          <w:rFonts w:ascii="Arial" w:hAnsi="Arial" w:cs="Arial"/>
          <w:spacing w:val="-5"/>
          <w:sz w:val="22"/>
          <w:szCs w:val="22"/>
        </w:rPr>
        <w:t xml:space="preserve"> </w:t>
      </w:r>
      <w:r w:rsidRPr="00A22FF3">
        <w:rPr>
          <w:rFonts w:ascii="Arial" w:hAnsi="Arial" w:cs="Arial"/>
          <w:sz w:val="22"/>
          <w:szCs w:val="22"/>
        </w:rPr>
        <w:t>adapté</w:t>
      </w:r>
      <w:r w:rsidRPr="00A22FF3">
        <w:rPr>
          <w:rFonts w:ascii="Arial" w:hAnsi="Arial" w:cs="Arial"/>
          <w:spacing w:val="-6"/>
          <w:sz w:val="22"/>
          <w:szCs w:val="22"/>
        </w:rPr>
        <w:t xml:space="preserve"> </w:t>
      </w:r>
      <w:r w:rsidRPr="00A22FF3">
        <w:rPr>
          <w:rFonts w:ascii="Arial" w:hAnsi="Arial" w:cs="Arial"/>
          <w:sz w:val="22"/>
          <w:szCs w:val="22"/>
        </w:rPr>
        <w:t>au</w:t>
      </w:r>
      <w:r w:rsidRPr="00A22FF3">
        <w:rPr>
          <w:rFonts w:ascii="Arial" w:hAnsi="Arial" w:cs="Arial"/>
          <w:spacing w:val="-5"/>
          <w:sz w:val="22"/>
          <w:szCs w:val="22"/>
        </w:rPr>
        <w:t xml:space="preserve"> </w:t>
      </w:r>
      <w:r w:rsidRPr="00A22FF3">
        <w:rPr>
          <w:rFonts w:ascii="Arial" w:hAnsi="Arial" w:cs="Arial"/>
          <w:sz w:val="22"/>
          <w:szCs w:val="22"/>
        </w:rPr>
        <w:t>patient</w:t>
      </w:r>
      <w:r w:rsidRPr="00A22FF3">
        <w:rPr>
          <w:rFonts w:ascii="Arial" w:hAnsi="Arial" w:cs="Arial"/>
          <w:spacing w:val="-8"/>
          <w:sz w:val="22"/>
          <w:szCs w:val="22"/>
        </w:rPr>
        <w:t xml:space="preserve"> </w:t>
      </w:r>
      <w:r w:rsidRPr="00A22FF3">
        <w:rPr>
          <w:rFonts w:ascii="Arial" w:hAnsi="Arial" w:cs="Arial"/>
          <w:sz w:val="22"/>
          <w:szCs w:val="22"/>
        </w:rPr>
        <w:t>grâce</w:t>
      </w:r>
      <w:r w:rsidRPr="00A22FF3">
        <w:rPr>
          <w:rFonts w:ascii="Arial" w:hAnsi="Arial" w:cs="Arial"/>
          <w:spacing w:val="-5"/>
          <w:sz w:val="22"/>
          <w:szCs w:val="22"/>
        </w:rPr>
        <w:t xml:space="preserve"> </w:t>
      </w:r>
      <w:r w:rsidRPr="00A22FF3">
        <w:rPr>
          <w:rFonts w:ascii="Arial" w:hAnsi="Arial" w:cs="Arial"/>
          <w:sz w:val="22"/>
          <w:szCs w:val="22"/>
        </w:rPr>
        <w:t>à</w:t>
      </w:r>
      <w:r w:rsidRPr="00A22FF3">
        <w:rPr>
          <w:rFonts w:ascii="Arial" w:hAnsi="Arial" w:cs="Arial"/>
          <w:spacing w:val="-7"/>
          <w:sz w:val="22"/>
          <w:szCs w:val="22"/>
        </w:rPr>
        <w:t xml:space="preserve"> </w:t>
      </w:r>
      <w:r w:rsidRPr="00A22FF3">
        <w:rPr>
          <w:rFonts w:ascii="Arial" w:hAnsi="Arial" w:cs="Arial"/>
          <w:sz w:val="22"/>
          <w:szCs w:val="22"/>
        </w:rPr>
        <w:t>l'application</w:t>
      </w:r>
      <w:r w:rsidRPr="00A22FF3">
        <w:rPr>
          <w:rFonts w:ascii="Arial" w:hAnsi="Arial" w:cs="Arial"/>
          <w:spacing w:val="-7"/>
          <w:sz w:val="22"/>
          <w:szCs w:val="22"/>
        </w:rPr>
        <w:t xml:space="preserve"> </w:t>
      </w:r>
      <w:r w:rsidRPr="00A22FF3">
        <w:rPr>
          <w:rFonts w:ascii="Arial" w:hAnsi="Arial" w:cs="Arial"/>
          <w:sz w:val="22"/>
          <w:szCs w:val="22"/>
        </w:rPr>
        <w:t>mobile,</w:t>
      </w:r>
      <w:r w:rsidRPr="00A22FF3">
        <w:rPr>
          <w:rFonts w:ascii="Arial" w:hAnsi="Arial" w:cs="Arial"/>
          <w:spacing w:val="-4"/>
          <w:sz w:val="22"/>
          <w:szCs w:val="22"/>
        </w:rPr>
        <w:t xml:space="preserve"> </w:t>
      </w:r>
      <w:r w:rsidRPr="00A22FF3">
        <w:rPr>
          <w:rFonts w:ascii="Arial" w:hAnsi="Arial" w:cs="Arial"/>
          <w:sz w:val="22"/>
          <w:szCs w:val="22"/>
        </w:rPr>
        <w:t>comprenant des conseils (de degré) d'activité, des exercices, le suivi de l’utilisation de la médication et du coaching via le suivi actif de ces données traitées et analysées par le kinésithérapeute</w:t>
      </w:r>
      <w:r w:rsidRPr="00A22FF3">
        <w:rPr>
          <w:rFonts w:ascii="Arial" w:hAnsi="Arial" w:cs="Arial"/>
          <w:spacing w:val="-4"/>
          <w:sz w:val="22"/>
          <w:szCs w:val="22"/>
        </w:rPr>
        <w:t xml:space="preserve"> </w:t>
      </w:r>
      <w:r w:rsidRPr="00A22FF3">
        <w:rPr>
          <w:rFonts w:ascii="Arial" w:hAnsi="Arial" w:cs="Arial"/>
          <w:sz w:val="22"/>
          <w:szCs w:val="22"/>
        </w:rPr>
        <w:t>;</w:t>
      </w:r>
    </w:p>
    <w:p w14:paraId="338FD393" w14:textId="77777777" w:rsidR="00ED43A9" w:rsidRPr="00A22FF3" w:rsidRDefault="00ED43A9" w:rsidP="00ED43A9">
      <w:pPr>
        <w:widowControl w:val="0"/>
        <w:numPr>
          <w:ilvl w:val="1"/>
          <w:numId w:val="30"/>
        </w:numPr>
        <w:tabs>
          <w:tab w:val="left" w:pos="1301"/>
        </w:tabs>
        <w:autoSpaceDE w:val="0"/>
        <w:autoSpaceDN w:val="0"/>
        <w:spacing w:line="273" w:lineRule="auto"/>
        <w:ind w:right="396"/>
        <w:jc w:val="both"/>
        <w:rPr>
          <w:rFonts w:ascii="Arial" w:hAnsi="Arial" w:cs="Arial"/>
          <w:sz w:val="22"/>
          <w:szCs w:val="22"/>
        </w:rPr>
      </w:pPr>
      <w:r w:rsidRPr="00A22FF3">
        <w:rPr>
          <w:rFonts w:ascii="Arial" w:hAnsi="Arial" w:cs="Arial"/>
          <w:sz w:val="22"/>
          <w:szCs w:val="22"/>
        </w:rPr>
        <w:t>Support d'échange de données entre le patient et le dispensateur de soins via des questionnaires</w:t>
      </w:r>
      <w:r w:rsidRPr="00A22FF3">
        <w:rPr>
          <w:rFonts w:ascii="Arial" w:hAnsi="Arial" w:cs="Arial"/>
          <w:spacing w:val="-10"/>
          <w:sz w:val="22"/>
          <w:szCs w:val="22"/>
        </w:rPr>
        <w:t xml:space="preserve"> </w:t>
      </w:r>
      <w:r w:rsidRPr="00A22FF3">
        <w:rPr>
          <w:rFonts w:ascii="Arial" w:hAnsi="Arial" w:cs="Arial"/>
          <w:sz w:val="22"/>
          <w:szCs w:val="22"/>
        </w:rPr>
        <w:t>structurels,</w:t>
      </w:r>
      <w:r w:rsidRPr="00A22FF3">
        <w:rPr>
          <w:rFonts w:ascii="Arial" w:hAnsi="Arial" w:cs="Arial"/>
          <w:spacing w:val="-9"/>
          <w:sz w:val="22"/>
          <w:szCs w:val="22"/>
        </w:rPr>
        <w:t xml:space="preserve"> </w:t>
      </w:r>
      <w:r w:rsidRPr="00A22FF3">
        <w:rPr>
          <w:rFonts w:ascii="Arial" w:hAnsi="Arial" w:cs="Arial"/>
          <w:sz w:val="22"/>
          <w:szCs w:val="22"/>
        </w:rPr>
        <w:t>des</w:t>
      </w:r>
      <w:r w:rsidRPr="00A22FF3">
        <w:rPr>
          <w:rFonts w:ascii="Arial" w:hAnsi="Arial" w:cs="Arial"/>
          <w:spacing w:val="-11"/>
          <w:sz w:val="22"/>
          <w:szCs w:val="22"/>
        </w:rPr>
        <w:t xml:space="preserve"> </w:t>
      </w:r>
      <w:r w:rsidRPr="00A22FF3">
        <w:rPr>
          <w:rFonts w:ascii="Arial" w:hAnsi="Arial" w:cs="Arial"/>
          <w:sz w:val="22"/>
          <w:szCs w:val="22"/>
        </w:rPr>
        <w:t>mesures</w:t>
      </w:r>
      <w:r w:rsidRPr="00A22FF3">
        <w:rPr>
          <w:rFonts w:ascii="Arial" w:hAnsi="Arial" w:cs="Arial"/>
          <w:spacing w:val="-10"/>
          <w:sz w:val="22"/>
          <w:szCs w:val="22"/>
        </w:rPr>
        <w:t xml:space="preserve"> </w:t>
      </w:r>
      <w:r w:rsidRPr="00A22FF3">
        <w:rPr>
          <w:rFonts w:ascii="Arial" w:hAnsi="Arial" w:cs="Arial"/>
          <w:sz w:val="22"/>
          <w:szCs w:val="22"/>
        </w:rPr>
        <w:t>validées</w:t>
      </w:r>
      <w:r w:rsidRPr="00A22FF3">
        <w:rPr>
          <w:rFonts w:ascii="Arial" w:hAnsi="Arial" w:cs="Arial"/>
          <w:spacing w:val="-10"/>
          <w:sz w:val="22"/>
          <w:szCs w:val="22"/>
        </w:rPr>
        <w:t xml:space="preserve"> </w:t>
      </w:r>
      <w:r w:rsidRPr="00A22FF3">
        <w:rPr>
          <w:rFonts w:ascii="Arial" w:hAnsi="Arial" w:cs="Arial"/>
          <w:sz w:val="22"/>
          <w:szCs w:val="22"/>
        </w:rPr>
        <w:t>(incluant</w:t>
      </w:r>
      <w:r w:rsidRPr="00A22FF3">
        <w:rPr>
          <w:rFonts w:ascii="Arial" w:hAnsi="Arial" w:cs="Arial"/>
          <w:spacing w:val="-8"/>
          <w:sz w:val="22"/>
          <w:szCs w:val="22"/>
        </w:rPr>
        <w:t xml:space="preserve"> </w:t>
      </w:r>
      <w:r w:rsidRPr="00A22FF3">
        <w:rPr>
          <w:rFonts w:ascii="Arial" w:hAnsi="Arial" w:cs="Arial"/>
          <w:sz w:val="22"/>
          <w:szCs w:val="22"/>
        </w:rPr>
        <w:t>l'amplitude</w:t>
      </w:r>
      <w:r w:rsidRPr="00A22FF3">
        <w:rPr>
          <w:rFonts w:ascii="Arial" w:hAnsi="Arial" w:cs="Arial"/>
          <w:spacing w:val="-10"/>
          <w:sz w:val="22"/>
          <w:szCs w:val="22"/>
        </w:rPr>
        <w:t xml:space="preserve"> </w:t>
      </w:r>
      <w:r w:rsidRPr="00A22FF3">
        <w:rPr>
          <w:rFonts w:ascii="Arial" w:hAnsi="Arial" w:cs="Arial"/>
          <w:sz w:val="22"/>
          <w:szCs w:val="22"/>
        </w:rPr>
        <w:t>du</w:t>
      </w:r>
      <w:r w:rsidRPr="00A22FF3">
        <w:rPr>
          <w:rFonts w:ascii="Arial" w:hAnsi="Arial" w:cs="Arial"/>
          <w:spacing w:val="-13"/>
          <w:sz w:val="22"/>
          <w:szCs w:val="22"/>
        </w:rPr>
        <w:t xml:space="preserve"> </w:t>
      </w:r>
      <w:r w:rsidRPr="00A22FF3">
        <w:rPr>
          <w:rFonts w:ascii="Arial" w:hAnsi="Arial" w:cs="Arial"/>
          <w:sz w:val="22"/>
          <w:szCs w:val="22"/>
        </w:rPr>
        <w:t>mouvement, l'analyse de la marche) et le système de communication ;</w:t>
      </w:r>
    </w:p>
    <w:p w14:paraId="2FB46EC4" w14:textId="77777777" w:rsidR="00ED43A9" w:rsidRPr="00A22FF3" w:rsidRDefault="00ED43A9" w:rsidP="00ED43A9">
      <w:pPr>
        <w:widowControl w:val="0"/>
        <w:numPr>
          <w:ilvl w:val="1"/>
          <w:numId w:val="30"/>
        </w:numPr>
        <w:tabs>
          <w:tab w:val="left" w:pos="1301"/>
        </w:tabs>
        <w:autoSpaceDE w:val="0"/>
        <w:autoSpaceDN w:val="0"/>
        <w:spacing w:before="1" w:line="271" w:lineRule="auto"/>
        <w:ind w:right="394"/>
        <w:jc w:val="both"/>
        <w:rPr>
          <w:rFonts w:ascii="Arial" w:hAnsi="Arial" w:cs="Arial"/>
          <w:sz w:val="22"/>
          <w:szCs w:val="22"/>
        </w:rPr>
      </w:pPr>
      <w:r w:rsidRPr="00A22FF3">
        <w:rPr>
          <w:rFonts w:ascii="Arial" w:hAnsi="Arial" w:cs="Arial"/>
          <w:sz w:val="22"/>
          <w:szCs w:val="22"/>
        </w:rPr>
        <w:t>Fonction</w:t>
      </w:r>
      <w:r w:rsidRPr="00A22FF3">
        <w:rPr>
          <w:rFonts w:ascii="Arial" w:hAnsi="Arial" w:cs="Arial"/>
          <w:spacing w:val="-16"/>
          <w:sz w:val="22"/>
          <w:szCs w:val="22"/>
        </w:rPr>
        <w:t xml:space="preserve"> </w:t>
      </w:r>
      <w:r w:rsidRPr="00A22FF3">
        <w:rPr>
          <w:rFonts w:ascii="Arial" w:hAnsi="Arial" w:cs="Arial"/>
          <w:sz w:val="22"/>
          <w:szCs w:val="22"/>
        </w:rPr>
        <w:t>d’alerte</w:t>
      </w:r>
      <w:r w:rsidRPr="00A22FF3">
        <w:rPr>
          <w:rFonts w:ascii="Arial" w:hAnsi="Arial" w:cs="Arial"/>
          <w:spacing w:val="-15"/>
          <w:sz w:val="22"/>
          <w:szCs w:val="22"/>
        </w:rPr>
        <w:t xml:space="preserve"> </w:t>
      </w:r>
      <w:r w:rsidRPr="00A22FF3">
        <w:rPr>
          <w:rFonts w:ascii="Arial" w:hAnsi="Arial" w:cs="Arial"/>
          <w:sz w:val="22"/>
          <w:szCs w:val="22"/>
        </w:rPr>
        <w:t>via</w:t>
      </w:r>
      <w:r w:rsidRPr="00A22FF3">
        <w:rPr>
          <w:rFonts w:ascii="Arial" w:hAnsi="Arial" w:cs="Arial"/>
          <w:spacing w:val="-15"/>
          <w:sz w:val="22"/>
          <w:szCs w:val="22"/>
        </w:rPr>
        <w:t xml:space="preserve"> </w:t>
      </w:r>
      <w:r w:rsidRPr="00A22FF3">
        <w:rPr>
          <w:rFonts w:ascii="Arial" w:hAnsi="Arial" w:cs="Arial"/>
          <w:sz w:val="22"/>
          <w:szCs w:val="22"/>
        </w:rPr>
        <w:t>la</w:t>
      </w:r>
      <w:r w:rsidRPr="00A22FF3">
        <w:rPr>
          <w:rFonts w:ascii="Arial" w:hAnsi="Arial" w:cs="Arial"/>
          <w:spacing w:val="-15"/>
          <w:sz w:val="22"/>
          <w:szCs w:val="22"/>
        </w:rPr>
        <w:t xml:space="preserve"> </w:t>
      </w:r>
      <w:r w:rsidRPr="00A22FF3">
        <w:rPr>
          <w:rFonts w:ascii="Arial" w:hAnsi="Arial" w:cs="Arial"/>
          <w:sz w:val="22"/>
          <w:szCs w:val="22"/>
        </w:rPr>
        <w:t>plateforme</w:t>
      </w:r>
      <w:r w:rsidRPr="00A22FF3">
        <w:rPr>
          <w:rFonts w:ascii="Arial" w:hAnsi="Arial" w:cs="Arial"/>
          <w:spacing w:val="-13"/>
          <w:sz w:val="22"/>
          <w:szCs w:val="22"/>
        </w:rPr>
        <w:t xml:space="preserve"> </w:t>
      </w:r>
      <w:r w:rsidRPr="00A22FF3">
        <w:rPr>
          <w:rFonts w:ascii="Arial" w:hAnsi="Arial" w:cs="Arial"/>
          <w:sz w:val="22"/>
          <w:szCs w:val="22"/>
        </w:rPr>
        <w:t>au</w:t>
      </w:r>
      <w:r w:rsidRPr="00A22FF3">
        <w:rPr>
          <w:rFonts w:ascii="Arial" w:hAnsi="Arial" w:cs="Arial"/>
          <w:spacing w:val="-17"/>
          <w:sz w:val="22"/>
          <w:szCs w:val="22"/>
        </w:rPr>
        <w:t xml:space="preserve"> </w:t>
      </w:r>
      <w:r w:rsidRPr="00A22FF3">
        <w:rPr>
          <w:rFonts w:ascii="Arial" w:hAnsi="Arial" w:cs="Arial"/>
          <w:sz w:val="22"/>
          <w:szCs w:val="22"/>
        </w:rPr>
        <w:t>patient</w:t>
      </w:r>
      <w:r w:rsidRPr="00A22FF3">
        <w:rPr>
          <w:rFonts w:ascii="Arial" w:hAnsi="Arial" w:cs="Arial"/>
          <w:spacing w:val="-13"/>
          <w:sz w:val="22"/>
          <w:szCs w:val="22"/>
        </w:rPr>
        <w:t xml:space="preserve"> </w:t>
      </w:r>
      <w:r w:rsidRPr="00A22FF3">
        <w:rPr>
          <w:rFonts w:ascii="Arial" w:hAnsi="Arial" w:cs="Arial"/>
          <w:sz w:val="22"/>
          <w:szCs w:val="22"/>
        </w:rPr>
        <w:t>pour</w:t>
      </w:r>
      <w:r w:rsidRPr="00A22FF3">
        <w:rPr>
          <w:rFonts w:ascii="Arial" w:hAnsi="Arial" w:cs="Arial"/>
          <w:spacing w:val="-16"/>
          <w:sz w:val="22"/>
          <w:szCs w:val="22"/>
        </w:rPr>
        <w:t xml:space="preserve"> </w:t>
      </w:r>
      <w:r w:rsidRPr="00A22FF3">
        <w:rPr>
          <w:rFonts w:ascii="Arial" w:hAnsi="Arial" w:cs="Arial"/>
          <w:sz w:val="22"/>
          <w:szCs w:val="22"/>
        </w:rPr>
        <w:t>l’orientation</w:t>
      </w:r>
      <w:r w:rsidRPr="00A22FF3">
        <w:rPr>
          <w:rFonts w:ascii="Arial" w:hAnsi="Arial" w:cs="Arial"/>
          <w:spacing w:val="-14"/>
          <w:sz w:val="22"/>
          <w:szCs w:val="22"/>
        </w:rPr>
        <w:t xml:space="preserve"> </w:t>
      </w:r>
      <w:r w:rsidRPr="00A22FF3">
        <w:rPr>
          <w:rFonts w:ascii="Arial" w:hAnsi="Arial" w:cs="Arial"/>
          <w:sz w:val="22"/>
          <w:szCs w:val="22"/>
        </w:rPr>
        <w:t>vers</w:t>
      </w:r>
      <w:r w:rsidRPr="00A22FF3">
        <w:rPr>
          <w:rFonts w:ascii="Arial" w:hAnsi="Arial" w:cs="Arial"/>
          <w:spacing w:val="-15"/>
          <w:sz w:val="22"/>
          <w:szCs w:val="22"/>
        </w:rPr>
        <w:t xml:space="preserve"> </w:t>
      </w:r>
      <w:r w:rsidRPr="00A22FF3">
        <w:rPr>
          <w:rFonts w:ascii="Arial" w:hAnsi="Arial" w:cs="Arial"/>
          <w:sz w:val="22"/>
          <w:szCs w:val="22"/>
        </w:rPr>
        <w:t>le</w:t>
      </w:r>
      <w:r w:rsidRPr="00A22FF3">
        <w:rPr>
          <w:rFonts w:ascii="Arial" w:hAnsi="Arial" w:cs="Arial"/>
          <w:spacing w:val="-14"/>
          <w:sz w:val="22"/>
          <w:szCs w:val="22"/>
        </w:rPr>
        <w:t xml:space="preserve"> </w:t>
      </w:r>
      <w:r w:rsidRPr="00A22FF3">
        <w:rPr>
          <w:rFonts w:ascii="Arial" w:hAnsi="Arial" w:cs="Arial"/>
          <w:sz w:val="22"/>
          <w:szCs w:val="22"/>
        </w:rPr>
        <w:t>kinésithérapeute traitant ou le médecin spécialiste traitant ou son médecin</w:t>
      </w:r>
      <w:r w:rsidRPr="00A22FF3">
        <w:rPr>
          <w:rFonts w:ascii="Arial" w:hAnsi="Arial" w:cs="Arial"/>
          <w:spacing w:val="-13"/>
          <w:sz w:val="22"/>
          <w:szCs w:val="22"/>
        </w:rPr>
        <w:t xml:space="preserve"> </w:t>
      </w:r>
      <w:r w:rsidRPr="00A22FF3">
        <w:rPr>
          <w:rFonts w:ascii="Arial" w:hAnsi="Arial" w:cs="Arial"/>
          <w:sz w:val="22"/>
          <w:szCs w:val="22"/>
        </w:rPr>
        <w:t>généraliste.</w:t>
      </w:r>
    </w:p>
    <w:p w14:paraId="380A302B" w14:textId="77777777" w:rsidR="00ED43A9" w:rsidRPr="00A22FF3" w:rsidRDefault="00ED43A9" w:rsidP="00ED43A9">
      <w:pPr>
        <w:tabs>
          <w:tab w:val="left" w:pos="1116"/>
        </w:tabs>
        <w:spacing w:before="8"/>
        <w:jc w:val="both"/>
        <w:rPr>
          <w:rFonts w:ascii="Arial" w:hAnsi="Arial" w:cs="Arial"/>
          <w:sz w:val="25"/>
        </w:rPr>
      </w:pPr>
    </w:p>
    <w:p w14:paraId="79E6A8BA" w14:textId="77777777" w:rsidR="00ED43A9" w:rsidRPr="00A22FF3" w:rsidRDefault="00ED43A9" w:rsidP="00ED43A9">
      <w:pPr>
        <w:tabs>
          <w:tab w:val="left" w:pos="1116"/>
        </w:tabs>
        <w:spacing w:line="276" w:lineRule="auto"/>
        <w:ind w:left="220" w:right="393"/>
        <w:jc w:val="both"/>
        <w:rPr>
          <w:rFonts w:ascii="Arial" w:hAnsi="Arial" w:cs="Arial"/>
          <w:sz w:val="22"/>
        </w:rPr>
      </w:pPr>
      <w:r w:rsidRPr="00A22FF3">
        <w:rPr>
          <w:rFonts w:ascii="Arial" w:hAnsi="Arial" w:cs="Arial"/>
          <w:sz w:val="22"/>
        </w:rPr>
        <w:t>La</w:t>
      </w:r>
      <w:r w:rsidRPr="00A22FF3">
        <w:rPr>
          <w:rFonts w:ascii="Arial" w:hAnsi="Arial" w:cs="Arial"/>
          <w:spacing w:val="-13"/>
          <w:sz w:val="22"/>
        </w:rPr>
        <w:t xml:space="preserve"> </w:t>
      </w:r>
      <w:r w:rsidRPr="00A22FF3">
        <w:rPr>
          <w:rFonts w:ascii="Arial" w:hAnsi="Arial" w:cs="Arial"/>
          <w:sz w:val="22"/>
        </w:rPr>
        <w:t>prestation</w:t>
      </w:r>
      <w:r w:rsidRPr="00A22FF3">
        <w:rPr>
          <w:rFonts w:ascii="Arial" w:hAnsi="Arial" w:cs="Arial"/>
          <w:spacing w:val="-12"/>
          <w:sz w:val="22"/>
        </w:rPr>
        <w:t xml:space="preserve"> </w:t>
      </w:r>
      <w:r w:rsidRPr="00A22FF3">
        <w:rPr>
          <w:rFonts w:ascii="Arial" w:hAnsi="Arial" w:cs="Arial"/>
          <w:sz w:val="22"/>
        </w:rPr>
        <w:t>567453</w:t>
      </w:r>
      <w:r w:rsidRPr="00A22FF3">
        <w:rPr>
          <w:rFonts w:ascii="Arial" w:hAnsi="Arial" w:cs="Arial"/>
          <w:spacing w:val="-14"/>
          <w:sz w:val="22"/>
        </w:rPr>
        <w:t xml:space="preserve"> </w:t>
      </w:r>
      <w:r w:rsidRPr="00A22FF3">
        <w:rPr>
          <w:rFonts w:ascii="Arial" w:hAnsi="Arial" w:cs="Arial"/>
          <w:sz w:val="22"/>
        </w:rPr>
        <w:t>ne</w:t>
      </w:r>
      <w:r w:rsidRPr="00A22FF3">
        <w:rPr>
          <w:rFonts w:ascii="Arial" w:hAnsi="Arial" w:cs="Arial"/>
          <w:spacing w:val="-15"/>
          <w:sz w:val="22"/>
        </w:rPr>
        <w:t xml:space="preserve"> </w:t>
      </w:r>
      <w:r w:rsidRPr="00A22FF3">
        <w:rPr>
          <w:rFonts w:ascii="Arial" w:hAnsi="Arial" w:cs="Arial"/>
          <w:sz w:val="22"/>
        </w:rPr>
        <w:t>peut</w:t>
      </w:r>
      <w:r w:rsidRPr="00A22FF3">
        <w:rPr>
          <w:rFonts w:ascii="Arial" w:hAnsi="Arial" w:cs="Arial"/>
          <w:spacing w:val="-11"/>
          <w:sz w:val="22"/>
        </w:rPr>
        <w:t xml:space="preserve"> </w:t>
      </w:r>
      <w:r w:rsidRPr="00A22FF3">
        <w:rPr>
          <w:rFonts w:ascii="Arial" w:hAnsi="Arial" w:cs="Arial"/>
          <w:sz w:val="22"/>
        </w:rPr>
        <w:t>être</w:t>
      </w:r>
      <w:r w:rsidRPr="00A22FF3">
        <w:rPr>
          <w:rFonts w:ascii="Arial" w:hAnsi="Arial" w:cs="Arial"/>
          <w:spacing w:val="-11"/>
          <w:sz w:val="22"/>
        </w:rPr>
        <w:t xml:space="preserve"> </w:t>
      </w:r>
      <w:r w:rsidRPr="00A22FF3">
        <w:rPr>
          <w:rFonts w:ascii="Arial" w:hAnsi="Arial" w:cs="Arial"/>
          <w:sz w:val="22"/>
        </w:rPr>
        <w:t>attestée</w:t>
      </w:r>
      <w:r w:rsidRPr="00A22FF3">
        <w:rPr>
          <w:rFonts w:ascii="Arial" w:hAnsi="Arial" w:cs="Arial"/>
          <w:spacing w:val="-15"/>
          <w:sz w:val="22"/>
        </w:rPr>
        <w:t xml:space="preserve"> </w:t>
      </w:r>
      <w:r w:rsidRPr="00A22FF3">
        <w:rPr>
          <w:rFonts w:ascii="Arial" w:hAnsi="Arial" w:cs="Arial"/>
          <w:sz w:val="22"/>
        </w:rPr>
        <w:t>qu’en</w:t>
      </w:r>
      <w:r w:rsidRPr="00A22FF3">
        <w:rPr>
          <w:rFonts w:ascii="Arial" w:hAnsi="Arial" w:cs="Arial"/>
          <w:spacing w:val="-13"/>
          <w:sz w:val="22"/>
        </w:rPr>
        <w:t xml:space="preserve"> </w:t>
      </w:r>
      <w:r w:rsidRPr="00A22FF3">
        <w:rPr>
          <w:rFonts w:ascii="Arial" w:hAnsi="Arial" w:cs="Arial"/>
          <w:sz w:val="22"/>
        </w:rPr>
        <w:t>combinaison</w:t>
      </w:r>
      <w:r w:rsidRPr="00A22FF3">
        <w:rPr>
          <w:rFonts w:ascii="Arial" w:hAnsi="Arial" w:cs="Arial"/>
          <w:spacing w:val="-12"/>
          <w:sz w:val="22"/>
        </w:rPr>
        <w:t xml:space="preserve"> </w:t>
      </w:r>
      <w:r w:rsidRPr="00A22FF3">
        <w:rPr>
          <w:rFonts w:ascii="Arial" w:hAnsi="Arial" w:cs="Arial"/>
          <w:sz w:val="22"/>
        </w:rPr>
        <w:t>avec</w:t>
      </w:r>
      <w:r w:rsidRPr="00A22FF3">
        <w:rPr>
          <w:rFonts w:ascii="Arial" w:hAnsi="Arial" w:cs="Arial"/>
          <w:spacing w:val="-12"/>
          <w:sz w:val="22"/>
        </w:rPr>
        <w:t xml:space="preserve"> </w:t>
      </w:r>
      <w:r w:rsidRPr="00A22FF3">
        <w:rPr>
          <w:rFonts w:ascii="Arial" w:hAnsi="Arial" w:cs="Arial"/>
          <w:sz w:val="22"/>
        </w:rPr>
        <w:t>la</w:t>
      </w:r>
      <w:r w:rsidRPr="00A22FF3">
        <w:rPr>
          <w:rFonts w:ascii="Arial" w:hAnsi="Arial" w:cs="Arial"/>
          <w:spacing w:val="-12"/>
          <w:sz w:val="22"/>
        </w:rPr>
        <w:t xml:space="preserve"> </w:t>
      </w:r>
      <w:r w:rsidRPr="00A22FF3">
        <w:rPr>
          <w:rFonts w:ascii="Arial" w:hAnsi="Arial" w:cs="Arial"/>
          <w:sz w:val="22"/>
        </w:rPr>
        <w:t>prestation</w:t>
      </w:r>
      <w:r w:rsidRPr="00A22FF3">
        <w:rPr>
          <w:rFonts w:ascii="Arial" w:hAnsi="Arial" w:cs="Arial"/>
          <w:spacing w:val="-8"/>
          <w:sz w:val="22"/>
        </w:rPr>
        <w:t xml:space="preserve"> </w:t>
      </w:r>
      <w:r w:rsidRPr="00A22FF3">
        <w:rPr>
          <w:rFonts w:ascii="Arial" w:hAnsi="Arial" w:cs="Arial"/>
          <w:sz w:val="22"/>
        </w:rPr>
        <w:t>567394,</w:t>
      </w:r>
      <w:r w:rsidRPr="00A22FF3">
        <w:rPr>
          <w:rFonts w:ascii="Arial" w:hAnsi="Arial" w:cs="Arial"/>
          <w:spacing w:val="-13"/>
          <w:sz w:val="22"/>
        </w:rPr>
        <w:t xml:space="preserve"> </w:t>
      </w:r>
      <w:r w:rsidRPr="00A22FF3">
        <w:rPr>
          <w:rFonts w:ascii="Arial" w:hAnsi="Arial" w:cs="Arial"/>
          <w:sz w:val="22"/>
        </w:rPr>
        <w:t>567416 ou 567431. La prestation 567394 peut être attestées uniquement en combinaison avec la prestation 567372. Les prestations 567416 et 567431 peuvent être attestées uniquement en combinaison avec les prestations prévues aux points 3.1.3, 3.1.4, 3.1.5 ou</w:t>
      </w:r>
      <w:r w:rsidRPr="00A22FF3">
        <w:rPr>
          <w:rFonts w:ascii="Arial" w:hAnsi="Arial" w:cs="Arial"/>
          <w:spacing w:val="-7"/>
          <w:sz w:val="22"/>
        </w:rPr>
        <w:t xml:space="preserve"> </w:t>
      </w:r>
      <w:r w:rsidRPr="00A22FF3">
        <w:rPr>
          <w:rFonts w:ascii="Arial" w:hAnsi="Arial" w:cs="Arial"/>
          <w:sz w:val="22"/>
        </w:rPr>
        <w:t>3.1.6</w:t>
      </w:r>
    </w:p>
    <w:p w14:paraId="20E3CFDF" w14:textId="77777777" w:rsidR="00ED43A9" w:rsidRPr="00A22FF3" w:rsidRDefault="00ED43A9" w:rsidP="00ED43A9">
      <w:pPr>
        <w:tabs>
          <w:tab w:val="left" w:pos="1116"/>
        </w:tabs>
        <w:spacing w:before="1"/>
        <w:jc w:val="both"/>
        <w:rPr>
          <w:rFonts w:ascii="Arial" w:hAnsi="Arial" w:cs="Arial"/>
          <w:sz w:val="21"/>
        </w:rPr>
      </w:pPr>
    </w:p>
    <w:p w14:paraId="5EAA71DB" w14:textId="77777777" w:rsidR="00ED43A9" w:rsidRPr="00A22FF3" w:rsidRDefault="00ED43A9" w:rsidP="00ED43A9">
      <w:pPr>
        <w:tabs>
          <w:tab w:val="left" w:pos="1116"/>
        </w:tabs>
        <w:ind w:left="220"/>
        <w:jc w:val="both"/>
        <w:rPr>
          <w:rFonts w:ascii="Arial" w:hAnsi="Arial" w:cs="Arial"/>
          <w:sz w:val="22"/>
        </w:rPr>
      </w:pPr>
      <w:r w:rsidRPr="00A22FF3">
        <w:rPr>
          <w:rFonts w:ascii="Arial" w:hAnsi="Arial" w:cs="Arial"/>
          <w:sz w:val="22"/>
        </w:rPr>
        <w:t>Les prestations 567394 et 567453 peuvent être attestées par :</w:t>
      </w:r>
    </w:p>
    <w:p w14:paraId="4BDEC236" w14:textId="77777777" w:rsidR="00ED43A9" w:rsidRPr="00A22FF3" w:rsidRDefault="00ED43A9" w:rsidP="00ED43A9">
      <w:pPr>
        <w:widowControl w:val="0"/>
        <w:numPr>
          <w:ilvl w:val="0"/>
          <w:numId w:val="29"/>
        </w:numPr>
        <w:tabs>
          <w:tab w:val="left" w:pos="1146"/>
          <w:tab w:val="left" w:pos="1147"/>
        </w:tabs>
        <w:autoSpaceDE w:val="0"/>
        <w:autoSpaceDN w:val="0"/>
        <w:spacing w:before="138" w:line="271" w:lineRule="auto"/>
        <w:ind w:right="399"/>
        <w:rPr>
          <w:rFonts w:ascii="Arial" w:hAnsi="Arial" w:cs="Arial"/>
          <w:sz w:val="22"/>
          <w:szCs w:val="22"/>
        </w:rPr>
      </w:pPr>
      <w:r w:rsidRPr="00A22FF3">
        <w:rPr>
          <w:rFonts w:ascii="Arial" w:hAnsi="Arial" w:cs="Arial"/>
          <w:sz w:val="22"/>
          <w:szCs w:val="22"/>
        </w:rPr>
        <w:t>soit</w:t>
      </w:r>
      <w:r w:rsidRPr="00A22FF3">
        <w:rPr>
          <w:rFonts w:ascii="Arial" w:hAnsi="Arial" w:cs="Arial"/>
          <w:spacing w:val="-16"/>
          <w:sz w:val="22"/>
          <w:szCs w:val="22"/>
        </w:rPr>
        <w:t xml:space="preserve"> </w:t>
      </w:r>
      <w:r w:rsidRPr="00A22FF3">
        <w:rPr>
          <w:rFonts w:ascii="Arial" w:hAnsi="Arial" w:cs="Arial"/>
          <w:sz w:val="22"/>
          <w:szCs w:val="22"/>
        </w:rPr>
        <w:t>l’établissement</w:t>
      </w:r>
      <w:r w:rsidRPr="00A22FF3">
        <w:rPr>
          <w:rFonts w:ascii="Arial" w:hAnsi="Arial" w:cs="Arial"/>
          <w:spacing w:val="-16"/>
          <w:sz w:val="22"/>
          <w:szCs w:val="22"/>
        </w:rPr>
        <w:t xml:space="preserve"> </w:t>
      </w:r>
      <w:r w:rsidRPr="00A22FF3">
        <w:rPr>
          <w:rFonts w:ascii="Arial" w:hAnsi="Arial" w:cs="Arial"/>
          <w:sz w:val="22"/>
          <w:szCs w:val="22"/>
        </w:rPr>
        <w:t>de</w:t>
      </w:r>
      <w:r w:rsidRPr="00A22FF3">
        <w:rPr>
          <w:rFonts w:ascii="Arial" w:hAnsi="Arial" w:cs="Arial"/>
          <w:spacing w:val="-20"/>
          <w:sz w:val="22"/>
          <w:szCs w:val="22"/>
        </w:rPr>
        <w:t xml:space="preserve"> </w:t>
      </w:r>
      <w:r w:rsidRPr="00A22FF3">
        <w:rPr>
          <w:rFonts w:ascii="Arial" w:hAnsi="Arial" w:cs="Arial"/>
          <w:sz w:val="22"/>
          <w:szCs w:val="22"/>
        </w:rPr>
        <w:t>soins,</w:t>
      </w:r>
      <w:r w:rsidRPr="00A22FF3">
        <w:rPr>
          <w:rFonts w:ascii="Arial" w:hAnsi="Arial" w:cs="Arial"/>
          <w:spacing w:val="-16"/>
          <w:sz w:val="22"/>
          <w:szCs w:val="22"/>
        </w:rPr>
        <w:t xml:space="preserve"> </w:t>
      </w:r>
      <w:r w:rsidRPr="00A22FF3">
        <w:rPr>
          <w:rFonts w:ascii="Arial" w:hAnsi="Arial" w:cs="Arial"/>
          <w:sz w:val="22"/>
          <w:szCs w:val="22"/>
        </w:rPr>
        <w:t>auquel</w:t>
      </w:r>
      <w:r w:rsidRPr="00A22FF3">
        <w:rPr>
          <w:rFonts w:ascii="Arial" w:hAnsi="Arial" w:cs="Arial"/>
          <w:spacing w:val="-18"/>
          <w:sz w:val="22"/>
          <w:szCs w:val="22"/>
        </w:rPr>
        <w:t xml:space="preserve"> </w:t>
      </w:r>
      <w:r w:rsidRPr="00A22FF3">
        <w:rPr>
          <w:rFonts w:ascii="Arial" w:hAnsi="Arial" w:cs="Arial"/>
          <w:sz w:val="22"/>
          <w:szCs w:val="22"/>
        </w:rPr>
        <w:t>est</w:t>
      </w:r>
      <w:r w:rsidRPr="00A22FF3">
        <w:rPr>
          <w:rFonts w:ascii="Arial" w:hAnsi="Arial" w:cs="Arial"/>
          <w:spacing w:val="-19"/>
          <w:sz w:val="22"/>
          <w:szCs w:val="22"/>
        </w:rPr>
        <w:t xml:space="preserve"> </w:t>
      </w:r>
      <w:r w:rsidRPr="00A22FF3">
        <w:rPr>
          <w:rFonts w:ascii="Arial" w:hAnsi="Arial" w:cs="Arial"/>
          <w:sz w:val="22"/>
          <w:szCs w:val="22"/>
        </w:rPr>
        <w:t>rattaché</w:t>
      </w:r>
      <w:r w:rsidRPr="00A22FF3">
        <w:rPr>
          <w:rFonts w:ascii="Arial" w:hAnsi="Arial" w:cs="Arial"/>
          <w:spacing w:val="-17"/>
          <w:sz w:val="22"/>
          <w:szCs w:val="22"/>
        </w:rPr>
        <w:t xml:space="preserve"> </w:t>
      </w:r>
      <w:r w:rsidRPr="00A22FF3">
        <w:rPr>
          <w:rFonts w:ascii="Arial" w:hAnsi="Arial" w:cs="Arial"/>
          <w:sz w:val="22"/>
          <w:szCs w:val="22"/>
        </w:rPr>
        <w:t>le</w:t>
      </w:r>
      <w:r w:rsidRPr="00A22FF3">
        <w:rPr>
          <w:rFonts w:ascii="Arial" w:hAnsi="Arial" w:cs="Arial"/>
          <w:spacing w:val="-19"/>
          <w:sz w:val="22"/>
          <w:szCs w:val="22"/>
        </w:rPr>
        <w:t xml:space="preserve"> </w:t>
      </w:r>
      <w:r w:rsidRPr="00A22FF3">
        <w:rPr>
          <w:rFonts w:ascii="Arial" w:hAnsi="Arial" w:cs="Arial"/>
          <w:sz w:val="22"/>
          <w:szCs w:val="22"/>
        </w:rPr>
        <w:t>kinésithérapeute</w:t>
      </w:r>
      <w:r w:rsidRPr="00A22FF3">
        <w:rPr>
          <w:rFonts w:ascii="Arial" w:hAnsi="Arial" w:cs="Arial"/>
          <w:spacing w:val="-20"/>
          <w:sz w:val="22"/>
          <w:szCs w:val="22"/>
        </w:rPr>
        <w:t xml:space="preserve"> </w:t>
      </w:r>
      <w:r w:rsidRPr="00A22FF3">
        <w:rPr>
          <w:rFonts w:ascii="Arial" w:hAnsi="Arial" w:cs="Arial"/>
          <w:sz w:val="22"/>
          <w:szCs w:val="22"/>
        </w:rPr>
        <w:t>choisi</w:t>
      </w:r>
      <w:r w:rsidRPr="00A22FF3">
        <w:rPr>
          <w:rFonts w:ascii="Arial" w:hAnsi="Arial" w:cs="Arial"/>
          <w:spacing w:val="-18"/>
          <w:sz w:val="22"/>
          <w:szCs w:val="22"/>
        </w:rPr>
        <w:t xml:space="preserve"> </w:t>
      </w:r>
      <w:r w:rsidRPr="00A22FF3">
        <w:rPr>
          <w:rFonts w:ascii="Arial" w:hAnsi="Arial" w:cs="Arial"/>
          <w:sz w:val="22"/>
          <w:szCs w:val="22"/>
        </w:rPr>
        <w:t>par</w:t>
      </w:r>
      <w:r w:rsidRPr="00A22FF3">
        <w:rPr>
          <w:rFonts w:ascii="Arial" w:hAnsi="Arial" w:cs="Arial"/>
          <w:spacing w:val="-16"/>
          <w:sz w:val="22"/>
          <w:szCs w:val="22"/>
        </w:rPr>
        <w:t xml:space="preserve"> </w:t>
      </w:r>
      <w:r w:rsidRPr="00A22FF3">
        <w:rPr>
          <w:rFonts w:ascii="Arial" w:hAnsi="Arial" w:cs="Arial"/>
          <w:sz w:val="22"/>
          <w:szCs w:val="22"/>
        </w:rPr>
        <w:t>le</w:t>
      </w:r>
      <w:r w:rsidRPr="00A22FF3">
        <w:rPr>
          <w:rFonts w:ascii="Arial" w:hAnsi="Arial" w:cs="Arial"/>
          <w:spacing w:val="-17"/>
          <w:sz w:val="22"/>
          <w:szCs w:val="22"/>
        </w:rPr>
        <w:t xml:space="preserve"> </w:t>
      </w:r>
      <w:r w:rsidRPr="00A22FF3">
        <w:rPr>
          <w:rFonts w:ascii="Arial" w:hAnsi="Arial" w:cs="Arial"/>
          <w:sz w:val="22"/>
          <w:szCs w:val="22"/>
        </w:rPr>
        <w:t>patient qui a effectué la prestation 567372</w:t>
      </w:r>
      <w:r w:rsidRPr="00A22FF3">
        <w:rPr>
          <w:rFonts w:ascii="Arial" w:hAnsi="Arial" w:cs="Arial"/>
          <w:spacing w:val="-4"/>
          <w:sz w:val="22"/>
          <w:szCs w:val="22"/>
        </w:rPr>
        <w:t xml:space="preserve"> </w:t>
      </w:r>
      <w:r w:rsidRPr="00A22FF3">
        <w:rPr>
          <w:rFonts w:ascii="Arial" w:hAnsi="Arial" w:cs="Arial"/>
          <w:sz w:val="22"/>
          <w:szCs w:val="22"/>
        </w:rPr>
        <w:t>;</w:t>
      </w:r>
    </w:p>
    <w:p w14:paraId="3BCD81C9" w14:textId="77777777" w:rsidR="00ED43A9" w:rsidRPr="00A22FF3" w:rsidRDefault="00ED43A9" w:rsidP="00ED43A9">
      <w:pPr>
        <w:widowControl w:val="0"/>
        <w:numPr>
          <w:ilvl w:val="0"/>
          <w:numId w:val="29"/>
        </w:numPr>
        <w:tabs>
          <w:tab w:val="left" w:pos="1146"/>
          <w:tab w:val="left" w:pos="1147"/>
        </w:tabs>
        <w:autoSpaceDE w:val="0"/>
        <w:autoSpaceDN w:val="0"/>
        <w:spacing w:before="7" w:line="271" w:lineRule="auto"/>
        <w:ind w:right="392"/>
        <w:rPr>
          <w:rFonts w:ascii="Arial" w:hAnsi="Arial" w:cs="Arial"/>
          <w:sz w:val="22"/>
          <w:szCs w:val="22"/>
        </w:rPr>
      </w:pPr>
      <w:r w:rsidRPr="00A22FF3">
        <w:rPr>
          <w:rFonts w:ascii="Arial" w:hAnsi="Arial" w:cs="Arial"/>
          <w:sz w:val="22"/>
          <w:szCs w:val="22"/>
        </w:rPr>
        <w:t>soit le kinésithérapeute, choisi par le patient, qui a effectué la prestation 567372 et qui n’est pas rattaché à un établissement de</w:t>
      </w:r>
      <w:r w:rsidRPr="00A22FF3">
        <w:rPr>
          <w:rFonts w:ascii="Arial" w:hAnsi="Arial" w:cs="Arial"/>
          <w:spacing w:val="-7"/>
          <w:sz w:val="22"/>
          <w:szCs w:val="22"/>
        </w:rPr>
        <w:t xml:space="preserve"> </w:t>
      </w:r>
      <w:r w:rsidRPr="00A22FF3">
        <w:rPr>
          <w:rFonts w:ascii="Arial" w:hAnsi="Arial" w:cs="Arial"/>
          <w:sz w:val="22"/>
          <w:szCs w:val="22"/>
        </w:rPr>
        <w:t>soins.</w:t>
      </w:r>
    </w:p>
    <w:p w14:paraId="55F8D2A3" w14:textId="77777777" w:rsidR="00ED43A9" w:rsidRPr="00A22FF3" w:rsidRDefault="00ED43A9" w:rsidP="00ED43A9">
      <w:pPr>
        <w:tabs>
          <w:tab w:val="left" w:pos="1116"/>
        </w:tabs>
        <w:spacing w:before="6"/>
        <w:jc w:val="both"/>
        <w:rPr>
          <w:rFonts w:ascii="Arial" w:hAnsi="Arial" w:cs="Arial"/>
          <w:sz w:val="21"/>
        </w:rPr>
      </w:pPr>
    </w:p>
    <w:p w14:paraId="45B59028" w14:textId="77777777" w:rsidR="00ED43A9" w:rsidRPr="00A22FF3" w:rsidRDefault="00ED43A9" w:rsidP="00ED43A9">
      <w:pPr>
        <w:tabs>
          <w:tab w:val="left" w:pos="1116"/>
        </w:tabs>
        <w:ind w:left="220"/>
        <w:jc w:val="both"/>
        <w:rPr>
          <w:rFonts w:ascii="Arial" w:hAnsi="Arial" w:cs="Arial"/>
          <w:sz w:val="22"/>
        </w:rPr>
      </w:pPr>
      <w:r w:rsidRPr="00A22FF3">
        <w:rPr>
          <w:rFonts w:ascii="Arial" w:hAnsi="Arial" w:cs="Arial"/>
          <w:sz w:val="22"/>
        </w:rPr>
        <w:t>Les prestations 567416, 567431 et 567453 peuvent être attestées par</w:t>
      </w:r>
      <w:r w:rsidRPr="00A22FF3">
        <w:rPr>
          <w:rFonts w:ascii="Arial" w:hAnsi="Arial" w:cs="Arial"/>
          <w:spacing w:val="-14"/>
          <w:sz w:val="22"/>
        </w:rPr>
        <w:t xml:space="preserve"> </w:t>
      </w:r>
      <w:r w:rsidRPr="00A22FF3">
        <w:rPr>
          <w:rFonts w:ascii="Arial" w:hAnsi="Arial" w:cs="Arial"/>
          <w:sz w:val="22"/>
        </w:rPr>
        <w:t>:</w:t>
      </w:r>
    </w:p>
    <w:p w14:paraId="6168194F" w14:textId="77777777" w:rsidR="00ED43A9" w:rsidRPr="00A22FF3" w:rsidRDefault="00ED43A9" w:rsidP="00ED43A9">
      <w:pPr>
        <w:widowControl w:val="0"/>
        <w:numPr>
          <w:ilvl w:val="0"/>
          <w:numId w:val="29"/>
        </w:numPr>
        <w:tabs>
          <w:tab w:val="left" w:pos="1146"/>
          <w:tab w:val="left" w:pos="1147"/>
        </w:tabs>
        <w:autoSpaceDE w:val="0"/>
        <w:autoSpaceDN w:val="0"/>
        <w:spacing w:before="138" w:line="271" w:lineRule="auto"/>
        <w:ind w:right="403"/>
        <w:rPr>
          <w:rFonts w:ascii="Arial" w:hAnsi="Arial" w:cs="Arial"/>
          <w:sz w:val="22"/>
          <w:szCs w:val="22"/>
        </w:rPr>
      </w:pPr>
      <w:r w:rsidRPr="00A22FF3">
        <w:rPr>
          <w:rFonts w:ascii="Arial" w:hAnsi="Arial" w:cs="Arial"/>
          <w:sz w:val="22"/>
          <w:szCs w:val="22"/>
        </w:rPr>
        <w:t>le kinésithérapeute, choisi par le patient, qui a effectué les prestations prévues aux points 3.1.3, 3.1.4, 3.1.5 ou 3.1.6.</w:t>
      </w:r>
    </w:p>
    <w:p w14:paraId="719FD02D" w14:textId="77777777" w:rsidR="00ED43A9" w:rsidRPr="00A22FF3" w:rsidRDefault="00ED43A9" w:rsidP="00ED43A9">
      <w:pPr>
        <w:tabs>
          <w:tab w:val="left" w:pos="1116"/>
        </w:tabs>
        <w:spacing w:before="6"/>
        <w:jc w:val="both"/>
        <w:rPr>
          <w:rFonts w:ascii="Arial" w:hAnsi="Arial" w:cs="Arial"/>
          <w:sz w:val="21"/>
        </w:rPr>
      </w:pPr>
    </w:p>
    <w:p w14:paraId="1B023E71" w14:textId="77777777" w:rsidR="00ED43A9" w:rsidRPr="00A22FF3" w:rsidRDefault="00ED43A9" w:rsidP="00ED43A9">
      <w:pPr>
        <w:tabs>
          <w:tab w:val="left" w:pos="1116"/>
        </w:tabs>
        <w:ind w:left="220"/>
        <w:jc w:val="both"/>
        <w:rPr>
          <w:rFonts w:ascii="Arial" w:hAnsi="Arial" w:cs="Arial"/>
          <w:sz w:val="22"/>
        </w:rPr>
      </w:pPr>
      <w:r w:rsidRPr="00A22FF3">
        <w:rPr>
          <w:rFonts w:ascii="Arial" w:hAnsi="Arial" w:cs="Arial"/>
          <w:sz w:val="22"/>
        </w:rPr>
        <w:t>La prestation 567394 ne peut être attestées qu’une seule fois.</w:t>
      </w:r>
    </w:p>
    <w:p w14:paraId="402244B3" w14:textId="77777777" w:rsidR="00ED43A9" w:rsidRPr="00A22FF3" w:rsidRDefault="00ED43A9" w:rsidP="00ED43A9">
      <w:pPr>
        <w:tabs>
          <w:tab w:val="left" w:pos="1116"/>
        </w:tabs>
        <w:spacing w:before="2"/>
        <w:jc w:val="both"/>
        <w:rPr>
          <w:rFonts w:ascii="Arial" w:hAnsi="Arial" w:cs="Arial"/>
          <w:sz w:val="24"/>
        </w:rPr>
      </w:pPr>
    </w:p>
    <w:p w14:paraId="7DB26416" w14:textId="77777777" w:rsidR="00ED43A9" w:rsidRPr="00A22FF3" w:rsidRDefault="00ED43A9" w:rsidP="00ED43A9">
      <w:pPr>
        <w:tabs>
          <w:tab w:val="left" w:pos="1116"/>
        </w:tabs>
        <w:spacing w:line="276" w:lineRule="auto"/>
        <w:ind w:left="220" w:right="393"/>
        <w:jc w:val="both"/>
        <w:rPr>
          <w:rFonts w:ascii="Arial" w:hAnsi="Arial" w:cs="Arial"/>
          <w:sz w:val="22"/>
        </w:rPr>
      </w:pPr>
      <w:r w:rsidRPr="00A22FF3">
        <w:rPr>
          <w:rFonts w:ascii="Arial" w:hAnsi="Arial" w:cs="Arial"/>
          <w:sz w:val="22"/>
        </w:rPr>
        <w:t xml:space="preserve">Les prestations 567416 et 567431 peuvent être attestées au maximum 3 fois chacune pour une arthroplastie du genou. Pour une arthroplastie de la hanche, la prestation 567416 peut être attestée maximum 3 fois et 567431 maximum 1 fois. Deux attestations supplémentaires de la </w:t>
      </w:r>
    </w:p>
    <w:p w14:paraId="7324E886" w14:textId="77777777" w:rsidR="00ED43A9" w:rsidRPr="00A22FF3" w:rsidRDefault="00ED43A9" w:rsidP="00ED43A9">
      <w:pPr>
        <w:tabs>
          <w:tab w:val="left" w:pos="1116"/>
        </w:tabs>
        <w:spacing w:line="276" w:lineRule="auto"/>
        <w:ind w:left="220" w:right="393"/>
        <w:jc w:val="both"/>
        <w:rPr>
          <w:rFonts w:ascii="Arial" w:hAnsi="Arial" w:cs="Arial"/>
          <w:sz w:val="22"/>
        </w:rPr>
      </w:pPr>
    </w:p>
    <w:p w14:paraId="69F94CB2" w14:textId="77777777" w:rsidR="00ED43A9" w:rsidRPr="00A22FF3" w:rsidRDefault="00ED43A9" w:rsidP="00ED43A9">
      <w:pPr>
        <w:tabs>
          <w:tab w:val="left" w:pos="1116"/>
        </w:tabs>
        <w:spacing w:line="276" w:lineRule="auto"/>
        <w:ind w:left="220" w:right="393"/>
        <w:jc w:val="both"/>
        <w:rPr>
          <w:rFonts w:ascii="Arial" w:hAnsi="Arial" w:cs="Arial"/>
          <w:b/>
          <w:i/>
          <w:sz w:val="22"/>
        </w:rPr>
      </w:pPr>
      <w:r w:rsidRPr="00A22FF3">
        <w:rPr>
          <w:rFonts w:ascii="Arial" w:hAnsi="Arial" w:cs="Arial"/>
          <w:sz w:val="22"/>
        </w:rPr>
        <w:t>prestation 567431 en cas d’arthroplastie de la hanche sont possibles que si une rééducation par kinésithérapie de plus de 8 semaines est nécessaire pour raisons médicales, motivées par un médecin spécialiste en chirurgie orthopédique ou en médecine physique et réadaptation</w:t>
      </w:r>
      <w:r w:rsidRPr="00A22FF3">
        <w:rPr>
          <w:rFonts w:ascii="Arial" w:hAnsi="Arial" w:cs="Arial"/>
          <w:b/>
          <w:i/>
          <w:sz w:val="22"/>
        </w:rPr>
        <w:t>.</w:t>
      </w:r>
    </w:p>
    <w:p w14:paraId="1C0037C9" w14:textId="77777777" w:rsidR="00ED43A9" w:rsidRPr="00A22FF3" w:rsidRDefault="00ED43A9" w:rsidP="00ED43A9">
      <w:pPr>
        <w:tabs>
          <w:tab w:val="left" w:pos="1116"/>
        </w:tabs>
        <w:spacing w:before="10"/>
        <w:jc w:val="both"/>
        <w:rPr>
          <w:rFonts w:ascii="Arial" w:hAnsi="Arial" w:cs="Arial"/>
          <w:b/>
          <w:i/>
        </w:rPr>
      </w:pPr>
    </w:p>
    <w:p w14:paraId="4F68DBCE" w14:textId="77777777" w:rsidR="00ED43A9" w:rsidRPr="00A22FF3" w:rsidRDefault="00ED43A9" w:rsidP="00ED43A9">
      <w:pPr>
        <w:tabs>
          <w:tab w:val="left" w:pos="1116"/>
        </w:tabs>
        <w:ind w:left="220"/>
        <w:jc w:val="both"/>
        <w:rPr>
          <w:rFonts w:ascii="Arial" w:hAnsi="Arial" w:cs="Arial"/>
          <w:sz w:val="22"/>
        </w:rPr>
      </w:pPr>
      <w:r w:rsidRPr="00A22FF3">
        <w:rPr>
          <w:rFonts w:ascii="Arial" w:hAnsi="Arial" w:cs="Arial"/>
          <w:sz w:val="22"/>
        </w:rPr>
        <w:t>La prestation 567453 peut être attestée au maximum 7 fois.</w:t>
      </w:r>
    </w:p>
    <w:p w14:paraId="04C55A1C" w14:textId="5DC0458F" w:rsidR="00ED43A9" w:rsidRDefault="00ED43A9" w:rsidP="00ED43A9">
      <w:pPr>
        <w:tabs>
          <w:tab w:val="left" w:pos="1116"/>
        </w:tabs>
        <w:ind w:left="220"/>
        <w:jc w:val="both"/>
        <w:rPr>
          <w:rFonts w:ascii="Arial" w:hAnsi="Arial" w:cs="Arial"/>
          <w:sz w:val="22"/>
        </w:rPr>
      </w:pPr>
    </w:p>
    <w:p w14:paraId="343977CF" w14:textId="1BB61984" w:rsidR="006232A9" w:rsidRDefault="006232A9" w:rsidP="00ED43A9">
      <w:pPr>
        <w:tabs>
          <w:tab w:val="left" w:pos="1116"/>
        </w:tabs>
        <w:ind w:left="220"/>
        <w:jc w:val="both"/>
        <w:rPr>
          <w:rFonts w:ascii="Arial" w:hAnsi="Arial" w:cs="Arial"/>
          <w:sz w:val="22"/>
        </w:rPr>
      </w:pPr>
    </w:p>
    <w:p w14:paraId="33FDA436" w14:textId="77777777" w:rsidR="006232A9" w:rsidRPr="00A22FF3" w:rsidRDefault="006232A9" w:rsidP="00ED43A9">
      <w:pPr>
        <w:tabs>
          <w:tab w:val="left" w:pos="1116"/>
        </w:tabs>
        <w:ind w:left="220"/>
        <w:jc w:val="both"/>
        <w:rPr>
          <w:rFonts w:ascii="Arial" w:hAnsi="Arial" w:cs="Arial"/>
          <w:sz w:val="22"/>
        </w:rPr>
      </w:pPr>
    </w:p>
    <w:p w14:paraId="221EA9B5" w14:textId="77777777" w:rsidR="00ED43A9" w:rsidRPr="00A22FF3" w:rsidRDefault="00ED43A9" w:rsidP="00ED43A9">
      <w:pPr>
        <w:widowControl w:val="0"/>
        <w:numPr>
          <w:ilvl w:val="2"/>
          <w:numId w:val="31"/>
        </w:numPr>
        <w:tabs>
          <w:tab w:val="left" w:pos="941"/>
        </w:tabs>
        <w:autoSpaceDE w:val="0"/>
        <w:autoSpaceDN w:val="0"/>
        <w:spacing w:before="75"/>
        <w:ind w:left="940" w:right="216"/>
        <w:outlineLvl w:val="0"/>
        <w:rPr>
          <w:rFonts w:ascii="Arial" w:hAnsi="Arial" w:cs="Arial"/>
          <w:b/>
          <w:snapToGrid w:val="0"/>
          <w:sz w:val="22"/>
          <w:szCs w:val="22"/>
          <w:u w:val="thick"/>
        </w:rPr>
      </w:pPr>
      <w:r w:rsidRPr="00A22FF3">
        <w:rPr>
          <w:rFonts w:ascii="Arial" w:hAnsi="Arial" w:cs="Arial"/>
          <w:b/>
          <w:snapToGrid w:val="0"/>
          <w:sz w:val="22"/>
          <w:szCs w:val="22"/>
          <w:u w:val="thick"/>
        </w:rPr>
        <w:t>Forfait 3 – traitement et suivi par le kinésithérapeute après une arthroplastie du genou pour les bénéficiaires repris dans l’étude KCE HTA C2020-1</w:t>
      </w:r>
    </w:p>
    <w:p w14:paraId="0D614DD0" w14:textId="77777777" w:rsidR="00ED43A9" w:rsidRPr="00A22FF3" w:rsidRDefault="00ED43A9" w:rsidP="00ED43A9">
      <w:pPr>
        <w:tabs>
          <w:tab w:val="left" w:pos="1116"/>
        </w:tabs>
        <w:spacing w:before="11"/>
        <w:jc w:val="both"/>
        <w:rPr>
          <w:rFonts w:ascii="Arial" w:hAnsi="Arial" w:cs="Arial"/>
          <w:b/>
          <w:sz w:val="13"/>
        </w:rPr>
      </w:pPr>
    </w:p>
    <w:p w14:paraId="68F2DBDB" w14:textId="77777777" w:rsidR="00ED43A9" w:rsidRPr="00A22FF3" w:rsidRDefault="00ED43A9" w:rsidP="00ED43A9">
      <w:pPr>
        <w:widowControl w:val="0"/>
        <w:numPr>
          <w:ilvl w:val="0"/>
          <w:numId w:val="28"/>
        </w:numPr>
        <w:tabs>
          <w:tab w:val="left" w:pos="941"/>
        </w:tabs>
        <w:autoSpaceDE w:val="0"/>
        <w:autoSpaceDN w:val="0"/>
        <w:spacing w:before="93"/>
        <w:ind w:right="396"/>
        <w:rPr>
          <w:rFonts w:ascii="Arial" w:hAnsi="Arial" w:cs="Arial"/>
          <w:b/>
          <w:sz w:val="22"/>
          <w:szCs w:val="22"/>
        </w:rPr>
      </w:pPr>
      <w:r w:rsidRPr="00A22FF3">
        <w:rPr>
          <w:rFonts w:ascii="Arial" w:hAnsi="Arial" w:cs="Arial"/>
          <w:spacing w:val="-56"/>
          <w:u w:val="thick"/>
        </w:rPr>
        <w:t xml:space="preserve"> </w:t>
      </w:r>
      <w:r w:rsidRPr="00A22FF3">
        <w:rPr>
          <w:rFonts w:ascii="Arial" w:hAnsi="Arial" w:cs="Arial"/>
          <w:b/>
          <w:sz w:val="22"/>
          <w:szCs w:val="22"/>
          <w:u w:val="thick"/>
        </w:rPr>
        <w:t>Revalidation</w:t>
      </w:r>
      <w:r w:rsidRPr="00A22FF3">
        <w:rPr>
          <w:rFonts w:ascii="Arial" w:hAnsi="Arial" w:cs="Arial"/>
          <w:b/>
          <w:spacing w:val="-12"/>
          <w:sz w:val="22"/>
          <w:szCs w:val="22"/>
          <w:u w:val="thick"/>
        </w:rPr>
        <w:t xml:space="preserve"> </w:t>
      </w:r>
      <w:r w:rsidRPr="00A22FF3">
        <w:rPr>
          <w:rFonts w:ascii="Arial" w:hAnsi="Arial" w:cs="Arial"/>
          <w:b/>
          <w:sz w:val="22"/>
          <w:szCs w:val="22"/>
          <w:u w:val="thick"/>
        </w:rPr>
        <w:t>avec</w:t>
      </w:r>
      <w:r w:rsidRPr="00A22FF3">
        <w:rPr>
          <w:rFonts w:ascii="Arial" w:hAnsi="Arial" w:cs="Arial"/>
          <w:b/>
          <w:spacing w:val="-9"/>
          <w:sz w:val="22"/>
          <w:szCs w:val="22"/>
          <w:u w:val="thick"/>
        </w:rPr>
        <w:t xml:space="preserve"> </w:t>
      </w:r>
      <w:r w:rsidRPr="00A22FF3">
        <w:rPr>
          <w:rFonts w:ascii="Arial" w:hAnsi="Arial" w:cs="Arial"/>
          <w:b/>
          <w:sz w:val="22"/>
          <w:szCs w:val="22"/>
          <w:u w:val="thick"/>
        </w:rPr>
        <w:t>le</w:t>
      </w:r>
      <w:r w:rsidRPr="00A22FF3">
        <w:rPr>
          <w:rFonts w:ascii="Arial" w:hAnsi="Arial" w:cs="Arial"/>
          <w:b/>
          <w:spacing w:val="-9"/>
          <w:sz w:val="22"/>
          <w:szCs w:val="22"/>
          <w:u w:val="thick"/>
        </w:rPr>
        <w:t xml:space="preserve"> </w:t>
      </w:r>
      <w:r w:rsidRPr="00A22FF3">
        <w:rPr>
          <w:rFonts w:ascii="Arial" w:hAnsi="Arial" w:cs="Arial"/>
          <w:b/>
          <w:sz w:val="22"/>
          <w:szCs w:val="22"/>
          <w:u w:val="thick"/>
        </w:rPr>
        <w:t>soutien</w:t>
      </w:r>
      <w:r w:rsidRPr="00A22FF3">
        <w:rPr>
          <w:rFonts w:ascii="Arial" w:hAnsi="Arial" w:cs="Arial"/>
          <w:b/>
          <w:spacing w:val="-12"/>
          <w:sz w:val="22"/>
          <w:szCs w:val="22"/>
          <w:u w:val="thick"/>
        </w:rPr>
        <w:t xml:space="preserve"> </w:t>
      </w:r>
      <w:r w:rsidRPr="00A22FF3">
        <w:rPr>
          <w:rFonts w:ascii="Arial" w:hAnsi="Arial" w:cs="Arial"/>
          <w:b/>
          <w:sz w:val="22"/>
          <w:szCs w:val="22"/>
          <w:u w:val="thick"/>
        </w:rPr>
        <w:t>de</w:t>
      </w:r>
      <w:r w:rsidRPr="00A22FF3">
        <w:rPr>
          <w:rFonts w:ascii="Arial" w:hAnsi="Arial" w:cs="Arial"/>
          <w:b/>
          <w:spacing w:val="-12"/>
          <w:sz w:val="22"/>
          <w:szCs w:val="22"/>
          <w:u w:val="thick"/>
        </w:rPr>
        <w:t xml:space="preserve"> </w:t>
      </w:r>
      <w:r w:rsidRPr="00A22FF3">
        <w:rPr>
          <w:rFonts w:ascii="Arial" w:hAnsi="Arial" w:cs="Arial"/>
          <w:b/>
          <w:sz w:val="22"/>
          <w:szCs w:val="22"/>
          <w:u w:val="thick"/>
        </w:rPr>
        <w:t>l’application</w:t>
      </w:r>
      <w:r w:rsidRPr="00A22FF3">
        <w:rPr>
          <w:rFonts w:ascii="Arial" w:hAnsi="Arial" w:cs="Arial"/>
          <w:b/>
          <w:spacing w:val="-14"/>
          <w:sz w:val="22"/>
          <w:szCs w:val="22"/>
          <w:u w:val="thick"/>
        </w:rPr>
        <w:t xml:space="preserve"> </w:t>
      </w:r>
      <w:r w:rsidRPr="00A22FF3">
        <w:rPr>
          <w:rFonts w:ascii="Arial" w:hAnsi="Arial" w:cs="Arial"/>
          <w:b/>
          <w:sz w:val="22"/>
          <w:szCs w:val="22"/>
          <w:u w:val="thick"/>
        </w:rPr>
        <w:t>mobile</w:t>
      </w:r>
      <w:r w:rsidRPr="00A22FF3">
        <w:rPr>
          <w:rFonts w:ascii="Arial" w:hAnsi="Arial" w:cs="Arial"/>
          <w:b/>
          <w:spacing w:val="-11"/>
          <w:sz w:val="22"/>
          <w:szCs w:val="22"/>
          <w:u w:val="thick"/>
        </w:rPr>
        <w:t xml:space="preserve"> </w:t>
      </w:r>
      <w:r w:rsidRPr="00A22FF3">
        <w:rPr>
          <w:rFonts w:ascii="Arial" w:hAnsi="Arial" w:cs="Arial"/>
          <w:b/>
          <w:sz w:val="22"/>
          <w:szCs w:val="22"/>
          <w:u w:val="thick"/>
        </w:rPr>
        <w:t>et</w:t>
      </w:r>
      <w:r w:rsidRPr="00A22FF3">
        <w:rPr>
          <w:rFonts w:ascii="Arial" w:hAnsi="Arial" w:cs="Arial"/>
          <w:b/>
          <w:spacing w:val="-10"/>
          <w:sz w:val="22"/>
          <w:szCs w:val="22"/>
          <w:u w:val="thick"/>
        </w:rPr>
        <w:t xml:space="preserve"> </w:t>
      </w:r>
      <w:r w:rsidRPr="00A22FF3">
        <w:rPr>
          <w:rFonts w:ascii="Arial" w:hAnsi="Arial" w:cs="Arial"/>
          <w:b/>
          <w:sz w:val="22"/>
          <w:szCs w:val="22"/>
          <w:u w:val="thick"/>
        </w:rPr>
        <w:t>un</w:t>
      </w:r>
      <w:r w:rsidRPr="00A22FF3">
        <w:rPr>
          <w:rFonts w:ascii="Arial" w:hAnsi="Arial" w:cs="Arial"/>
          <w:b/>
          <w:spacing w:val="-9"/>
          <w:sz w:val="22"/>
          <w:szCs w:val="22"/>
          <w:u w:val="thick"/>
        </w:rPr>
        <w:t xml:space="preserve"> </w:t>
      </w:r>
      <w:r w:rsidRPr="00A22FF3">
        <w:rPr>
          <w:rFonts w:ascii="Arial" w:hAnsi="Arial" w:cs="Arial"/>
          <w:b/>
          <w:sz w:val="22"/>
          <w:szCs w:val="22"/>
          <w:u w:val="thick"/>
        </w:rPr>
        <w:t>nombre</w:t>
      </w:r>
      <w:r w:rsidRPr="00A22FF3">
        <w:rPr>
          <w:rFonts w:ascii="Arial" w:hAnsi="Arial" w:cs="Arial"/>
          <w:b/>
          <w:spacing w:val="-11"/>
          <w:sz w:val="22"/>
          <w:szCs w:val="22"/>
          <w:u w:val="thick"/>
        </w:rPr>
        <w:t xml:space="preserve"> </w:t>
      </w:r>
      <w:r w:rsidRPr="00A22FF3">
        <w:rPr>
          <w:rFonts w:ascii="Arial" w:hAnsi="Arial" w:cs="Arial"/>
          <w:b/>
          <w:sz w:val="22"/>
          <w:szCs w:val="22"/>
          <w:u w:val="thick"/>
        </w:rPr>
        <w:t>défini</w:t>
      </w:r>
      <w:r w:rsidRPr="00A22FF3">
        <w:rPr>
          <w:rFonts w:ascii="Arial" w:hAnsi="Arial" w:cs="Arial"/>
          <w:b/>
          <w:spacing w:val="-8"/>
          <w:sz w:val="22"/>
          <w:szCs w:val="22"/>
          <w:u w:val="thick"/>
        </w:rPr>
        <w:t xml:space="preserve"> </w:t>
      </w:r>
      <w:r w:rsidRPr="00A22FF3">
        <w:rPr>
          <w:rFonts w:ascii="Arial" w:hAnsi="Arial" w:cs="Arial"/>
          <w:b/>
          <w:sz w:val="22"/>
          <w:szCs w:val="22"/>
          <w:u w:val="thick"/>
        </w:rPr>
        <w:t>de</w:t>
      </w:r>
      <w:r w:rsidRPr="00A22FF3">
        <w:rPr>
          <w:rFonts w:ascii="Arial" w:hAnsi="Arial" w:cs="Arial"/>
          <w:b/>
          <w:spacing w:val="-12"/>
          <w:sz w:val="22"/>
          <w:szCs w:val="22"/>
          <w:u w:val="thick"/>
        </w:rPr>
        <w:t xml:space="preserve"> </w:t>
      </w:r>
      <w:r w:rsidRPr="00A22FF3">
        <w:rPr>
          <w:rFonts w:ascii="Arial" w:hAnsi="Arial" w:cs="Arial"/>
          <w:b/>
          <w:sz w:val="22"/>
          <w:szCs w:val="22"/>
          <w:u w:val="thick"/>
        </w:rPr>
        <w:t>séances classiques régulières de kinésithérapie avec présence</w:t>
      </w:r>
      <w:r w:rsidRPr="00A22FF3">
        <w:rPr>
          <w:rFonts w:ascii="Arial" w:hAnsi="Arial" w:cs="Arial"/>
          <w:b/>
          <w:spacing w:val="-6"/>
          <w:sz w:val="22"/>
          <w:szCs w:val="22"/>
          <w:u w:val="thick"/>
        </w:rPr>
        <w:t xml:space="preserve"> </w:t>
      </w:r>
      <w:r w:rsidRPr="00A22FF3">
        <w:rPr>
          <w:rFonts w:ascii="Arial" w:hAnsi="Arial" w:cs="Arial"/>
          <w:b/>
          <w:sz w:val="22"/>
          <w:szCs w:val="22"/>
          <w:u w:val="thick"/>
        </w:rPr>
        <w:t>physique</w:t>
      </w:r>
    </w:p>
    <w:p w14:paraId="47E962B5" w14:textId="77777777" w:rsidR="00ED43A9" w:rsidRPr="00A22FF3" w:rsidRDefault="00ED43A9" w:rsidP="00ED43A9">
      <w:pPr>
        <w:tabs>
          <w:tab w:val="left" w:pos="1116"/>
        </w:tabs>
        <w:spacing w:before="10"/>
        <w:jc w:val="both"/>
        <w:rPr>
          <w:rFonts w:ascii="Arial" w:hAnsi="Arial"/>
          <w:b/>
          <w:sz w:val="10"/>
        </w:rPr>
      </w:pPr>
    </w:p>
    <w:tbl>
      <w:tblPr>
        <w:tblStyle w:val="TableNormal1"/>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3971"/>
        <w:gridCol w:w="1560"/>
        <w:gridCol w:w="1275"/>
        <w:gridCol w:w="1418"/>
      </w:tblGrid>
      <w:tr w:rsidR="00ED43A9" w:rsidRPr="00A22FF3" w14:paraId="75668919" w14:textId="77777777" w:rsidTr="008D49EA">
        <w:trPr>
          <w:trHeight w:val="565"/>
        </w:trPr>
        <w:tc>
          <w:tcPr>
            <w:tcW w:w="1133" w:type="dxa"/>
          </w:tcPr>
          <w:p w14:paraId="5F7CA726" w14:textId="77777777" w:rsidR="00ED43A9" w:rsidRPr="00A22FF3" w:rsidRDefault="00ED43A9" w:rsidP="008D49EA">
            <w:pPr>
              <w:ind w:left="720"/>
              <w:contextualSpacing/>
              <w:rPr>
                <w:rFonts w:eastAsia="Arial" w:hAnsi="Arial" w:cs="Arial"/>
                <w:lang w:eastAsia="fr-FR" w:bidi="fr-FR"/>
              </w:rPr>
            </w:pPr>
          </w:p>
        </w:tc>
        <w:tc>
          <w:tcPr>
            <w:tcW w:w="3971" w:type="dxa"/>
          </w:tcPr>
          <w:p w14:paraId="4C253E23" w14:textId="77777777" w:rsidR="00ED43A9" w:rsidRPr="00A22FF3" w:rsidRDefault="00ED43A9" w:rsidP="008D49EA">
            <w:pPr>
              <w:ind w:left="720"/>
              <w:contextualSpacing/>
              <w:rPr>
                <w:rFonts w:eastAsia="Arial" w:hAnsi="Arial" w:cs="Arial"/>
                <w:lang w:eastAsia="fr-FR" w:bidi="fr-FR"/>
              </w:rPr>
            </w:pPr>
          </w:p>
        </w:tc>
        <w:tc>
          <w:tcPr>
            <w:tcW w:w="1560" w:type="dxa"/>
          </w:tcPr>
          <w:p w14:paraId="4BCD9CAE" w14:textId="77777777" w:rsidR="00ED43A9" w:rsidRPr="00A22FF3" w:rsidRDefault="00ED43A9" w:rsidP="008D49EA">
            <w:pPr>
              <w:ind w:left="720"/>
              <w:contextualSpacing/>
              <w:rPr>
                <w:rFonts w:eastAsia="Arial" w:hAnsi="Arial" w:cs="Arial"/>
                <w:lang w:eastAsia="fr-FR" w:bidi="fr-FR"/>
              </w:rPr>
            </w:pPr>
          </w:p>
        </w:tc>
        <w:tc>
          <w:tcPr>
            <w:tcW w:w="2693" w:type="dxa"/>
            <w:gridSpan w:val="2"/>
          </w:tcPr>
          <w:p w14:paraId="2A00A27E" w14:textId="77777777" w:rsidR="00ED43A9" w:rsidRPr="00A22FF3" w:rsidRDefault="00ED43A9" w:rsidP="008D49EA">
            <w:pPr>
              <w:spacing w:before="134"/>
              <w:ind w:left="483"/>
              <w:contextualSpacing/>
              <w:rPr>
                <w:rFonts w:ascii="Arial" w:eastAsia="Arial" w:hAnsi="Arial" w:cs="Arial"/>
                <w:b/>
                <w:lang w:eastAsia="fr-FR" w:bidi="fr-FR"/>
              </w:rPr>
            </w:pPr>
            <w:r w:rsidRPr="00A22FF3">
              <w:rPr>
                <w:rFonts w:ascii="Arial" w:eastAsia="Arial" w:hAnsi="Arial" w:cs="Arial"/>
                <w:b/>
                <w:lang w:eastAsia="fr-FR" w:bidi="fr-FR"/>
              </w:rPr>
              <w:t>Part personnelle</w:t>
            </w:r>
          </w:p>
        </w:tc>
      </w:tr>
      <w:tr w:rsidR="00ED43A9" w:rsidRPr="00A22FF3" w14:paraId="56E87BAC" w14:textId="77777777" w:rsidTr="008D49EA">
        <w:trPr>
          <w:trHeight w:val="582"/>
        </w:trPr>
        <w:tc>
          <w:tcPr>
            <w:tcW w:w="1133" w:type="dxa"/>
          </w:tcPr>
          <w:p w14:paraId="79A66F4D" w14:textId="77777777" w:rsidR="00ED43A9" w:rsidRPr="00A22FF3" w:rsidRDefault="00ED43A9" w:rsidP="008D49EA">
            <w:pPr>
              <w:spacing w:line="250" w:lineRule="exact"/>
              <w:ind w:left="107"/>
              <w:contextualSpacing/>
              <w:rPr>
                <w:rFonts w:ascii="Arial" w:eastAsia="Arial" w:hAnsi="Arial" w:cs="Arial"/>
                <w:b/>
                <w:lang w:eastAsia="fr-FR" w:bidi="fr-FR"/>
              </w:rPr>
            </w:pPr>
            <w:r w:rsidRPr="00A22FF3">
              <w:rPr>
                <w:rFonts w:ascii="Arial" w:eastAsia="Arial" w:hAnsi="Arial" w:cs="Arial"/>
                <w:b/>
                <w:lang w:eastAsia="fr-FR" w:bidi="fr-FR"/>
              </w:rPr>
              <w:t>Pseudo-</w:t>
            </w:r>
          </w:p>
          <w:p w14:paraId="0108DA7B" w14:textId="77777777" w:rsidR="00ED43A9" w:rsidRPr="00A22FF3" w:rsidRDefault="00ED43A9" w:rsidP="008D49EA">
            <w:pPr>
              <w:spacing w:before="37"/>
              <w:ind w:left="107"/>
              <w:contextualSpacing/>
              <w:rPr>
                <w:rFonts w:ascii="Arial" w:eastAsia="Arial" w:hAnsi="Arial" w:cs="Arial"/>
                <w:b/>
                <w:lang w:eastAsia="fr-FR" w:bidi="fr-FR"/>
              </w:rPr>
            </w:pPr>
            <w:r w:rsidRPr="00A22FF3">
              <w:rPr>
                <w:rFonts w:ascii="Arial" w:eastAsia="Arial" w:hAnsi="Arial" w:cs="Arial"/>
                <w:b/>
                <w:lang w:eastAsia="fr-FR" w:bidi="fr-FR"/>
              </w:rPr>
              <w:t>code</w:t>
            </w:r>
          </w:p>
        </w:tc>
        <w:tc>
          <w:tcPr>
            <w:tcW w:w="3971" w:type="dxa"/>
          </w:tcPr>
          <w:p w14:paraId="4BB25DC0" w14:textId="77777777" w:rsidR="00ED43A9" w:rsidRPr="00A22FF3" w:rsidRDefault="00ED43A9" w:rsidP="008D49EA">
            <w:pPr>
              <w:spacing w:before="141"/>
              <w:ind w:left="107"/>
              <w:contextualSpacing/>
              <w:rPr>
                <w:rFonts w:ascii="Arial" w:eastAsia="Arial" w:hAnsi="Arial" w:cs="Arial"/>
                <w:b/>
                <w:lang w:eastAsia="fr-FR" w:bidi="fr-FR"/>
              </w:rPr>
            </w:pPr>
            <w:r w:rsidRPr="00A22FF3">
              <w:rPr>
                <w:rFonts w:ascii="Arial" w:eastAsia="Arial" w:hAnsi="Arial" w:cs="Arial"/>
                <w:b/>
                <w:lang w:eastAsia="fr-FR" w:bidi="fr-FR"/>
              </w:rPr>
              <w:t>Libellé</w:t>
            </w:r>
          </w:p>
        </w:tc>
        <w:tc>
          <w:tcPr>
            <w:tcW w:w="1560" w:type="dxa"/>
          </w:tcPr>
          <w:p w14:paraId="14C36A04" w14:textId="77777777" w:rsidR="00ED43A9" w:rsidRPr="00A22FF3" w:rsidRDefault="00ED43A9" w:rsidP="008D49EA">
            <w:pPr>
              <w:spacing w:before="141"/>
              <w:ind w:left="215" w:right="211"/>
              <w:contextualSpacing/>
              <w:jc w:val="center"/>
              <w:rPr>
                <w:rFonts w:ascii="Arial" w:eastAsia="Arial" w:hAnsi="Arial" w:cs="Arial"/>
                <w:b/>
                <w:lang w:eastAsia="fr-FR" w:bidi="fr-FR"/>
              </w:rPr>
            </w:pPr>
            <w:r w:rsidRPr="00A22FF3">
              <w:rPr>
                <w:rFonts w:ascii="Arial" w:eastAsia="Arial" w:hAnsi="Arial" w:cs="Arial"/>
                <w:b/>
                <w:lang w:eastAsia="fr-FR" w:bidi="fr-FR"/>
              </w:rPr>
              <w:t>Tarif</w:t>
            </w:r>
          </w:p>
        </w:tc>
        <w:tc>
          <w:tcPr>
            <w:tcW w:w="1275" w:type="dxa"/>
          </w:tcPr>
          <w:p w14:paraId="27C6E389" w14:textId="77777777" w:rsidR="00ED43A9" w:rsidRPr="00A22FF3" w:rsidRDefault="00ED43A9" w:rsidP="008D49EA">
            <w:pPr>
              <w:spacing w:before="141"/>
              <w:ind w:left="137" w:right="130"/>
              <w:contextualSpacing/>
              <w:jc w:val="center"/>
              <w:rPr>
                <w:rFonts w:ascii="Arial" w:eastAsia="Arial" w:hAnsi="Arial" w:cs="Arial"/>
                <w:b/>
                <w:lang w:eastAsia="fr-FR" w:bidi="fr-FR"/>
              </w:rPr>
            </w:pPr>
            <w:r w:rsidRPr="00A22FF3">
              <w:rPr>
                <w:rFonts w:ascii="Arial" w:eastAsia="Arial" w:hAnsi="Arial" w:cs="Arial"/>
                <w:b/>
                <w:lang w:eastAsia="fr-FR" w:bidi="fr-FR"/>
              </w:rPr>
              <w:t>RP</w:t>
            </w:r>
          </w:p>
        </w:tc>
        <w:tc>
          <w:tcPr>
            <w:tcW w:w="1418" w:type="dxa"/>
          </w:tcPr>
          <w:p w14:paraId="1413CE92" w14:textId="77777777" w:rsidR="00ED43A9" w:rsidRPr="00A22FF3" w:rsidRDefault="00ED43A9" w:rsidP="008D49EA">
            <w:pPr>
              <w:spacing w:before="141"/>
              <w:ind w:left="144" w:right="141"/>
              <w:contextualSpacing/>
              <w:jc w:val="center"/>
              <w:rPr>
                <w:rFonts w:ascii="Arial" w:eastAsia="Arial" w:hAnsi="Arial" w:cs="Arial"/>
                <w:b/>
                <w:lang w:eastAsia="fr-FR" w:bidi="fr-FR"/>
              </w:rPr>
            </w:pPr>
            <w:r w:rsidRPr="00A22FF3">
              <w:rPr>
                <w:rFonts w:ascii="Arial" w:eastAsia="Arial" w:hAnsi="Arial" w:cs="Arial"/>
                <w:b/>
                <w:lang w:eastAsia="fr-FR" w:bidi="fr-FR"/>
              </w:rPr>
              <w:t>RNP</w:t>
            </w:r>
          </w:p>
        </w:tc>
      </w:tr>
      <w:tr w:rsidR="00ED43A9" w:rsidRPr="00A22FF3" w14:paraId="52DBA3DA" w14:textId="77777777" w:rsidTr="008D49EA">
        <w:trPr>
          <w:trHeight w:val="2037"/>
        </w:trPr>
        <w:tc>
          <w:tcPr>
            <w:tcW w:w="1133" w:type="dxa"/>
          </w:tcPr>
          <w:p w14:paraId="2FDD5E03" w14:textId="77777777" w:rsidR="00ED43A9" w:rsidRPr="00A22FF3" w:rsidRDefault="00ED43A9" w:rsidP="008D49EA">
            <w:pPr>
              <w:ind w:left="720"/>
              <w:contextualSpacing/>
              <w:rPr>
                <w:rFonts w:ascii="Arial" w:eastAsia="Arial" w:hAnsi="Arial" w:cs="Arial"/>
                <w:b/>
                <w:sz w:val="24"/>
                <w:lang w:eastAsia="fr-FR" w:bidi="fr-FR"/>
              </w:rPr>
            </w:pPr>
          </w:p>
          <w:p w14:paraId="5A6C5B7A" w14:textId="77777777" w:rsidR="00ED43A9" w:rsidRPr="00A22FF3" w:rsidRDefault="00ED43A9" w:rsidP="008D49EA">
            <w:pPr>
              <w:ind w:left="720"/>
              <w:contextualSpacing/>
              <w:rPr>
                <w:rFonts w:ascii="Arial" w:eastAsia="Arial" w:hAnsi="Arial" w:cs="Arial"/>
                <w:b/>
                <w:sz w:val="24"/>
                <w:lang w:eastAsia="fr-FR" w:bidi="fr-FR"/>
              </w:rPr>
            </w:pPr>
          </w:p>
          <w:p w14:paraId="09FE2E9E" w14:textId="77777777" w:rsidR="00ED43A9" w:rsidRPr="00A22FF3" w:rsidRDefault="00ED43A9" w:rsidP="008D49EA">
            <w:pPr>
              <w:spacing w:before="6"/>
              <w:ind w:left="720"/>
              <w:contextualSpacing/>
              <w:rPr>
                <w:rFonts w:ascii="Arial" w:eastAsia="Arial" w:hAnsi="Arial" w:cs="Arial"/>
                <w:b/>
                <w:sz w:val="27"/>
                <w:lang w:eastAsia="fr-FR" w:bidi="fr-FR"/>
              </w:rPr>
            </w:pPr>
          </w:p>
          <w:p w14:paraId="774F07F6" w14:textId="77777777" w:rsidR="00ED43A9" w:rsidRPr="00A22FF3" w:rsidRDefault="00ED43A9" w:rsidP="008D49EA">
            <w:pPr>
              <w:spacing w:before="1"/>
              <w:ind w:left="107"/>
              <w:contextualSpacing/>
              <w:rPr>
                <w:rFonts w:ascii="Arial" w:eastAsia="Arial" w:hAnsi="Arial" w:cs="Arial"/>
                <w:b/>
                <w:lang w:eastAsia="fr-FR" w:bidi="fr-FR"/>
              </w:rPr>
            </w:pPr>
            <w:r w:rsidRPr="00A22FF3">
              <w:rPr>
                <w:rFonts w:ascii="Arial" w:eastAsia="Arial" w:hAnsi="Arial" w:cs="Arial"/>
                <w:b/>
                <w:lang w:eastAsia="fr-FR" w:bidi="fr-FR"/>
              </w:rPr>
              <w:t>567475</w:t>
            </w:r>
          </w:p>
        </w:tc>
        <w:tc>
          <w:tcPr>
            <w:tcW w:w="3971" w:type="dxa"/>
          </w:tcPr>
          <w:p w14:paraId="2DF15AC9" w14:textId="77777777" w:rsidR="00ED43A9" w:rsidRPr="00A22FF3" w:rsidRDefault="00ED43A9" w:rsidP="008D49EA">
            <w:pPr>
              <w:tabs>
                <w:tab w:val="left" w:pos="3310"/>
              </w:tabs>
              <w:spacing w:line="276" w:lineRule="auto"/>
              <w:ind w:left="107" w:right="96"/>
              <w:contextualSpacing/>
              <w:jc w:val="both"/>
              <w:rPr>
                <w:rFonts w:ascii="Arial" w:eastAsia="Arial" w:hAnsi="Arial" w:cs="Arial"/>
                <w:lang w:eastAsia="fr-FR" w:bidi="fr-FR"/>
              </w:rPr>
            </w:pPr>
            <w:r w:rsidRPr="00A22FF3">
              <w:rPr>
                <w:rFonts w:ascii="Arial" w:eastAsia="Arial" w:hAnsi="Arial" w:cs="Arial"/>
                <w:lang w:eastAsia="fr-FR" w:bidi="fr-FR"/>
              </w:rPr>
              <w:t xml:space="preserve">Traitement et suivi du patient via l’application mobile suivant l’hospitalisation pour une arthroplastie primaire du genou endéans les 4 premières         </w:t>
            </w:r>
            <w:r w:rsidRPr="00A22FF3">
              <w:rPr>
                <w:rFonts w:ascii="Arial" w:eastAsia="Arial" w:hAnsi="Arial" w:cs="Arial"/>
                <w:spacing w:val="25"/>
                <w:lang w:eastAsia="fr-FR" w:bidi="fr-FR"/>
              </w:rPr>
              <w:t xml:space="preserve"> </w:t>
            </w:r>
            <w:r w:rsidRPr="00A22FF3">
              <w:rPr>
                <w:rFonts w:ascii="Arial" w:eastAsia="Arial" w:hAnsi="Arial" w:cs="Arial"/>
                <w:lang w:eastAsia="fr-FR" w:bidi="fr-FR"/>
              </w:rPr>
              <w:t>semaines</w:t>
            </w:r>
            <w:r w:rsidRPr="00A22FF3">
              <w:rPr>
                <w:rFonts w:ascii="Arial" w:eastAsia="Arial" w:hAnsi="Arial" w:cs="Arial"/>
                <w:lang w:eastAsia="fr-FR" w:bidi="fr-FR"/>
              </w:rPr>
              <w:tab/>
            </w:r>
            <w:r w:rsidRPr="00A22FF3">
              <w:rPr>
                <w:rFonts w:ascii="Arial" w:eastAsia="Arial" w:hAnsi="Arial" w:cs="Arial"/>
                <w:spacing w:val="-4"/>
                <w:lang w:eastAsia="fr-FR" w:bidi="fr-FR"/>
              </w:rPr>
              <w:t xml:space="preserve">après </w:t>
            </w:r>
            <w:r w:rsidRPr="00A22FF3">
              <w:rPr>
                <w:rFonts w:ascii="Arial" w:eastAsia="Arial" w:hAnsi="Arial" w:cs="Arial"/>
                <w:lang w:eastAsia="fr-FR" w:bidi="fr-FR"/>
              </w:rPr>
              <w:t>l’hospitalisation, par période de</w:t>
            </w:r>
            <w:r w:rsidRPr="00A22FF3">
              <w:rPr>
                <w:rFonts w:ascii="Arial" w:eastAsia="Arial" w:hAnsi="Arial" w:cs="Arial"/>
                <w:spacing w:val="38"/>
                <w:lang w:eastAsia="fr-FR" w:bidi="fr-FR"/>
              </w:rPr>
              <w:t xml:space="preserve"> </w:t>
            </w:r>
            <w:r w:rsidRPr="00A22FF3">
              <w:rPr>
                <w:rFonts w:ascii="Arial" w:eastAsia="Arial" w:hAnsi="Arial" w:cs="Arial"/>
                <w:lang w:eastAsia="fr-FR" w:bidi="fr-FR"/>
              </w:rPr>
              <w:t>2</w:t>
            </w:r>
          </w:p>
          <w:p w14:paraId="1F349296" w14:textId="77777777" w:rsidR="00ED43A9" w:rsidRPr="00A22FF3" w:rsidRDefault="00ED43A9" w:rsidP="008D49EA">
            <w:pPr>
              <w:ind w:left="107"/>
              <w:contextualSpacing/>
              <w:rPr>
                <w:rFonts w:ascii="Arial" w:eastAsia="Arial" w:hAnsi="Arial" w:cs="Arial"/>
                <w:lang w:eastAsia="fr-FR" w:bidi="fr-FR"/>
              </w:rPr>
            </w:pPr>
            <w:r w:rsidRPr="00A22FF3">
              <w:rPr>
                <w:rFonts w:ascii="Arial" w:eastAsia="Arial" w:hAnsi="Arial" w:cs="Arial"/>
                <w:lang w:eastAsia="fr-FR" w:bidi="fr-FR"/>
              </w:rPr>
              <w:t>Semaines</w:t>
            </w:r>
          </w:p>
        </w:tc>
        <w:tc>
          <w:tcPr>
            <w:tcW w:w="1560" w:type="dxa"/>
          </w:tcPr>
          <w:p w14:paraId="3EE8357F" w14:textId="77777777" w:rsidR="00ED43A9" w:rsidRPr="00A22FF3" w:rsidRDefault="00ED43A9" w:rsidP="008D49EA">
            <w:pPr>
              <w:ind w:left="720"/>
              <w:contextualSpacing/>
              <w:rPr>
                <w:rFonts w:ascii="Arial" w:eastAsia="Arial" w:hAnsi="Arial" w:cs="Arial"/>
                <w:b/>
                <w:sz w:val="24"/>
                <w:lang w:eastAsia="fr-FR" w:bidi="fr-FR"/>
              </w:rPr>
            </w:pPr>
          </w:p>
          <w:p w14:paraId="6D591B08" w14:textId="77777777" w:rsidR="00ED43A9" w:rsidRPr="00A22FF3" w:rsidRDefault="00ED43A9" w:rsidP="008D49EA">
            <w:pPr>
              <w:ind w:left="720"/>
              <w:contextualSpacing/>
              <w:rPr>
                <w:rFonts w:ascii="Arial" w:eastAsia="Arial" w:hAnsi="Arial" w:cs="Arial"/>
                <w:b/>
                <w:sz w:val="24"/>
                <w:lang w:eastAsia="fr-FR" w:bidi="fr-FR"/>
              </w:rPr>
            </w:pPr>
          </w:p>
          <w:p w14:paraId="0E6EF034" w14:textId="77777777" w:rsidR="00ED43A9" w:rsidRPr="00A22FF3" w:rsidRDefault="00ED43A9" w:rsidP="008D49EA">
            <w:pPr>
              <w:spacing w:before="9"/>
              <w:ind w:left="720"/>
              <w:contextualSpacing/>
              <w:rPr>
                <w:rFonts w:ascii="Arial" w:eastAsia="Arial" w:hAnsi="Arial" w:cs="Arial"/>
                <w:b/>
                <w:sz w:val="27"/>
                <w:lang w:eastAsia="fr-FR" w:bidi="fr-FR"/>
              </w:rPr>
            </w:pPr>
          </w:p>
          <w:p w14:paraId="5101BCC0" w14:textId="77777777" w:rsidR="00ED43A9" w:rsidRPr="00A22FF3" w:rsidRDefault="00ED43A9" w:rsidP="008D49EA">
            <w:pPr>
              <w:ind w:left="220" w:right="211"/>
              <w:contextualSpacing/>
              <w:jc w:val="center"/>
              <w:rPr>
                <w:rFonts w:ascii="Arial" w:eastAsia="Arial" w:hAnsi="Arial" w:cs="Arial"/>
                <w:lang w:eastAsia="fr-FR" w:bidi="fr-FR"/>
              </w:rPr>
            </w:pPr>
            <w:r w:rsidRPr="00A22FF3">
              <w:rPr>
                <w:rFonts w:ascii="Arial" w:eastAsia="Arial" w:hAnsi="Arial" w:cs="Arial"/>
                <w:lang w:eastAsia="fr-FR" w:bidi="fr-FR"/>
              </w:rPr>
              <w:t>100 EUR</w:t>
            </w:r>
          </w:p>
        </w:tc>
        <w:tc>
          <w:tcPr>
            <w:tcW w:w="1275" w:type="dxa"/>
          </w:tcPr>
          <w:p w14:paraId="4AB304FD" w14:textId="77777777" w:rsidR="00ED43A9" w:rsidRPr="00A22FF3" w:rsidRDefault="00ED43A9" w:rsidP="008D49EA">
            <w:pPr>
              <w:ind w:left="720"/>
              <w:contextualSpacing/>
              <w:rPr>
                <w:rFonts w:ascii="Arial" w:eastAsia="Arial" w:hAnsi="Arial" w:cs="Arial"/>
                <w:b/>
                <w:sz w:val="24"/>
                <w:lang w:eastAsia="fr-FR" w:bidi="fr-FR"/>
              </w:rPr>
            </w:pPr>
          </w:p>
          <w:p w14:paraId="50D345AF" w14:textId="77777777" w:rsidR="00ED43A9" w:rsidRPr="00A22FF3" w:rsidRDefault="00ED43A9" w:rsidP="008D49EA">
            <w:pPr>
              <w:ind w:left="720"/>
              <w:contextualSpacing/>
              <w:rPr>
                <w:rFonts w:ascii="Arial" w:eastAsia="Arial" w:hAnsi="Arial" w:cs="Arial"/>
                <w:b/>
                <w:sz w:val="24"/>
                <w:lang w:eastAsia="fr-FR" w:bidi="fr-FR"/>
              </w:rPr>
            </w:pPr>
          </w:p>
          <w:p w14:paraId="54253A5E" w14:textId="77777777" w:rsidR="00ED43A9" w:rsidRPr="00A22FF3" w:rsidRDefault="00ED43A9" w:rsidP="008D49EA">
            <w:pPr>
              <w:spacing w:before="9"/>
              <w:ind w:left="720"/>
              <w:contextualSpacing/>
              <w:rPr>
                <w:rFonts w:ascii="Arial" w:eastAsia="Arial" w:hAnsi="Arial" w:cs="Arial"/>
                <w:b/>
                <w:sz w:val="27"/>
                <w:lang w:eastAsia="fr-FR" w:bidi="fr-FR"/>
              </w:rPr>
            </w:pPr>
          </w:p>
          <w:p w14:paraId="333D024A" w14:textId="77777777" w:rsidR="00ED43A9" w:rsidRPr="00A22FF3" w:rsidRDefault="00ED43A9" w:rsidP="008D49EA">
            <w:pPr>
              <w:ind w:left="140" w:right="130"/>
              <w:contextualSpacing/>
              <w:jc w:val="center"/>
              <w:rPr>
                <w:rFonts w:ascii="Arial" w:eastAsia="Arial" w:hAnsi="Arial" w:cs="Arial"/>
                <w:lang w:eastAsia="fr-FR" w:bidi="fr-FR"/>
              </w:rPr>
            </w:pPr>
            <w:r w:rsidRPr="00A22FF3">
              <w:rPr>
                <w:rFonts w:ascii="Arial" w:eastAsia="Arial" w:hAnsi="Arial" w:cs="Arial"/>
                <w:lang w:eastAsia="fr-FR" w:bidi="fr-FR"/>
              </w:rPr>
              <w:t>6,40 EUR</w:t>
            </w:r>
          </w:p>
        </w:tc>
        <w:tc>
          <w:tcPr>
            <w:tcW w:w="1418" w:type="dxa"/>
          </w:tcPr>
          <w:p w14:paraId="468D9811" w14:textId="77777777" w:rsidR="00ED43A9" w:rsidRPr="00A22FF3" w:rsidRDefault="00ED43A9" w:rsidP="008D49EA">
            <w:pPr>
              <w:ind w:left="720"/>
              <w:contextualSpacing/>
              <w:rPr>
                <w:rFonts w:ascii="Arial" w:eastAsia="Arial" w:hAnsi="Arial" w:cs="Arial"/>
                <w:b/>
                <w:sz w:val="24"/>
                <w:lang w:eastAsia="fr-FR" w:bidi="fr-FR"/>
              </w:rPr>
            </w:pPr>
          </w:p>
          <w:p w14:paraId="410F8D15" w14:textId="77777777" w:rsidR="00ED43A9" w:rsidRPr="00A22FF3" w:rsidRDefault="00ED43A9" w:rsidP="008D49EA">
            <w:pPr>
              <w:ind w:left="720"/>
              <w:contextualSpacing/>
              <w:rPr>
                <w:rFonts w:ascii="Arial" w:eastAsia="Arial" w:hAnsi="Arial" w:cs="Arial"/>
                <w:b/>
                <w:sz w:val="24"/>
                <w:lang w:eastAsia="fr-FR" w:bidi="fr-FR"/>
              </w:rPr>
            </w:pPr>
          </w:p>
          <w:p w14:paraId="0CA42E5B" w14:textId="77777777" w:rsidR="00ED43A9" w:rsidRPr="00A22FF3" w:rsidRDefault="00ED43A9" w:rsidP="008D49EA">
            <w:pPr>
              <w:spacing w:before="9"/>
              <w:ind w:left="720"/>
              <w:contextualSpacing/>
              <w:rPr>
                <w:rFonts w:ascii="Arial" w:eastAsia="Arial" w:hAnsi="Arial" w:cs="Arial"/>
                <w:b/>
                <w:sz w:val="27"/>
                <w:lang w:eastAsia="fr-FR" w:bidi="fr-FR"/>
              </w:rPr>
            </w:pPr>
          </w:p>
          <w:p w14:paraId="119316BA" w14:textId="77777777" w:rsidR="00ED43A9" w:rsidRPr="00A22FF3" w:rsidRDefault="00ED43A9" w:rsidP="008D49EA">
            <w:pPr>
              <w:ind w:left="150" w:right="141"/>
              <w:contextualSpacing/>
              <w:jc w:val="center"/>
              <w:rPr>
                <w:rFonts w:ascii="Arial" w:eastAsia="Arial" w:hAnsi="Arial" w:cs="Arial"/>
                <w:lang w:eastAsia="fr-FR" w:bidi="fr-FR"/>
              </w:rPr>
            </w:pPr>
            <w:r w:rsidRPr="00A22FF3">
              <w:rPr>
                <w:rFonts w:ascii="Arial" w:eastAsia="Arial" w:hAnsi="Arial" w:cs="Arial"/>
                <w:lang w:eastAsia="fr-FR" w:bidi="fr-FR"/>
              </w:rPr>
              <w:t>17,60 EUR</w:t>
            </w:r>
          </w:p>
        </w:tc>
      </w:tr>
      <w:tr w:rsidR="00ED43A9" w:rsidRPr="00A22FF3" w14:paraId="2611BCF8" w14:textId="77777777" w:rsidTr="008D49EA">
        <w:trPr>
          <w:trHeight w:val="1744"/>
        </w:trPr>
        <w:tc>
          <w:tcPr>
            <w:tcW w:w="1133" w:type="dxa"/>
          </w:tcPr>
          <w:p w14:paraId="4F29CA92" w14:textId="77777777" w:rsidR="00ED43A9" w:rsidRPr="00A22FF3" w:rsidRDefault="00ED43A9" w:rsidP="008D49EA">
            <w:pPr>
              <w:ind w:left="720"/>
              <w:contextualSpacing/>
              <w:rPr>
                <w:rFonts w:ascii="Arial" w:eastAsia="Arial" w:hAnsi="Arial" w:cs="Arial"/>
                <w:b/>
                <w:sz w:val="24"/>
                <w:lang w:eastAsia="fr-FR" w:bidi="fr-FR"/>
              </w:rPr>
            </w:pPr>
          </w:p>
          <w:p w14:paraId="114D1DDB" w14:textId="77777777" w:rsidR="00ED43A9" w:rsidRPr="00A22FF3" w:rsidRDefault="00ED43A9" w:rsidP="008D49EA">
            <w:pPr>
              <w:ind w:left="720"/>
              <w:contextualSpacing/>
              <w:rPr>
                <w:rFonts w:ascii="Arial" w:eastAsia="Arial" w:hAnsi="Arial" w:cs="Arial"/>
                <w:b/>
                <w:sz w:val="24"/>
                <w:lang w:eastAsia="fr-FR" w:bidi="fr-FR"/>
              </w:rPr>
            </w:pPr>
          </w:p>
          <w:p w14:paraId="567F13BA" w14:textId="77777777" w:rsidR="00ED43A9" w:rsidRPr="00A22FF3" w:rsidRDefault="00ED43A9" w:rsidP="008D49EA">
            <w:pPr>
              <w:spacing w:before="170"/>
              <w:ind w:left="107"/>
              <w:contextualSpacing/>
              <w:rPr>
                <w:rFonts w:ascii="Arial" w:eastAsia="Arial" w:hAnsi="Arial" w:cs="Arial"/>
                <w:b/>
                <w:lang w:eastAsia="fr-FR" w:bidi="fr-FR"/>
              </w:rPr>
            </w:pPr>
            <w:r w:rsidRPr="00A22FF3">
              <w:rPr>
                <w:rFonts w:ascii="Arial" w:eastAsia="Arial" w:hAnsi="Arial" w:cs="Arial"/>
                <w:b/>
                <w:lang w:eastAsia="fr-FR" w:bidi="fr-FR"/>
              </w:rPr>
              <w:t>567490</w:t>
            </w:r>
          </w:p>
        </w:tc>
        <w:tc>
          <w:tcPr>
            <w:tcW w:w="3971" w:type="dxa"/>
          </w:tcPr>
          <w:p w14:paraId="6424B71C" w14:textId="77777777" w:rsidR="00ED43A9" w:rsidRPr="00A22FF3" w:rsidRDefault="00ED43A9" w:rsidP="008D49EA">
            <w:pPr>
              <w:spacing w:line="276" w:lineRule="auto"/>
              <w:ind w:left="107" w:right="96"/>
              <w:contextualSpacing/>
              <w:jc w:val="both"/>
              <w:rPr>
                <w:rFonts w:ascii="Arial" w:eastAsia="Arial" w:hAnsi="Arial" w:cs="Arial"/>
                <w:lang w:eastAsia="fr-FR" w:bidi="fr-FR"/>
              </w:rPr>
            </w:pPr>
            <w:r w:rsidRPr="00A22FF3">
              <w:rPr>
                <w:rFonts w:ascii="Arial" w:eastAsia="Arial" w:hAnsi="Arial" w:cs="Arial"/>
                <w:lang w:eastAsia="fr-FR" w:bidi="fr-FR"/>
              </w:rPr>
              <w:t>Traitement et suivi du patient via l’application mobile suivant l’hospitalisation pour une arthroplastie primaire du genou à partir de la 5ième semaine après l’hospitalisation,</w:t>
            </w:r>
            <w:r w:rsidRPr="00A22FF3">
              <w:rPr>
                <w:rFonts w:ascii="Arial" w:eastAsia="Arial" w:hAnsi="Arial" w:cs="Arial"/>
                <w:spacing w:val="60"/>
                <w:lang w:eastAsia="fr-FR" w:bidi="fr-FR"/>
              </w:rPr>
              <w:t xml:space="preserve"> </w:t>
            </w:r>
            <w:r w:rsidRPr="00A22FF3">
              <w:rPr>
                <w:rFonts w:ascii="Arial" w:eastAsia="Arial" w:hAnsi="Arial" w:cs="Arial"/>
                <w:lang w:eastAsia="fr-FR" w:bidi="fr-FR"/>
              </w:rPr>
              <w:t>par</w:t>
            </w:r>
          </w:p>
          <w:p w14:paraId="6F91A6A1" w14:textId="77777777" w:rsidR="00ED43A9" w:rsidRPr="00A22FF3" w:rsidRDefault="00ED43A9" w:rsidP="008D49EA">
            <w:pPr>
              <w:spacing w:line="253" w:lineRule="exact"/>
              <w:ind w:left="107"/>
              <w:contextualSpacing/>
              <w:jc w:val="both"/>
              <w:rPr>
                <w:rFonts w:ascii="Arial" w:eastAsia="Arial" w:hAnsi="Arial" w:cs="Arial"/>
                <w:lang w:eastAsia="fr-FR" w:bidi="fr-FR"/>
              </w:rPr>
            </w:pPr>
            <w:r w:rsidRPr="00A22FF3">
              <w:rPr>
                <w:rFonts w:ascii="Arial" w:eastAsia="Arial" w:hAnsi="Arial" w:cs="Arial"/>
                <w:lang w:eastAsia="fr-FR" w:bidi="fr-FR"/>
              </w:rPr>
              <w:t>période de 2 semaines</w:t>
            </w:r>
          </w:p>
        </w:tc>
        <w:tc>
          <w:tcPr>
            <w:tcW w:w="1560" w:type="dxa"/>
          </w:tcPr>
          <w:p w14:paraId="41B25930" w14:textId="77777777" w:rsidR="00ED43A9" w:rsidRPr="00A22FF3" w:rsidRDefault="00ED43A9" w:rsidP="008D49EA">
            <w:pPr>
              <w:ind w:left="720"/>
              <w:contextualSpacing/>
              <w:rPr>
                <w:rFonts w:ascii="Arial" w:eastAsia="Arial" w:hAnsi="Arial" w:cs="Arial"/>
                <w:b/>
                <w:sz w:val="24"/>
                <w:lang w:eastAsia="fr-FR" w:bidi="fr-FR"/>
              </w:rPr>
            </w:pPr>
          </w:p>
          <w:p w14:paraId="72145316" w14:textId="77777777" w:rsidR="00ED43A9" w:rsidRPr="00A22FF3" w:rsidRDefault="00ED43A9" w:rsidP="008D49EA">
            <w:pPr>
              <w:ind w:left="720"/>
              <w:contextualSpacing/>
              <w:rPr>
                <w:rFonts w:ascii="Arial" w:eastAsia="Arial" w:hAnsi="Arial" w:cs="Arial"/>
                <w:b/>
                <w:sz w:val="24"/>
                <w:lang w:eastAsia="fr-FR" w:bidi="fr-FR"/>
              </w:rPr>
            </w:pPr>
          </w:p>
          <w:p w14:paraId="10C46C3B" w14:textId="77777777" w:rsidR="00ED43A9" w:rsidRPr="00A22FF3" w:rsidRDefault="00ED43A9" w:rsidP="008D49EA">
            <w:pPr>
              <w:spacing w:before="172"/>
              <w:ind w:left="217" w:right="211"/>
              <w:contextualSpacing/>
              <w:jc w:val="center"/>
              <w:rPr>
                <w:rFonts w:ascii="Arial" w:eastAsia="Arial" w:hAnsi="Arial" w:cs="Arial"/>
                <w:lang w:eastAsia="fr-FR" w:bidi="fr-FR"/>
              </w:rPr>
            </w:pPr>
            <w:r w:rsidRPr="00A22FF3">
              <w:rPr>
                <w:rFonts w:ascii="Arial" w:eastAsia="Arial" w:hAnsi="Arial" w:cs="Arial"/>
                <w:lang w:eastAsia="fr-FR" w:bidi="fr-FR"/>
              </w:rPr>
              <w:t>75 EUR</w:t>
            </w:r>
          </w:p>
        </w:tc>
        <w:tc>
          <w:tcPr>
            <w:tcW w:w="1275" w:type="dxa"/>
          </w:tcPr>
          <w:p w14:paraId="5A78C303" w14:textId="77777777" w:rsidR="00ED43A9" w:rsidRPr="00A22FF3" w:rsidRDefault="00ED43A9" w:rsidP="008D49EA">
            <w:pPr>
              <w:ind w:left="720"/>
              <w:contextualSpacing/>
              <w:rPr>
                <w:rFonts w:ascii="Arial" w:eastAsia="Arial" w:hAnsi="Arial" w:cs="Arial"/>
                <w:b/>
                <w:sz w:val="24"/>
                <w:lang w:eastAsia="fr-FR" w:bidi="fr-FR"/>
              </w:rPr>
            </w:pPr>
          </w:p>
          <w:p w14:paraId="65DE310A" w14:textId="77777777" w:rsidR="00ED43A9" w:rsidRPr="00A22FF3" w:rsidRDefault="00ED43A9" w:rsidP="008D49EA">
            <w:pPr>
              <w:ind w:left="720"/>
              <w:contextualSpacing/>
              <w:rPr>
                <w:rFonts w:ascii="Arial" w:eastAsia="Arial" w:hAnsi="Arial" w:cs="Arial"/>
                <w:b/>
                <w:sz w:val="24"/>
                <w:lang w:eastAsia="fr-FR" w:bidi="fr-FR"/>
              </w:rPr>
            </w:pPr>
          </w:p>
          <w:p w14:paraId="180C3C81" w14:textId="77777777" w:rsidR="00ED43A9" w:rsidRPr="00A22FF3" w:rsidRDefault="00ED43A9" w:rsidP="008D49EA">
            <w:pPr>
              <w:spacing w:before="172"/>
              <w:ind w:left="140" w:right="130"/>
              <w:contextualSpacing/>
              <w:jc w:val="center"/>
              <w:rPr>
                <w:rFonts w:ascii="Arial" w:eastAsia="Arial" w:hAnsi="Arial" w:cs="Arial"/>
                <w:lang w:eastAsia="fr-FR" w:bidi="fr-FR"/>
              </w:rPr>
            </w:pPr>
            <w:r w:rsidRPr="00A22FF3">
              <w:rPr>
                <w:rFonts w:ascii="Arial" w:eastAsia="Arial" w:hAnsi="Arial" w:cs="Arial"/>
                <w:lang w:eastAsia="fr-FR" w:bidi="fr-FR"/>
              </w:rPr>
              <w:t>5,60 EUR</w:t>
            </w:r>
          </w:p>
        </w:tc>
        <w:tc>
          <w:tcPr>
            <w:tcW w:w="1418" w:type="dxa"/>
          </w:tcPr>
          <w:p w14:paraId="2879DB9C" w14:textId="77777777" w:rsidR="00ED43A9" w:rsidRPr="00A22FF3" w:rsidRDefault="00ED43A9" w:rsidP="008D49EA">
            <w:pPr>
              <w:ind w:left="720"/>
              <w:contextualSpacing/>
              <w:rPr>
                <w:rFonts w:ascii="Arial" w:eastAsia="Arial" w:hAnsi="Arial" w:cs="Arial"/>
                <w:b/>
                <w:sz w:val="24"/>
                <w:lang w:eastAsia="fr-FR" w:bidi="fr-FR"/>
              </w:rPr>
            </w:pPr>
          </w:p>
          <w:p w14:paraId="65EAB2BB" w14:textId="77777777" w:rsidR="00ED43A9" w:rsidRPr="00A22FF3" w:rsidRDefault="00ED43A9" w:rsidP="008D49EA">
            <w:pPr>
              <w:ind w:left="720"/>
              <w:contextualSpacing/>
              <w:rPr>
                <w:rFonts w:ascii="Arial" w:eastAsia="Arial" w:hAnsi="Arial" w:cs="Arial"/>
                <w:b/>
                <w:sz w:val="24"/>
                <w:lang w:eastAsia="fr-FR" w:bidi="fr-FR"/>
              </w:rPr>
            </w:pPr>
          </w:p>
          <w:p w14:paraId="77D79F93" w14:textId="77777777" w:rsidR="00ED43A9" w:rsidRPr="00A22FF3" w:rsidRDefault="00ED43A9" w:rsidP="008D49EA">
            <w:pPr>
              <w:spacing w:before="172"/>
              <w:ind w:left="150" w:right="141"/>
              <w:contextualSpacing/>
              <w:jc w:val="center"/>
              <w:rPr>
                <w:rFonts w:ascii="Arial" w:eastAsia="Arial" w:hAnsi="Arial" w:cs="Arial"/>
                <w:lang w:eastAsia="fr-FR" w:bidi="fr-FR"/>
              </w:rPr>
            </w:pPr>
            <w:r w:rsidRPr="00A22FF3">
              <w:rPr>
                <w:rFonts w:ascii="Arial" w:eastAsia="Arial" w:hAnsi="Arial" w:cs="Arial"/>
                <w:lang w:eastAsia="fr-FR" w:bidi="fr-FR"/>
              </w:rPr>
              <w:t>15,40 EUR</w:t>
            </w:r>
          </w:p>
        </w:tc>
      </w:tr>
      <w:tr w:rsidR="00ED43A9" w:rsidRPr="00A22FF3" w14:paraId="65A44072" w14:textId="77777777" w:rsidTr="008D49EA">
        <w:trPr>
          <w:trHeight w:val="1747"/>
        </w:trPr>
        <w:tc>
          <w:tcPr>
            <w:tcW w:w="1133" w:type="dxa"/>
          </w:tcPr>
          <w:p w14:paraId="118B4599" w14:textId="77777777" w:rsidR="00ED43A9" w:rsidRPr="00A22FF3" w:rsidRDefault="00ED43A9" w:rsidP="008D49EA">
            <w:pPr>
              <w:ind w:left="720"/>
              <w:contextualSpacing/>
              <w:rPr>
                <w:rFonts w:ascii="Arial" w:eastAsia="Arial" w:hAnsi="Arial" w:cs="Arial"/>
                <w:b/>
                <w:sz w:val="24"/>
                <w:lang w:eastAsia="fr-FR" w:bidi="fr-FR"/>
              </w:rPr>
            </w:pPr>
          </w:p>
          <w:p w14:paraId="26F9A758" w14:textId="77777777" w:rsidR="00ED43A9" w:rsidRPr="00A22FF3" w:rsidRDefault="00ED43A9" w:rsidP="008D49EA">
            <w:pPr>
              <w:ind w:left="720"/>
              <w:contextualSpacing/>
              <w:rPr>
                <w:rFonts w:ascii="Arial" w:eastAsia="Arial" w:hAnsi="Arial" w:cs="Arial"/>
                <w:b/>
                <w:sz w:val="24"/>
                <w:lang w:eastAsia="fr-FR" w:bidi="fr-FR"/>
              </w:rPr>
            </w:pPr>
          </w:p>
          <w:p w14:paraId="5295AD9D" w14:textId="77777777" w:rsidR="00ED43A9" w:rsidRPr="00A22FF3" w:rsidRDefault="00ED43A9" w:rsidP="008D49EA">
            <w:pPr>
              <w:spacing w:before="170"/>
              <w:ind w:left="107"/>
              <w:contextualSpacing/>
              <w:rPr>
                <w:rFonts w:ascii="Arial" w:eastAsia="Arial" w:hAnsi="Arial" w:cs="Arial"/>
                <w:b/>
                <w:lang w:eastAsia="fr-FR" w:bidi="fr-FR"/>
              </w:rPr>
            </w:pPr>
            <w:r w:rsidRPr="00A22FF3">
              <w:rPr>
                <w:rFonts w:ascii="Arial" w:eastAsia="Arial" w:hAnsi="Arial" w:cs="Arial"/>
                <w:b/>
                <w:lang w:eastAsia="fr-FR" w:bidi="fr-FR"/>
              </w:rPr>
              <w:t>567512</w:t>
            </w:r>
          </w:p>
        </w:tc>
        <w:tc>
          <w:tcPr>
            <w:tcW w:w="3971" w:type="dxa"/>
          </w:tcPr>
          <w:p w14:paraId="53324749" w14:textId="77777777" w:rsidR="00ED43A9" w:rsidRPr="00A22FF3" w:rsidRDefault="00ED43A9" w:rsidP="008D49EA">
            <w:pPr>
              <w:spacing w:line="276" w:lineRule="auto"/>
              <w:ind w:left="107" w:right="96"/>
              <w:contextualSpacing/>
              <w:jc w:val="both"/>
              <w:rPr>
                <w:rFonts w:ascii="Arial" w:eastAsia="Arial" w:hAnsi="Arial" w:cs="Arial"/>
                <w:lang w:eastAsia="fr-FR" w:bidi="fr-FR"/>
              </w:rPr>
            </w:pPr>
            <w:r w:rsidRPr="00A22FF3">
              <w:rPr>
                <w:rFonts w:ascii="Arial" w:eastAsia="Arial" w:hAnsi="Arial" w:cs="Arial"/>
                <w:lang w:eastAsia="fr-FR" w:bidi="fr-FR"/>
              </w:rPr>
              <w:t>Traitement et suivi du patient via l’application mobile suivant l’hospitalisation pour une arthroplastie primaire du genou à partir de la 9ième semaine après l’hospitalisation,</w:t>
            </w:r>
            <w:r w:rsidRPr="00A22FF3">
              <w:rPr>
                <w:rFonts w:ascii="Arial" w:eastAsia="Arial" w:hAnsi="Arial" w:cs="Arial"/>
                <w:spacing w:val="60"/>
                <w:lang w:eastAsia="fr-FR" w:bidi="fr-FR"/>
              </w:rPr>
              <w:t xml:space="preserve"> </w:t>
            </w:r>
            <w:r w:rsidRPr="00A22FF3">
              <w:rPr>
                <w:rFonts w:ascii="Arial" w:eastAsia="Arial" w:hAnsi="Arial" w:cs="Arial"/>
                <w:lang w:eastAsia="fr-FR" w:bidi="fr-FR"/>
              </w:rPr>
              <w:t>par</w:t>
            </w:r>
          </w:p>
          <w:p w14:paraId="4AE5A0E6" w14:textId="77777777" w:rsidR="00ED43A9" w:rsidRPr="00A22FF3" w:rsidRDefault="00ED43A9" w:rsidP="008D49EA">
            <w:pPr>
              <w:ind w:left="107"/>
              <w:contextualSpacing/>
              <w:jc w:val="both"/>
              <w:rPr>
                <w:rFonts w:ascii="Arial" w:eastAsia="Arial" w:hAnsi="Arial" w:cs="Arial"/>
                <w:lang w:eastAsia="fr-FR" w:bidi="fr-FR"/>
              </w:rPr>
            </w:pPr>
            <w:r w:rsidRPr="00A22FF3">
              <w:rPr>
                <w:rFonts w:ascii="Arial" w:eastAsia="Arial" w:hAnsi="Arial" w:cs="Arial"/>
                <w:lang w:eastAsia="fr-FR" w:bidi="fr-FR"/>
              </w:rPr>
              <w:t>période de 2 semaines</w:t>
            </w:r>
          </w:p>
        </w:tc>
        <w:tc>
          <w:tcPr>
            <w:tcW w:w="1560" w:type="dxa"/>
          </w:tcPr>
          <w:p w14:paraId="665A682D" w14:textId="77777777" w:rsidR="00ED43A9" w:rsidRPr="00A22FF3" w:rsidRDefault="00ED43A9" w:rsidP="008D49EA">
            <w:pPr>
              <w:ind w:left="720"/>
              <w:contextualSpacing/>
              <w:rPr>
                <w:rFonts w:ascii="Arial" w:eastAsia="Arial" w:hAnsi="Arial" w:cs="Arial"/>
                <w:b/>
                <w:sz w:val="24"/>
                <w:lang w:eastAsia="fr-FR" w:bidi="fr-FR"/>
              </w:rPr>
            </w:pPr>
          </w:p>
          <w:p w14:paraId="355B7145" w14:textId="77777777" w:rsidR="00ED43A9" w:rsidRPr="00A22FF3" w:rsidRDefault="00ED43A9" w:rsidP="008D49EA">
            <w:pPr>
              <w:ind w:left="720"/>
              <w:contextualSpacing/>
              <w:rPr>
                <w:rFonts w:ascii="Arial" w:eastAsia="Arial" w:hAnsi="Arial" w:cs="Arial"/>
                <w:b/>
                <w:sz w:val="24"/>
                <w:lang w:eastAsia="fr-FR" w:bidi="fr-FR"/>
              </w:rPr>
            </w:pPr>
          </w:p>
          <w:p w14:paraId="101545A0" w14:textId="77777777" w:rsidR="00ED43A9" w:rsidRPr="00A22FF3" w:rsidRDefault="00ED43A9" w:rsidP="008D49EA">
            <w:pPr>
              <w:spacing w:before="173"/>
              <w:ind w:left="222" w:right="211"/>
              <w:contextualSpacing/>
              <w:jc w:val="center"/>
              <w:rPr>
                <w:rFonts w:ascii="Arial" w:eastAsia="Arial" w:hAnsi="Arial" w:cs="Arial"/>
                <w:lang w:eastAsia="fr-FR" w:bidi="fr-FR"/>
              </w:rPr>
            </w:pPr>
            <w:r w:rsidRPr="00A22FF3">
              <w:rPr>
                <w:rFonts w:ascii="Arial" w:eastAsia="Arial" w:hAnsi="Arial" w:cs="Arial"/>
                <w:lang w:eastAsia="fr-FR" w:bidi="fr-FR"/>
              </w:rPr>
              <w:t>57,50 EUR</w:t>
            </w:r>
          </w:p>
        </w:tc>
        <w:tc>
          <w:tcPr>
            <w:tcW w:w="1275" w:type="dxa"/>
          </w:tcPr>
          <w:p w14:paraId="1B1CD1A3" w14:textId="77777777" w:rsidR="00ED43A9" w:rsidRPr="00A22FF3" w:rsidRDefault="00ED43A9" w:rsidP="008D49EA">
            <w:pPr>
              <w:ind w:left="720"/>
              <w:contextualSpacing/>
              <w:rPr>
                <w:rFonts w:ascii="Arial" w:eastAsia="Arial" w:hAnsi="Arial" w:cs="Arial"/>
                <w:b/>
                <w:sz w:val="24"/>
                <w:lang w:eastAsia="fr-FR" w:bidi="fr-FR"/>
              </w:rPr>
            </w:pPr>
          </w:p>
          <w:p w14:paraId="3BA30AC5" w14:textId="77777777" w:rsidR="00ED43A9" w:rsidRPr="00A22FF3" w:rsidRDefault="00ED43A9" w:rsidP="008D49EA">
            <w:pPr>
              <w:ind w:left="720"/>
              <w:contextualSpacing/>
              <w:rPr>
                <w:rFonts w:ascii="Arial" w:eastAsia="Arial" w:hAnsi="Arial" w:cs="Arial"/>
                <w:b/>
                <w:sz w:val="24"/>
                <w:lang w:eastAsia="fr-FR" w:bidi="fr-FR"/>
              </w:rPr>
            </w:pPr>
          </w:p>
          <w:p w14:paraId="78E0F603" w14:textId="77777777" w:rsidR="00ED43A9" w:rsidRPr="00A22FF3" w:rsidRDefault="00ED43A9" w:rsidP="008D49EA">
            <w:pPr>
              <w:spacing w:before="173"/>
              <w:ind w:left="140" w:right="130"/>
              <w:contextualSpacing/>
              <w:jc w:val="center"/>
              <w:rPr>
                <w:rFonts w:ascii="Arial" w:eastAsia="Arial" w:hAnsi="Arial" w:cs="Arial"/>
                <w:lang w:eastAsia="fr-FR" w:bidi="fr-FR"/>
              </w:rPr>
            </w:pPr>
            <w:r w:rsidRPr="00A22FF3">
              <w:rPr>
                <w:rFonts w:ascii="Arial" w:eastAsia="Arial" w:hAnsi="Arial" w:cs="Arial"/>
                <w:lang w:eastAsia="fr-FR" w:bidi="fr-FR"/>
              </w:rPr>
              <w:t>5,60 EUR</w:t>
            </w:r>
          </w:p>
        </w:tc>
        <w:tc>
          <w:tcPr>
            <w:tcW w:w="1418" w:type="dxa"/>
          </w:tcPr>
          <w:p w14:paraId="694AD81C" w14:textId="77777777" w:rsidR="00ED43A9" w:rsidRPr="00A22FF3" w:rsidRDefault="00ED43A9" w:rsidP="008D49EA">
            <w:pPr>
              <w:ind w:left="720"/>
              <w:contextualSpacing/>
              <w:rPr>
                <w:rFonts w:ascii="Arial" w:eastAsia="Arial" w:hAnsi="Arial" w:cs="Arial"/>
                <w:b/>
                <w:sz w:val="24"/>
                <w:lang w:eastAsia="fr-FR" w:bidi="fr-FR"/>
              </w:rPr>
            </w:pPr>
          </w:p>
          <w:p w14:paraId="7751904C" w14:textId="77777777" w:rsidR="00ED43A9" w:rsidRPr="00A22FF3" w:rsidRDefault="00ED43A9" w:rsidP="008D49EA">
            <w:pPr>
              <w:ind w:left="720"/>
              <w:contextualSpacing/>
              <w:rPr>
                <w:rFonts w:ascii="Arial" w:eastAsia="Arial" w:hAnsi="Arial" w:cs="Arial"/>
                <w:b/>
                <w:sz w:val="24"/>
                <w:lang w:eastAsia="fr-FR" w:bidi="fr-FR"/>
              </w:rPr>
            </w:pPr>
          </w:p>
          <w:p w14:paraId="0F19A38E" w14:textId="77777777" w:rsidR="00ED43A9" w:rsidRPr="00A22FF3" w:rsidRDefault="00ED43A9" w:rsidP="008D49EA">
            <w:pPr>
              <w:spacing w:before="173"/>
              <w:ind w:left="150" w:right="141"/>
              <w:contextualSpacing/>
              <w:jc w:val="center"/>
              <w:rPr>
                <w:rFonts w:ascii="Arial" w:eastAsia="Arial" w:hAnsi="Arial" w:cs="Arial"/>
                <w:lang w:eastAsia="fr-FR" w:bidi="fr-FR"/>
              </w:rPr>
            </w:pPr>
            <w:r w:rsidRPr="00A22FF3">
              <w:rPr>
                <w:rFonts w:ascii="Arial" w:eastAsia="Arial" w:hAnsi="Arial" w:cs="Arial"/>
                <w:lang w:eastAsia="fr-FR" w:bidi="fr-FR"/>
              </w:rPr>
              <w:t>15,40 EUR</w:t>
            </w:r>
          </w:p>
        </w:tc>
      </w:tr>
    </w:tbl>
    <w:p w14:paraId="694948A7" w14:textId="77777777" w:rsidR="00ED43A9" w:rsidRPr="00A22FF3" w:rsidRDefault="00ED43A9" w:rsidP="00ED43A9">
      <w:pPr>
        <w:tabs>
          <w:tab w:val="left" w:pos="1116"/>
        </w:tabs>
        <w:spacing w:before="7"/>
        <w:jc w:val="both"/>
        <w:rPr>
          <w:rFonts w:ascii="Arial" w:hAnsi="Arial"/>
          <w:b/>
        </w:rPr>
      </w:pPr>
    </w:p>
    <w:p w14:paraId="3B751672" w14:textId="77777777" w:rsidR="00ED43A9" w:rsidRPr="00A22FF3" w:rsidRDefault="00ED43A9" w:rsidP="00ED43A9">
      <w:pPr>
        <w:tabs>
          <w:tab w:val="left" w:pos="1116"/>
        </w:tabs>
        <w:spacing w:line="276" w:lineRule="auto"/>
        <w:ind w:left="220" w:right="392"/>
        <w:jc w:val="both"/>
        <w:rPr>
          <w:rFonts w:ascii="Arial" w:hAnsi="Arial"/>
          <w:sz w:val="22"/>
        </w:rPr>
      </w:pPr>
      <w:r w:rsidRPr="00A22FF3">
        <w:rPr>
          <w:rFonts w:ascii="Arial" w:hAnsi="Arial"/>
          <w:sz w:val="22"/>
        </w:rPr>
        <w:t>Ce forfait comprend le suivi, la (télé)surveillance et l’adaptation de la thérapie, les prestations exécutées</w:t>
      </w:r>
      <w:r w:rsidRPr="00A22FF3">
        <w:rPr>
          <w:rFonts w:ascii="Arial" w:hAnsi="Arial"/>
          <w:spacing w:val="-6"/>
          <w:sz w:val="22"/>
        </w:rPr>
        <w:t xml:space="preserve"> </w:t>
      </w:r>
      <w:r w:rsidRPr="00A22FF3">
        <w:rPr>
          <w:rFonts w:ascii="Arial" w:hAnsi="Arial"/>
          <w:sz w:val="22"/>
        </w:rPr>
        <w:t>via</w:t>
      </w:r>
      <w:r w:rsidRPr="00A22FF3">
        <w:rPr>
          <w:rFonts w:ascii="Arial" w:hAnsi="Arial"/>
          <w:spacing w:val="-6"/>
          <w:sz w:val="22"/>
        </w:rPr>
        <w:t xml:space="preserve"> </w:t>
      </w:r>
      <w:r w:rsidRPr="00A22FF3">
        <w:rPr>
          <w:rFonts w:ascii="Arial" w:hAnsi="Arial"/>
          <w:sz w:val="22"/>
        </w:rPr>
        <w:t>le</w:t>
      </w:r>
      <w:r w:rsidRPr="00A22FF3">
        <w:rPr>
          <w:rFonts w:ascii="Arial" w:hAnsi="Arial"/>
          <w:spacing w:val="-6"/>
          <w:sz w:val="22"/>
        </w:rPr>
        <w:t xml:space="preserve"> </w:t>
      </w:r>
      <w:r w:rsidRPr="00A22FF3">
        <w:rPr>
          <w:rFonts w:ascii="Arial" w:hAnsi="Arial"/>
          <w:sz w:val="22"/>
        </w:rPr>
        <w:t>système,</w:t>
      </w:r>
      <w:r w:rsidRPr="00A22FF3">
        <w:rPr>
          <w:rFonts w:ascii="Arial" w:hAnsi="Arial"/>
          <w:spacing w:val="-5"/>
          <w:sz w:val="22"/>
        </w:rPr>
        <w:t xml:space="preserve"> </w:t>
      </w:r>
      <w:r w:rsidRPr="00A22FF3">
        <w:rPr>
          <w:rFonts w:ascii="Arial" w:hAnsi="Arial"/>
          <w:sz w:val="22"/>
        </w:rPr>
        <w:t>ainsi</w:t>
      </w:r>
      <w:r w:rsidRPr="00A22FF3">
        <w:rPr>
          <w:rFonts w:ascii="Arial" w:hAnsi="Arial"/>
          <w:spacing w:val="-10"/>
          <w:sz w:val="22"/>
        </w:rPr>
        <w:t xml:space="preserve"> </w:t>
      </w:r>
      <w:r w:rsidRPr="00A22FF3">
        <w:rPr>
          <w:rFonts w:ascii="Arial" w:hAnsi="Arial"/>
          <w:sz w:val="22"/>
        </w:rPr>
        <w:t>que</w:t>
      </w:r>
      <w:r w:rsidRPr="00A22FF3">
        <w:rPr>
          <w:rFonts w:ascii="Arial" w:hAnsi="Arial"/>
          <w:spacing w:val="-9"/>
          <w:sz w:val="22"/>
        </w:rPr>
        <w:t xml:space="preserve"> </w:t>
      </w:r>
      <w:r w:rsidRPr="00A22FF3">
        <w:rPr>
          <w:rFonts w:ascii="Arial" w:hAnsi="Arial"/>
          <w:sz w:val="22"/>
        </w:rPr>
        <w:t>toutes</w:t>
      </w:r>
      <w:r w:rsidRPr="00A22FF3">
        <w:rPr>
          <w:rFonts w:ascii="Arial" w:hAnsi="Arial"/>
          <w:spacing w:val="-6"/>
          <w:sz w:val="22"/>
        </w:rPr>
        <w:t xml:space="preserve"> </w:t>
      </w:r>
      <w:r w:rsidRPr="00A22FF3">
        <w:rPr>
          <w:rFonts w:ascii="Arial" w:hAnsi="Arial"/>
          <w:sz w:val="22"/>
        </w:rPr>
        <w:t>les</w:t>
      </w:r>
      <w:r w:rsidRPr="00A22FF3">
        <w:rPr>
          <w:rFonts w:ascii="Arial" w:hAnsi="Arial"/>
          <w:spacing w:val="-6"/>
          <w:sz w:val="22"/>
        </w:rPr>
        <w:t xml:space="preserve"> </w:t>
      </w:r>
      <w:r w:rsidRPr="00A22FF3">
        <w:rPr>
          <w:rFonts w:ascii="Arial" w:hAnsi="Arial"/>
          <w:sz w:val="22"/>
        </w:rPr>
        <w:t>prestations</w:t>
      </w:r>
      <w:r w:rsidRPr="00A22FF3">
        <w:rPr>
          <w:rFonts w:ascii="Arial" w:hAnsi="Arial"/>
          <w:spacing w:val="-9"/>
          <w:sz w:val="22"/>
        </w:rPr>
        <w:t xml:space="preserve"> </w:t>
      </w:r>
      <w:r w:rsidRPr="00A22FF3">
        <w:rPr>
          <w:rFonts w:ascii="Arial" w:hAnsi="Arial"/>
          <w:sz w:val="22"/>
        </w:rPr>
        <w:t>liées</w:t>
      </w:r>
      <w:r w:rsidRPr="00A22FF3">
        <w:rPr>
          <w:rFonts w:ascii="Arial" w:hAnsi="Arial"/>
          <w:spacing w:val="-6"/>
          <w:sz w:val="22"/>
        </w:rPr>
        <w:t xml:space="preserve"> </w:t>
      </w:r>
      <w:r w:rsidRPr="00A22FF3">
        <w:rPr>
          <w:rFonts w:ascii="Arial" w:hAnsi="Arial"/>
          <w:sz w:val="22"/>
        </w:rPr>
        <w:t>à</w:t>
      </w:r>
      <w:r w:rsidRPr="00A22FF3">
        <w:rPr>
          <w:rFonts w:ascii="Arial" w:hAnsi="Arial"/>
          <w:spacing w:val="-6"/>
          <w:sz w:val="22"/>
        </w:rPr>
        <w:t xml:space="preserve"> </w:t>
      </w:r>
      <w:r w:rsidRPr="00A22FF3">
        <w:rPr>
          <w:rFonts w:ascii="Arial" w:hAnsi="Arial"/>
          <w:sz w:val="22"/>
        </w:rPr>
        <w:t>la</w:t>
      </w:r>
      <w:r w:rsidRPr="00A22FF3">
        <w:rPr>
          <w:rFonts w:ascii="Arial" w:hAnsi="Arial"/>
          <w:spacing w:val="-6"/>
          <w:sz w:val="22"/>
        </w:rPr>
        <w:t xml:space="preserve"> </w:t>
      </w:r>
      <w:r w:rsidRPr="00A22FF3">
        <w:rPr>
          <w:rFonts w:ascii="Arial" w:hAnsi="Arial"/>
          <w:sz w:val="22"/>
        </w:rPr>
        <w:t>rééducation</w:t>
      </w:r>
      <w:r w:rsidRPr="00A22FF3">
        <w:rPr>
          <w:rFonts w:ascii="Arial" w:hAnsi="Arial"/>
          <w:spacing w:val="-6"/>
          <w:sz w:val="22"/>
        </w:rPr>
        <w:t xml:space="preserve"> </w:t>
      </w:r>
      <w:r w:rsidRPr="00A22FF3">
        <w:rPr>
          <w:rFonts w:ascii="Arial" w:hAnsi="Arial"/>
          <w:sz w:val="22"/>
        </w:rPr>
        <w:t>effectuées</w:t>
      </w:r>
      <w:r w:rsidRPr="00A22FF3">
        <w:rPr>
          <w:rFonts w:ascii="Arial" w:hAnsi="Arial"/>
          <w:spacing w:val="-6"/>
          <w:sz w:val="22"/>
        </w:rPr>
        <w:t xml:space="preserve"> </w:t>
      </w:r>
      <w:r w:rsidRPr="00A22FF3">
        <w:rPr>
          <w:rFonts w:ascii="Arial" w:hAnsi="Arial"/>
          <w:sz w:val="22"/>
        </w:rPr>
        <w:t>par</w:t>
      </w:r>
      <w:r w:rsidRPr="00A22FF3">
        <w:rPr>
          <w:rFonts w:ascii="Arial" w:hAnsi="Arial"/>
          <w:spacing w:val="-5"/>
          <w:sz w:val="22"/>
        </w:rPr>
        <w:t xml:space="preserve"> </w:t>
      </w:r>
      <w:r w:rsidRPr="00A22FF3">
        <w:rPr>
          <w:rFonts w:ascii="Arial" w:hAnsi="Arial"/>
          <w:sz w:val="22"/>
        </w:rPr>
        <w:t>le kinésithérapeute tout au long du trajet de soins postopératoires ainsi que le rapport final. Ceci inclut également les séances classiques en présence physique du kinésithérapeute. Pour la prestation 567475, au moins une séance classique en présence physique du kinésithérapeute doit avoir lieu par semaine. Pour les prestations 567490 et 567512, au moins une séance classique en présence physique du kinésithérapeute doit avoir lieu par période de 2</w:t>
      </w:r>
      <w:r w:rsidRPr="00A22FF3">
        <w:rPr>
          <w:rFonts w:ascii="Arial" w:hAnsi="Arial"/>
          <w:spacing w:val="-24"/>
          <w:sz w:val="22"/>
        </w:rPr>
        <w:t xml:space="preserve"> </w:t>
      </w:r>
      <w:r w:rsidRPr="00A22FF3">
        <w:rPr>
          <w:rFonts w:ascii="Arial" w:hAnsi="Arial"/>
          <w:sz w:val="22"/>
        </w:rPr>
        <w:t>semaines.</w:t>
      </w:r>
    </w:p>
    <w:p w14:paraId="3FA2A9C5" w14:textId="77777777" w:rsidR="00ED43A9" w:rsidRPr="00A22FF3" w:rsidRDefault="00ED43A9" w:rsidP="00ED43A9">
      <w:pPr>
        <w:tabs>
          <w:tab w:val="left" w:pos="1116"/>
        </w:tabs>
        <w:spacing w:before="122" w:line="256" w:lineRule="auto"/>
        <w:ind w:left="220" w:right="583"/>
        <w:jc w:val="both"/>
        <w:rPr>
          <w:rFonts w:ascii="Arial" w:hAnsi="Arial"/>
          <w:sz w:val="22"/>
        </w:rPr>
      </w:pPr>
    </w:p>
    <w:p w14:paraId="5E57CD52" w14:textId="77777777" w:rsidR="00ED43A9" w:rsidRPr="00A22FF3" w:rsidRDefault="00ED43A9" w:rsidP="00ED43A9">
      <w:pPr>
        <w:tabs>
          <w:tab w:val="left" w:pos="1116"/>
        </w:tabs>
        <w:spacing w:before="122" w:line="256" w:lineRule="auto"/>
        <w:ind w:left="220" w:right="583"/>
        <w:jc w:val="both"/>
        <w:rPr>
          <w:rFonts w:ascii="Arial" w:hAnsi="Arial"/>
          <w:sz w:val="22"/>
        </w:rPr>
      </w:pPr>
      <w:r w:rsidRPr="00A22FF3">
        <w:rPr>
          <w:rFonts w:ascii="Arial" w:hAnsi="Arial"/>
          <w:sz w:val="22"/>
        </w:rPr>
        <w:lastRenderedPageBreak/>
        <w:t>Les prestations 567475, 567490, 567512, peuvent être attestées 2 fois par le kinésithérapeute choisi par le patient pendant toute la durée du trajet de soins postopératoire.</w:t>
      </w:r>
    </w:p>
    <w:p w14:paraId="696CAC10" w14:textId="77777777" w:rsidR="00ED43A9" w:rsidRPr="00A22FF3" w:rsidRDefault="00ED43A9" w:rsidP="00ED43A9">
      <w:pPr>
        <w:tabs>
          <w:tab w:val="left" w:pos="1116"/>
        </w:tabs>
        <w:jc w:val="both"/>
        <w:rPr>
          <w:rFonts w:ascii="Arial" w:hAnsi="Arial"/>
          <w:sz w:val="24"/>
        </w:rPr>
      </w:pPr>
    </w:p>
    <w:p w14:paraId="0911C386" w14:textId="77777777" w:rsidR="00ED43A9" w:rsidRPr="00A22FF3" w:rsidRDefault="00ED43A9" w:rsidP="00ED43A9">
      <w:pPr>
        <w:tabs>
          <w:tab w:val="left" w:pos="1116"/>
        </w:tabs>
        <w:spacing w:before="94"/>
        <w:ind w:left="220" w:right="394"/>
        <w:jc w:val="both"/>
        <w:rPr>
          <w:rFonts w:ascii="Arial" w:hAnsi="Arial"/>
          <w:sz w:val="22"/>
        </w:rPr>
      </w:pPr>
      <w:r w:rsidRPr="00A22FF3">
        <w:rPr>
          <w:rFonts w:ascii="Arial" w:hAnsi="Arial"/>
          <w:sz w:val="22"/>
        </w:rPr>
        <w:t xml:space="preserve">Si le patient interrompt le traitement par </w:t>
      </w:r>
      <w:proofErr w:type="spellStart"/>
      <w:r w:rsidRPr="00A22FF3">
        <w:rPr>
          <w:rFonts w:ascii="Arial" w:hAnsi="Arial"/>
          <w:sz w:val="22"/>
        </w:rPr>
        <w:t>télékinésithérapie</w:t>
      </w:r>
      <w:proofErr w:type="spellEnd"/>
      <w:r w:rsidRPr="00A22FF3">
        <w:rPr>
          <w:rFonts w:ascii="Arial" w:hAnsi="Arial"/>
          <w:sz w:val="22"/>
        </w:rPr>
        <w:t xml:space="preserve"> avant la fin des 12 semaines en cas d’arthroplastie du genou, la raison de l’interruption doit être enregistrée.</w:t>
      </w:r>
    </w:p>
    <w:p w14:paraId="098699C4" w14:textId="77777777" w:rsidR="00ED43A9" w:rsidRPr="00A22FF3" w:rsidRDefault="00ED43A9" w:rsidP="00ED43A9">
      <w:pPr>
        <w:tabs>
          <w:tab w:val="left" w:pos="1116"/>
        </w:tabs>
        <w:spacing w:before="94"/>
        <w:ind w:left="220" w:right="394"/>
        <w:jc w:val="both"/>
        <w:rPr>
          <w:rFonts w:ascii="Arial" w:hAnsi="Arial"/>
          <w:sz w:val="22"/>
        </w:rPr>
      </w:pPr>
    </w:p>
    <w:p w14:paraId="0BC59C85" w14:textId="77777777" w:rsidR="00ED43A9" w:rsidRPr="00A22FF3" w:rsidRDefault="00ED43A9" w:rsidP="00ED43A9">
      <w:pPr>
        <w:tabs>
          <w:tab w:val="left" w:pos="1116"/>
        </w:tabs>
        <w:spacing w:before="8"/>
        <w:jc w:val="both"/>
        <w:rPr>
          <w:rFonts w:ascii="Arial" w:hAnsi="Arial"/>
        </w:rPr>
      </w:pPr>
    </w:p>
    <w:p w14:paraId="37124327" w14:textId="77777777" w:rsidR="00ED43A9" w:rsidRPr="00A22FF3" w:rsidRDefault="00ED43A9" w:rsidP="00ED43A9">
      <w:pPr>
        <w:widowControl w:val="0"/>
        <w:numPr>
          <w:ilvl w:val="0"/>
          <w:numId w:val="28"/>
        </w:numPr>
        <w:tabs>
          <w:tab w:val="left" w:pos="941"/>
        </w:tabs>
        <w:autoSpaceDE w:val="0"/>
        <w:autoSpaceDN w:val="0"/>
        <w:ind w:left="578" w:right="396" w:hanging="358"/>
        <w:outlineLvl w:val="0"/>
        <w:rPr>
          <w:rFonts w:ascii="Arial" w:hAnsi="Arial"/>
          <w:b/>
          <w:snapToGrid w:val="0"/>
          <w:sz w:val="22"/>
          <w:szCs w:val="22"/>
          <w:u w:val="thick"/>
        </w:rPr>
      </w:pPr>
      <w:r w:rsidRPr="00A22FF3">
        <w:rPr>
          <w:rFonts w:ascii="Arial" w:hAnsi="Arial"/>
          <w:b/>
          <w:snapToGrid w:val="0"/>
          <w:sz w:val="22"/>
          <w:szCs w:val="22"/>
          <w:u w:val="thick"/>
        </w:rPr>
        <w:t>Revalidation avec le soutien de l’application mobile sans nombre minimum défini de séances classiques régulières de kinésithérapie avec présence</w:t>
      </w:r>
      <w:r w:rsidRPr="00A22FF3">
        <w:rPr>
          <w:rFonts w:ascii="Arial" w:hAnsi="Arial"/>
          <w:b/>
          <w:snapToGrid w:val="0"/>
          <w:spacing w:val="-10"/>
          <w:sz w:val="22"/>
          <w:szCs w:val="22"/>
          <w:u w:val="thick"/>
        </w:rPr>
        <w:t xml:space="preserve"> </w:t>
      </w:r>
      <w:r w:rsidRPr="00A22FF3">
        <w:rPr>
          <w:rFonts w:ascii="Arial" w:hAnsi="Arial"/>
          <w:b/>
          <w:snapToGrid w:val="0"/>
          <w:sz w:val="22"/>
          <w:szCs w:val="22"/>
          <w:u w:val="thick"/>
        </w:rPr>
        <w:t>physique</w:t>
      </w:r>
    </w:p>
    <w:p w14:paraId="52A708C8" w14:textId="77777777" w:rsidR="00ED43A9" w:rsidRPr="00A22FF3" w:rsidRDefault="00ED43A9" w:rsidP="00ED43A9"/>
    <w:p w14:paraId="6D08C3C9" w14:textId="77777777" w:rsidR="00ED43A9" w:rsidRPr="00A22FF3" w:rsidRDefault="00ED43A9" w:rsidP="00ED43A9">
      <w:pPr>
        <w:tabs>
          <w:tab w:val="left" w:pos="1116"/>
        </w:tabs>
        <w:spacing w:before="10"/>
        <w:jc w:val="both"/>
        <w:rPr>
          <w:rFonts w:ascii="Arial" w:hAnsi="Arial"/>
          <w:b/>
          <w:sz w:val="10"/>
        </w:rPr>
      </w:pPr>
    </w:p>
    <w:tbl>
      <w:tblPr>
        <w:tblStyle w:val="TableNormal1"/>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4151"/>
        <w:gridCol w:w="1469"/>
        <w:gridCol w:w="1278"/>
        <w:gridCol w:w="1419"/>
      </w:tblGrid>
      <w:tr w:rsidR="00ED43A9" w:rsidRPr="00A22FF3" w14:paraId="50DEA920" w14:textId="77777777" w:rsidTr="008D49EA">
        <w:trPr>
          <w:trHeight w:val="565"/>
        </w:trPr>
        <w:tc>
          <w:tcPr>
            <w:tcW w:w="1186" w:type="dxa"/>
          </w:tcPr>
          <w:p w14:paraId="044BDBC7" w14:textId="77777777" w:rsidR="00ED43A9" w:rsidRPr="00A22FF3" w:rsidRDefault="00ED43A9" w:rsidP="008D49EA">
            <w:pPr>
              <w:ind w:left="720"/>
              <w:contextualSpacing/>
              <w:rPr>
                <w:rFonts w:eastAsia="Arial" w:hAnsi="Arial" w:cs="Arial"/>
                <w:lang w:eastAsia="fr-FR" w:bidi="fr-FR"/>
              </w:rPr>
            </w:pPr>
          </w:p>
        </w:tc>
        <w:tc>
          <w:tcPr>
            <w:tcW w:w="4151" w:type="dxa"/>
          </w:tcPr>
          <w:p w14:paraId="6D3B082E" w14:textId="77777777" w:rsidR="00ED43A9" w:rsidRPr="00A22FF3" w:rsidRDefault="00ED43A9" w:rsidP="008D49EA">
            <w:pPr>
              <w:ind w:left="720"/>
              <w:contextualSpacing/>
              <w:rPr>
                <w:rFonts w:eastAsia="Arial" w:hAnsi="Arial" w:cs="Arial"/>
                <w:lang w:eastAsia="fr-FR" w:bidi="fr-FR"/>
              </w:rPr>
            </w:pPr>
          </w:p>
        </w:tc>
        <w:tc>
          <w:tcPr>
            <w:tcW w:w="1469" w:type="dxa"/>
          </w:tcPr>
          <w:p w14:paraId="0CB5B0F8" w14:textId="77777777" w:rsidR="00ED43A9" w:rsidRPr="00A22FF3" w:rsidRDefault="00ED43A9" w:rsidP="008D49EA">
            <w:pPr>
              <w:ind w:left="720"/>
              <w:contextualSpacing/>
              <w:rPr>
                <w:rFonts w:eastAsia="Arial" w:hAnsi="Arial" w:cs="Arial"/>
                <w:lang w:eastAsia="fr-FR" w:bidi="fr-FR"/>
              </w:rPr>
            </w:pPr>
          </w:p>
        </w:tc>
        <w:tc>
          <w:tcPr>
            <w:tcW w:w="2697" w:type="dxa"/>
            <w:gridSpan w:val="2"/>
          </w:tcPr>
          <w:p w14:paraId="3152CF12" w14:textId="77777777" w:rsidR="00ED43A9" w:rsidRPr="00A22FF3" w:rsidRDefault="00ED43A9" w:rsidP="008D49EA">
            <w:pPr>
              <w:spacing w:before="153"/>
              <w:ind w:left="483"/>
              <w:contextualSpacing/>
              <w:rPr>
                <w:rFonts w:ascii="Arial" w:eastAsia="Arial" w:hAnsi="Arial" w:cs="Arial"/>
                <w:b/>
                <w:lang w:eastAsia="fr-FR" w:bidi="fr-FR"/>
              </w:rPr>
            </w:pPr>
            <w:r w:rsidRPr="00A22FF3">
              <w:rPr>
                <w:rFonts w:ascii="Arial" w:eastAsia="Arial" w:hAnsi="Arial" w:cs="Arial"/>
                <w:b/>
                <w:lang w:eastAsia="fr-FR" w:bidi="fr-FR"/>
              </w:rPr>
              <w:t>Part personnelle</w:t>
            </w:r>
          </w:p>
        </w:tc>
      </w:tr>
      <w:tr w:rsidR="00ED43A9" w:rsidRPr="00A22FF3" w14:paraId="5D953133" w14:textId="77777777" w:rsidTr="008D49EA">
        <w:trPr>
          <w:trHeight w:val="568"/>
        </w:trPr>
        <w:tc>
          <w:tcPr>
            <w:tcW w:w="1186" w:type="dxa"/>
          </w:tcPr>
          <w:p w14:paraId="090B0453" w14:textId="77777777" w:rsidR="00ED43A9" w:rsidRPr="00A22FF3" w:rsidRDefault="00ED43A9" w:rsidP="008D49EA">
            <w:pPr>
              <w:spacing w:before="9"/>
              <w:ind w:left="138" w:right="130"/>
              <w:contextualSpacing/>
              <w:jc w:val="center"/>
              <w:rPr>
                <w:rFonts w:ascii="Arial" w:eastAsia="Arial" w:hAnsi="Arial" w:cs="Arial"/>
                <w:b/>
                <w:lang w:eastAsia="fr-FR" w:bidi="fr-FR"/>
              </w:rPr>
            </w:pPr>
            <w:r w:rsidRPr="00A22FF3">
              <w:rPr>
                <w:rFonts w:ascii="Arial" w:eastAsia="Arial" w:hAnsi="Arial" w:cs="Arial"/>
                <w:b/>
                <w:lang w:eastAsia="fr-FR" w:bidi="fr-FR"/>
              </w:rPr>
              <w:t>Pseudo-</w:t>
            </w:r>
          </w:p>
          <w:p w14:paraId="06B19383" w14:textId="77777777" w:rsidR="00ED43A9" w:rsidRPr="00A22FF3" w:rsidRDefault="00ED43A9" w:rsidP="008D49EA">
            <w:pPr>
              <w:spacing w:before="21"/>
              <w:ind w:left="138" w:right="129"/>
              <w:contextualSpacing/>
              <w:jc w:val="center"/>
              <w:rPr>
                <w:rFonts w:ascii="Arial" w:eastAsia="Arial" w:hAnsi="Arial" w:cs="Arial"/>
                <w:b/>
                <w:lang w:eastAsia="fr-FR" w:bidi="fr-FR"/>
              </w:rPr>
            </w:pPr>
            <w:r w:rsidRPr="00A22FF3">
              <w:rPr>
                <w:rFonts w:ascii="Arial" w:eastAsia="Arial" w:hAnsi="Arial" w:cs="Arial"/>
                <w:b/>
                <w:lang w:eastAsia="fr-FR" w:bidi="fr-FR"/>
              </w:rPr>
              <w:t>code</w:t>
            </w:r>
          </w:p>
        </w:tc>
        <w:tc>
          <w:tcPr>
            <w:tcW w:w="4151" w:type="dxa"/>
          </w:tcPr>
          <w:p w14:paraId="6574B445" w14:textId="77777777" w:rsidR="00ED43A9" w:rsidRPr="00A22FF3" w:rsidRDefault="00ED43A9" w:rsidP="008D49EA">
            <w:pPr>
              <w:spacing w:before="146"/>
              <w:ind w:left="1706" w:right="1698"/>
              <w:contextualSpacing/>
              <w:jc w:val="center"/>
              <w:rPr>
                <w:rFonts w:ascii="Arial" w:eastAsia="Arial" w:hAnsi="Arial" w:cs="Arial"/>
                <w:b/>
                <w:lang w:eastAsia="fr-FR" w:bidi="fr-FR"/>
              </w:rPr>
            </w:pPr>
            <w:r w:rsidRPr="00A22FF3">
              <w:rPr>
                <w:rFonts w:ascii="Arial" w:eastAsia="Arial" w:hAnsi="Arial" w:cs="Arial"/>
                <w:b/>
                <w:lang w:eastAsia="fr-FR" w:bidi="fr-FR"/>
              </w:rPr>
              <w:t>Libellé</w:t>
            </w:r>
          </w:p>
        </w:tc>
        <w:tc>
          <w:tcPr>
            <w:tcW w:w="1469" w:type="dxa"/>
          </w:tcPr>
          <w:p w14:paraId="4934B74C" w14:textId="77777777" w:rsidR="00ED43A9" w:rsidRPr="00A22FF3" w:rsidRDefault="00ED43A9" w:rsidP="008D49EA">
            <w:pPr>
              <w:spacing w:before="146"/>
              <w:ind w:left="170" w:right="166"/>
              <w:contextualSpacing/>
              <w:jc w:val="center"/>
              <w:rPr>
                <w:rFonts w:ascii="Arial" w:eastAsia="Arial" w:hAnsi="Arial" w:cs="Arial"/>
                <w:b/>
                <w:lang w:eastAsia="fr-FR" w:bidi="fr-FR"/>
              </w:rPr>
            </w:pPr>
            <w:r w:rsidRPr="00A22FF3">
              <w:rPr>
                <w:rFonts w:ascii="Arial" w:eastAsia="Arial" w:hAnsi="Arial" w:cs="Arial"/>
                <w:b/>
                <w:lang w:eastAsia="fr-FR" w:bidi="fr-FR"/>
              </w:rPr>
              <w:t>Tarif</w:t>
            </w:r>
          </w:p>
        </w:tc>
        <w:tc>
          <w:tcPr>
            <w:tcW w:w="1278" w:type="dxa"/>
          </w:tcPr>
          <w:p w14:paraId="0668BE99" w14:textId="77777777" w:rsidR="00ED43A9" w:rsidRPr="00A22FF3" w:rsidRDefault="00ED43A9" w:rsidP="008D49EA">
            <w:pPr>
              <w:spacing w:before="153"/>
              <w:ind w:left="137" w:right="134"/>
              <w:contextualSpacing/>
              <w:jc w:val="center"/>
              <w:rPr>
                <w:rFonts w:ascii="Arial" w:eastAsia="Arial" w:hAnsi="Arial" w:cs="Arial"/>
                <w:b/>
                <w:lang w:eastAsia="fr-FR" w:bidi="fr-FR"/>
              </w:rPr>
            </w:pPr>
            <w:r w:rsidRPr="00A22FF3">
              <w:rPr>
                <w:rFonts w:ascii="Arial" w:eastAsia="Arial" w:hAnsi="Arial" w:cs="Arial"/>
                <w:b/>
                <w:lang w:eastAsia="fr-FR" w:bidi="fr-FR"/>
              </w:rPr>
              <w:t>RP</w:t>
            </w:r>
          </w:p>
        </w:tc>
        <w:tc>
          <w:tcPr>
            <w:tcW w:w="1419" w:type="dxa"/>
          </w:tcPr>
          <w:p w14:paraId="7B649AD7" w14:textId="77777777" w:rsidR="00ED43A9" w:rsidRPr="00A22FF3" w:rsidRDefault="00ED43A9" w:rsidP="008D49EA">
            <w:pPr>
              <w:spacing w:before="153"/>
              <w:ind w:left="143" w:right="143"/>
              <w:contextualSpacing/>
              <w:jc w:val="center"/>
              <w:rPr>
                <w:rFonts w:ascii="Arial" w:eastAsia="Arial" w:hAnsi="Arial" w:cs="Arial"/>
                <w:b/>
                <w:lang w:eastAsia="fr-FR" w:bidi="fr-FR"/>
              </w:rPr>
            </w:pPr>
            <w:r w:rsidRPr="00A22FF3">
              <w:rPr>
                <w:rFonts w:ascii="Arial" w:eastAsia="Arial" w:hAnsi="Arial" w:cs="Arial"/>
                <w:b/>
                <w:lang w:eastAsia="fr-FR" w:bidi="fr-FR"/>
              </w:rPr>
              <w:t>RNP</w:t>
            </w:r>
          </w:p>
        </w:tc>
      </w:tr>
      <w:tr w:rsidR="00ED43A9" w:rsidRPr="00A22FF3" w14:paraId="68C6DF76" w14:textId="77777777" w:rsidTr="008D49EA">
        <w:trPr>
          <w:trHeight w:val="2037"/>
        </w:trPr>
        <w:tc>
          <w:tcPr>
            <w:tcW w:w="1186" w:type="dxa"/>
          </w:tcPr>
          <w:p w14:paraId="3F8D5E8C" w14:textId="77777777" w:rsidR="00ED43A9" w:rsidRPr="00A22FF3" w:rsidRDefault="00ED43A9" w:rsidP="008D49EA">
            <w:pPr>
              <w:ind w:left="720"/>
              <w:contextualSpacing/>
              <w:rPr>
                <w:rFonts w:ascii="Arial" w:eastAsia="Arial" w:hAnsi="Arial" w:cs="Arial"/>
                <w:b/>
                <w:sz w:val="24"/>
                <w:lang w:eastAsia="fr-FR" w:bidi="fr-FR"/>
              </w:rPr>
            </w:pPr>
          </w:p>
          <w:p w14:paraId="2D7105B7" w14:textId="77777777" w:rsidR="00ED43A9" w:rsidRPr="00A22FF3" w:rsidRDefault="00ED43A9" w:rsidP="008D49EA">
            <w:pPr>
              <w:ind w:left="720"/>
              <w:contextualSpacing/>
              <w:rPr>
                <w:rFonts w:ascii="Arial" w:eastAsia="Arial" w:hAnsi="Arial" w:cs="Arial"/>
                <w:b/>
                <w:sz w:val="24"/>
                <w:lang w:eastAsia="fr-FR" w:bidi="fr-FR"/>
              </w:rPr>
            </w:pPr>
          </w:p>
          <w:p w14:paraId="63F503B0" w14:textId="77777777" w:rsidR="00ED43A9" w:rsidRPr="00A22FF3" w:rsidRDefault="00ED43A9" w:rsidP="008D49EA">
            <w:pPr>
              <w:spacing w:before="6"/>
              <w:ind w:left="720"/>
              <w:contextualSpacing/>
              <w:rPr>
                <w:rFonts w:ascii="Arial" w:eastAsia="Arial" w:hAnsi="Arial" w:cs="Arial"/>
                <w:b/>
                <w:sz w:val="27"/>
                <w:lang w:eastAsia="fr-FR" w:bidi="fr-FR"/>
              </w:rPr>
            </w:pPr>
          </w:p>
          <w:p w14:paraId="499B5858" w14:textId="77777777" w:rsidR="00ED43A9" w:rsidRPr="00A22FF3" w:rsidRDefault="00ED43A9" w:rsidP="008D49EA">
            <w:pPr>
              <w:spacing w:before="1"/>
              <w:ind w:left="107"/>
              <w:contextualSpacing/>
              <w:rPr>
                <w:rFonts w:ascii="Arial" w:eastAsia="Arial" w:hAnsi="Arial" w:cs="Arial"/>
                <w:b/>
                <w:lang w:eastAsia="fr-FR" w:bidi="fr-FR"/>
              </w:rPr>
            </w:pPr>
            <w:r w:rsidRPr="00A22FF3">
              <w:rPr>
                <w:rFonts w:ascii="Arial" w:eastAsia="Arial" w:hAnsi="Arial" w:cs="Arial"/>
                <w:b/>
                <w:lang w:eastAsia="fr-FR" w:bidi="fr-FR"/>
              </w:rPr>
              <w:t>567534</w:t>
            </w:r>
          </w:p>
        </w:tc>
        <w:tc>
          <w:tcPr>
            <w:tcW w:w="4151" w:type="dxa"/>
          </w:tcPr>
          <w:p w14:paraId="679906E7" w14:textId="77777777" w:rsidR="00ED43A9" w:rsidRPr="00A22FF3" w:rsidRDefault="00ED43A9" w:rsidP="008D49EA">
            <w:pPr>
              <w:tabs>
                <w:tab w:val="left" w:pos="1817"/>
                <w:tab w:val="left" w:pos="1974"/>
                <w:tab w:val="left" w:pos="3343"/>
                <w:tab w:val="left" w:pos="3492"/>
              </w:tabs>
              <w:spacing w:line="276" w:lineRule="auto"/>
              <w:ind w:left="107" w:right="96"/>
              <w:contextualSpacing/>
              <w:jc w:val="both"/>
              <w:rPr>
                <w:rFonts w:ascii="Arial" w:eastAsia="Arial" w:hAnsi="Arial" w:cs="Arial"/>
                <w:lang w:eastAsia="fr-FR" w:bidi="fr-FR"/>
              </w:rPr>
            </w:pPr>
            <w:r w:rsidRPr="00A22FF3">
              <w:rPr>
                <w:rFonts w:ascii="Arial" w:eastAsia="Arial" w:hAnsi="Arial" w:cs="Arial"/>
                <w:lang w:eastAsia="fr-FR" w:bidi="fr-FR"/>
              </w:rPr>
              <w:t>Traitement et suivi du patient via l’application</w:t>
            </w:r>
            <w:r w:rsidRPr="00A22FF3">
              <w:rPr>
                <w:rFonts w:ascii="Arial" w:eastAsia="Arial" w:hAnsi="Arial" w:cs="Arial"/>
                <w:lang w:eastAsia="fr-FR" w:bidi="fr-FR"/>
              </w:rPr>
              <w:tab/>
            </w:r>
            <w:r w:rsidRPr="00A22FF3">
              <w:rPr>
                <w:rFonts w:ascii="Arial" w:eastAsia="Arial" w:hAnsi="Arial" w:cs="Arial"/>
                <w:lang w:eastAsia="fr-FR" w:bidi="fr-FR"/>
              </w:rPr>
              <w:tab/>
              <w:t>mobile</w:t>
            </w:r>
            <w:r w:rsidRPr="00A22FF3">
              <w:rPr>
                <w:rFonts w:ascii="Arial" w:eastAsia="Arial" w:hAnsi="Arial" w:cs="Arial"/>
                <w:lang w:eastAsia="fr-FR" w:bidi="fr-FR"/>
              </w:rPr>
              <w:tab/>
            </w:r>
            <w:r w:rsidRPr="00A22FF3">
              <w:rPr>
                <w:rFonts w:ascii="Arial" w:eastAsia="Arial" w:hAnsi="Arial" w:cs="Arial"/>
                <w:spacing w:val="-3"/>
                <w:lang w:eastAsia="fr-FR" w:bidi="fr-FR"/>
              </w:rPr>
              <w:t xml:space="preserve">suivant </w:t>
            </w:r>
            <w:r w:rsidRPr="00A22FF3">
              <w:rPr>
                <w:rFonts w:ascii="Arial" w:eastAsia="Arial" w:hAnsi="Arial" w:cs="Arial"/>
                <w:lang w:eastAsia="fr-FR" w:bidi="fr-FR"/>
              </w:rPr>
              <w:t xml:space="preserve">l’hospitalisation pour une arthroplastie primaire du genou endéans les </w:t>
            </w:r>
            <w:r w:rsidRPr="00A22FF3">
              <w:rPr>
                <w:rFonts w:ascii="Arial" w:eastAsia="Arial" w:hAnsi="Arial" w:cs="Arial"/>
                <w:spacing w:val="-11"/>
                <w:lang w:eastAsia="fr-FR" w:bidi="fr-FR"/>
              </w:rPr>
              <w:t xml:space="preserve">4 </w:t>
            </w:r>
            <w:r w:rsidRPr="00A22FF3">
              <w:rPr>
                <w:rFonts w:ascii="Arial" w:eastAsia="Arial" w:hAnsi="Arial" w:cs="Arial"/>
                <w:lang w:eastAsia="fr-FR" w:bidi="fr-FR"/>
              </w:rPr>
              <w:t>premières</w:t>
            </w:r>
            <w:r w:rsidRPr="00A22FF3">
              <w:rPr>
                <w:rFonts w:ascii="Arial" w:eastAsia="Arial" w:hAnsi="Arial" w:cs="Arial"/>
                <w:lang w:eastAsia="fr-FR" w:bidi="fr-FR"/>
              </w:rPr>
              <w:tab/>
              <w:t>semaines</w:t>
            </w:r>
            <w:r w:rsidRPr="00A22FF3">
              <w:rPr>
                <w:rFonts w:ascii="Arial" w:eastAsia="Arial" w:hAnsi="Arial" w:cs="Arial"/>
                <w:lang w:eastAsia="fr-FR" w:bidi="fr-FR"/>
              </w:rPr>
              <w:tab/>
            </w:r>
            <w:r w:rsidRPr="00A22FF3">
              <w:rPr>
                <w:rFonts w:ascii="Arial" w:eastAsia="Arial" w:hAnsi="Arial" w:cs="Arial"/>
                <w:lang w:eastAsia="fr-FR" w:bidi="fr-FR"/>
              </w:rPr>
              <w:tab/>
            </w:r>
            <w:r w:rsidRPr="00A22FF3">
              <w:rPr>
                <w:rFonts w:ascii="Arial" w:eastAsia="Arial" w:hAnsi="Arial" w:cs="Arial"/>
                <w:spacing w:val="-5"/>
                <w:lang w:eastAsia="fr-FR" w:bidi="fr-FR"/>
              </w:rPr>
              <w:t xml:space="preserve">après </w:t>
            </w:r>
            <w:r w:rsidRPr="00A22FF3">
              <w:rPr>
                <w:rFonts w:ascii="Arial" w:eastAsia="Arial" w:hAnsi="Arial" w:cs="Arial"/>
                <w:lang w:eastAsia="fr-FR" w:bidi="fr-FR"/>
              </w:rPr>
              <w:t>l’hospitalisation, par période de</w:t>
            </w:r>
            <w:r w:rsidRPr="00A22FF3">
              <w:rPr>
                <w:rFonts w:ascii="Arial" w:eastAsia="Arial" w:hAnsi="Arial" w:cs="Arial"/>
                <w:spacing w:val="30"/>
                <w:lang w:eastAsia="fr-FR" w:bidi="fr-FR"/>
              </w:rPr>
              <w:t xml:space="preserve"> </w:t>
            </w:r>
            <w:r w:rsidRPr="00A22FF3">
              <w:rPr>
                <w:rFonts w:ascii="Arial" w:eastAsia="Arial" w:hAnsi="Arial" w:cs="Arial"/>
                <w:lang w:eastAsia="fr-FR" w:bidi="fr-FR"/>
              </w:rPr>
              <w:t>2</w:t>
            </w:r>
          </w:p>
          <w:p w14:paraId="74AAAB13" w14:textId="77777777" w:rsidR="00ED43A9" w:rsidRPr="00A22FF3" w:rsidRDefault="00ED43A9" w:rsidP="008D49EA">
            <w:pPr>
              <w:ind w:left="107"/>
              <w:contextualSpacing/>
              <w:rPr>
                <w:rFonts w:ascii="Arial" w:eastAsia="Arial" w:hAnsi="Arial" w:cs="Arial"/>
                <w:lang w:eastAsia="fr-FR" w:bidi="fr-FR"/>
              </w:rPr>
            </w:pPr>
            <w:r w:rsidRPr="00A22FF3">
              <w:rPr>
                <w:rFonts w:ascii="Arial" w:eastAsia="Arial" w:hAnsi="Arial" w:cs="Arial"/>
                <w:lang w:eastAsia="fr-FR" w:bidi="fr-FR"/>
              </w:rPr>
              <w:t>Semaines</w:t>
            </w:r>
          </w:p>
        </w:tc>
        <w:tc>
          <w:tcPr>
            <w:tcW w:w="1469" w:type="dxa"/>
          </w:tcPr>
          <w:p w14:paraId="5271EBF7" w14:textId="77777777" w:rsidR="00ED43A9" w:rsidRPr="00A22FF3" w:rsidRDefault="00ED43A9" w:rsidP="008D49EA">
            <w:pPr>
              <w:ind w:left="720"/>
              <w:contextualSpacing/>
              <w:rPr>
                <w:rFonts w:ascii="Arial" w:eastAsia="Arial" w:hAnsi="Arial" w:cs="Arial"/>
                <w:b/>
                <w:sz w:val="24"/>
                <w:lang w:eastAsia="fr-FR" w:bidi="fr-FR"/>
              </w:rPr>
            </w:pPr>
          </w:p>
          <w:p w14:paraId="77764A81" w14:textId="77777777" w:rsidR="00ED43A9" w:rsidRPr="00A22FF3" w:rsidRDefault="00ED43A9" w:rsidP="008D49EA">
            <w:pPr>
              <w:ind w:left="720"/>
              <w:contextualSpacing/>
              <w:rPr>
                <w:rFonts w:ascii="Arial" w:eastAsia="Arial" w:hAnsi="Arial" w:cs="Arial"/>
                <w:b/>
                <w:sz w:val="24"/>
                <w:lang w:eastAsia="fr-FR" w:bidi="fr-FR"/>
              </w:rPr>
            </w:pPr>
          </w:p>
          <w:p w14:paraId="101526A9" w14:textId="77777777" w:rsidR="00ED43A9" w:rsidRPr="00A22FF3" w:rsidRDefault="00ED43A9" w:rsidP="008D49EA">
            <w:pPr>
              <w:spacing w:before="9"/>
              <w:ind w:left="720"/>
              <w:contextualSpacing/>
              <w:rPr>
                <w:rFonts w:ascii="Arial" w:eastAsia="Arial" w:hAnsi="Arial" w:cs="Arial"/>
                <w:b/>
                <w:sz w:val="27"/>
                <w:lang w:eastAsia="fr-FR" w:bidi="fr-FR"/>
              </w:rPr>
            </w:pPr>
          </w:p>
          <w:p w14:paraId="1678D52C" w14:textId="77777777" w:rsidR="00ED43A9" w:rsidRPr="00A22FF3" w:rsidRDefault="00ED43A9" w:rsidP="008D49EA">
            <w:pPr>
              <w:ind w:left="174" w:right="166"/>
              <w:contextualSpacing/>
              <w:jc w:val="center"/>
              <w:rPr>
                <w:rFonts w:ascii="Arial" w:eastAsia="Arial" w:hAnsi="Arial" w:cs="Arial"/>
                <w:lang w:eastAsia="fr-FR" w:bidi="fr-FR"/>
              </w:rPr>
            </w:pPr>
            <w:r w:rsidRPr="00A22FF3">
              <w:rPr>
                <w:rFonts w:ascii="Arial" w:eastAsia="Arial" w:hAnsi="Arial" w:cs="Arial"/>
                <w:lang w:eastAsia="fr-FR" w:bidi="fr-FR"/>
              </w:rPr>
              <w:t>100 EUR</w:t>
            </w:r>
          </w:p>
        </w:tc>
        <w:tc>
          <w:tcPr>
            <w:tcW w:w="1278" w:type="dxa"/>
          </w:tcPr>
          <w:p w14:paraId="3496C02B" w14:textId="77777777" w:rsidR="00ED43A9" w:rsidRPr="00A22FF3" w:rsidRDefault="00ED43A9" w:rsidP="008D49EA">
            <w:pPr>
              <w:ind w:left="720"/>
              <w:contextualSpacing/>
              <w:rPr>
                <w:rFonts w:ascii="Arial" w:eastAsia="Arial" w:hAnsi="Arial" w:cs="Arial"/>
                <w:b/>
                <w:sz w:val="24"/>
                <w:lang w:eastAsia="fr-FR" w:bidi="fr-FR"/>
              </w:rPr>
            </w:pPr>
          </w:p>
          <w:p w14:paraId="1656FA87" w14:textId="77777777" w:rsidR="00ED43A9" w:rsidRPr="00A22FF3" w:rsidRDefault="00ED43A9" w:rsidP="008D49EA">
            <w:pPr>
              <w:ind w:left="720"/>
              <w:contextualSpacing/>
              <w:rPr>
                <w:rFonts w:ascii="Arial" w:eastAsia="Arial" w:hAnsi="Arial" w:cs="Arial"/>
                <w:b/>
                <w:sz w:val="24"/>
                <w:lang w:eastAsia="fr-FR" w:bidi="fr-FR"/>
              </w:rPr>
            </w:pPr>
          </w:p>
          <w:p w14:paraId="21D5DCC5" w14:textId="77777777" w:rsidR="00ED43A9" w:rsidRPr="00A22FF3" w:rsidRDefault="00ED43A9" w:rsidP="008D49EA">
            <w:pPr>
              <w:spacing w:before="9"/>
              <w:ind w:left="720"/>
              <w:contextualSpacing/>
              <w:rPr>
                <w:rFonts w:ascii="Arial" w:eastAsia="Arial" w:hAnsi="Arial" w:cs="Arial"/>
                <w:b/>
                <w:sz w:val="27"/>
                <w:lang w:eastAsia="fr-FR" w:bidi="fr-FR"/>
              </w:rPr>
            </w:pPr>
          </w:p>
          <w:p w14:paraId="24832F3C" w14:textId="77777777" w:rsidR="00ED43A9" w:rsidRPr="00A22FF3" w:rsidRDefault="00ED43A9" w:rsidP="008D49EA">
            <w:pPr>
              <w:ind w:left="140" w:right="134"/>
              <w:contextualSpacing/>
              <w:jc w:val="center"/>
              <w:rPr>
                <w:rFonts w:ascii="Arial" w:eastAsia="Arial" w:hAnsi="Arial" w:cs="Arial"/>
                <w:lang w:eastAsia="fr-FR" w:bidi="fr-FR"/>
              </w:rPr>
            </w:pPr>
            <w:r w:rsidRPr="00A22FF3">
              <w:rPr>
                <w:rFonts w:ascii="Arial" w:eastAsia="Arial" w:hAnsi="Arial" w:cs="Arial"/>
                <w:lang w:eastAsia="fr-FR" w:bidi="fr-FR"/>
              </w:rPr>
              <w:t>6,40 EUR</w:t>
            </w:r>
          </w:p>
        </w:tc>
        <w:tc>
          <w:tcPr>
            <w:tcW w:w="1419" w:type="dxa"/>
          </w:tcPr>
          <w:p w14:paraId="57B7D714" w14:textId="77777777" w:rsidR="00ED43A9" w:rsidRPr="00A22FF3" w:rsidRDefault="00ED43A9" w:rsidP="008D49EA">
            <w:pPr>
              <w:ind w:left="720"/>
              <w:contextualSpacing/>
              <w:rPr>
                <w:rFonts w:ascii="Arial" w:eastAsia="Arial" w:hAnsi="Arial" w:cs="Arial"/>
                <w:b/>
                <w:sz w:val="24"/>
                <w:lang w:eastAsia="fr-FR" w:bidi="fr-FR"/>
              </w:rPr>
            </w:pPr>
          </w:p>
          <w:p w14:paraId="42C302A4" w14:textId="77777777" w:rsidR="00ED43A9" w:rsidRPr="00A22FF3" w:rsidRDefault="00ED43A9" w:rsidP="008D49EA">
            <w:pPr>
              <w:ind w:left="720"/>
              <w:contextualSpacing/>
              <w:rPr>
                <w:rFonts w:ascii="Arial" w:eastAsia="Arial" w:hAnsi="Arial" w:cs="Arial"/>
                <w:b/>
                <w:sz w:val="24"/>
                <w:lang w:eastAsia="fr-FR" w:bidi="fr-FR"/>
              </w:rPr>
            </w:pPr>
          </w:p>
          <w:p w14:paraId="4E492864" w14:textId="77777777" w:rsidR="00ED43A9" w:rsidRPr="00A22FF3" w:rsidRDefault="00ED43A9" w:rsidP="008D49EA">
            <w:pPr>
              <w:spacing w:before="9"/>
              <w:ind w:left="720"/>
              <w:contextualSpacing/>
              <w:rPr>
                <w:rFonts w:ascii="Arial" w:eastAsia="Arial" w:hAnsi="Arial" w:cs="Arial"/>
                <w:b/>
                <w:sz w:val="27"/>
                <w:lang w:eastAsia="fr-FR" w:bidi="fr-FR"/>
              </w:rPr>
            </w:pPr>
          </w:p>
          <w:p w14:paraId="679F63DC" w14:textId="77777777" w:rsidR="00ED43A9" w:rsidRPr="00A22FF3" w:rsidRDefault="00ED43A9" w:rsidP="008D49EA">
            <w:pPr>
              <w:ind w:left="149" w:right="143"/>
              <w:contextualSpacing/>
              <w:jc w:val="center"/>
              <w:rPr>
                <w:rFonts w:ascii="Arial" w:eastAsia="Arial" w:hAnsi="Arial" w:cs="Arial"/>
                <w:lang w:eastAsia="fr-FR" w:bidi="fr-FR"/>
              </w:rPr>
            </w:pPr>
            <w:r w:rsidRPr="00A22FF3">
              <w:rPr>
                <w:rFonts w:ascii="Arial" w:eastAsia="Arial" w:hAnsi="Arial" w:cs="Arial"/>
                <w:lang w:eastAsia="fr-FR" w:bidi="fr-FR"/>
              </w:rPr>
              <w:t>17,60 EUR</w:t>
            </w:r>
          </w:p>
        </w:tc>
      </w:tr>
      <w:tr w:rsidR="00ED43A9" w:rsidRPr="00A22FF3" w14:paraId="640E8E8D" w14:textId="77777777" w:rsidTr="008D49EA">
        <w:trPr>
          <w:trHeight w:val="2035"/>
        </w:trPr>
        <w:tc>
          <w:tcPr>
            <w:tcW w:w="1186" w:type="dxa"/>
          </w:tcPr>
          <w:p w14:paraId="3077AB54" w14:textId="77777777" w:rsidR="00ED43A9" w:rsidRPr="00A22FF3" w:rsidRDefault="00ED43A9" w:rsidP="008D49EA">
            <w:pPr>
              <w:ind w:left="720"/>
              <w:contextualSpacing/>
              <w:rPr>
                <w:rFonts w:ascii="Arial" w:eastAsia="Arial" w:hAnsi="Arial" w:cs="Arial"/>
                <w:b/>
                <w:sz w:val="24"/>
                <w:lang w:eastAsia="fr-FR" w:bidi="fr-FR"/>
              </w:rPr>
            </w:pPr>
          </w:p>
          <w:p w14:paraId="79F479D9" w14:textId="77777777" w:rsidR="00ED43A9" w:rsidRPr="00A22FF3" w:rsidRDefault="00ED43A9" w:rsidP="008D49EA">
            <w:pPr>
              <w:ind w:left="720"/>
              <w:contextualSpacing/>
              <w:rPr>
                <w:rFonts w:ascii="Arial" w:eastAsia="Arial" w:hAnsi="Arial" w:cs="Arial"/>
                <w:b/>
                <w:sz w:val="24"/>
                <w:lang w:eastAsia="fr-FR" w:bidi="fr-FR"/>
              </w:rPr>
            </w:pPr>
          </w:p>
          <w:p w14:paraId="32F36CD9" w14:textId="77777777" w:rsidR="00ED43A9" w:rsidRPr="00A22FF3" w:rsidRDefault="00ED43A9" w:rsidP="008D49EA">
            <w:pPr>
              <w:spacing w:before="3"/>
              <w:ind w:left="720"/>
              <w:contextualSpacing/>
              <w:rPr>
                <w:rFonts w:ascii="Arial" w:eastAsia="Arial" w:hAnsi="Arial" w:cs="Arial"/>
                <w:b/>
                <w:sz w:val="27"/>
                <w:lang w:eastAsia="fr-FR" w:bidi="fr-FR"/>
              </w:rPr>
            </w:pPr>
          </w:p>
          <w:p w14:paraId="3FA393C7" w14:textId="77777777" w:rsidR="00ED43A9" w:rsidRPr="00A22FF3" w:rsidRDefault="00ED43A9" w:rsidP="008D49EA">
            <w:pPr>
              <w:spacing w:before="1"/>
              <w:ind w:left="107"/>
              <w:contextualSpacing/>
              <w:rPr>
                <w:rFonts w:ascii="Arial" w:eastAsia="Arial" w:hAnsi="Arial" w:cs="Arial"/>
                <w:b/>
                <w:lang w:eastAsia="fr-FR" w:bidi="fr-FR"/>
              </w:rPr>
            </w:pPr>
            <w:r w:rsidRPr="00A22FF3">
              <w:rPr>
                <w:rFonts w:ascii="Arial" w:eastAsia="Arial" w:hAnsi="Arial" w:cs="Arial"/>
                <w:b/>
                <w:lang w:eastAsia="fr-FR" w:bidi="fr-FR"/>
              </w:rPr>
              <w:t>567556</w:t>
            </w:r>
          </w:p>
        </w:tc>
        <w:tc>
          <w:tcPr>
            <w:tcW w:w="4151" w:type="dxa"/>
          </w:tcPr>
          <w:p w14:paraId="0169160F" w14:textId="77777777" w:rsidR="00ED43A9" w:rsidRPr="00A22FF3" w:rsidRDefault="00ED43A9" w:rsidP="008D49EA">
            <w:pPr>
              <w:tabs>
                <w:tab w:val="left" w:pos="1974"/>
                <w:tab w:val="left" w:pos="3343"/>
              </w:tabs>
              <w:spacing w:line="276" w:lineRule="auto"/>
              <w:ind w:left="107" w:right="94"/>
              <w:contextualSpacing/>
              <w:jc w:val="both"/>
              <w:rPr>
                <w:rFonts w:ascii="Arial" w:eastAsia="Arial" w:hAnsi="Arial" w:cs="Arial"/>
                <w:lang w:eastAsia="fr-FR" w:bidi="fr-FR"/>
              </w:rPr>
            </w:pPr>
            <w:r w:rsidRPr="00A22FF3">
              <w:rPr>
                <w:rFonts w:ascii="Arial" w:eastAsia="Arial" w:hAnsi="Arial" w:cs="Arial"/>
                <w:lang w:eastAsia="fr-FR" w:bidi="fr-FR"/>
              </w:rPr>
              <w:t>Traitement et suivi du patient via l’application</w:t>
            </w:r>
            <w:r w:rsidRPr="00A22FF3">
              <w:rPr>
                <w:rFonts w:ascii="Arial" w:eastAsia="Arial" w:hAnsi="Arial" w:cs="Arial"/>
                <w:lang w:eastAsia="fr-FR" w:bidi="fr-FR"/>
              </w:rPr>
              <w:tab/>
              <w:t>mobile</w:t>
            </w:r>
            <w:r w:rsidRPr="00A22FF3">
              <w:rPr>
                <w:rFonts w:ascii="Arial" w:eastAsia="Arial" w:hAnsi="Arial" w:cs="Arial"/>
                <w:lang w:eastAsia="fr-FR" w:bidi="fr-FR"/>
              </w:rPr>
              <w:tab/>
              <w:t>suivant l’hospitalisation pour une arthroplastie primaire du genou à partir de la 5ième semaine après l’hospitalisation, par période de 2</w:t>
            </w:r>
            <w:r w:rsidRPr="00A22FF3">
              <w:rPr>
                <w:rFonts w:ascii="Arial" w:eastAsia="Arial" w:hAnsi="Arial" w:cs="Arial"/>
                <w:spacing w:val="-3"/>
                <w:lang w:eastAsia="fr-FR" w:bidi="fr-FR"/>
              </w:rPr>
              <w:t xml:space="preserve"> </w:t>
            </w:r>
            <w:r w:rsidRPr="00A22FF3">
              <w:rPr>
                <w:rFonts w:ascii="Arial" w:eastAsia="Arial" w:hAnsi="Arial" w:cs="Arial"/>
                <w:lang w:eastAsia="fr-FR" w:bidi="fr-FR"/>
              </w:rPr>
              <w:t>semaines</w:t>
            </w:r>
          </w:p>
        </w:tc>
        <w:tc>
          <w:tcPr>
            <w:tcW w:w="1469" w:type="dxa"/>
          </w:tcPr>
          <w:p w14:paraId="377FEBFB" w14:textId="77777777" w:rsidR="00ED43A9" w:rsidRPr="00A22FF3" w:rsidRDefault="00ED43A9" w:rsidP="008D49EA">
            <w:pPr>
              <w:ind w:left="720"/>
              <w:contextualSpacing/>
              <w:rPr>
                <w:rFonts w:ascii="Arial" w:eastAsia="Arial" w:hAnsi="Arial" w:cs="Arial"/>
                <w:b/>
                <w:sz w:val="24"/>
                <w:lang w:eastAsia="fr-FR" w:bidi="fr-FR"/>
              </w:rPr>
            </w:pPr>
          </w:p>
          <w:p w14:paraId="418CCE4E" w14:textId="77777777" w:rsidR="00ED43A9" w:rsidRPr="00A22FF3" w:rsidRDefault="00ED43A9" w:rsidP="008D49EA">
            <w:pPr>
              <w:ind w:left="720"/>
              <w:contextualSpacing/>
              <w:rPr>
                <w:rFonts w:ascii="Arial" w:eastAsia="Arial" w:hAnsi="Arial" w:cs="Arial"/>
                <w:b/>
                <w:sz w:val="24"/>
                <w:lang w:eastAsia="fr-FR" w:bidi="fr-FR"/>
              </w:rPr>
            </w:pPr>
          </w:p>
          <w:p w14:paraId="51D36EA3" w14:textId="77777777" w:rsidR="00ED43A9" w:rsidRPr="00A22FF3" w:rsidRDefault="00ED43A9" w:rsidP="008D49EA">
            <w:pPr>
              <w:spacing w:before="6"/>
              <w:ind w:left="720"/>
              <w:contextualSpacing/>
              <w:rPr>
                <w:rFonts w:ascii="Arial" w:eastAsia="Arial" w:hAnsi="Arial" w:cs="Arial"/>
                <w:b/>
                <w:sz w:val="27"/>
                <w:lang w:eastAsia="fr-FR" w:bidi="fr-FR"/>
              </w:rPr>
            </w:pPr>
          </w:p>
          <w:p w14:paraId="3748370F" w14:textId="77777777" w:rsidR="00ED43A9" w:rsidRPr="00A22FF3" w:rsidRDefault="00ED43A9" w:rsidP="008D49EA">
            <w:pPr>
              <w:ind w:left="172" w:right="166"/>
              <w:contextualSpacing/>
              <w:jc w:val="center"/>
              <w:rPr>
                <w:rFonts w:ascii="Arial" w:eastAsia="Arial" w:hAnsi="Arial" w:cs="Arial"/>
                <w:lang w:eastAsia="fr-FR" w:bidi="fr-FR"/>
              </w:rPr>
            </w:pPr>
            <w:r w:rsidRPr="00A22FF3">
              <w:rPr>
                <w:rFonts w:ascii="Arial" w:eastAsia="Arial" w:hAnsi="Arial" w:cs="Arial"/>
                <w:lang w:eastAsia="fr-FR" w:bidi="fr-FR"/>
              </w:rPr>
              <w:t>75 EUR</w:t>
            </w:r>
          </w:p>
        </w:tc>
        <w:tc>
          <w:tcPr>
            <w:tcW w:w="1278" w:type="dxa"/>
          </w:tcPr>
          <w:p w14:paraId="68751E1A" w14:textId="77777777" w:rsidR="00ED43A9" w:rsidRPr="00A22FF3" w:rsidRDefault="00ED43A9" w:rsidP="008D49EA">
            <w:pPr>
              <w:ind w:left="720"/>
              <w:contextualSpacing/>
              <w:rPr>
                <w:rFonts w:ascii="Arial" w:eastAsia="Arial" w:hAnsi="Arial" w:cs="Arial"/>
                <w:b/>
                <w:sz w:val="24"/>
                <w:lang w:eastAsia="fr-FR" w:bidi="fr-FR"/>
              </w:rPr>
            </w:pPr>
          </w:p>
          <w:p w14:paraId="7010BB9C" w14:textId="77777777" w:rsidR="00ED43A9" w:rsidRPr="00A22FF3" w:rsidRDefault="00ED43A9" w:rsidP="008D49EA">
            <w:pPr>
              <w:ind w:left="720"/>
              <w:contextualSpacing/>
              <w:rPr>
                <w:rFonts w:ascii="Arial" w:eastAsia="Arial" w:hAnsi="Arial" w:cs="Arial"/>
                <w:b/>
                <w:sz w:val="24"/>
                <w:lang w:eastAsia="fr-FR" w:bidi="fr-FR"/>
              </w:rPr>
            </w:pPr>
          </w:p>
          <w:p w14:paraId="4CFA4CA7" w14:textId="77777777" w:rsidR="00ED43A9" w:rsidRPr="00A22FF3" w:rsidRDefault="00ED43A9" w:rsidP="008D49EA">
            <w:pPr>
              <w:spacing w:before="6"/>
              <w:ind w:left="720"/>
              <w:contextualSpacing/>
              <w:rPr>
                <w:rFonts w:ascii="Arial" w:eastAsia="Arial" w:hAnsi="Arial" w:cs="Arial"/>
                <w:b/>
                <w:sz w:val="27"/>
                <w:lang w:eastAsia="fr-FR" w:bidi="fr-FR"/>
              </w:rPr>
            </w:pPr>
          </w:p>
          <w:p w14:paraId="395B7B9C" w14:textId="77777777" w:rsidR="00ED43A9" w:rsidRPr="00A22FF3" w:rsidRDefault="00ED43A9" w:rsidP="008D49EA">
            <w:pPr>
              <w:ind w:left="140" w:right="134"/>
              <w:contextualSpacing/>
              <w:jc w:val="center"/>
              <w:rPr>
                <w:rFonts w:ascii="Arial" w:eastAsia="Arial" w:hAnsi="Arial" w:cs="Arial"/>
                <w:lang w:eastAsia="fr-FR" w:bidi="fr-FR"/>
              </w:rPr>
            </w:pPr>
            <w:r w:rsidRPr="00A22FF3">
              <w:rPr>
                <w:rFonts w:ascii="Arial" w:eastAsia="Arial" w:hAnsi="Arial" w:cs="Arial"/>
                <w:lang w:eastAsia="fr-FR" w:bidi="fr-FR"/>
              </w:rPr>
              <w:t>5,60 EUR</w:t>
            </w:r>
          </w:p>
        </w:tc>
        <w:tc>
          <w:tcPr>
            <w:tcW w:w="1419" w:type="dxa"/>
          </w:tcPr>
          <w:p w14:paraId="05A1DA74" w14:textId="77777777" w:rsidR="00ED43A9" w:rsidRPr="00A22FF3" w:rsidRDefault="00ED43A9" w:rsidP="008D49EA">
            <w:pPr>
              <w:ind w:left="720"/>
              <w:contextualSpacing/>
              <w:rPr>
                <w:rFonts w:ascii="Arial" w:eastAsia="Arial" w:hAnsi="Arial" w:cs="Arial"/>
                <w:b/>
                <w:sz w:val="24"/>
                <w:lang w:eastAsia="fr-FR" w:bidi="fr-FR"/>
              </w:rPr>
            </w:pPr>
          </w:p>
          <w:p w14:paraId="2D465242" w14:textId="77777777" w:rsidR="00ED43A9" w:rsidRPr="00A22FF3" w:rsidRDefault="00ED43A9" w:rsidP="008D49EA">
            <w:pPr>
              <w:ind w:left="720"/>
              <w:contextualSpacing/>
              <w:rPr>
                <w:rFonts w:ascii="Arial" w:eastAsia="Arial" w:hAnsi="Arial" w:cs="Arial"/>
                <w:b/>
                <w:sz w:val="24"/>
                <w:lang w:eastAsia="fr-FR" w:bidi="fr-FR"/>
              </w:rPr>
            </w:pPr>
          </w:p>
          <w:p w14:paraId="7DCE77B4" w14:textId="77777777" w:rsidR="00ED43A9" w:rsidRPr="00A22FF3" w:rsidRDefault="00ED43A9" w:rsidP="008D49EA">
            <w:pPr>
              <w:spacing w:before="6"/>
              <w:ind w:left="720"/>
              <w:contextualSpacing/>
              <w:rPr>
                <w:rFonts w:ascii="Arial" w:eastAsia="Arial" w:hAnsi="Arial" w:cs="Arial"/>
                <w:b/>
                <w:sz w:val="27"/>
                <w:lang w:eastAsia="fr-FR" w:bidi="fr-FR"/>
              </w:rPr>
            </w:pPr>
          </w:p>
          <w:p w14:paraId="74D32A66" w14:textId="77777777" w:rsidR="00ED43A9" w:rsidRPr="00A22FF3" w:rsidRDefault="00ED43A9" w:rsidP="008D49EA">
            <w:pPr>
              <w:ind w:left="149" w:right="143"/>
              <w:contextualSpacing/>
              <w:jc w:val="center"/>
              <w:rPr>
                <w:rFonts w:ascii="Arial" w:eastAsia="Arial" w:hAnsi="Arial" w:cs="Arial"/>
                <w:lang w:eastAsia="fr-FR" w:bidi="fr-FR"/>
              </w:rPr>
            </w:pPr>
            <w:r w:rsidRPr="00A22FF3">
              <w:rPr>
                <w:rFonts w:ascii="Arial" w:eastAsia="Arial" w:hAnsi="Arial" w:cs="Arial"/>
                <w:lang w:eastAsia="fr-FR" w:bidi="fr-FR"/>
              </w:rPr>
              <w:t>15,40 EUR</w:t>
            </w:r>
          </w:p>
        </w:tc>
      </w:tr>
      <w:tr w:rsidR="00ED43A9" w:rsidRPr="00A22FF3" w14:paraId="0118761F" w14:textId="77777777" w:rsidTr="008D49EA">
        <w:trPr>
          <w:trHeight w:val="2037"/>
        </w:trPr>
        <w:tc>
          <w:tcPr>
            <w:tcW w:w="1186" w:type="dxa"/>
          </w:tcPr>
          <w:p w14:paraId="1D7FAF09" w14:textId="77777777" w:rsidR="00ED43A9" w:rsidRPr="00A22FF3" w:rsidRDefault="00ED43A9" w:rsidP="008D49EA">
            <w:pPr>
              <w:ind w:left="720"/>
              <w:contextualSpacing/>
              <w:rPr>
                <w:rFonts w:ascii="Arial" w:eastAsia="Arial" w:hAnsi="Arial" w:cs="Arial"/>
                <w:b/>
                <w:sz w:val="24"/>
                <w:lang w:eastAsia="fr-FR" w:bidi="fr-FR"/>
              </w:rPr>
            </w:pPr>
          </w:p>
          <w:p w14:paraId="466AB0C1" w14:textId="77777777" w:rsidR="00ED43A9" w:rsidRPr="00A22FF3" w:rsidRDefault="00ED43A9" w:rsidP="008D49EA">
            <w:pPr>
              <w:ind w:left="720"/>
              <w:contextualSpacing/>
              <w:rPr>
                <w:rFonts w:ascii="Arial" w:eastAsia="Arial" w:hAnsi="Arial" w:cs="Arial"/>
                <w:b/>
                <w:sz w:val="24"/>
                <w:lang w:eastAsia="fr-FR" w:bidi="fr-FR"/>
              </w:rPr>
            </w:pPr>
          </w:p>
          <w:p w14:paraId="060BB6B5" w14:textId="77777777" w:rsidR="00ED43A9" w:rsidRPr="00A22FF3" w:rsidRDefault="00ED43A9" w:rsidP="008D49EA">
            <w:pPr>
              <w:spacing w:before="6"/>
              <w:ind w:left="720"/>
              <w:contextualSpacing/>
              <w:rPr>
                <w:rFonts w:ascii="Arial" w:eastAsia="Arial" w:hAnsi="Arial" w:cs="Arial"/>
                <w:b/>
                <w:sz w:val="27"/>
                <w:lang w:eastAsia="fr-FR" w:bidi="fr-FR"/>
              </w:rPr>
            </w:pPr>
          </w:p>
          <w:p w14:paraId="0A6CE206" w14:textId="77777777" w:rsidR="00ED43A9" w:rsidRPr="00A22FF3" w:rsidRDefault="00ED43A9" w:rsidP="008D49EA">
            <w:pPr>
              <w:ind w:left="107"/>
              <w:contextualSpacing/>
              <w:rPr>
                <w:rFonts w:ascii="Arial" w:eastAsia="Arial" w:hAnsi="Arial" w:cs="Arial"/>
                <w:b/>
                <w:lang w:eastAsia="fr-FR" w:bidi="fr-FR"/>
              </w:rPr>
            </w:pPr>
            <w:r w:rsidRPr="00A22FF3">
              <w:rPr>
                <w:rFonts w:ascii="Arial" w:eastAsia="Arial" w:hAnsi="Arial" w:cs="Arial"/>
                <w:b/>
                <w:lang w:eastAsia="fr-FR" w:bidi="fr-FR"/>
              </w:rPr>
              <w:t>567571</w:t>
            </w:r>
          </w:p>
        </w:tc>
        <w:tc>
          <w:tcPr>
            <w:tcW w:w="4151" w:type="dxa"/>
          </w:tcPr>
          <w:p w14:paraId="0E27B05D" w14:textId="77777777" w:rsidR="00ED43A9" w:rsidRPr="00A22FF3" w:rsidRDefault="00ED43A9" w:rsidP="008D49EA">
            <w:pPr>
              <w:tabs>
                <w:tab w:val="left" w:pos="1974"/>
                <w:tab w:val="left" w:pos="3343"/>
              </w:tabs>
              <w:spacing w:line="276" w:lineRule="auto"/>
              <w:ind w:left="107" w:right="94"/>
              <w:contextualSpacing/>
              <w:jc w:val="both"/>
              <w:rPr>
                <w:rFonts w:ascii="Arial" w:eastAsia="Arial" w:hAnsi="Arial" w:cs="Arial"/>
                <w:lang w:eastAsia="fr-FR" w:bidi="fr-FR"/>
              </w:rPr>
            </w:pPr>
            <w:r w:rsidRPr="00A22FF3">
              <w:rPr>
                <w:rFonts w:ascii="Arial" w:eastAsia="Arial" w:hAnsi="Arial" w:cs="Arial"/>
                <w:lang w:eastAsia="fr-FR" w:bidi="fr-FR"/>
              </w:rPr>
              <w:t>Traitement et suivi du patient via l’application</w:t>
            </w:r>
            <w:r w:rsidRPr="00A22FF3">
              <w:rPr>
                <w:rFonts w:ascii="Arial" w:eastAsia="Arial" w:hAnsi="Arial" w:cs="Arial"/>
                <w:lang w:eastAsia="fr-FR" w:bidi="fr-FR"/>
              </w:rPr>
              <w:tab/>
              <w:t>mobile</w:t>
            </w:r>
            <w:r w:rsidRPr="00A22FF3">
              <w:rPr>
                <w:rFonts w:ascii="Arial" w:eastAsia="Arial" w:hAnsi="Arial" w:cs="Arial"/>
                <w:lang w:eastAsia="fr-FR" w:bidi="fr-FR"/>
              </w:rPr>
              <w:tab/>
              <w:t>suivant l’hospitalisation pour une arthroplastie primaire du genou à partir de la 9ième semaine après l’hospitalisation, par période de 2</w:t>
            </w:r>
            <w:r w:rsidRPr="00A22FF3">
              <w:rPr>
                <w:rFonts w:ascii="Arial" w:eastAsia="Arial" w:hAnsi="Arial" w:cs="Arial"/>
                <w:spacing w:val="-3"/>
                <w:lang w:eastAsia="fr-FR" w:bidi="fr-FR"/>
              </w:rPr>
              <w:t xml:space="preserve"> </w:t>
            </w:r>
            <w:r w:rsidRPr="00A22FF3">
              <w:rPr>
                <w:rFonts w:ascii="Arial" w:eastAsia="Arial" w:hAnsi="Arial" w:cs="Arial"/>
                <w:lang w:eastAsia="fr-FR" w:bidi="fr-FR"/>
              </w:rPr>
              <w:t>semaines</w:t>
            </w:r>
          </w:p>
        </w:tc>
        <w:tc>
          <w:tcPr>
            <w:tcW w:w="1469" w:type="dxa"/>
          </w:tcPr>
          <w:p w14:paraId="23A58B65" w14:textId="77777777" w:rsidR="00ED43A9" w:rsidRPr="00A22FF3" w:rsidRDefault="00ED43A9" w:rsidP="008D49EA">
            <w:pPr>
              <w:ind w:left="720"/>
              <w:contextualSpacing/>
              <w:rPr>
                <w:rFonts w:ascii="Arial" w:eastAsia="Arial" w:hAnsi="Arial" w:cs="Arial"/>
                <w:b/>
                <w:sz w:val="24"/>
                <w:lang w:eastAsia="fr-FR" w:bidi="fr-FR"/>
              </w:rPr>
            </w:pPr>
          </w:p>
          <w:p w14:paraId="20E17098" w14:textId="77777777" w:rsidR="00ED43A9" w:rsidRPr="00A22FF3" w:rsidRDefault="00ED43A9" w:rsidP="008D49EA">
            <w:pPr>
              <w:ind w:left="720"/>
              <w:contextualSpacing/>
              <w:rPr>
                <w:rFonts w:ascii="Arial" w:eastAsia="Arial" w:hAnsi="Arial" w:cs="Arial"/>
                <w:b/>
                <w:sz w:val="24"/>
                <w:lang w:eastAsia="fr-FR" w:bidi="fr-FR"/>
              </w:rPr>
            </w:pPr>
          </w:p>
          <w:p w14:paraId="03A934F7" w14:textId="77777777" w:rsidR="00ED43A9" w:rsidRPr="00A22FF3" w:rsidRDefault="00ED43A9" w:rsidP="008D49EA">
            <w:pPr>
              <w:spacing w:before="8"/>
              <w:ind w:left="720"/>
              <w:contextualSpacing/>
              <w:rPr>
                <w:rFonts w:ascii="Arial" w:eastAsia="Arial" w:hAnsi="Arial" w:cs="Arial"/>
                <w:b/>
                <w:sz w:val="27"/>
                <w:lang w:eastAsia="fr-FR" w:bidi="fr-FR"/>
              </w:rPr>
            </w:pPr>
          </w:p>
          <w:p w14:paraId="0D618E9F" w14:textId="77777777" w:rsidR="00ED43A9" w:rsidRPr="00A22FF3" w:rsidRDefault="00ED43A9" w:rsidP="008D49EA">
            <w:pPr>
              <w:ind w:left="176" w:right="166"/>
              <w:contextualSpacing/>
              <w:jc w:val="center"/>
              <w:rPr>
                <w:rFonts w:ascii="Arial" w:eastAsia="Arial" w:hAnsi="Arial" w:cs="Arial"/>
                <w:lang w:eastAsia="fr-FR" w:bidi="fr-FR"/>
              </w:rPr>
            </w:pPr>
            <w:r w:rsidRPr="00A22FF3">
              <w:rPr>
                <w:rFonts w:ascii="Arial" w:eastAsia="Arial" w:hAnsi="Arial" w:cs="Arial"/>
                <w:lang w:eastAsia="fr-FR" w:bidi="fr-FR"/>
              </w:rPr>
              <w:t>57,50 EUR</w:t>
            </w:r>
          </w:p>
        </w:tc>
        <w:tc>
          <w:tcPr>
            <w:tcW w:w="1278" w:type="dxa"/>
          </w:tcPr>
          <w:p w14:paraId="72A927A6" w14:textId="77777777" w:rsidR="00ED43A9" w:rsidRPr="00A22FF3" w:rsidRDefault="00ED43A9" w:rsidP="008D49EA">
            <w:pPr>
              <w:ind w:left="720"/>
              <w:contextualSpacing/>
              <w:rPr>
                <w:rFonts w:ascii="Arial" w:eastAsia="Arial" w:hAnsi="Arial" w:cs="Arial"/>
                <w:b/>
                <w:sz w:val="24"/>
                <w:lang w:eastAsia="fr-FR" w:bidi="fr-FR"/>
              </w:rPr>
            </w:pPr>
          </w:p>
          <w:p w14:paraId="5E630CDB" w14:textId="77777777" w:rsidR="00ED43A9" w:rsidRPr="00A22FF3" w:rsidRDefault="00ED43A9" w:rsidP="008D49EA">
            <w:pPr>
              <w:ind w:left="720"/>
              <w:contextualSpacing/>
              <w:rPr>
                <w:rFonts w:ascii="Arial" w:eastAsia="Arial" w:hAnsi="Arial" w:cs="Arial"/>
                <w:b/>
                <w:sz w:val="24"/>
                <w:lang w:eastAsia="fr-FR" w:bidi="fr-FR"/>
              </w:rPr>
            </w:pPr>
          </w:p>
          <w:p w14:paraId="18F109A6" w14:textId="77777777" w:rsidR="00ED43A9" w:rsidRPr="00A22FF3" w:rsidRDefault="00ED43A9" w:rsidP="008D49EA">
            <w:pPr>
              <w:spacing w:before="8"/>
              <w:ind w:left="720"/>
              <w:contextualSpacing/>
              <w:rPr>
                <w:rFonts w:ascii="Arial" w:eastAsia="Arial" w:hAnsi="Arial" w:cs="Arial"/>
                <w:b/>
                <w:sz w:val="27"/>
                <w:lang w:eastAsia="fr-FR" w:bidi="fr-FR"/>
              </w:rPr>
            </w:pPr>
          </w:p>
          <w:p w14:paraId="720BE1D8" w14:textId="77777777" w:rsidR="00ED43A9" w:rsidRPr="00A22FF3" w:rsidRDefault="00ED43A9" w:rsidP="008D49EA">
            <w:pPr>
              <w:ind w:left="140" w:right="134"/>
              <w:contextualSpacing/>
              <w:jc w:val="center"/>
              <w:rPr>
                <w:rFonts w:ascii="Arial" w:eastAsia="Arial" w:hAnsi="Arial" w:cs="Arial"/>
                <w:lang w:eastAsia="fr-FR" w:bidi="fr-FR"/>
              </w:rPr>
            </w:pPr>
            <w:r w:rsidRPr="00A22FF3">
              <w:rPr>
                <w:rFonts w:ascii="Arial" w:eastAsia="Arial" w:hAnsi="Arial" w:cs="Arial"/>
                <w:lang w:eastAsia="fr-FR" w:bidi="fr-FR"/>
              </w:rPr>
              <w:t>5,60 EUR</w:t>
            </w:r>
          </w:p>
        </w:tc>
        <w:tc>
          <w:tcPr>
            <w:tcW w:w="1419" w:type="dxa"/>
          </w:tcPr>
          <w:p w14:paraId="4CE412AE" w14:textId="77777777" w:rsidR="00ED43A9" w:rsidRPr="00A22FF3" w:rsidRDefault="00ED43A9" w:rsidP="008D49EA">
            <w:pPr>
              <w:ind w:left="720"/>
              <w:contextualSpacing/>
              <w:rPr>
                <w:rFonts w:ascii="Arial" w:eastAsia="Arial" w:hAnsi="Arial" w:cs="Arial"/>
                <w:b/>
                <w:sz w:val="24"/>
                <w:lang w:eastAsia="fr-FR" w:bidi="fr-FR"/>
              </w:rPr>
            </w:pPr>
          </w:p>
          <w:p w14:paraId="64AD76C0" w14:textId="77777777" w:rsidR="00ED43A9" w:rsidRPr="00A22FF3" w:rsidRDefault="00ED43A9" w:rsidP="008D49EA">
            <w:pPr>
              <w:ind w:left="720"/>
              <w:contextualSpacing/>
              <w:rPr>
                <w:rFonts w:ascii="Arial" w:eastAsia="Arial" w:hAnsi="Arial" w:cs="Arial"/>
                <w:b/>
                <w:sz w:val="24"/>
                <w:lang w:eastAsia="fr-FR" w:bidi="fr-FR"/>
              </w:rPr>
            </w:pPr>
          </w:p>
          <w:p w14:paraId="6DB17FE9" w14:textId="77777777" w:rsidR="00ED43A9" w:rsidRPr="00A22FF3" w:rsidRDefault="00ED43A9" w:rsidP="008D49EA">
            <w:pPr>
              <w:spacing w:before="8"/>
              <w:ind w:left="720"/>
              <w:contextualSpacing/>
              <w:rPr>
                <w:rFonts w:ascii="Arial" w:eastAsia="Arial" w:hAnsi="Arial" w:cs="Arial"/>
                <w:b/>
                <w:sz w:val="27"/>
                <w:lang w:eastAsia="fr-FR" w:bidi="fr-FR"/>
              </w:rPr>
            </w:pPr>
          </w:p>
          <w:p w14:paraId="4D84F785" w14:textId="77777777" w:rsidR="00ED43A9" w:rsidRPr="00A22FF3" w:rsidRDefault="00ED43A9" w:rsidP="008D49EA">
            <w:pPr>
              <w:ind w:left="149" w:right="143"/>
              <w:contextualSpacing/>
              <w:jc w:val="center"/>
              <w:rPr>
                <w:rFonts w:ascii="Arial" w:eastAsia="Arial" w:hAnsi="Arial" w:cs="Arial"/>
                <w:lang w:eastAsia="fr-FR" w:bidi="fr-FR"/>
              </w:rPr>
            </w:pPr>
            <w:r w:rsidRPr="00A22FF3">
              <w:rPr>
                <w:rFonts w:ascii="Arial" w:eastAsia="Arial" w:hAnsi="Arial" w:cs="Arial"/>
                <w:lang w:eastAsia="fr-FR" w:bidi="fr-FR"/>
              </w:rPr>
              <w:t>15,40 EUR</w:t>
            </w:r>
          </w:p>
        </w:tc>
      </w:tr>
    </w:tbl>
    <w:p w14:paraId="22783DB5" w14:textId="77777777" w:rsidR="00ED43A9" w:rsidRPr="00A22FF3" w:rsidRDefault="00ED43A9" w:rsidP="00ED43A9">
      <w:pPr>
        <w:tabs>
          <w:tab w:val="left" w:pos="1116"/>
        </w:tabs>
        <w:spacing w:before="4"/>
        <w:jc w:val="both"/>
        <w:rPr>
          <w:rFonts w:ascii="Arial" w:hAnsi="Arial"/>
          <w:b/>
          <w:sz w:val="32"/>
        </w:rPr>
      </w:pPr>
    </w:p>
    <w:p w14:paraId="79E4164D" w14:textId="77777777" w:rsidR="00ED43A9" w:rsidRPr="00A22FF3" w:rsidRDefault="00ED43A9" w:rsidP="00ED43A9">
      <w:pPr>
        <w:tabs>
          <w:tab w:val="left" w:pos="1116"/>
        </w:tabs>
        <w:ind w:left="220" w:right="396"/>
        <w:jc w:val="both"/>
        <w:rPr>
          <w:rFonts w:ascii="Arial" w:hAnsi="Arial"/>
          <w:sz w:val="22"/>
        </w:rPr>
      </w:pPr>
      <w:r w:rsidRPr="00A22FF3">
        <w:rPr>
          <w:rFonts w:ascii="Arial" w:hAnsi="Arial"/>
          <w:sz w:val="22"/>
        </w:rPr>
        <w:t>Ce forfait comprend le suivi, la (télé)surveillance et l’adaptation de la thérapie, les prestations exécutées</w:t>
      </w:r>
      <w:r w:rsidRPr="00A22FF3">
        <w:rPr>
          <w:rFonts w:ascii="Arial" w:hAnsi="Arial"/>
          <w:spacing w:val="-6"/>
          <w:sz w:val="22"/>
        </w:rPr>
        <w:t xml:space="preserve"> </w:t>
      </w:r>
      <w:r w:rsidRPr="00A22FF3">
        <w:rPr>
          <w:rFonts w:ascii="Arial" w:hAnsi="Arial"/>
          <w:sz w:val="22"/>
        </w:rPr>
        <w:t>via</w:t>
      </w:r>
      <w:r w:rsidRPr="00A22FF3">
        <w:rPr>
          <w:rFonts w:ascii="Arial" w:hAnsi="Arial"/>
          <w:spacing w:val="-6"/>
          <w:sz w:val="22"/>
        </w:rPr>
        <w:t xml:space="preserve"> </w:t>
      </w:r>
      <w:r w:rsidRPr="00A22FF3">
        <w:rPr>
          <w:rFonts w:ascii="Arial" w:hAnsi="Arial"/>
          <w:sz w:val="22"/>
        </w:rPr>
        <w:t>le</w:t>
      </w:r>
      <w:r w:rsidRPr="00A22FF3">
        <w:rPr>
          <w:rFonts w:ascii="Arial" w:hAnsi="Arial"/>
          <w:spacing w:val="-6"/>
          <w:sz w:val="22"/>
        </w:rPr>
        <w:t xml:space="preserve"> </w:t>
      </w:r>
      <w:r w:rsidRPr="00A22FF3">
        <w:rPr>
          <w:rFonts w:ascii="Arial" w:hAnsi="Arial"/>
          <w:sz w:val="22"/>
        </w:rPr>
        <w:t>système,</w:t>
      </w:r>
      <w:r w:rsidRPr="00A22FF3">
        <w:rPr>
          <w:rFonts w:ascii="Arial" w:hAnsi="Arial"/>
          <w:spacing w:val="-5"/>
          <w:sz w:val="22"/>
        </w:rPr>
        <w:t xml:space="preserve"> </w:t>
      </w:r>
      <w:r w:rsidRPr="00A22FF3">
        <w:rPr>
          <w:rFonts w:ascii="Arial" w:hAnsi="Arial"/>
          <w:sz w:val="22"/>
        </w:rPr>
        <w:t>ainsi</w:t>
      </w:r>
      <w:r w:rsidRPr="00A22FF3">
        <w:rPr>
          <w:rFonts w:ascii="Arial" w:hAnsi="Arial"/>
          <w:spacing w:val="-10"/>
          <w:sz w:val="22"/>
        </w:rPr>
        <w:t xml:space="preserve"> </w:t>
      </w:r>
      <w:r w:rsidRPr="00A22FF3">
        <w:rPr>
          <w:rFonts w:ascii="Arial" w:hAnsi="Arial"/>
          <w:sz w:val="22"/>
        </w:rPr>
        <w:t>que</w:t>
      </w:r>
      <w:r w:rsidRPr="00A22FF3">
        <w:rPr>
          <w:rFonts w:ascii="Arial" w:hAnsi="Arial"/>
          <w:spacing w:val="-9"/>
          <w:sz w:val="22"/>
        </w:rPr>
        <w:t xml:space="preserve"> </w:t>
      </w:r>
      <w:r w:rsidRPr="00A22FF3">
        <w:rPr>
          <w:rFonts w:ascii="Arial" w:hAnsi="Arial"/>
          <w:sz w:val="22"/>
        </w:rPr>
        <w:t>toutes</w:t>
      </w:r>
      <w:r w:rsidRPr="00A22FF3">
        <w:rPr>
          <w:rFonts w:ascii="Arial" w:hAnsi="Arial"/>
          <w:spacing w:val="-6"/>
          <w:sz w:val="22"/>
        </w:rPr>
        <w:t xml:space="preserve"> </w:t>
      </w:r>
      <w:r w:rsidRPr="00A22FF3">
        <w:rPr>
          <w:rFonts w:ascii="Arial" w:hAnsi="Arial"/>
          <w:sz w:val="22"/>
        </w:rPr>
        <w:t>les</w:t>
      </w:r>
      <w:r w:rsidRPr="00A22FF3">
        <w:rPr>
          <w:rFonts w:ascii="Arial" w:hAnsi="Arial"/>
          <w:spacing w:val="-6"/>
          <w:sz w:val="22"/>
        </w:rPr>
        <w:t xml:space="preserve"> </w:t>
      </w:r>
      <w:r w:rsidRPr="00A22FF3">
        <w:rPr>
          <w:rFonts w:ascii="Arial" w:hAnsi="Arial"/>
          <w:sz w:val="22"/>
        </w:rPr>
        <w:t>prestations</w:t>
      </w:r>
      <w:r w:rsidRPr="00A22FF3">
        <w:rPr>
          <w:rFonts w:ascii="Arial" w:hAnsi="Arial"/>
          <w:spacing w:val="-9"/>
          <w:sz w:val="22"/>
        </w:rPr>
        <w:t xml:space="preserve"> </w:t>
      </w:r>
      <w:r w:rsidRPr="00A22FF3">
        <w:rPr>
          <w:rFonts w:ascii="Arial" w:hAnsi="Arial"/>
          <w:sz w:val="22"/>
        </w:rPr>
        <w:t>liées</w:t>
      </w:r>
      <w:r w:rsidRPr="00A22FF3">
        <w:rPr>
          <w:rFonts w:ascii="Arial" w:hAnsi="Arial"/>
          <w:spacing w:val="-6"/>
          <w:sz w:val="22"/>
        </w:rPr>
        <w:t xml:space="preserve"> </w:t>
      </w:r>
      <w:r w:rsidRPr="00A22FF3">
        <w:rPr>
          <w:rFonts w:ascii="Arial" w:hAnsi="Arial"/>
          <w:sz w:val="22"/>
        </w:rPr>
        <w:t>à</w:t>
      </w:r>
      <w:r w:rsidRPr="00A22FF3">
        <w:rPr>
          <w:rFonts w:ascii="Arial" w:hAnsi="Arial"/>
          <w:spacing w:val="-6"/>
          <w:sz w:val="22"/>
        </w:rPr>
        <w:t xml:space="preserve"> </w:t>
      </w:r>
      <w:r w:rsidRPr="00A22FF3">
        <w:rPr>
          <w:rFonts w:ascii="Arial" w:hAnsi="Arial"/>
          <w:sz w:val="22"/>
        </w:rPr>
        <w:t>la</w:t>
      </w:r>
      <w:r w:rsidRPr="00A22FF3">
        <w:rPr>
          <w:rFonts w:ascii="Arial" w:hAnsi="Arial"/>
          <w:spacing w:val="-6"/>
          <w:sz w:val="22"/>
        </w:rPr>
        <w:t xml:space="preserve"> </w:t>
      </w:r>
      <w:r w:rsidRPr="00A22FF3">
        <w:rPr>
          <w:rFonts w:ascii="Arial" w:hAnsi="Arial"/>
          <w:sz w:val="22"/>
        </w:rPr>
        <w:t>rééducation</w:t>
      </w:r>
      <w:r w:rsidRPr="00A22FF3">
        <w:rPr>
          <w:rFonts w:ascii="Arial" w:hAnsi="Arial"/>
          <w:spacing w:val="-6"/>
          <w:sz w:val="22"/>
        </w:rPr>
        <w:t xml:space="preserve"> </w:t>
      </w:r>
      <w:r w:rsidRPr="00A22FF3">
        <w:rPr>
          <w:rFonts w:ascii="Arial" w:hAnsi="Arial"/>
          <w:sz w:val="22"/>
        </w:rPr>
        <w:t>effectuées</w:t>
      </w:r>
      <w:r w:rsidRPr="00A22FF3">
        <w:rPr>
          <w:rFonts w:ascii="Arial" w:hAnsi="Arial"/>
          <w:spacing w:val="-6"/>
          <w:sz w:val="22"/>
        </w:rPr>
        <w:t xml:space="preserve"> </w:t>
      </w:r>
      <w:r w:rsidRPr="00A22FF3">
        <w:rPr>
          <w:rFonts w:ascii="Arial" w:hAnsi="Arial"/>
          <w:sz w:val="22"/>
        </w:rPr>
        <w:t>par</w:t>
      </w:r>
      <w:r w:rsidRPr="00A22FF3">
        <w:rPr>
          <w:rFonts w:ascii="Arial" w:hAnsi="Arial"/>
          <w:spacing w:val="-5"/>
          <w:sz w:val="22"/>
        </w:rPr>
        <w:t xml:space="preserve"> </w:t>
      </w:r>
      <w:r w:rsidRPr="00A22FF3">
        <w:rPr>
          <w:rFonts w:ascii="Arial" w:hAnsi="Arial"/>
          <w:sz w:val="22"/>
        </w:rPr>
        <w:t>le kinésithérapeute tout au long du trajet de soins postopératoires ainsi que le rapport final. Ceci inclut également les séances classiques effectuées en présence physique du</w:t>
      </w:r>
      <w:r w:rsidRPr="00A22FF3">
        <w:rPr>
          <w:rFonts w:ascii="Arial" w:hAnsi="Arial"/>
          <w:spacing w:val="-19"/>
          <w:sz w:val="22"/>
        </w:rPr>
        <w:t xml:space="preserve"> </w:t>
      </w:r>
      <w:r w:rsidRPr="00A22FF3">
        <w:rPr>
          <w:rFonts w:ascii="Arial" w:hAnsi="Arial"/>
          <w:sz w:val="22"/>
        </w:rPr>
        <w:t>kinésithérapeute.</w:t>
      </w:r>
    </w:p>
    <w:p w14:paraId="3E38939A" w14:textId="77777777" w:rsidR="00ED43A9" w:rsidRPr="00A22FF3" w:rsidRDefault="00ED43A9" w:rsidP="00ED43A9">
      <w:pPr>
        <w:tabs>
          <w:tab w:val="left" w:pos="1116"/>
        </w:tabs>
        <w:spacing w:before="119"/>
        <w:ind w:left="220" w:right="400"/>
        <w:jc w:val="both"/>
        <w:rPr>
          <w:rFonts w:ascii="Arial" w:hAnsi="Arial"/>
          <w:sz w:val="22"/>
        </w:rPr>
      </w:pPr>
      <w:r w:rsidRPr="00A22FF3">
        <w:rPr>
          <w:rFonts w:ascii="Arial" w:hAnsi="Arial"/>
          <w:sz w:val="22"/>
        </w:rPr>
        <w:t>Pour les prestations 567534, 567556 et 567571, il n’y a pas de nombre minimum de séances classiques en présence physique du kinésithérapeute par semaines.</w:t>
      </w:r>
    </w:p>
    <w:p w14:paraId="1B8459BC" w14:textId="77777777" w:rsidR="00ED43A9" w:rsidRPr="00A22FF3" w:rsidRDefault="00ED43A9" w:rsidP="00ED43A9">
      <w:pPr>
        <w:tabs>
          <w:tab w:val="left" w:pos="1116"/>
        </w:tabs>
        <w:spacing w:before="123" w:line="256" w:lineRule="auto"/>
        <w:ind w:left="220" w:right="460"/>
        <w:jc w:val="both"/>
        <w:rPr>
          <w:rFonts w:ascii="Arial" w:hAnsi="Arial"/>
          <w:sz w:val="22"/>
        </w:rPr>
      </w:pPr>
      <w:r w:rsidRPr="00A22FF3">
        <w:rPr>
          <w:rFonts w:ascii="Arial" w:hAnsi="Arial"/>
          <w:sz w:val="22"/>
        </w:rPr>
        <w:lastRenderedPageBreak/>
        <w:t>Les prestations 567534, 567556 et 567571 peuvent être attestées 2 fois par le kinésithérapeute choisi par le patient pendant toute la durée du trajet de soins postopératoire.</w:t>
      </w:r>
    </w:p>
    <w:p w14:paraId="3F733D64" w14:textId="77777777" w:rsidR="00ED43A9" w:rsidRPr="00A22FF3" w:rsidRDefault="00ED43A9" w:rsidP="00ED43A9">
      <w:pPr>
        <w:tabs>
          <w:tab w:val="left" w:pos="1116"/>
        </w:tabs>
        <w:spacing w:before="94"/>
        <w:ind w:left="220"/>
        <w:jc w:val="both"/>
        <w:rPr>
          <w:rFonts w:ascii="Arial" w:hAnsi="Arial"/>
          <w:sz w:val="22"/>
        </w:rPr>
      </w:pPr>
      <w:r w:rsidRPr="00A22FF3">
        <w:rPr>
          <w:rFonts w:ascii="Arial" w:hAnsi="Arial"/>
          <w:sz w:val="22"/>
        </w:rPr>
        <w:t xml:space="preserve">Si le patient interrompt le traitement par </w:t>
      </w:r>
      <w:proofErr w:type="spellStart"/>
      <w:r w:rsidRPr="00A22FF3">
        <w:rPr>
          <w:rFonts w:ascii="Arial" w:hAnsi="Arial"/>
          <w:sz w:val="22"/>
        </w:rPr>
        <w:t>télékinésithérapie</w:t>
      </w:r>
      <w:proofErr w:type="spellEnd"/>
      <w:r w:rsidRPr="00A22FF3">
        <w:rPr>
          <w:rFonts w:ascii="Arial" w:hAnsi="Arial"/>
          <w:sz w:val="22"/>
        </w:rPr>
        <w:t xml:space="preserve"> avant la fin des 12 semaines en cas d’arthroplastie du genou, la raison de l’interruption doit être enregistrée.</w:t>
      </w:r>
    </w:p>
    <w:p w14:paraId="4306F2BB" w14:textId="24917B7E" w:rsidR="00ED43A9" w:rsidRDefault="00ED43A9" w:rsidP="00ED43A9">
      <w:pPr>
        <w:tabs>
          <w:tab w:val="left" w:pos="1116"/>
        </w:tabs>
        <w:spacing w:before="94"/>
        <w:ind w:left="220"/>
        <w:jc w:val="both"/>
        <w:rPr>
          <w:rFonts w:ascii="Arial" w:hAnsi="Arial"/>
          <w:sz w:val="22"/>
        </w:rPr>
      </w:pPr>
    </w:p>
    <w:p w14:paraId="7C3B5C5F" w14:textId="0C53B348" w:rsidR="006232A9" w:rsidRDefault="006232A9" w:rsidP="00ED43A9">
      <w:pPr>
        <w:tabs>
          <w:tab w:val="left" w:pos="1116"/>
        </w:tabs>
        <w:spacing w:before="94"/>
        <w:ind w:left="220"/>
        <w:jc w:val="both"/>
        <w:rPr>
          <w:rFonts w:ascii="Arial" w:hAnsi="Arial"/>
          <w:sz w:val="22"/>
        </w:rPr>
      </w:pPr>
    </w:p>
    <w:p w14:paraId="021193EC" w14:textId="77647223" w:rsidR="006232A9" w:rsidRDefault="006232A9" w:rsidP="00ED43A9">
      <w:pPr>
        <w:tabs>
          <w:tab w:val="left" w:pos="1116"/>
        </w:tabs>
        <w:spacing w:before="94"/>
        <w:ind w:left="220"/>
        <w:jc w:val="both"/>
        <w:rPr>
          <w:rFonts w:ascii="Arial" w:hAnsi="Arial"/>
          <w:sz w:val="22"/>
        </w:rPr>
      </w:pPr>
    </w:p>
    <w:p w14:paraId="637BABC4" w14:textId="77777777" w:rsidR="006232A9" w:rsidRPr="00740C09" w:rsidRDefault="006232A9" w:rsidP="00ED43A9">
      <w:pPr>
        <w:tabs>
          <w:tab w:val="left" w:pos="1116"/>
        </w:tabs>
        <w:spacing w:before="94"/>
        <w:ind w:left="220"/>
        <w:jc w:val="both"/>
        <w:rPr>
          <w:rFonts w:ascii="Arial" w:hAnsi="Arial"/>
          <w:sz w:val="22"/>
        </w:rPr>
      </w:pPr>
    </w:p>
    <w:p w14:paraId="7C9ABBC2" w14:textId="77777777" w:rsidR="00ED43A9" w:rsidRPr="00740C09" w:rsidRDefault="00ED43A9" w:rsidP="00ED43A9">
      <w:pPr>
        <w:widowControl w:val="0"/>
        <w:numPr>
          <w:ilvl w:val="2"/>
          <w:numId w:val="31"/>
        </w:numPr>
        <w:tabs>
          <w:tab w:val="left" w:pos="941"/>
        </w:tabs>
        <w:autoSpaceDE w:val="0"/>
        <w:autoSpaceDN w:val="0"/>
        <w:spacing w:before="118"/>
        <w:ind w:left="220" w:right="392"/>
        <w:outlineLvl w:val="0"/>
        <w:rPr>
          <w:rFonts w:ascii="Arial" w:hAnsi="Arial"/>
          <w:b/>
          <w:snapToGrid w:val="0"/>
        </w:rPr>
      </w:pPr>
      <w:r w:rsidRPr="00740C09">
        <w:rPr>
          <w:rFonts w:ascii="Arial" w:hAnsi="Arial"/>
          <w:b/>
          <w:snapToGrid w:val="0"/>
          <w:u w:val="thick"/>
        </w:rPr>
        <w:t>Forfait 3 – traitement et suivi par le kinésithérapeute après une arthroplastie du genou pour les bénéficiaires non-repris dans l’étude KCE HTA</w:t>
      </w:r>
      <w:r w:rsidRPr="00740C09">
        <w:rPr>
          <w:rFonts w:ascii="Arial" w:hAnsi="Arial"/>
          <w:b/>
          <w:snapToGrid w:val="0"/>
          <w:spacing w:val="-18"/>
          <w:u w:val="thick"/>
        </w:rPr>
        <w:t xml:space="preserve"> </w:t>
      </w:r>
      <w:r w:rsidRPr="00740C09">
        <w:rPr>
          <w:rFonts w:ascii="Arial" w:hAnsi="Arial"/>
          <w:b/>
          <w:snapToGrid w:val="0"/>
          <w:u w:val="thick"/>
        </w:rPr>
        <w:t>C2020-1</w:t>
      </w:r>
    </w:p>
    <w:p w14:paraId="5721FAC9" w14:textId="77777777" w:rsidR="00ED43A9" w:rsidRPr="00740C09" w:rsidRDefault="00ED43A9" w:rsidP="00ED43A9">
      <w:pPr>
        <w:tabs>
          <w:tab w:val="left" w:pos="1116"/>
        </w:tabs>
        <w:jc w:val="both"/>
        <w:rPr>
          <w:rFonts w:ascii="Arial" w:hAnsi="Arial"/>
          <w:b/>
        </w:rPr>
      </w:pPr>
    </w:p>
    <w:p w14:paraId="4D9ECDDB" w14:textId="77777777" w:rsidR="00ED43A9" w:rsidRPr="00740C09" w:rsidRDefault="00ED43A9" w:rsidP="00ED43A9">
      <w:pPr>
        <w:tabs>
          <w:tab w:val="left" w:pos="1116"/>
        </w:tabs>
        <w:spacing w:before="2" w:after="1"/>
        <w:jc w:val="both"/>
        <w:rPr>
          <w:rFonts w:ascii="Arial" w:hAnsi="Arial"/>
          <w:b/>
          <w:sz w:val="23"/>
        </w:rPr>
      </w:pPr>
    </w:p>
    <w:tbl>
      <w:tblPr>
        <w:tblStyle w:val="TableNormal1"/>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4151"/>
        <w:gridCol w:w="1630"/>
        <w:gridCol w:w="1335"/>
        <w:gridCol w:w="1339"/>
      </w:tblGrid>
      <w:tr w:rsidR="00ED43A9" w:rsidRPr="00740C09" w14:paraId="63D9C702" w14:textId="77777777" w:rsidTr="008D49EA">
        <w:trPr>
          <w:trHeight w:val="568"/>
        </w:trPr>
        <w:tc>
          <w:tcPr>
            <w:tcW w:w="1186" w:type="dxa"/>
          </w:tcPr>
          <w:p w14:paraId="604C266B" w14:textId="77777777" w:rsidR="00ED43A9" w:rsidRPr="00740C09" w:rsidRDefault="00ED43A9" w:rsidP="008D49EA">
            <w:pPr>
              <w:ind w:left="720"/>
              <w:contextualSpacing/>
              <w:rPr>
                <w:rFonts w:eastAsia="Arial" w:hAnsi="Arial" w:cs="Arial"/>
                <w:lang w:eastAsia="fr-FR" w:bidi="fr-FR"/>
              </w:rPr>
            </w:pPr>
          </w:p>
        </w:tc>
        <w:tc>
          <w:tcPr>
            <w:tcW w:w="4151" w:type="dxa"/>
          </w:tcPr>
          <w:p w14:paraId="646ACB3C" w14:textId="77777777" w:rsidR="00ED43A9" w:rsidRPr="00740C09" w:rsidRDefault="00ED43A9" w:rsidP="008D49EA">
            <w:pPr>
              <w:ind w:left="720"/>
              <w:contextualSpacing/>
              <w:rPr>
                <w:rFonts w:eastAsia="Arial" w:hAnsi="Arial" w:cs="Arial"/>
                <w:lang w:eastAsia="fr-FR" w:bidi="fr-FR"/>
              </w:rPr>
            </w:pPr>
          </w:p>
        </w:tc>
        <w:tc>
          <w:tcPr>
            <w:tcW w:w="1630" w:type="dxa"/>
          </w:tcPr>
          <w:p w14:paraId="70039A01" w14:textId="77777777" w:rsidR="00ED43A9" w:rsidRPr="00740C09" w:rsidRDefault="00ED43A9" w:rsidP="008D49EA">
            <w:pPr>
              <w:ind w:left="720"/>
              <w:contextualSpacing/>
              <w:rPr>
                <w:rFonts w:eastAsia="Arial" w:hAnsi="Arial" w:cs="Arial"/>
                <w:lang w:eastAsia="fr-FR" w:bidi="fr-FR"/>
              </w:rPr>
            </w:pPr>
          </w:p>
        </w:tc>
        <w:tc>
          <w:tcPr>
            <w:tcW w:w="2674" w:type="dxa"/>
            <w:gridSpan w:val="2"/>
          </w:tcPr>
          <w:p w14:paraId="55381711" w14:textId="77777777" w:rsidR="00ED43A9" w:rsidRPr="00740C09" w:rsidRDefault="00ED43A9" w:rsidP="008D49EA">
            <w:pPr>
              <w:spacing w:before="153"/>
              <w:ind w:left="473"/>
              <w:contextualSpacing/>
              <w:rPr>
                <w:rFonts w:ascii="Arial" w:eastAsia="Arial" w:hAnsi="Arial" w:cs="Arial"/>
                <w:b/>
                <w:lang w:eastAsia="fr-FR" w:bidi="fr-FR"/>
              </w:rPr>
            </w:pPr>
            <w:r w:rsidRPr="00740C09">
              <w:rPr>
                <w:rFonts w:ascii="Arial" w:eastAsia="Arial" w:hAnsi="Arial" w:cs="Arial"/>
                <w:b/>
                <w:lang w:eastAsia="fr-FR" w:bidi="fr-FR"/>
              </w:rPr>
              <w:t>Part personnelle</w:t>
            </w:r>
          </w:p>
        </w:tc>
      </w:tr>
      <w:tr w:rsidR="00ED43A9" w:rsidRPr="00740C09" w14:paraId="58434895" w14:textId="77777777" w:rsidTr="008D49EA">
        <w:trPr>
          <w:trHeight w:val="566"/>
        </w:trPr>
        <w:tc>
          <w:tcPr>
            <w:tcW w:w="1186" w:type="dxa"/>
          </w:tcPr>
          <w:p w14:paraId="34B47DC8" w14:textId="77777777" w:rsidR="00ED43A9" w:rsidRPr="00740C09" w:rsidRDefault="00ED43A9" w:rsidP="008D49EA">
            <w:pPr>
              <w:spacing w:before="7"/>
              <w:ind w:left="138" w:right="130"/>
              <w:contextualSpacing/>
              <w:jc w:val="center"/>
              <w:rPr>
                <w:rFonts w:ascii="Arial" w:eastAsia="Arial" w:hAnsi="Arial" w:cs="Arial"/>
                <w:b/>
                <w:lang w:eastAsia="fr-FR" w:bidi="fr-FR"/>
              </w:rPr>
            </w:pPr>
            <w:r w:rsidRPr="00740C09">
              <w:rPr>
                <w:rFonts w:ascii="Arial" w:eastAsia="Arial" w:hAnsi="Arial" w:cs="Arial"/>
                <w:b/>
                <w:lang w:eastAsia="fr-FR" w:bidi="fr-FR"/>
              </w:rPr>
              <w:t>Pseudo-</w:t>
            </w:r>
          </w:p>
          <w:p w14:paraId="0B4A2445" w14:textId="77777777" w:rsidR="00ED43A9" w:rsidRPr="00740C09" w:rsidRDefault="00ED43A9" w:rsidP="008D49EA">
            <w:pPr>
              <w:spacing w:before="20"/>
              <w:ind w:left="138" w:right="129"/>
              <w:contextualSpacing/>
              <w:jc w:val="center"/>
              <w:rPr>
                <w:rFonts w:ascii="Arial" w:eastAsia="Arial" w:hAnsi="Arial" w:cs="Arial"/>
                <w:b/>
                <w:lang w:eastAsia="fr-FR" w:bidi="fr-FR"/>
              </w:rPr>
            </w:pPr>
            <w:r w:rsidRPr="00740C09">
              <w:rPr>
                <w:rFonts w:ascii="Arial" w:eastAsia="Arial" w:hAnsi="Arial" w:cs="Arial"/>
                <w:b/>
                <w:lang w:eastAsia="fr-FR" w:bidi="fr-FR"/>
              </w:rPr>
              <w:t>code</w:t>
            </w:r>
          </w:p>
        </w:tc>
        <w:tc>
          <w:tcPr>
            <w:tcW w:w="4151" w:type="dxa"/>
          </w:tcPr>
          <w:p w14:paraId="365E30E7" w14:textId="77777777" w:rsidR="00ED43A9" w:rsidRPr="00740C09" w:rsidRDefault="00ED43A9" w:rsidP="008D49EA">
            <w:pPr>
              <w:spacing w:before="144"/>
              <w:ind w:left="1706" w:right="1698"/>
              <w:contextualSpacing/>
              <w:jc w:val="center"/>
              <w:rPr>
                <w:rFonts w:ascii="Arial" w:eastAsia="Arial" w:hAnsi="Arial" w:cs="Arial"/>
                <w:b/>
                <w:lang w:eastAsia="fr-FR" w:bidi="fr-FR"/>
              </w:rPr>
            </w:pPr>
            <w:r w:rsidRPr="00740C09">
              <w:rPr>
                <w:rFonts w:ascii="Arial" w:eastAsia="Arial" w:hAnsi="Arial" w:cs="Arial"/>
                <w:b/>
                <w:lang w:eastAsia="fr-FR" w:bidi="fr-FR"/>
              </w:rPr>
              <w:t>Libellé</w:t>
            </w:r>
          </w:p>
        </w:tc>
        <w:tc>
          <w:tcPr>
            <w:tcW w:w="1630" w:type="dxa"/>
          </w:tcPr>
          <w:p w14:paraId="5686CC7B" w14:textId="77777777" w:rsidR="00ED43A9" w:rsidRPr="00740C09" w:rsidRDefault="00ED43A9" w:rsidP="008D49EA">
            <w:pPr>
              <w:spacing w:before="144"/>
              <w:ind w:left="253" w:right="247"/>
              <w:contextualSpacing/>
              <w:jc w:val="center"/>
              <w:rPr>
                <w:rFonts w:ascii="Arial" w:eastAsia="Arial" w:hAnsi="Arial" w:cs="Arial"/>
                <w:b/>
                <w:lang w:eastAsia="fr-FR" w:bidi="fr-FR"/>
              </w:rPr>
            </w:pPr>
            <w:r w:rsidRPr="00740C09">
              <w:rPr>
                <w:rFonts w:ascii="Arial" w:eastAsia="Arial" w:hAnsi="Arial" w:cs="Arial"/>
                <w:b/>
                <w:lang w:eastAsia="fr-FR" w:bidi="fr-FR"/>
              </w:rPr>
              <w:t>Tarif</w:t>
            </w:r>
          </w:p>
        </w:tc>
        <w:tc>
          <w:tcPr>
            <w:tcW w:w="1335" w:type="dxa"/>
          </w:tcPr>
          <w:p w14:paraId="0C5F7E3A" w14:textId="77777777" w:rsidR="00ED43A9" w:rsidRPr="00740C09" w:rsidRDefault="00ED43A9" w:rsidP="008D49EA">
            <w:pPr>
              <w:spacing w:before="151"/>
              <w:ind w:left="165" w:right="162"/>
              <w:contextualSpacing/>
              <w:jc w:val="center"/>
              <w:rPr>
                <w:rFonts w:ascii="Arial" w:eastAsia="Arial" w:hAnsi="Arial" w:cs="Arial"/>
                <w:b/>
                <w:lang w:eastAsia="fr-FR" w:bidi="fr-FR"/>
              </w:rPr>
            </w:pPr>
            <w:r w:rsidRPr="00740C09">
              <w:rPr>
                <w:rFonts w:ascii="Arial" w:eastAsia="Arial" w:hAnsi="Arial" w:cs="Arial"/>
                <w:b/>
                <w:lang w:eastAsia="fr-FR" w:bidi="fr-FR"/>
              </w:rPr>
              <w:t>RP</w:t>
            </w:r>
          </w:p>
        </w:tc>
        <w:tc>
          <w:tcPr>
            <w:tcW w:w="1339" w:type="dxa"/>
          </w:tcPr>
          <w:p w14:paraId="467A2DFE" w14:textId="77777777" w:rsidR="00ED43A9" w:rsidRPr="00740C09" w:rsidRDefault="00ED43A9" w:rsidP="008D49EA">
            <w:pPr>
              <w:spacing w:before="151"/>
              <w:ind w:left="88" w:right="84"/>
              <w:contextualSpacing/>
              <w:jc w:val="center"/>
              <w:rPr>
                <w:rFonts w:ascii="Arial" w:eastAsia="Arial" w:hAnsi="Arial" w:cs="Arial"/>
                <w:b/>
                <w:lang w:eastAsia="fr-FR" w:bidi="fr-FR"/>
              </w:rPr>
            </w:pPr>
            <w:r w:rsidRPr="00740C09">
              <w:rPr>
                <w:rFonts w:ascii="Arial" w:eastAsia="Arial" w:hAnsi="Arial" w:cs="Arial"/>
                <w:b/>
                <w:lang w:eastAsia="fr-FR" w:bidi="fr-FR"/>
              </w:rPr>
              <w:t>RNP</w:t>
            </w:r>
          </w:p>
        </w:tc>
      </w:tr>
      <w:tr w:rsidR="00ED43A9" w:rsidRPr="00740C09" w14:paraId="1A5486B2" w14:textId="77777777" w:rsidTr="008D49EA">
        <w:trPr>
          <w:trHeight w:val="2328"/>
        </w:trPr>
        <w:tc>
          <w:tcPr>
            <w:tcW w:w="1186" w:type="dxa"/>
          </w:tcPr>
          <w:p w14:paraId="284457C5" w14:textId="77777777" w:rsidR="00ED43A9" w:rsidRPr="00740C09" w:rsidRDefault="00ED43A9" w:rsidP="008D49EA">
            <w:pPr>
              <w:ind w:left="720"/>
              <w:contextualSpacing/>
              <w:rPr>
                <w:rFonts w:ascii="Arial" w:eastAsia="Arial" w:hAnsi="Arial" w:cs="Arial"/>
                <w:b/>
                <w:sz w:val="24"/>
                <w:lang w:eastAsia="fr-FR" w:bidi="fr-FR"/>
              </w:rPr>
            </w:pPr>
          </w:p>
          <w:p w14:paraId="60E7D9A9" w14:textId="77777777" w:rsidR="00ED43A9" w:rsidRPr="00740C09" w:rsidRDefault="00ED43A9" w:rsidP="008D49EA">
            <w:pPr>
              <w:ind w:left="720"/>
              <w:contextualSpacing/>
              <w:rPr>
                <w:rFonts w:ascii="Arial" w:eastAsia="Arial" w:hAnsi="Arial" w:cs="Arial"/>
                <w:b/>
                <w:sz w:val="24"/>
                <w:lang w:eastAsia="fr-FR" w:bidi="fr-FR"/>
              </w:rPr>
            </w:pPr>
          </w:p>
          <w:p w14:paraId="399611F8" w14:textId="77777777" w:rsidR="00ED43A9" w:rsidRPr="00740C09" w:rsidRDefault="00ED43A9" w:rsidP="008D49EA">
            <w:pPr>
              <w:ind w:left="720"/>
              <w:contextualSpacing/>
              <w:rPr>
                <w:rFonts w:ascii="Arial" w:eastAsia="Arial" w:hAnsi="Arial" w:cs="Arial"/>
                <w:b/>
                <w:sz w:val="24"/>
                <w:lang w:eastAsia="fr-FR" w:bidi="fr-FR"/>
              </w:rPr>
            </w:pPr>
          </w:p>
          <w:p w14:paraId="4D3C2E4F" w14:textId="77777777" w:rsidR="00ED43A9" w:rsidRPr="00740C09" w:rsidRDefault="00ED43A9" w:rsidP="008D49EA">
            <w:pPr>
              <w:spacing w:before="187"/>
              <w:ind w:left="107"/>
              <w:contextualSpacing/>
              <w:rPr>
                <w:rFonts w:ascii="Arial" w:eastAsia="Arial" w:hAnsi="Arial" w:cs="Arial"/>
                <w:b/>
                <w:lang w:eastAsia="fr-FR" w:bidi="fr-FR"/>
              </w:rPr>
            </w:pPr>
            <w:r w:rsidRPr="00740C09">
              <w:rPr>
                <w:rFonts w:ascii="Arial" w:eastAsia="Arial" w:hAnsi="Arial" w:cs="Arial"/>
                <w:b/>
                <w:lang w:eastAsia="fr-FR" w:bidi="fr-FR"/>
              </w:rPr>
              <w:t>567593</w:t>
            </w:r>
          </w:p>
        </w:tc>
        <w:tc>
          <w:tcPr>
            <w:tcW w:w="4151" w:type="dxa"/>
          </w:tcPr>
          <w:p w14:paraId="18C97706" w14:textId="77777777" w:rsidR="00ED43A9" w:rsidRPr="00740C09" w:rsidRDefault="00ED43A9" w:rsidP="008D49EA">
            <w:pPr>
              <w:tabs>
                <w:tab w:val="left" w:pos="1817"/>
                <w:tab w:val="left" w:pos="1974"/>
                <w:tab w:val="left" w:pos="3343"/>
                <w:tab w:val="left" w:pos="3492"/>
              </w:tabs>
              <w:spacing w:line="276" w:lineRule="auto"/>
              <w:ind w:left="107" w:right="95"/>
              <w:contextualSpacing/>
              <w:jc w:val="both"/>
              <w:rPr>
                <w:rFonts w:ascii="Arial" w:eastAsia="Arial" w:hAnsi="Arial" w:cs="Arial"/>
                <w:lang w:eastAsia="fr-FR" w:bidi="fr-FR"/>
              </w:rPr>
            </w:pPr>
            <w:r w:rsidRPr="00740C09">
              <w:rPr>
                <w:rFonts w:ascii="Arial" w:eastAsia="Arial" w:hAnsi="Arial" w:cs="Arial"/>
                <w:lang w:eastAsia="fr-FR" w:bidi="fr-FR"/>
              </w:rPr>
              <w:t>Traitement et suivi du patient via l’application</w:t>
            </w:r>
            <w:r w:rsidRPr="00740C09">
              <w:rPr>
                <w:rFonts w:ascii="Arial" w:eastAsia="Arial" w:hAnsi="Arial" w:cs="Arial"/>
                <w:lang w:eastAsia="fr-FR" w:bidi="fr-FR"/>
              </w:rPr>
              <w:tab/>
            </w:r>
            <w:r w:rsidRPr="00740C09">
              <w:rPr>
                <w:rFonts w:ascii="Arial" w:eastAsia="Arial" w:hAnsi="Arial" w:cs="Arial"/>
                <w:lang w:eastAsia="fr-FR" w:bidi="fr-FR"/>
              </w:rPr>
              <w:tab/>
              <w:t>mobile</w:t>
            </w:r>
            <w:r w:rsidRPr="00740C09">
              <w:rPr>
                <w:rFonts w:ascii="Arial" w:eastAsia="Arial" w:hAnsi="Arial" w:cs="Arial"/>
                <w:lang w:eastAsia="fr-FR" w:bidi="fr-FR"/>
              </w:rPr>
              <w:tab/>
            </w:r>
            <w:r w:rsidRPr="00740C09">
              <w:rPr>
                <w:rFonts w:ascii="Arial" w:eastAsia="Arial" w:hAnsi="Arial" w:cs="Arial"/>
                <w:spacing w:val="-1"/>
                <w:lang w:eastAsia="fr-FR" w:bidi="fr-FR"/>
              </w:rPr>
              <w:t xml:space="preserve">suivant </w:t>
            </w:r>
            <w:r w:rsidRPr="00740C09">
              <w:rPr>
                <w:rFonts w:ascii="Arial" w:eastAsia="Arial" w:hAnsi="Arial" w:cs="Arial"/>
                <w:lang w:eastAsia="fr-FR" w:bidi="fr-FR"/>
              </w:rPr>
              <w:t>l’hospitalisation pour une arthroplastie primaire du genou endéans les 4 premières</w:t>
            </w:r>
            <w:r w:rsidRPr="00740C09">
              <w:rPr>
                <w:rFonts w:ascii="Arial" w:eastAsia="Arial" w:hAnsi="Arial" w:cs="Arial"/>
                <w:lang w:eastAsia="fr-FR" w:bidi="fr-FR"/>
              </w:rPr>
              <w:tab/>
              <w:t>semaines</w:t>
            </w:r>
            <w:r w:rsidRPr="00740C09">
              <w:rPr>
                <w:rFonts w:ascii="Arial" w:eastAsia="Arial" w:hAnsi="Arial" w:cs="Arial"/>
                <w:lang w:eastAsia="fr-FR" w:bidi="fr-FR"/>
              </w:rPr>
              <w:tab/>
            </w:r>
            <w:r w:rsidRPr="00740C09">
              <w:rPr>
                <w:rFonts w:ascii="Arial" w:eastAsia="Arial" w:hAnsi="Arial" w:cs="Arial"/>
                <w:lang w:eastAsia="fr-FR" w:bidi="fr-FR"/>
              </w:rPr>
              <w:tab/>
            </w:r>
            <w:r w:rsidRPr="00740C09">
              <w:rPr>
                <w:rFonts w:ascii="Arial" w:eastAsia="Arial" w:hAnsi="Arial" w:cs="Arial"/>
                <w:spacing w:val="-4"/>
                <w:lang w:eastAsia="fr-FR" w:bidi="fr-FR"/>
              </w:rPr>
              <w:t xml:space="preserve">après </w:t>
            </w:r>
            <w:r w:rsidRPr="00740C09">
              <w:rPr>
                <w:rFonts w:ascii="Arial" w:eastAsia="Arial" w:hAnsi="Arial" w:cs="Arial"/>
                <w:lang w:eastAsia="fr-FR" w:bidi="fr-FR"/>
              </w:rPr>
              <w:t>l’hospitalisation, par période de 2 semaines</w:t>
            </w:r>
          </w:p>
        </w:tc>
        <w:tc>
          <w:tcPr>
            <w:tcW w:w="1630" w:type="dxa"/>
          </w:tcPr>
          <w:p w14:paraId="03E7F15B" w14:textId="77777777" w:rsidR="00ED43A9" w:rsidRPr="00740C09" w:rsidRDefault="00ED43A9" w:rsidP="008D49EA">
            <w:pPr>
              <w:ind w:left="720"/>
              <w:contextualSpacing/>
              <w:rPr>
                <w:rFonts w:ascii="Arial" w:eastAsia="Arial" w:hAnsi="Arial" w:cs="Arial"/>
                <w:b/>
                <w:sz w:val="24"/>
                <w:lang w:eastAsia="fr-FR" w:bidi="fr-FR"/>
              </w:rPr>
            </w:pPr>
          </w:p>
          <w:p w14:paraId="7422F12B" w14:textId="77777777" w:rsidR="00ED43A9" w:rsidRPr="00740C09" w:rsidRDefault="00ED43A9" w:rsidP="008D49EA">
            <w:pPr>
              <w:ind w:left="720"/>
              <w:contextualSpacing/>
              <w:rPr>
                <w:rFonts w:ascii="Arial" w:eastAsia="Arial" w:hAnsi="Arial" w:cs="Arial"/>
                <w:b/>
                <w:sz w:val="24"/>
                <w:lang w:eastAsia="fr-FR" w:bidi="fr-FR"/>
              </w:rPr>
            </w:pPr>
          </w:p>
          <w:p w14:paraId="7B8AF8E7" w14:textId="77777777" w:rsidR="00ED43A9" w:rsidRPr="00740C09" w:rsidRDefault="00ED43A9" w:rsidP="008D49EA">
            <w:pPr>
              <w:ind w:left="720"/>
              <w:contextualSpacing/>
              <w:rPr>
                <w:rFonts w:ascii="Arial" w:eastAsia="Arial" w:hAnsi="Arial" w:cs="Arial"/>
                <w:b/>
                <w:sz w:val="24"/>
                <w:lang w:eastAsia="fr-FR" w:bidi="fr-FR"/>
              </w:rPr>
            </w:pPr>
          </w:p>
          <w:p w14:paraId="1D7BA08B" w14:textId="77777777" w:rsidR="00ED43A9" w:rsidRPr="00740C09" w:rsidRDefault="00ED43A9" w:rsidP="008D49EA">
            <w:pPr>
              <w:spacing w:before="190"/>
              <w:ind w:left="253" w:right="247"/>
              <w:contextualSpacing/>
              <w:jc w:val="center"/>
              <w:rPr>
                <w:rFonts w:ascii="Arial" w:eastAsia="Arial" w:hAnsi="Arial" w:cs="Arial"/>
                <w:lang w:eastAsia="fr-FR" w:bidi="fr-FR"/>
              </w:rPr>
            </w:pPr>
            <w:r w:rsidRPr="00740C09">
              <w:rPr>
                <w:rFonts w:ascii="Arial" w:eastAsia="Arial" w:hAnsi="Arial" w:cs="Arial"/>
                <w:lang w:eastAsia="fr-FR" w:bidi="fr-FR"/>
              </w:rPr>
              <w:t>100 EUR</w:t>
            </w:r>
          </w:p>
        </w:tc>
        <w:tc>
          <w:tcPr>
            <w:tcW w:w="1335" w:type="dxa"/>
          </w:tcPr>
          <w:p w14:paraId="2ACABA42" w14:textId="77777777" w:rsidR="00ED43A9" w:rsidRPr="00740C09" w:rsidRDefault="00ED43A9" w:rsidP="008D49EA">
            <w:pPr>
              <w:ind w:left="720"/>
              <w:contextualSpacing/>
              <w:rPr>
                <w:rFonts w:ascii="Arial" w:eastAsia="Arial" w:hAnsi="Arial" w:cs="Arial"/>
                <w:b/>
                <w:sz w:val="24"/>
                <w:lang w:eastAsia="fr-FR" w:bidi="fr-FR"/>
              </w:rPr>
            </w:pPr>
          </w:p>
          <w:p w14:paraId="3E582D93" w14:textId="77777777" w:rsidR="00ED43A9" w:rsidRPr="00740C09" w:rsidRDefault="00ED43A9" w:rsidP="008D49EA">
            <w:pPr>
              <w:ind w:left="720"/>
              <w:contextualSpacing/>
              <w:rPr>
                <w:rFonts w:ascii="Arial" w:eastAsia="Arial" w:hAnsi="Arial" w:cs="Arial"/>
                <w:b/>
                <w:sz w:val="24"/>
                <w:lang w:eastAsia="fr-FR" w:bidi="fr-FR"/>
              </w:rPr>
            </w:pPr>
          </w:p>
          <w:p w14:paraId="57D931B3" w14:textId="77777777" w:rsidR="00ED43A9" w:rsidRPr="00740C09" w:rsidRDefault="00ED43A9" w:rsidP="008D49EA">
            <w:pPr>
              <w:ind w:left="720"/>
              <w:contextualSpacing/>
              <w:rPr>
                <w:rFonts w:ascii="Arial" w:eastAsia="Arial" w:hAnsi="Arial" w:cs="Arial"/>
                <w:b/>
                <w:sz w:val="24"/>
                <w:lang w:eastAsia="fr-FR" w:bidi="fr-FR"/>
              </w:rPr>
            </w:pPr>
          </w:p>
          <w:p w14:paraId="42547CF0" w14:textId="77777777" w:rsidR="00ED43A9" w:rsidRPr="00740C09" w:rsidRDefault="00ED43A9" w:rsidP="008D49EA">
            <w:pPr>
              <w:spacing w:before="190"/>
              <w:ind w:left="169" w:right="162"/>
              <w:contextualSpacing/>
              <w:jc w:val="center"/>
              <w:rPr>
                <w:rFonts w:ascii="Arial" w:eastAsia="Arial" w:hAnsi="Arial" w:cs="Arial"/>
                <w:lang w:eastAsia="fr-FR" w:bidi="fr-FR"/>
              </w:rPr>
            </w:pPr>
            <w:r w:rsidRPr="00740C09">
              <w:rPr>
                <w:rFonts w:ascii="Arial" w:eastAsia="Arial" w:hAnsi="Arial" w:cs="Arial"/>
                <w:lang w:eastAsia="fr-FR" w:bidi="fr-FR"/>
              </w:rPr>
              <w:t>6,40 EUR</w:t>
            </w:r>
          </w:p>
        </w:tc>
        <w:tc>
          <w:tcPr>
            <w:tcW w:w="1339" w:type="dxa"/>
          </w:tcPr>
          <w:p w14:paraId="3E49E605" w14:textId="77777777" w:rsidR="00ED43A9" w:rsidRPr="00740C09" w:rsidRDefault="00ED43A9" w:rsidP="008D49EA">
            <w:pPr>
              <w:ind w:left="720"/>
              <w:contextualSpacing/>
              <w:rPr>
                <w:rFonts w:ascii="Arial" w:eastAsia="Arial" w:hAnsi="Arial" w:cs="Arial"/>
                <w:b/>
                <w:sz w:val="24"/>
                <w:lang w:eastAsia="fr-FR" w:bidi="fr-FR"/>
              </w:rPr>
            </w:pPr>
          </w:p>
          <w:p w14:paraId="340A17B2" w14:textId="77777777" w:rsidR="00ED43A9" w:rsidRPr="00740C09" w:rsidRDefault="00ED43A9" w:rsidP="008D49EA">
            <w:pPr>
              <w:ind w:left="720"/>
              <w:contextualSpacing/>
              <w:rPr>
                <w:rFonts w:ascii="Arial" w:eastAsia="Arial" w:hAnsi="Arial" w:cs="Arial"/>
                <w:b/>
                <w:sz w:val="24"/>
                <w:lang w:eastAsia="fr-FR" w:bidi="fr-FR"/>
              </w:rPr>
            </w:pPr>
          </w:p>
          <w:p w14:paraId="023BE541" w14:textId="77777777" w:rsidR="00ED43A9" w:rsidRPr="00740C09" w:rsidRDefault="00ED43A9" w:rsidP="008D49EA">
            <w:pPr>
              <w:ind w:left="720"/>
              <w:contextualSpacing/>
              <w:rPr>
                <w:rFonts w:ascii="Arial" w:eastAsia="Arial" w:hAnsi="Arial" w:cs="Arial"/>
                <w:b/>
                <w:sz w:val="24"/>
                <w:lang w:eastAsia="fr-FR" w:bidi="fr-FR"/>
              </w:rPr>
            </w:pPr>
          </w:p>
          <w:p w14:paraId="4ED69D11" w14:textId="77777777" w:rsidR="00ED43A9" w:rsidRPr="00740C09" w:rsidRDefault="00ED43A9" w:rsidP="008D49EA">
            <w:pPr>
              <w:spacing w:before="190"/>
              <w:ind w:left="88" w:right="78"/>
              <w:contextualSpacing/>
              <w:jc w:val="center"/>
              <w:rPr>
                <w:rFonts w:ascii="Arial" w:eastAsia="Arial" w:hAnsi="Arial" w:cs="Arial"/>
                <w:lang w:eastAsia="fr-FR" w:bidi="fr-FR"/>
              </w:rPr>
            </w:pPr>
            <w:r w:rsidRPr="00740C09">
              <w:rPr>
                <w:rFonts w:ascii="Arial" w:eastAsia="Arial" w:hAnsi="Arial" w:cs="Arial"/>
                <w:lang w:eastAsia="fr-FR" w:bidi="fr-FR"/>
              </w:rPr>
              <w:t>17,60 EUR</w:t>
            </w:r>
          </w:p>
        </w:tc>
      </w:tr>
      <w:tr w:rsidR="00ED43A9" w:rsidRPr="00A22FF3" w14:paraId="29A72E0F" w14:textId="77777777" w:rsidTr="008D49EA">
        <w:trPr>
          <w:trHeight w:val="2037"/>
        </w:trPr>
        <w:tc>
          <w:tcPr>
            <w:tcW w:w="1186" w:type="dxa"/>
          </w:tcPr>
          <w:p w14:paraId="37C02C43" w14:textId="77777777" w:rsidR="00ED43A9" w:rsidRPr="00740C09" w:rsidRDefault="00ED43A9" w:rsidP="008D49EA">
            <w:pPr>
              <w:ind w:left="720"/>
              <w:contextualSpacing/>
              <w:rPr>
                <w:rFonts w:ascii="Arial" w:eastAsia="Arial" w:hAnsi="Arial" w:cs="Arial"/>
                <w:b/>
                <w:sz w:val="24"/>
                <w:lang w:eastAsia="fr-FR" w:bidi="fr-FR"/>
              </w:rPr>
            </w:pPr>
          </w:p>
          <w:p w14:paraId="626ED8C2" w14:textId="77777777" w:rsidR="00ED43A9" w:rsidRPr="00740C09" w:rsidRDefault="00ED43A9" w:rsidP="008D49EA">
            <w:pPr>
              <w:ind w:left="720"/>
              <w:contextualSpacing/>
              <w:rPr>
                <w:rFonts w:ascii="Arial" w:eastAsia="Arial" w:hAnsi="Arial" w:cs="Arial"/>
                <w:b/>
                <w:sz w:val="24"/>
                <w:lang w:eastAsia="fr-FR" w:bidi="fr-FR"/>
              </w:rPr>
            </w:pPr>
          </w:p>
          <w:p w14:paraId="517E832F" w14:textId="77777777" w:rsidR="00ED43A9" w:rsidRPr="00740C09" w:rsidRDefault="00ED43A9" w:rsidP="008D49EA">
            <w:pPr>
              <w:spacing w:before="6"/>
              <w:ind w:left="720"/>
              <w:contextualSpacing/>
              <w:rPr>
                <w:rFonts w:ascii="Arial" w:eastAsia="Arial" w:hAnsi="Arial" w:cs="Arial"/>
                <w:b/>
                <w:sz w:val="27"/>
                <w:lang w:eastAsia="fr-FR" w:bidi="fr-FR"/>
              </w:rPr>
            </w:pPr>
          </w:p>
          <w:p w14:paraId="7D7B93D0" w14:textId="77777777" w:rsidR="00ED43A9" w:rsidRPr="00740C09" w:rsidRDefault="00ED43A9" w:rsidP="008D49EA">
            <w:pPr>
              <w:ind w:left="107"/>
              <w:contextualSpacing/>
              <w:rPr>
                <w:rFonts w:ascii="Arial" w:eastAsia="Arial" w:hAnsi="Arial" w:cs="Arial"/>
                <w:b/>
                <w:lang w:eastAsia="fr-FR" w:bidi="fr-FR"/>
              </w:rPr>
            </w:pPr>
            <w:r w:rsidRPr="00740C09">
              <w:rPr>
                <w:rFonts w:ascii="Arial" w:eastAsia="Arial" w:hAnsi="Arial" w:cs="Arial"/>
                <w:b/>
                <w:lang w:eastAsia="fr-FR" w:bidi="fr-FR"/>
              </w:rPr>
              <w:t>567615</w:t>
            </w:r>
          </w:p>
        </w:tc>
        <w:tc>
          <w:tcPr>
            <w:tcW w:w="4151" w:type="dxa"/>
          </w:tcPr>
          <w:p w14:paraId="08E2886E" w14:textId="77777777" w:rsidR="00ED43A9" w:rsidRPr="00740C09" w:rsidRDefault="00ED43A9" w:rsidP="008D49EA">
            <w:pPr>
              <w:tabs>
                <w:tab w:val="left" w:pos="1974"/>
                <w:tab w:val="left" w:pos="3343"/>
              </w:tabs>
              <w:spacing w:line="276" w:lineRule="auto"/>
              <w:ind w:left="107" w:right="93"/>
              <w:contextualSpacing/>
              <w:jc w:val="both"/>
              <w:rPr>
                <w:rFonts w:ascii="Arial" w:eastAsia="Arial" w:hAnsi="Arial" w:cs="Arial"/>
                <w:lang w:eastAsia="fr-FR" w:bidi="fr-FR"/>
              </w:rPr>
            </w:pPr>
            <w:r w:rsidRPr="00740C09">
              <w:rPr>
                <w:rFonts w:ascii="Arial" w:eastAsia="Arial" w:hAnsi="Arial" w:cs="Arial"/>
                <w:lang w:eastAsia="fr-FR" w:bidi="fr-FR"/>
              </w:rPr>
              <w:t>Traitement et suivi du patient via l’application</w:t>
            </w:r>
            <w:r w:rsidRPr="00740C09">
              <w:rPr>
                <w:rFonts w:ascii="Arial" w:eastAsia="Arial" w:hAnsi="Arial" w:cs="Arial"/>
                <w:lang w:eastAsia="fr-FR" w:bidi="fr-FR"/>
              </w:rPr>
              <w:tab/>
              <w:t>mobile</w:t>
            </w:r>
            <w:r w:rsidRPr="00740C09">
              <w:rPr>
                <w:rFonts w:ascii="Arial" w:eastAsia="Arial" w:hAnsi="Arial" w:cs="Arial"/>
                <w:lang w:eastAsia="fr-FR" w:bidi="fr-FR"/>
              </w:rPr>
              <w:tab/>
              <w:t>suivant l’hospitalisation pour une arthroplastie primaire du genou à partir de la 5ième semaine après l’hospitalisation, par période de 2</w:t>
            </w:r>
            <w:r w:rsidRPr="00740C09">
              <w:rPr>
                <w:rFonts w:ascii="Arial" w:eastAsia="Arial" w:hAnsi="Arial" w:cs="Arial"/>
                <w:spacing w:val="-3"/>
                <w:lang w:eastAsia="fr-FR" w:bidi="fr-FR"/>
              </w:rPr>
              <w:t xml:space="preserve"> </w:t>
            </w:r>
            <w:r w:rsidRPr="00740C09">
              <w:rPr>
                <w:rFonts w:ascii="Arial" w:eastAsia="Arial" w:hAnsi="Arial" w:cs="Arial"/>
                <w:lang w:eastAsia="fr-FR" w:bidi="fr-FR"/>
              </w:rPr>
              <w:t>semaines</w:t>
            </w:r>
          </w:p>
        </w:tc>
        <w:tc>
          <w:tcPr>
            <w:tcW w:w="1630" w:type="dxa"/>
          </w:tcPr>
          <w:p w14:paraId="75988CCB" w14:textId="77777777" w:rsidR="00ED43A9" w:rsidRPr="00740C09" w:rsidRDefault="00ED43A9" w:rsidP="008D49EA">
            <w:pPr>
              <w:ind w:left="720"/>
              <w:contextualSpacing/>
              <w:rPr>
                <w:rFonts w:ascii="Arial" w:eastAsia="Arial" w:hAnsi="Arial" w:cs="Arial"/>
                <w:b/>
                <w:sz w:val="24"/>
                <w:lang w:eastAsia="fr-FR" w:bidi="fr-FR"/>
              </w:rPr>
            </w:pPr>
          </w:p>
          <w:p w14:paraId="785E47B8" w14:textId="77777777" w:rsidR="00ED43A9" w:rsidRPr="00740C09" w:rsidRDefault="00ED43A9" w:rsidP="008D49EA">
            <w:pPr>
              <w:ind w:left="720"/>
              <w:contextualSpacing/>
              <w:rPr>
                <w:rFonts w:ascii="Arial" w:eastAsia="Arial" w:hAnsi="Arial" w:cs="Arial"/>
                <w:b/>
                <w:sz w:val="24"/>
                <w:lang w:eastAsia="fr-FR" w:bidi="fr-FR"/>
              </w:rPr>
            </w:pPr>
          </w:p>
          <w:p w14:paraId="53F26756" w14:textId="77777777" w:rsidR="00ED43A9" w:rsidRPr="00740C09" w:rsidRDefault="00ED43A9" w:rsidP="008D49EA">
            <w:pPr>
              <w:spacing w:before="8"/>
              <w:ind w:left="720"/>
              <w:contextualSpacing/>
              <w:rPr>
                <w:rFonts w:ascii="Arial" w:eastAsia="Arial" w:hAnsi="Arial" w:cs="Arial"/>
                <w:b/>
                <w:sz w:val="27"/>
                <w:lang w:eastAsia="fr-FR" w:bidi="fr-FR"/>
              </w:rPr>
            </w:pPr>
          </w:p>
          <w:p w14:paraId="15733413" w14:textId="77777777" w:rsidR="00ED43A9" w:rsidRPr="00740C09" w:rsidRDefault="00ED43A9" w:rsidP="008D49EA">
            <w:pPr>
              <w:ind w:left="255" w:right="247"/>
              <w:contextualSpacing/>
              <w:jc w:val="center"/>
              <w:rPr>
                <w:rFonts w:ascii="Arial" w:eastAsia="Arial" w:hAnsi="Arial" w:cs="Arial"/>
                <w:lang w:eastAsia="fr-FR" w:bidi="fr-FR"/>
              </w:rPr>
            </w:pPr>
            <w:r w:rsidRPr="00740C09">
              <w:rPr>
                <w:rFonts w:ascii="Arial" w:eastAsia="Arial" w:hAnsi="Arial" w:cs="Arial"/>
                <w:lang w:eastAsia="fr-FR" w:bidi="fr-FR"/>
              </w:rPr>
              <w:t>75 EUR</w:t>
            </w:r>
          </w:p>
        </w:tc>
        <w:tc>
          <w:tcPr>
            <w:tcW w:w="1335" w:type="dxa"/>
          </w:tcPr>
          <w:p w14:paraId="7FA16A9B" w14:textId="77777777" w:rsidR="00ED43A9" w:rsidRPr="00740C09" w:rsidRDefault="00ED43A9" w:rsidP="008D49EA">
            <w:pPr>
              <w:ind w:left="720"/>
              <w:contextualSpacing/>
              <w:rPr>
                <w:rFonts w:ascii="Arial" w:eastAsia="Arial" w:hAnsi="Arial" w:cs="Arial"/>
                <w:b/>
                <w:sz w:val="24"/>
                <w:lang w:eastAsia="fr-FR" w:bidi="fr-FR"/>
              </w:rPr>
            </w:pPr>
          </w:p>
          <w:p w14:paraId="6E83B4DE" w14:textId="77777777" w:rsidR="00ED43A9" w:rsidRPr="00740C09" w:rsidRDefault="00ED43A9" w:rsidP="008D49EA">
            <w:pPr>
              <w:ind w:left="720"/>
              <w:contextualSpacing/>
              <w:rPr>
                <w:rFonts w:ascii="Arial" w:eastAsia="Arial" w:hAnsi="Arial" w:cs="Arial"/>
                <w:b/>
                <w:sz w:val="24"/>
                <w:lang w:eastAsia="fr-FR" w:bidi="fr-FR"/>
              </w:rPr>
            </w:pPr>
          </w:p>
          <w:p w14:paraId="4DBE8C87" w14:textId="77777777" w:rsidR="00ED43A9" w:rsidRPr="00740C09" w:rsidRDefault="00ED43A9" w:rsidP="008D49EA">
            <w:pPr>
              <w:spacing w:before="8"/>
              <w:ind w:left="720"/>
              <w:contextualSpacing/>
              <w:rPr>
                <w:rFonts w:ascii="Arial" w:eastAsia="Arial" w:hAnsi="Arial" w:cs="Arial"/>
                <w:b/>
                <w:sz w:val="27"/>
                <w:lang w:eastAsia="fr-FR" w:bidi="fr-FR"/>
              </w:rPr>
            </w:pPr>
          </w:p>
          <w:p w14:paraId="2221F5D4" w14:textId="77777777" w:rsidR="00ED43A9" w:rsidRPr="00740C09" w:rsidRDefault="00ED43A9" w:rsidP="008D49EA">
            <w:pPr>
              <w:ind w:left="169" w:right="162"/>
              <w:contextualSpacing/>
              <w:jc w:val="center"/>
              <w:rPr>
                <w:rFonts w:ascii="Arial" w:eastAsia="Arial" w:hAnsi="Arial" w:cs="Arial"/>
                <w:lang w:eastAsia="fr-FR" w:bidi="fr-FR"/>
              </w:rPr>
            </w:pPr>
            <w:r w:rsidRPr="00740C09">
              <w:rPr>
                <w:rFonts w:ascii="Arial" w:eastAsia="Arial" w:hAnsi="Arial" w:cs="Arial"/>
                <w:lang w:eastAsia="fr-FR" w:bidi="fr-FR"/>
              </w:rPr>
              <w:t>5,60 EUR</w:t>
            </w:r>
          </w:p>
        </w:tc>
        <w:tc>
          <w:tcPr>
            <w:tcW w:w="1339" w:type="dxa"/>
          </w:tcPr>
          <w:p w14:paraId="0BE0973E" w14:textId="77777777" w:rsidR="00ED43A9" w:rsidRPr="00740C09" w:rsidRDefault="00ED43A9" w:rsidP="008D49EA">
            <w:pPr>
              <w:ind w:left="720"/>
              <w:contextualSpacing/>
              <w:rPr>
                <w:rFonts w:ascii="Arial" w:eastAsia="Arial" w:hAnsi="Arial" w:cs="Arial"/>
                <w:b/>
                <w:sz w:val="24"/>
                <w:lang w:eastAsia="fr-FR" w:bidi="fr-FR"/>
              </w:rPr>
            </w:pPr>
          </w:p>
          <w:p w14:paraId="4216D51A" w14:textId="77777777" w:rsidR="00ED43A9" w:rsidRPr="00740C09" w:rsidRDefault="00ED43A9" w:rsidP="008D49EA">
            <w:pPr>
              <w:ind w:left="720"/>
              <w:contextualSpacing/>
              <w:rPr>
                <w:rFonts w:ascii="Arial" w:eastAsia="Arial" w:hAnsi="Arial" w:cs="Arial"/>
                <w:b/>
                <w:sz w:val="24"/>
                <w:lang w:eastAsia="fr-FR" w:bidi="fr-FR"/>
              </w:rPr>
            </w:pPr>
          </w:p>
          <w:p w14:paraId="00FA2D67" w14:textId="77777777" w:rsidR="00ED43A9" w:rsidRPr="00740C09" w:rsidRDefault="00ED43A9" w:rsidP="008D49EA">
            <w:pPr>
              <w:spacing w:before="8"/>
              <w:ind w:left="720"/>
              <w:contextualSpacing/>
              <w:rPr>
                <w:rFonts w:ascii="Arial" w:eastAsia="Arial" w:hAnsi="Arial" w:cs="Arial"/>
                <w:b/>
                <w:sz w:val="27"/>
                <w:lang w:eastAsia="fr-FR" w:bidi="fr-FR"/>
              </w:rPr>
            </w:pPr>
          </w:p>
          <w:p w14:paraId="18AC6B90" w14:textId="77777777" w:rsidR="00ED43A9" w:rsidRPr="00740C09" w:rsidRDefault="00ED43A9" w:rsidP="008D49EA">
            <w:pPr>
              <w:ind w:left="88" w:right="78"/>
              <w:contextualSpacing/>
              <w:jc w:val="center"/>
              <w:rPr>
                <w:rFonts w:ascii="Arial" w:eastAsia="Arial" w:hAnsi="Arial" w:cs="Arial"/>
                <w:lang w:eastAsia="fr-FR" w:bidi="fr-FR"/>
              </w:rPr>
            </w:pPr>
            <w:r w:rsidRPr="00740C09">
              <w:rPr>
                <w:rFonts w:ascii="Arial" w:eastAsia="Arial" w:hAnsi="Arial" w:cs="Arial"/>
                <w:lang w:eastAsia="fr-FR" w:bidi="fr-FR"/>
              </w:rPr>
              <w:t>15,40 EUR</w:t>
            </w:r>
          </w:p>
        </w:tc>
      </w:tr>
      <w:tr w:rsidR="00ED43A9" w:rsidRPr="00A22FF3" w14:paraId="77DF4D00" w14:textId="77777777" w:rsidTr="008D49EA">
        <w:trPr>
          <w:trHeight w:val="2037"/>
        </w:trPr>
        <w:tc>
          <w:tcPr>
            <w:tcW w:w="1186" w:type="dxa"/>
          </w:tcPr>
          <w:p w14:paraId="0D9EC404" w14:textId="77777777" w:rsidR="00ED43A9" w:rsidRPr="00740C09" w:rsidRDefault="00ED43A9" w:rsidP="008D49EA">
            <w:pPr>
              <w:ind w:left="720"/>
              <w:contextualSpacing/>
              <w:rPr>
                <w:rFonts w:ascii="Arial" w:eastAsia="Arial" w:hAnsi="Arial" w:cs="Arial"/>
                <w:b/>
                <w:sz w:val="24"/>
                <w:lang w:eastAsia="fr-FR" w:bidi="fr-FR"/>
              </w:rPr>
            </w:pPr>
          </w:p>
          <w:p w14:paraId="1ED27F05" w14:textId="77777777" w:rsidR="00ED43A9" w:rsidRPr="00740C09" w:rsidRDefault="00ED43A9" w:rsidP="008D49EA">
            <w:pPr>
              <w:ind w:left="720"/>
              <w:contextualSpacing/>
              <w:rPr>
                <w:rFonts w:ascii="Arial" w:eastAsia="Arial" w:hAnsi="Arial" w:cs="Arial"/>
                <w:b/>
                <w:sz w:val="24"/>
                <w:lang w:eastAsia="fr-FR" w:bidi="fr-FR"/>
              </w:rPr>
            </w:pPr>
          </w:p>
          <w:p w14:paraId="0C5FAF6F" w14:textId="77777777" w:rsidR="00ED43A9" w:rsidRPr="00740C09" w:rsidRDefault="00ED43A9" w:rsidP="008D49EA">
            <w:pPr>
              <w:spacing w:before="6"/>
              <w:ind w:left="720"/>
              <w:contextualSpacing/>
              <w:rPr>
                <w:rFonts w:ascii="Arial" w:eastAsia="Arial" w:hAnsi="Arial" w:cs="Arial"/>
                <w:b/>
                <w:sz w:val="27"/>
                <w:lang w:eastAsia="fr-FR" w:bidi="fr-FR"/>
              </w:rPr>
            </w:pPr>
          </w:p>
          <w:p w14:paraId="4DD9F187" w14:textId="77777777" w:rsidR="00ED43A9" w:rsidRPr="00740C09" w:rsidRDefault="00ED43A9" w:rsidP="008D49EA">
            <w:pPr>
              <w:ind w:left="107"/>
              <w:contextualSpacing/>
              <w:rPr>
                <w:rFonts w:ascii="Arial" w:eastAsia="Arial" w:hAnsi="Arial" w:cs="Arial"/>
                <w:b/>
                <w:lang w:eastAsia="fr-FR" w:bidi="fr-FR"/>
              </w:rPr>
            </w:pPr>
            <w:r w:rsidRPr="00740C09">
              <w:rPr>
                <w:rFonts w:ascii="Arial" w:eastAsia="Arial" w:hAnsi="Arial" w:cs="Arial"/>
                <w:b/>
                <w:lang w:eastAsia="fr-FR" w:bidi="fr-FR"/>
              </w:rPr>
              <w:t>567630</w:t>
            </w:r>
          </w:p>
        </w:tc>
        <w:tc>
          <w:tcPr>
            <w:tcW w:w="4151" w:type="dxa"/>
          </w:tcPr>
          <w:p w14:paraId="3D13B314" w14:textId="77777777" w:rsidR="00ED43A9" w:rsidRPr="00740C09" w:rsidRDefault="00ED43A9" w:rsidP="008D49EA">
            <w:pPr>
              <w:tabs>
                <w:tab w:val="left" w:pos="1974"/>
                <w:tab w:val="left" w:pos="3343"/>
              </w:tabs>
              <w:spacing w:line="276" w:lineRule="auto"/>
              <w:ind w:left="107" w:right="93"/>
              <w:contextualSpacing/>
              <w:jc w:val="both"/>
              <w:rPr>
                <w:rFonts w:ascii="Arial" w:eastAsia="Arial" w:hAnsi="Arial" w:cs="Arial"/>
                <w:lang w:eastAsia="fr-FR" w:bidi="fr-FR"/>
              </w:rPr>
            </w:pPr>
            <w:r w:rsidRPr="00740C09">
              <w:rPr>
                <w:rFonts w:ascii="Arial" w:eastAsia="Arial" w:hAnsi="Arial" w:cs="Arial"/>
                <w:lang w:eastAsia="fr-FR" w:bidi="fr-FR"/>
              </w:rPr>
              <w:t>Traitement et suivi du patient via l’application</w:t>
            </w:r>
            <w:r w:rsidRPr="00740C09">
              <w:rPr>
                <w:rFonts w:ascii="Arial" w:eastAsia="Arial" w:hAnsi="Arial" w:cs="Arial"/>
                <w:lang w:eastAsia="fr-FR" w:bidi="fr-FR"/>
              </w:rPr>
              <w:tab/>
              <w:t>mobile</w:t>
            </w:r>
            <w:r w:rsidRPr="00740C09">
              <w:rPr>
                <w:rFonts w:ascii="Arial" w:eastAsia="Arial" w:hAnsi="Arial" w:cs="Arial"/>
                <w:lang w:eastAsia="fr-FR" w:bidi="fr-FR"/>
              </w:rPr>
              <w:tab/>
              <w:t>suivant l’hospitalisation pour une arthroplastie primaire du genou à partir de la 9ième semaine après l’hospitalisation, par période de 2</w:t>
            </w:r>
            <w:r w:rsidRPr="00740C09">
              <w:rPr>
                <w:rFonts w:ascii="Arial" w:eastAsia="Arial" w:hAnsi="Arial" w:cs="Arial"/>
                <w:spacing w:val="-3"/>
                <w:lang w:eastAsia="fr-FR" w:bidi="fr-FR"/>
              </w:rPr>
              <w:t xml:space="preserve"> </w:t>
            </w:r>
            <w:r w:rsidRPr="00740C09">
              <w:rPr>
                <w:rFonts w:ascii="Arial" w:eastAsia="Arial" w:hAnsi="Arial" w:cs="Arial"/>
                <w:lang w:eastAsia="fr-FR" w:bidi="fr-FR"/>
              </w:rPr>
              <w:t>semaines</w:t>
            </w:r>
          </w:p>
        </w:tc>
        <w:tc>
          <w:tcPr>
            <w:tcW w:w="1630" w:type="dxa"/>
          </w:tcPr>
          <w:p w14:paraId="37C9DF22" w14:textId="77777777" w:rsidR="00ED43A9" w:rsidRPr="00740C09" w:rsidRDefault="00ED43A9" w:rsidP="008D49EA">
            <w:pPr>
              <w:ind w:left="720"/>
              <w:contextualSpacing/>
              <w:rPr>
                <w:rFonts w:ascii="Arial" w:eastAsia="Arial" w:hAnsi="Arial" w:cs="Arial"/>
                <w:b/>
                <w:sz w:val="24"/>
                <w:lang w:eastAsia="fr-FR" w:bidi="fr-FR"/>
              </w:rPr>
            </w:pPr>
          </w:p>
          <w:p w14:paraId="5681DF29" w14:textId="77777777" w:rsidR="00ED43A9" w:rsidRPr="00740C09" w:rsidRDefault="00ED43A9" w:rsidP="008D49EA">
            <w:pPr>
              <w:ind w:left="720"/>
              <w:contextualSpacing/>
              <w:rPr>
                <w:rFonts w:ascii="Arial" w:eastAsia="Arial" w:hAnsi="Arial" w:cs="Arial"/>
                <w:b/>
                <w:sz w:val="24"/>
                <w:lang w:eastAsia="fr-FR" w:bidi="fr-FR"/>
              </w:rPr>
            </w:pPr>
          </w:p>
          <w:p w14:paraId="4F5B107E" w14:textId="77777777" w:rsidR="00ED43A9" w:rsidRPr="00740C09" w:rsidRDefault="00ED43A9" w:rsidP="008D49EA">
            <w:pPr>
              <w:spacing w:before="8"/>
              <w:ind w:left="720"/>
              <w:contextualSpacing/>
              <w:rPr>
                <w:rFonts w:ascii="Arial" w:eastAsia="Arial" w:hAnsi="Arial" w:cs="Arial"/>
                <w:b/>
                <w:sz w:val="27"/>
                <w:lang w:eastAsia="fr-FR" w:bidi="fr-FR"/>
              </w:rPr>
            </w:pPr>
          </w:p>
          <w:p w14:paraId="7394A17D" w14:textId="77777777" w:rsidR="00ED43A9" w:rsidRPr="00740C09" w:rsidRDefault="00ED43A9" w:rsidP="008D49EA">
            <w:pPr>
              <w:ind w:left="255" w:right="247"/>
              <w:contextualSpacing/>
              <w:jc w:val="center"/>
              <w:rPr>
                <w:rFonts w:ascii="Arial" w:eastAsia="Arial" w:hAnsi="Arial" w:cs="Arial"/>
                <w:lang w:eastAsia="fr-FR" w:bidi="fr-FR"/>
              </w:rPr>
            </w:pPr>
            <w:r w:rsidRPr="00740C09">
              <w:rPr>
                <w:rFonts w:ascii="Arial" w:eastAsia="Arial" w:hAnsi="Arial" w:cs="Arial"/>
                <w:lang w:eastAsia="fr-FR" w:bidi="fr-FR"/>
              </w:rPr>
              <w:t>57,50 EUR</w:t>
            </w:r>
          </w:p>
        </w:tc>
        <w:tc>
          <w:tcPr>
            <w:tcW w:w="1335" w:type="dxa"/>
          </w:tcPr>
          <w:p w14:paraId="280431F2" w14:textId="77777777" w:rsidR="00ED43A9" w:rsidRPr="00740C09" w:rsidRDefault="00ED43A9" w:rsidP="008D49EA">
            <w:pPr>
              <w:ind w:left="720"/>
              <w:contextualSpacing/>
              <w:rPr>
                <w:rFonts w:ascii="Arial" w:eastAsia="Arial" w:hAnsi="Arial" w:cs="Arial"/>
                <w:b/>
                <w:sz w:val="24"/>
                <w:lang w:eastAsia="fr-FR" w:bidi="fr-FR"/>
              </w:rPr>
            </w:pPr>
          </w:p>
          <w:p w14:paraId="43FCDC5E" w14:textId="77777777" w:rsidR="00ED43A9" w:rsidRPr="00740C09" w:rsidRDefault="00ED43A9" w:rsidP="008D49EA">
            <w:pPr>
              <w:ind w:left="720"/>
              <w:contextualSpacing/>
              <w:rPr>
                <w:rFonts w:ascii="Arial" w:eastAsia="Arial" w:hAnsi="Arial" w:cs="Arial"/>
                <w:b/>
                <w:sz w:val="24"/>
                <w:lang w:eastAsia="fr-FR" w:bidi="fr-FR"/>
              </w:rPr>
            </w:pPr>
          </w:p>
          <w:p w14:paraId="569ED89D" w14:textId="77777777" w:rsidR="00ED43A9" w:rsidRPr="00740C09" w:rsidRDefault="00ED43A9" w:rsidP="008D49EA">
            <w:pPr>
              <w:spacing w:before="8"/>
              <w:ind w:left="720"/>
              <w:contextualSpacing/>
              <w:rPr>
                <w:rFonts w:ascii="Arial" w:eastAsia="Arial" w:hAnsi="Arial" w:cs="Arial"/>
                <w:b/>
                <w:sz w:val="27"/>
                <w:lang w:eastAsia="fr-FR" w:bidi="fr-FR"/>
              </w:rPr>
            </w:pPr>
          </w:p>
          <w:p w14:paraId="26E8F067" w14:textId="77777777" w:rsidR="00ED43A9" w:rsidRPr="00740C09" w:rsidRDefault="00ED43A9" w:rsidP="008D49EA">
            <w:pPr>
              <w:ind w:left="169" w:right="162"/>
              <w:contextualSpacing/>
              <w:jc w:val="center"/>
              <w:rPr>
                <w:rFonts w:ascii="Arial" w:eastAsia="Arial" w:hAnsi="Arial" w:cs="Arial"/>
                <w:lang w:eastAsia="fr-FR" w:bidi="fr-FR"/>
              </w:rPr>
            </w:pPr>
            <w:r w:rsidRPr="00740C09">
              <w:rPr>
                <w:rFonts w:ascii="Arial" w:eastAsia="Arial" w:hAnsi="Arial" w:cs="Arial"/>
                <w:lang w:eastAsia="fr-FR" w:bidi="fr-FR"/>
              </w:rPr>
              <w:t>5,60 EUR</w:t>
            </w:r>
          </w:p>
        </w:tc>
        <w:tc>
          <w:tcPr>
            <w:tcW w:w="1339" w:type="dxa"/>
          </w:tcPr>
          <w:p w14:paraId="515B7270" w14:textId="77777777" w:rsidR="00ED43A9" w:rsidRPr="00740C09" w:rsidRDefault="00ED43A9" w:rsidP="008D49EA">
            <w:pPr>
              <w:ind w:left="720"/>
              <w:contextualSpacing/>
              <w:rPr>
                <w:rFonts w:ascii="Arial" w:eastAsia="Arial" w:hAnsi="Arial" w:cs="Arial"/>
                <w:b/>
                <w:sz w:val="24"/>
                <w:lang w:eastAsia="fr-FR" w:bidi="fr-FR"/>
              </w:rPr>
            </w:pPr>
          </w:p>
          <w:p w14:paraId="3C42166B" w14:textId="77777777" w:rsidR="00ED43A9" w:rsidRPr="00740C09" w:rsidRDefault="00ED43A9" w:rsidP="008D49EA">
            <w:pPr>
              <w:ind w:left="720"/>
              <w:contextualSpacing/>
              <w:rPr>
                <w:rFonts w:ascii="Arial" w:eastAsia="Arial" w:hAnsi="Arial" w:cs="Arial"/>
                <w:b/>
                <w:sz w:val="24"/>
                <w:lang w:eastAsia="fr-FR" w:bidi="fr-FR"/>
              </w:rPr>
            </w:pPr>
          </w:p>
          <w:p w14:paraId="4E62D7A5" w14:textId="77777777" w:rsidR="00ED43A9" w:rsidRPr="00740C09" w:rsidRDefault="00ED43A9" w:rsidP="008D49EA">
            <w:pPr>
              <w:spacing w:before="8"/>
              <w:ind w:left="720"/>
              <w:contextualSpacing/>
              <w:rPr>
                <w:rFonts w:ascii="Arial" w:eastAsia="Arial" w:hAnsi="Arial" w:cs="Arial"/>
                <w:b/>
                <w:sz w:val="27"/>
                <w:lang w:eastAsia="fr-FR" w:bidi="fr-FR"/>
              </w:rPr>
            </w:pPr>
          </w:p>
          <w:p w14:paraId="40F7A770" w14:textId="77777777" w:rsidR="00ED43A9" w:rsidRPr="00740C09" w:rsidRDefault="00ED43A9" w:rsidP="008D49EA">
            <w:pPr>
              <w:ind w:left="88" w:right="78"/>
              <w:contextualSpacing/>
              <w:jc w:val="center"/>
              <w:rPr>
                <w:rFonts w:ascii="Arial" w:eastAsia="Arial" w:hAnsi="Arial" w:cs="Arial"/>
                <w:lang w:eastAsia="fr-FR" w:bidi="fr-FR"/>
              </w:rPr>
            </w:pPr>
            <w:r w:rsidRPr="00740C09">
              <w:rPr>
                <w:rFonts w:ascii="Arial" w:eastAsia="Arial" w:hAnsi="Arial" w:cs="Arial"/>
                <w:lang w:eastAsia="fr-FR" w:bidi="fr-FR"/>
              </w:rPr>
              <w:t>15,40 EUR</w:t>
            </w:r>
          </w:p>
        </w:tc>
      </w:tr>
    </w:tbl>
    <w:p w14:paraId="4C99E69F" w14:textId="77777777" w:rsidR="00ED43A9" w:rsidRPr="00A22FF3" w:rsidRDefault="00ED43A9" w:rsidP="00ED43A9">
      <w:pPr>
        <w:tabs>
          <w:tab w:val="left" w:pos="1116"/>
        </w:tabs>
        <w:jc w:val="both"/>
        <w:rPr>
          <w:rFonts w:ascii="Arial" w:hAnsi="Arial"/>
          <w:b/>
          <w:sz w:val="24"/>
        </w:rPr>
      </w:pPr>
    </w:p>
    <w:p w14:paraId="55485AD8" w14:textId="77777777" w:rsidR="00ED43A9" w:rsidRPr="00D830B8" w:rsidRDefault="00ED43A9" w:rsidP="00ED43A9">
      <w:pPr>
        <w:widowControl w:val="0"/>
        <w:autoSpaceDE w:val="0"/>
        <w:autoSpaceDN w:val="0"/>
        <w:ind w:left="221"/>
        <w:jc w:val="both"/>
        <w:rPr>
          <w:rFonts w:ascii="Arial" w:eastAsia="Arial" w:hAnsi="Arial" w:cs="Arial"/>
          <w:sz w:val="22"/>
        </w:rPr>
      </w:pPr>
      <w:r w:rsidRPr="00D830B8">
        <w:rPr>
          <w:rFonts w:ascii="Arial" w:eastAsia="Arial" w:hAnsi="Arial" w:cs="Arial"/>
          <w:sz w:val="22"/>
        </w:rPr>
        <w:t xml:space="preserve">Ce forfait comprend le suivi, la (télé)surveillance et l’adaptation de la thérapie, les prestations exécutées via le système, ainsi que toutes les prestations liées à la rééducation effectuées par le kinésithérapeute tout au long du trajet de soins postopératoires ainsi que le rapport final. Ceci inclut également les séances classiques en présence physique du kinésithérapeute. </w:t>
      </w:r>
    </w:p>
    <w:p w14:paraId="53D1E0B7" w14:textId="77777777" w:rsidR="00ED43A9" w:rsidRPr="00D830B8" w:rsidRDefault="00ED43A9" w:rsidP="00ED43A9">
      <w:pPr>
        <w:widowControl w:val="0"/>
        <w:autoSpaceDE w:val="0"/>
        <w:autoSpaceDN w:val="0"/>
        <w:jc w:val="both"/>
        <w:rPr>
          <w:rFonts w:ascii="Arial" w:eastAsia="Arial" w:hAnsi="Arial" w:cs="Arial"/>
          <w:sz w:val="22"/>
        </w:rPr>
      </w:pPr>
    </w:p>
    <w:p w14:paraId="35A6BAED" w14:textId="77777777" w:rsidR="00ED43A9" w:rsidRPr="00740C09" w:rsidRDefault="00ED43A9" w:rsidP="00ED43A9">
      <w:pPr>
        <w:widowControl w:val="0"/>
        <w:autoSpaceDE w:val="0"/>
        <w:autoSpaceDN w:val="0"/>
        <w:ind w:left="221"/>
        <w:jc w:val="both"/>
        <w:rPr>
          <w:rFonts w:ascii="Arial" w:eastAsia="Arial" w:hAnsi="Arial" w:cs="Arial"/>
          <w:sz w:val="22"/>
        </w:rPr>
      </w:pPr>
      <w:r w:rsidRPr="00D830B8">
        <w:rPr>
          <w:rFonts w:ascii="Arial" w:eastAsia="Arial" w:hAnsi="Arial" w:cs="Arial"/>
          <w:sz w:val="22"/>
        </w:rPr>
        <w:lastRenderedPageBreak/>
        <w:t>Pour la prestation 567593, au moins une séance classique en présence physique du kinésithérapeute doit avoir lieu par semaine. Pour les prestations 567615 et 567630, au moins une séance classique en présence physique du kinésithérapeute doit avoir lieu par période de 2 semaines.</w:t>
      </w:r>
    </w:p>
    <w:p w14:paraId="4A6ED048" w14:textId="1A796322" w:rsidR="00D830B8" w:rsidRPr="00740C09" w:rsidRDefault="00ED43A9" w:rsidP="006232A9">
      <w:pPr>
        <w:tabs>
          <w:tab w:val="left" w:pos="1116"/>
        </w:tabs>
        <w:spacing w:before="162"/>
        <w:ind w:left="220" w:right="391"/>
        <w:jc w:val="both"/>
        <w:rPr>
          <w:rFonts w:ascii="Arial" w:hAnsi="Arial"/>
          <w:sz w:val="22"/>
        </w:rPr>
      </w:pPr>
      <w:r w:rsidRPr="00740C09">
        <w:rPr>
          <w:rFonts w:ascii="Arial" w:hAnsi="Arial"/>
          <w:sz w:val="22"/>
        </w:rPr>
        <w:t>Les prestations 567593, 567615, 567630 peuvent être attestées 2 fois par le kinésithérapeute choisi par le patient pendant toute la durée du trajet de soins postopératoire. Ces prestations ne peuvent être attestées qu’à partir de la date prévue à l’article 12.1.2. notamment lorsque :</w:t>
      </w:r>
    </w:p>
    <w:p w14:paraId="0CEEB2F7" w14:textId="02EBA855" w:rsidR="00ED43A9" w:rsidRPr="006232A9" w:rsidRDefault="00ED43A9" w:rsidP="006232A9">
      <w:pPr>
        <w:widowControl w:val="0"/>
        <w:numPr>
          <w:ilvl w:val="3"/>
          <w:numId w:val="31"/>
        </w:numPr>
        <w:tabs>
          <w:tab w:val="left" w:pos="940"/>
          <w:tab w:val="left" w:pos="941"/>
        </w:tabs>
        <w:autoSpaceDE w:val="0"/>
        <w:autoSpaceDN w:val="0"/>
        <w:spacing w:before="77" w:line="271" w:lineRule="auto"/>
        <w:ind w:right="400" w:hanging="360"/>
        <w:rPr>
          <w:rFonts w:ascii="Arial" w:hAnsi="Arial" w:cs="Arial"/>
          <w:sz w:val="22"/>
          <w:szCs w:val="22"/>
        </w:rPr>
      </w:pPr>
      <w:r w:rsidRPr="00740C09">
        <w:rPr>
          <w:rFonts w:ascii="Arial" w:hAnsi="Arial" w:cs="Arial"/>
          <w:sz w:val="22"/>
          <w:szCs w:val="22"/>
        </w:rPr>
        <w:t>100</w:t>
      </w:r>
      <w:r w:rsidRPr="00740C09">
        <w:rPr>
          <w:rFonts w:ascii="Arial" w:hAnsi="Arial" w:cs="Arial"/>
          <w:spacing w:val="-9"/>
          <w:sz w:val="22"/>
          <w:szCs w:val="22"/>
        </w:rPr>
        <w:t xml:space="preserve"> </w:t>
      </w:r>
      <w:r w:rsidRPr="00740C09">
        <w:rPr>
          <w:rFonts w:ascii="Arial" w:hAnsi="Arial" w:cs="Arial"/>
          <w:sz w:val="22"/>
          <w:szCs w:val="22"/>
        </w:rPr>
        <w:t>%</w:t>
      </w:r>
      <w:r w:rsidRPr="00740C09">
        <w:rPr>
          <w:rFonts w:ascii="Arial" w:hAnsi="Arial" w:cs="Arial"/>
          <w:spacing w:val="-8"/>
          <w:sz w:val="22"/>
          <w:szCs w:val="22"/>
        </w:rPr>
        <w:t xml:space="preserve"> </w:t>
      </w:r>
      <w:r w:rsidRPr="00740C09">
        <w:rPr>
          <w:rFonts w:ascii="Arial" w:hAnsi="Arial" w:cs="Arial"/>
          <w:sz w:val="22"/>
          <w:szCs w:val="22"/>
        </w:rPr>
        <w:t>du</w:t>
      </w:r>
      <w:r w:rsidRPr="00740C09">
        <w:rPr>
          <w:rFonts w:ascii="Arial" w:hAnsi="Arial" w:cs="Arial"/>
          <w:spacing w:val="-8"/>
          <w:sz w:val="22"/>
          <w:szCs w:val="22"/>
        </w:rPr>
        <w:t xml:space="preserve"> </w:t>
      </w:r>
      <w:r w:rsidRPr="00740C09">
        <w:rPr>
          <w:rFonts w:ascii="Arial" w:hAnsi="Arial" w:cs="Arial"/>
          <w:sz w:val="22"/>
          <w:szCs w:val="22"/>
        </w:rPr>
        <w:t>nombre</w:t>
      </w:r>
      <w:r w:rsidRPr="00740C09">
        <w:rPr>
          <w:rFonts w:ascii="Arial" w:hAnsi="Arial" w:cs="Arial"/>
          <w:spacing w:val="-9"/>
          <w:sz w:val="22"/>
          <w:szCs w:val="22"/>
        </w:rPr>
        <w:t xml:space="preserve"> </w:t>
      </w:r>
      <w:r w:rsidRPr="00740C09">
        <w:rPr>
          <w:rFonts w:ascii="Arial" w:hAnsi="Arial" w:cs="Arial"/>
          <w:sz w:val="22"/>
          <w:szCs w:val="22"/>
        </w:rPr>
        <w:t>ciblé</w:t>
      </w:r>
      <w:r w:rsidRPr="00740C09">
        <w:rPr>
          <w:rFonts w:ascii="Arial" w:hAnsi="Arial" w:cs="Arial"/>
          <w:spacing w:val="-8"/>
          <w:sz w:val="22"/>
          <w:szCs w:val="22"/>
        </w:rPr>
        <w:t xml:space="preserve"> </w:t>
      </w:r>
      <w:r w:rsidRPr="00740C09">
        <w:rPr>
          <w:rFonts w:ascii="Arial" w:hAnsi="Arial" w:cs="Arial"/>
          <w:sz w:val="22"/>
          <w:szCs w:val="22"/>
        </w:rPr>
        <w:t>de</w:t>
      </w:r>
      <w:r w:rsidRPr="00740C09">
        <w:rPr>
          <w:rFonts w:ascii="Arial" w:hAnsi="Arial" w:cs="Arial"/>
          <w:spacing w:val="-9"/>
          <w:sz w:val="22"/>
          <w:szCs w:val="22"/>
        </w:rPr>
        <w:t xml:space="preserve"> </w:t>
      </w:r>
      <w:r w:rsidRPr="00740C09">
        <w:rPr>
          <w:rFonts w:ascii="Arial" w:hAnsi="Arial" w:cs="Arial"/>
          <w:sz w:val="22"/>
          <w:szCs w:val="22"/>
        </w:rPr>
        <w:t>patients</w:t>
      </w:r>
      <w:r w:rsidRPr="00740C09">
        <w:rPr>
          <w:rFonts w:ascii="Arial" w:hAnsi="Arial" w:cs="Arial"/>
          <w:spacing w:val="-10"/>
          <w:sz w:val="22"/>
          <w:szCs w:val="22"/>
        </w:rPr>
        <w:t xml:space="preserve"> </w:t>
      </w:r>
      <w:r w:rsidRPr="00740C09">
        <w:rPr>
          <w:rFonts w:ascii="Arial" w:hAnsi="Arial" w:cs="Arial"/>
          <w:sz w:val="22"/>
          <w:szCs w:val="22"/>
        </w:rPr>
        <w:t>dans</w:t>
      </w:r>
      <w:r w:rsidRPr="00740C09">
        <w:rPr>
          <w:rFonts w:ascii="Arial" w:hAnsi="Arial" w:cs="Arial"/>
          <w:spacing w:val="-9"/>
          <w:sz w:val="22"/>
          <w:szCs w:val="22"/>
        </w:rPr>
        <w:t xml:space="preserve"> </w:t>
      </w:r>
      <w:r w:rsidRPr="00740C09">
        <w:rPr>
          <w:rFonts w:ascii="Arial" w:hAnsi="Arial" w:cs="Arial"/>
          <w:sz w:val="22"/>
          <w:szCs w:val="22"/>
        </w:rPr>
        <w:t>la</w:t>
      </w:r>
      <w:r w:rsidRPr="00740C09">
        <w:rPr>
          <w:rFonts w:ascii="Arial" w:hAnsi="Arial" w:cs="Arial"/>
          <w:spacing w:val="-8"/>
          <w:sz w:val="22"/>
          <w:szCs w:val="22"/>
        </w:rPr>
        <w:t xml:space="preserve"> </w:t>
      </w:r>
      <w:r w:rsidRPr="00740C09">
        <w:rPr>
          <w:rFonts w:ascii="Arial" w:hAnsi="Arial" w:cs="Arial"/>
          <w:sz w:val="22"/>
          <w:szCs w:val="22"/>
        </w:rPr>
        <w:t>pathologie</w:t>
      </w:r>
      <w:r w:rsidRPr="00740C09">
        <w:rPr>
          <w:rFonts w:ascii="Arial" w:hAnsi="Arial" w:cs="Arial"/>
          <w:spacing w:val="-9"/>
          <w:sz w:val="22"/>
          <w:szCs w:val="22"/>
        </w:rPr>
        <w:t xml:space="preserve"> </w:t>
      </w:r>
      <w:r w:rsidRPr="00740C09">
        <w:rPr>
          <w:rFonts w:ascii="Arial" w:hAnsi="Arial" w:cs="Arial"/>
          <w:sz w:val="22"/>
          <w:szCs w:val="22"/>
        </w:rPr>
        <w:t>(arthroplastie</w:t>
      </w:r>
      <w:r w:rsidRPr="00740C09">
        <w:rPr>
          <w:rFonts w:ascii="Arial" w:hAnsi="Arial" w:cs="Arial"/>
          <w:spacing w:val="-8"/>
          <w:sz w:val="22"/>
          <w:szCs w:val="22"/>
        </w:rPr>
        <w:t xml:space="preserve"> </w:t>
      </w:r>
      <w:r w:rsidRPr="00740C09">
        <w:rPr>
          <w:rFonts w:ascii="Arial" w:hAnsi="Arial" w:cs="Arial"/>
          <w:sz w:val="22"/>
          <w:szCs w:val="22"/>
        </w:rPr>
        <w:t>du</w:t>
      </w:r>
      <w:r w:rsidRPr="00740C09">
        <w:rPr>
          <w:rFonts w:ascii="Arial" w:hAnsi="Arial" w:cs="Arial"/>
          <w:spacing w:val="-14"/>
          <w:sz w:val="22"/>
          <w:szCs w:val="22"/>
        </w:rPr>
        <w:t xml:space="preserve"> </w:t>
      </w:r>
      <w:r w:rsidRPr="00740C09">
        <w:rPr>
          <w:rFonts w:ascii="Arial" w:hAnsi="Arial" w:cs="Arial"/>
          <w:sz w:val="22"/>
          <w:szCs w:val="22"/>
        </w:rPr>
        <w:t>genou)</w:t>
      </w:r>
      <w:r w:rsidRPr="00740C09">
        <w:rPr>
          <w:rFonts w:ascii="Arial" w:hAnsi="Arial" w:cs="Arial"/>
          <w:spacing w:val="-7"/>
          <w:sz w:val="22"/>
          <w:szCs w:val="22"/>
        </w:rPr>
        <w:t xml:space="preserve"> </w:t>
      </w:r>
      <w:r w:rsidRPr="00740C09">
        <w:rPr>
          <w:rFonts w:ascii="Arial" w:hAnsi="Arial" w:cs="Arial"/>
          <w:sz w:val="22"/>
          <w:szCs w:val="22"/>
        </w:rPr>
        <w:t>sont</w:t>
      </w:r>
      <w:r w:rsidRPr="00740C09">
        <w:rPr>
          <w:rFonts w:ascii="Arial" w:hAnsi="Arial" w:cs="Arial"/>
          <w:spacing w:val="-8"/>
          <w:sz w:val="22"/>
          <w:szCs w:val="22"/>
        </w:rPr>
        <w:t xml:space="preserve"> </w:t>
      </w:r>
      <w:r w:rsidRPr="00740C09">
        <w:rPr>
          <w:rFonts w:ascii="Arial" w:hAnsi="Arial" w:cs="Arial"/>
          <w:sz w:val="22"/>
          <w:szCs w:val="22"/>
        </w:rPr>
        <w:t>inclus dans l'étude ;</w:t>
      </w:r>
      <w:r w:rsidRPr="00740C09">
        <w:rPr>
          <w:rFonts w:ascii="Arial" w:hAnsi="Arial" w:cs="Arial"/>
          <w:spacing w:val="-2"/>
          <w:sz w:val="22"/>
          <w:szCs w:val="22"/>
        </w:rPr>
        <w:t xml:space="preserve"> </w:t>
      </w:r>
      <w:r w:rsidRPr="00740C09">
        <w:rPr>
          <w:rFonts w:ascii="Arial" w:hAnsi="Arial" w:cs="Arial"/>
          <w:sz w:val="22"/>
          <w:szCs w:val="22"/>
        </w:rPr>
        <w:t>et</w:t>
      </w:r>
    </w:p>
    <w:p w14:paraId="3C54701E" w14:textId="77777777" w:rsidR="00ED43A9" w:rsidRPr="00740C09" w:rsidRDefault="00ED43A9" w:rsidP="00ED43A9">
      <w:pPr>
        <w:widowControl w:val="0"/>
        <w:numPr>
          <w:ilvl w:val="3"/>
          <w:numId w:val="31"/>
        </w:numPr>
        <w:tabs>
          <w:tab w:val="left" w:pos="940"/>
          <w:tab w:val="left" w:pos="941"/>
        </w:tabs>
        <w:autoSpaceDE w:val="0"/>
        <w:autoSpaceDN w:val="0"/>
        <w:spacing w:line="271" w:lineRule="auto"/>
        <w:ind w:right="398" w:hanging="360"/>
        <w:rPr>
          <w:rFonts w:ascii="Arial" w:hAnsi="Arial" w:cs="Arial"/>
          <w:sz w:val="22"/>
          <w:szCs w:val="22"/>
        </w:rPr>
      </w:pPr>
      <w:r w:rsidRPr="00740C09">
        <w:rPr>
          <w:rFonts w:ascii="Arial" w:hAnsi="Arial" w:cs="Arial"/>
          <w:sz w:val="22"/>
          <w:szCs w:val="22"/>
        </w:rPr>
        <w:t>au moins 50 % du nombre ciblé de patients dans l'autre pathologie (arthroplastie de la hanche) sont inclus dans</w:t>
      </w:r>
      <w:r w:rsidRPr="00740C09">
        <w:rPr>
          <w:rFonts w:ascii="Arial" w:hAnsi="Arial" w:cs="Arial"/>
          <w:spacing w:val="1"/>
          <w:sz w:val="22"/>
          <w:szCs w:val="22"/>
        </w:rPr>
        <w:t xml:space="preserve"> </w:t>
      </w:r>
      <w:r w:rsidRPr="00740C09">
        <w:rPr>
          <w:rFonts w:ascii="Arial" w:hAnsi="Arial" w:cs="Arial"/>
          <w:sz w:val="22"/>
          <w:szCs w:val="22"/>
        </w:rPr>
        <w:t>l'étude.</w:t>
      </w:r>
    </w:p>
    <w:p w14:paraId="482050BB" w14:textId="25A583BF" w:rsidR="00ED43A9" w:rsidRDefault="00ED43A9" w:rsidP="00ED43A9">
      <w:pPr>
        <w:tabs>
          <w:tab w:val="left" w:pos="1116"/>
        </w:tabs>
        <w:spacing w:before="1"/>
        <w:ind w:left="220"/>
        <w:jc w:val="both"/>
        <w:rPr>
          <w:rFonts w:ascii="Arial" w:hAnsi="Arial" w:cs="Arial"/>
          <w:sz w:val="22"/>
        </w:rPr>
      </w:pPr>
      <w:r w:rsidRPr="00740C09">
        <w:rPr>
          <w:rFonts w:ascii="Arial" w:hAnsi="Arial"/>
          <w:sz w:val="22"/>
        </w:rPr>
        <w:t xml:space="preserve">Si le patient interrompt le traitement par </w:t>
      </w:r>
      <w:proofErr w:type="spellStart"/>
      <w:r w:rsidRPr="00740C09">
        <w:rPr>
          <w:rFonts w:ascii="Arial" w:hAnsi="Arial"/>
          <w:sz w:val="22"/>
        </w:rPr>
        <w:t>télékinésithérapie</w:t>
      </w:r>
      <w:proofErr w:type="spellEnd"/>
      <w:r w:rsidRPr="00740C09">
        <w:rPr>
          <w:rFonts w:ascii="Arial" w:hAnsi="Arial"/>
          <w:sz w:val="22"/>
        </w:rPr>
        <w:t xml:space="preserve"> avant la fin des 12 semaines en cas </w:t>
      </w:r>
      <w:r w:rsidRPr="00740C09">
        <w:rPr>
          <w:rFonts w:ascii="Arial" w:hAnsi="Arial" w:cs="Arial"/>
          <w:sz w:val="22"/>
        </w:rPr>
        <w:t>d’arthroplastie du genou, la raison de l’interruption doit être enregistrée.</w:t>
      </w:r>
    </w:p>
    <w:p w14:paraId="347B6866" w14:textId="1B4F31B6" w:rsidR="008D49EA" w:rsidRDefault="008D49EA">
      <w:pPr>
        <w:rPr>
          <w:rFonts w:ascii="Arial" w:hAnsi="Arial" w:cs="Arial"/>
        </w:rPr>
      </w:pPr>
    </w:p>
    <w:p w14:paraId="7D60E173" w14:textId="77777777" w:rsidR="00ED43A9" w:rsidRPr="00A22FF3" w:rsidRDefault="00ED43A9" w:rsidP="00ED43A9">
      <w:pPr>
        <w:widowControl w:val="0"/>
        <w:tabs>
          <w:tab w:val="left" w:pos="941"/>
        </w:tabs>
        <w:autoSpaceDE w:val="0"/>
        <w:autoSpaceDN w:val="0"/>
        <w:spacing w:before="1" w:line="252" w:lineRule="exact"/>
        <w:ind w:left="208"/>
        <w:outlineLvl w:val="0"/>
        <w:rPr>
          <w:rFonts w:ascii="Arial" w:hAnsi="Arial" w:cs="Arial"/>
          <w:b/>
          <w:snapToGrid w:val="0"/>
          <w:sz w:val="22"/>
          <w:szCs w:val="22"/>
        </w:rPr>
      </w:pPr>
      <w:r w:rsidRPr="00A22FF3">
        <w:rPr>
          <w:rFonts w:ascii="Arial" w:hAnsi="Arial" w:cs="Arial"/>
          <w:b/>
          <w:snapToGrid w:val="0"/>
          <w:sz w:val="22"/>
          <w:szCs w:val="22"/>
          <w:u w:val="thick"/>
        </w:rPr>
        <w:t>3.1.5. Forfait</w:t>
      </w:r>
      <w:r w:rsidRPr="00A22FF3">
        <w:rPr>
          <w:rFonts w:ascii="Arial" w:hAnsi="Arial" w:cs="Arial"/>
          <w:b/>
          <w:snapToGrid w:val="0"/>
          <w:spacing w:val="9"/>
          <w:sz w:val="22"/>
          <w:szCs w:val="22"/>
          <w:u w:val="thick"/>
        </w:rPr>
        <w:t xml:space="preserve"> </w:t>
      </w:r>
      <w:r w:rsidRPr="00A22FF3">
        <w:rPr>
          <w:rFonts w:ascii="Arial" w:hAnsi="Arial" w:cs="Arial"/>
          <w:b/>
          <w:snapToGrid w:val="0"/>
          <w:sz w:val="22"/>
          <w:szCs w:val="22"/>
          <w:u w:val="thick"/>
        </w:rPr>
        <w:t>4</w:t>
      </w:r>
      <w:r w:rsidRPr="00A22FF3">
        <w:rPr>
          <w:rFonts w:ascii="Arial" w:hAnsi="Arial" w:cs="Arial"/>
          <w:b/>
          <w:snapToGrid w:val="0"/>
          <w:spacing w:val="7"/>
          <w:sz w:val="22"/>
          <w:szCs w:val="22"/>
          <w:u w:val="thick"/>
        </w:rPr>
        <w:t xml:space="preserve"> </w:t>
      </w:r>
      <w:r w:rsidRPr="00A22FF3">
        <w:rPr>
          <w:rFonts w:ascii="Arial" w:hAnsi="Arial" w:cs="Arial"/>
          <w:b/>
          <w:snapToGrid w:val="0"/>
          <w:sz w:val="22"/>
          <w:szCs w:val="22"/>
          <w:u w:val="thick"/>
        </w:rPr>
        <w:t>–</w:t>
      </w:r>
      <w:r w:rsidRPr="00A22FF3">
        <w:rPr>
          <w:rFonts w:ascii="Arial" w:hAnsi="Arial" w:cs="Arial"/>
          <w:b/>
          <w:snapToGrid w:val="0"/>
          <w:spacing w:val="9"/>
          <w:sz w:val="22"/>
          <w:szCs w:val="22"/>
          <w:u w:val="thick"/>
        </w:rPr>
        <w:t xml:space="preserve"> </w:t>
      </w:r>
      <w:r w:rsidRPr="00A22FF3">
        <w:rPr>
          <w:rFonts w:ascii="Arial" w:hAnsi="Arial" w:cs="Arial"/>
          <w:b/>
          <w:snapToGrid w:val="0"/>
          <w:sz w:val="22"/>
          <w:szCs w:val="22"/>
          <w:u w:val="thick"/>
        </w:rPr>
        <w:t>traitement</w:t>
      </w:r>
      <w:r w:rsidRPr="00A22FF3">
        <w:rPr>
          <w:rFonts w:ascii="Arial" w:hAnsi="Arial" w:cs="Arial"/>
          <w:b/>
          <w:snapToGrid w:val="0"/>
          <w:spacing w:val="10"/>
          <w:sz w:val="22"/>
          <w:szCs w:val="22"/>
          <w:u w:val="thick"/>
        </w:rPr>
        <w:t xml:space="preserve"> </w:t>
      </w:r>
      <w:r w:rsidRPr="00A22FF3">
        <w:rPr>
          <w:rFonts w:ascii="Arial" w:hAnsi="Arial" w:cs="Arial"/>
          <w:b/>
          <w:snapToGrid w:val="0"/>
          <w:sz w:val="22"/>
          <w:szCs w:val="22"/>
          <w:u w:val="thick"/>
        </w:rPr>
        <w:t>et</w:t>
      </w:r>
      <w:r w:rsidRPr="00A22FF3">
        <w:rPr>
          <w:rFonts w:ascii="Arial" w:hAnsi="Arial" w:cs="Arial"/>
          <w:b/>
          <w:snapToGrid w:val="0"/>
          <w:spacing w:val="10"/>
          <w:sz w:val="22"/>
          <w:szCs w:val="22"/>
          <w:u w:val="thick"/>
        </w:rPr>
        <w:t xml:space="preserve"> </w:t>
      </w:r>
      <w:r w:rsidRPr="00A22FF3">
        <w:rPr>
          <w:rFonts w:ascii="Arial" w:hAnsi="Arial" w:cs="Arial"/>
          <w:b/>
          <w:snapToGrid w:val="0"/>
          <w:sz w:val="22"/>
          <w:szCs w:val="22"/>
          <w:u w:val="thick"/>
        </w:rPr>
        <w:t>suivi</w:t>
      </w:r>
      <w:r w:rsidRPr="00A22FF3">
        <w:rPr>
          <w:rFonts w:ascii="Arial" w:hAnsi="Arial" w:cs="Arial"/>
          <w:b/>
          <w:snapToGrid w:val="0"/>
          <w:spacing w:val="10"/>
          <w:sz w:val="22"/>
          <w:szCs w:val="22"/>
          <w:u w:val="thick"/>
        </w:rPr>
        <w:t xml:space="preserve"> </w:t>
      </w:r>
      <w:r w:rsidRPr="00A22FF3">
        <w:rPr>
          <w:rFonts w:ascii="Arial" w:hAnsi="Arial" w:cs="Arial"/>
          <w:b/>
          <w:snapToGrid w:val="0"/>
          <w:sz w:val="22"/>
          <w:szCs w:val="22"/>
          <w:u w:val="thick"/>
        </w:rPr>
        <w:t>par</w:t>
      </w:r>
      <w:r w:rsidRPr="00A22FF3">
        <w:rPr>
          <w:rFonts w:ascii="Arial" w:hAnsi="Arial" w:cs="Arial"/>
          <w:b/>
          <w:snapToGrid w:val="0"/>
          <w:spacing w:val="10"/>
          <w:sz w:val="22"/>
          <w:szCs w:val="22"/>
          <w:u w:val="thick"/>
        </w:rPr>
        <w:t xml:space="preserve"> </w:t>
      </w:r>
      <w:r w:rsidRPr="00A22FF3">
        <w:rPr>
          <w:rFonts w:ascii="Arial" w:hAnsi="Arial" w:cs="Arial"/>
          <w:b/>
          <w:snapToGrid w:val="0"/>
          <w:sz w:val="22"/>
          <w:szCs w:val="22"/>
          <w:u w:val="thick"/>
        </w:rPr>
        <w:t>le</w:t>
      </w:r>
      <w:r w:rsidRPr="00A22FF3">
        <w:rPr>
          <w:rFonts w:ascii="Arial" w:hAnsi="Arial" w:cs="Arial"/>
          <w:b/>
          <w:snapToGrid w:val="0"/>
          <w:spacing w:val="6"/>
          <w:sz w:val="22"/>
          <w:szCs w:val="22"/>
          <w:u w:val="thick"/>
        </w:rPr>
        <w:t xml:space="preserve"> </w:t>
      </w:r>
      <w:r w:rsidRPr="00A22FF3">
        <w:rPr>
          <w:rFonts w:ascii="Arial" w:hAnsi="Arial" w:cs="Arial"/>
          <w:b/>
          <w:snapToGrid w:val="0"/>
          <w:sz w:val="22"/>
          <w:szCs w:val="22"/>
          <w:u w:val="thick"/>
        </w:rPr>
        <w:t>kinésithérapeute</w:t>
      </w:r>
      <w:r w:rsidRPr="00A22FF3">
        <w:rPr>
          <w:rFonts w:ascii="Arial" w:hAnsi="Arial" w:cs="Arial"/>
          <w:b/>
          <w:snapToGrid w:val="0"/>
          <w:spacing w:val="9"/>
          <w:sz w:val="22"/>
          <w:szCs w:val="22"/>
          <w:u w:val="thick"/>
        </w:rPr>
        <w:t xml:space="preserve"> </w:t>
      </w:r>
      <w:r w:rsidRPr="00A22FF3">
        <w:rPr>
          <w:rFonts w:ascii="Arial" w:hAnsi="Arial" w:cs="Arial"/>
          <w:b/>
          <w:snapToGrid w:val="0"/>
          <w:sz w:val="22"/>
          <w:szCs w:val="22"/>
          <w:u w:val="thick"/>
        </w:rPr>
        <w:t>après</w:t>
      </w:r>
      <w:r w:rsidRPr="00A22FF3">
        <w:rPr>
          <w:rFonts w:ascii="Arial" w:hAnsi="Arial" w:cs="Arial"/>
          <w:b/>
          <w:snapToGrid w:val="0"/>
          <w:spacing w:val="6"/>
          <w:sz w:val="22"/>
          <w:szCs w:val="22"/>
          <w:u w:val="thick"/>
        </w:rPr>
        <w:t xml:space="preserve"> </w:t>
      </w:r>
      <w:r w:rsidRPr="00A22FF3">
        <w:rPr>
          <w:rFonts w:ascii="Arial" w:hAnsi="Arial" w:cs="Arial"/>
          <w:b/>
          <w:snapToGrid w:val="0"/>
          <w:sz w:val="22"/>
          <w:szCs w:val="22"/>
          <w:u w:val="thick"/>
        </w:rPr>
        <w:t>une</w:t>
      </w:r>
      <w:r w:rsidRPr="00A22FF3">
        <w:rPr>
          <w:rFonts w:ascii="Arial" w:hAnsi="Arial" w:cs="Arial"/>
          <w:b/>
          <w:snapToGrid w:val="0"/>
          <w:spacing w:val="14"/>
          <w:sz w:val="22"/>
          <w:szCs w:val="22"/>
          <w:u w:val="thick"/>
        </w:rPr>
        <w:t xml:space="preserve"> </w:t>
      </w:r>
      <w:r w:rsidRPr="00A22FF3">
        <w:rPr>
          <w:rFonts w:ascii="Arial" w:hAnsi="Arial" w:cs="Arial"/>
          <w:b/>
          <w:snapToGrid w:val="0"/>
          <w:sz w:val="22"/>
          <w:szCs w:val="22"/>
          <w:u w:val="thick"/>
        </w:rPr>
        <w:t>arthroplastie</w:t>
      </w:r>
      <w:r w:rsidRPr="00A22FF3">
        <w:rPr>
          <w:rFonts w:ascii="Arial" w:hAnsi="Arial" w:cs="Arial"/>
          <w:b/>
          <w:snapToGrid w:val="0"/>
          <w:spacing w:val="9"/>
          <w:sz w:val="22"/>
          <w:szCs w:val="22"/>
          <w:u w:val="thick"/>
        </w:rPr>
        <w:t xml:space="preserve"> </w:t>
      </w:r>
      <w:r w:rsidRPr="00A22FF3">
        <w:rPr>
          <w:rFonts w:ascii="Arial" w:hAnsi="Arial" w:cs="Arial"/>
          <w:b/>
          <w:snapToGrid w:val="0"/>
          <w:sz w:val="22"/>
          <w:szCs w:val="22"/>
          <w:u w:val="thick"/>
        </w:rPr>
        <w:t>de</w:t>
      </w:r>
      <w:r w:rsidRPr="00A22FF3">
        <w:rPr>
          <w:rFonts w:ascii="Arial" w:hAnsi="Arial" w:cs="Arial"/>
          <w:b/>
          <w:snapToGrid w:val="0"/>
          <w:spacing w:val="6"/>
          <w:sz w:val="22"/>
          <w:szCs w:val="22"/>
          <w:u w:val="thick"/>
        </w:rPr>
        <w:t xml:space="preserve"> </w:t>
      </w:r>
      <w:r w:rsidRPr="00A22FF3">
        <w:rPr>
          <w:rFonts w:ascii="Arial" w:hAnsi="Arial" w:cs="Arial"/>
          <w:b/>
          <w:snapToGrid w:val="0"/>
          <w:sz w:val="22"/>
          <w:szCs w:val="22"/>
          <w:u w:val="thick"/>
        </w:rPr>
        <w:t>la</w:t>
      </w:r>
    </w:p>
    <w:p w14:paraId="08B5F529" w14:textId="77777777" w:rsidR="00ED43A9" w:rsidRPr="00A22FF3" w:rsidRDefault="00ED43A9" w:rsidP="00ED43A9">
      <w:pPr>
        <w:spacing w:line="252" w:lineRule="exact"/>
        <w:ind w:left="220"/>
        <w:rPr>
          <w:rFonts w:ascii="Arial" w:hAnsi="Arial" w:cs="Arial"/>
          <w:b/>
          <w:sz w:val="22"/>
          <w:szCs w:val="22"/>
        </w:rPr>
      </w:pPr>
      <w:r w:rsidRPr="00A22FF3">
        <w:rPr>
          <w:rFonts w:ascii="Arial" w:hAnsi="Arial" w:cs="Arial"/>
          <w:spacing w:val="-56"/>
          <w:sz w:val="22"/>
          <w:szCs w:val="22"/>
          <w:u w:val="thick"/>
        </w:rPr>
        <w:t xml:space="preserve"> </w:t>
      </w:r>
      <w:r w:rsidRPr="00A22FF3">
        <w:rPr>
          <w:rFonts w:ascii="Arial" w:hAnsi="Arial" w:cs="Arial"/>
          <w:b/>
          <w:sz w:val="22"/>
          <w:szCs w:val="22"/>
          <w:u w:val="thick"/>
        </w:rPr>
        <w:t>hanche pour les bénéficiaires repris dans l’étude KCE HTA C2020-1</w:t>
      </w:r>
    </w:p>
    <w:p w14:paraId="478AED73" w14:textId="77777777" w:rsidR="00ED43A9" w:rsidRPr="00A22FF3" w:rsidRDefault="00ED43A9" w:rsidP="00ED43A9">
      <w:pPr>
        <w:tabs>
          <w:tab w:val="left" w:pos="1116"/>
        </w:tabs>
        <w:spacing w:before="9"/>
        <w:jc w:val="both"/>
        <w:rPr>
          <w:rFonts w:ascii="Arial" w:hAnsi="Arial" w:cs="Arial"/>
          <w:b/>
          <w:sz w:val="22"/>
          <w:szCs w:val="22"/>
        </w:rPr>
      </w:pPr>
    </w:p>
    <w:p w14:paraId="37C44086" w14:textId="77777777" w:rsidR="00ED43A9" w:rsidRPr="00A22FF3" w:rsidRDefault="00ED43A9" w:rsidP="00ED43A9">
      <w:pPr>
        <w:widowControl w:val="0"/>
        <w:numPr>
          <w:ilvl w:val="0"/>
          <w:numId w:val="27"/>
        </w:numPr>
        <w:tabs>
          <w:tab w:val="left" w:pos="941"/>
        </w:tabs>
        <w:autoSpaceDE w:val="0"/>
        <w:autoSpaceDN w:val="0"/>
        <w:ind w:right="396"/>
        <w:rPr>
          <w:rFonts w:ascii="Arial" w:hAnsi="Arial" w:cs="Arial"/>
          <w:b/>
          <w:sz w:val="22"/>
          <w:szCs w:val="22"/>
        </w:rPr>
      </w:pPr>
      <w:r w:rsidRPr="00A22FF3">
        <w:rPr>
          <w:rFonts w:ascii="Arial" w:hAnsi="Arial" w:cs="Arial"/>
          <w:spacing w:val="-56"/>
          <w:sz w:val="22"/>
          <w:szCs w:val="22"/>
          <w:u w:val="thick"/>
        </w:rPr>
        <w:t xml:space="preserve"> </w:t>
      </w:r>
      <w:r w:rsidRPr="00A22FF3">
        <w:rPr>
          <w:rFonts w:ascii="Arial" w:hAnsi="Arial" w:cs="Arial"/>
          <w:b/>
          <w:sz w:val="22"/>
          <w:szCs w:val="22"/>
          <w:u w:val="thick"/>
        </w:rPr>
        <w:t>Revalidation</w:t>
      </w:r>
      <w:r w:rsidRPr="00A22FF3">
        <w:rPr>
          <w:rFonts w:ascii="Arial" w:hAnsi="Arial" w:cs="Arial"/>
          <w:b/>
          <w:spacing w:val="-12"/>
          <w:sz w:val="22"/>
          <w:szCs w:val="22"/>
          <w:u w:val="thick"/>
        </w:rPr>
        <w:t xml:space="preserve"> </w:t>
      </w:r>
      <w:r w:rsidRPr="00A22FF3">
        <w:rPr>
          <w:rFonts w:ascii="Arial" w:hAnsi="Arial" w:cs="Arial"/>
          <w:b/>
          <w:sz w:val="22"/>
          <w:szCs w:val="22"/>
          <w:u w:val="thick"/>
        </w:rPr>
        <w:t>avec</w:t>
      </w:r>
      <w:r w:rsidRPr="00A22FF3">
        <w:rPr>
          <w:rFonts w:ascii="Arial" w:hAnsi="Arial" w:cs="Arial"/>
          <w:b/>
          <w:spacing w:val="-9"/>
          <w:sz w:val="22"/>
          <w:szCs w:val="22"/>
          <w:u w:val="thick"/>
        </w:rPr>
        <w:t xml:space="preserve"> </w:t>
      </w:r>
      <w:r w:rsidRPr="00A22FF3">
        <w:rPr>
          <w:rFonts w:ascii="Arial" w:hAnsi="Arial" w:cs="Arial"/>
          <w:b/>
          <w:sz w:val="22"/>
          <w:szCs w:val="22"/>
          <w:u w:val="thick"/>
        </w:rPr>
        <w:t>le</w:t>
      </w:r>
      <w:r w:rsidRPr="00A22FF3">
        <w:rPr>
          <w:rFonts w:ascii="Arial" w:hAnsi="Arial" w:cs="Arial"/>
          <w:b/>
          <w:spacing w:val="-9"/>
          <w:sz w:val="22"/>
          <w:szCs w:val="22"/>
          <w:u w:val="thick"/>
        </w:rPr>
        <w:t xml:space="preserve"> </w:t>
      </w:r>
      <w:r w:rsidRPr="00A22FF3">
        <w:rPr>
          <w:rFonts w:ascii="Arial" w:hAnsi="Arial" w:cs="Arial"/>
          <w:b/>
          <w:sz w:val="22"/>
          <w:szCs w:val="22"/>
          <w:u w:val="thick"/>
        </w:rPr>
        <w:t>soutien</w:t>
      </w:r>
      <w:r w:rsidRPr="00A22FF3">
        <w:rPr>
          <w:rFonts w:ascii="Arial" w:hAnsi="Arial" w:cs="Arial"/>
          <w:b/>
          <w:spacing w:val="-12"/>
          <w:sz w:val="22"/>
          <w:szCs w:val="22"/>
          <w:u w:val="thick"/>
        </w:rPr>
        <w:t xml:space="preserve"> </w:t>
      </w:r>
      <w:r w:rsidRPr="00A22FF3">
        <w:rPr>
          <w:rFonts w:ascii="Arial" w:hAnsi="Arial" w:cs="Arial"/>
          <w:b/>
          <w:sz w:val="22"/>
          <w:szCs w:val="22"/>
          <w:u w:val="thick"/>
        </w:rPr>
        <w:t>de</w:t>
      </w:r>
      <w:r w:rsidRPr="00A22FF3">
        <w:rPr>
          <w:rFonts w:ascii="Arial" w:hAnsi="Arial" w:cs="Arial"/>
          <w:b/>
          <w:spacing w:val="-12"/>
          <w:sz w:val="22"/>
          <w:szCs w:val="22"/>
          <w:u w:val="thick"/>
        </w:rPr>
        <w:t xml:space="preserve"> </w:t>
      </w:r>
      <w:r w:rsidRPr="00A22FF3">
        <w:rPr>
          <w:rFonts w:ascii="Arial" w:hAnsi="Arial" w:cs="Arial"/>
          <w:b/>
          <w:sz w:val="22"/>
          <w:szCs w:val="22"/>
          <w:u w:val="thick"/>
        </w:rPr>
        <w:t>l’application</w:t>
      </w:r>
      <w:r w:rsidRPr="00A22FF3">
        <w:rPr>
          <w:rFonts w:ascii="Arial" w:hAnsi="Arial" w:cs="Arial"/>
          <w:b/>
          <w:spacing w:val="-14"/>
          <w:sz w:val="22"/>
          <w:szCs w:val="22"/>
          <w:u w:val="thick"/>
        </w:rPr>
        <w:t xml:space="preserve"> </w:t>
      </w:r>
      <w:r w:rsidRPr="00A22FF3">
        <w:rPr>
          <w:rFonts w:ascii="Arial" w:hAnsi="Arial" w:cs="Arial"/>
          <w:b/>
          <w:sz w:val="22"/>
          <w:szCs w:val="22"/>
          <w:u w:val="thick"/>
        </w:rPr>
        <w:t>mobile</w:t>
      </w:r>
      <w:r w:rsidRPr="00A22FF3">
        <w:rPr>
          <w:rFonts w:ascii="Arial" w:hAnsi="Arial" w:cs="Arial"/>
          <w:b/>
          <w:spacing w:val="-11"/>
          <w:sz w:val="22"/>
          <w:szCs w:val="22"/>
          <w:u w:val="thick"/>
        </w:rPr>
        <w:t xml:space="preserve"> </w:t>
      </w:r>
      <w:r w:rsidRPr="00A22FF3">
        <w:rPr>
          <w:rFonts w:ascii="Arial" w:hAnsi="Arial" w:cs="Arial"/>
          <w:b/>
          <w:sz w:val="22"/>
          <w:szCs w:val="22"/>
          <w:u w:val="thick"/>
        </w:rPr>
        <w:t>et</w:t>
      </w:r>
      <w:r w:rsidRPr="00A22FF3">
        <w:rPr>
          <w:rFonts w:ascii="Arial" w:hAnsi="Arial" w:cs="Arial"/>
          <w:b/>
          <w:spacing w:val="-10"/>
          <w:sz w:val="22"/>
          <w:szCs w:val="22"/>
          <w:u w:val="thick"/>
        </w:rPr>
        <w:t xml:space="preserve"> </w:t>
      </w:r>
      <w:r w:rsidRPr="00A22FF3">
        <w:rPr>
          <w:rFonts w:ascii="Arial" w:hAnsi="Arial" w:cs="Arial"/>
          <w:b/>
          <w:sz w:val="22"/>
          <w:szCs w:val="22"/>
          <w:u w:val="thick"/>
        </w:rPr>
        <w:t>un</w:t>
      </w:r>
      <w:r w:rsidRPr="00A22FF3">
        <w:rPr>
          <w:rFonts w:ascii="Arial" w:hAnsi="Arial" w:cs="Arial"/>
          <w:b/>
          <w:spacing w:val="-9"/>
          <w:sz w:val="22"/>
          <w:szCs w:val="22"/>
          <w:u w:val="thick"/>
        </w:rPr>
        <w:t xml:space="preserve"> </w:t>
      </w:r>
      <w:r w:rsidRPr="00A22FF3">
        <w:rPr>
          <w:rFonts w:ascii="Arial" w:hAnsi="Arial" w:cs="Arial"/>
          <w:b/>
          <w:sz w:val="22"/>
          <w:szCs w:val="22"/>
          <w:u w:val="thick"/>
        </w:rPr>
        <w:t>nombre</w:t>
      </w:r>
      <w:r w:rsidRPr="00A22FF3">
        <w:rPr>
          <w:rFonts w:ascii="Arial" w:hAnsi="Arial" w:cs="Arial"/>
          <w:b/>
          <w:spacing w:val="-11"/>
          <w:sz w:val="22"/>
          <w:szCs w:val="22"/>
          <w:u w:val="thick"/>
        </w:rPr>
        <w:t xml:space="preserve"> </w:t>
      </w:r>
      <w:r w:rsidRPr="00A22FF3">
        <w:rPr>
          <w:rFonts w:ascii="Arial" w:hAnsi="Arial" w:cs="Arial"/>
          <w:b/>
          <w:sz w:val="22"/>
          <w:szCs w:val="22"/>
          <w:u w:val="thick"/>
        </w:rPr>
        <w:t>défini</w:t>
      </w:r>
      <w:r w:rsidRPr="00A22FF3">
        <w:rPr>
          <w:rFonts w:ascii="Arial" w:hAnsi="Arial" w:cs="Arial"/>
          <w:b/>
          <w:spacing w:val="-8"/>
          <w:sz w:val="22"/>
          <w:szCs w:val="22"/>
          <w:u w:val="thick"/>
        </w:rPr>
        <w:t xml:space="preserve"> </w:t>
      </w:r>
      <w:r w:rsidRPr="00A22FF3">
        <w:rPr>
          <w:rFonts w:ascii="Arial" w:hAnsi="Arial" w:cs="Arial"/>
          <w:b/>
          <w:sz w:val="22"/>
          <w:szCs w:val="22"/>
          <w:u w:val="thick"/>
        </w:rPr>
        <w:t>de</w:t>
      </w:r>
      <w:r w:rsidRPr="00A22FF3">
        <w:rPr>
          <w:rFonts w:ascii="Arial" w:hAnsi="Arial" w:cs="Arial"/>
          <w:b/>
          <w:spacing w:val="-12"/>
          <w:sz w:val="22"/>
          <w:szCs w:val="22"/>
          <w:u w:val="thick"/>
        </w:rPr>
        <w:t xml:space="preserve"> </w:t>
      </w:r>
      <w:r w:rsidRPr="00A22FF3">
        <w:rPr>
          <w:rFonts w:ascii="Arial" w:hAnsi="Arial" w:cs="Arial"/>
          <w:b/>
          <w:sz w:val="22"/>
          <w:szCs w:val="22"/>
          <w:u w:val="thick"/>
        </w:rPr>
        <w:t>séances classiques régulières de kinésithérapie avec présence</w:t>
      </w:r>
      <w:r w:rsidRPr="00A22FF3">
        <w:rPr>
          <w:rFonts w:ascii="Arial" w:hAnsi="Arial" w:cs="Arial"/>
          <w:b/>
          <w:spacing w:val="-6"/>
          <w:sz w:val="22"/>
          <w:szCs w:val="22"/>
          <w:u w:val="thick"/>
        </w:rPr>
        <w:t xml:space="preserve"> </w:t>
      </w:r>
      <w:r w:rsidRPr="00A22FF3">
        <w:rPr>
          <w:rFonts w:ascii="Arial" w:hAnsi="Arial" w:cs="Arial"/>
          <w:b/>
          <w:sz w:val="22"/>
          <w:szCs w:val="22"/>
          <w:u w:val="thick"/>
        </w:rPr>
        <w:t>physique</w:t>
      </w:r>
    </w:p>
    <w:p w14:paraId="7EEC3628" w14:textId="77777777" w:rsidR="00ED43A9" w:rsidRPr="00A22FF3" w:rsidRDefault="00ED43A9" w:rsidP="00ED43A9">
      <w:pPr>
        <w:tabs>
          <w:tab w:val="left" w:pos="1116"/>
        </w:tabs>
        <w:jc w:val="both"/>
        <w:rPr>
          <w:rFonts w:ascii="Arial" w:hAnsi="Arial"/>
          <w:b/>
        </w:rPr>
      </w:pPr>
    </w:p>
    <w:p w14:paraId="46E6A8CC" w14:textId="77777777" w:rsidR="00ED43A9" w:rsidRPr="00A22FF3" w:rsidRDefault="00ED43A9" w:rsidP="00ED43A9">
      <w:pPr>
        <w:tabs>
          <w:tab w:val="left" w:pos="1116"/>
        </w:tabs>
        <w:jc w:val="both"/>
        <w:rPr>
          <w:rFonts w:ascii="Arial" w:hAnsi="Arial"/>
          <w:b/>
          <w:sz w:val="13"/>
        </w:rPr>
      </w:pPr>
    </w:p>
    <w:tbl>
      <w:tblPr>
        <w:tblStyle w:val="TableNormal1"/>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4204"/>
        <w:gridCol w:w="1577"/>
        <w:gridCol w:w="1335"/>
        <w:gridCol w:w="1339"/>
      </w:tblGrid>
      <w:tr w:rsidR="00ED43A9" w:rsidRPr="00A22FF3" w14:paraId="280D32FE" w14:textId="77777777" w:rsidTr="008D49EA">
        <w:trPr>
          <w:trHeight w:val="565"/>
        </w:trPr>
        <w:tc>
          <w:tcPr>
            <w:tcW w:w="1186" w:type="dxa"/>
          </w:tcPr>
          <w:p w14:paraId="19E67526" w14:textId="77777777" w:rsidR="00ED43A9" w:rsidRPr="00A22FF3" w:rsidRDefault="00ED43A9" w:rsidP="008D49EA">
            <w:pPr>
              <w:ind w:left="720"/>
              <w:contextualSpacing/>
              <w:rPr>
                <w:rFonts w:eastAsia="Arial" w:hAnsi="Arial" w:cs="Arial"/>
                <w:lang w:eastAsia="fr-FR" w:bidi="fr-FR"/>
              </w:rPr>
            </w:pPr>
          </w:p>
        </w:tc>
        <w:tc>
          <w:tcPr>
            <w:tcW w:w="4204" w:type="dxa"/>
          </w:tcPr>
          <w:p w14:paraId="392900E1" w14:textId="77777777" w:rsidR="00ED43A9" w:rsidRPr="00A22FF3" w:rsidRDefault="00ED43A9" w:rsidP="008D49EA">
            <w:pPr>
              <w:ind w:left="720"/>
              <w:contextualSpacing/>
              <w:rPr>
                <w:rFonts w:eastAsia="Arial" w:hAnsi="Arial" w:cs="Arial"/>
                <w:lang w:eastAsia="fr-FR" w:bidi="fr-FR"/>
              </w:rPr>
            </w:pPr>
          </w:p>
        </w:tc>
        <w:tc>
          <w:tcPr>
            <w:tcW w:w="1577" w:type="dxa"/>
          </w:tcPr>
          <w:p w14:paraId="75139BEA" w14:textId="77777777" w:rsidR="00ED43A9" w:rsidRPr="00A22FF3" w:rsidRDefault="00ED43A9" w:rsidP="008D49EA">
            <w:pPr>
              <w:ind w:left="720"/>
              <w:contextualSpacing/>
              <w:rPr>
                <w:rFonts w:eastAsia="Arial" w:hAnsi="Arial" w:cs="Arial"/>
                <w:lang w:eastAsia="fr-FR" w:bidi="fr-FR"/>
              </w:rPr>
            </w:pPr>
          </w:p>
        </w:tc>
        <w:tc>
          <w:tcPr>
            <w:tcW w:w="2674" w:type="dxa"/>
            <w:gridSpan w:val="2"/>
          </w:tcPr>
          <w:p w14:paraId="0C515A98" w14:textId="77777777" w:rsidR="00ED43A9" w:rsidRPr="00A22FF3" w:rsidRDefault="00ED43A9" w:rsidP="008D49EA">
            <w:pPr>
              <w:spacing w:before="151"/>
              <w:ind w:left="473"/>
              <w:contextualSpacing/>
              <w:rPr>
                <w:rFonts w:ascii="Arial" w:eastAsia="Arial" w:hAnsi="Arial" w:cs="Arial"/>
                <w:b/>
                <w:lang w:eastAsia="fr-FR" w:bidi="fr-FR"/>
              </w:rPr>
            </w:pPr>
            <w:r w:rsidRPr="00A22FF3">
              <w:rPr>
                <w:rFonts w:ascii="Arial" w:eastAsia="Arial" w:hAnsi="Arial" w:cs="Arial"/>
                <w:b/>
                <w:lang w:eastAsia="fr-FR" w:bidi="fr-FR"/>
              </w:rPr>
              <w:t>Part personnelle</w:t>
            </w:r>
          </w:p>
        </w:tc>
      </w:tr>
      <w:tr w:rsidR="00ED43A9" w:rsidRPr="00A22FF3" w14:paraId="2FFA435E" w14:textId="77777777" w:rsidTr="008D49EA">
        <w:trPr>
          <w:trHeight w:val="568"/>
        </w:trPr>
        <w:tc>
          <w:tcPr>
            <w:tcW w:w="1186" w:type="dxa"/>
          </w:tcPr>
          <w:p w14:paraId="1D69EF7A" w14:textId="77777777" w:rsidR="00ED43A9" w:rsidRPr="00A22FF3" w:rsidRDefault="00ED43A9" w:rsidP="008D49EA">
            <w:pPr>
              <w:spacing w:before="9"/>
              <w:ind w:left="138" w:right="130"/>
              <w:contextualSpacing/>
              <w:jc w:val="center"/>
              <w:rPr>
                <w:rFonts w:ascii="Arial" w:eastAsia="Arial" w:hAnsi="Arial" w:cs="Arial"/>
                <w:b/>
                <w:lang w:eastAsia="fr-FR" w:bidi="fr-FR"/>
              </w:rPr>
            </w:pPr>
            <w:r w:rsidRPr="00A22FF3">
              <w:rPr>
                <w:rFonts w:ascii="Arial" w:eastAsia="Arial" w:hAnsi="Arial" w:cs="Arial"/>
                <w:b/>
                <w:lang w:eastAsia="fr-FR" w:bidi="fr-FR"/>
              </w:rPr>
              <w:t>Pseudo-</w:t>
            </w:r>
          </w:p>
          <w:p w14:paraId="0414CD74" w14:textId="77777777" w:rsidR="00ED43A9" w:rsidRPr="00A22FF3" w:rsidRDefault="00ED43A9" w:rsidP="008D49EA">
            <w:pPr>
              <w:spacing w:before="18"/>
              <w:ind w:left="138" w:right="129"/>
              <w:contextualSpacing/>
              <w:jc w:val="center"/>
              <w:rPr>
                <w:rFonts w:ascii="Arial" w:eastAsia="Arial" w:hAnsi="Arial" w:cs="Arial"/>
                <w:b/>
                <w:lang w:eastAsia="fr-FR" w:bidi="fr-FR"/>
              </w:rPr>
            </w:pPr>
            <w:r w:rsidRPr="00A22FF3">
              <w:rPr>
                <w:rFonts w:ascii="Arial" w:eastAsia="Arial" w:hAnsi="Arial" w:cs="Arial"/>
                <w:b/>
                <w:lang w:eastAsia="fr-FR" w:bidi="fr-FR"/>
              </w:rPr>
              <w:t>code</w:t>
            </w:r>
          </w:p>
        </w:tc>
        <w:tc>
          <w:tcPr>
            <w:tcW w:w="4204" w:type="dxa"/>
          </w:tcPr>
          <w:p w14:paraId="2D1A7C1C" w14:textId="77777777" w:rsidR="00ED43A9" w:rsidRPr="00A22FF3" w:rsidRDefault="00ED43A9" w:rsidP="008D49EA">
            <w:pPr>
              <w:spacing w:before="146"/>
              <w:ind w:left="1732" w:right="1724"/>
              <w:contextualSpacing/>
              <w:jc w:val="center"/>
              <w:rPr>
                <w:rFonts w:ascii="Arial" w:eastAsia="Arial" w:hAnsi="Arial" w:cs="Arial"/>
                <w:b/>
                <w:lang w:eastAsia="fr-FR" w:bidi="fr-FR"/>
              </w:rPr>
            </w:pPr>
            <w:r w:rsidRPr="00A22FF3">
              <w:rPr>
                <w:rFonts w:ascii="Arial" w:eastAsia="Arial" w:hAnsi="Arial" w:cs="Arial"/>
                <w:b/>
                <w:lang w:eastAsia="fr-FR" w:bidi="fr-FR"/>
              </w:rPr>
              <w:t>Libellé</w:t>
            </w:r>
          </w:p>
        </w:tc>
        <w:tc>
          <w:tcPr>
            <w:tcW w:w="1577" w:type="dxa"/>
          </w:tcPr>
          <w:p w14:paraId="6C181503" w14:textId="77777777" w:rsidR="00ED43A9" w:rsidRPr="00A22FF3" w:rsidRDefault="00ED43A9" w:rsidP="008D49EA">
            <w:pPr>
              <w:spacing w:before="146"/>
              <w:ind w:left="528" w:right="522"/>
              <w:contextualSpacing/>
              <w:jc w:val="center"/>
              <w:rPr>
                <w:rFonts w:ascii="Arial" w:eastAsia="Arial" w:hAnsi="Arial" w:cs="Arial"/>
                <w:b/>
                <w:lang w:eastAsia="fr-FR" w:bidi="fr-FR"/>
              </w:rPr>
            </w:pPr>
            <w:r w:rsidRPr="00A22FF3">
              <w:rPr>
                <w:rFonts w:ascii="Arial" w:eastAsia="Arial" w:hAnsi="Arial" w:cs="Arial"/>
                <w:b/>
                <w:lang w:eastAsia="fr-FR" w:bidi="fr-FR"/>
              </w:rPr>
              <w:t>Tarif</w:t>
            </w:r>
          </w:p>
        </w:tc>
        <w:tc>
          <w:tcPr>
            <w:tcW w:w="1335" w:type="dxa"/>
          </w:tcPr>
          <w:p w14:paraId="72EB01EF" w14:textId="77777777" w:rsidR="00ED43A9" w:rsidRPr="00A22FF3" w:rsidRDefault="00ED43A9" w:rsidP="008D49EA">
            <w:pPr>
              <w:spacing w:before="153"/>
              <w:ind w:left="165" w:right="162"/>
              <w:contextualSpacing/>
              <w:jc w:val="center"/>
              <w:rPr>
                <w:rFonts w:ascii="Arial" w:eastAsia="Arial" w:hAnsi="Arial" w:cs="Arial"/>
                <w:b/>
                <w:lang w:eastAsia="fr-FR" w:bidi="fr-FR"/>
              </w:rPr>
            </w:pPr>
            <w:r w:rsidRPr="00A22FF3">
              <w:rPr>
                <w:rFonts w:ascii="Arial" w:eastAsia="Arial" w:hAnsi="Arial" w:cs="Arial"/>
                <w:b/>
                <w:lang w:eastAsia="fr-FR" w:bidi="fr-FR"/>
              </w:rPr>
              <w:t>RP</w:t>
            </w:r>
          </w:p>
        </w:tc>
        <w:tc>
          <w:tcPr>
            <w:tcW w:w="1339" w:type="dxa"/>
          </w:tcPr>
          <w:p w14:paraId="3CB612C1" w14:textId="77777777" w:rsidR="00ED43A9" w:rsidRPr="00A22FF3" w:rsidRDefault="00ED43A9" w:rsidP="008D49EA">
            <w:pPr>
              <w:spacing w:before="153"/>
              <w:ind w:left="88" w:right="84"/>
              <w:contextualSpacing/>
              <w:jc w:val="center"/>
              <w:rPr>
                <w:rFonts w:ascii="Arial" w:eastAsia="Arial" w:hAnsi="Arial" w:cs="Arial"/>
                <w:b/>
                <w:lang w:eastAsia="fr-FR" w:bidi="fr-FR"/>
              </w:rPr>
            </w:pPr>
            <w:r w:rsidRPr="00A22FF3">
              <w:rPr>
                <w:rFonts w:ascii="Arial" w:eastAsia="Arial" w:hAnsi="Arial" w:cs="Arial"/>
                <w:b/>
                <w:lang w:eastAsia="fr-FR" w:bidi="fr-FR"/>
              </w:rPr>
              <w:t>RNP</w:t>
            </w:r>
          </w:p>
        </w:tc>
      </w:tr>
      <w:tr w:rsidR="00ED43A9" w:rsidRPr="00A22FF3" w14:paraId="4E62F529" w14:textId="77777777" w:rsidTr="008D49EA">
        <w:trPr>
          <w:trHeight w:val="2325"/>
        </w:trPr>
        <w:tc>
          <w:tcPr>
            <w:tcW w:w="1186" w:type="dxa"/>
          </w:tcPr>
          <w:p w14:paraId="2EF72B0A" w14:textId="77777777" w:rsidR="00ED43A9" w:rsidRPr="00A22FF3" w:rsidRDefault="00ED43A9" w:rsidP="008D49EA">
            <w:pPr>
              <w:spacing w:line="250" w:lineRule="exact"/>
              <w:ind w:left="107"/>
              <w:contextualSpacing/>
              <w:rPr>
                <w:rFonts w:ascii="Arial" w:eastAsia="Arial" w:hAnsi="Arial" w:cs="Arial"/>
                <w:b/>
                <w:i/>
                <w:lang w:eastAsia="fr-FR" w:bidi="fr-FR"/>
              </w:rPr>
            </w:pPr>
            <w:r w:rsidRPr="00A22FF3">
              <w:rPr>
                <w:rFonts w:ascii="Arial" w:eastAsia="Arial" w:hAnsi="Arial" w:cs="Arial"/>
                <w:b/>
                <w:i/>
                <w:lang w:eastAsia="fr-FR" w:bidi="fr-FR"/>
              </w:rPr>
              <w:t>567652</w:t>
            </w:r>
          </w:p>
        </w:tc>
        <w:tc>
          <w:tcPr>
            <w:tcW w:w="4204" w:type="dxa"/>
          </w:tcPr>
          <w:p w14:paraId="5B3AF9D2" w14:textId="77777777" w:rsidR="00ED43A9" w:rsidRPr="00A22FF3" w:rsidRDefault="00ED43A9" w:rsidP="008D49EA">
            <w:pPr>
              <w:tabs>
                <w:tab w:val="left" w:pos="1844"/>
                <w:tab w:val="left" w:pos="2000"/>
                <w:tab w:val="left" w:pos="3396"/>
                <w:tab w:val="left" w:pos="3543"/>
              </w:tabs>
              <w:spacing w:line="276" w:lineRule="auto"/>
              <w:ind w:left="107" w:right="96"/>
              <w:contextualSpacing/>
              <w:jc w:val="both"/>
              <w:rPr>
                <w:rFonts w:ascii="Arial" w:eastAsia="Arial" w:hAnsi="Arial" w:cs="Arial"/>
                <w:lang w:eastAsia="fr-FR" w:bidi="fr-FR"/>
              </w:rPr>
            </w:pPr>
            <w:r w:rsidRPr="00A22FF3">
              <w:rPr>
                <w:rFonts w:ascii="Arial" w:eastAsia="Arial" w:hAnsi="Arial" w:cs="Arial"/>
                <w:lang w:eastAsia="fr-FR" w:bidi="fr-FR"/>
              </w:rPr>
              <w:t>Traitement et suivi du patient via l’application</w:t>
            </w:r>
            <w:r w:rsidRPr="00A22FF3">
              <w:rPr>
                <w:rFonts w:ascii="Arial" w:eastAsia="Arial" w:hAnsi="Arial" w:cs="Arial"/>
                <w:lang w:eastAsia="fr-FR" w:bidi="fr-FR"/>
              </w:rPr>
              <w:tab/>
            </w:r>
            <w:r w:rsidRPr="00A22FF3">
              <w:rPr>
                <w:rFonts w:ascii="Arial" w:eastAsia="Arial" w:hAnsi="Arial" w:cs="Arial"/>
                <w:lang w:eastAsia="fr-FR" w:bidi="fr-FR"/>
              </w:rPr>
              <w:tab/>
              <w:t>mobile</w:t>
            </w:r>
            <w:r w:rsidRPr="00A22FF3">
              <w:rPr>
                <w:rFonts w:ascii="Arial" w:eastAsia="Arial" w:hAnsi="Arial" w:cs="Arial"/>
                <w:lang w:eastAsia="fr-FR" w:bidi="fr-FR"/>
              </w:rPr>
              <w:tab/>
            </w:r>
            <w:r w:rsidRPr="00A22FF3">
              <w:rPr>
                <w:rFonts w:ascii="Arial" w:eastAsia="Arial" w:hAnsi="Arial" w:cs="Arial"/>
                <w:spacing w:val="-3"/>
                <w:lang w:eastAsia="fr-FR" w:bidi="fr-FR"/>
              </w:rPr>
              <w:t xml:space="preserve">suivant </w:t>
            </w:r>
            <w:r w:rsidRPr="00A22FF3">
              <w:rPr>
                <w:rFonts w:ascii="Arial" w:eastAsia="Arial" w:hAnsi="Arial" w:cs="Arial"/>
                <w:lang w:eastAsia="fr-FR" w:bidi="fr-FR"/>
              </w:rPr>
              <w:t>l’hospitalisation pour une arthroplastie primaire de la hanche endéans les 4 premières</w:t>
            </w:r>
            <w:r w:rsidRPr="00A22FF3">
              <w:rPr>
                <w:rFonts w:ascii="Arial" w:eastAsia="Arial" w:hAnsi="Arial" w:cs="Arial"/>
                <w:lang w:eastAsia="fr-FR" w:bidi="fr-FR"/>
              </w:rPr>
              <w:tab/>
              <w:t>semaines</w:t>
            </w:r>
            <w:r w:rsidRPr="00A22FF3">
              <w:rPr>
                <w:rFonts w:ascii="Arial" w:eastAsia="Arial" w:hAnsi="Arial" w:cs="Arial"/>
                <w:lang w:eastAsia="fr-FR" w:bidi="fr-FR"/>
              </w:rPr>
              <w:tab/>
            </w:r>
            <w:r w:rsidRPr="00A22FF3">
              <w:rPr>
                <w:rFonts w:ascii="Arial" w:eastAsia="Arial" w:hAnsi="Arial" w:cs="Arial"/>
                <w:lang w:eastAsia="fr-FR" w:bidi="fr-FR"/>
              </w:rPr>
              <w:tab/>
            </w:r>
            <w:r w:rsidRPr="00A22FF3">
              <w:rPr>
                <w:rFonts w:ascii="Arial" w:eastAsia="Arial" w:hAnsi="Arial" w:cs="Arial"/>
                <w:spacing w:val="-5"/>
                <w:lang w:eastAsia="fr-FR" w:bidi="fr-FR"/>
              </w:rPr>
              <w:t xml:space="preserve">après </w:t>
            </w:r>
            <w:r w:rsidRPr="00A22FF3">
              <w:rPr>
                <w:rFonts w:ascii="Arial" w:eastAsia="Arial" w:hAnsi="Arial" w:cs="Arial"/>
                <w:lang w:eastAsia="fr-FR" w:bidi="fr-FR"/>
              </w:rPr>
              <w:t>l’hospitalisation, par période de 2 semaines</w:t>
            </w:r>
          </w:p>
        </w:tc>
        <w:tc>
          <w:tcPr>
            <w:tcW w:w="1577" w:type="dxa"/>
          </w:tcPr>
          <w:p w14:paraId="008EC94E" w14:textId="77777777" w:rsidR="00ED43A9" w:rsidRPr="00A22FF3" w:rsidRDefault="00ED43A9" w:rsidP="008D49EA">
            <w:pPr>
              <w:ind w:left="720"/>
              <w:contextualSpacing/>
              <w:rPr>
                <w:rFonts w:ascii="Arial" w:eastAsia="Arial" w:hAnsi="Arial" w:cs="Arial"/>
                <w:b/>
                <w:sz w:val="24"/>
                <w:lang w:eastAsia="fr-FR" w:bidi="fr-FR"/>
              </w:rPr>
            </w:pPr>
          </w:p>
          <w:p w14:paraId="00CD6AEA" w14:textId="77777777" w:rsidR="00ED43A9" w:rsidRPr="00A22FF3" w:rsidRDefault="00ED43A9" w:rsidP="008D49EA">
            <w:pPr>
              <w:ind w:left="720"/>
              <w:contextualSpacing/>
              <w:rPr>
                <w:rFonts w:ascii="Arial" w:eastAsia="Arial" w:hAnsi="Arial" w:cs="Arial"/>
                <w:b/>
                <w:sz w:val="24"/>
                <w:lang w:eastAsia="fr-FR" w:bidi="fr-FR"/>
              </w:rPr>
            </w:pPr>
          </w:p>
          <w:p w14:paraId="638B419D" w14:textId="77777777" w:rsidR="00ED43A9" w:rsidRPr="00A22FF3" w:rsidRDefault="00ED43A9" w:rsidP="008D49EA">
            <w:pPr>
              <w:ind w:left="720"/>
              <w:contextualSpacing/>
              <w:rPr>
                <w:rFonts w:ascii="Arial" w:eastAsia="Arial" w:hAnsi="Arial" w:cs="Arial"/>
                <w:b/>
                <w:sz w:val="24"/>
                <w:lang w:eastAsia="fr-FR" w:bidi="fr-FR"/>
              </w:rPr>
            </w:pPr>
          </w:p>
          <w:p w14:paraId="7061089F" w14:textId="77777777" w:rsidR="00ED43A9" w:rsidRPr="00A22FF3" w:rsidRDefault="00ED43A9" w:rsidP="008D49EA">
            <w:pPr>
              <w:spacing w:before="187"/>
              <w:ind w:left="106"/>
              <w:contextualSpacing/>
              <w:rPr>
                <w:rFonts w:ascii="Arial" w:eastAsia="Arial" w:hAnsi="Arial" w:cs="Arial"/>
                <w:lang w:eastAsia="fr-FR" w:bidi="fr-FR"/>
              </w:rPr>
            </w:pPr>
            <w:r w:rsidRPr="00A22FF3">
              <w:rPr>
                <w:rFonts w:ascii="Arial" w:eastAsia="Arial" w:hAnsi="Arial" w:cs="Arial"/>
                <w:lang w:eastAsia="fr-FR" w:bidi="fr-FR"/>
              </w:rPr>
              <w:t>100 EUR</w:t>
            </w:r>
          </w:p>
        </w:tc>
        <w:tc>
          <w:tcPr>
            <w:tcW w:w="1335" w:type="dxa"/>
          </w:tcPr>
          <w:p w14:paraId="5594B286" w14:textId="77777777" w:rsidR="00ED43A9" w:rsidRPr="00A22FF3" w:rsidRDefault="00ED43A9" w:rsidP="008D49EA">
            <w:pPr>
              <w:ind w:left="720"/>
              <w:contextualSpacing/>
              <w:rPr>
                <w:rFonts w:ascii="Arial" w:eastAsia="Arial" w:hAnsi="Arial" w:cs="Arial"/>
                <w:b/>
                <w:sz w:val="24"/>
                <w:lang w:eastAsia="fr-FR" w:bidi="fr-FR"/>
              </w:rPr>
            </w:pPr>
          </w:p>
          <w:p w14:paraId="449194C6" w14:textId="77777777" w:rsidR="00ED43A9" w:rsidRPr="00A22FF3" w:rsidRDefault="00ED43A9" w:rsidP="008D49EA">
            <w:pPr>
              <w:ind w:left="720"/>
              <w:contextualSpacing/>
              <w:rPr>
                <w:rFonts w:ascii="Arial" w:eastAsia="Arial" w:hAnsi="Arial" w:cs="Arial"/>
                <w:b/>
                <w:sz w:val="24"/>
                <w:lang w:eastAsia="fr-FR" w:bidi="fr-FR"/>
              </w:rPr>
            </w:pPr>
          </w:p>
          <w:p w14:paraId="20053E75" w14:textId="77777777" w:rsidR="00ED43A9" w:rsidRPr="00A22FF3" w:rsidRDefault="00ED43A9" w:rsidP="008D49EA">
            <w:pPr>
              <w:ind w:left="720"/>
              <w:contextualSpacing/>
              <w:rPr>
                <w:rFonts w:ascii="Arial" w:eastAsia="Arial" w:hAnsi="Arial" w:cs="Arial"/>
                <w:b/>
                <w:sz w:val="24"/>
                <w:lang w:eastAsia="fr-FR" w:bidi="fr-FR"/>
              </w:rPr>
            </w:pPr>
          </w:p>
          <w:p w14:paraId="0439CFC5" w14:textId="77777777" w:rsidR="00ED43A9" w:rsidRPr="00A22FF3" w:rsidRDefault="00ED43A9" w:rsidP="008D49EA">
            <w:pPr>
              <w:spacing w:before="187"/>
              <w:ind w:left="106"/>
              <w:contextualSpacing/>
              <w:rPr>
                <w:rFonts w:ascii="Arial" w:eastAsia="Arial" w:hAnsi="Arial" w:cs="Arial"/>
                <w:lang w:eastAsia="fr-FR" w:bidi="fr-FR"/>
              </w:rPr>
            </w:pPr>
            <w:r w:rsidRPr="00A22FF3">
              <w:rPr>
                <w:rFonts w:ascii="Arial" w:eastAsia="Arial" w:hAnsi="Arial" w:cs="Arial"/>
                <w:lang w:eastAsia="fr-FR" w:bidi="fr-FR"/>
              </w:rPr>
              <w:t>6,40 EUR</w:t>
            </w:r>
          </w:p>
        </w:tc>
        <w:tc>
          <w:tcPr>
            <w:tcW w:w="1339" w:type="dxa"/>
          </w:tcPr>
          <w:p w14:paraId="38E4740F" w14:textId="77777777" w:rsidR="00ED43A9" w:rsidRPr="00A22FF3" w:rsidRDefault="00ED43A9" w:rsidP="008D49EA">
            <w:pPr>
              <w:ind w:left="720"/>
              <w:contextualSpacing/>
              <w:rPr>
                <w:rFonts w:ascii="Arial" w:eastAsia="Arial" w:hAnsi="Arial" w:cs="Arial"/>
                <w:b/>
                <w:sz w:val="24"/>
                <w:lang w:eastAsia="fr-FR" w:bidi="fr-FR"/>
              </w:rPr>
            </w:pPr>
          </w:p>
          <w:p w14:paraId="2F4545D5" w14:textId="77777777" w:rsidR="00ED43A9" w:rsidRPr="00A22FF3" w:rsidRDefault="00ED43A9" w:rsidP="008D49EA">
            <w:pPr>
              <w:ind w:left="720"/>
              <w:contextualSpacing/>
              <w:rPr>
                <w:rFonts w:ascii="Arial" w:eastAsia="Arial" w:hAnsi="Arial" w:cs="Arial"/>
                <w:b/>
                <w:sz w:val="24"/>
                <w:lang w:eastAsia="fr-FR" w:bidi="fr-FR"/>
              </w:rPr>
            </w:pPr>
          </w:p>
          <w:p w14:paraId="0F94C2D1" w14:textId="77777777" w:rsidR="00ED43A9" w:rsidRPr="00A22FF3" w:rsidRDefault="00ED43A9" w:rsidP="008D49EA">
            <w:pPr>
              <w:ind w:left="720"/>
              <w:contextualSpacing/>
              <w:rPr>
                <w:rFonts w:ascii="Arial" w:eastAsia="Arial" w:hAnsi="Arial" w:cs="Arial"/>
                <w:b/>
                <w:sz w:val="24"/>
                <w:lang w:eastAsia="fr-FR" w:bidi="fr-FR"/>
              </w:rPr>
            </w:pPr>
          </w:p>
          <w:p w14:paraId="59027583" w14:textId="77777777" w:rsidR="00ED43A9" w:rsidRPr="00A22FF3" w:rsidRDefault="00ED43A9" w:rsidP="008D49EA">
            <w:pPr>
              <w:spacing w:before="187"/>
              <w:ind w:left="66" w:right="101"/>
              <w:contextualSpacing/>
              <w:jc w:val="center"/>
              <w:rPr>
                <w:rFonts w:ascii="Arial" w:eastAsia="Arial" w:hAnsi="Arial" w:cs="Arial"/>
                <w:lang w:eastAsia="fr-FR" w:bidi="fr-FR"/>
              </w:rPr>
            </w:pPr>
            <w:r w:rsidRPr="00A22FF3">
              <w:rPr>
                <w:rFonts w:ascii="Arial" w:eastAsia="Arial" w:hAnsi="Arial" w:cs="Arial"/>
                <w:lang w:eastAsia="fr-FR" w:bidi="fr-FR"/>
              </w:rPr>
              <w:t>17,60 EUR</w:t>
            </w:r>
          </w:p>
        </w:tc>
      </w:tr>
      <w:tr w:rsidR="00ED43A9" w:rsidRPr="00A22FF3" w14:paraId="4F26A26D" w14:textId="77777777" w:rsidTr="008D49EA">
        <w:trPr>
          <w:trHeight w:val="2037"/>
        </w:trPr>
        <w:tc>
          <w:tcPr>
            <w:tcW w:w="1186" w:type="dxa"/>
          </w:tcPr>
          <w:p w14:paraId="4564062D" w14:textId="77777777" w:rsidR="00ED43A9" w:rsidRPr="00A22FF3" w:rsidRDefault="00ED43A9" w:rsidP="008D49EA">
            <w:pPr>
              <w:ind w:left="107"/>
              <w:contextualSpacing/>
              <w:rPr>
                <w:rFonts w:ascii="Arial" w:eastAsia="Arial" w:hAnsi="Arial" w:cs="Arial"/>
                <w:b/>
                <w:i/>
                <w:lang w:eastAsia="fr-FR" w:bidi="fr-FR"/>
              </w:rPr>
            </w:pPr>
            <w:r w:rsidRPr="00A22FF3">
              <w:rPr>
                <w:rFonts w:ascii="Arial" w:eastAsia="Arial" w:hAnsi="Arial" w:cs="Arial"/>
                <w:b/>
                <w:i/>
                <w:lang w:eastAsia="fr-FR" w:bidi="fr-FR"/>
              </w:rPr>
              <w:t>567674</w:t>
            </w:r>
          </w:p>
        </w:tc>
        <w:tc>
          <w:tcPr>
            <w:tcW w:w="4204" w:type="dxa"/>
          </w:tcPr>
          <w:p w14:paraId="294DD5D9" w14:textId="77777777" w:rsidR="00ED43A9" w:rsidRPr="00A22FF3" w:rsidRDefault="00ED43A9" w:rsidP="008D49EA">
            <w:pPr>
              <w:tabs>
                <w:tab w:val="left" w:pos="2000"/>
                <w:tab w:val="left" w:pos="3396"/>
              </w:tabs>
              <w:spacing w:line="276" w:lineRule="auto"/>
              <w:ind w:left="107" w:right="96"/>
              <w:contextualSpacing/>
              <w:jc w:val="both"/>
              <w:rPr>
                <w:rFonts w:ascii="Arial" w:eastAsia="Arial" w:hAnsi="Arial" w:cs="Arial"/>
                <w:lang w:eastAsia="fr-FR" w:bidi="fr-FR"/>
              </w:rPr>
            </w:pPr>
            <w:r w:rsidRPr="00A22FF3">
              <w:rPr>
                <w:rFonts w:ascii="Arial" w:eastAsia="Arial" w:hAnsi="Arial" w:cs="Arial"/>
                <w:lang w:eastAsia="fr-FR" w:bidi="fr-FR"/>
              </w:rPr>
              <w:t>Traitement et suivi du patient via l’application</w:t>
            </w:r>
            <w:r w:rsidRPr="00A22FF3">
              <w:rPr>
                <w:rFonts w:ascii="Arial" w:eastAsia="Arial" w:hAnsi="Arial" w:cs="Arial"/>
                <w:lang w:eastAsia="fr-FR" w:bidi="fr-FR"/>
              </w:rPr>
              <w:tab/>
              <w:t>mobile</w:t>
            </w:r>
            <w:r w:rsidRPr="00A22FF3">
              <w:rPr>
                <w:rFonts w:ascii="Arial" w:eastAsia="Arial" w:hAnsi="Arial" w:cs="Arial"/>
                <w:lang w:eastAsia="fr-FR" w:bidi="fr-FR"/>
              </w:rPr>
              <w:tab/>
            </w:r>
            <w:r w:rsidRPr="00A22FF3">
              <w:rPr>
                <w:rFonts w:ascii="Arial" w:eastAsia="Arial" w:hAnsi="Arial" w:cs="Arial"/>
                <w:spacing w:val="-3"/>
                <w:lang w:eastAsia="fr-FR" w:bidi="fr-FR"/>
              </w:rPr>
              <w:t xml:space="preserve">suivant </w:t>
            </w:r>
            <w:r w:rsidRPr="00A22FF3">
              <w:rPr>
                <w:rFonts w:ascii="Arial" w:eastAsia="Arial" w:hAnsi="Arial" w:cs="Arial"/>
                <w:lang w:eastAsia="fr-FR" w:bidi="fr-FR"/>
              </w:rPr>
              <w:t>l’hospitalisation pour une arthroplastie primaire</w:t>
            </w:r>
            <w:r w:rsidRPr="00A22FF3">
              <w:rPr>
                <w:rFonts w:ascii="Arial" w:eastAsia="Arial" w:hAnsi="Arial" w:cs="Arial"/>
                <w:spacing w:val="-10"/>
                <w:lang w:eastAsia="fr-FR" w:bidi="fr-FR"/>
              </w:rPr>
              <w:t xml:space="preserve"> </w:t>
            </w:r>
            <w:r w:rsidRPr="00A22FF3">
              <w:rPr>
                <w:rFonts w:ascii="Arial" w:eastAsia="Arial" w:hAnsi="Arial" w:cs="Arial"/>
                <w:lang w:eastAsia="fr-FR" w:bidi="fr-FR"/>
              </w:rPr>
              <w:t>de</w:t>
            </w:r>
            <w:r w:rsidRPr="00A22FF3">
              <w:rPr>
                <w:rFonts w:ascii="Arial" w:eastAsia="Arial" w:hAnsi="Arial" w:cs="Arial"/>
                <w:spacing w:val="-12"/>
                <w:lang w:eastAsia="fr-FR" w:bidi="fr-FR"/>
              </w:rPr>
              <w:t xml:space="preserve"> </w:t>
            </w:r>
            <w:r w:rsidRPr="00A22FF3">
              <w:rPr>
                <w:rFonts w:ascii="Arial" w:eastAsia="Arial" w:hAnsi="Arial" w:cs="Arial"/>
                <w:lang w:eastAsia="fr-FR" w:bidi="fr-FR"/>
              </w:rPr>
              <w:t>la</w:t>
            </w:r>
            <w:r w:rsidRPr="00A22FF3">
              <w:rPr>
                <w:rFonts w:ascii="Arial" w:eastAsia="Arial" w:hAnsi="Arial" w:cs="Arial"/>
                <w:spacing w:val="-8"/>
                <w:lang w:eastAsia="fr-FR" w:bidi="fr-FR"/>
              </w:rPr>
              <w:t xml:space="preserve"> </w:t>
            </w:r>
            <w:r w:rsidRPr="00A22FF3">
              <w:rPr>
                <w:rFonts w:ascii="Arial" w:eastAsia="Arial" w:hAnsi="Arial" w:cs="Arial"/>
                <w:lang w:eastAsia="fr-FR" w:bidi="fr-FR"/>
              </w:rPr>
              <w:t>hanche</w:t>
            </w:r>
            <w:r w:rsidRPr="00A22FF3">
              <w:rPr>
                <w:rFonts w:ascii="Arial" w:eastAsia="Arial" w:hAnsi="Arial" w:cs="Arial"/>
                <w:spacing w:val="-9"/>
                <w:lang w:eastAsia="fr-FR" w:bidi="fr-FR"/>
              </w:rPr>
              <w:t xml:space="preserve"> </w:t>
            </w:r>
            <w:r w:rsidRPr="00A22FF3">
              <w:rPr>
                <w:rFonts w:ascii="Arial" w:eastAsia="Arial" w:hAnsi="Arial" w:cs="Arial"/>
                <w:lang w:eastAsia="fr-FR" w:bidi="fr-FR"/>
              </w:rPr>
              <w:t>à</w:t>
            </w:r>
            <w:r w:rsidRPr="00A22FF3">
              <w:rPr>
                <w:rFonts w:ascii="Arial" w:eastAsia="Arial" w:hAnsi="Arial" w:cs="Arial"/>
                <w:spacing w:val="-13"/>
                <w:lang w:eastAsia="fr-FR" w:bidi="fr-FR"/>
              </w:rPr>
              <w:t xml:space="preserve"> </w:t>
            </w:r>
            <w:r w:rsidRPr="00A22FF3">
              <w:rPr>
                <w:rFonts w:ascii="Arial" w:eastAsia="Arial" w:hAnsi="Arial" w:cs="Arial"/>
                <w:lang w:eastAsia="fr-FR" w:bidi="fr-FR"/>
              </w:rPr>
              <w:t>partir</w:t>
            </w:r>
            <w:r w:rsidRPr="00A22FF3">
              <w:rPr>
                <w:rFonts w:ascii="Arial" w:eastAsia="Arial" w:hAnsi="Arial" w:cs="Arial"/>
                <w:spacing w:val="-10"/>
                <w:lang w:eastAsia="fr-FR" w:bidi="fr-FR"/>
              </w:rPr>
              <w:t xml:space="preserve"> </w:t>
            </w:r>
            <w:r w:rsidRPr="00A22FF3">
              <w:rPr>
                <w:rFonts w:ascii="Arial" w:eastAsia="Arial" w:hAnsi="Arial" w:cs="Arial"/>
                <w:lang w:eastAsia="fr-FR" w:bidi="fr-FR"/>
              </w:rPr>
              <w:t>de</w:t>
            </w:r>
            <w:r w:rsidRPr="00A22FF3">
              <w:rPr>
                <w:rFonts w:ascii="Arial" w:eastAsia="Arial" w:hAnsi="Arial" w:cs="Arial"/>
                <w:spacing w:val="-10"/>
                <w:lang w:eastAsia="fr-FR" w:bidi="fr-FR"/>
              </w:rPr>
              <w:t xml:space="preserve"> </w:t>
            </w:r>
            <w:r w:rsidRPr="00A22FF3">
              <w:rPr>
                <w:rFonts w:ascii="Arial" w:eastAsia="Arial" w:hAnsi="Arial" w:cs="Arial"/>
                <w:lang w:eastAsia="fr-FR" w:bidi="fr-FR"/>
              </w:rPr>
              <w:t>la</w:t>
            </w:r>
            <w:r w:rsidRPr="00A22FF3">
              <w:rPr>
                <w:rFonts w:ascii="Arial" w:eastAsia="Arial" w:hAnsi="Arial" w:cs="Arial"/>
                <w:spacing w:val="-9"/>
                <w:lang w:eastAsia="fr-FR" w:bidi="fr-FR"/>
              </w:rPr>
              <w:t xml:space="preserve"> </w:t>
            </w:r>
            <w:r w:rsidRPr="00A22FF3">
              <w:rPr>
                <w:rFonts w:ascii="Arial" w:eastAsia="Arial" w:hAnsi="Arial" w:cs="Arial"/>
                <w:lang w:eastAsia="fr-FR" w:bidi="fr-FR"/>
              </w:rPr>
              <w:t>5ième semaines après l’hospitalisation, par période de 2</w:t>
            </w:r>
            <w:r w:rsidRPr="00A22FF3">
              <w:rPr>
                <w:rFonts w:ascii="Arial" w:eastAsia="Arial" w:hAnsi="Arial" w:cs="Arial"/>
                <w:spacing w:val="-3"/>
                <w:lang w:eastAsia="fr-FR" w:bidi="fr-FR"/>
              </w:rPr>
              <w:t xml:space="preserve"> </w:t>
            </w:r>
            <w:r w:rsidRPr="00A22FF3">
              <w:rPr>
                <w:rFonts w:ascii="Arial" w:eastAsia="Arial" w:hAnsi="Arial" w:cs="Arial"/>
                <w:lang w:eastAsia="fr-FR" w:bidi="fr-FR"/>
              </w:rPr>
              <w:t>semaines</w:t>
            </w:r>
          </w:p>
        </w:tc>
        <w:tc>
          <w:tcPr>
            <w:tcW w:w="1577" w:type="dxa"/>
          </w:tcPr>
          <w:p w14:paraId="2A11B615" w14:textId="77777777" w:rsidR="00ED43A9" w:rsidRPr="00A22FF3" w:rsidRDefault="00ED43A9" w:rsidP="008D49EA">
            <w:pPr>
              <w:ind w:left="720"/>
              <w:contextualSpacing/>
              <w:rPr>
                <w:rFonts w:ascii="Arial" w:eastAsia="Arial" w:hAnsi="Arial" w:cs="Arial"/>
                <w:b/>
                <w:sz w:val="24"/>
                <w:lang w:eastAsia="fr-FR" w:bidi="fr-FR"/>
              </w:rPr>
            </w:pPr>
          </w:p>
          <w:p w14:paraId="04830BB7" w14:textId="77777777" w:rsidR="00ED43A9" w:rsidRPr="00A22FF3" w:rsidRDefault="00ED43A9" w:rsidP="008D49EA">
            <w:pPr>
              <w:ind w:left="720"/>
              <w:contextualSpacing/>
              <w:rPr>
                <w:rFonts w:ascii="Arial" w:eastAsia="Arial" w:hAnsi="Arial" w:cs="Arial"/>
                <w:b/>
                <w:sz w:val="24"/>
                <w:lang w:eastAsia="fr-FR" w:bidi="fr-FR"/>
              </w:rPr>
            </w:pPr>
          </w:p>
          <w:p w14:paraId="326514EB" w14:textId="77777777" w:rsidR="00ED43A9" w:rsidRPr="00A22FF3" w:rsidRDefault="00ED43A9" w:rsidP="008D49EA">
            <w:pPr>
              <w:spacing w:before="8"/>
              <w:ind w:left="720"/>
              <w:contextualSpacing/>
              <w:rPr>
                <w:rFonts w:ascii="Arial" w:eastAsia="Arial" w:hAnsi="Arial" w:cs="Arial"/>
                <w:b/>
                <w:sz w:val="27"/>
                <w:lang w:eastAsia="fr-FR" w:bidi="fr-FR"/>
              </w:rPr>
            </w:pPr>
          </w:p>
          <w:p w14:paraId="6AE04001" w14:textId="77777777" w:rsidR="00ED43A9" w:rsidRPr="00A22FF3" w:rsidRDefault="00ED43A9" w:rsidP="008D49EA">
            <w:pPr>
              <w:ind w:left="106"/>
              <w:contextualSpacing/>
              <w:rPr>
                <w:rFonts w:ascii="Arial" w:eastAsia="Arial" w:hAnsi="Arial" w:cs="Arial"/>
                <w:lang w:eastAsia="fr-FR" w:bidi="fr-FR"/>
              </w:rPr>
            </w:pPr>
            <w:r w:rsidRPr="00A22FF3">
              <w:rPr>
                <w:rFonts w:ascii="Arial" w:eastAsia="Arial" w:hAnsi="Arial" w:cs="Arial"/>
                <w:lang w:eastAsia="fr-FR" w:bidi="fr-FR"/>
              </w:rPr>
              <w:t>67,50 EUR</w:t>
            </w:r>
          </w:p>
        </w:tc>
        <w:tc>
          <w:tcPr>
            <w:tcW w:w="1335" w:type="dxa"/>
          </w:tcPr>
          <w:p w14:paraId="38044EE4" w14:textId="77777777" w:rsidR="00ED43A9" w:rsidRPr="00A22FF3" w:rsidRDefault="00ED43A9" w:rsidP="008D49EA">
            <w:pPr>
              <w:ind w:left="720"/>
              <w:contextualSpacing/>
              <w:rPr>
                <w:rFonts w:ascii="Arial" w:eastAsia="Arial" w:hAnsi="Arial" w:cs="Arial"/>
                <w:b/>
                <w:sz w:val="24"/>
                <w:lang w:eastAsia="fr-FR" w:bidi="fr-FR"/>
              </w:rPr>
            </w:pPr>
          </w:p>
          <w:p w14:paraId="1853434B" w14:textId="77777777" w:rsidR="00ED43A9" w:rsidRPr="00A22FF3" w:rsidRDefault="00ED43A9" w:rsidP="008D49EA">
            <w:pPr>
              <w:ind w:left="720"/>
              <w:contextualSpacing/>
              <w:rPr>
                <w:rFonts w:ascii="Arial" w:eastAsia="Arial" w:hAnsi="Arial" w:cs="Arial"/>
                <w:b/>
                <w:sz w:val="24"/>
                <w:lang w:eastAsia="fr-FR" w:bidi="fr-FR"/>
              </w:rPr>
            </w:pPr>
          </w:p>
          <w:p w14:paraId="4D494C24" w14:textId="77777777" w:rsidR="00ED43A9" w:rsidRPr="00A22FF3" w:rsidRDefault="00ED43A9" w:rsidP="008D49EA">
            <w:pPr>
              <w:spacing w:before="8"/>
              <w:ind w:left="720"/>
              <w:contextualSpacing/>
              <w:rPr>
                <w:rFonts w:ascii="Arial" w:eastAsia="Arial" w:hAnsi="Arial" w:cs="Arial"/>
                <w:b/>
                <w:sz w:val="27"/>
                <w:lang w:eastAsia="fr-FR" w:bidi="fr-FR"/>
              </w:rPr>
            </w:pPr>
          </w:p>
          <w:p w14:paraId="0FFAEE40" w14:textId="77777777" w:rsidR="00ED43A9" w:rsidRPr="00A22FF3" w:rsidRDefault="00ED43A9" w:rsidP="008D49EA">
            <w:pPr>
              <w:ind w:left="106"/>
              <w:contextualSpacing/>
              <w:rPr>
                <w:rFonts w:ascii="Arial" w:eastAsia="Arial" w:hAnsi="Arial" w:cs="Arial"/>
                <w:lang w:eastAsia="fr-FR" w:bidi="fr-FR"/>
              </w:rPr>
            </w:pPr>
            <w:r w:rsidRPr="00A22FF3">
              <w:rPr>
                <w:rFonts w:ascii="Arial" w:eastAsia="Arial" w:hAnsi="Arial" w:cs="Arial"/>
                <w:lang w:eastAsia="fr-FR" w:bidi="fr-FR"/>
              </w:rPr>
              <w:t>5,60 EUR</w:t>
            </w:r>
          </w:p>
        </w:tc>
        <w:tc>
          <w:tcPr>
            <w:tcW w:w="1339" w:type="dxa"/>
          </w:tcPr>
          <w:p w14:paraId="2892D9AE" w14:textId="77777777" w:rsidR="00ED43A9" w:rsidRPr="00A22FF3" w:rsidRDefault="00ED43A9" w:rsidP="008D49EA">
            <w:pPr>
              <w:ind w:left="720"/>
              <w:contextualSpacing/>
              <w:rPr>
                <w:rFonts w:ascii="Arial" w:eastAsia="Arial" w:hAnsi="Arial" w:cs="Arial"/>
                <w:b/>
                <w:sz w:val="24"/>
                <w:lang w:eastAsia="fr-FR" w:bidi="fr-FR"/>
              </w:rPr>
            </w:pPr>
          </w:p>
          <w:p w14:paraId="24B5A62E" w14:textId="77777777" w:rsidR="00ED43A9" w:rsidRPr="00A22FF3" w:rsidRDefault="00ED43A9" w:rsidP="008D49EA">
            <w:pPr>
              <w:ind w:left="720"/>
              <w:contextualSpacing/>
              <w:rPr>
                <w:rFonts w:ascii="Arial" w:eastAsia="Arial" w:hAnsi="Arial" w:cs="Arial"/>
                <w:b/>
                <w:sz w:val="24"/>
                <w:lang w:eastAsia="fr-FR" w:bidi="fr-FR"/>
              </w:rPr>
            </w:pPr>
          </w:p>
          <w:p w14:paraId="67B4EE80" w14:textId="77777777" w:rsidR="00ED43A9" w:rsidRPr="00A22FF3" w:rsidRDefault="00ED43A9" w:rsidP="008D49EA">
            <w:pPr>
              <w:spacing w:before="8"/>
              <w:ind w:left="720"/>
              <w:contextualSpacing/>
              <w:rPr>
                <w:rFonts w:ascii="Arial" w:eastAsia="Arial" w:hAnsi="Arial" w:cs="Arial"/>
                <w:b/>
                <w:sz w:val="27"/>
                <w:lang w:eastAsia="fr-FR" w:bidi="fr-FR"/>
              </w:rPr>
            </w:pPr>
          </w:p>
          <w:p w14:paraId="232EA2C2" w14:textId="77777777" w:rsidR="00ED43A9" w:rsidRPr="00A22FF3" w:rsidRDefault="00ED43A9" w:rsidP="008D49EA">
            <w:pPr>
              <w:ind w:left="66" w:right="101"/>
              <w:contextualSpacing/>
              <w:jc w:val="center"/>
              <w:rPr>
                <w:rFonts w:ascii="Arial" w:eastAsia="Arial" w:hAnsi="Arial" w:cs="Arial"/>
                <w:lang w:eastAsia="fr-FR" w:bidi="fr-FR"/>
              </w:rPr>
            </w:pPr>
            <w:r w:rsidRPr="00A22FF3">
              <w:rPr>
                <w:rFonts w:ascii="Arial" w:eastAsia="Arial" w:hAnsi="Arial" w:cs="Arial"/>
                <w:lang w:eastAsia="fr-FR" w:bidi="fr-FR"/>
              </w:rPr>
              <w:t>15,40 EUR</w:t>
            </w:r>
          </w:p>
        </w:tc>
      </w:tr>
      <w:tr w:rsidR="00ED43A9" w:rsidRPr="00A22FF3" w14:paraId="7E7FC2C1" w14:textId="77777777" w:rsidTr="008D49EA">
        <w:trPr>
          <w:trHeight w:val="1747"/>
        </w:trPr>
        <w:tc>
          <w:tcPr>
            <w:tcW w:w="1186" w:type="dxa"/>
          </w:tcPr>
          <w:p w14:paraId="1832010C" w14:textId="77777777" w:rsidR="00ED43A9" w:rsidRPr="00A22FF3" w:rsidRDefault="00ED43A9" w:rsidP="008D49EA">
            <w:pPr>
              <w:spacing w:line="250" w:lineRule="exact"/>
              <w:contextualSpacing/>
              <w:jc w:val="center"/>
              <w:rPr>
                <w:rFonts w:ascii="Arial" w:eastAsia="Arial" w:hAnsi="Arial" w:cs="Arial"/>
                <w:b/>
                <w:i/>
                <w:lang w:eastAsia="fr-FR" w:bidi="fr-FR"/>
              </w:rPr>
            </w:pPr>
            <w:r w:rsidRPr="00A22FF3">
              <w:rPr>
                <w:rFonts w:ascii="Arial" w:eastAsia="Arial" w:hAnsi="Arial" w:cs="Arial"/>
                <w:b/>
                <w:i/>
                <w:lang w:eastAsia="fr-FR" w:bidi="fr-FR"/>
              </w:rPr>
              <w:lastRenderedPageBreak/>
              <w:t>567696</w:t>
            </w:r>
          </w:p>
        </w:tc>
        <w:tc>
          <w:tcPr>
            <w:tcW w:w="4204" w:type="dxa"/>
          </w:tcPr>
          <w:p w14:paraId="515EEDD8" w14:textId="77777777" w:rsidR="00ED43A9" w:rsidRPr="00A22FF3" w:rsidRDefault="00ED43A9" w:rsidP="008D49EA">
            <w:pPr>
              <w:tabs>
                <w:tab w:val="left" w:pos="2000"/>
                <w:tab w:val="left" w:pos="3396"/>
              </w:tabs>
              <w:spacing w:line="276" w:lineRule="auto"/>
              <w:ind w:left="107" w:right="96"/>
              <w:contextualSpacing/>
              <w:jc w:val="both"/>
              <w:rPr>
                <w:rFonts w:ascii="Arial" w:eastAsia="Arial" w:hAnsi="Arial" w:cs="Arial"/>
                <w:lang w:eastAsia="fr-FR" w:bidi="fr-FR"/>
              </w:rPr>
            </w:pPr>
            <w:r w:rsidRPr="00A22FF3">
              <w:rPr>
                <w:rFonts w:ascii="Arial" w:eastAsia="Arial" w:hAnsi="Arial" w:cs="Arial"/>
                <w:lang w:eastAsia="fr-FR" w:bidi="fr-FR"/>
              </w:rPr>
              <w:t>Traitement et suivi du patient via l’application</w:t>
            </w:r>
            <w:r w:rsidRPr="00A22FF3">
              <w:rPr>
                <w:rFonts w:ascii="Arial" w:eastAsia="Arial" w:hAnsi="Arial" w:cs="Arial"/>
                <w:lang w:eastAsia="fr-FR" w:bidi="fr-FR"/>
              </w:rPr>
              <w:tab/>
              <w:t>mobile</w:t>
            </w:r>
            <w:r w:rsidRPr="00A22FF3">
              <w:rPr>
                <w:rFonts w:ascii="Arial" w:eastAsia="Arial" w:hAnsi="Arial" w:cs="Arial"/>
                <w:lang w:eastAsia="fr-FR" w:bidi="fr-FR"/>
              </w:rPr>
              <w:tab/>
            </w:r>
            <w:r w:rsidRPr="00A22FF3">
              <w:rPr>
                <w:rFonts w:ascii="Arial" w:eastAsia="Arial" w:hAnsi="Arial" w:cs="Arial"/>
                <w:spacing w:val="-3"/>
                <w:lang w:eastAsia="fr-FR" w:bidi="fr-FR"/>
              </w:rPr>
              <w:t xml:space="preserve">suivant </w:t>
            </w:r>
            <w:r w:rsidRPr="00A22FF3">
              <w:rPr>
                <w:rFonts w:ascii="Arial" w:eastAsia="Arial" w:hAnsi="Arial" w:cs="Arial"/>
                <w:lang w:eastAsia="fr-FR" w:bidi="fr-FR"/>
              </w:rPr>
              <w:t>l’hospitalisation pour une arthroplastie primaire</w:t>
            </w:r>
            <w:r w:rsidRPr="00A22FF3">
              <w:rPr>
                <w:rFonts w:ascii="Arial" w:eastAsia="Arial" w:hAnsi="Arial" w:cs="Arial"/>
                <w:spacing w:val="-10"/>
                <w:lang w:eastAsia="fr-FR" w:bidi="fr-FR"/>
              </w:rPr>
              <w:t xml:space="preserve"> </w:t>
            </w:r>
            <w:r w:rsidRPr="00A22FF3">
              <w:rPr>
                <w:rFonts w:ascii="Arial" w:eastAsia="Arial" w:hAnsi="Arial" w:cs="Arial"/>
                <w:lang w:eastAsia="fr-FR" w:bidi="fr-FR"/>
              </w:rPr>
              <w:t>de</w:t>
            </w:r>
            <w:r w:rsidRPr="00A22FF3">
              <w:rPr>
                <w:rFonts w:ascii="Arial" w:eastAsia="Arial" w:hAnsi="Arial" w:cs="Arial"/>
                <w:spacing w:val="-12"/>
                <w:lang w:eastAsia="fr-FR" w:bidi="fr-FR"/>
              </w:rPr>
              <w:t xml:space="preserve"> </w:t>
            </w:r>
            <w:r w:rsidRPr="00A22FF3">
              <w:rPr>
                <w:rFonts w:ascii="Arial" w:eastAsia="Arial" w:hAnsi="Arial" w:cs="Arial"/>
                <w:lang w:eastAsia="fr-FR" w:bidi="fr-FR"/>
              </w:rPr>
              <w:t>la</w:t>
            </w:r>
            <w:r w:rsidRPr="00A22FF3">
              <w:rPr>
                <w:rFonts w:ascii="Arial" w:eastAsia="Arial" w:hAnsi="Arial" w:cs="Arial"/>
                <w:spacing w:val="-8"/>
                <w:lang w:eastAsia="fr-FR" w:bidi="fr-FR"/>
              </w:rPr>
              <w:t xml:space="preserve"> </w:t>
            </w:r>
            <w:r w:rsidRPr="00A22FF3">
              <w:rPr>
                <w:rFonts w:ascii="Arial" w:eastAsia="Arial" w:hAnsi="Arial" w:cs="Arial"/>
                <w:lang w:eastAsia="fr-FR" w:bidi="fr-FR"/>
              </w:rPr>
              <w:t>hanche</w:t>
            </w:r>
            <w:r w:rsidRPr="00A22FF3">
              <w:rPr>
                <w:rFonts w:ascii="Arial" w:eastAsia="Arial" w:hAnsi="Arial" w:cs="Arial"/>
                <w:spacing w:val="-9"/>
                <w:lang w:eastAsia="fr-FR" w:bidi="fr-FR"/>
              </w:rPr>
              <w:t xml:space="preserve"> </w:t>
            </w:r>
            <w:r w:rsidRPr="00A22FF3">
              <w:rPr>
                <w:rFonts w:ascii="Arial" w:eastAsia="Arial" w:hAnsi="Arial" w:cs="Arial"/>
                <w:lang w:eastAsia="fr-FR" w:bidi="fr-FR"/>
              </w:rPr>
              <w:t>à</w:t>
            </w:r>
            <w:r w:rsidRPr="00A22FF3">
              <w:rPr>
                <w:rFonts w:ascii="Arial" w:eastAsia="Arial" w:hAnsi="Arial" w:cs="Arial"/>
                <w:spacing w:val="-13"/>
                <w:lang w:eastAsia="fr-FR" w:bidi="fr-FR"/>
              </w:rPr>
              <w:t xml:space="preserve"> </w:t>
            </w:r>
            <w:r w:rsidRPr="00A22FF3">
              <w:rPr>
                <w:rFonts w:ascii="Arial" w:eastAsia="Arial" w:hAnsi="Arial" w:cs="Arial"/>
                <w:lang w:eastAsia="fr-FR" w:bidi="fr-FR"/>
              </w:rPr>
              <w:t>partir</w:t>
            </w:r>
            <w:r w:rsidRPr="00A22FF3">
              <w:rPr>
                <w:rFonts w:ascii="Arial" w:eastAsia="Arial" w:hAnsi="Arial" w:cs="Arial"/>
                <w:spacing w:val="-10"/>
                <w:lang w:eastAsia="fr-FR" w:bidi="fr-FR"/>
              </w:rPr>
              <w:t xml:space="preserve"> </w:t>
            </w:r>
            <w:r w:rsidRPr="00A22FF3">
              <w:rPr>
                <w:rFonts w:ascii="Arial" w:eastAsia="Arial" w:hAnsi="Arial" w:cs="Arial"/>
                <w:lang w:eastAsia="fr-FR" w:bidi="fr-FR"/>
              </w:rPr>
              <w:t>de</w:t>
            </w:r>
            <w:r w:rsidRPr="00A22FF3">
              <w:rPr>
                <w:rFonts w:ascii="Arial" w:eastAsia="Arial" w:hAnsi="Arial" w:cs="Arial"/>
                <w:spacing w:val="-10"/>
                <w:lang w:eastAsia="fr-FR" w:bidi="fr-FR"/>
              </w:rPr>
              <w:t xml:space="preserve"> </w:t>
            </w:r>
            <w:r w:rsidRPr="00A22FF3">
              <w:rPr>
                <w:rFonts w:ascii="Arial" w:eastAsia="Arial" w:hAnsi="Arial" w:cs="Arial"/>
                <w:lang w:eastAsia="fr-FR" w:bidi="fr-FR"/>
              </w:rPr>
              <w:t>la</w:t>
            </w:r>
            <w:r w:rsidRPr="00A22FF3">
              <w:rPr>
                <w:rFonts w:ascii="Arial" w:eastAsia="Arial" w:hAnsi="Arial" w:cs="Arial"/>
                <w:spacing w:val="-9"/>
                <w:lang w:eastAsia="fr-FR" w:bidi="fr-FR"/>
              </w:rPr>
              <w:t xml:space="preserve"> </w:t>
            </w:r>
            <w:r w:rsidRPr="00A22FF3">
              <w:rPr>
                <w:rFonts w:ascii="Arial" w:eastAsia="Arial" w:hAnsi="Arial" w:cs="Arial"/>
                <w:lang w:eastAsia="fr-FR" w:bidi="fr-FR"/>
              </w:rPr>
              <w:t>9ième semaines après l’hospitalisation,</w:t>
            </w:r>
            <w:r w:rsidRPr="00A22FF3">
              <w:rPr>
                <w:rFonts w:ascii="Arial" w:eastAsia="Arial" w:hAnsi="Arial" w:cs="Arial"/>
                <w:spacing w:val="59"/>
                <w:lang w:eastAsia="fr-FR" w:bidi="fr-FR"/>
              </w:rPr>
              <w:t xml:space="preserve"> </w:t>
            </w:r>
            <w:r w:rsidRPr="00A22FF3">
              <w:rPr>
                <w:rFonts w:ascii="Arial" w:eastAsia="Arial" w:hAnsi="Arial" w:cs="Arial"/>
                <w:lang w:eastAsia="fr-FR" w:bidi="fr-FR"/>
              </w:rPr>
              <w:t>par</w:t>
            </w:r>
          </w:p>
          <w:p w14:paraId="41D7520F" w14:textId="77777777" w:rsidR="00ED43A9" w:rsidRPr="00A22FF3" w:rsidRDefault="00ED43A9" w:rsidP="008D49EA">
            <w:pPr>
              <w:ind w:left="107"/>
              <w:contextualSpacing/>
              <w:jc w:val="both"/>
              <w:rPr>
                <w:rFonts w:ascii="Arial" w:eastAsia="Arial" w:hAnsi="Arial" w:cs="Arial"/>
                <w:lang w:eastAsia="fr-FR" w:bidi="fr-FR"/>
              </w:rPr>
            </w:pPr>
            <w:r w:rsidRPr="00A22FF3">
              <w:rPr>
                <w:rFonts w:ascii="Arial" w:eastAsia="Arial" w:hAnsi="Arial" w:cs="Arial"/>
                <w:lang w:eastAsia="fr-FR" w:bidi="fr-FR"/>
              </w:rPr>
              <w:t>période de 2 semaines</w:t>
            </w:r>
          </w:p>
        </w:tc>
        <w:tc>
          <w:tcPr>
            <w:tcW w:w="1577" w:type="dxa"/>
          </w:tcPr>
          <w:p w14:paraId="7C73D413" w14:textId="77777777" w:rsidR="00ED43A9" w:rsidRPr="00A22FF3" w:rsidRDefault="00ED43A9" w:rsidP="008D49EA">
            <w:pPr>
              <w:spacing w:line="250" w:lineRule="exact"/>
              <w:ind w:left="106"/>
              <w:contextualSpacing/>
              <w:rPr>
                <w:rFonts w:ascii="Arial" w:eastAsia="Arial" w:hAnsi="Arial" w:cs="Arial"/>
                <w:lang w:eastAsia="fr-FR" w:bidi="fr-FR"/>
              </w:rPr>
            </w:pPr>
            <w:r w:rsidRPr="00A22FF3">
              <w:rPr>
                <w:rFonts w:ascii="Arial" w:eastAsia="Arial" w:hAnsi="Arial" w:cs="Arial"/>
                <w:lang w:eastAsia="fr-FR" w:bidi="fr-FR"/>
              </w:rPr>
              <w:t>57,50 EUR</w:t>
            </w:r>
          </w:p>
        </w:tc>
        <w:tc>
          <w:tcPr>
            <w:tcW w:w="1335" w:type="dxa"/>
          </w:tcPr>
          <w:p w14:paraId="029BD9D0" w14:textId="77777777" w:rsidR="00ED43A9" w:rsidRPr="00A22FF3" w:rsidRDefault="00ED43A9" w:rsidP="008D49EA">
            <w:pPr>
              <w:spacing w:line="250" w:lineRule="exact"/>
              <w:ind w:left="106"/>
              <w:contextualSpacing/>
              <w:rPr>
                <w:rFonts w:ascii="Arial" w:eastAsia="Arial" w:hAnsi="Arial" w:cs="Arial"/>
                <w:lang w:eastAsia="fr-FR" w:bidi="fr-FR"/>
              </w:rPr>
            </w:pPr>
            <w:r w:rsidRPr="00A22FF3">
              <w:rPr>
                <w:rFonts w:ascii="Arial" w:eastAsia="Arial" w:hAnsi="Arial" w:cs="Arial"/>
                <w:lang w:eastAsia="fr-FR" w:bidi="fr-FR"/>
              </w:rPr>
              <w:t>5,60 EUR</w:t>
            </w:r>
          </w:p>
        </w:tc>
        <w:tc>
          <w:tcPr>
            <w:tcW w:w="1339" w:type="dxa"/>
          </w:tcPr>
          <w:p w14:paraId="2FFFAC3F" w14:textId="77777777" w:rsidR="00ED43A9" w:rsidRPr="00A22FF3" w:rsidRDefault="00ED43A9" w:rsidP="008D49EA">
            <w:pPr>
              <w:spacing w:line="250" w:lineRule="exact"/>
              <w:ind w:left="66" w:right="101"/>
              <w:contextualSpacing/>
              <w:jc w:val="center"/>
              <w:rPr>
                <w:rFonts w:ascii="Arial" w:eastAsia="Arial" w:hAnsi="Arial" w:cs="Arial"/>
                <w:lang w:eastAsia="fr-FR" w:bidi="fr-FR"/>
              </w:rPr>
            </w:pPr>
            <w:r w:rsidRPr="00A22FF3">
              <w:rPr>
                <w:rFonts w:ascii="Arial" w:eastAsia="Arial" w:hAnsi="Arial" w:cs="Arial"/>
                <w:lang w:eastAsia="fr-FR" w:bidi="fr-FR"/>
              </w:rPr>
              <w:t>15,40 EUR</w:t>
            </w:r>
          </w:p>
        </w:tc>
      </w:tr>
    </w:tbl>
    <w:p w14:paraId="13837302" w14:textId="77777777" w:rsidR="00ED43A9" w:rsidRPr="00740C09" w:rsidRDefault="00ED43A9" w:rsidP="00ED43A9">
      <w:pPr>
        <w:tabs>
          <w:tab w:val="left" w:pos="1116"/>
        </w:tabs>
        <w:spacing w:before="78" w:line="276" w:lineRule="auto"/>
        <w:ind w:left="220" w:right="395"/>
        <w:jc w:val="both"/>
        <w:rPr>
          <w:rFonts w:ascii="Arial" w:hAnsi="Arial"/>
          <w:sz w:val="22"/>
        </w:rPr>
      </w:pPr>
      <w:r w:rsidRPr="00740C09">
        <w:rPr>
          <w:rFonts w:ascii="Arial" w:hAnsi="Arial"/>
          <w:sz w:val="22"/>
        </w:rPr>
        <w:t>Ce forfait comprend le suivi, la (télé)surveillance et l’adaptation de la thérapie, les prestations exécutées</w:t>
      </w:r>
      <w:r w:rsidRPr="00740C09">
        <w:rPr>
          <w:rFonts w:ascii="Arial" w:hAnsi="Arial"/>
          <w:spacing w:val="-6"/>
          <w:sz w:val="22"/>
        </w:rPr>
        <w:t xml:space="preserve"> </w:t>
      </w:r>
      <w:r w:rsidRPr="00740C09">
        <w:rPr>
          <w:rFonts w:ascii="Arial" w:hAnsi="Arial"/>
          <w:sz w:val="22"/>
        </w:rPr>
        <w:t>via</w:t>
      </w:r>
      <w:r w:rsidRPr="00740C09">
        <w:rPr>
          <w:rFonts w:ascii="Arial" w:hAnsi="Arial"/>
          <w:spacing w:val="-6"/>
          <w:sz w:val="22"/>
        </w:rPr>
        <w:t xml:space="preserve"> </w:t>
      </w:r>
      <w:r w:rsidRPr="00740C09">
        <w:rPr>
          <w:rFonts w:ascii="Arial" w:hAnsi="Arial"/>
          <w:sz w:val="22"/>
        </w:rPr>
        <w:t>le</w:t>
      </w:r>
      <w:r w:rsidRPr="00740C09">
        <w:rPr>
          <w:rFonts w:ascii="Arial" w:hAnsi="Arial"/>
          <w:spacing w:val="-6"/>
          <w:sz w:val="22"/>
        </w:rPr>
        <w:t xml:space="preserve"> </w:t>
      </w:r>
      <w:r w:rsidRPr="00740C09">
        <w:rPr>
          <w:rFonts w:ascii="Arial" w:hAnsi="Arial"/>
          <w:sz w:val="22"/>
        </w:rPr>
        <w:t>système,</w:t>
      </w:r>
      <w:r w:rsidRPr="00740C09">
        <w:rPr>
          <w:rFonts w:ascii="Arial" w:hAnsi="Arial"/>
          <w:spacing w:val="-5"/>
          <w:sz w:val="22"/>
        </w:rPr>
        <w:t xml:space="preserve"> </w:t>
      </w:r>
      <w:r w:rsidRPr="00740C09">
        <w:rPr>
          <w:rFonts w:ascii="Arial" w:hAnsi="Arial"/>
          <w:sz w:val="22"/>
        </w:rPr>
        <w:t>ainsi</w:t>
      </w:r>
      <w:r w:rsidRPr="00740C09">
        <w:rPr>
          <w:rFonts w:ascii="Arial" w:hAnsi="Arial"/>
          <w:spacing w:val="-10"/>
          <w:sz w:val="22"/>
        </w:rPr>
        <w:t xml:space="preserve"> </w:t>
      </w:r>
      <w:r w:rsidRPr="00740C09">
        <w:rPr>
          <w:rFonts w:ascii="Arial" w:hAnsi="Arial"/>
          <w:sz w:val="22"/>
        </w:rPr>
        <w:t>que</w:t>
      </w:r>
      <w:r w:rsidRPr="00740C09">
        <w:rPr>
          <w:rFonts w:ascii="Arial" w:hAnsi="Arial"/>
          <w:spacing w:val="-9"/>
          <w:sz w:val="22"/>
        </w:rPr>
        <w:t xml:space="preserve"> </w:t>
      </w:r>
      <w:r w:rsidRPr="00740C09">
        <w:rPr>
          <w:rFonts w:ascii="Arial" w:hAnsi="Arial"/>
          <w:sz w:val="22"/>
        </w:rPr>
        <w:t>toutes</w:t>
      </w:r>
      <w:r w:rsidRPr="00740C09">
        <w:rPr>
          <w:rFonts w:ascii="Arial" w:hAnsi="Arial"/>
          <w:spacing w:val="-6"/>
          <w:sz w:val="22"/>
        </w:rPr>
        <w:t xml:space="preserve"> </w:t>
      </w:r>
      <w:r w:rsidRPr="00740C09">
        <w:rPr>
          <w:rFonts w:ascii="Arial" w:hAnsi="Arial"/>
          <w:sz w:val="22"/>
        </w:rPr>
        <w:t>les</w:t>
      </w:r>
      <w:r w:rsidRPr="00740C09">
        <w:rPr>
          <w:rFonts w:ascii="Arial" w:hAnsi="Arial"/>
          <w:spacing w:val="-6"/>
          <w:sz w:val="22"/>
        </w:rPr>
        <w:t xml:space="preserve"> </w:t>
      </w:r>
      <w:r w:rsidRPr="00740C09">
        <w:rPr>
          <w:rFonts w:ascii="Arial" w:hAnsi="Arial"/>
          <w:sz w:val="22"/>
        </w:rPr>
        <w:t>prestations</w:t>
      </w:r>
      <w:r w:rsidRPr="00740C09">
        <w:rPr>
          <w:rFonts w:ascii="Arial" w:hAnsi="Arial"/>
          <w:spacing w:val="-9"/>
          <w:sz w:val="22"/>
        </w:rPr>
        <w:t xml:space="preserve"> </w:t>
      </w:r>
      <w:r w:rsidRPr="00740C09">
        <w:rPr>
          <w:rFonts w:ascii="Arial" w:hAnsi="Arial"/>
          <w:sz w:val="22"/>
        </w:rPr>
        <w:t>liées</w:t>
      </w:r>
      <w:r w:rsidRPr="00740C09">
        <w:rPr>
          <w:rFonts w:ascii="Arial" w:hAnsi="Arial"/>
          <w:spacing w:val="-6"/>
          <w:sz w:val="22"/>
        </w:rPr>
        <w:t xml:space="preserve"> </w:t>
      </w:r>
      <w:r w:rsidRPr="00740C09">
        <w:rPr>
          <w:rFonts w:ascii="Arial" w:hAnsi="Arial"/>
          <w:sz w:val="22"/>
        </w:rPr>
        <w:t>à</w:t>
      </w:r>
      <w:r w:rsidRPr="00740C09">
        <w:rPr>
          <w:rFonts w:ascii="Arial" w:hAnsi="Arial"/>
          <w:spacing w:val="-6"/>
          <w:sz w:val="22"/>
        </w:rPr>
        <w:t xml:space="preserve"> </w:t>
      </w:r>
      <w:r w:rsidRPr="00740C09">
        <w:rPr>
          <w:rFonts w:ascii="Arial" w:hAnsi="Arial"/>
          <w:sz w:val="22"/>
        </w:rPr>
        <w:t>la</w:t>
      </w:r>
      <w:r w:rsidRPr="00740C09">
        <w:rPr>
          <w:rFonts w:ascii="Arial" w:hAnsi="Arial"/>
          <w:spacing w:val="-6"/>
          <w:sz w:val="22"/>
        </w:rPr>
        <w:t xml:space="preserve"> </w:t>
      </w:r>
      <w:r w:rsidRPr="00740C09">
        <w:rPr>
          <w:rFonts w:ascii="Arial" w:hAnsi="Arial"/>
          <w:sz w:val="22"/>
        </w:rPr>
        <w:t>rééducation</w:t>
      </w:r>
      <w:r w:rsidRPr="00740C09">
        <w:rPr>
          <w:rFonts w:ascii="Arial" w:hAnsi="Arial"/>
          <w:spacing w:val="-6"/>
          <w:sz w:val="22"/>
        </w:rPr>
        <w:t xml:space="preserve"> </w:t>
      </w:r>
      <w:r w:rsidRPr="00740C09">
        <w:rPr>
          <w:rFonts w:ascii="Arial" w:hAnsi="Arial"/>
          <w:sz w:val="22"/>
        </w:rPr>
        <w:t>effectuées</w:t>
      </w:r>
      <w:r w:rsidRPr="00740C09">
        <w:rPr>
          <w:rFonts w:ascii="Arial" w:hAnsi="Arial"/>
          <w:spacing w:val="-6"/>
          <w:sz w:val="22"/>
        </w:rPr>
        <w:t xml:space="preserve"> </w:t>
      </w:r>
      <w:r w:rsidRPr="00740C09">
        <w:rPr>
          <w:rFonts w:ascii="Arial" w:hAnsi="Arial"/>
          <w:sz w:val="22"/>
        </w:rPr>
        <w:t>par</w:t>
      </w:r>
      <w:r w:rsidRPr="00740C09">
        <w:rPr>
          <w:rFonts w:ascii="Arial" w:hAnsi="Arial"/>
          <w:spacing w:val="-5"/>
          <w:sz w:val="22"/>
        </w:rPr>
        <w:t xml:space="preserve"> </w:t>
      </w:r>
      <w:r w:rsidRPr="00740C09">
        <w:rPr>
          <w:rFonts w:ascii="Arial" w:hAnsi="Arial"/>
          <w:sz w:val="22"/>
        </w:rPr>
        <w:t>le kinésithérapeute tout au long du trajet de soins postopératoires ainsi que le rapport final. Ceci inclut également les séances classiques en présence physique du</w:t>
      </w:r>
      <w:r w:rsidRPr="00740C09">
        <w:rPr>
          <w:rFonts w:ascii="Arial" w:hAnsi="Arial"/>
          <w:spacing w:val="-9"/>
          <w:sz w:val="22"/>
        </w:rPr>
        <w:t xml:space="preserve"> </w:t>
      </w:r>
      <w:r w:rsidRPr="00740C09">
        <w:rPr>
          <w:rFonts w:ascii="Arial" w:hAnsi="Arial"/>
          <w:sz w:val="22"/>
        </w:rPr>
        <w:t>kinésithérapeute.</w:t>
      </w:r>
    </w:p>
    <w:p w14:paraId="34DFCEEC" w14:textId="77777777" w:rsidR="00ED43A9" w:rsidRPr="00740C09" w:rsidRDefault="00ED43A9" w:rsidP="00ED43A9">
      <w:pPr>
        <w:tabs>
          <w:tab w:val="left" w:pos="1116"/>
        </w:tabs>
        <w:spacing w:before="10"/>
        <w:jc w:val="both"/>
        <w:rPr>
          <w:rFonts w:ascii="Arial" w:hAnsi="Arial"/>
        </w:rPr>
      </w:pPr>
    </w:p>
    <w:p w14:paraId="0911FA3F" w14:textId="77777777" w:rsidR="00ED43A9" w:rsidRPr="00740C09" w:rsidRDefault="00ED43A9" w:rsidP="00ED43A9">
      <w:pPr>
        <w:tabs>
          <w:tab w:val="left" w:pos="1116"/>
        </w:tabs>
        <w:spacing w:line="276" w:lineRule="auto"/>
        <w:ind w:left="220" w:right="393"/>
        <w:jc w:val="both"/>
        <w:rPr>
          <w:rFonts w:ascii="Arial" w:hAnsi="Arial"/>
          <w:sz w:val="22"/>
        </w:rPr>
      </w:pPr>
      <w:r w:rsidRPr="00740C09">
        <w:rPr>
          <w:rFonts w:ascii="Arial" w:hAnsi="Arial"/>
          <w:sz w:val="22"/>
        </w:rPr>
        <w:t>Pour la prestation 567652, au moins une séance classique en présence physique du kinésithérapeute doit avoir lieu par semaine. Pour les prestations 567674 ou 567696, au moins une séance classique en présence physique du kinésithérapeute doit avoir lieu par période de 2 semaines.</w:t>
      </w:r>
    </w:p>
    <w:p w14:paraId="11B9F372" w14:textId="77777777" w:rsidR="00ED43A9" w:rsidRPr="00A22FF3" w:rsidRDefault="00ED43A9" w:rsidP="00ED43A9">
      <w:pPr>
        <w:tabs>
          <w:tab w:val="left" w:pos="1116"/>
        </w:tabs>
        <w:spacing w:before="120"/>
        <w:ind w:left="220" w:right="393"/>
        <w:jc w:val="both"/>
        <w:rPr>
          <w:rFonts w:ascii="Arial" w:hAnsi="Arial"/>
          <w:sz w:val="22"/>
        </w:rPr>
      </w:pPr>
      <w:r w:rsidRPr="00A22FF3">
        <w:rPr>
          <w:rFonts w:ascii="Arial" w:hAnsi="Arial"/>
          <w:sz w:val="22"/>
        </w:rPr>
        <w:t xml:space="preserve">Si le patient interrompt le traitement par </w:t>
      </w:r>
      <w:proofErr w:type="spellStart"/>
      <w:r w:rsidRPr="00A22FF3">
        <w:rPr>
          <w:rFonts w:ascii="Arial" w:hAnsi="Arial"/>
          <w:sz w:val="22"/>
        </w:rPr>
        <w:t>télékinésithérapie</w:t>
      </w:r>
      <w:proofErr w:type="spellEnd"/>
      <w:r w:rsidRPr="00A22FF3">
        <w:rPr>
          <w:rFonts w:ascii="Arial" w:hAnsi="Arial"/>
          <w:sz w:val="22"/>
        </w:rPr>
        <w:t xml:space="preserve"> avant la fin des 8 semaines en cas d’arthroplastie de la hanche, la raison de l’interruption doit être enregistrée.</w:t>
      </w:r>
    </w:p>
    <w:p w14:paraId="25BD0481" w14:textId="77777777" w:rsidR="00ED43A9" w:rsidRPr="00A22FF3" w:rsidRDefault="00ED43A9" w:rsidP="00ED43A9">
      <w:pPr>
        <w:tabs>
          <w:tab w:val="left" w:pos="1116"/>
        </w:tabs>
        <w:spacing w:before="121"/>
        <w:ind w:left="220" w:right="395"/>
        <w:jc w:val="both"/>
        <w:rPr>
          <w:rFonts w:ascii="Arial" w:hAnsi="Arial"/>
          <w:sz w:val="22"/>
        </w:rPr>
      </w:pPr>
      <w:r w:rsidRPr="00A22FF3">
        <w:rPr>
          <w:rFonts w:ascii="Arial" w:hAnsi="Arial"/>
          <w:sz w:val="22"/>
        </w:rPr>
        <w:t>Si</w:t>
      </w:r>
      <w:r w:rsidRPr="00A22FF3">
        <w:rPr>
          <w:rFonts w:ascii="Arial" w:hAnsi="Arial"/>
          <w:spacing w:val="-5"/>
          <w:sz w:val="22"/>
        </w:rPr>
        <w:t xml:space="preserve"> </w:t>
      </w:r>
      <w:r w:rsidRPr="00A22FF3">
        <w:rPr>
          <w:rFonts w:ascii="Arial" w:hAnsi="Arial"/>
          <w:sz w:val="22"/>
        </w:rPr>
        <w:t>le</w:t>
      </w:r>
      <w:r w:rsidRPr="00A22FF3">
        <w:rPr>
          <w:rFonts w:ascii="Arial" w:hAnsi="Arial"/>
          <w:spacing w:val="-5"/>
          <w:sz w:val="22"/>
        </w:rPr>
        <w:t xml:space="preserve"> </w:t>
      </w:r>
      <w:r w:rsidRPr="00A22FF3">
        <w:rPr>
          <w:rFonts w:ascii="Arial" w:hAnsi="Arial"/>
          <w:sz w:val="22"/>
        </w:rPr>
        <w:t>traitement</w:t>
      </w:r>
      <w:r w:rsidRPr="00A22FF3">
        <w:rPr>
          <w:rFonts w:ascii="Arial" w:hAnsi="Arial"/>
          <w:spacing w:val="-3"/>
          <w:sz w:val="22"/>
        </w:rPr>
        <w:t xml:space="preserve"> </w:t>
      </w:r>
      <w:r w:rsidRPr="00A22FF3">
        <w:rPr>
          <w:rFonts w:ascii="Arial" w:hAnsi="Arial"/>
          <w:sz w:val="22"/>
        </w:rPr>
        <w:t>d’un</w:t>
      </w:r>
      <w:r w:rsidRPr="00A22FF3">
        <w:rPr>
          <w:rFonts w:ascii="Arial" w:hAnsi="Arial"/>
          <w:spacing w:val="-7"/>
          <w:sz w:val="22"/>
        </w:rPr>
        <w:t xml:space="preserve"> </w:t>
      </w:r>
      <w:r w:rsidRPr="00A22FF3">
        <w:rPr>
          <w:rFonts w:ascii="Arial" w:hAnsi="Arial"/>
          <w:sz w:val="22"/>
        </w:rPr>
        <w:t>patient</w:t>
      </w:r>
      <w:r w:rsidRPr="00A22FF3">
        <w:rPr>
          <w:rFonts w:ascii="Arial" w:hAnsi="Arial"/>
          <w:spacing w:val="-3"/>
          <w:sz w:val="22"/>
        </w:rPr>
        <w:t xml:space="preserve"> </w:t>
      </w:r>
      <w:r w:rsidRPr="00A22FF3">
        <w:rPr>
          <w:rFonts w:ascii="Arial" w:hAnsi="Arial"/>
          <w:sz w:val="22"/>
        </w:rPr>
        <w:t>chez</w:t>
      </w:r>
      <w:r w:rsidRPr="00A22FF3">
        <w:rPr>
          <w:rFonts w:ascii="Arial" w:hAnsi="Arial"/>
          <w:spacing w:val="-7"/>
          <w:sz w:val="22"/>
        </w:rPr>
        <w:t xml:space="preserve"> </w:t>
      </w:r>
      <w:r w:rsidRPr="00A22FF3">
        <w:rPr>
          <w:rFonts w:ascii="Arial" w:hAnsi="Arial"/>
          <w:sz w:val="22"/>
        </w:rPr>
        <w:t>qui</w:t>
      </w:r>
      <w:r w:rsidRPr="00A22FF3">
        <w:rPr>
          <w:rFonts w:ascii="Arial" w:hAnsi="Arial"/>
          <w:spacing w:val="-5"/>
          <w:sz w:val="22"/>
        </w:rPr>
        <w:t xml:space="preserve"> </w:t>
      </w:r>
      <w:r w:rsidRPr="00A22FF3">
        <w:rPr>
          <w:rFonts w:ascii="Arial" w:hAnsi="Arial"/>
          <w:sz w:val="22"/>
        </w:rPr>
        <w:t>une</w:t>
      </w:r>
      <w:r w:rsidRPr="00A22FF3">
        <w:rPr>
          <w:rFonts w:ascii="Arial" w:hAnsi="Arial"/>
          <w:spacing w:val="-6"/>
          <w:sz w:val="22"/>
        </w:rPr>
        <w:t xml:space="preserve"> </w:t>
      </w:r>
      <w:r w:rsidRPr="00A22FF3">
        <w:rPr>
          <w:rFonts w:ascii="Arial" w:hAnsi="Arial"/>
          <w:sz w:val="22"/>
        </w:rPr>
        <w:t>arthroplastie</w:t>
      </w:r>
      <w:r w:rsidRPr="00A22FF3">
        <w:rPr>
          <w:rFonts w:ascii="Arial" w:hAnsi="Arial"/>
          <w:spacing w:val="-4"/>
          <w:sz w:val="22"/>
        </w:rPr>
        <w:t xml:space="preserve"> </w:t>
      </w:r>
      <w:r w:rsidRPr="00A22FF3">
        <w:rPr>
          <w:rFonts w:ascii="Arial" w:hAnsi="Arial"/>
          <w:sz w:val="22"/>
        </w:rPr>
        <w:t>de</w:t>
      </w:r>
      <w:r w:rsidRPr="00A22FF3">
        <w:rPr>
          <w:rFonts w:ascii="Arial" w:hAnsi="Arial"/>
          <w:spacing w:val="-7"/>
          <w:sz w:val="22"/>
        </w:rPr>
        <w:t xml:space="preserve"> </w:t>
      </w:r>
      <w:r w:rsidRPr="00A22FF3">
        <w:rPr>
          <w:rFonts w:ascii="Arial" w:hAnsi="Arial"/>
          <w:sz w:val="22"/>
        </w:rPr>
        <w:t>la</w:t>
      </w:r>
      <w:r w:rsidRPr="00A22FF3">
        <w:rPr>
          <w:rFonts w:ascii="Arial" w:hAnsi="Arial"/>
          <w:spacing w:val="-4"/>
          <w:sz w:val="22"/>
        </w:rPr>
        <w:t xml:space="preserve"> </w:t>
      </w:r>
      <w:r w:rsidRPr="00A22FF3">
        <w:rPr>
          <w:rFonts w:ascii="Arial" w:hAnsi="Arial"/>
          <w:sz w:val="22"/>
        </w:rPr>
        <w:t>hanche</w:t>
      </w:r>
      <w:r w:rsidRPr="00A22FF3">
        <w:rPr>
          <w:rFonts w:ascii="Arial" w:hAnsi="Arial"/>
          <w:spacing w:val="-6"/>
          <w:sz w:val="22"/>
        </w:rPr>
        <w:t xml:space="preserve"> </w:t>
      </w:r>
      <w:r w:rsidRPr="00A22FF3">
        <w:rPr>
          <w:rFonts w:ascii="Arial" w:hAnsi="Arial"/>
          <w:sz w:val="22"/>
        </w:rPr>
        <w:t>a</w:t>
      </w:r>
      <w:r w:rsidRPr="00A22FF3">
        <w:rPr>
          <w:rFonts w:ascii="Arial" w:hAnsi="Arial"/>
          <w:spacing w:val="-4"/>
          <w:sz w:val="22"/>
        </w:rPr>
        <w:t xml:space="preserve"> </w:t>
      </w:r>
      <w:r w:rsidRPr="00A22FF3">
        <w:rPr>
          <w:rFonts w:ascii="Arial" w:hAnsi="Arial"/>
          <w:sz w:val="22"/>
        </w:rPr>
        <w:t>eu</w:t>
      </w:r>
      <w:r w:rsidRPr="00A22FF3">
        <w:rPr>
          <w:rFonts w:ascii="Arial" w:hAnsi="Arial"/>
          <w:spacing w:val="-7"/>
          <w:sz w:val="22"/>
        </w:rPr>
        <w:t xml:space="preserve"> </w:t>
      </w:r>
      <w:r w:rsidRPr="00A22FF3">
        <w:rPr>
          <w:rFonts w:ascii="Arial" w:hAnsi="Arial"/>
          <w:sz w:val="22"/>
        </w:rPr>
        <w:t>lieu</w:t>
      </w:r>
      <w:r w:rsidRPr="00A22FF3">
        <w:rPr>
          <w:rFonts w:ascii="Arial" w:hAnsi="Arial"/>
          <w:spacing w:val="-4"/>
          <w:sz w:val="22"/>
        </w:rPr>
        <w:t xml:space="preserve"> </w:t>
      </w:r>
      <w:r w:rsidRPr="00A22FF3">
        <w:rPr>
          <w:rFonts w:ascii="Arial" w:hAnsi="Arial"/>
          <w:sz w:val="22"/>
        </w:rPr>
        <w:t>nécessité</w:t>
      </w:r>
      <w:r w:rsidRPr="00A22FF3">
        <w:rPr>
          <w:rFonts w:ascii="Arial" w:hAnsi="Arial"/>
          <w:spacing w:val="-6"/>
          <w:sz w:val="22"/>
        </w:rPr>
        <w:t xml:space="preserve"> </w:t>
      </w:r>
      <w:r w:rsidRPr="00A22FF3">
        <w:rPr>
          <w:rFonts w:ascii="Arial" w:hAnsi="Arial"/>
          <w:sz w:val="22"/>
        </w:rPr>
        <w:t>plus</w:t>
      </w:r>
      <w:r w:rsidRPr="00A22FF3">
        <w:rPr>
          <w:rFonts w:ascii="Arial" w:hAnsi="Arial"/>
          <w:spacing w:val="-4"/>
          <w:sz w:val="22"/>
        </w:rPr>
        <w:t xml:space="preserve"> </w:t>
      </w:r>
      <w:r w:rsidRPr="00A22FF3">
        <w:rPr>
          <w:rFonts w:ascii="Arial" w:hAnsi="Arial"/>
          <w:sz w:val="22"/>
        </w:rPr>
        <w:t>de</w:t>
      </w:r>
      <w:r w:rsidRPr="00A22FF3">
        <w:rPr>
          <w:rFonts w:ascii="Arial" w:hAnsi="Arial"/>
          <w:spacing w:val="-7"/>
          <w:sz w:val="22"/>
        </w:rPr>
        <w:t xml:space="preserve"> </w:t>
      </w:r>
      <w:r w:rsidRPr="00A22FF3">
        <w:rPr>
          <w:rFonts w:ascii="Arial" w:hAnsi="Arial"/>
          <w:sz w:val="22"/>
        </w:rPr>
        <w:t xml:space="preserve">8 semaines de </w:t>
      </w:r>
      <w:proofErr w:type="spellStart"/>
      <w:r w:rsidRPr="00A22FF3">
        <w:rPr>
          <w:rFonts w:ascii="Arial" w:hAnsi="Arial"/>
          <w:sz w:val="22"/>
        </w:rPr>
        <w:t>télékinésithérapie</w:t>
      </w:r>
      <w:proofErr w:type="spellEnd"/>
      <w:r w:rsidRPr="00A22FF3">
        <w:rPr>
          <w:rFonts w:ascii="Arial" w:hAnsi="Arial"/>
          <w:sz w:val="22"/>
        </w:rPr>
        <w:t xml:space="preserve"> pour des raisons médicales, la raison de la poursuite doit être enregistrée.</w:t>
      </w:r>
    </w:p>
    <w:p w14:paraId="5F628328" w14:textId="77777777" w:rsidR="00ED43A9" w:rsidRPr="00A22FF3" w:rsidRDefault="00ED43A9" w:rsidP="00ED43A9">
      <w:pPr>
        <w:tabs>
          <w:tab w:val="left" w:pos="1116"/>
        </w:tabs>
        <w:spacing w:before="120"/>
        <w:ind w:left="220" w:right="397"/>
        <w:jc w:val="both"/>
        <w:rPr>
          <w:rFonts w:ascii="Arial" w:hAnsi="Arial"/>
          <w:sz w:val="22"/>
        </w:rPr>
      </w:pPr>
      <w:r w:rsidRPr="00A22FF3">
        <w:rPr>
          <w:rFonts w:ascii="Arial" w:hAnsi="Arial"/>
          <w:sz w:val="22"/>
        </w:rPr>
        <w:t>Les</w:t>
      </w:r>
      <w:r w:rsidRPr="00A22FF3">
        <w:rPr>
          <w:rFonts w:ascii="Arial" w:hAnsi="Arial"/>
          <w:spacing w:val="-7"/>
          <w:sz w:val="22"/>
        </w:rPr>
        <w:t xml:space="preserve"> </w:t>
      </w:r>
      <w:r w:rsidRPr="00A22FF3">
        <w:rPr>
          <w:rFonts w:ascii="Arial" w:hAnsi="Arial"/>
          <w:sz w:val="22"/>
        </w:rPr>
        <w:t>prestations</w:t>
      </w:r>
      <w:r w:rsidRPr="00A22FF3">
        <w:rPr>
          <w:rFonts w:ascii="Arial" w:hAnsi="Arial"/>
          <w:spacing w:val="-8"/>
          <w:sz w:val="22"/>
        </w:rPr>
        <w:t xml:space="preserve"> </w:t>
      </w:r>
      <w:r w:rsidRPr="00A22FF3">
        <w:rPr>
          <w:rFonts w:ascii="Arial" w:hAnsi="Arial"/>
          <w:sz w:val="22"/>
        </w:rPr>
        <w:t>567652</w:t>
      </w:r>
      <w:r w:rsidRPr="00A22FF3">
        <w:rPr>
          <w:rFonts w:ascii="Arial" w:hAnsi="Arial"/>
          <w:spacing w:val="-9"/>
          <w:sz w:val="22"/>
        </w:rPr>
        <w:t xml:space="preserve"> </w:t>
      </w:r>
      <w:r w:rsidRPr="00A22FF3">
        <w:rPr>
          <w:rFonts w:ascii="Arial" w:hAnsi="Arial"/>
          <w:sz w:val="22"/>
        </w:rPr>
        <w:t>et</w:t>
      </w:r>
      <w:r w:rsidRPr="00A22FF3">
        <w:rPr>
          <w:rFonts w:ascii="Arial" w:hAnsi="Arial"/>
          <w:spacing w:val="-7"/>
          <w:sz w:val="22"/>
        </w:rPr>
        <w:t xml:space="preserve"> </w:t>
      </w:r>
      <w:r w:rsidRPr="00A22FF3">
        <w:rPr>
          <w:rFonts w:ascii="Arial" w:hAnsi="Arial"/>
          <w:sz w:val="22"/>
        </w:rPr>
        <w:t>567674</w:t>
      </w:r>
      <w:r w:rsidRPr="00A22FF3">
        <w:rPr>
          <w:rFonts w:ascii="Arial" w:hAnsi="Arial"/>
          <w:spacing w:val="-9"/>
          <w:sz w:val="22"/>
        </w:rPr>
        <w:t xml:space="preserve"> </w:t>
      </w:r>
      <w:r w:rsidRPr="00A22FF3">
        <w:rPr>
          <w:rFonts w:ascii="Arial" w:hAnsi="Arial"/>
          <w:sz w:val="22"/>
        </w:rPr>
        <w:t>peuvent</w:t>
      </w:r>
      <w:r w:rsidRPr="00A22FF3">
        <w:rPr>
          <w:rFonts w:ascii="Arial" w:hAnsi="Arial"/>
          <w:spacing w:val="-5"/>
          <w:sz w:val="22"/>
        </w:rPr>
        <w:t xml:space="preserve"> </w:t>
      </w:r>
      <w:r w:rsidRPr="00A22FF3">
        <w:rPr>
          <w:rFonts w:ascii="Arial" w:hAnsi="Arial"/>
          <w:sz w:val="22"/>
        </w:rPr>
        <w:t>être</w:t>
      </w:r>
      <w:r w:rsidRPr="00A22FF3">
        <w:rPr>
          <w:rFonts w:ascii="Arial" w:hAnsi="Arial"/>
          <w:spacing w:val="-9"/>
          <w:sz w:val="22"/>
        </w:rPr>
        <w:t xml:space="preserve"> </w:t>
      </w:r>
      <w:r w:rsidRPr="00A22FF3">
        <w:rPr>
          <w:rFonts w:ascii="Arial" w:hAnsi="Arial"/>
          <w:sz w:val="22"/>
        </w:rPr>
        <w:t>attestées</w:t>
      </w:r>
      <w:r w:rsidRPr="00A22FF3">
        <w:rPr>
          <w:rFonts w:ascii="Arial" w:hAnsi="Arial"/>
          <w:spacing w:val="-8"/>
          <w:sz w:val="22"/>
        </w:rPr>
        <w:t xml:space="preserve"> </w:t>
      </w:r>
      <w:r w:rsidRPr="00A22FF3">
        <w:rPr>
          <w:rFonts w:ascii="Arial" w:hAnsi="Arial"/>
          <w:sz w:val="22"/>
        </w:rPr>
        <w:t>2</w:t>
      </w:r>
      <w:r w:rsidRPr="00A22FF3">
        <w:rPr>
          <w:rFonts w:ascii="Arial" w:hAnsi="Arial"/>
          <w:spacing w:val="-11"/>
          <w:sz w:val="22"/>
        </w:rPr>
        <w:t xml:space="preserve"> </w:t>
      </w:r>
      <w:r w:rsidRPr="00A22FF3">
        <w:rPr>
          <w:rFonts w:ascii="Arial" w:hAnsi="Arial"/>
          <w:sz w:val="22"/>
        </w:rPr>
        <w:t>fois</w:t>
      </w:r>
      <w:r w:rsidRPr="00A22FF3">
        <w:rPr>
          <w:rFonts w:ascii="Arial" w:hAnsi="Arial"/>
          <w:spacing w:val="-8"/>
          <w:sz w:val="22"/>
        </w:rPr>
        <w:t xml:space="preserve"> </w:t>
      </w:r>
      <w:r w:rsidRPr="00A22FF3">
        <w:rPr>
          <w:rFonts w:ascii="Arial" w:hAnsi="Arial"/>
          <w:sz w:val="22"/>
        </w:rPr>
        <w:t>par</w:t>
      </w:r>
      <w:r w:rsidRPr="00A22FF3">
        <w:rPr>
          <w:rFonts w:ascii="Arial" w:hAnsi="Arial"/>
          <w:spacing w:val="-8"/>
          <w:sz w:val="22"/>
        </w:rPr>
        <w:t xml:space="preserve"> </w:t>
      </w:r>
      <w:r w:rsidRPr="00A22FF3">
        <w:rPr>
          <w:rFonts w:ascii="Arial" w:hAnsi="Arial"/>
          <w:sz w:val="22"/>
        </w:rPr>
        <w:t>le</w:t>
      </w:r>
      <w:r w:rsidRPr="00A22FF3">
        <w:rPr>
          <w:rFonts w:ascii="Arial" w:hAnsi="Arial"/>
          <w:spacing w:val="-8"/>
          <w:sz w:val="22"/>
        </w:rPr>
        <w:t xml:space="preserve"> </w:t>
      </w:r>
      <w:r w:rsidRPr="00A22FF3">
        <w:rPr>
          <w:rFonts w:ascii="Arial" w:hAnsi="Arial"/>
          <w:sz w:val="22"/>
        </w:rPr>
        <w:t>kinésithérapeute</w:t>
      </w:r>
      <w:r w:rsidRPr="00A22FF3">
        <w:rPr>
          <w:rFonts w:ascii="Arial" w:hAnsi="Arial"/>
          <w:spacing w:val="-9"/>
          <w:sz w:val="22"/>
        </w:rPr>
        <w:t xml:space="preserve"> </w:t>
      </w:r>
      <w:r w:rsidRPr="00A22FF3">
        <w:rPr>
          <w:rFonts w:ascii="Arial" w:hAnsi="Arial"/>
          <w:sz w:val="22"/>
        </w:rPr>
        <w:t>choisi</w:t>
      </w:r>
      <w:r w:rsidRPr="00A22FF3">
        <w:rPr>
          <w:rFonts w:ascii="Arial" w:hAnsi="Arial"/>
          <w:spacing w:val="-7"/>
          <w:sz w:val="22"/>
        </w:rPr>
        <w:t xml:space="preserve"> </w:t>
      </w:r>
      <w:r w:rsidRPr="00A22FF3">
        <w:rPr>
          <w:rFonts w:ascii="Arial" w:hAnsi="Arial"/>
          <w:sz w:val="22"/>
        </w:rPr>
        <w:t>par le patient pendant toute la durée du trajet de soins</w:t>
      </w:r>
      <w:r w:rsidRPr="00A22FF3">
        <w:rPr>
          <w:rFonts w:ascii="Arial" w:hAnsi="Arial"/>
          <w:spacing w:val="-8"/>
          <w:sz w:val="22"/>
        </w:rPr>
        <w:t xml:space="preserve"> </w:t>
      </w:r>
      <w:r w:rsidRPr="00A22FF3">
        <w:rPr>
          <w:rFonts w:ascii="Arial" w:hAnsi="Arial"/>
          <w:sz w:val="22"/>
        </w:rPr>
        <w:t>postopératoire.</w:t>
      </w:r>
    </w:p>
    <w:p w14:paraId="614E7B82" w14:textId="77777777" w:rsidR="00ED43A9" w:rsidRPr="00A22FF3" w:rsidRDefault="00ED43A9" w:rsidP="00ED43A9">
      <w:pPr>
        <w:tabs>
          <w:tab w:val="left" w:pos="1116"/>
        </w:tabs>
        <w:spacing w:before="10"/>
        <w:jc w:val="both"/>
        <w:rPr>
          <w:rFonts w:ascii="Arial" w:hAnsi="Arial"/>
        </w:rPr>
      </w:pPr>
    </w:p>
    <w:p w14:paraId="1AE50C3C" w14:textId="77777777" w:rsidR="00ED43A9" w:rsidRPr="00A22FF3" w:rsidRDefault="00ED43A9" w:rsidP="00ED43A9">
      <w:pPr>
        <w:tabs>
          <w:tab w:val="left" w:pos="1116"/>
        </w:tabs>
        <w:spacing w:line="276" w:lineRule="auto"/>
        <w:ind w:left="220" w:right="394"/>
        <w:jc w:val="both"/>
        <w:rPr>
          <w:rFonts w:ascii="Arial" w:hAnsi="Arial"/>
          <w:sz w:val="22"/>
        </w:rPr>
      </w:pPr>
      <w:r w:rsidRPr="00A22FF3">
        <w:rPr>
          <w:rFonts w:ascii="Arial" w:hAnsi="Arial"/>
          <w:sz w:val="22"/>
        </w:rPr>
        <w:t>La prestation 567696 peut uniquement être attestée si une rééducation de plus de 8 semaines est nécessaire pour des raisons médicales, motivées par un médecin spécialiste en chirurgie orthopédique ou en médecine physique et réadaptation. La prestation 567696 peut être attestée 2 fois par le kinésithérapeute choisi par le patient pendant toute la durée du trajet de soins postopératoire.</w:t>
      </w:r>
    </w:p>
    <w:p w14:paraId="673C2577" w14:textId="77777777" w:rsidR="00ED43A9" w:rsidRPr="00A22FF3" w:rsidRDefault="00ED43A9" w:rsidP="00ED43A9">
      <w:pPr>
        <w:tabs>
          <w:tab w:val="left" w:pos="1116"/>
        </w:tabs>
        <w:spacing w:before="8"/>
        <w:jc w:val="both"/>
        <w:rPr>
          <w:rFonts w:ascii="Arial" w:hAnsi="Arial"/>
        </w:rPr>
      </w:pPr>
    </w:p>
    <w:p w14:paraId="097634AE" w14:textId="77777777" w:rsidR="00ED43A9" w:rsidRPr="00A22FF3" w:rsidRDefault="00ED43A9" w:rsidP="00ED43A9">
      <w:pPr>
        <w:widowControl w:val="0"/>
        <w:numPr>
          <w:ilvl w:val="0"/>
          <w:numId w:val="27"/>
        </w:numPr>
        <w:tabs>
          <w:tab w:val="left" w:pos="941"/>
        </w:tabs>
        <w:autoSpaceDE w:val="0"/>
        <w:autoSpaceDN w:val="0"/>
        <w:ind w:left="928" w:right="396" w:hanging="708"/>
        <w:outlineLvl w:val="0"/>
        <w:rPr>
          <w:rFonts w:ascii="Arial" w:hAnsi="Arial"/>
          <w:b/>
          <w:snapToGrid w:val="0"/>
          <w:sz w:val="22"/>
          <w:szCs w:val="22"/>
        </w:rPr>
      </w:pPr>
      <w:r w:rsidRPr="00A22FF3">
        <w:rPr>
          <w:snapToGrid w:val="0"/>
          <w:spacing w:val="-56"/>
        </w:rPr>
        <w:t xml:space="preserve"> </w:t>
      </w:r>
      <w:r w:rsidRPr="00A22FF3">
        <w:rPr>
          <w:rFonts w:ascii="Arial" w:hAnsi="Arial"/>
          <w:b/>
          <w:snapToGrid w:val="0"/>
          <w:sz w:val="22"/>
          <w:szCs w:val="22"/>
          <w:u w:val="thick"/>
        </w:rPr>
        <w:t>Revalidation avec le soutien de l’application mobile sans nombre minimum défini de séances classiques régulières de kinésithérapie avec présence</w:t>
      </w:r>
      <w:r w:rsidRPr="00A22FF3">
        <w:rPr>
          <w:rFonts w:ascii="Arial" w:hAnsi="Arial"/>
          <w:b/>
          <w:snapToGrid w:val="0"/>
          <w:spacing w:val="-10"/>
          <w:sz w:val="22"/>
          <w:szCs w:val="22"/>
          <w:u w:val="thick"/>
        </w:rPr>
        <w:t xml:space="preserve"> </w:t>
      </w:r>
      <w:r w:rsidRPr="00A22FF3">
        <w:rPr>
          <w:rFonts w:ascii="Arial" w:hAnsi="Arial"/>
          <w:b/>
          <w:snapToGrid w:val="0"/>
          <w:sz w:val="22"/>
          <w:szCs w:val="22"/>
          <w:u w:val="thick"/>
        </w:rPr>
        <w:t>physique</w:t>
      </w:r>
    </w:p>
    <w:p w14:paraId="16CFA0A6" w14:textId="77777777" w:rsidR="00ED43A9" w:rsidRPr="00A22FF3" w:rsidRDefault="00ED43A9" w:rsidP="00ED43A9">
      <w:pPr>
        <w:tabs>
          <w:tab w:val="left" w:pos="1116"/>
        </w:tabs>
        <w:jc w:val="both"/>
        <w:rPr>
          <w:rFonts w:ascii="Arial" w:hAnsi="Arial"/>
          <w:b/>
        </w:rPr>
      </w:pPr>
    </w:p>
    <w:p w14:paraId="3652C4F1" w14:textId="77777777" w:rsidR="00ED43A9" w:rsidRPr="00A22FF3" w:rsidRDefault="00ED43A9" w:rsidP="00ED43A9">
      <w:pPr>
        <w:tabs>
          <w:tab w:val="left" w:pos="1116"/>
        </w:tabs>
        <w:spacing w:before="9"/>
        <w:jc w:val="both"/>
        <w:rPr>
          <w:rFonts w:ascii="Arial" w:hAnsi="Arial"/>
          <w:b/>
          <w:sz w:val="12"/>
        </w:rPr>
      </w:pPr>
    </w:p>
    <w:tbl>
      <w:tblPr>
        <w:tblStyle w:val="TableNormal1"/>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4151"/>
        <w:gridCol w:w="1630"/>
        <w:gridCol w:w="1335"/>
        <w:gridCol w:w="1339"/>
      </w:tblGrid>
      <w:tr w:rsidR="00ED43A9" w:rsidRPr="00A22FF3" w14:paraId="215D1EBD" w14:textId="77777777" w:rsidTr="008D49EA">
        <w:trPr>
          <w:trHeight w:val="566"/>
        </w:trPr>
        <w:tc>
          <w:tcPr>
            <w:tcW w:w="1186" w:type="dxa"/>
          </w:tcPr>
          <w:p w14:paraId="205A13B7" w14:textId="77777777" w:rsidR="00ED43A9" w:rsidRPr="00A22FF3" w:rsidRDefault="00ED43A9" w:rsidP="008D49EA">
            <w:pPr>
              <w:ind w:left="720"/>
              <w:contextualSpacing/>
              <w:rPr>
                <w:rFonts w:eastAsia="Arial" w:hAnsi="Arial" w:cs="Arial"/>
                <w:lang w:eastAsia="fr-FR" w:bidi="fr-FR"/>
              </w:rPr>
            </w:pPr>
          </w:p>
        </w:tc>
        <w:tc>
          <w:tcPr>
            <w:tcW w:w="4151" w:type="dxa"/>
          </w:tcPr>
          <w:p w14:paraId="3AB315DE" w14:textId="77777777" w:rsidR="00ED43A9" w:rsidRPr="00A22FF3" w:rsidRDefault="00ED43A9" w:rsidP="008D49EA">
            <w:pPr>
              <w:ind w:left="720"/>
              <w:contextualSpacing/>
              <w:rPr>
                <w:rFonts w:eastAsia="Arial" w:hAnsi="Arial" w:cs="Arial"/>
                <w:lang w:eastAsia="fr-FR" w:bidi="fr-FR"/>
              </w:rPr>
            </w:pPr>
          </w:p>
        </w:tc>
        <w:tc>
          <w:tcPr>
            <w:tcW w:w="1630" w:type="dxa"/>
          </w:tcPr>
          <w:p w14:paraId="035ABCF2" w14:textId="77777777" w:rsidR="00ED43A9" w:rsidRPr="00A22FF3" w:rsidRDefault="00ED43A9" w:rsidP="008D49EA">
            <w:pPr>
              <w:ind w:left="720"/>
              <w:contextualSpacing/>
              <w:rPr>
                <w:rFonts w:eastAsia="Arial" w:hAnsi="Arial" w:cs="Arial"/>
                <w:lang w:eastAsia="fr-FR" w:bidi="fr-FR"/>
              </w:rPr>
            </w:pPr>
          </w:p>
        </w:tc>
        <w:tc>
          <w:tcPr>
            <w:tcW w:w="2674" w:type="dxa"/>
            <w:gridSpan w:val="2"/>
          </w:tcPr>
          <w:p w14:paraId="4B0F347B" w14:textId="77777777" w:rsidR="00ED43A9" w:rsidRPr="00A22FF3" w:rsidRDefault="00ED43A9" w:rsidP="008D49EA">
            <w:pPr>
              <w:spacing w:before="153"/>
              <w:ind w:left="473"/>
              <w:contextualSpacing/>
              <w:rPr>
                <w:rFonts w:ascii="Arial" w:eastAsia="Arial" w:hAnsi="Arial" w:cs="Arial"/>
                <w:b/>
                <w:lang w:eastAsia="fr-FR" w:bidi="fr-FR"/>
              </w:rPr>
            </w:pPr>
            <w:r w:rsidRPr="00A22FF3">
              <w:rPr>
                <w:rFonts w:ascii="Arial" w:eastAsia="Arial" w:hAnsi="Arial" w:cs="Arial"/>
                <w:b/>
                <w:lang w:eastAsia="fr-FR" w:bidi="fr-FR"/>
              </w:rPr>
              <w:t>Part personnelle</w:t>
            </w:r>
          </w:p>
        </w:tc>
      </w:tr>
      <w:tr w:rsidR="00ED43A9" w:rsidRPr="00A22FF3" w14:paraId="1D13A45E" w14:textId="77777777" w:rsidTr="008D49EA">
        <w:trPr>
          <w:trHeight w:val="568"/>
        </w:trPr>
        <w:tc>
          <w:tcPr>
            <w:tcW w:w="1186" w:type="dxa"/>
          </w:tcPr>
          <w:p w14:paraId="0C70FA27" w14:textId="77777777" w:rsidR="00ED43A9" w:rsidRPr="00A22FF3" w:rsidRDefault="00ED43A9" w:rsidP="008D49EA">
            <w:pPr>
              <w:spacing w:before="9"/>
              <w:ind w:left="138" w:right="130"/>
              <w:contextualSpacing/>
              <w:jc w:val="center"/>
              <w:rPr>
                <w:rFonts w:ascii="Arial" w:eastAsia="Arial" w:hAnsi="Arial" w:cs="Arial"/>
                <w:b/>
                <w:lang w:eastAsia="fr-FR" w:bidi="fr-FR"/>
              </w:rPr>
            </w:pPr>
            <w:r w:rsidRPr="00A22FF3">
              <w:rPr>
                <w:rFonts w:ascii="Arial" w:eastAsia="Arial" w:hAnsi="Arial" w:cs="Arial"/>
                <w:b/>
                <w:lang w:eastAsia="fr-FR" w:bidi="fr-FR"/>
              </w:rPr>
              <w:t>Pseudo-</w:t>
            </w:r>
          </w:p>
          <w:p w14:paraId="65395433" w14:textId="77777777" w:rsidR="00ED43A9" w:rsidRPr="00A22FF3" w:rsidRDefault="00ED43A9" w:rsidP="008D49EA">
            <w:pPr>
              <w:spacing w:before="21"/>
              <w:ind w:left="138" w:right="129"/>
              <w:contextualSpacing/>
              <w:jc w:val="center"/>
              <w:rPr>
                <w:rFonts w:ascii="Arial" w:eastAsia="Arial" w:hAnsi="Arial" w:cs="Arial"/>
                <w:b/>
                <w:lang w:eastAsia="fr-FR" w:bidi="fr-FR"/>
              </w:rPr>
            </w:pPr>
            <w:r w:rsidRPr="00A22FF3">
              <w:rPr>
                <w:rFonts w:ascii="Arial" w:eastAsia="Arial" w:hAnsi="Arial" w:cs="Arial"/>
                <w:b/>
                <w:lang w:eastAsia="fr-FR" w:bidi="fr-FR"/>
              </w:rPr>
              <w:t>code</w:t>
            </w:r>
          </w:p>
        </w:tc>
        <w:tc>
          <w:tcPr>
            <w:tcW w:w="4151" w:type="dxa"/>
          </w:tcPr>
          <w:p w14:paraId="636024E8" w14:textId="77777777" w:rsidR="00ED43A9" w:rsidRPr="00A22FF3" w:rsidRDefault="00ED43A9" w:rsidP="008D49EA">
            <w:pPr>
              <w:spacing w:before="146"/>
              <w:ind w:left="1706" w:right="1698"/>
              <w:contextualSpacing/>
              <w:jc w:val="center"/>
              <w:rPr>
                <w:rFonts w:ascii="Arial" w:eastAsia="Arial" w:hAnsi="Arial" w:cs="Arial"/>
                <w:b/>
                <w:lang w:eastAsia="fr-FR" w:bidi="fr-FR"/>
              </w:rPr>
            </w:pPr>
            <w:r w:rsidRPr="00A22FF3">
              <w:rPr>
                <w:rFonts w:ascii="Arial" w:eastAsia="Arial" w:hAnsi="Arial" w:cs="Arial"/>
                <w:b/>
                <w:lang w:eastAsia="fr-FR" w:bidi="fr-FR"/>
              </w:rPr>
              <w:t>Libellé</w:t>
            </w:r>
          </w:p>
        </w:tc>
        <w:tc>
          <w:tcPr>
            <w:tcW w:w="1630" w:type="dxa"/>
          </w:tcPr>
          <w:p w14:paraId="7A74C633" w14:textId="77777777" w:rsidR="00ED43A9" w:rsidRPr="00A22FF3" w:rsidRDefault="00ED43A9" w:rsidP="008D49EA">
            <w:pPr>
              <w:spacing w:before="146"/>
              <w:ind w:left="253" w:right="247"/>
              <w:contextualSpacing/>
              <w:jc w:val="center"/>
              <w:rPr>
                <w:rFonts w:ascii="Arial" w:eastAsia="Arial" w:hAnsi="Arial" w:cs="Arial"/>
                <w:b/>
                <w:lang w:eastAsia="fr-FR" w:bidi="fr-FR"/>
              </w:rPr>
            </w:pPr>
            <w:r w:rsidRPr="00A22FF3">
              <w:rPr>
                <w:rFonts w:ascii="Arial" w:eastAsia="Arial" w:hAnsi="Arial" w:cs="Arial"/>
                <w:b/>
                <w:lang w:eastAsia="fr-FR" w:bidi="fr-FR"/>
              </w:rPr>
              <w:t>Tarif</w:t>
            </w:r>
          </w:p>
        </w:tc>
        <w:tc>
          <w:tcPr>
            <w:tcW w:w="1335" w:type="dxa"/>
          </w:tcPr>
          <w:p w14:paraId="6CE47E46" w14:textId="77777777" w:rsidR="00ED43A9" w:rsidRPr="00A22FF3" w:rsidRDefault="00ED43A9" w:rsidP="008D49EA">
            <w:pPr>
              <w:spacing w:before="153"/>
              <w:ind w:left="165" w:right="162"/>
              <w:contextualSpacing/>
              <w:jc w:val="center"/>
              <w:rPr>
                <w:rFonts w:ascii="Arial" w:eastAsia="Arial" w:hAnsi="Arial" w:cs="Arial"/>
                <w:b/>
                <w:lang w:eastAsia="fr-FR" w:bidi="fr-FR"/>
              </w:rPr>
            </w:pPr>
            <w:r w:rsidRPr="00A22FF3">
              <w:rPr>
                <w:rFonts w:ascii="Arial" w:eastAsia="Arial" w:hAnsi="Arial" w:cs="Arial"/>
                <w:b/>
                <w:lang w:eastAsia="fr-FR" w:bidi="fr-FR"/>
              </w:rPr>
              <w:t>RP</w:t>
            </w:r>
          </w:p>
        </w:tc>
        <w:tc>
          <w:tcPr>
            <w:tcW w:w="1339" w:type="dxa"/>
          </w:tcPr>
          <w:p w14:paraId="14CD2510" w14:textId="77777777" w:rsidR="00ED43A9" w:rsidRPr="00A22FF3" w:rsidRDefault="00ED43A9" w:rsidP="008D49EA">
            <w:pPr>
              <w:spacing w:before="153"/>
              <w:ind w:left="88" w:right="84"/>
              <w:contextualSpacing/>
              <w:jc w:val="center"/>
              <w:rPr>
                <w:rFonts w:ascii="Arial" w:eastAsia="Arial" w:hAnsi="Arial" w:cs="Arial"/>
                <w:b/>
                <w:lang w:eastAsia="fr-FR" w:bidi="fr-FR"/>
              </w:rPr>
            </w:pPr>
            <w:r w:rsidRPr="00A22FF3">
              <w:rPr>
                <w:rFonts w:ascii="Arial" w:eastAsia="Arial" w:hAnsi="Arial" w:cs="Arial"/>
                <w:b/>
                <w:lang w:eastAsia="fr-FR" w:bidi="fr-FR"/>
              </w:rPr>
              <w:t>RNP</w:t>
            </w:r>
          </w:p>
        </w:tc>
      </w:tr>
      <w:tr w:rsidR="00ED43A9" w:rsidRPr="00A22FF3" w14:paraId="7AA5F385" w14:textId="77777777" w:rsidTr="008D49EA">
        <w:trPr>
          <w:trHeight w:val="2328"/>
        </w:trPr>
        <w:tc>
          <w:tcPr>
            <w:tcW w:w="1186" w:type="dxa"/>
          </w:tcPr>
          <w:p w14:paraId="15955D8D" w14:textId="77777777" w:rsidR="00ED43A9" w:rsidRPr="00A22FF3" w:rsidRDefault="00ED43A9" w:rsidP="008D49EA">
            <w:pPr>
              <w:spacing w:line="250" w:lineRule="exact"/>
              <w:ind w:left="107"/>
              <w:contextualSpacing/>
              <w:rPr>
                <w:rFonts w:ascii="Arial" w:eastAsia="Arial" w:hAnsi="Arial" w:cs="Arial"/>
                <w:b/>
                <w:i/>
                <w:lang w:eastAsia="fr-FR" w:bidi="fr-FR"/>
              </w:rPr>
            </w:pPr>
            <w:r w:rsidRPr="00A22FF3">
              <w:rPr>
                <w:rFonts w:ascii="Arial" w:eastAsia="Arial" w:hAnsi="Arial" w:cs="Arial"/>
                <w:b/>
                <w:i/>
                <w:lang w:eastAsia="fr-FR" w:bidi="fr-FR"/>
              </w:rPr>
              <w:lastRenderedPageBreak/>
              <w:t>567711</w:t>
            </w:r>
          </w:p>
        </w:tc>
        <w:tc>
          <w:tcPr>
            <w:tcW w:w="4151" w:type="dxa"/>
          </w:tcPr>
          <w:p w14:paraId="1E32B4EE" w14:textId="77777777" w:rsidR="00ED43A9" w:rsidRPr="00A22FF3" w:rsidRDefault="00ED43A9" w:rsidP="008D49EA">
            <w:pPr>
              <w:tabs>
                <w:tab w:val="left" w:pos="1817"/>
                <w:tab w:val="left" w:pos="1974"/>
                <w:tab w:val="left" w:pos="3343"/>
                <w:tab w:val="left" w:pos="3492"/>
              </w:tabs>
              <w:spacing w:line="276" w:lineRule="auto"/>
              <w:ind w:left="107" w:right="94"/>
              <w:contextualSpacing/>
              <w:jc w:val="both"/>
              <w:rPr>
                <w:rFonts w:ascii="Arial" w:eastAsia="Arial" w:hAnsi="Arial" w:cs="Arial"/>
                <w:lang w:eastAsia="fr-FR" w:bidi="fr-FR"/>
              </w:rPr>
            </w:pPr>
            <w:r w:rsidRPr="00A22FF3">
              <w:rPr>
                <w:rFonts w:ascii="Arial" w:eastAsia="Arial" w:hAnsi="Arial" w:cs="Arial"/>
                <w:lang w:eastAsia="fr-FR" w:bidi="fr-FR"/>
              </w:rPr>
              <w:t>Traitement et suivi du patient via l’application</w:t>
            </w:r>
            <w:r w:rsidRPr="00A22FF3">
              <w:rPr>
                <w:rFonts w:ascii="Arial" w:eastAsia="Arial" w:hAnsi="Arial" w:cs="Arial"/>
                <w:lang w:eastAsia="fr-FR" w:bidi="fr-FR"/>
              </w:rPr>
              <w:tab/>
            </w:r>
            <w:r w:rsidRPr="00A22FF3">
              <w:rPr>
                <w:rFonts w:ascii="Arial" w:eastAsia="Arial" w:hAnsi="Arial" w:cs="Arial"/>
                <w:lang w:eastAsia="fr-FR" w:bidi="fr-FR"/>
              </w:rPr>
              <w:tab/>
              <w:t>mobile</w:t>
            </w:r>
            <w:r w:rsidRPr="00A22FF3">
              <w:rPr>
                <w:rFonts w:ascii="Arial" w:eastAsia="Arial" w:hAnsi="Arial" w:cs="Arial"/>
                <w:lang w:eastAsia="fr-FR" w:bidi="fr-FR"/>
              </w:rPr>
              <w:tab/>
              <w:t>suivant l’hospitalisation pour une arthroplastie primaire de la hanche endéans les 4 premières</w:t>
            </w:r>
            <w:r w:rsidRPr="00A22FF3">
              <w:rPr>
                <w:rFonts w:ascii="Arial" w:eastAsia="Arial" w:hAnsi="Arial" w:cs="Arial"/>
                <w:lang w:eastAsia="fr-FR" w:bidi="fr-FR"/>
              </w:rPr>
              <w:tab/>
              <w:t>semaines</w:t>
            </w:r>
            <w:r w:rsidRPr="00A22FF3">
              <w:rPr>
                <w:rFonts w:ascii="Arial" w:eastAsia="Arial" w:hAnsi="Arial" w:cs="Arial"/>
                <w:lang w:eastAsia="fr-FR" w:bidi="fr-FR"/>
              </w:rPr>
              <w:tab/>
            </w:r>
            <w:r w:rsidRPr="00A22FF3">
              <w:rPr>
                <w:rFonts w:ascii="Arial" w:eastAsia="Arial" w:hAnsi="Arial" w:cs="Arial"/>
                <w:lang w:eastAsia="fr-FR" w:bidi="fr-FR"/>
              </w:rPr>
              <w:tab/>
            </w:r>
            <w:r w:rsidRPr="00A22FF3">
              <w:rPr>
                <w:rFonts w:ascii="Arial" w:eastAsia="Arial" w:hAnsi="Arial" w:cs="Arial"/>
                <w:spacing w:val="-4"/>
                <w:lang w:eastAsia="fr-FR" w:bidi="fr-FR"/>
              </w:rPr>
              <w:t xml:space="preserve">après </w:t>
            </w:r>
            <w:r w:rsidRPr="00A22FF3">
              <w:rPr>
                <w:rFonts w:ascii="Arial" w:eastAsia="Arial" w:hAnsi="Arial" w:cs="Arial"/>
                <w:lang w:eastAsia="fr-FR" w:bidi="fr-FR"/>
              </w:rPr>
              <w:t>l’hospitalisation, par période de 2 semaines</w:t>
            </w:r>
          </w:p>
        </w:tc>
        <w:tc>
          <w:tcPr>
            <w:tcW w:w="1630" w:type="dxa"/>
          </w:tcPr>
          <w:p w14:paraId="1A53C59C" w14:textId="77777777" w:rsidR="00ED43A9" w:rsidRPr="00A22FF3" w:rsidRDefault="00ED43A9" w:rsidP="008D49EA">
            <w:pPr>
              <w:ind w:left="720"/>
              <w:contextualSpacing/>
              <w:rPr>
                <w:rFonts w:ascii="Arial" w:eastAsia="Arial" w:hAnsi="Arial" w:cs="Arial"/>
                <w:b/>
                <w:sz w:val="24"/>
                <w:lang w:eastAsia="fr-FR" w:bidi="fr-FR"/>
              </w:rPr>
            </w:pPr>
          </w:p>
          <w:p w14:paraId="1AD0BF86" w14:textId="77777777" w:rsidR="00ED43A9" w:rsidRPr="00A22FF3" w:rsidRDefault="00ED43A9" w:rsidP="008D49EA">
            <w:pPr>
              <w:ind w:left="720"/>
              <w:contextualSpacing/>
              <w:rPr>
                <w:rFonts w:ascii="Arial" w:eastAsia="Arial" w:hAnsi="Arial" w:cs="Arial"/>
                <w:b/>
                <w:sz w:val="24"/>
                <w:lang w:eastAsia="fr-FR" w:bidi="fr-FR"/>
              </w:rPr>
            </w:pPr>
          </w:p>
          <w:p w14:paraId="555046F4" w14:textId="77777777" w:rsidR="00ED43A9" w:rsidRPr="00A22FF3" w:rsidRDefault="00ED43A9" w:rsidP="008D49EA">
            <w:pPr>
              <w:ind w:left="720"/>
              <w:contextualSpacing/>
              <w:rPr>
                <w:rFonts w:ascii="Arial" w:eastAsia="Arial" w:hAnsi="Arial" w:cs="Arial"/>
                <w:b/>
                <w:sz w:val="24"/>
                <w:lang w:eastAsia="fr-FR" w:bidi="fr-FR"/>
              </w:rPr>
            </w:pPr>
          </w:p>
          <w:p w14:paraId="03BEDF3A" w14:textId="77777777" w:rsidR="00ED43A9" w:rsidRPr="00A22FF3" w:rsidRDefault="00ED43A9" w:rsidP="008D49EA">
            <w:pPr>
              <w:spacing w:before="187"/>
              <w:ind w:left="106"/>
              <w:contextualSpacing/>
              <w:rPr>
                <w:rFonts w:ascii="Arial" w:eastAsia="Arial" w:hAnsi="Arial" w:cs="Arial"/>
                <w:lang w:eastAsia="fr-FR" w:bidi="fr-FR"/>
              </w:rPr>
            </w:pPr>
            <w:r w:rsidRPr="00A22FF3">
              <w:rPr>
                <w:rFonts w:ascii="Arial" w:eastAsia="Arial" w:hAnsi="Arial" w:cs="Arial"/>
                <w:lang w:eastAsia="fr-FR" w:bidi="fr-FR"/>
              </w:rPr>
              <w:t>100 EUR</w:t>
            </w:r>
          </w:p>
        </w:tc>
        <w:tc>
          <w:tcPr>
            <w:tcW w:w="1335" w:type="dxa"/>
          </w:tcPr>
          <w:p w14:paraId="4C866CB7" w14:textId="77777777" w:rsidR="00ED43A9" w:rsidRPr="00A22FF3" w:rsidRDefault="00ED43A9" w:rsidP="008D49EA">
            <w:pPr>
              <w:ind w:left="720"/>
              <w:contextualSpacing/>
              <w:rPr>
                <w:rFonts w:ascii="Arial" w:eastAsia="Arial" w:hAnsi="Arial" w:cs="Arial"/>
                <w:b/>
                <w:sz w:val="24"/>
                <w:lang w:eastAsia="fr-FR" w:bidi="fr-FR"/>
              </w:rPr>
            </w:pPr>
          </w:p>
          <w:p w14:paraId="5C058E9B" w14:textId="77777777" w:rsidR="00ED43A9" w:rsidRPr="00A22FF3" w:rsidRDefault="00ED43A9" w:rsidP="008D49EA">
            <w:pPr>
              <w:ind w:left="720"/>
              <w:contextualSpacing/>
              <w:rPr>
                <w:rFonts w:ascii="Arial" w:eastAsia="Arial" w:hAnsi="Arial" w:cs="Arial"/>
                <w:b/>
                <w:sz w:val="24"/>
                <w:lang w:eastAsia="fr-FR" w:bidi="fr-FR"/>
              </w:rPr>
            </w:pPr>
          </w:p>
          <w:p w14:paraId="5C3CC040" w14:textId="77777777" w:rsidR="00ED43A9" w:rsidRPr="00A22FF3" w:rsidRDefault="00ED43A9" w:rsidP="008D49EA">
            <w:pPr>
              <w:ind w:left="720"/>
              <w:contextualSpacing/>
              <w:rPr>
                <w:rFonts w:ascii="Arial" w:eastAsia="Arial" w:hAnsi="Arial" w:cs="Arial"/>
                <w:b/>
                <w:sz w:val="24"/>
                <w:lang w:eastAsia="fr-FR" w:bidi="fr-FR"/>
              </w:rPr>
            </w:pPr>
          </w:p>
          <w:p w14:paraId="21A83F54" w14:textId="77777777" w:rsidR="00ED43A9" w:rsidRPr="00A22FF3" w:rsidRDefault="00ED43A9" w:rsidP="008D49EA">
            <w:pPr>
              <w:spacing w:before="187"/>
              <w:ind w:left="106"/>
              <w:contextualSpacing/>
              <w:rPr>
                <w:rFonts w:ascii="Arial" w:eastAsia="Arial" w:hAnsi="Arial" w:cs="Arial"/>
                <w:lang w:eastAsia="fr-FR" w:bidi="fr-FR"/>
              </w:rPr>
            </w:pPr>
            <w:r w:rsidRPr="00A22FF3">
              <w:rPr>
                <w:rFonts w:ascii="Arial" w:eastAsia="Arial" w:hAnsi="Arial" w:cs="Arial"/>
                <w:lang w:eastAsia="fr-FR" w:bidi="fr-FR"/>
              </w:rPr>
              <w:t>6,40 EUR</w:t>
            </w:r>
          </w:p>
        </w:tc>
        <w:tc>
          <w:tcPr>
            <w:tcW w:w="1339" w:type="dxa"/>
          </w:tcPr>
          <w:p w14:paraId="4E923874" w14:textId="77777777" w:rsidR="00ED43A9" w:rsidRPr="00A22FF3" w:rsidRDefault="00ED43A9" w:rsidP="008D49EA">
            <w:pPr>
              <w:ind w:left="720"/>
              <w:contextualSpacing/>
              <w:rPr>
                <w:rFonts w:ascii="Arial" w:eastAsia="Arial" w:hAnsi="Arial" w:cs="Arial"/>
                <w:b/>
                <w:sz w:val="24"/>
                <w:lang w:eastAsia="fr-FR" w:bidi="fr-FR"/>
              </w:rPr>
            </w:pPr>
          </w:p>
          <w:p w14:paraId="5A8CAA28" w14:textId="77777777" w:rsidR="00ED43A9" w:rsidRPr="00A22FF3" w:rsidRDefault="00ED43A9" w:rsidP="008D49EA">
            <w:pPr>
              <w:ind w:left="720"/>
              <w:contextualSpacing/>
              <w:rPr>
                <w:rFonts w:ascii="Arial" w:eastAsia="Arial" w:hAnsi="Arial" w:cs="Arial"/>
                <w:b/>
                <w:sz w:val="24"/>
                <w:lang w:eastAsia="fr-FR" w:bidi="fr-FR"/>
              </w:rPr>
            </w:pPr>
          </w:p>
          <w:p w14:paraId="6168AF93" w14:textId="77777777" w:rsidR="00ED43A9" w:rsidRPr="00A22FF3" w:rsidRDefault="00ED43A9" w:rsidP="008D49EA">
            <w:pPr>
              <w:ind w:left="720"/>
              <w:contextualSpacing/>
              <w:rPr>
                <w:rFonts w:ascii="Arial" w:eastAsia="Arial" w:hAnsi="Arial" w:cs="Arial"/>
                <w:b/>
                <w:sz w:val="24"/>
                <w:lang w:eastAsia="fr-FR" w:bidi="fr-FR"/>
              </w:rPr>
            </w:pPr>
          </w:p>
          <w:p w14:paraId="08247B97" w14:textId="77777777" w:rsidR="00ED43A9" w:rsidRPr="00A22FF3" w:rsidRDefault="00ED43A9" w:rsidP="008D49EA">
            <w:pPr>
              <w:spacing w:before="187"/>
              <w:ind w:left="66" w:right="101"/>
              <w:contextualSpacing/>
              <w:jc w:val="center"/>
              <w:rPr>
                <w:rFonts w:ascii="Arial" w:eastAsia="Arial" w:hAnsi="Arial" w:cs="Arial"/>
                <w:lang w:eastAsia="fr-FR" w:bidi="fr-FR"/>
              </w:rPr>
            </w:pPr>
            <w:r w:rsidRPr="00A22FF3">
              <w:rPr>
                <w:rFonts w:ascii="Arial" w:eastAsia="Arial" w:hAnsi="Arial" w:cs="Arial"/>
                <w:lang w:eastAsia="fr-FR" w:bidi="fr-FR"/>
              </w:rPr>
              <w:t>17,60 EUR</w:t>
            </w:r>
          </w:p>
        </w:tc>
      </w:tr>
      <w:tr w:rsidR="00ED43A9" w:rsidRPr="00A22FF3" w14:paraId="52E53497" w14:textId="77777777" w:rsidTr="008D49EA">
        <w:trPr>
          <w:trHeight w:val="1744"/>
        </w:trPr>
        <w:tc>
          <w:tcPr>
            <w:tcW w:w="1186" w:type="dxa"/>
          </w:tcPr>
          <w:p w14:paraId="4B7C20D7" w14:textId="77777777" w:rsidR="00ED43A9" w:rsidRPr="00A22FF3" w:rsidRDefault="00ED43A9" w:rsidP="008D49EA">
            <w:pPr>
              <w:spacing w:line="250" w:lineRule="exact"/>
              <w:ind w:left="107"/>
              <w:contextualSpacing/>
              <w:rPr>
                <w:rFonts w:ascii="Arial" w:eastAsia="Arial" w:hAnsi="Arial" w:cs="Arial"/>
                <w:b/>
                <w:i/>
                <w:lang w:eastAsia="fr-FR" w:bidi="fr-FR"/>
              </w:rPr>
            </w:pPr>
            <w:r w:rsidRPr="00A22FF3">
              <w:rPr>
                <w:rFonts w:ascii="Arial" w:eastAsia="Arial" w:hAnsi="Arial" w:cs="Arial"/>
                <w:b/>
                <w:i/>
                <w:lang w:eastAsia="fr-FR" w:bidi="fr-FR"/>
              </w:rPr>
              <w:t>567733</w:t>
            </w:r>
          </w:p>
        </w:tc>
        <w:tc>
          <w:tcPr>
            <w:tcW w:w="4151" w:type="dxa"/>
          </w:tcPr>
          <w:p w14:paraId="7404A4C1" w14:textId="77777777" w:rsidR="00ED43A9" w:rsidRPr="00A22FF3" w:rsidRDefault="00ED43A9" w:rsidP="008D49EA">
            <w:pPr>
              <w:tabs>
                <w:tab w:val="left" w:pos="1974"/>
                <w:tab w:val="left" w:pos="3343"/>
              </w:tabs>
              <w:spacing w:line="276" w:lineRule="auto"/>
              <w:ind w:left="107" w:right="96"/>
              <w:contextualSpacing/>
              <w:jc w:val="both"/>
              <w:rPr>
                <w:rFonts w:ascii="Arial" w:eastAsia="Arial" w:hAnsi="Arial" w:cs="Arial"/>
                <w:lang w:eastAsia="fr-FR" w:bidi="fr-FR"/>
              </w:rPr>
            </w:pPr>
            <w:r w:rsidRPr="00A22FF3">
              <w:rPr>
                <w:rFonts w:ascii="Arial" w:eastAsia="Arial" w:hAnsi="Arial" w:cs="Arial"/>
                <w:lang w:eastAsia="fr-FR" w:bidi="fr-FR"/>
              </w:rPr>
              <w:t>Traitement et suivi du patient via l’application</w:t>
            </w:r>
            <w:r w:rsidRPr="00A22FF3">
              <w:rPr>
                <w:rFonts w:ascii="Arial" w:eastAsia="Arial" w:hAnsi="Arial" w:cs="Arial"/>
                <w:lang w:eastAsia="fr-FR" w:bidi="fr-FR"/>
              </w:rPr>
              <w:tab/>
              <w:t>mobile</w:t>
            </w:r>
            <w:r w:rsidRPr="00A22FF3">
              <w:rPr>
                <w:rFonts w:ascii="Arial" w:eastAsia="Arial" w:hAnsi="Arial" w:cs="Arial"/>
                <w:lang w:eastAsia="fr-FR" w:bidi="fr-FR"/>
              </w:rPr>
              <w:tab/>
            </w:r>
            <w:r w:rsidRPr="00A22FF3">
              <w:rPr>
                <w:rFonts w:ascii="Arial" w:eastAsia="Arial" w:hAnsi="Arial" w:cs="Arial"/>
                <w:spacing w:val="-3"/>
                <w:lang w:eastAsia="fr-FR" w:bidi="fr-FR"/>
              </w:rPr>
              <w:t xml:space="preserve">suivant </w:t>
            </w:r>
            <w:r w:rsidRPr="00A22FF3">
              <w:rPr>
                <w:rFonts w:ascii="Arial" w:eastAsia="Arial" w:hAnsi="Arial" w:cs="Arial"/>
                <w:lang w:eastAsia="fr-FR" w:bidi="fr-FR"/>
              </w:rPr>
              <w:t>l’hospitalisation pour une arthroplastie primaire de la hanche à partir de la 5ième semaines après</w:t>
            </w:r>
            <w:r w:rsidRPr="00A22FF3">
              <w:rPr>
                <w:rFonts w:ascii="Arial" w:eastAsia="Arial" w:hAnsi="Arial" w:cs="Arial"/>
                <w:spacing w:val="-35"/>
                <w:lang w:eastAsia="fr-FR" w:bidi="fr-FR"/>
              </w:rPr>
              <w:t xml:space="preserve"> </w:t>
            </w:r>
            <w:r w:rsidRPr="00A22FF3">
              <w:rPr>
                <w:rFonts w:ascii="Arial" w:eastAsia="Arial" w:hAnsi="Arial" w:cs="Arial"/>
                <w:lang w:eastAsia="fr-FR" w:bidi="fr-FR"/>
              </w:rPr>
              <w:t>l’hospitalisation,</w:t>
            </w:r>
          </w:p>
          <w:p w14:paraId="71317958" w14:textId="77777777" w:rsidR="00ED43A9" w:rsidRPr="00A22FF3" w:rsidRDefault="00ED43A9" w:rsidP="008D49EA">
            <w:pPr>
              <w:spacing w:line="253" w:lineRule="exact"/>
              <w:ind w:left="107"/>
              <w:contextualSpacing/>
              <w:jc w:val="both"/>
              <w:rPr>
                <w:rFonts w:ascii="Arial" w:eastAsia="Arial" w:hAnsi="Arial" w:cs="Arial"/>
                <w:lang w:eastAsia="fr-FR" w:bidi="fr-FR"/>
              </w:rPr>
            </w:pPr>
            <w:r w:rsidRPr="00A22FF3">
              <w:rPr>
                <w:rFonts w:ascii="Arial" w:eastAsia="Arial" w:hAnsi="Arial" w:cs="Arial"/>
                <w:lang w:eastAsia="fr-FR" w:bidi="fr-FR"/>
              </w:rPr>
              <w:t>par période de 2 semaines</w:t>
            </w:r>
          </w:p>
        </w:tc>
        <w:tc>
          <w:tcPr>
            <w:tcW w:w="1630" w:type="dxa"/>
          </w:tcPr>
          <w:p w14:paraId="12092147" w14:textId="77777777" w:rsidR="00ED43A9" w:rsidRPr="00A22FF3" w:rsidRDefault="00ED43A9" w:rsidP="008D49EA">
            <w:pPr>
              <w:ind w:left="720"/>
              <w:contextualSpacing/>
              <w:rPr>
                <w:rFonts w:ascii="Arial" w:eastAsia="Arial" w:hAnsi="Arial" w:cs="Arial"/>
                <w:b/>
                <w:sz w:val="24"/>
                <w:lang w:eastAsia="fr-FR" w:bidi="fr-FR"/>
              </w:rPr>
            </w:pPr>
          </w:p>
          <w:p w14:paraId="034E6176" w14:textId="77777777" w:rsidR="00ED43A9" w:rsidRPr="00A22FF3" w:rsidRDefault="00ED43A9" w:rsidP="008D49EA">
            <w:pPr>
              <w:ind w:left="720"/>
              <w:contextualSpacing/>
              <w:rPr>
                <w:rFonts w:ascii="Arial" w:eastAsia="Arial" w:hAnsi="Arial" w:cs="Arial"/>
                <w:b/>
                <w:sz w:val="24"/>
                <w:lang w:eastAsia="fr-FR" w:bidi="fr-FR"/>
              </w:rPr>
            </w:pPr>
          </w:p>
          <w:p w14:paraId="70FD95F9" w14:textId="77777777" w:rsidR="00ED43A9" w:rsidRPr="00A22FF3" w:rsidRDefault="00ED43A9" w:rsidP="008D49EA">
            <w:pPr>
              <w:spacing w:before="172"/>
              <w:ind w:left="106"/>
              <w:contextualSpacing/>
              <w:rPr>
                <w:rFonts w:ascii="Arial" w:eastAsia="Arial" w:hAnsi="Arial" w:cs="Arial"/>
                <w:lang w:eastAsia="fr-FR" w:bidi="fr-FR"/>
              </w:rPr>
            </w:pPr>
            <w:r w:rsidRPr="00A22FF3">
              <w:rPr>
                <w:rFonts w:ascii="Arial" w:eastAsia="Arial" w:hAnsi="Arial" w:cs="Arial"/>
                <w:lang w:eastAsia="fr-FR" w:bidi="fr-FR"/>
              </w:rPr>
              <w:t>67,50 EUR</w:t>
            </w:r>
          </w:p>
        </w:tc>
        <w:tc>
          <w:tcPr>
            <w:tcW w:w="1335" w:type="dxa"/>
          </w:tcPr>
          <w:p w14:paraId="4B6F74CF" w14:textId="77777777" w:rsidR="00ED43A9" w:rsidRPr="00A22FF3" w:rsidRDefault="00ED43A9" w:rsidP="008D49EA">
            <w:pPr>
              <w:ind w:left="720"/>
              <w:contextualSpacing/>
              <w:rPr>
                <w:rFonts w:ascii="Arial" w:eastAsia="Arial" w:hAnsi="Arial" w:cs="Arial"/>
                <w:b/>
                <w:sz w:val="24"/>
                <w:lang w:eastAsia="fr-FR" w:bidi="fr-FR"/>
              </w:rPr>
            </w:pPr>
          </w:p>
          <w:p w14:paraId="0DE103A4" w14:textId="77777777" w:rsidR="00ED43A9" w:rsidRPr="00A22FF3" w:rsidRDefault="00ED43A9" w:rsidP="008D49EA">
            <w:pPr>
              <w:ind w:left="720"/>
              <w:contextualSpacing/>
              <w:rPr>
                <w:rFonts w:ascii="Arial" w:eastAsia="Arial" w:hAnsi="Arial" w:cs="Arial"/>
                <w:b/>
                <w:sz w:val="24"/>
                <w:lang w:eastAsia="fr-FR" w:bidi="fr-FR"/>
              </w:rPr>
            </w:pPr>
          </w:p>
          <w:p w14:paraId="0C556746" w14:textId="77777777" w:rsidR="00ED43A9" w:rsidRPr="00A22FF3" w:rsidRDefault="00ED43A9" w:rsidP="008D49EA">
            <w:pPr>
              <w:spacing w:before="172"/>
              <w:ind w:left="106"/>
              <w:contextualSpacing/>
              <w:rPr>
                <w:rFonts w:ascii="Arial" w:eastAsia="Arial" w:hAnsi="Arial" w:cs="Arial"/>
                <w:lang w:eastAsia="fr-FR" w:bidi="fr-FR"/>
              </w:rPr>
            </w:pPr>
            <w:r w:rsidRPr="00A22FF3">
              <w:rPr>
                <w:rFonts w:ascii="Arial" w:eastAsia="Arial" w:hAnsi="Arial" w:cs="Arial"/>
                <w:lang w:eastAsia="fr-FR" w:bidi="fr-FR"/>
              </w:rPr>
              <w:t>5,60 EUR</w:t>
            </w:r>
          </w:p>
        </w:tc>
        <w:tc>
          <w:tcPr>
            <w:tcW w:w="1339" w:type="dxa"/>
          </w:tcPr>
          <w:p w14:paraId="4367A0DA" w14:textId="77777777" w:rsidR="00ED43A9" w:rsidRPr="00A22FF3" w:rsidRDefault="00ED43A9" w:rsidP="008D49EA">
            <w:pPr>
              <w:ind w:left="720"/>
              <w:contextualSpacing/>
              <w:rPr>
                <w:rFonts w:ascii="Arial" w:eastAsia="Arial" w:hAnsi="Arial" w:cs="Arial"/>
                <w:b/>
                <w:sz w:val="24"/>
                <w:lang w:eastAsia="fr-FR" w:bidi="fr-FR"/>
              </w:rPr>
            </w:pPr>
          </w:p>
          <w:p w14:paraId="79929C6A" w14:textId="77777777" w:rsidR="00ED43A9" w:rsidRPr="00A22FF3" w:rsidRDefault="00ED43A9" w:rsidP="008D49EA">
            <w:pPr>
              <w:ind w:left="720"/>
              <w:contextualSpacing/>
              <w:rPr>
                <w:rFonts w:ascii="Arial" w:eastAsia="Arial" w:hAnsi="Arial" w:cs="Arial"/>
                <w:b/>
                <w:sz w:val="24"/>
                <w:lang w:eastAsia="fr-FR" w:bidi="fr-FR"/>
              </w:rPr>
            </w:pPr>
          </w:p>
          <w:p w14:paraId="08878AD1" w14:textId="77777777" w:rsidR="00ED43A9" w:rsidRPr="00A22FF3" w:rsidRDefault="00ED43A9" w:rsidP="008D49EA">
            <w:pPr>
              <w:spacing w:before="172"/>
              <w:ind w:left="66" w:right="101"/>
              <w:contextualSpacing/>
              <w:jc w:val="center"/>
              <w:rPr>
                <w:rFonts w:ascii="Arial" w:eastAsia="Arial" w:hAnsi="Arial" w:cs="Arial"/>
                <w:lang w:eastAsia="fr-FR" w:bidi="fr-FR"/>
              </w:rPr>
            </w:pPr>
            <w:r w:rsidRPr="00A22FF3">
              <w:rPr>
                <w:rFonts w:ascii="Arial" w:eastAsia="Arial" w:hAnsi="Arial" w:cs="Arial"/>
                <w:lang w:eastAsia="fr-FR" w:bidi="fr-FR"/>
              </w:rPr>
              <w:t>15,40 EUR</w:t>
            </w:r>
          </w:p>
        </w:tc>
      </w:tr>
      <w:tr w:rsidR="00ED43A9" w:rsidRPr="00A22FF3" w14:paraId="2B2C1453" w14:textId="77777777" w:rsidTr="008D49EA">
        <w:trPr>
          <w:trHeight w:val="1744"/>
        </w:trPr>
        <w:tc>
          <w:tcPr>
            <w:tcW w:w="1186" w:type="dxa"/>
          </w:tcPr>
          <w:p w14:paraId="3E1F5554" w14:textId="77777777" w:rsidR="00ED43A9" w:rsidRPr="00A22FF3" w:rsidRDefault="00ED43A9" w:rsidP="008D49EA">
            <w:pPr>
              <w:spacing w:line="250" w:lineRule="exact"/>
              <w:ind w:left="107"/>
              <w:contextualSpacing/>
              <w:rPr>
                <w:rFonts w:ascii="Arial" w:eastAsia="Arial" w:hAnsi="Arial" w:cs="Arial"/>
                <w:b/>
                <w:i/>
                <w:lang w:eastAsia="fr-FR" w:bidi="fr-FR"/>
              </w:rPr>
            </w:pPr>
            <w:r w:rsidRPr="00A22FF3">
              <w:rPr>
                <w:rFonts w:ascii="Arial" w:eastAsia="Arial" w:hAnsi="Arial" w:cs="Arial"/>
                <w:b/>
                <w:i/>
                <w:lang w:eastAsia="fr-FR" w:bidi="fr-FR"/>
              </w:rPr>
              <w:t>567755</w:t>
            </w:r>
          </w:p>
        </w:tc>
        <w:tc>
          <w:tcPr>
            <w:tcW w:w="4151" w:type="dxa"/>
          </w:tcPr>
          <w:p w14:paraId="53195480" w14:textId="77777777" w:rsidR="00ED43A9" w:rsidRPr="00A22FF3" w:rsidRDefault="00ED43A9" w:rsidP="008D49EA">
            <w:pPr>
              <w:tabs>
                <w:tab w:val="left" w:pos="1974"/>
                <w:tab w:val="left" w:pos="3343"/>
              </w:tabs>
              <w:spacing w:line="276" w:lineRule="auto"/>
              <w:ind w:left="107" w:right="96"/>
              <w:contextualSpacing/>
              <w:jc w:val="both"/>
              <w:rPr>
                <w:rFonts w:ascii="Arial" w:eastAsia="Arial" w:hAnsi="Arial" w:cs="Arial"/>
                <w:lang w:eastAsia="fr-FR" w:bidi="fr-FR"/>
              </w:rPr>
            </w:pPr>
            <w:r w:rsidRPr="00A22FF3">
              <w:rPr>
                <w:rFonts w:ascii="Arial" w:eastAsia="Arial" w:hAnsi="Arial" w:cs="Arial"/>
                <w:lang w:eastAsia="fr-FR" w:bidi="fr-FR"/>
              </w:rPr>
              <w:t>Traitement et suivi du patient via l’application</w:t>
            </w:r>
            <w:r w:rsidRPr="00A22FF3">
              <w:rPr>
                <w:rFonts w:ascii="Arial" w:eastAsia="Arial" w:hAnsi="Arial" w:cs="Arial"/>
                <w:lang w:eastAsia="fr-FR" w:bidi="fr-FR"/>
              </w:rPr>
              <w:tab/>
              <w:t>mobile</w:t>
            </w:r>
            <w:r w:rsidRPr="00A22FF3">
              <w:rPr>
                <w:rFonts w:ascii="Arial" w:eastAsia="Arial" w:hAnsi="Arial" w:cs="Arial"/>
                <w:lang w:eastAsia="fr-FR" w:bidi="fr-FR"/>
              </w:rPr>
              <w:tab/>
            </w:r>
            <w:r w:rsidRPr="00A22FF3">
              <w:rPr>
                <w:rFonts w:ascii="Arial" w:eastAsia="Arial" w:hAnsi="Arial" w:cs="Arial"/>
                <w:spacing w:val="-3"/>
                <w:lang w:eastAsia="fr-FR" w:bidi="fr-FR"/>
              </w:rPr>
              <w:t xml:space="preserve">suivant </w:t>
            </w:r>
            <w:r w:rsidRPr="00A22FF3">
              <w:rPr>
                <w:rFonts w:ascii="Arial" w:eastAsia="Arial" w:hAnsi="Arial" w:cs="Arial"/>
                <w:lang w:eastAsia="fr-FR" w:bidi="fr-FR"/>
              </w:rPr>
              <w:t>l’hospitalisation pour une arthroplastie primaire de la hanche à partir de la 9ième semaines après</w:t>
            </w:r>
            <w:r w:rsidRPr="00A22FF3">
              <w:rPr>
                <w:rFonts w:ascii="Arial" w:eastAsia="Arial" w:hAnsi="Arial" w:cs="Arial"/>
                <w:spacing w:val="-35"/>
                <w:lang w:eastAsia="fr-FR" w:bidi="fr-FR"/>
              </w:rPr>
              <w:t xml:space="preserve"> </w:t>
            </w:r>
            <w:r w:rsidRPr="00A22FF3">
              <w:rPr>
                <w:rFonts w:ascii="Arial" w:eastAsia="Arial" w:hAnsi="Arial" w:cs="Arial"/>
                <w:lang w:eastAsia="fr-FR" w:bidi="fr-FR"/>
              </w:rPr>
              <w:t>l’hospitalisation,</w:t>
            </w:r>
          </w:p>
          <w:p w14:paraId="0DCB9C4D" w14:textId="77777777" w:rsidR="00ED43A9" w:rsidRPr="00A22FF3" w:rsidRDefault="00ED43A9" w:rsidP="008D49EA">
            <w:pPr>
              <w:spacing w:line="253" w:lineRule="exact"/>
              <w:ind w:left="107"/>
              <w:contextualSpacing/>
              <w:jc w:val="both"/>
              <w:rPr>
                <w:rFonts w:ascii="Arial" w:eastAsia="Arial" w:hAnsi="Arial" w:cs="Arial"/>
                <w:lang w:eastAsia="fr-FR" w:bidi="fr-FR"/>
              </w:rPr>
            </w:pPr>
            <w:r w:rsidRPr="00A22FF3">
              <w:rPr>
                <w:rFonts w:ascii="Arial" w:eastAsia="Arial" w:hAnsi="Arial" w:cs="Arial"/>
                <w:lang w:eastAsia="fr-FR" w:bidi="fr-FR"/>
              </w:rPr>
              <w:t>par période de 2 semaines</w:t>
            </w:r>
          </w:p>
        </w:tc>
        <w:tc>
          <w:tcPr>
            <w:tcW w:w="1630" w:type="dxa"/>
          </w:tcPr>
          <w:p w14:paraId="5737FBBB" w14:textId="77777777" w:rsidR="00ED43A9" w:rsidRPr="00A22FF3" w:rsidRDefault="00ED43A9" w:rsidP="008D49EA">
            <w:pPr>
              <w:spacing w:line="250" w:lineRule="exact"/>
              <w:ind w:left="106"/>
              <w:contextualSpacing/>
              <w:rPr>
                <w:rFonts w:ascii="Arial" w:eastAsia="Arial" w:hAnsi="Arial" w:cs="Arial"/>
                <w:lang w:eastAsia="fr-FR" w:bidi="fr-FR"/>
              </w:rPr>
            </w:pPr>
            <w:r w:rsidRPr="00A22FF3">
              <w:rPr>
                <w:rFonts w:ascii="Arial" w:eastAsia="Arial" w:hAnsi="Arial" w:cs="Arial"/>
                <w:lang w:eastAsia="fr-FR" w:bidi="fr-FR"/>
              </w:rPr>
              <w:t>57,50 EUR</w:t>
            </w:r>
          </w:p>
        </w:tc>
        <w:tc>
          <w:tcPr>
            <w:tcW w:w="1335" w:type="dxa"/>
          </w:tcPr>
          <w:p w14:paraId="19C112E5" w14:textId="77777777" w:rsidR="00ED43A9" w:rsidRPr="00A22FF3" w:rsidRDefault="00ED43A9" w:rsidP="008D49EA">
            <w:pPr>
              <w:spacing w:line="250" w:lineRule="exact"/>
              <w:ind w:left="106"/>
              <w:contextualSpacing/>
              <w:rPr>
                <w:rFonts w:ascii="Arial" w:eastAsia="Arial" w:hAnsi="Arial" w:cs="Arial"/>
                <w:lang w:eastAsia="fr-FR" w:bidi="fr-FR"/>
              </w:rPr>
            </w:pPr>
            <w:r w:rsidRPr="00A22FF3">
              <w:rPr>
                <w:rFonts w:ascii="Arial" w:eastAsia="Arial" w:hAnsi="Arial" w:cs="Arial"/>
                <w:lang w:eastAsia="fr-FR" w:bidi="fr-FR"/>
              </w:rPr>
              <w:t>5,60 EUR</w:t>
            </w:r>
          </w:p>
        </w:tc>
        <w:tc>
          <w:tcPr>
            <w:tcW w:w="1339" w:type="dxa"/>
          </w:tcPr>
          <w:p w14:paraId="1EFEAC7E" w14:textId="77777777" w:rsidR="00ED43A9" w:rsidRPr="00A22FF3" w:rsidRDefault="00ED43A9" w:rsidP="008D49EA">
            <w:pPr>
              <w:spacing w:line="250" w:lineRule="exact"/>
              <w:ind w:left="106"/>
              <w:contextualSpacing/>
              <w:rPr>
                <w:rFonts w:ascii="Arial" w:eastAsia="Arial" w:hAnsi="Arial" w:cs="Arial"/>
                <w:lang w:eastAsia="fr-FR" w:bidi="fr-FR"/>
              </w:rPr>
            </w:pPr>
            <w:r w:rsidRPr="00A22FF3">
              <w:rPr>
                <w:rFonts w:ascii="Arial" w:eastAsia="Arial" w:hAnsi="Arial" w:cs="Arial"/>
                <w:lang w:eastAsia="fr-FR" w:bidi="fr-FR"/>
              </w:rPr>
              <w:t>15,40 EUR</w:t>
            </w:r>
          </w:p>
        </w:tc>
      </w:tr>
    </w:tbl>
    <w:p w14:paraId="5514709E" w14:textId="77777777" w:rsidR="00ED43A9" w:rsidRPr="00A22FF3" w:rsidRDefault="00ED43A9" w:rsidP="00ED43A9">
      <w:pPr>
        <w:tabs>
          <w:tab w:val="left" w:pos="1116"/>
        </w:tabs>
        <w:spacing w:before="3"/>
        <w:jc w:val="both"/>
        <w:rPr>
          <w:rFonts w:ascii="Arial" w:hAnsi="Arial"/>
          <w:b/>
          <w:sz w:val="24"/>
        </w:rPr>
      </w:pPr>
    </w:p>
    <w:p w14:paraId="0C314DA5" w14:textId="77777777" w:rsidR="00ED43A9" w:rsidRPr="00A22FF3" w:rsidRDefault="00ED43A9" w:rsidP="00ED43A9">
      <w:pPr>
        <w:tabs>
          <w:tab w:val="left" w:pos="1116"/>
        </w:tabs>
        <w:spacing w:before="93"/>
        <w:ind w:left="220" w:right="396"/>
        <w:jc w:val="both"/>
        <w:rPr>
          <w:rFonts w:ascii="Arial" w:hAnsi="Arial"/>
          <w:sz w:val="22"/>
        </w:rPr>
      </w:pPr>
      <w:r w:rsidRPr="00A22FF3">
        <w:rPr>
          <w:rFonts w:ascii="Arial" w:hAnsi="Arial"/>
          <w:sz w:val="22"/>
        </w:rPr>
        <w:t>Ce forfait comprend le suivi, la (télé)surveillance et l’adaptation de la thérapie, les prestations exécutées</w:t>
      </w:r>
      <w:r w:rsidRPr="00A22FF3">
        <w:rPr>
          <w:rFonts w:ascii="Arial" w:hAnsi="Arial"/>
          <w:spacing w:val="-6"/>
          <w:sz w:val="22"/>
        </w:rPr>
        <w:t xml:space="preserve"> </w:t>
      </w:r>
      <w:r w:rsidRPr="00A22FF3">
        <w:rPr>
          <w:rFonts w:ascii="Arial" w:hAnsi="Arial"/>
          <w:sz w:val="22"/>
        </w:rPr>
        <w:t>via</w:t>
      </w:r>
      <w:r w:rsidRPr="00A22FF3">
        <w:rPr>
          <w:rFonts w:ascii="Arial" w:hAnsi="Arial"/>
          <w:spacing w:val="-6"/>
          <w:sz w:val="22"/>
        </w:rPr>
        <w:t xml:space="preserve"> </w:t>
      </w:r>
      <w:r w:rsidRPr="00A22FF3">
        <w:rPr>
          <w:rFonts w:ascii="Arial" w:hAnsi="Arial"/>
          <w:sz w:val="22"/>
        </w:rPr>
        <w:t>le</w:t>
      </w:r>
      <w:r w:rsidRPr="00A22FF3">
        <w:rPr>
          <w:rFonts w:ascii="Arial" w:hAnsi="Arial"/>
          <w:spacing w:val="-6"/>
          <w:sz w:val="22"/>
        </w:rPr>
        <w:t xml:space="preserve"> </w:t>
      </w:r>
      <w:r w:rsidRPr="00A22FF3">
        <w:rPr>
          <w:rFonts w:ascii="Arial" w:hAnsi="Arial"/>
          <w:sz w:val="22"/>
        </w:rPr>
        <w:t>système,</w:t>
      </w:r>
      <w:r w:rsidRPr="00A22FF3">
        <w:rPr>
          <w:rFonts w:ascii="Arial" w:hAnsi="Arial"/>
          <w:spacing w:val="-5"/>
          <w:sz w:val="22"/>
        </w:rPr>
        <w:t xml:space="preserve"> </w:t>
      </w:r>
      <w:r w:rsidRPr="00A22FF3">
        <w:rPr>
          <w:rFonts w:ascii="Arial" w:hAnsi="Arial"/>
          <w:sz w:val="22"/>
        </w:rPr>
        <w:t>ainsi</w:t>
      </w:r>
      <w:r w:rsidRPr="00A22FF3">
        <w:rPr>
          <w:rFonts w:ascii="Arial" w:hAnsi="Arial"/>
          <w:spacing w:val="-10"/>
          <w:sz w:val="22"/>
        </w:rPr>
        <w:t xml:space="preserve"> </w:t>
      </w:r>
      <w:r w:rsidRPr="00A22FF3">
        <w:rPr>
          <w:rFonts w:ascii="Arial" w:hAnsi="Arial"/>
          <w:sz w:val="22"/>
        </w:rPr>
        <w:t>que</w:t>
      </w:r>
      <w:r w:rsidRPr="00A22FF3">
        <w:rPr>
          <w:rFonts w:ascii="Arial" w:hAnsi="Arial"/>
          <w:spacing w:val="-9"/>
          <w:sz w:val="22"/>
        </w:rPr>
        <w:t xml:space="preserve"> </w:t>
      </w:r>
      <w:r w:rsidRPr="00A22FF3">
        <w:rPr>
          <w:rFonts w:ascii="Arial" w:hAnsi="Arial"/>
          <w:sz w:val="22"/>
        </w:rPr>
        <w:t>toutes</w:t>
      </w:r>
      <w:r w:rsidRPr="00A22FF3">
        <w:rPr>
          <w:rFonts w:ascii="Arial" w:hAnsi="Arial"/>
          <w:spacing w:val="-6"/>
          <w:sz w:val="22"/>
        </w:rPr>
        <w:t xml:space="preserve"> </w:t>
      </w:r>
      <w:r w:rsidRPr="00A22FF3">
        <w:rPr>
          <w:rFonts w:ascii="Arial" w:hAnsi="Arial"/>
          <w:sz w:val="22"/>
        </w:rPr>
        <w:t>les</w:t>
      </w:r>
      <w:r w:rsidRPr="00A22FF3">
        <w:rPr>
          <w:rFonts w:ascii="Arial" w:hAnsi="Arial"/>
          <w:spacing w:val="-6"/>
          <w:sz w:val="22"/>
        </w:rPr>
        <w:t xml:space="preserve"> </w:t>
      </w:r>
      <w:r w:rsidRPr="00A22FF3">
        <w:rPr>
          <w:rFonts w:ascii="Arial" w:hAnsi="Arial"/>
          <w:sz w:val="22"/>
        </w:rPr>
        <w:t>prestations</w:t>
      </w:r>
      <w:r w:rsidRPr="00A22FF3">
        <w:rPr>
          <w:rFonts w:ascii="Arial" w:hAnsi="Arial"/>
          <w:spacing w:val="-9"/>
          <w:sz w:val="22"/>
        </w:rPr>
        <w:t xml:space="preserve"> </w:t>
      </w:r>
      <w:r w:rsidRPr="00A22FF3">
        <w:rPr>
          <w:rFonts w:ascii="Arial" w:hAnsi="Arial"/>
          <w:sz w:val="22"/>
        </w:rPr>
        <w:t>liées</w:t>
      </w:r>
      <w:r w:rsidRPr="00A22FF3">
        <w:rPr>
          <w:rFonts w:ascii="Arial" w:hAnsi="Arial"/>
          <w:spacing w:val="-6"/>
          <w:sz w:val="22"/>
        </w:rPr>
        <w:t xml:space="preserve"> </w:t>
      </w:r>
      <w:r w:rsidRPr="00A22FF3">
        <w:rPr>
          <w:rFonts w:ascii="Arial" w:hAnsi="Arial"/>
          <w:sz w:val="22"/>
        </w:rPr>
        <w:t>à</w:t>
      </w:r>
      <w:r w:rsidRPr="00A22FF3">
        <w:rPr>
          <w:rFonts w:ascii="Arial" w:hAnsi="Arial"/>
          <w:spacing w:val="-6"/>
          <w:sz w:val="22"/>
        </w:rPr>
        <w:t xml:space="preserve"> </w:t>
      </w:r>
      <w:r w:rsidRPr="00A22FF3">
        <w:rPr>
          <w:rFonts w:ascii="Arial" w:hAnsi="Arial"/>
          <w:sz w:val="22"/>
        </w:rPr>
        <w:t>la</w:t>
      </w:r>
      <w:r w:rsidRPr="00A22FF3">
        <w:rPr>
          <w:rFonts w:ascii="Arial" w:hAnsi="Arial"/>
          <w:spacing w:val="-6"/>
          <w:sz w:val="22"/>
        </w:rPr>
        <w:t xml:space="preserve"> </w:t>
      </w:r>
      <w:r w:rsidRPr="00A22FF3">
        <w:rPr>
          <w:rFonts w:ascii="Arial" w:hAnsi="Arial"/>
          <w:sz w:val="22"/>
        </w:rPr>
        <w:t>rééducation</w:t>
      </w:r>
      <w:r w:rsidRPr="00A22FF3">
        <w:rPr>
          <w:rFonts w:ascii="Arial" w:hAnsi="Arial"/>
          <w:spacing w:val="-6"/>
          <w:sz w:val="22"/>
        </w:rPr>
        <w:t xml:space="preserve"> </w:t>
      </w:r>
      <w:r w:rsidRPr="00A22FF3">
        <w:rPr>
          <w:rFonts w:ascii="Arial" w:hAnsi="Arial"/>
          <w:sz w:val="22"/>
        </w:rPr>
        <w:t>effectuées</w:t>
      </w:r>
      <w:r w:rsidRPr="00A22FF3">
        <w:rPr>
          <w:rFonts w:ascii="Arial" w:hAnsi="Arial"/>
          <w:spacing w:val="-6"/>
          <w:sz w:val="22"/>
        </w:rPr>
        <w:t xml:space="preserve"> </w:t>
      </w:r>
      <w:r w:rsidRPr="00A22FF3">
        <w:rPr>
          <w:rFonts w:ascii="Arial" w:hAnsi="Arial"/>
          <w:sz w:val="22"/>
        </w:rPr>
        <w:t>par</w:t>
      </w:r>
      <w:r w:rsidRPr="00A22FF3">
        <w:rPr>
          <w:rFonts w:ascii="Arial" w:hAnsi="Arial"/>
          <w:spacing w:val="-5"/>
          <w:sz w:val="22"/>
        </w:rPr>
        <w:t xml:space="preserve"> </w:t>
      </w:r>
      <w:r w:rsidRPr="00A22FF3">
        <w:rPr>
          <w:rFonts w:ascii="Arial" w:hAnsi="Arial"/>
          <w:sz w:val="22"/>
        </w:rPr>
        <w:t>le kinésithérapeute tout au long du trajet de soins postopératoires ainsi que le rapport final. Ceci inclut également les séances classiques en présence physique du</w:t>
      </w:r>
      <w:r w:rsidRPr="00A22FF3">
        <w:rPr>
          <w:rFonts w:ascii="Arial" w:hAnsi="Arial"/>
          <w:spacing w:val="-9"/>
          <w:sz w:val="22"/>
        </w:rPr>
        <w:t xml:space="preserve"> </w:t>
      </w:r>
      <w:r w:rsidRPr="00A22FF3">
        <w:rPr>
          <w:rFonts w:ascii="Arial" w:hAnsi="Arial"/>
          <w:sz w:val="22"/>
        </w:rPr>
        <w:t>kinésithérapeute.</w:t>
      </w:r>
    </w:p>
    <w:p w14:paraId="5A7C6A2A" w14:textId="77777777" w:rsidR="00ED43A9" w:rsidRPr="00A22FF3" w:rsidRDefault="00ED43A9" w:rsidP="00ED43A9">
      <w:pPr>
        <w:tabs>
          <w:tab w:val="left" w:pos="1116"/>
        </w:tabs>
        <w:spacing w:before="10"/>
        <w:jc w:val="both"/>
        <w:rPr>
          <w:rFonts w:ascii="Arial" w:hAnsi="Arial"/>
          <w:sz w:val="18"/>
        </w:rPr>
      </w:pPr>
    </w:p>
    <w:p w14:paraId="7201A213" w14:textId="77777777" w:rsidR="00ED43A9" w:rsidRPr="00A22FF3" w:rsidRDefault="00ED43A9" w:rsidP="00ED43A9">
      <w:pPr>
        <w:tabs>
          <w:tab w:val="left" w:pos="1116"/>
        </w:tabs>
        <w:ind w:left="220" w:right="400"/>
        <w:jc w:val="both"/>
        <w:rPr>
          <w:rFonts w:ascii="Arial" w:hAnsi="Arial"/>
          <w:sz w:val="22"/>
        </w:rPr>
      </w:pPr>
      <w:r w:rsidRPr="00A22FF3">
        <w:rPr>
          <w:rFonts w:ascii="Arial" w:hAnsi="Arial"/>
          <w:sz w:val="22"/>
        </w:rPr>
        <w:t>Pour les prestations 567711, 567733 et 567755, il n’y a pas de nombre minimum de séances classiques en présence physique du kinésithérapeute par semaines.</w:t>
      </w:r>
    </w:p>
    <w:p w14:paraId="43B3A46B" w14:textId="77777777" w:rsidR="00ED43A9" w:rsidRPr="00A22FF3" w:rsidRDefault="00ED43A9" w:rsidP="00ED43A9">
      <w:pPr>
        <w:tabs>
          <w:tab w:val="left" w:pos="1116"/>
        </w:tabs>
        <w:jc w:val="both"/>
        <w:rPr>
          <w:rFonts w:ascii="Arial" w:hAnsi="Arial"/>
          <w:sz w:val="24"/>
        </w:rPr>
      </w:pPr>
    </w:p>
    <w:p w14:paraId="5DB77DE7" w14:textId="77777777" w:rsidR="00ED43A9" w:rsidRPr="00A22FF3" w:rsidRDefault="00ED43A9" w:rsidP="00ED43A9">
      <w:pPr>
        <w:tabs>
          <w:tab w:val="left" w:pos="1116"/>
        </w:tabs>
        <w:ind w:left="220" w:right="393"/>
        <w:jc w:val="both"/>
        <w:rPr>
          <w:rFonts w:ascii="Arial" w:hAnsi="Arial"/>
          <w:sz w:val="22"/>
        </w:rPr>
      </w:pPr>
      <w:r w:rsidRPr="00A22FF3">
        <w:rPr>
          <w:rFonts w:ascii="Arial" w:hAnsi="Arial"/>
          <w:sz w:val="22"/>
        </w:rPr>
        <w:t xml:space="preserve">Si le patient interrompt le traitement par </w:t>
      </w:r>
      <w:proofErr w:type="spellStart"/>
      <w:r w:rsidRPr="00A22FF3">
        <w:rPr>
          <w:rFonts w:ascii="Arial" w:hAnsi="Arial"/>
          <w:sz w:val="22"/>
        </w:rPr>
        <w:t>télékinésithérapie</w:t>
      </w:r>
      <w:proofErr w:type="spellEnd"/>
      <w:r w:rsidRPr="00A22FF3">
        <w:rPr>
          <w:rFonts w:ascii="Arial" w:hAnsi="Arial"/>
          <w:sz w:val="22"/>
        </w:rPr>
        <w:t xml:space="preserve"> avant la fin des 8 semaines en cas d’arthroplastie de la hanche, la raison de l’interruption doit être enregistrée.</w:t>
      </w:r>
    </w:p>
    <w:p w14:paraId="6365E95F" w14:textId="77777777" w:rsidR="00ED43A9" w:rsidRPr="00A22FF3" w:rsidRDefault="00ED43A9" w:rsidP="00ED43A9">
      <w:pPr>
        <w:tabs>
          <w:tab w:val="left" w:pos="1116"/>
        </w:tabs>
        <w:spacing w:before="120"/>
        <w:ind w:left="220" w:right="395"/>
        <w:jc w:val="both"/>
        <w:rPr>
          <w:rFonts w:ascii="Arial" w:hAnsi="Arial"/>
          <w:sz w:val="22"/>
        </w:rPr>
      </w:pPr>
      <w:r w:rsidRPr="00A22FF3">
        <w:rPr>
          <w:rFonts w:ascii="Arial" w:hAnsi="Arial"/>
          <w:sz w:val="22"/>
        </w:rPr>
        <w:t>Si</w:t>
      </w:r>
      <w:r w:rsidRPr="00A22FF3">
        <w:rPr>
          <w:rFonts w:ascii="Arial" w:hAnsi="Arial"/>
          <w:spacing w:val="-5"/>
          <w:sz w:val="22"/>
        </w:rPr>
        <w:t xml:space="preserve"> </w:t>
      </w:r>
      <w:r w:rsidRPr="00A22FF3">
        <w:rPr>
          <w:rFonts w:ascii="Arial" w:hAnsi="Arial"/>
          <w:sz w:val="22"/>
        </w:rPr>
        <w:t>le</w:t>
      </w:r>
      <w:r w:rsidRPr="00A22FF3">
        <w:rPr>
          <w:rFonts w:ascii="Arial" w:hAnsi="Arial"/>
          <w:spacing w:val="-5"/>
          <w:sz w:val="22"/>
        </w:rPr>
        <w:t xml:space="preserve"> </w:t>
      </w:r>
      <w:r w:rsidRPr="00A22FF3">
        <w:rPr>
          <w:rFonts w:ascii="Arial" w:hAnsi="Arial"/>
          <w:sz w:val="22"/>
        </w:rPr>
        <w:t>traitement</w:t>
      </w:r>
      <w:r w:rsidRPr="00A22FF3">
        <w:rPr>
          <w:rFonts w:ascii="Arial" w:hAnsi="Arial"/>
          <w:spacing w:val="-3"/>
          <w:sz w:val="22"/>
        </w:rPr>
        <w:t xml:space="preserve"> </w:t>
      </w:r>
      <w:r w:rsidRPr="00A22FF3">
        <w:rPr>
          <w:rFonts w:ascii="Arial" w:hAnsi="Arial"/>
          <w:sz w:val="22"/>
        </w:rPr>
        <w:t>d’un</w:t>
      </w:r>
      <w:r w:rsidRPr="00A22FF3">
        <w:rPr>
          <w:rFonts w:ascii="Arial" w:hAnsi="Arial"/>
          <w:spacing w:val="-7"/>
          <w:sz w:val="22"/>
        </w:rPr>
        <w:t xml:space="preserve"> </w:t>
      </w:r>
      <w:r w:rsidRPr="00A22FF3">
        <w:rPr>
          <w:rFonts w:ascii="Arial" w:hAnsi="Arial"/>
          <w:sz w:val="22"/>
        </w:rPr>
        <w:t>patient</w:t>
      </w:r>
      <w:r w:rsidRPr="00A22FF3">
        <w:rPr>
          <w:rFonts w:ascii="Arial" w:hAnsi="Arial"/>
          <w:spacing w:val="-3"/>
          <w:sz w:val="22"/>
        </w:rPr>
        <w:t xml:space="preserve"> </w:t>
      </w:r>
      <w:r w:rsidRPr="00A22FF3">
        <w:rPr>
          <w:rFonts w:ascii="Arial" w:hAnsi="Arial"/>
          <w:sz w:val="22"/>
        </w:rPr>
        <w:t>chez</w:t>
      </w:r>
      <w:r w:rsidRPr="00A22FF3">
        <w:rPr>
          <w:rFonts w:ascii="Arial" w:hAnsi="Arial"/>
          <w:spacing w:val="-7"/>
          <w:sz w:val="22"/>
        </w:rPr>
        <w:t xml:space="preserve"> </w:t>
      </w:r>
      <w:r w:rsidRPr="00A22FF3">
        <w:rPr>
          <w:rFonts w:ascii="Arial" w:hAnsi="Arial"/>
          <w:sz w:val="22"/>
        </w:rPr>
        <w:t>qui</w:t>
      </w:r>
      <w:r w:rsidRPr="00A22FF3">
        <w:rPr>
          <w:rFonts w:ascii="Arial" w:hAnsi="Arial"/>
          <w:spacing w:val="-5"/>
          <w:sz w:val="22"/>
        </w:rPr>
        <w:t xml:space="preserve"> </w:t>
      </w:r>
      <w:r w:rsidRPr="00A22FF3">
        <w:rPr>
          <w:rFonts w:ascii="Arial" w:hAnsi="Arial"/>
          <w:sz w:val="22"/>
        </w:rPr>
        <w:t>une</w:t>
      </w:r>
      <w:r w:rsidRPr="00A22FF3">
        <w:rPr>
          <w:rFonts w:ascii="Arial" w:hAnsi="Arial"/>
          <w:spacing w:val="-6"/>
          <w:sz w:val="22"/>
        </w:rPr>
        <w:t xml:space="preserve"> </w:t>
      </w:r>
      <w:r w:rsidRPr="00A22FF3">
        <w:rPr>
          <w:rFonts w:ascii="Arial" w:hAnsi="Arial"/>
          <w:sz w:val="22"/>
        </w:rPr>
        <w:t>arthroplastie</w:t>
      </w:r>
      <w:r w:rsidRPr="00A22FF3">
        <w:rPr>
          <w:rFonts w:ascii="Arial" w:hAnsi="Arial"/>
          <w:spacing w:val="-4"/>
          <w:sz w:val="22"/>
        </w:rPr>
        <w:t xml:space="preserve"> </w:t>
      </w:r>
      <w:r w:rsidRPr="00A22FF3">
        <w:rPr>
          <w:rFonts w:ascii="Arial" w:hAnsi="Arial"/>
          <w:sz w:val="22"/>
        </w:rPr>
        <w:t>de</w:t>
      </w:r>
      <w:r w:rsidRPr="00A22FF3">
        <w:rPr>
          <w:rFonts w:ascii="Arial" w:hAnsi="Arial"/>
          <w:spacing w:val="-7"/>
          <w:sz w:val="22"/>
        </w:rPr>
        <w:t xml:space="preserve"> </w:t>
      </w:r>
      <w:r w:rsidRPr="00A22FF3">
        <w:rPr>
          <w:rFonts w:ascii="Arial" w:hAnsi="Arial"/>
          <w:sz w:val="22"/>
        </w:rPr>
        <w:t>la</w:t>
      </w:r>
      <w:r w:rsidRPr="00A22FF3">
        <w:rPr>
          <w:rFonts w:ascii="Arial" w:hAnsi="Arial"/>
          <w:spacing w:val="-4"/>
          <w:sz w:val="22"/>
        </w:rPr>
        <w:t xml:space="preserve"> </w:t>
      </w:r>
      <w:r w:rsidRPr="00A22FF3">
        <w:rPr>
          <w:rFonts w:ascii="Arial" w:hAnsi="Arial"/>
          <w:sz w:val="22"/>
        </w:rPr>
        <w:t>hanche</w:t>
      </w:r>
      <w:r w:rsidRPr="00A22FF3">
        <w:rPr>
          <w:rFonts w:ascii="Arial" w:hAnsi="Arial"/>
          <w:spacing w:val="-6"/>
          <w:sz w:val="22"/>
        </w:rPr>
        <w:t xml:space="preserve"> </w:t>
      </w:r>
      <w:r w:rsidRPr="00A22FF3">
        <w:rPr>
          <w:rFonts w:ascii="Arial" w:hAnsi="Arial"/>
          <w:sz w:val="22"/>
        </w:rPr>
        <w:t>a</w:t>
      </w:r>
      <w:r w:rsidRPr="00A22FF3">
        <w:rPr>
          <w:rFonts w:ascii="Arial" w:hAnsi="Arial"/>
          <w:spacing w:val="-4"/>
          <w:sz w:val="22"/>
        </w:rPr>
        <w:t xml:space="preserve"> </w:t>
      </w:r>
      <w:r w:rsidRPr="00A22FF3">
        <w:rPr>
          <w:rFonts w:ascii="Arial" w:hAnsi="Arial"/>
          <w:sz w:val="22"/>
        </w:rPr>
        <w:t>eu</w:t>
      </w:r>
      <w:r w:rsidRPr="00A22FF3">
        <w:rPr>
          <w:rFonts w:ascii="Arial" w:hAnsi="Arial"/>
          <w:spacing w:val="-7"/>
          <w:sz w:val="22"/>
        </w:rPr>
        <w:t xml:space="preserve"> </w:t>
      </w:r>
      <w:r w:rsidRPr="00A22FF3">
        <w:rPr>
          <w:rFonts w:ascii="Arial" w:hAnsi="Arial"/>
          <w:sz w:val="22"/>
        </w:rPr>
        <w:t>lieu</w:t>
      </w:r>
      <w:r w:rsidRPr="00A22FF3">
        <w:rPr>
          <w:rFonts w:ascii="Arial" w:hAnsi="Arial"/>
          <w:spacing w:val="-4"/>
          <w:sz w:val="22"/>
        </w:rPr>
        <w:t xml:space="preserve"> </w:t>
      </w:r>
      <w:r w:rsidRPr="00A22FF3">
        <w:rPr>
          <w:rFonts w:ascii="Arial" w:hAnsi="Arial"/>
          <w:sz w:val="22"/>
        </w:rPr>
        <w:t>nécessité</w:t>
      </w:r>
      <w:r w:rsidRPr="00A22FF3">
        <w:rPr>
          <w:rFonts w:ascii="Arial" w:hAnsi="Arial"/>
          <w:spacing w:val="-6"/>
          <w:sz w:val="22"/>
        </w:rPr>
        <w:t xml:space="preserve"> </w:t>
      </w:r>
      <w:r w:rsidRPr="00A22FF3">
        <w:rPr>
          <w:rFonts w:ascii="Arial" w:hAnsi="Arial"/>
          <w:sz w:val="22"/>
        </w:rPr>
        <w:t>plus</w:t>
      </w:r>
      <w:r w:rsidRPr="00A22FF3">
        <w:rPr>
          <w:rFonts w:ascii="Arial" w:hAnsi="Arial"/>
          <w:spacing w:val="-4"/>
          <w:sz w:val="22"/>
        </w:rPr>
        <w:t xml:space="preserve"> </w:t>
      </w:r>
      <w:r w:rsidRPr="00A22FF3">
        <w:rPr>
          <w:rFonts w:ascii="Arial" w:hAnsi="Arial"/>
          <w:sz w:val="22"/>
        </w:rPr>
        <w:t>de</w:t>
      </w:r>
      <w:r w:rsidRPr="00A22FF3">
        <w:rPr>
          <w:rFonts w:ascii="Arial" w:hAnsi="Arial"/>
          <w:spacing w:val="-7"/>
          <w:sz w:val="22"/>
        </w:rPr>
        <w:t xml:space="preserve"> </w:t>
      </w:r>
      <w:r w:rsidRPr="00A22FF3">
        <w:rPr>
          <w:rFonts w:ascii="Arial" w:hAnsi="Arial"/>
          <w:sz w:val="22"/>
        </w:rPr>
        <w:t xml:space="preserve">8 semaines de </w:t>
      </w:r>
      <w:proofErr w:type="spellStart"/>
      <w:r w:rsidRPr="00A22FF3">
        <w:rPr>
          <w:rFonts w:ascii="Arial" w:hAnsi="Arial"/>
          <w:sz w:val="22"/>
        </w:rPr>
        <w:t>télékinésithérapie</w:t>
      </w:r>
      <w:proofErr w:type="spellEnd"/>
      <w:r w:rsidRPr="00A22FF3">
        <w:rPr>
          <w:rFonts w:ascii="Arial" w:hAnsi="Arial"/>
          <w:sz w:val="22"/>
        </w:rPr>
        <w:t xml:space="preserve"> pour des raisons médicales, la raison de la poursuite doit être enregistrée.</w:t>
      </w:r>
    </w:p>
    <w:p w14:paraId="57B6D546" w14:textId="77777777" w:rsidR="00ED43A9" w:rsidRPr="00A22FF3" w:rsidRDefault="00ED43A9" w:rsidP="00ED43A9">
      <w:pPr>
        <w:tabs>
          <w:tab w:val="left" w:pos="1116"/>
        </w:tabs>
        <w:spacing w:before="9"/>
        <w:jc w:val="both"/>
        <w:rPr>
          <w:rFonts w:ascii="Arial" w:hAnsi="Arial"/>
          <w:sz w:val="18"/>
        </w:rPr>
      </w:pPr>
    </w:p>
    <w:p w14:paraId="5945BCBF" w14:textId="77777777" w:rsidR="00ED43A9" w:rsidRPr="00A22FF3" w:rsidRDefault="00ED43A9" w:rsidP="00ED43A9">
      <w:pPr>
        <w:tabs>
          <w:tab w:val="left" w:pos="1116"/>
        </w:tabs>
        <w:ind w:left="220" w:right="396"/>
        <w:jc w:val="both"/>
        <w:rPr>
          <w:rFonts w:ascii="Arial" w:hAnsi="Arial"/>
          <w:sz w:val="22"/>
        </w:rPr>
      </w:pPr>
      <w:r w:rsidRPr="00A22FF3">
        <w:rPr>
          <w:rFonts w:ascii="Arial" w:hAnsi="Arial"/>
          <w:sz w:val="22"/>
        </w:rPr>
        <w:t>Les</w:t>
      </w:r>
      <w:r w:rsidRPr="00A22FF3">
        <w:rPr>
          <w:rFonts w:ascii="Arial" w:hAnsi="Arial"/>
          <w:spacing w:val="-7"/>
          <w:sz w:val="22"/>
        </w:rPr>
        <w:t xml:space="preserve"> </w:t>
      </w:r>
      <w:r w:rsidRPr="00A22FF3">
        <w:rPr>
          <w:rFonts w:ascii="Arial" w:hAnsi="Arial"/>
          <w:sz w:val="22"/>
        </w:rPr>
        <w:t>prestations</w:t>
      </w:r>
      <w:r w:rsidRPr="00A22FF3">
        <w:rPr>
          <w:rFonts w:ascii="Arial" w:hAnsi="Arial"/>
          <w:spacing w:val="-8"/>
          <w:sz w:val="22"/>
        </w:rPr>
        <w:t xml:space="preserve"> </w:t>
      </w:r>
      <w:r w:rsidRPr="00A22FF3">
        <w:rPr>
          <w:rFonts w:ascii="Arial" w:hAnsi="Arial"/>
          <w:sz w:val="22"/>
        </w:rPr>
        <w:t>567711</w:t>
      </w:r>
      <w:r w:rsidRPr="00A22FF3">
        <w:rPr>
          <w:rFonts w:ascii="Arial" w:hAnsi="Arial"/>
          <w:spacing w:val="-9"/>
          <w:sz w:val="22"/>
        </w:rPr>
        <w:t xml:space="preserve"> </w:t>
      </w:r>
      <w:r w:rsidRPr="00A22FF3">
        <w:rPr>
          <w:rFonts w:ascii="Arial" w:hAnsi="Arial"/>
          <w:sz w:val="22"/>
        </w:rPr>
        <w:t>et</w:t>
      </w:r>
      <w:r w:rsidRPr="00A22FF3">
        <w:rPr>
          <w:rFonts w:ascii="Arial" w:hAnsi="Arial"/>
          <w:spacing w:val="-7"/>
          <w:sz w:val="22"/>
        </w:rPr>
        <w:t xml:space="preserve"> </w:t>
      </w:r>
      <w:r w:rsidRPr="00A22FF3">
        <w:rPr>
          <w:rFonts w:ascii="Arial" w:hAnsi="Arial"/>
          <w:sz w:val="22"/>
        </w:rPr>
        <w:t>567733</w:t>
      </w:r>
      <w:r w:rsidRPr="00A22FF3">
        <w:rPr>
          <w:rFonts w:ascii="Arial" w:hAnsi="Arial"/>
          <w:spacing w:val="-9"/>
          <w:sz w:val="22"/>
        </w:rPr>
        <w:t xml:space="preserve"> </w:t>
      </w:r>
      <w:r w:rsidRPr="00A22FF3">
        <w:rPr>
          <w:rFonts w:ascii="Arial" w:hAnsi="Arial"/>
          <w:sz w:val="22"/>
        </w:rPr>
        <w:t>peuvent</w:t>
      </w:r>
      <w:r w:rsidRPr="00A22FF3">
        <w:rPr>
          <w:rFonts w:ascii="Arial" w:hAnsi="Arial"/>
          <w:spacing w:val="-5"/>
          <w:sz w:val="22"/>
        </w:rPr>
        <w:t xml:space="preserve"> </w:t>
      </w:r>
      <w:r w:rsidRPr="00A22FF3">
        <w:rPr>
          <w:rFonts w:ascii="Arial" w:hAnsi="Arial"/>
          <w:sz w:val="22"/>
        </w:rPr>
        <w:t>être</w:t>
      </w:r>
      <w:r w:rsidRPr="00A22FF3">
        <w:rPr>
          <w:rFonts w:ascii="Arial" w:hAnsi="Arial"/>
          <w:spacing w:val="-8"/>
          <w:sz w:val="22"/>
        </w:rPr>
        <w:t xml:space="preserve"> </w:t>
      </w:r>
      <w:r w:rsidRPr="00A22FF3">
        <w:rPr>
          <w:rFonts w:ascii="Arial" w:hAnsi="Arial"/>
          <w:sz w:val="22"/>
        </w:rPr>
        <w:t>attestées</w:t>
      </w:r>
      <w:r w:rsidRPr="00A22FF3">
        <w:rPr>
          <w:rFonts w:ascii="Arial" w:hAnsi="Arial"/>
          <w:spacing w:val="-8"/>
          <w:sz w:val="22"/>
        </w:rPr>
        <w:t xml:space="preserve"> </w:t>
      </w:r>
      <w:r w:rsidRPr="00A22FF3">
        <w:rPr>
          <w:rFonts w:ascii="Arial" w:hAnsi="Arial"/>
          <w:sz w:val="22"/>
        </w:rPr>
        <w:t>2</w:t>
      </w:r>
      <w:r w:rsidRPr="00A22FF3">
        <w:rPr>
          <w:rFonts w:ascii="Arial" w:hAnsi="Arial"/>
          <w:spacing w:val="-11"/>
          <w:sz w:val="22"/>
        </w:rPr>
        <w:t xml:space="preserve"> </w:t>
      </w:r>
      <w:r w:rsidRPr="00A22FF3">
        <w:rPr>
          <w:rFonts w:ascii="Arial" w:hAnsi="Arial"/>
          <w:sz w:val="22"/>
        </w:rPr>
        <w:t>fois</w:t>
      </w:r>
      <w:r w:rsidRPr="00A22FF3">
        <w:rPr>
          <w:rFonts w:ascii="Arial" w:hAnsi="Arial"/>
          <w:spacing w:val="-8"/>
          <w:sz w:val="22"/>
        </w:rPr>
        <w:t xml:space="preserve"> </w:t>
      </w:r>
      <w:r w:rsidRPr="00A22FF3">
        <w:rPr>
          <w:rFonts w:ascii="Arial" w:hAnsi="Arial"/>
          <w:sz w:val="22"/>
        </w:rPr>
        <w:t>par</w:t>
      </w:r>
      <w:r w:rsidRPr="00A22FF3">
        <w:rPr>
          <w:rFonts w:ascii="Arial" w:hAnsi="Arial"/>
          <w:spacing w:val="-8"/>
          <w:sz w:val="22"/>
        </w:rPr>
        <w:t xml:space="preserve"> </w:t>
      </w:r>
      <w:r w:rsidRPr="00A22FF3">
        <w:rPr>
          <w:rFonts w:ascii="Arial" w:hAnsi="Arial"/>
          <w:sz w:val="22"/>
        </w:rPr>
        <w:t>le</w:t>
      </w:r>
      <w:r w:rsidRPr="00A22FF3">
        <w:rPr>
          <w:rFonts w:ascii="Arial" w:hAnsi="Arial"/>
          <w:spacing w:val="-8"/>
          <w:sz w:val="22"/>
        </w:rPr>
        <w:t xml:space="preserve"> </w:t>
      </w:r>
      <w:r w:rsidRPr="00A22FF3">
        <w:rPr>
          <w:rFonts w:ascii="Arial" w:hAnsi="Arial"/>
          <w:sz w:val="22"/>
        </w:rPr>
        <w:t>kinésithérapeute</w:t>
      </w:r>
      <w:r w:rsidRPr="00A22FF3">
        <w:rPr>
          <w:rFonts w:ascii="Arial" w:hAnsi="Arial"/>
          <w:spacing w:val="-9"/>
          <w:sz w:val="22"/>
        </w:rPr>
        <w:t xml:space="preserve"> </w:t>
      </w:r>
      <w:r w:rsidRPr="00A22FF3">
        <w:rPr>
          <w:rFonts w:ascii="Arial" w:hAnsi="Arial"/>
          <w:sz w:val="22"/>
        </w:rPr>
        <w:t>choisi</w:t>
      </w:r>
      <w:r w:rsidRPr="00A22FF3">
        <w:rPr>
          <w:rFonts w:ascii="Arial" w:hAnsi="Arial"/>
          <w:spacing w:val="-7"/>
          <w:sz w:val="22"/>
        </w:rPr>
        <w:t xml:space="preserve"> </w:t>
      </w:r>
      <w:r w:rsidRPr="00A22FF3">
        <w:rPr>
          <w:rFonts w:ascii="Arial" w:hAnsi="Arial"/>
          <w:sz w:val="22"/>
        </w:rPr>
        <w:t>par le patient pendant toute la durée du trajet de soins</w:t>
      </w:r>
      <w:r w:rsidRPr="00A22FF3">
        <w:rPr>
          <w:rFonts w:ascii="Arial" w:hAnsi="Arial"/>
          <w:spacing w:val="-8"/>
          <w:sz w:val="22"/>
        </w:rPr>
        <w:t xml:space="preserve"> </w:t>
      </w:r>
      <w:r w:rsidRPr="00A22FF3">
        <w:rPr>
          <w:rFonts w:ascii="Arial" w:hAnsi="Arial"/>
          <w:sz w:val="22"/>
        </w:rPr>
        <w:t>postopératoire.</w:t>
      </w:r>
    </w:p>
    <w:p w14:paraId="6366C706" w14:textId="77777777" w:rsidR="00ED43A9" w:rsidRPr="00A22FF3" w:rsidRDefault="00ED43A9" w:rsidP="00ED43A9">
      <w:pPr>
        <w:tabs>
          <w:tab w:val="left" w:pos="1116"/>
        </w:tabs>
        <w:jc w:val="both"/>
        <w:rPr>
          <w:rFonts w:ascii="Arial" w:hAnsi="Arial"/>
          <w:sz w:val="19"/>
        </w:rPr>
      </w:pPr>
    </w:p>
    <w:p w14:paraId="78EE10A3" w14:textId="77777777" w:rsidR="00ED43A9" w:rsidRPr="00A22FF3" w:rsidRDefault="00ED43A9" w:rsidP="00ED43A9">
      <w:pPr>
        <w:tabs>
          <w:tab w:val="left" w:pos="1116"/>
        </w:tabs>
        <w:spacing w:before="1" w:line="276" w:lineRule="auto"/>
        <w:ind w:left="220" w:right="394"/>
        <w:jc w:val="both"/>
        <w:rPr>
          <w:rFonts w:ascii="Arial" w:hAnsi="Arial"/>
          <w:sz w:val="22"/>
        </w:rPr>
      </w:pPr>
      <w:r w:rsidRPr="00A22FF3">
        <w:rPr>
          <w:rFonts w:ascii="Arial" w:hAnsi="Arial"/>
          <w:sz w:val="22"/>
        </w:rPr>
        <w:t>La prestation 567755 peut uniquement être attestée si une rééducation de plus de 8 semaines est nécessaire pour des raisons médicales, motivées par un médecin spécialiste en chirurgie orthopédique ou en médecine physique et réadaptation. La prestation 567755 peut être attestée 2 fois par le kinésithérapeute choisi par le patient pendant toute la durée du trajet de soins postopératoire.</w:t>
      </w:r>
    </w:p>
    <w:p w14:paraId="600126CA" w14:textId="77777777" w:rsidR="00ED43A9" w:rsidRPr="00A22FF3" w:rsidRDefault="00ED43A9" w:rsidP="00ED43A9">
      <w:pPr>
        <w:tabs>
          <w:tab w:val="left" w:pos="1116"/>
        </w:tabs>
        <w:spacing w:before="1" w:line="276" w:lineRule="auto"/>
        <w:ind w:left="220" w:right="394"/>
        <w:jc w:val="both"/>
        <w:rPr>
          <w:rFonts w:ascii="Arial" w:hAnsi="Arial"/>
          <w:sz w:val="22"/>
        </w:rPr>
      </w:pPr>
    </w:p>
    <w:p w14:paraId="2739EAAD" w14:textId="41731845" w:rsidR="00ED43A9" w:rsidRPr="004006D3" w:rsidRDefault="00ED43A9" w:rsidP="004006D3">
      <w:pPr>
        <w:pStyle w:val="Lijstalinea"/>
        <w:widowControl w:val="0"/>
        <w:numPr>
          <w:ilvl w:val="2"/>
          <w:numId w:val="39"/>
        </w:numPr>
        <w:tabs>
          <w:tab w:val="left" w:pos="941"/>
        </w:tabs>
        <w:autoSpaceDE w:val="0"/>
        <w:autoSpaceDN w:val="0"/>
        <w:spacing w:before="75"/>
        <w:ind w:right="393"/>
        <w:outlineLvl w:val="0"/>
        <w:rPr>
          <w:rFonts w:ascii="Arial" w:hAnsi="Arial"/>
          <w:b/>
          <w:snapToGrid w:val="0"/>
        </w:rPr>
      </w:pPr>
      <w:r w:rsidRPr="004006D3">
        <w:rPr>
          <w:rFonts w:ascii="Arial" w:hAnsi="Arial"/>
          <w:b/>
          <w:snapToGrid w:val="0"/>
          <w:u w:val="thick"/>
        </w:rPr>
        <w:t xml:space="preserve">Forfait 4 – traitement et suivi par le kinésithérapeute après une arthroplastie de la </w:t>
      </w:r>
      <w:r w:rsidRPr="004006D3">
        <w:rPr>
          <w:rFonts w:ascii="Arial" w:hAnsi="Arial"/>
          <w:b/>
          <w:snapToGrid w:val="0"/>
          <w:u w:val="thick"/>
        </w:rPr>
        <w:lastRenderedPageBreak/>
        <w:t>hanche pour les bénéficiaires non-repris dans l’étude KCE HTA</w:t>
      </w:r>
      <w:r w:rsidRPr="004006D3">
        <w:rPr>
          <w:rFonts w:ascii="Arial" w:hAnsi="Arial"/>
          <w:b/>
          <w:snapToGrid w:val="0"/>
          <w:spacing w:val="-22"/>
          <w:u w:val="thick"/>
        </w:rPr>
        <w:t xml:space="preserve"> </w:t>
      </w:r>
      <w:r w:rsidRPr="004006D3">
        <w:rPr>
          <w:rFonts w:ascii="Arial" w:hAnsi="Arial"/>
          <w:b/>
          <w:snapToGrid w:val="0"/>
          <w:u w:val="thick"/>
        </w:rPr>
        <w:t>C2020-1</w:t>
      </w:r>
    </w:p>
    <w:p w14:paraId="73ECB9C6" w14:textId="77777777" w:rsidR="00ED43A9" w:rsidRPr="00740C09" w:rsidRDefault="00ED43A9" w:rsidP="00ED43A9">
      <w:pPr>
        <w:tabs>
          <w:tab w:val="left" w:pos="1116"/>
        </w:tabs>
        <w:spacing w:before="10" w:after="1"/>
        <w:jc w:val="both"/>
        <w:rPr>
          <w:rFonts w:ascii="Arial" w:hAnsi="Arial"/>
          <w:b/>
          <w:sz w:val="10"/>
        </w:rPr>
      </w:pPr>
    </w:p>
    <w:tbl>
      <w:tblPr>
        <w:tblStyle w:val="TableNormal1"/>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86"/>
        <w:gridCol w:w="4151"/>
        <w:gridCol w:w="1630"/>
        <w:gridCol w:w="1335"/>
        <w:gridCol w:w="1339"/>
      </w:tblGrid>
      <w:tr w:rsidR="00ED43A9" w:rsidRPr="00740C09" w14:paraId="66614DC3" w14:textId="77777777" w:rsidTr="008D49EA">
        <w:trPr>
          <w:trHeight w:val="565"/>
        </w:trPr>
        <w:tc>
          <w:tcPr>
            <w:tcW w:w="1186" w:type="dxa"/>
          </w:tcPr>
          <w:p w14:paraId="5B9FD358" w14:textId="77777777" w:rsidR="00ED43A9" w:rsidRPr="00740C09" w:rsidRDefault="00ED43A9" w:rsidP="008D49EA">
            <w:pPr>
              <w:ind w:left="720"/>
              <w:contextualSpacing/>
              <w:rPr>
                <w:rFonts w:eastAsia="Arial" w:hAnsi="Arial" w:cs="Arial"/>
                <w:lang w:eastAsia="fr-FR" w:bidi="fr-FR"/>
              </w:rPr>
            </w:pPr>
          </w:p>
        </w:tc>
        <w:tc>
          <w:tcPr>
            <w:tcW w:w="4151" w:type="dxa"/>
          </w:tcPr>
          <w:p w14:paraId="1D7BBEE6" w14:textId="77777777" w:rsidR="00ED43A9" w:rsidRPr="00740C09" w:rsidRDefault="00ED43A9" w:rsidP="008D49EA">
            <w:pPr>
              <w:ind w:left="720"/>
              <w:contextualSpacing/>
              <w:rPr>
                <w:rFonts w:eastAsia="Arial" w:hAnsi="Arial" w:cs="Arial"/>
                <w:lang w:eastAsia="fr-FR" w:bidi="fr-FR"/>
              </w:rPr>
            </w:pPr>
          </w:p>
        </w:tc>
        <w:tc>
          <w:tcPr>
            <w:tcW w:w="1630" w:type="dxa"/>
          </w:tcPr>
          <w:p w14:paraId="2F572E8F" w14:textId="77777777" w:rsidR="00ED43A9" w:rsidRPr="00740C09" w:rsidRDefault="00ED43A9" w:rsidP="008D49EA">
            <w:pPr>
              <w:ind w:left="720"/>
              <w:contextualSpacing/>
              <w:rPr>
                <w:rFonts w:eastAsia="Arial" w:hAnsi="Arial" w:cs="Arial"/>
                <w:lang w:eastAsia="fr-FR" w:bidi="fr-FR"/>
              </w:rPr>
            </w:pPr>
          </w:p>
        </w:tc>
        <w:tc>
          <w:tcPr>
            <w:tcW w:w="2674" w:type="dxa"/>
            <w:gridSpan w:val="2"/>
          </w:tcPr>
          <w:p w14:paraId="3EA1F5D9" w14:textId="77777777" w:rsidR="00ED43A9" w:rsidRPr="00740C09" w:rsidRDefault="00ED43A9" w:rsidP="008D49EA">
            <w:pPr>
              <w:spacing w:before="151"/>
              <w:ind w:left="473"/>
              <w:contextualSpacing/>
              <w:rPr>
                <w:rFonts w:ascii="Arial" w:eastAsia="Arial" w:hAnsi="Arial" w:cs="Arial"/>
                <w:b/>
                <w:lang w:eastAsia="fr-FR" w:bidi="fr-FR"/>
              </w:rPr>
            </w:pPr>
            <w:r w:rsidRPr="00740C09">
              <w:rPr>
                <w:rFonts w:ascii="Arial" w:eastAsia="Arial" w:hAnsi="Arial" w:cs="Arial"/>
                <w:b/>
                <w:lang w:eastAsia="fr-FR" w:bidi="fr-FR"/>
              </w:rPr>
              <w:t>Part personnelle</w:t>
            </w:r>
          </w:p>
        </w:tc>
      </w:tr>
      <w:tr w:rsidR="00ED43A9" w:rsidRPr="00740C09" w14:paraId="1AD0A9E5" w14:textId="77777777" w:rsidTr="008D49EA">
        <w:trPr>
          <w:trHeight w:val="568"/>
        </w:trPr>
        <w:tc>
          <w:tcPr>
            <w:tcW w:w="1186" w:type="dxa"/>
          </w:tcPr>
          <w:p w14:paraId="3DF11A11" w14:textId="77777777" w:rsidR="00ED43A9" w:rsidRPr="00740C09" w:rsidRDefault="00ED43A9" w:rsidP="008D49EA">
            <w:pPr>
              <w:spacing w:before="9"/>
              <w:ind w:left="138" w:right="130"/>
              <w:contextualSpacing/>
              <w:jc w:val="center"/>
              <w:rPr>
                <w:rFonts w:ascii="Arial" w:eastAsia="Arial" w:hAnsi="Arial" w:cs="Arial"/>
                <w:b/>
                <w:lang w:eastAsia="fr-FR" w:bidi="fr-FR"/>
              </w:rPr>
            </w:pPr>
            <w:r w:rsidRPr="00740C09">
              <w:rPr>
                <w:rFonts w:ascii="Arial" w:eastAsia="Arial" w:hAnsi="Arial" w:cs="Arial"/>
                <w:b/>
                <w:lang w:eastAsia="fr-FR" w:bidi="fr-FR"/>
              </w:rPr>
              <w:t>Pseudo-</w:t>
            </w:r>
          </w:p>
          <w:p w14:paraId="6581CB0D" w14:textId="77777777" w:rsidR="00ED43A9" w:rsidRPr="00740C09" w:rsidRDefault="00ED43A9" w:rsidP="008D49EA">
            <w:pPr>
              <w:spacing w:before="21"/>
              <w:ind w:left="138" w:right="129"/>
              <w:contextualSpacing/>
              <w:jc w:val="center"/>
              <w:rPr>
                <w:rFonts w:ascii="Arial" w:eastAsia="Arial" w:hAnsi="Arial" w:cs="Arial"/>
                <w:b/>
                <w:lang w:eastAsia="fr-FR" w:bidi="fr-FR"/>
              </w:rPr>
            </w:pPr>
            <w:r w:rsidRPr="00740C09">
              <w:rPr>
                <w:rFonts w:ascii="Arial" w:eastAsia="Arial" w:hAnsi="Arial" w:cs="Arial"/>
                <w:b/>
                <w:lang w:eastAsia="fr-FR" w:bidi="fr-FR"/>
              </w:rPr>
              <w:t>code</w:t>
            </w:r>
          </w:p>
        </w:tc>
        <w:tc>
          <w:tcPr>
            <w:tcW w:w="4151" w:type="dxa"/>
          </w:tcPr>
          <w:p w14:paraId="3F579980" w14:textId="77777777" w:rsidR="00ED43A9" w:rsidRPr="00740C09" w:rsidRDefault="00ED43A9" w:rsidP="008D49EA">
            <w:pPr>
              <w:spacing w:before="146"/>
              <w:ind w:left="1706" w:right="1698"/>
              <w:contextualSpacing/>
              <w:jc w:val="center"/>
              <w:rPr>
                <w:rFonts w:ascii="Arial" w:eastAsia="Arial" w:hAnsi="Arial" w:cs="Arial"/>
                <w:b/>
                <w:lang w:eastAsia="fr-FR" w:bidi="fr-FR"/>
              </w:rPr>
            </w:pPr>
            <w:r w:rsidRPr="00740C09">
              <w:rPr>
                <w:rFonts w:ascii="Arial" w:eastAsia="Arial" w:hAnsi="Arial" w:cs="Arial"/>
                <w:b/>
                <w:lang w:eastAsia="fr-FR" w:bidi="fr-FR"/>
              </w:rPr>
              <w:t>Libellé</w:t>
            </w:r>
          </w:p>
        </w:tc>
        <w:tc>
          <w:tcPr>
            <w:tcW w:w="1630" w:type="dxa"/>
          </w:tcPr>
          <w:p w14:paraId="1EA88CEF" w14:textId="77777777" w:rsidR="00ED43A9" w:rsidRPr="00740C09" w:rsidRDefault="00ED43A9" w:rsidP="008D49EA">
            <w:pPr>
              <w:spacing w:before="146"/>
              <w:ind w:left="253" w:right="247"/>
              <w:contextualSpacing/>
              <w:jc w:val="center"/>
              <w:rPr>
                <w:rFonts w:ascii="Arial" w:eastAsia="Arial" w:hAnsi="Arial" w:cs="Arial"/>
                <w:b/>
                <w:lang w:eastAsia="fr-FR" w:bidi="fr-FR"/>
              </w:rPr>
            </w:pPr>
            <w:r w:rsidRPr="00740C09">
              <w:rPr>
                <w:rFonts w:ascii="Arial" w:eastAsia="Arial" w:hAnsi="Arial" w:cs="Arial"/>
                <w:b/>
                <w:lang w:eastAsia="fr-FR" w:bidi="fr-FR"/>
              </w:rPr>
              <w:t>Tarif</w:t>
            </w:r>
          </w:p>
        </w:tc>
        <w:tc>
          <w:tcPr>
            <w:tcW w:w="1335" w:type="dxa"/>
          </w:tcPr>
          <w:p w14:paraId="4333609A" w14:textId="77777777" w:rsidR="00ED43A9" w:rsidRPr="00740C09" w:rsidRDefault="00ED43A9" w:rsidP="008D49EA">
            <w:pPr>
              <w:spacing w:before="153"/>
              <w:ind w:left="165" w:right="162"/>
              <w:contextualSpacing/>
              <w:jc w:val="center"/>
              <w:rPr>
                <w:rFonts w:ascii="Arial" w:eastAsia="Arial" w:hAnsi="Arial" w:cs="Arial"/>
                <w:b/>
                <w:lang w:eastAsia="fr-FR" w:bidi="fr-FR"/>
              </w:rPr>
            </w:pPr>
            <w:r w:rsidRPr="00740C09">
              <w:rPr>
                <w:rFonts w:ascii="Arial" w:eastAsia="Arial" w:hAnsi="Arial" w:cs="Arial"/>
                <w:b/>
                <w:lang w:eastAsia="fr-FR" w:bidi="fr-FR"/>
              </w:rPr>
              <w:t>RP</w:t>
            </w:r>
          </w:p>
        </w:tc>
        <w:tc>
          <w:tcPr>
            <w:tcW w:w="1339" w:type="dxa"/>
          </w:tcPr>
          <w:p w14:paraId="250DBB21" w14:textId="77777777" w:rsidR="00ED43A9" w:rsidRPr="00740C09" w:rsidRDefault="00ED43A9" w:rsidP="008D49EA">
            <w:pPr>
              <w:spacing w:before="153"/>
              <w:ind w:left="88" w:right="84"/>
              <w:contextualSpacing/>
              <w:jc w:val="center"/>
              <w:rPr>
                <w:rFonts w:ascii="Arial" w:eastAsia="Arial" w:hAnsi="Arial" w:cs="Arial"/>
                <w:b/>
                <w:lang w:eastAsia="fr-FR" w:bidi="fr-FR"/>
              </w:rPr>
            </w:pPr>
            <w:r w:rsidRPr="00740C09">
              <w:rPr>
                <w:rFonts w:ascii="Arial" w:eastAsia="Arial" w:hAnsi="Arial" w:cs="Arial"/>
                <w:b/>
                <w:lang w:eastAsia="fr-FR" w:bidi="fr-FR"/>
              </w:rPr>
              <w:t>RNP</w:t>
            </w:r>
          </w:p>
        </w:tc>
      </w:tr>
      <w:tr w:rsidR="00ED43A9" w:rsidRPr="00740C09" w14:paraId="2808FA52" w14:textId="77777777" w:rsidTr="008D49EA">
        <w:trPr>
          <w:trHeight w:val="2328"/>
        </w:trPr>
        <w:tc>
          <w:tcPr>
            <w:tcW w:w="1186" w:type="dxa"/>
          </w:tcPr>
          <w:p w14:paraId="521285EA" w14:textId="77777777" w:rsidR="00ED43A9" w:rsidRPr="00740C09" w:rsidRDefault="00ED43A9" w:rsidP="008D49EA">
            <w:pPr>
              <w:spacing w:line="250" w:lineRule="exact"/>
              <w:ind w:left="107"/>
              <w:contextualSpacing/>
              <w:rPr>
                <w:rFonts w:ascii="Arial" w:eastAsia="Arial" w:hAnsi="Arial" w:cs="Arial"/>
                <w:b/>
                <w:i/>
                <w:lang w:eastAsia="fr-FR" w:bidi="fr-FR"/>
              </w:rPr>
            </w:pPr>
            <w:r w:rsidRPr="00740C09">
              <w:rPr>
                <w:rFonts w:ascii="Arial" w:eastAsia="Arial" w:hAnsi="Arial" w:cs="Arial"/>
                <w:b/>
                <w:i/>
                <w:lang w:eastAsia="fr-FR" w:bidi="fr-FR"/>
              </w:rPr>
              <w:t>567770</w:t>
            </w:r>
          </w:p>
        </w:tc>
        <w:tc>
          <w:tcPr>
            <w:tcW w:w="4151" w:type="dxa"/>
          </w:tcPr>
          <w:p w14:paraId="2BA8460A" w14:textId="77777777" w:rsidR="00ED43A9" w:rsidRPr="00740C09" w:rsidRDefault="00ED43A9" w:rsidP="008D49EA">
            <w:pPr>
              <w:tabs>
                <w:tab w:val="left" w:pos="1817"/>
                <w:tab w:val="left" w:pos="1974"/>
                <w:tab w:val="left" w:pos="3343"/>
                <w:tab w:val="left" w:pos="3492"/>
              </w:tabs>
              <w:spacing w:line="276" w:lineRule="auto"/>
              <w:ind w:left="107" w:right="94"/>
              <w:contextualSpacing/>
              <w:jc w:val="both"/>
              <w:rPr>
                <w:rFonts w:ascii="Arial" w:eastAsia="Arial" w:hAnsi="Arial" w:cs="Arial"/>
                <w:lang w:eastAsia="fr-FR" w:bidi="fr-FR"/>
              </w:rPr>
            </w:pPr>
            <w:r w:rsidRPr="00740C09">
              <w:rPr>
                <w:rFonts w:ascii="Arial" w:eastAsia="Arial" w:hAnsi="Arial" w:cs="Arial"/>
                <w:lang w:eastAsia="fr-FR" w:bidi="fr-FR"/>
              </w:rPr>
              <w:t>Traitement et suivi du patient via l’application</w:t>
            </w:r>
            <w:r w:rsidRPr="00740C09">
              <w:rPr>
                <w:rFonts w:ascii="Arial" w:eastAsia="Arial" w:hAnsi="Arial" w:cs="Arial"/>
                <w:lang w:eastAsia="fr-FR" w:bidi="fr-FR"/>
              </w:rPr>
              <w:tab/>
            </w:r>
            <w:r w:rsidRPr="00740C09">
              <w:rPr>
                <w:rFonts w:ascii="Arial" w:eastAsia="Arial" w:hAnsi="Arial" w:cs="Arial"/>
                <w:lang w:eastAsia="fr-FR" w:bidi="fr-FR"/>
              </w:rPr>
              <w:tab/>
              <w:t>mobile</w:t>
            </w:r>
            <w:r w:rsidRPr="00740C09">
              <w:rPr>
                <w:rFonts w:ascii="Arial" w:eastAsia="Arial" w:hAnsi="Arial" w:cs="Arial"/>
                <w:lang w:eastAsia="fr-FR" w:bidi="fr-FR"/>
              </w:rPr>
              <w:tab/>
              <w:t>suivant l’hospitalisation pour une arthroplastie primaire de la hanche endéans les 4 premières</w:t>
            </w:r>
            <w:r w:rsidRPr="00740C09">
              <w:rPr>
                <w:rFonts w:ascii="Arial" w:eastAsia="Arial" w:hAnsi="Arial" w:cs="Arial"/>
                <w:lang w:eastAsia="fr-FR" w:bidi="fr-FR"/>
              </w:rPr>
              <w:tab/>
              <w:t>semaines</w:t>
            </w:r>
            <w:r w:rsidRPr="00740C09">
              <w:rPr>
                <w:rFonts w:ascii="Arial" w:eastAsia="Arial" w:hAnsi="Arial" w:cs="Arial"/>
                <w:lang w:eastAsia="fr-FR" w:bidi="fr-FR"/>
              </w:rPr>
              <w:tab/>
            </w:r>
            <w:r w:rsidRPr="00740C09">
              <w:rPr>
                <w:rFonts w:ascii="Arial" w:eastAsia="Arial" w:hAnsi="Arial" w:cs="Arial"/>
                <w:lang w:eastAsia="fr-FR" w:bidi="fr-FR"/>
              </w:rPr>
              <w:tab/>
            </w:r>
            <w:r w:rsidRPr="00740C09">
              <w:rPr>
                <w:rFonts w:ascii="Arial" w:eastAsia="Arial" w:hAnsi="Arial" w:cs="Arial"/>
                <w:spacing w:val="-4"/>
                <w:lang w:eastAsia="fr-FR" w:bidi="fr-FR"/>
              </w:rPr>
              <w:t xml:space="preserve">après </w:t>
            </w:r>
            <w:r w:rsidRPr="00740C09">
              <w:rPr>
                <w:rFonts w:ascii="Arial" w:eastAsia="Arial" w:hAnsi="Arial" w:cs="Arial"/>
                <w:lang w:eastAsia="fr-FR" w:bidi="fr-FR"/>
              </w:rPr>
              <w:t>l’hospitalisation, par période de 2 semaines</w:t>
            </w:r>
          </w:p>
        </w:tc>
        <w:tc>
          <w:tcPr>
            <w:tcW w:w="1630" w:type="dxa"/>
          </w:tcPr>
          <w:p w14:paraId="7193B3EA" w14:textId="77777777" w:rsidR="00ED43A9" w:rsidRPr="00740C09" w:rsidRDefault="00ED43A9" w:rsidP="008D49EA">
            <w:pPr>
              <w:ind w:left="720"/>
              <w:contextualSpacing/>
              <w:rPr>
                <w:rFonts w:ascii="Arial" w:eastAsia="Arial" w:hAnsi="Arial" w:cs="Arial"/>
                <w:b/>
                <w:sz w:val="24"/>
                <w:lang w:eastAsia="fr-FR" w:bidi="fr-FR"/>
              </w:rPr>
            </w:pPr>
          </w:p>
          <w:p w14:paraId="4A6A0062" w14:textId="77777777" w:rsidR="00ED43A9" w:rsidRPr="00740C09" w:rsidRDefault="00ED43A9" w:rsidP="008D49EA">
            <w:pPr>
              <w:ind w:left="720"/>
              <w:contextualSpacing/>
              <w:rPr>
                <w:rFonts w:ascii="Arial" w:eastAsia="Arial" w:hAnsi="Arial" w:cs="Arial"/>
                <w:b/>
                <w:sz w:val="24"/>
                <w:lang w:eastAsia="fr-FR" w:bidi="fr-FR"/>
              </w:rPr>
            </w:pPr>
          </w:p>
          <w:p w14:paraId="5F9D8A7D" w14:textId="77777777" w:rsidR="00ED43A9" w:rsidRPr="00740C09" w:rsidRDefault="00ED43A9" w:rsidP="008D49EA">
            <w:pPr>
              <w:ind w:left="720"/>
              <w:contextualSpacing/>
              <w:rPr>
                <w:rFonts w:ascii="Arial" w:eastAsia="Arial" w:hAnsi="Arial" w:cs="Arial"/>
                <w:b/>
                <w:sz w:val="24"/>
                <w:lang w:eastAsia="fr-FR" w:bidi="fr-FR"/>
              </w:rPr>
            </w:pPr>
          </w:p>
          <w:p w14:paraId="39D6C3EA" w14:textId="77777777" w:rsidR="00ED43A9" w:rsidRPr="00740C09" w:rsidRDefault="00ED43A9" w:rsidP="008D49EA">
            <w:pPr>
              <w:spacing w:before="187"/>
              <w:ind w:left="106"/>
              <w:contextualSpacing/>
              <w:rPr>
                <w:rFonts w:ascii="Arial" w:eastAsia="Arial" w:hAnsi="Arial" w:cs="Arial"/>
                <w:lang w:eastAsia="fr-FR" w:bidi="fr-FR"/>
              </w:rPr>
            </w:pPr>
            <w:r w:rsidRPr="00740C09">
              <w:rPr>
                <w:rFonts w:ascii="Arial" w:eastAsia="Arial" w:hAnsi="Arial" w:cs="Arial"/>
                <w:lang w:eastAsia="fr-FR" w:bidi="fr-FR"/>
              </w:rPr>
              <w:t>100 EUR</w:t>
            </w:r>
          </w:p>
        </w:tc>
        <w:tc>
          <w:tcPr>
            <w:tcW w:w="1335" w:type="dxa"/>
          </w:tcPr>
          <w:p w14:paraId="7F26AE10" w14:textId="77777777" w:rsidR="00ED43A9" w:rsidRPr="00740C09" w:rsidRDefault="00ED43A9" w:rsidP="008D49EA">
            <w:pPr>
              <w:ind w:left="720"/>
              <w:contextualSpacing/>
              <w:rPr>
                <w:rFonts w:ascii="Arial" w:eastAsia="Arial" w:hAnsi="Arial" w:cs="Arial"/>
                <w:b/>
                <w:sz w:val="24"/>
                <w:lang w:eastAsia="fr-FR" w:bidi="fr-FR"/>
              </w:rPr>
            </w:pPr>
          </w:p>
          <w:p w14:paraId="09F095A6" w14:textId="77777777" w:rsidR="00ED43A9" w:rsidRPr="00740C09" w:rsidRDefault="00ED43A9" w:rsidP="008D49EA">
            <w:pPr>
              <w:ind w:left="720"/>
              <w:contextualSpacing/>
              <w:rPr>
                <w:rFonts w:ascii="Arial" w:eastAsia="Arial" w:hAnsi="Arial" w:cs="Arial"/>
                <w:b/>
                <w:sz w:val="24"/>
                <w:lang w:eastAsia="fr-FR" w:bidi="fr-FR"/>
              </w:rPr>
            </w:pPr>
          </w:p>
          <w:p w14:paraId="6DA9C244" w14:textId="77777777" w:rsidR="00ED43A9" w:rsidRPr="00740C09" w:rsidRDefault="00ED43A9" w:rsidP="008D49EA">
            <w:pPr>
              <w:ind w:left="720"/>
              <w:contextualSpacing/>
              <w:rPr>
                <w:rFonts w:ascii="Arial" w:eastAsia="Arial" w:hAnsi="Arial" w:cs="Arial"/>
                <w:b/>
                <w:sz w:val="24"/>
                <w:lang w:eastAsia="fr-FR" w:bidi="fr-FR"/>
              </w:rPr>
            </w:pPr>
          </w:p>
          <w:p w14:paraId="248E970D" w14:textId="77777777" w:rsidR="00ED43A9" w:rsidRPr="00740C09" w:rsidRDefault="00ED43A9" w:rsidP="008D49EA">
            <w:pPr>
              <w:spacing w:before="187"/>
              <w:ind w:left="106"/>
              <w:contextualSpacing/>
              <w:rPr>
                <w:rFonts w:ascii="Arial" w:eastAsia="Arial" w:hAnsi="Arial" w:cs="Arial"/>
                <w:lang w:eastAsia="fr-FR" w:bidi="fr-FR"/>
              </w:rPr>
            </w:pPr>
            <w:r w:rsidRPr="00740C09">
              <w:rPr>
                <w:rFonts w:ascii="Arial" w:eastAsia="Arial" w:hAnsi="Arial" w:cs="Arial"/>
                <w:lang w:eastAsia="fr-FR" w:bidi="fr-FR"/>
              </w:rPr>
              <w:t>6,40 EUR</w:t>
            </w:r>
          </w:p>
        </w:tc>
        <w:tc>
          <w:tcPr>
            <w:tcW w:w="1339" w:type="dxa"/>
          </w:tcPr>
          <w:p w14:paraId="0D459A61" w14:textId="77777777" w:rsidR="00ED43A9" w:rsidRPr="00740C09" w:rsidRDefault="00ED43A9" w:rsidP="008D49EA">
            <w:pPr>
              <w:ind w:left="720"/>
              <w:contextualSpacing/>
              <w:rPr>
                <w:rFonts w:ascii="Arial" w:eastAsia="Arial" w:hAnsi="Arial" w:cs="Arial"/>
                <w:b/>
                <w:sz w:val="24"/>
                <w:lang w:eastAsia="fr-FR" w:bidi="fr-FR"/>
              </w:rPr>
            </w:pPr>
          </w:p>
          <w:p w14:paraId="424027BF" w14:textId="77777777" w:rsidR="00ED43A9" w:rsidRPr="00740C09" w:rsidRDefault="00ED43A9" w:rsidP="008D49EA">
            <w:pPr>
              <w:ind w:left="720"/>
              <w:contextualSpacing/>
              <w:rPr>
                <w:rFonts w:ascii="Arial" w:eastAsia="Arial" w:hAnsi="Arial" w:cs="Arial"/>
                <w:b/>
                <w:sz w:val="24"/>
                <w:lang w:eastAsia="fr-FR" w:bidi="fr-FR"/>
              </w:rPr>
            </w:pPr>
          </w:p>
          <w:p w14:paraId="3241A02E" w14:textId="77777777" w:rsidR="00ED43A9" w:rsidRPr="00740C09" w:rsidRDefault="00ED43A9" w:rsidP="008D49EA">
            <w:pPr>
              <w:ind w:left="720"/>
              <w:contextualSpacing/>
              <w:rPr>
                <w:rFonts w:ascii="Arial" w:eastAsia="Arial" w:hAnsi="Arial" w:cs="Arial"/>
                <w:b/>
                <w:sz w:val="24"/>
                <w:lang w:eastAsia="fr-FR" w:bidi="fr-FR"/>
              </w:rPr>
            </w:pPr>
          </w:p>
          <w:p w14:paraId="1AAADDBA" w14:textId="77777777" w:rsidR="00ED43A9" w:rsidRPr="00740C09" w:rsidRDefault="00ED43A9" w:rsidP="008D49EA">
            <w:pPr>
              <w:spacing w:before="187"/>
              <w:ind w:left="66" w:right="101"/>
              <w:contextualSpacing/>
              <w:jc w:val="center"/>
              <w:rPr>
                <w:rFonts w:ascii="Arial" w:eastAsia="Arial" w:hAnsi="Arial" w:cs="Arial"/>
                <w:lang w:eastAsia="fr-FR" w:bidi="fr-FR"/>
              </w:rPr>
            </w:pPr>
            <w:r w:rsidRPr="00740C09">
              <w:rPr>
                <w:rFonts w:ascii="Arial" w:eastAsia="Arial" w:hAnsi="Arial" w:cs="Arial"/>
                <w:lang w:eastAsia="fr-FR" w:bidi="fr-FR"/>
              </w:rPr>
              <w:t>17,60 EUR</w:t>
            </w:r>
          </w:p>
        </w:tc>
      </w:tr>
      <w:tr w:rsidR="00ED43A9" w:rsidRPr="00740C09" w14:paraId="372AA862" w14:textId="77777777" w:rsidTr="008D49EA">
        <w:trPr>
          <w:trHeight w:val="2034"/>
        </w:trPr>
        <w:tc>
          <w:tcPr>
            <w:tcW w:w="1186" w:type="dxa"/>
          </w:tcPr>
          <w:p w14:paraId="7B77D5C8" w14:textId="77777777" w:rsidR="00ED43A9" w:rsidRPr="00740C09" w:rsidRDefault="00ED43A9" w:rsidP="008D49EA">
            <w:pPr>
              <w:spacing w:line="250" w:lineRule="exact"/>
              <w:ind w:left="107"/>
              <w:contextualSpacing/>
              <w:rPr>
                <w:rFonts w:ascii="Arial" w:eastAsia="Arial" w:hAnsi="Arial" w:cs="Arial"/>
                <w:b/>
                <w:i/>
                <w:lang w:eastAsia="fr-FR" w:bidi="fr-FR"/>
              </w:rPr>
            </w:pPr>
            <w:r w:rsidRPr="00740C09">
              <w:rPr>
                <w:rFonts w:ascii="Arial" w:eastAsia="Arial" w:hAnsi="Arial" w:cs="Arial"/>
                <w:b/>
                <w:i/>
                <w:lang w:eastAsia="fr-FR" w:bidi="fr-FR"/>
              </w:rPr>
              <w:t>567792</w:t>
            </w:r>
          </w:p>
        </w:tc>
        <w:tc>
          <w:tcPr>
            <w:tcW w:w="4151" w:type="dxa"/>
          </w:tcPr>
          <w:p w14:paraId="3F514A20" w14:textId="77777777" w:rsidR="00ED43A9" w:rsidRPr="00740C09" w:rsidRDefault="00ED43A9" w:rsidP="008D49EA">
            <w:pPr>
              <w:tabs>
                <w:tab w:val="left" w:pos="1974"/>
                <w:tab w:val="left" w:pos="3343"/>
              </w:tabs>
              <w:spacing w:line="276" w:lineRule="auto"/>
              <w:ind w:left="107" w:right="96"/>
              <w:contextualSpacing/>
              <w:jc w:val="both"/>
              <w:rPr>
                <w:rFonts w:ascii="Arial" w:eastAsia="Arial" w:hAnsi="Arial" w:cs="Arial"/>
                <w:lang w:eastAsia="fr-FR" w:bidi="fr-FR"/>
              </w:rPr>
            </w:pPr>
            <w:r w:rsidRPr="00740C09">
              <w:rPr>
                <w:rFonts w:ascii="Arial" w:eastAsia="Arial" w:hAnsi="Arial" w:cs="Arial"/>
                <w:lang w:eastAsia="fr-FR" w:bidi="fr-FR"/>
              </w:rPr>
              <w:t>Traitement et suivi du patient via l’application</w:t>
            </w:r>
            <w:r w:rsidRPr="00740C09">
              <w:rPr>
                <w:rFonts w:ascii="Arial" w:eastAsia="Arial" w:hAnsi="Arial" w:cs="Arial"/>
                <w:lang w:eastAsia="fr-FR" w:bidi="fr-FR"/>
              </w:rPr>
              <w:tab/>
              <w:t>mobile</w:t>
            </w:r>
            <w:r w:rsidRPr="00740C09">
              <w:rPr>
                <w:rFonts w:ascii="Arial" w:eastAsia="Arial" w:hAnsi="Arial" w:cs="Arial"/>
                <w:lang w:eastAsia="fr-FR" w:bidi="fr-FR"/>
              </w:rPr>
              <w:tab/>
            </w:r>
            <w:r w:rsidRPr="00740C09">
              <w:rPr>
                <w:rFonts w:ascii="Arial" w:eastAsia="Arial" w:hAnsi="Arial" w:cs="Arial"/>
                <w:spacing w:val="-3"/>
                <w:lang w:eastAsia="fr-FR" w:bidi="fr-FR"/>
              </w:rPr>
              <w:t xml:space="preserve">suivant </w:t>
            </w:r>
            <w:r w:rsidRPr="00740C09">
              <w:rPr>
                <w:rFonts w:ascii="Arial" w:eastAsia="Arial" w:hAnsi="Arial" w:cs="Arial"/>
                <w:lang w:eastAsia="fr-FR" w:bidi="fr-FR"/>
              </w:rPr>
              <w:t>l’hospitalisation pour une arthroplastie primaire de la hanche à partir de la 5ième semaines après l’hospitalisation, par période de 2</w:t>
            </w:r>
            <w:r w:rsidRPr="00740C09">
              <w:rPr>
                <w:rFonts w:ascii="Arial" w:eastAsia="Arial" w:hAnsi="Arial" w:cs="Arial"/>
                <w:spacing w:val="-2"/>
                <w:lang w:eastAsia="fr-FR" w:bidi="fr-FR"/>
              </w:rPr>
              <w:t xml:space="preserve"> </w:t>
            </w:r>
            <w:r w:rsidRPr="00740C09">
              <w:rPr>
                <w:rFonts w:ascii="Arial" w:eastAsia="Arial" w:hAnsi="Arial" w:cs="Arial"/>
                <w:lang w:eastAsia="fr-FR" w:bidi="fr-FR"/>
              </w:rPr>
              <w:t>semaines</w:t>
            </w:r>
          </w:p>
        </w:tc>
        <w:tc>
          <w:tcPr>
            <w:tcW w:w="1630" w:type="dxa"/>
          </w:tcPr>
          <w:p w14:paraId="2C9579D4" w14:textId="77777777" w:rsidR="00ED43A9" w:rsidRPr="00740C09" w:rsidRDefault="00ED43A9" w:rsidP="008D49EA">
            <w:pPr>
              <w:ind w:left="720"/>
              <w:contextualSpacing/>
              <w:rPr>
                <w:rFonts w:ascii="Arial" w:eastAsia="Arial" w:hAnsi="Arial" w:cs="Arial"/>
                <w:b/>
                <w:sz w:val="24"/>
                <w:lang w:eastAsia="fr-FR" w:bidi="fr-FR"/>
              </w:rPr>
            </w:pPr>
          </w:p>
          <w:p w14:paraId="7D6F8970" w14:textId="77777777" w:rsidR="00ED43A9" w:rsidRPr="00740C09" w:rsidRDefault="00ED43A9" w:rsidP="008D49EA">
            <w:pPr>
              <w:ind w:left="720"/>
              <w:contextualSpacing/>
              <w:rPr>
                <w:rFonts w:ascii="Arial" w:eastAsia="Arial" w:hAnsi="Arial" w:cs="Arial"/>
                <w:b/>
                <w:sz w:val="24"/>
                <w:lang w:eastAsia="fr-FR" w:bidi="fr-FR"/>
              </w:rPr>
            </w:pPr>
          </w:p>
          <w:p w14:paraId="3AF87C35" w14:textId="77777777" w:rsidR="00ED43A9" w:rsidRPr="00740C09" w:rsidRDefault="00ED43A9" w:rsidP="008D49EA">
            <w:pPr>
              <w:spacing w:before="6"/>
              <w:ind w:left="720"/>
              <w:contextualSpacing/>
              <w:rPr>
                <w:rFonts w:ascii="Arial" w:eastAsia="Arial" w:hAnsi="Arial" w:cs="Arial"/>
                <w:b/>
                <w:sz w:val="27"/>
                <w:lang w:eastAsia="fr-FR" w:bidi="fr-FR"/>
              </w:rPr>
            </w:pPr>
          </w:p>
          <w:p w14:paraId="69C1D418" w14:textId="77777777" w:rsidR="00ED43A9" w:rsidRPr="00740C09" w:rsidRDefault="00ED43A9" w:rsidP="008D49EA">
            <w:pPr>
              <w:ind w:left="106"/>
              <w:contextualSpacing/>
              <w:rPr>
                <w:rFonts w:ascii="Arial" w:eastAsia="Arial" w:hAnsi="Arial" w:cs="Arial"/>
                <w:lang w:eastAsia="fr-FR" w:bidi="fr-FR"/>
              </w:rPr>
            </w:pPr>
            <w:r w:rsidRPr="00740C09">
              <w:rPr>
                <w:rFonts w:ascii="Arial" w:eastAsia="Arial" w:hAnsi="Arial" w:cs="Arial"/>
                <w:lang w:eastAsia="fr-FR" w:bidi="fr-FR"/>
              </w:rPr>
              <w:t>67,50 EUR</w:t>
            </w:r>
          </w:p>
        </w:tc>
        <w:tc>
          <w:tcPr>
            <w:tcW w:w="1335" w:type="dxa"/>
          </w:tcPr>
          <w:p w14:paraId="4BF28A90" w14:textId="77777777" w:rsidR="00ED43A9" w:rsidRPr="00740C09" w:rsidRDefault="00ED43A9" w:rsidP="008D49EA">
            <w:pPr>
              <w:ind w:left="720"/>
              <w:contextualSpacing/>
              <w:rPr>
                <w:rFonts w:ascii="Arial" w:eastAsia="Arial" w:hAnsi="Arial" w:cs="Arial"/>
                <w:b/>
                <w:sz w:val="24"/>
                <w:lang w:eastAsia="fr-FR" w:bidi="fr-FR"/>
              </w:rPr>
            </w:pPr>
          </w:p>
          <w:p w14:paraId="32BA9B18" w14:textId="77777777" w:rsidR="00ED43A9" w:rsidRPr="00740C09" w:rsidRDefault="00ED43A9" w:rsidP="008D49EA">
            <w:pPr>
              <w:ind w:left="720"/>
              <w:contextualSpacing/>
              <w:rPr>
                <w:rFonts w:ascii="Arial" w:eastAsia="Arial" w:hAnsi="Arial" w:cs="Arial"/>
                <w:b/>
                <w:sz w:val="24"/>
                <w:lang w:eastAsia="fr-FR" w:bidi="fr-FR"/>
              </w:rPr>
            </w:pPr>
          </w:p>
          <w:p w14:paraId="3BDCA6F5" w14:textId="77777777" w:rsidR="00ED43A9" w:rsidRPr="00740C09" w:rsidRDefault="00ED43A9" w:rsidP="008D49EA">
            <w:pPr>
              <w:spacing w:before="6"/>
              <w:ind w:left="720"/>
              <w:contextualSpacing/>
              <w:rPr>
                <w:rFonts w:ascii="Arial" w:eastAsia="Arial" w:hAnsi="Arial" w:cs="Arial"/>
                <w:b/>
                <w:sz w:val="27"/>
                <w:lang w:eastAsia="fr-FR" w:bidi="fr-FR"/>
              </w:rPr>
            </w:pPr>
          </w:p>
          <w:p w14:paraId="1AFDEA89" w14:textId="77777777" w:rsidR="00ED43A9" w:rsidRPr="00740C09" w:rsidRDefault="00ED43A9" w:rsidP="008D49EA">
            <w:pPr>
              <w:ind w:left="106"/>
              <w:contextualSpacing/>
              <w:rPr>
                <w:rFonts w:ascii="Arial" w:eastAsia="Arial" w:hAnsi="Arial" w:cs="Arial"/>
                <w:lang w:eastAsia="fr-FR" w:bidi="fr-FR"/>
              </w:rPr>
            </w:pPr>
            <w:r w:rsidRPr="00740C09">
              <w:rPr>
                <w:rFonts w:ascii="Arial" w:eastAsia="Arial" w:hAnsi="Arial" w:cs="Arial"/>
                <w:lang w:eastAsia="fr-FR" w:bidi="fr-FR"/>
              </w:rPr>
              <w:t>5,60 EUR</w:t>
            </w:r>
          </w:p>
        </w:tc>
        <w:tc>
          <w:tcPr>
            <w:tcW w:w="1339" w:type="dxa"/>
          </w:tcPr>
          <w:p w14:paraId="1A1B41F8" w14:textId="77777777" w:rsidR="00ED43A9" w:rsidRPr="00740C09" w:rsidRDefault="00ED43A9" w:rsidP="008D49EA">
            <w:pPr>
              <w:ind w:left="720"/>
              <w:contextualSpacing/>
              <w:rPr>
                <w:rFonts w:ascii="Arial" w:eastAsia="Arial" w:hAnsi="Arial" w:cs="Arial"/>
                <w:b/>
                <w:sz w:val="24"/>
                <w:lang w:eastAsia="fr-FR" w:bidi="fr-FR"/>
              </w:rPr>
            </w:pPr>
          </w:p>
          <w:p w14:paraId="22BE836A" w14:textId="77777777" w:rsidR="00ED43A9" w:rsidRPr="00740C09" w:rsidRDefault="00ED43A9" w:rsidP="008D49EA">
            <w:pPr>
              <w:ind w:left="720"/>
              <w:contextualSpacing/>
              <w:rPr>
                <w:rFonts w:ascii="Arial" w:eastAsia="Arial" w:hAnsi="Arial" w:cs="Arial"/>
                <w:b/>
                <w:sz w:val="24"/>
                <w:lang w:eastAsia="fr-FR" w:bidi="fr-FR"/>
              </w:rPr>
            </w:pPr>
          </w:p>
          <w:p w14:paraId="01C43574" w14:textId="77777777" w:rsidR="00ED43A9" w:rsidRPr="00740C09" w:rsidRDefault="00ED43A9" w:rsidP="008D49EA">
            <w:pPr>
              <w:spacing w:before="6"/>
              <w:ind w:left="720"/>
              <w:contextualSpacing/>
              <w:rPr>
                <w:rFonts w:ascii="Arial" w:eastAsia="Arial" w:hAnsi="Arial" w:cs="Arial"/>
                <w:b/>
                <w:sz w:val="27"/>
                <w:lang w:eastAsia="fr-FR" w:bidi="fr-FR"/>
              </w:rPr>
            </w:pPr>
          </w:p>
          <w:p w14:paraId="5F43629A" w14:textId="77777777" w:rsidR="00ED43A9" w:rsidRPr="00740C09" w:rsidRDefault="00ED43A9" w:rsidP="008D49EA">
            <w:pPr>
              <w:ind w:left="66" w:right="101"/>
              <w:contextualSpacing/>
              <w:jc w:val="center"/>
              <w:rPr>
                <w:rFonts w:ascii="Arial" w:eastAsia="Arial" w:hAnsi="Arial" w:cs="Arial"/>
                <w:lang w:eastAsia="fr-FR" w:bidi="fr-FR"/>
              </w:rPr>
            </w:pPr>
            <w:r w:rsidRPr="00740C09">
              <w:rPr>
                <w:rFonts w:ascii="Arial" w:eastAsia="Arial" w:hAnsi="Arial" w:cs="Arial"/>
                <w:lang w:eastAsia="fr-FR" w:bidi="fr-FR"/>
              </w:rPr>
              <w:t>15,40 EUR</w:t>
            </w:r>
          </w:p>
        </w:tc>
      </w:tr>
      <w:tr w:rsidR="00ED43A9" w:rsidRPr="00740C09" w14:paraId="41FA743B" w14:textId="77777777" w:rsidTr="008D49EA">
        <w:trPr>
          <w:trHeight w:val="1747"/>
        </w:trPr>
        <w:tc>
          <w:tcPr>
            <w:tcW w:w="1186" w:type="dxa"/>
          </w:tcPr>
          <w:p w14:paraId="7A8A7A6F" w14:textId="77777777" w:rsidR="00ED43A9" w:rsidRPr="00740C09" w:rsidRDefault="00ED43A9" w:rsidP="008D49EA">
            <w:pPr>
              <w:spacing w:line="250" w:lineRule="exact"/>
              <w:ind w:left="107"/>
              <w:contextualSpacing/>
              <w:rPr>
                <w:rFonts w:ascii="Arial" w:eastAsia="Arial" w:hAnsi="Arial" w:cs="Arial"/>
                <w:b/>
                <w:i/>
                <w:lang w:eastAsia="fr-FR" w:bidi="fr-FR"/>
              </w:rPr>
            </w:pPr>
            <w:r w:rsidRPr="00740C09">
              <w:rPr>
                <w:rFonts w:ascii="Arial" w:eastAsia="Arial" w:hAnsi="Arial" w:cs="Arial"/>
                <w:b/>
                <w:i/>
                <w:lang w:eastAsia="fr-FR" w:bidi="fr-FR"/>
              </w:rPr>
              <w:t>567814</w:t>
            </w:r>
          </w:p>
        </w:tc>
        <w:tc>
          <w:tcPr>
            <w:tcW w:w="4151" w:type="dxa"/>
          </w:tcPr>
          <w:p w14:paraId="2D87F56D" w14:textId="77777777" w:rsidR="00ED43A9" w:rsidRPr="00740C09" w:rsidRDefault="00ED43A9" w:rsidP="008D49EA">
            <w:pPr>
              <w:tabs>
                <w:tab w:val="left" w:pos="1974"/>
                <w:tab w:val="left" w:pos="3343"/>
              </w:tabs>
              <w:spacing w:line="276" w:lineRule="auto"/>
              <w:ind w:left="107" w:right="96"/>
              <w:contextualSpacing/>
              <w:jc w:val="both"/>
              <w:rPr>
                <w:rFonts w:ascii="Arial" w:eastAsia="Arial" w:hAnsi="Arial" w:cs="Arial"/>
                <w:lang w:eastAsia="fr-FR" w:bidi="fr-FR"/>
              </w:rPr>
            </w:pPr>
            <w:r w:rsidRPr="00740C09">
              <w:rPr>
                <w:rFonts w:ascii="Arial" w:eastAsia="Arial" w:hAnsi="Arial" w:cs="Arial"/>
                <w:lang w:eastAsia="fr-FR" w:bidi="fr-FR"/>
              </w:rPr>
              <w:t>Traitement et suivi du patient via l’application</w:t>
            </w:r>
            <w:r w:rsidRPr="00740C09">
              <w:rPr>
                <w:rFonts w:ascii="Arial" w:eastAsia="Arial" w:hAnsi="Arial" w:cs="Arial"/>
                <w:lang w:eastAsia="fr-FR" w:bidi="fr-FR"/>
              </w:rPr>
              <w:tab/>
              <w:t>mobile</w:t>
            </w:r>
            <w:r w:rsidRPr="00740C09">
              <w:rPr>
                <w:rFonts w:ascii="Arial" w:eastAsia="Arial" w:hAnsi="Arial" w:cs="Arial"/>
                <w:lang w:eastAsia="fr-FR" w:bidi="fr-FR"/>
              </w:rPr>
              <w:tab/>
            </w:r>
            <w:r w:rsidRPr="00740C09">
              <w:rPr>
                <w:rFonts w:ascii="Arial" w:eastAsia="Arial" w:hAnsi="Arial" w:cs="Arial"/>
                <w:spacing w:val="-3"/>
                <w:lang w:eastAsia="fr-FR" w:bidi="fr-FR"/>
              </w:rPr>
              <w:t xml:space="preserve">suivant </w:t>
            </w:r>
            <w:r w:rsidRPr="00740C09">
              <w:rPr>
                <w:rFonts w:ascii="Arial" w:eastAsia="Arial" w:hAnsi="Arial" w:cs="Arial"/>
                <w:lang w:eastAsia="fr-FR" w:bidi="fr-FR"/>
              </w:rPr>
              <w:t>l’hospitalisation pour une arthroplastie primaire de la hanche à partir de la 9ième semaines après</w:t>
            </w:r>
            <w:r w:rsidRPr="00740C09">
              <w:rPr>
                <w:rFonts w:ascii="Arial" w:eastAsia="Arial" w:hAnsi="Arial" w:cs="Arial"/>
                <w:spacing w:val="-35"/>
                <w:lang w:eastAsia="fr-FR" w:bidi="fr-FR"/>
              </w:rPr>
              <w:t xml:space="preserve"> </w:t>
            </w:r>
            <w:r w:rsidRPr="00740C09">
              <w:rPr>
                <w:rFonts w:ascii="Arial" w:eastAsia="Arial" w:hAnsi="Arial" w:cs="Arial"/>
                <w:lang w:eastAsia="fr-FR" w:bidi="fr-FR"/>
              </w:rPr>
              <w:t>l’hospitalisation,</w:t>
            </w:r>
          </w:p>
          <w:p w14:paraId="53DF2F3D" w14:textId="77777777" w:rsidR="00ED43A9" w:rsidRPr="00740C09" w:rsidRDefault="00ED43A9" w:rsidP="008D49EA">
            <w:pPr>
              <w:ind w:left="107"/>
              <w:contextualSpacing/>
              <w:jc w:val="both"/>
              <w:rPr>
                <w:rFonts w:ascii="Arial" w:eastAsia="Arial" w:hAnsi="Arial" w:cs="Arial"/>
                <w:lang w:eastAsia="fr-FR" w:bidi="fr-FR"/>
              </w:rPr>
            </w:pPr>
            <w:r w:rsidRPr="00740C09">
              <w:rPr>
                <w:rFonts w:ascii="Arial" w:eastAsia="Arial" w:hAnsi="Arial" w:cs="Arial"/>
                <w:lang w:eastAsia="fr-FR" w:bidi="fr-FR"/>
              </w:rPr>
              <w:t>par période de 2 semaines</w:t>
            </w:r>
          </w:p>
        </w:tc>
        <w:tc>
          <w:tcPr>
            <w:tcW w:w="1630" w:type="dxa"/>
          </w:tcPr>
          <w:p w14:paraId="34240C6E" w14:textId="77777777" w:rsidR="00ED43A9" w:rsidRPr="00740C09" w:rsidRDefault="00ED43A9" w:rsidP="008D49EA">
            <w:pPr>
              <w:spacing w:line="250" w:lineRule="exact"/>
              <w:ind w:left="106"/>
              <w:contextualSpacing/>
              <w:rPr>
                <w:rFonts w:ascii="Arial" w:eastAsia="Arial" w:hAnsi="Arial" w:cs="Arial"/>
                <w:lang w:eastAsia="fr-FR" w:bidi="fr-FR"/>
              </w:rPr>
            </w:pPr>
            <w:r w:rsidRPr="00740C09">
              <w:rPr>
                <w:rFonts w:ascii="Arial" w:eastAsia="Arial" w:hAnsi="Arial" w:cs="Arial"/>
                <w:lang w:eastAsia="fr-FR" w:bidi="fr-FR"/>
              </w:rPr>
              <w:t>57,50 EUR</w:t>
            </w:r>
          </w:p>
        </w:tc>
        <w:tc>
          <w:tcPr>
            <w:tcW w:w="1335" w:type="dxa"/>
          </w:tcPr>
          <w:p w14:paraId="65FDA68F" w14:textId="77777777" w:rsidR="00ED43A9" w:rsidRPr="00740C09" w:rsidRDefault="00ED43A9" w:rsidP="008D49EA">
            <w:pPr>
              <w:spacing w:line="250" w:lineRule="exact"/>
              <w:ind w:left="106"/>
              <w:contextualSpacing/>
              <w:rPr>
                <w:rFonts w:ascii="Arial" w:eastAsia="Arial" w:hAnsi="Arial" w:cs="Arial"/>
                <w:lang w:eastAsia="fr-FR" w:bidi="fr-FR"/>
              </w:rPr>
            </w:pPr>
            <w:r w:rsidRPr="00740C09">
              <w:rPr>
                <w:rFonts w:ascii="Arial" w:eastAsia="Arial" w:hAnsi="Arial" w:cs="Arial"/>
                <w:lang w:eastAsia="fr-FR" w:bidi="fr-FR"/>
              </w:rPr>
              <w:t>5,60 EUR</w:t>
            </w:r>
          </w:p>
        </w:tc>
        <w:tc>
          <w:tcPr>
            <w:tcW w:w="1339" w:type="dxa"/>
          </w:tcPr>
          <w:p w14:paraId="4EEBAA8B" w14:textId="77777777" w:rsidR="00ED43A9" w:rsidRPr="00740C09" w:rsidRDefault="00ED43A9" w:rsidP="008D49EA">
            <w:pPr>
              <w:spacing w:line="250" w:lineRule="exact"/>
              <w:ind w:left="66" w:right="101"/>
              <w:contextualSpacing/>
              <w:jc w:val="center"/>
              <w:rPr>
                <w:rFonts w:ascii="Arial" w:eastAsia="Arial" w:hAnsi="Arial" w:cs="Arial"/>
                <w:lang w:eastAsia="fr-FR" w:bidi="fr-FR"/>
              </w:rPr>
            </w:pPr>
            <w:r w:rsidRPr="00740C09">
              <w:rPr>
                <w:rFonts w:ascii="Arial" w:eastAsia="Arial" w:hAnsi="Arial" w:cs="Arial"/>
                <w:lang w:eastAsia="fr-FR" w:bidi="fr-FR"/>
              </w:rPr>
              <w:t>15,40 EUR</w:t>
            </w:r>
          </w:p>
        </w:tc>
      </w:tr>
    </w:tbl>
    <w:p w14:paraId="41EEB3C2" w14:textId="77777777" w:rsidR="00ED43A9" w:rsidRPr="00740C09" w:rsidRDefault="00ED43A9" w:rsidP="00ED43A9">
      <w:pPr>
        <w:tabs>
          <w:tab w:val="left" w:pos="1116"/>
        </w:tabs>
        <w:spacing w:before="11"/>
        <w:jc w:val="both"/>
        <w:rPr>
          <w:rFonts w:ascii="Arial" w:hAnsi="Arial"/>
        </w:rPr>
      </w:pPr>
    </w:p>
    <w:p w14:paraId="7D72E8AC" w14:textId="77777777" w:rsidR="00ED43A9" w:rsidRPr="00D830B8" w:rsidRDefault="00ED43A9" w:rsidP="00ED43A9">
      <w:pPr>
        <w:widowControl w:val="0"/>
        <w:autoSpaceDE w:val="0"/>
        <w:autoSpaceDN w:val="0"/>
        <w:ind w:left="221"/>
        <w:jc w:val="both"/>
        <w:rPr>
          <w:rFonts w:ascii="Arial" w:eastAsia="Arial" w:hAnsi="Arial" w:cs="Arial"/>
          <w:sz w:val="22"/>
        </w:rPr>
      </w:pPr>
      <w:r w:rsidRPr="00D830B8">
        <w:rPr>
          <w:rFonts w:ascii="Arial" w:eastAsia="Arial" w:hAnsi="Arial" w:cs="Arial"/>
          <w:sz w:val="22"/>
        </w:rPr>
        <w:t>Ce forfait comprend le suivi, la (télé)surveillance et l’adaptation de la thérapie, les prestations exécutées via le système, ainsi que toutes les prestations liées à la rééducation effectuées par le kinésithérapeute tout au long du trajet de soins postopératoires ainsi que le rapport final. Ceci inclut également les séances classiques en présence physique du kinésithérapeute.</w:t>
      </w:r>
    </w:p>
    <w:p w14:paraId="3C550E76" w14:textId="77777777" w:rsidR="00ED43A9" w:rsidRPr="00D830B8" w:rsidRDefault="00ED43A9" w:rsidP="00ED43A9">
      <w:pPr>
        <w:widowControl w:val="0"/>
        <w:autoSpaceDE w:val="0"/>
        <w:autoSpaceDN w:val="0"/>
        <w:ind w:left="221"/>
        <w:jc w:val="both"/>
        <w:rPr>
          <w:rFonts w:ascii="Arial" w:eastAsia="Arial" w:hAnsi="Arial" w:cs="Arial"/>
          <w:sz w:val="22"/>
        </w:rPr>
      </w:pPr>
    </w:p>
    <w:p w14:paraId="2618A800" w14:textId="77777777" w:rsidR="00ED43A9" w:rsidRPr="00590A5D" w:rsidRDefault="00ED43A9" w:rsidP="00ED43A9">
      <w:pPr>
        <w:tabs>
          <w:tab w:val="left" w:pos="1116"/>
        </w:tabs>
        <w:ind w:left="221" w:right="393"/>
        <w:jc w:val="both"/>
        <w:rPr>
          <w:rFonts w:ascii="Arial" w:hAnsi="Arial"/>
          <w:sz w:val="22"/>
        </w:rPr>
      </w:pPr>
      <w:r w:rsidRPr="00D830B8">
        <w:rPr>
          <w:rFonts w:ascii="Arial" w:eastAsia="Arial" w:hAnsi="Arial" w:cs="Arial"/>
          <w:sz w:val="22"/>
          <w:szCs w:val="22"/>
        </w:rPr>
        <w:t>Pour la prestation 567770, au moins une séance classique en présence physique du kinésithérapeute doit avoir lieu par semaine. Pour les prestations 567792 et 567814, au moins une séance classique en présence physique du kinésithérapeute doit avoir lieu par période de 2 semaines.</w:t>
      </w:r>
      <w:r w:rsidRPr="00590A5D">
        <w:rPr>
          <w:rFonts w:ascii="Arial" w:eastAsia="Arial" w:hAnsi="Arial" w:cs="Arial"/>
          <w:sz w:val="22"/>
          <w:szCs w:val="22"/>
        </w:rPr>
        <w:t> </w:t>
      </w:r>
    </w:p>
    <w:p w14:paraId="1AF1C764" w14:textId="77777777" w:rsidR="00ED43A9" w:rsidRPr="00740C09" w:rsidRDefault="00ED43A9" w:rsidP="00ED43A9">
      <w:pPr>
        <w:tabs>
          <w:tab w:val="left" w:pos="1116"/>
        </w:tabs>
        <w:ind w:left="220" w:right="393"/>
        <w:jc w:val="both"/>
        <w:rPr>
          <w:rFonts w:ascii="Arial" w:hAnsi="Arial"/>
          <w:sz w:val="22"/>
        </w:rPr>
      </w:pPr>
    </w:p>
    <w:p w14:paraId="487B146E" w14:textId="77777777" w:rsidR="00ED43A9" w:rsidRPr="00740C09" w:rsidRDefault="00ED43A9" w:rsidP="00ED43A9">
      <w:pPr>
        <w:tabs>
          <w:tab w:val="left" w:pos="1116"/>
        </w:tabs>
        <w:ind w:left="220" w:right="393"/>
        <w:jc w:val="both"/>
        <w:rPr>
          <w:rFonts w:ascii="Arial" w:hAnsi="Arial"/>
          <w:sz w:val="22"/>
        </w:rPr>
      </w:pPr>
      <w:r w:rsidRPr="00740C09">
        <w:rPr>
          <w:rFonts w:ascii="Arial" w:hAnsi="Arial"/>
          <w:sz w:val="22"/>
        </w:rPr>
        <w:t xml:space="preserve">Si le patient interrompt le traitement par </w:t>
      </w:r>
      <w:proofErr w:type="spellStart"/>
      <w:r w:rsidRPr="00740C09">
        <w:rPr>
          <w:rFonts w:ascii="Arial" w:hAnsi="Arial"/>
          <w:sz w:val="22"/>
        </w:rPr>
        <w:t>télékinésithérapie</w:t>
      </w:r>
      <w:proofErr w:type="spellEnd"/>
      <w:r w:rsidRPr="00740C09">
        <w:rPr>
          <w:rFonts w:ascii="Arial" w:hAnsi="Arial"/>
          <w:sz w:val="22"/>
        </w:rPr>
        <w:t xml:space="preserve"> avant la fin des 8 semaines en cas d’arthroplastie de la hanche, la raison de l’interruption doit être enregistrée.</w:t>
      </w:r>
    </w:p>
    <w:p w14:paraId="0151053A" w14:textId="77777777" w:rsidR="00ED43A9" w:rsidRPr="00740C09" w:rsidRDefault="00ED43A9" w:rsidP="00ED43A9">
      <w:pPr>
        <w:tabs>
          <w:tab w:val="left" w:pos="1116"/>
        </w:tabs>
        <w:spacing w:before="80" w:line="259" w:lineRule="auto"/>
        <w:ind w:left="220" w:right="498"/>
        <w:jc w:val="both"/>
        <w:rPr>
          <w:rFonts w:ascii="Arial" w:hAnsi="Arial"/>
          <w:sz w:val="22"/>
        </w:rPr>
      </w:pPr>
      <w:r w:rsidRPr="00740C09">
        <w:rPr>
          <w:rFonts w:ascii="Arial" w:hAnsi="Arial"/>
          <w:sz w:val="22"/>
        </w:rPr>
        <w:t xml:space="preserve">Si le traitement d’un patient chez qui une arthroplastie de la hanche a eu lieu nécessité plus de 8 semaines de </w:t>
      </w:r>
      <w:proofErr w:type="spellStart"/>
      <w:r w:rsidRPr="00740C09">
        <w:rPr>
          <w:rFonts w:ascii="Arial" w:hAnsi="Arial"/>
          <w:sz w:val="22"/>
        </w:rPr>
        <w:t>télékinésithérapie</w:t>
      </w:r>
      <w:proofErr w:type="spellEnd"/>
      <w:r w:rsidRPr="00740C09">
        <w:rPr>
          <w:rFonts w:ascii="Arial" w:hAnsi="Arial"/>
          <w:sz w:val="22"/>
        </w:rPr>
        <w:t xml:space="preserve"> pour des raisons médicales, la raison de la poursuite doit être enregistrée.</w:t>
      </w:r>
    </w:p>
    <w:p w14:paraId="1C4236F9" w14:textId="77777777" w:rsidR="00ED43A9" w:rsidRPr="00740C09" w:rsidRDefault="00ED43A9" w:rsidP="00ED43A9">
      <w:pPr>
        <w:tabs>
          <w:tab w:val="left" w:pos="1116"/>
        </w:tabs>
        <w:spacing w:before="157"/>
        <w:ind w:left="220" w:right="396"/>
        <w:jc w:val="both"/>
        <w:rPr>
          <w:rFonts w:ascii="Arial" w:hAnsi="Arial"/>
          <w:sz w:val="22"/>
        </w:rPr>
      </w:pPr>
      <w:r w:rsidRPr="00740C09">
        <w:rPr>
          <w:rFonts w:ascii="Arial" w:hAnsi="Arial"/>
          <w:sz w:val="22"/>
        </w:rPr>
        <w:t>Les</w:t>
      </w:r>
      <w:r w:rsidRPr="00740C09">
        <w:rPr>
          <w:rFonts w:ascii="Arial" w:hAnsi="Arial"/>
          <w:spacing w:val="-6"/>
          <w:sz w:val="22"/>
        </w:rPr>
        <w:t xml:space="preserve"> </w:t>
      </w:r>
      <w:r w:rsidRPr="00740C09">
        <w:rPr>
          <w:rFonts w:ascii="Arial" w:hAnsi="Arial"/>
          <w:sz w:val="22"/>
        </w:rPr>
        <w:t>prestations</w:t>
      </w:r>
      <w:r w:rsidRPr="00740C09">
        <w:rPr>
          <w:rFonts w:ascii="Arial" w:hAnsi="Arial"/>
          <w:spacing w:val="-8"/>
          <w:sz w:val="22"/>
        </w:rPr>
        <w:t xml:space="preserve"> </w:t>
      </w:r>
      <w:r w:rsidRPr="00740C09">
        <w:rPr>
          <w:rFonts w:ascii="Arial" w:hAnsi="Arial"/>
          <w:sz w:val="22"/>
        </w:rPr>
        <w:t>567770</w:t>
      </w:r>
      <w:r w:rsidRPr="00740C09">
        <w:rPr>
          <w:rFonts w:ascii="Arial" w:hAnsi="Arial"/>
          <w:spacing w:val="-9"/>
          <w:sz w:val="22"/>
        </w:rPr>
        <w:t xml:space="preserve"> </w:t>
      </w:r>
      <w:r w:rsidRPr="00740C09">
        <w:rPr>
          <w:rFonts w:ascii="Arial" w:hAnsi="Arial"/>
          <w:sz w:val="22"/>
        </w:rPr>
        <w:t>et</w:t>
      </w:r>
      <w:r w:rsidRPr="00740C09">
        <w:rPr>
          <w:rFonts w:ascii="Arial" w:hAnsi="Arial"/>
          <w:spacing w:val="-7"/>
          <w:sz w:val="22"/>
        </w:rPr>
        <w:t xml:space="preserve"> </w:t>
      </w:r>
      <w:r w:rsidRPr="00740C09">
        <w:rPr>
          <w:rFonts w:ascii="Arial" w:hAnsi="Arial"/>
          <w:sz w:val="22"/>
        </w:rPr>
        <w:t>567792</w:t>
      </w:r>
      <w:r w:rsidRPr="00740C09">
        <w:rPr>
          <w:rFonts w:ascii="Arial" w:hAnsi="Arial"/>
          <w:spacing w:val="-9"/>
          <w:sz w:val="22"/>
        </w:rPr>
        <w:t xml:space="preserve"> </w:t>
      </w:r>
      <w:r w:rsidRPr="00740C09">
        <w:rPr>
          <w:rFonts w:ascii="Arial" w:hAnsi="Arial"/>
          <w:sz w:val="22"/>
        </w:rPr>
        <w:t>peuvent</w:t>
      </w:r>
      <w:r w:rsidRPr="00740C09">
        <w:rPr>
          <w:rFonts w:ascii="Arial" w:hAnsi="Arial"/>
          <w:spacing w:val="-5"/>
          <w:sz w:val="22"/>
        </w:rPr>
        <w:t xml:space="preserve"> </w:t>
      </w:r>
      <w:r w:rsidRPr="00740C09">
        <w:rPr>
          <w:rFonts w:ascii="Arial" w:hAnsi="Arial"/>
          <w:sz w:val="22"/>
        </w:rPr>
        <w:t>être</w:t>
      </w:r>
      <w:r w:rsidRPr="00740C09">
        <w:rPr>
          <w:rFonts w:ascii="Arial" w:hAnsi="Arial"/>
          <w:spacing w:val="-9"/>
          <w:sz w:val="22"/>
        </w:rPr>
        <w:t xml:space="preserve"> </w:t>
      </w:r>
      <w:r w:rsidRPr="00740C09">
        <w:rPr>
          <w:rFonts w:ascii="Arial" w:hAnsi="Arial"/>
          <w:sz w:val="22"/>
        </w:rPr>
        <w:t>attestées</w:t>
      </w:r>
      <w:r w:rsidRPr="00740C09">
        <w:rPr>
          <w:rFonts w:ascii="Arial" w:hAnsi="Arial"/>
          <w:spacing w:val="-8"/>
          <w:sz w:val="22"/>
        </w:rPr>
        <w:t xml:space="preserve"> </w:t>
      </w:r>
      <w:r w:rsidRPr="00740C09">
        <w:rPr>
          <w:rFonts w:ascii="Arial" w:hAnsi="Arial"/>
          <w:sz w:val="22"/>
        </w:rPr>
        <w:t>2</w:t>
      </w:r>
      <w:r w:rsidRPr="00740C09">
        <w:rPr>
          <w:rFonts w:ascii="Arial" w:hAnsi="Arial"/>
          <w:spacing w:val="-11"/>
          <w:sz w:val="22"/>
        </w:rPr>
        <w:t xml:space="preserve"> </w:t>
      </w:r>
      <w:r w:rsidRPr="00740C09">
        <w:rPr>
          <w:rFonts w:ascii="Arial" w:hAnsi="Arial"/>
          <w:sz w:val="22"/>
        </w:rPr>
        <w:t>fois</w:t>
      </w:r>
      <w:r w:rsidRPr="00740C09">
        <w:rPr>
          <w:rFonts w:ascii="Arial" w:hAnsi="Arial"/>
          <w:spacing w:val="-8"/>
          <w:sz w:val="22"/>
        </w:rPr>
        <w:t xml:space="preserve"> </w:t>
      </w:r>
      <w:r w:rsidRPr="00740C09">
        <w:rPr>
          <w:rFonts w:ascii="Arial" w:hAnsi="Arial"/>
          <w:sz w:val="22"/>
        </w:rPr>
        <w:t>par</w:t>
      </w:r>
      <w:r w:rsidRPr="00740C09">
        <w:rPr>
          <w:rFonts w:ascii="Arial" w:hAnsi="Arial"/>
          <w:spacing w:val="-8"/>
          <w:sz w:val="22"/>
        </w:rPr>
        <w:t xml:space="preserve"> </w:t>
      </w:r>
      <w:r w:rsidRPr="00740C09">
        <w:rPr>
          <w:rFonts w:ascii="Arial" w:hAnsi="Arial"/>
          <w:sz w:val="22"/>
        </w:rPr>
        <w:t>le</w:t>
      </w:r>
      <w:r w:rsidRPr="00740C09">
        <w:rPr>
          <w:rFonts w:ascii="Arial" w:hAnsi="Arial"/>
          <w:spacing w:val="-9"/>
          <w:sz w:val="22"/>
        </w:rPr>
        <w:t xml:space="preserve"> </w:t>
      </w:r>
      <w:r w:rsidRPr="00740C09">
        <w:rPr>
          <w:rFonts w:ascii="Arial" w:hAnsi="Arial"/>
          <w:sz w:val="22"/>
        </w:rPr>
        <w:t>kinésithérapeute</w:t>
      </w:r>
      <w:r w:rsidRPr="00740C09">
        <w:rPr>
          <w:rFonts w:ascii="Arial" w:hAnsi="Arial"/>
          <w:spacing w:val="-9"/>
          <w:sz w:val="22"/>
        </w:rPr>
        <w:t xml:space="preserve"> </w:t>
      </w:r>
      <w:r w:rsidRPr="00740C09">
        <w:rPr>
          <w:rFonts w:ascii="Arial" w:hAnsi="Arial"/>
          <w:sz w:val="22"/>
        </w:rPr>
        <w:t>choisi</w:t>
      </w:r>
      <w:r w:rsidRPr="00740C09">
        <w:rPr>
          <w:rFonts w:ascii="Arial" w:hAnsi="Arial"/>
          <w:spacing w:val="-7"/>
          <w:sz w:val="22"/>
        </w:rPr>
        <w:t xml:space="preserve"> </w:t>
      </w:r>
      <w:r w:rsidRPr="00740C09">
        <w:rPr>
          <w:rFonts w:ascii="Arial" w:hAnsi="Arial"/>
          <w:sz w:val="22"/>
        </w:rPr>
        <w:t>par le patient pendant toute la durée du trajet de soins</w:t>
      </w:r>
      <w:r w:rsidRPr="00740C09">
        <w:rPr>
          <w:rFonts w:ascii="Arial" w:hAnsi="Arial"/>
          <w:spacing w:val="-8"/>
          <w:sz w:val="22"/>
        </w:rPr>
        <w:t xml:space="preserve"> </w:t>
      </w:r>
      <w:r w:rsidRPr="00740C09">
        <w:rPr>
          <w:rFonts w:ascii="Arial" w:hAnsi="Arial"/>
          <w:sz w:val="22"/>
        </w:rPr>
        <w:t>postopératoire.</w:t>
      </w:r>
    </w:p>
    <w:p w14:paraId="3343AB14" w14:textId="77777777" w:rsidR="00ED43A9" w:rsidRPr="00740C09" w:rsidRDefault="00ED43A9" w:rsidP="00ED43A9">
      <w:pPr>
        <w:tabs>
          <w:tab w:val="left" w:pos="1116"/>
        </w:tabs>
        <w:spacing w:before="11"/>
        <w:jc w:val="both"/>
        <w:rPr>
          <w:rFonts w:ascii="Arial" w:hAnsi="Arial"/>
        </w:rPr>
      </w:pPr>
    </w:p>
    <w:p w14:paraId="4606DB38" w14:textId="77777777" w:rsidR="00ED43A9" w:rsidRPr="00740C09" w:rsidRDefault="00ED43A9" w:rsidP="00ED43A9">
      <w:pPr>
        <w:tabs>
          <w:tab w:val="left" w:pos="1116"/>
        </w:tabs>
        <w:spacing w:line="276" w:lineRule="auto"/>
        <w:ind w:left="220" w:right="394"/>
        <w:jc w:val="both"/>
        <w:rPr>
          <w:rFonts w:ascii="Arial" w:hAnsi="Arial"/>
          <w:sz w:val="22"/>
        </w:rPr>
      </w:pPr>
      <w:r w:rsidRPr="00740C09">
        <w:rPr>
          <w:rFonts w:ascii="Arial" w:hAnsi="Arial"/>
          <w:sz w:val="22"/>
        </w:rPr>
        <w:lastRenderedPageBreak/>
        <w:t>La prestation 567814 peut uniquement être attestée si une rééducation de plus de 8 semaines est nécessaire pour des raisons médicales, motivées par un médecin spécialiste en chirurgie orthopédique ou en médecine physique et réadaptation. La prestation 567814 peut être attestée 2 fois par le kinésithérapeute choisi par le patient pendant toute la durée du trajet de soins postopératoire.</w:t>
      </w:r>
    </w:p>
    <w:p w14:paraId="1014D757" w14:textId="77777777" w:rsidR="00ED43A9" w:rsidRPr="00740C09" w:rsidRDefault="00ED43A9" w:rsidP="00ED43A9">
      <w:pPr>
        <w:tabs>
          <w:tab w:val="left" w:pos="1116"/>
        </w:tabs>
        <w:spacing w:before="120"/>
        <w:ind w:left="220" w:right="398"/>
        <w:jc w:val="both"/>
        <w:rPr>
          <w:rFonts w:ascii="Arial" w:hAnsi="Arial"/>
          <w:sz w:val="22"/>
        </w:rPr>
      </w:pPr>
      <w:r w:rsidRPr="00740C09">
        <w:rPr>
          <w:rFonts w:ascii="Arial" w:hAnsi="Arial"/>
          <w:sz w:val="22"/>
        </w:rPr>
        <w:t>Les prestations 567770, 567792, 567814 peuvent être attestées qu’à partir de la date prévue à l’article 12.1.2. notamment lorsque :</w:t>
      </w:r>
    </w:p>
    <w:p w14:paraId="0A95D443" w14:textId="77777777" w:rsidR="00ED43A9" w:rsidRPr="00740C09" w:rsidRDefault="00ED43A9" w:rsidP="00ED43A9">
      <w:pPr>
        <w:widowControl w:val="0"/>
        <w:numPr>
          <w:ilvl w:val="3"/>
          <w:numId w:val="31"/>
        </w:numPr>
        <w:tabs>
          <w:tab w:val="left" w:pos="941"/>
        </w:tabs>
        <w:autoSpaceDE w:val="0"/>
        <w:autoSpaceDN w:val="0"/>
        <w:spacing w:before="120" w:line="271" w:lineRule="auto"/>
        <w:ind w:right="400" w:hanging="360"/>
        <w:jc w:val="both"/>
        <w:rPr>
          <w:rFonts w:ascii="Arial" w:hAnsi="Arial" w:cs="Arial"/>
          <w:sz w:val="22"/>
          <w:szCs w:val="22"/>
        </w:rPr>
      </w:pPr>
      <w:r w:rsidRPr="00740C09">
        <w:rPr>
          <w:rFonts w:ascii="Arial" w:hAnsi="Arial" w:cs="Arial"/>
          <w:sz w:val="22"/>
          <w:szCs w:val="22"/>
        </w:rPr>
        <w:t>100 % du nombre ciblé de patients dans la pathologie (arthroplastie de la hanche) sont inclus dans l'étude ; et</w:t>
      </w:r>
    </w:p>
    <w:p w14:paraId="30FCD5E6" w14:textId="77777777" w:rsidR="00ED43A9" w:rsidRPr="00740C09" w:rsidRDefault="00ED43A9" w:rsidP="00ED43A9">
      <w:pPr>
        <w:widowControl w:val="0"/>
        <w:numPr>
          <w:ilvl w:val="3"/>
          <w:numId w:val="31"/>
        </w:numPr>
        <w:tabs>
          <w:tab w:val="left" w:pos="941"/>
        </w:tabs>
        <w:autoSpaceDE w:val="0"/>
        <w:autoSpaceDN w:val="0"/>
        <w:spacing w:before="5" w:line="273" w:lineRule="auto"/>
        <w:ind w:right="400" w:hanging="360"/>
        <w:jc w:val="both"/>
        <w:rPr>
          <w:rFonts w:ascii="Arial" w:hAnsi="Arial" w:cs="Arial"/>
          <w:sz w:val="22"/>
          <w:szCs w:val="22"/>
        </w:rPr>
      </w:pPr>
      <w:r w:rsidRPr="00740C09">
        <w:rPr>
          <w:rFonts w:ascii="Arial" w:hAnsi="Arial" w:cs="Arial"/>
          <w:sz w:val="22"/>
          <w:szCs w:val="22"/>
        </w:rPr>
        <w:t>au moins 50 % du nombre ciblé de patients dans l'autre pathologie (arthroplastie du genou) sont inclus dans</w:t>
      </w:r>
      <w:r w:rsidRPr="00740C09">
        <w:rPr>
          <w:rFonts w:ascii="Arial" w:hAnsi="Arial" w:cs="Arial"/>
          <w:spacing w:val="-4"/>
          <w:sz w:val="22"/>
          <w:szCs w:val="22"/>
        </w:rPr>
        <w:t xml:space="preserve"> </w:t>
      </w:r>
      <w:r w:rsidRPr="00740C09">
        <w:rPr>
          <w:rFonts w:ascii="Arial" w:hAnsi="Arial" w:cs="Arial"/>
          <w:sz w:val="22"/>
          <w:szCs w:val="22"/>
        </w:rPr>
        <w:t>l'étude.</w:t>
      </w:r>
    </w:p>
    <w:p w14:paraId="6EA69DF0" w14:textId="77777777" w:rsidR="00ED43A9" w:rsidRPr="00A22FF3" w:rsidRDefault="00ED43A9" w:rsidP="00ED43A9">
      <w:pPr>
        <w:tabs>
          <w:tab w:val="left" w:pos="1116"/>
        </w:tabs>
        <w:spacing w:before="10"/>
        <w:jc w:val="both"/>
        <w:rPr>
          <w:rFonts w:ascii="Arial" w:hAnsi="Arial"/>
          <w:sz w:val="21"/>
        </w:rPr>
      </w:pPr>
    </w:p>
    <w:p w14:paraId="0905E1AC" w14:textId="77777777" w:rsidR="00ED43A9" w:rsidRPr="00A22FF3" w:rsidRDefault="00ED43A9" w:rsidP="00ED43A9">
      <w:pPr>
        <w:widowControl w:val="0"/>
        <w:numPr>
          <w:ilvl w:val="1"/>
          <w:numId w:val="31"/>
        </w:numPr>
        <w:tabs>
          <w:tab w:val="left" w:pos="940"/>
          <w:tab w:val="left" w:pos="941"/>
        </w:tabs>
        <w:autoSpaceDE w:val="0"/>
        <w:autoSpaceDN w:val="0"/>
        <w:ind w:left="928" w:hanging="721"/>
        <w:outlineLvl w:val="0"/>
        <w:rPr>
          <w:rFonts w:ascii="Arial" w:hAnsi="Arial" w:cs="Arial"/>
          <w:b/>
          <w:snapToGrid w:val="0"/>
          <w:sz w:val="22"/>
          <w:szCs w:val="22"/>
        </w:rPr>
      </w:pPr>
      <w:r w:rsidRPr="00A22FF3">
        <w:rPr>
          <w:snapToGrid w:val="0"/>
          <w:spacing w:val="-56"/>
        </w:rPr>
        <w:t xml:space="preserve"> </w:t>
      </w:r>
      <w:r w:rsidRPr="00A22FF3">
        <w:rPr>
          <w:rFonts w:ascii="Arial" w:hAnsi="Arial" w:cs="Arial"/>
          <w:b/>
          <w:snapToGrid w:val="0"/>
          <w:sz w:val="22"/>
          <w:szCs w:val="22"/>
          <w:u w:val="thick"/>
        </w:rPr>
        <w:t>Règles</w:t>
      </w:r>
      <w:r w:rsidRPr="00A22FF3">
        <w:rPr>
          <w:rFonts w:ascii="Arial" w:hAnsi="Arial" w:cs="Arial"/>
          <w:b/>
          <w:snapToGrid w:val="0"/>
          <w:spacing w:val="-1"/>
          <w:sz w:val="22"/>
          <w:szCs w:val="22"/>
          <w:u w:val="thick"/>
        </w:rPr>
        <w:t xml:space="preserve"> </w:t>
      </w:r>
      <w:r w:rsidRPr="00A22FF3">
        <w:rPr>
          <w:rFonts w:ascii="Arial" w:hAnsi="Arial" w:cs="Arial"/>
          <w:b/>
          <w:snapToGrid w:val="0"/>
          <w:sz w:val="22"/>
          <w:szCs w:val="22"/>
          <w:u w:val="thick"/>
        </w:rPr>
        <w:t>d’application</w:t>
      </w:r>
    </w:p>
    <w:p w14:paraId="41AF4319" w14:textId="77777777" w:rsidR="00ED43A9" w:rsidRPr="00A22FF3" w:rsidRDefault="00ED43A9" w:rsidP="00ED43A9">
      <w:pPr>
        <w:tabs>
          <w:tab w:val="left" w:pos="1116"/>
        </w:tabs>
        <w:spacing w:before="2"/>
        <w:jc w:val="both"/>
        <w:rPr>
          <w:rFonts w:ascii="Arial" w:hAnsi="Arial" w:cs="Arial"/>
          <w:b/>
          <w:sz w:val="22"/>
          <w:szCs w:val="22"/>
        </w:rPr>
      </w:pPr>
    </w:p>
    <w:p w14:paraId="7BADF816" w14:textId="77777777" w:rsidR="00ED43A9" w:rsidRPr="00A22FF3" w:rsidRDefault="00ED43A9" w:rsidP="00ED43A9">
      <w:pPr>
        <w:widowControl w:val="0"/>
        <w:numPr>
          <w:ilvl w:val="2"/>
          <w:numId w:val="31"/>
        </w:numPr>
        <w:tabs>
          <w:tab w:val="left" w:pos="929"/>
        </w:tabs>
        <w:autoSpaceDE w:val="0"/>
        <w:autoSpaceDN w:val="0"/>
        <w:spacing w:before="93"/>
        <w:ind w:hanging="721"/>
        <w:jc w:val="both"/>
        <w:rPr>
          <w:rFonts w:ascii="Arial" w:hAnsi="Arial" w:cs="Arial"/>
          <w:b/>
          <w:sz w:val="22"/>
          <w:szCs w:val="22"/>
        </w:rPr>
      </w:pPr>
      <w:r w:rsidRPr="00A22FF3">
        <w:rPr>
          <w:rFonts w:ascii="Arial" w:hAnsi="Arial" w:cs="Arial"/>
          <w:b/>
          <w:sz w:val="22"/>
          <w:szCs w:val="22"/>
          <w:u w:val="thick"/>
        </w:rPr>
        <w:t>Général</w:t>
      </w:r>
    </w:p>
    <w:p w14:paraId="5C13544F" w14:textId="77777777" w:rsidR="00ED43A9" w:rsidRPr="00A22FF3" w:rsidRDefault="00ED43A9" w:rsidP="00ED43A9">
      <w:pPr>
        <w:tabs>
          <w:tab w:val="left" w:pos="1116"/>
        </w:tabs>
        <w:spacing w:before="9"/>
        <w:jc w:val="both"/>
        <w:rPr>
          <w:rFonts w:ascii="Arial" w:hAnsi="Arial" w:cs="Arial"/>
          <w:b/>
          <w:sz w:val="22"/>
          <w:szCs w:val="22"/>
        </w:rPr>
      </w:pPr>
    </w:p>
    <w:p w14:paraId="6C963F53" w14:textId="77777777" w:rsidR="00ED43A9" w:rsidRPr="00A22FF3" w:rsidRDefault="00ED43A9" w:rsidP="00ED43A9">
      <w:pPr>
        <w:tabs>
          <w:tab w:val="left" w:pos="1116"/>
        </w:tabs>
        <w:ind w:left="220" w:right="395"/>
        <w:jc w:val="both"/>
        <w:rPr>
          <w:rFonts w:ascii="Arial" w:hAnsi="Arial" w:cs="Arial"/>
          <w:sz w:val="22"/>
          <w:szCs w:val="22"/>
        </w:rPr>
      </w:pPr>
      <w:r w:rsidRPr="00A22FF3">
        <w:rPr>
          <w:rFonts w:ascii="Arial" w:hAnsi="Arial" w:cs="Arial"/>
          <w:sz w:val="22"/>
          <w:szCs w:val="22"/>
        </w:rPr>
        <w:t>Le protocole de soins à suivre pour la rééducation avec le soutien d’une application mobile est décrit à l’annexe 1 de la présente convention.</w:t>
      </w:r>
    </w:p>
    <w:p w14:paraId="5B08512E" w14:textId="77777777" w:rsidR="00ED43A9" w:rsidRDefault="00ED43A9" w:rsidP="00ED43A9">
      <w:pPr>
        <w:tabs>
          <w:tab w:val="left" w:pos="1116"/>
        </w:tabs>
        <w:spacing w:before="119"/>
        <w:ind w:left="220" w:right="398"/>
        <w:jc w:val="both"/>
        <w:rPr>
          <w:rFonts w:ascii="Arial" w:hAnsi="Arial" w:cs="Arial"/>
          <w:sz w:val="22"/>
          <w:szCs w:val="22"/>
        </w:rPr>
      </w:pPr>
      <w:r w:rsidRPr="00A22FF3">
        <w:rPr>
          <w:rFonts w:ascii="Arial" w:hAnsi="Arial" w:cs="Arial"/>
          <w:sz w:val="22"/>
          <w:szCs w:val="22"/>
        </w:rPr>
        <w:t>Dans</w:t>
      </w:r>
      <w:r w:rsidRPr="00A22FF3">
        <w:rPr>
          <w:rFonts w:ascii="Arial" w:hAnsi="Arial" w:cs="Arial"/>
          <w:spacing w:val="-7"/>
          <w:sz w:val="22"/>
          <w:szCs w:val="22"/>
        </w:rPr>
        <w:t xml:space="preserve"> </w:t>
      </w:r>
      <w:r w:rsidRPr="00A22FF3">
        <w:rPr>
          <w:rFonts w:ascii="Arial" w:hAnsi="Arial" w:cs="Arial"/>
          <w:sz w:val="22"/>
          <w:szCs w:val="22"/>
        </w:rPr>
        <w:t>le</w:t>
      </w:r>
      <w:r w:rsidRPr="00A22FF3">
        <w:rPr>
          <w:rFonts w:ascii="Arial" w:hAnsi="Arial" w:cs="Arial"/>
          <w:spacing w:val="-8"/>
          <w:sz w:val="22"/>
          <w:szCs w:val="22"/>
        </w:rPr>
        <w:t xml:space="preserve"> </w:t>
      </w:r>
      <w:r w:rsidRPr="00A22FF3">
        <w:rPr>
          <w:rFonts w:ascii="Arial" w:hAnsi="Arial" w:cs="Arial"/>
          <w:sz w:val="22"/>
          <w:szCs w:val="22"/>
        </w:rPr>
        <w:t>cadre</w:t>
      </w:r>
      <w:r w:rsidRPr="00A22FF3">
        <w:rPr>
          <w:rFonts w:ascii="Arial" w:hAnsi="Arial" w:cs="Arial"/>
          <w:spacing w:val="-10"/>
          <w:sz w:val="22"/>
          <w:szCs w:val="22"/>
        </w:rPr>
        <w:t xml:space="preserve"> </w:t>
      </w:r>
      <w:r w:rsidRPr="00A22FF3">
        <w:rPr>
          <w:rFonts w:ascii="Arial" w:hAnsi="Arial" w:cs="Arial"/>
          <w:sz w:val="22"/>
          <w:szCs w:val="22"/>
        </w:rPr>
        <w:t>de</w:t>
      </w:r>
      <w:r w:rsidRPr="00A22FF3">
        <w:rPr>
          <w:rFonts w:ascii="Arial" w:hAnsi="Arial" w:cs="Arial"/>
          <w:spacing w:val="-7"/>
          <w:sz w:val="22"/>
          <w:szCs w:val="22"/>
        </w:rPr>
        <w:t xml:space="preserve"> </w:t>
      </w:r>
      <w:r w:rsidRPr="00A22FF3">
        <w:rPr>
          <w:rFonts w:ascii="Arial" w:hAnsi="Arial" w:cs="Arial"/>
          <w:sz w:val="22"/>
          <w:szCs w:val="22"/>
        </w:rPr>
        <w:t>cette</w:t>
      </w:r>
      <w:r w:rsidRPr="00A22FF3">
        <w:rPr>
          <w:rFonts w:ascii="Arial" w:hAnsi="Arial" w:cs="Arial"/>
          <w:spacing w:val="-10"/>
          <w:sz w:val="22"/>
          <w:szCs w:val="22"/>
        </w:rPr>
        <w:t xml:space="preserve"> </w:t>
      </w:r>
      <w:r w:rsidRPr="00A22FF3">
        <w:rPr>
          <w:rFonts w:ascii="Arial" w:hAnsi="Arial" w:cs="Arial"/>
          <w:sz w:val="22"/>
          <w:szCs w:val="22"/>
        </w:rPr>
        <w:t>convention,</w:t>
      </w:r>
      <w:r w:rsidRPr="00A22FF3">
        <w:rPr>
          <w:rFonts w:ascii="Arial" w:hAnsi="Arial" w:cs="Arial"/>
          <w:spacing w:val="-7"/>
          <w:sz w:val="22"/>
          <w:szCs w:val="22"/>
        </w:rPr>
        <w:t xml:space="preserve"> </w:t>
      </w:r>
      <w:r w:rsidRPr="00A22FF3">
        <w:rPr>
          <w:rFonts w:ascii="Arial" w:hAnsi="Arial" w:cs="Arial"/>
          <w:sz w:val="22"/>
          <w:szCs w:val="22"/>
        </w:rPr>
        <w:t>«</w:t>
      </w:r>
      <w:r w:rsidRPr="00A22FF3">
        <w:rPr>
          <w:rFonts w:ascii="Arial" w:hAnsi="Arial" w:cs="Arial"/>
          <w:spacing w:val="-8"/>
          <w:sz w:val="22"/>
          <w:szCs w:val="22"/>
        </w:rPr>
        <w:t xml:space="preserve"> </w:t>
      </w:r>
      <w:r w:rsidRPr="00A22FF3">
        <w:rPr>
          <w:rFonts w:ascii="Arial" w:hAnsi="Arial" w:cs="Arial"/>
          <w:sz w:val="22"/>
          <w:szCs w:val="22"/>
        </w:rPr>
        <w:t>séance</w:t>
      </w:r>
      <w:r w:rsidRPr="00A22FF3">
        <w:rPr>
          <w:rFonts w:ascii="Arial" w:hAnsi="Arial" w:cs="Arial"/>
          <w:spacing w:val="-10"/>
          <w:sz w:val="22"/>
          <w:szCs w:val="22"/>
        </w:rPr>
        <w:t xml:space="preserve"> </w:t>
      </w:r>
      <w:r w:rsidRPr="00A22FF3">
        <w:rPr>
          <w:rFonts w:ascii="Arial" w:hAnsi="Arial" w:cs="Arial"/>
          <w:sz w:val="22"/>
          <w:szCs w:val="22"/>
        </w:rPr>
        <w:t>physique</w:t>
      </w:r>
      <w:r w:rsidRPr="00A22FF3">
        <w:rPr>
          <w:rFonts w:ascii="Arial" w:hAnsi="Arial" w:cs="Arial"/>
          <w:spacing w:val="-8"/>
          <w:sz w:val="22"/>
          <w:szCs w:val="22"/>
        </w:rPr>
        <w:t xml:space="preserve"> </w:t>
      </w:r>
      <w:r w:rsidRPr="00A22FF3">
        <w:rPr>
          <w:rFonts w:ascii="Arial" w:hAnsi="Arial" w:cs="Arial"/>
          <w:sz w:val="22"/>
          <w:szCs w:val="22"/>
        </w:rPr>
        <w:t>»</w:t>
      </w:r>
      <w:r w:rsidRPr="00A22FF3">
        <w:rPr>
          <w:rFonts w:ascii="Arial" w:hAnsi="Arial" w:cs="Arial"/>
          <w:spacing w:val="-10"/>
          <w:sz w:val="22"/>
          <w:szCs w:val="22"/>
        </w:rPr>
        <w:t xml:space="preserve"> </w:t>
      </w:r>
      <w:r w:rsidRPr="00A22FF3">
        <w:rPr>
          <w:rFonts w:ascii="Arial" w:hAnsi="Arial" w:cs="Arial"/>
          <w:sz w:val="22"/>
          <w:szCs w:val="22"/>
        </w:rPr>
        <w:t>ou</w:t>
      </w:r>
      <w:r w:rsidRPr="00A22FF3">
        <w:rPr>
          <w:rFonts w:ascii="Arial" w:hAnsi="Arial" w:cs="Arial"/>
          <w:spacing w:val="-8"/>
          <w:sz w:val="22"/>
          <w:szCs w:val="22"/>
        </w:rPr>
        <w:t xml:space="preserve"> </w:t>
      </w:r>
      <w:r w:rsidRPr="00A22FF3">
        <w:rPr>
          <w:rFonts w:ascii="Arial" w:hAnsi="Arial" w:cs="Arial"/>
          <w:sz w:val="22"/>
          <w:szCs w:val="22"/>
        </w:rPr>
        <w:t>«</w:t>
      </w:r>
      <w:r w:rsidRPr="00A22FF3">
        <w:rPr>
          <w:rFonts w:ascii="Arial" w:hAnsi="Arial" w:cs="Arial"/>
          <w:spacing w:val="-9"/>
          <w:sz w:val="22"/>
          <w:szCs w:val="22"/>
        </w:rPr>
        <w:t xml:space="preserve"> </w:t>
      </w:r>
      <w:r w:rsidRPr="00A22FF3">
        <w:rPr>
          <w:rFonts w:ascii="Arial" w:hAnsi="Arial" w:cs="Arial"/>
          <w:sz w:val="22"/>
          <w:szCs w:val="22"/>
        </w:rPr>
        <w:t>séance</w:t>
      </w:r>
      <w:r w:rsidRPr="00A22FF3">
        <w:rPr>
          <w:rFonts w:ascii="Arial" w:hAnsi="Arial" w:cs="Arial"/>
          <w:spacing w:val="-8"/>
          <w:sz w:val="22"/>
          <w:szCs w:val="22"/>
        </w:rPr>
        <w:t xml:space="preserve"> </w:t>
      </w:r>
      <w:r w:rsidRPr="00A22FF3">
        <w:rPr>
          <w:rFonts w:ascii="Arial" w:hAnsi="Arial" w:cs="Arial"/>
          <w:sz w:val="22"/>
          <w:szCs w:val="22"/>
        </w:rPr>
        <w:t>en</w:t>
      </w:r>
      <w:r w:rsidRPr="00A22FF3">
        <w:rPr>
          <w:rFonts w:ascii="Arial" w:hAnsi="Arial" w:cs="Arial"/>
          <w:spacing w:val="-8"/>
          <w:sz w:val="22"/>
          <w:szCs w:val="22"/>
        </w:rPr>
        <w:t xml:space="preserve"> </w:t>
      </w:r>
      <w:r w:rsidRPr="00A22FF3">
        <w:rPr>
          <w:rFonts w:ascii="Arial" w:hAnsi="Arial" w:cs="Arial"/>
          <w:sz w:val="22"/>
          <w:szCs w:val="22"/>
        </w:rPr>
        <w:t>présence</w:t>
      </w:r>
      <w:r w:rsidRPr="00A22FF3">
        <w:rPr>
          <w:rFonts w:ascii="Arial" w:hAnsi="Arial" w:cs="Arial"/>
          <w:spacing w:val="-8"/>
          <w:sz w:val="22"/>
          <w:szCs w:val="22"/>
        </w:rPr>
        <w:t xml:space="preserve"> </w:t>
      </w:r>
      <w:r w:rsidRPr="00A22FF3">
        <w:rPr>
          <w:rFonts w:ascii="Arial" w:hAnsi="Arial" w:cs="Arial"/>
          <w:sz w:val="22"/>
          <w:szCs w:val="22"/>
        </w:rPr>
        <w:t>physique</w:t>
      </w:r>
      <w:r w:rsidRPr="00A22FF3">
        <w:rPr>
          <w:rFonts w:ascii="Arial" w:hAnsi="Arial" w:cs="Arial"/>
          <w:spacing w:val="-10"/>
          <w:sz w:val="22"/>
          <w:szCs w:val="22"/>
        </w:rPr>
        <w:t xml:space="preserve"> </w:t>
      </w:r>
      <w:r w:rsidRPr="00A22FF3">
        <w:rPr>
          <w:rFonts w:ascii="Arial" w:hAnsi="Arial" w:cs="Arial"/>
          <w:sz w:val="22"/>
          <w:szCs w:val="22"/>
        </w:rPr>
        <w:t>»</w:t>
      </w:r>
      <w:r w:rsidRPr="00A22FF3">
        <w:rPr>
          <w:rFonts w:ascii="Arial" w:hAnsi="Arial" w:cs="Arial"/>
          <w:spacing w:val="-8"/>
          <w:sz w:val="22"/>
          <w:szCs w:val="22"/>
        </w:rPr>
        <w:t xml:space="preserve"> </w:t>
      </w:r>
      <w:r w:rsidRPr="00A22FF3">
        <w:rPr>
          <w:rFonts w:ascii="Arial" w:hAnsi="Arial" w:cs="Arial"/>
          <w:sz w:val="22"/>
          <w:szCs w:val="22"/>
        </w:rPr>
        <w:t>est considérée comme une séance de traitement individuel de kinésithérapie classique, avec la présence physique du kinésithérapeute, dans la même pièce, qui supervise et corrige le patient lors de sa pratique des exercices de rééducation. Ces séances de traitement ont lieu dans le cabinet du kinésithérapeute ou au domicile du</w:t>
      </w:r>
      <w:r w:rsidRPr="00A22FF3">
        <w:rPr>
          <w:rFonts w:ascii="Arial" w:hAnsi="Arial" w:cs="Arial"/>
          <w:spacing w:val="-3"/>
          <w:sz w:val="22"/>
          <w:szCs w:val="22"/>
        </w:rPr>
        <w:t xml:space="preserve"> </w:t>
      </w:r>
      <w:r w:rsidRPr="00A22FF3">
        <w:rPr>
          <w:rFonts w:ascii="Arial" w:hAnsi="Arial" w:cs="Arial"/>
          <w:sz w:val="22"/>
          <w:szCs w:val="22"/>
        </w:rPr>
        <w:t>bénéficiaire.</w:t>
      </w:r>
    </w:p>
    <w:p w14:paraId="691F3FA1" w14:textId="77777777" w:rsidR="00ED43A9" w:rsidRDefault="00ED43A9" w:rsidP="00ED43A9">
      <w:pPr>
        <w:widowControl w:val="0"/>
        <w:autoSpaceDE w:val="0"/>
        <w:autoSpaceDN w:val="0"/>
        <w:jc w:val="both"/>
        <w:rPr>
          <w:rFonts w:ascii="Arial" w:eastAsia="Arial" w:hAnsi="Arial" w:cs="Arial"/>
          <w:sz w:val="22"/>
        </w:rPr>
      </w:pPr>
    </w:p>
    <w:p w14:paraId="6ED8EF3C" w14:textId="77777777" w:rsidR="00ED43A9" w:rsidRPr="00590A5D" w:rsidRDefault="00ED43A9" w:rsidP="00ED43A9">
      <w:pPr>
        <w:widowControl w:val="0"/>
        <w:autoSpaceDE w:val="0"/>
        <w:autoSpaceDN w:val="0"/>
        <w:ind w:left="221"/>
        <w:jc w:val="both"/>
        <w:rPr>
          <w:rFonts w:ascii="Arial" w:eastAsia="Arial" w:hAnsi="Arial" w:cs="Arial"/>
          <w:sz w:val="22"/>
        </w:rPr>
      </w:pPr>
      <w:r w:rsidRPr="00D830B8">
        <w:rPr>
          <w:rFonts w:ascii="Arial" w:eastAsia="Arial" w:hAnsi="Arial" w:cs="Arial"/>
          <w:sz w:val="22"/>
        </w:rPr>
        <w:t>Par « les bénéficiaires repris dans l’étude KCE HTA C2020-1 », il faut entendre, la rééducation avant et après une arthroplastie primaire du genou ou de la hanche soutenue par une application mobile d'un bénéficiaire participant au KCE HTA C2020-1, qui a donné son consentement éclairé pour participer à l'étude conformément à la loi du 7 mai 2004 relative aux expérimentations sur la personne humaine au plus tard le 30 septembre 2022.</w:t>
      </w:r>
    </w:p>
    <w:p w14:paraId="5DD0EE92" w14:textId="77777777" w:rsidR="00ED43A9" w:rsidRPr="00A22FF3" w:rsidRDefault="00ED43A9" w:rsidP="00ED43A9">
      <w:pPr>
        <w:widowControl w:val="0"/>
        <w:numPr>
          <w:ilvl w:val="2"/>
          <w:numId w:val="31"/>
        </w:numPr>
        <w:tabs>
          <w:tab w:val="left" w:pos="929"/>
        </w:tabs>
        <w:autoSpaceDE w:val="0"/>
        <w:autoSpaceDN w:val="0"/>
        <w:spacing w:before="124"/>
        <w:ind w:hanging="721"/>
        <w:jc w:val="both"/>
        <w:rPr>
          <w:rFonts w:ascii="Arial" w:hAnsi="Arial" w:cs="Arial"/>
          <w:b/>
          <w:i/>
          <w:sz w:val="22"/>
          <w:szCs w:val="22"/>
        </w:rPr>
      </w:pPr>
      <w:r w:rsidRPr="00A22FF3">
        <w:rPr>
          <w:rFonts w:ascii="Arial" w:hAnsi="Arial" w:cs="Arial"/>
          <w:spacing w:val="-56"/>
          <w:sz w:val="22"/>
          <w:szCs w:val="22"/>
          <w:u w:val="thick"/>
        </w:rPr>
        <w:t xml:space="preserve"> </w:t>
      </w:r>
      <w:r w:rsidRPr="00A22FF3">
        <w:rPr>
          <w:rFonts w:ascii="Arial" w:hAnsi="Arial" w:cs="Arial"/>
          <w:b/>
          <w:i/>
          <w:sz w:val="22"/>
          <w:szCs w:val="22"/>
          <w:u w:val="thick"/>
        </w:rPr>
        <w:t>Notification de la date de début et</w:t>
      </w:r>
      <w:r w:rsidRPr="00A22FF3">
        <w:rPr>
          <w:rFonts w:ascii="Arial" w:hAnsi="Arial" w:cs="Arial"/>
          <w:b/>
          <w:i/>
          <w:spacing w:val="-12"/>
          <w:sz w:val="22"/>
          <w:szCs w:val="22"/>
          <w:u w:val="thick"/>
        </w:rPr>
        <w:t xml:space="preserve"> </w:t>
      </w:r>
      <w:r w:rsidRPr="00A22FF3">
        <w:rPr>
          <w:rFonts w:ascii="Arial" w:hAnsi="Arial" w:cs="Arial"/>
          <w:b/>
          <w:i/>
          <w:sz w:val="22"/>
          <w:szCs w:val="22"/>
          <w:u w:val="thick"/>
        </w:rPr>
        <w:t>d’arrêt</w:t>
      </w:r>
    </w:p>
    <w:p w14:paraId="335D475C" w14:textId="77777777" w:rsidR="00ED43A9" w:rsidRPr="00A22FF3" w:rsidRDefault="00ED43A9" w:rsidP="00ED43A9">
      <w:pPr>
        <w:tabs>
          <w:tab w:val="left" w:pos="1116"/>
        </w:tabs>
        <w:spacing w:before="4"/>
        <w:jc w:val="both"/>
        <w:rPr>
          <w:rFonts w:ascii="Arial" w:hAnsi="Arial" w:cs="Arial"/>
          <w:b/>
          <w:i/>
          <w:sz w:val="22"/>
          <w:szCs w:val="22"/>
        </w:rPr>
      </w:pPr>
    </w:p>
    <w:p w14:paraId="00DDB507" w14:textId="77777777" w:rsidR="006232A9" w:rsidRDefault="00ED43A9" w:rsidP="006232A9">
      <w:pPr>
        <w:tabs>
          <w:tab w:val="left" w:pos="1116"/>
        </w:tabs>
        <w:spacing w:before="1"/>
        <w:ind w:left="220" w:right="396"/>
        <w:jc w:val="both"/>
        <w:rPr>
          <w:rFonts w:ascii="Arial" w:hAnsi="Arial" w:cs="Arial"/>
          <w:sz w:val="22"/>
          <w:szCs w:val="22"/>
        </w:rPr>
      </w:pPr>
      <w:r w:rsidRPr="00A22FF3">
        <w:rPr>
          <w:rFonts w:ascii="Arial" w:hAnsi="Arial" w:cs="Arial"/>
          <w:sz w:val="22"/>
          <w:szCs w:val="22"/>
        </w:rPr>
        <w:t>Le kinésithérapeute a l’obligation de notifier à l’organisme assureur du bénéficiaire la date de début ainsi que la date d’arrêt de la rééducation avec le soutien d’une application mobile pour chacun des patients suivis et cela dans un délai de 2 semaines à compter à partir de la date de début et d’arrêt.</w:t>
      </w:r>
    </w:p>
    <w:p w14:paraId="0E7921BC" w14:textId="0773CF20" w:rsidR="00ED43A9" w:rsidRPr="00A22FF3" w:rsidRDefault="00ED43A9" w:rsidP="006232A9">
      <w:pPr>
        <w:tabs>
          <w:tab w:val="left" w:pos="1116"/>
        </w:tabs>
        <w:spacing w:before="1"/>
        <w:ind w:left="220" w:right="396"/>
        <w:jc w:val="both"/>
        <w:rPr>
          <w:rFonts w:ascii="Arial" w:hAnsi="Arial" w:cs="Arial"/>
          <w:sz w:val="22"/>
          <w:szCs w:val="22"/>
        </w:rPr>
      </w:pPr>
      <w:r w:rsidRPr="00A22FF3">
        <w:rPr>
          <w:rFonts w:ascii="Arial" w:hAnsi="Arial" w:cs="Arial"/>
          <w:sz w:val="22"/>
          <w:szCs w:val="22"/>
        </w:rPr>
        <w:t xml:space="preserve">Ce formulaire de notification est publié par l’INAMI via le réseau internet à l’adresse </w:t>
      </w:r>
      <w:hyperlink r:id="rId10">
        <w:r w:rsidRPr="00A22FF3">
          <w:rPr>
            <w:rFonts w:ascii="Arial" w:hAnsi="Arial" w:cs="Arial"/>
            <w:color w:val="0462C1"/>
            <w:sz w:val="22"/>
            <w:szCs w:val="22"/>
            <w:u w:val="single" w:color="0462C1"/>
          </w:rPr>
          <w:t>http://www.inami.fgov.be</w:t>
        </w:r>
      </w:hyperlink>
      <w:r w:rsidRPr="00A22FF3">
        <w:rPr>
          <w:rFonts w:ascii="Arial" w:hAnsi="Arial" w:cs="Arial"/>
          <w:sz w:val="22"/>
          <w:szCs w:val="22"/>
        </w:rPr>
        <w:t>.</w:t>
      </w:r>
    </w:p>
    <w:p w14:paraId="580FF4D3" w14:textId="77777777" w:rsidR="00ED43A9" w:rsidRPr="00A22FF3" w:rsidRDefault="00ED43A9" w:rsidP="00ED43A9">
      <w:pPr>
        <w:tabs>
          <w:tab w:val="left" w:pos="1116"/>
        </w:tabs>
        <w:jc w:val="both"/>
        <w:rPr>
          <w:rFonts w:ascii="Arial" w:hAnsi="Arial" w:cs="Arial"/>
          <w:sz w:val="22"/>
          <w:szCs w:val="22"/>
        </w:rPr>
      </w:pPr>
    </w:p>
    <w:p w14:paraId="428F0389" w14:textId="77777777" w:rsidR="00ED43A9" w:rsidRPr="00A22FF3" w:rsidRDefault="00ED43A9" w:rsidP="00ED43A9">
      <w:pPr>
        <w:widowControl w:val="0"/>
        <w:numPr>
          <w:ilvl w:val="2"/>
          <w:numId w:val="31"/>
        </w:numPr>
        <w:tabs>
          <w:tab w:val="left" w:pos="929"/>
        </w:tabs>
        <w:autoSpaceDE w:val="0"/>
        <w:autoSpaceDN w:val="0"/>
        <w:spacing w:before="124"/>
        <w:ind w:hanging="721"/>
        <w:jc w:val="both"/>
        <w:rPr>
          <w:rFonts w:ascii="Arial" w:hAnsi="Arial" w:cs="Arial"/>
          <w:b/>
          <w:i/>
          <w:sz w:val="22"/>
          <w:szCs w:val="22"/>
          <w:u w:val="thick"/>
        </w:rPr>
      </w:pPr>
      <w:r w:rsidRPr="00A22FF3">
        <w:rPr>
          <w:rFonts w:ascii="Arial" w:hAnsi="Arial" w:cs="Arial"/>
          <w:b/>
          <w:i/>
          <w:sz w:val="22"/>
          <w:szCs w:val="22"/>
          <w:u w:val="thick"/>
        </w:rPr>
        <w:t>Cumul</w:t>
      </w:r>
    </w:p>
    <w:p w14:paraId="03877910" w14:textId="77777777" w:rsidR="00ED43A9" w:rsidRPr="00A22FF3" w:rsidRDefault="00ED43A9" w:rsidP="00ED43A9">
      <w:pPr>
        <w:tabs>
          <w:tab w:val="left" w:pos="1116"/>
        </w:tabs>
        <w:spacing w:before="6"/>
        <w:jc w:val="both"/>
        <w:rPr>
          <w:rFonts w:ascii="Arial" w:hAnsi="Arial" w:cs="Arial"/>
          <w:b/>
          <w:sz w:val="22"/>
          <w:szCs w:val="22"/>
        </w:rPr>
      </w:pPr>
    </w:p>
    <w:p w14:paraId="7F3C0990" w14:textId="77777777" w:rsidR="00ED43A9" w:rsidRPr="00A22FF3" w:rsidRDefault="00ED43A9" w:rsidP="00ED43A9">
      <w:pPr>
        <w:tabs>
          <w:tab w:val="left" w:pos="1116"/>
        </w:tabs>
        <w:spacing w:line="276" w:lineRule="auto"/>
        <w:ind w:left="220" w:right="391"/>
        <w:jc w:val="both"/>
        <w:rPr>
          <w:rFonts w:ascii="Arial" w:hAnsi="Arial" w:cs="Arial"/>
          <w:sz w:val="22"/>
          <w:szCs w:val="22"/>
        </w:rPr>
      </w:pPr>
      <w:r w:rsidRPr="00A22FF3">
        <w:rPr>
          <w:rFonts w:ascii="Arial" w:hAnsi="Arial" w:cs="Arial"/>
          <w:sz w:val="22"/>
          <w:szCs w:val="22"/>
        </w:rPr>
        <w:t>L’interdiction de cumul énoncée ci-dessous ne s’applique qu’aux prestations prévues dans le cadre de la rééducation après une arthroplastie primaire du genou ou de la hanche. Les prestations visées aux articles 7 et 22 de l’annexe à l’arrêté royal du 14 septembre 1984 établissant</w:t>
      </w:r>
      <w:r w:rsidRPr="00A22FF3">
        <w:rPr>
          <w:rFonts w:ascii="Arial" w:hAnsi="Arial" w:cs="Arial"/>
          <w:spacing w:val="-10"/>
          <w:sz w:val="22"/>
          <w:szCs w:val="22"/>
        </w:rPr>
        <w:t xml:space="preserve"> </w:t>
      </w:r>
      <w:r w:rsidRPr="00A22FF3">
        <w:rPr>
          <w:rFonts w:ascii="Arial" w:hAnsi="Arial" w:cs="Arial"/>
          <w:sz w:val="22"/>
          <w:szCs w:val="22"/>
        </w:rPr>
        <w:t>la</w:t>
      </w:r>
      <w:r w:rsidRPr="00A22FF3">
        <w:rPr>
          <w:rFonts w:ascii="Arial" w:hAnsi="Arial" w:cs="Arial"/>
          <w:spacing w:val="-10"/>
          <w:sz w:val="22"/>
          <w:szCs w:val="22"/>
        </w:rPr>
        <w:t xml:space="preserve"> </w:t>
      </w:r>
      <w:r w:rsidRPr="00A22FF3">
        <w:rPr>
          <w:rFonts w:ascii="Arial" w:hAnsi="Arial" w:cs="Arial"/>
          <w:sz w:val="22"/>
          <w:szCs w:val="22"/>
        </w:rPr>
        <w:t>nomenclature</w:t>
      </w:r>
      <w:r w:rsidRPr="00A22FF3">
        <w:rPr>
          <w:rFonts w:ascii="Arial" w:hAnsi="Arial" w:cs="Arial"/>
          <w:spacing w:val="-9"/>
          <w:sz w:val="22"/>
          <w:szCs w:val="22"/>
        </w:rPr>
        <w:t xml:space="preserve"> </w:t>
      </w:r>
      <w:r w:rsidRPr="00A22FF3">
        <w:rPr>
          <w:rFonts w:ascii="Arial" w:hAnsi="Arial" w:cs="Arial"/>
          <w:sz w:val="22"/>
          <w:szCs w:val="22"/>
        </w:rPr>
        <w:t>des</w:t>
      </w:r>
      <w:r w:rsidRPr="00A22FF3">
        <w:rPr>
          <w:rFonts w:ascii="Arial" w:hAnsi="Arial" w:cs="Arial"/>
          <w:spacing w:val="-10"/>
          <w:sz w:val="22"/>
          <w:szCs w:val="22"/>
        </w:rPr>
        <w:t xml:space="preserve"> </w:t>
      </w:r>
      <w:r w:rsidRPr="00A22FF3">
        <w:rPr>
          <w:rFonts w:ascii="Arial" w:hAnsi="Arial" w:cs="Arial"/>
          <w:sz w:val="22"/>
          <w:szCs w:val="22"/>
        </w:rPr>
        <w:t>prestations</w:t>
      </w:r>
      <w:r w:rsidRPr="00A22FF3">
        <w:rPr>
          <w:rFonts w:ascii="Arial" w:hAnsi="Arial" w:cs="Arial"/>
          <w:spacing w:val="-10"/>
          <w:sz w:val="22"/>
          <w:szCs w:val="22"/>
        </w:rPr>
        <w:t xml:space="preserve"> </w:t>
      </w:r>
      <w:r w:rsidRPr="00A22FF3">
        <w:rPr>
          <w:rFonts w:ascii="Arial" w:hAnsi="Arial" w:cs="Arial"/>
          <w:sz w:val="22"/>
          <w:szCs w:val="22"/>
        </w:rPr>
        <w:t>de</w:t>
      </w:r>
      <w:r w:rsidRPr="00A22FF3">
        <w:rPr>
          <w:rFonts w:ascii="Arial" w:hAnsi="Arial" w:cs="Arial"/>
          <w:spacing w:val="-13"/>
          <w:sz w:val="22"/>
          <w:szCs w:val="22"/>
        </w:rPr>
        <w:t xml:space="preserve"> </w:t>
      </w:r>
      <w:r w:rsidRPr="00A22FF3">
        <w:rPr>
          <w:rFonts w:ascii="Arial" w:hAnsi="Arial" w:cs="Arial"/>
          <w:sz w:val="22"/>
          <w:szCs w:val="22"/>
        </w:rPr>
        <w:t>santé</w:t>
      </w:r>
      <w:r w:rsidRPr="00A22FF3">
        <w:rPr>
          <w:rFonts w:ascii="Arial" w:hAnsi="Arial" w:cs="Arial"/>
          <w:spacing w:val="-10"/>
          <w:sz w:val="22"/>
          <w:szCs w:val="22"/>
        </w:rPr>
        <w:t xml:space="preserve"> </w:t>
      </w:r>
      <w:r w:rsidRPr="00A22FF3">
        <w:rPr>
          <w:rFonts w:ascii="Arial" w:hAnsi="Arial" w:cs="Arial"/>
          <w:sz w:val="22"/>
          <w:szCs w:val="22"/>
        </w:rPr>
        <w:t>en</w:t>
      </w:r>
      <w:r w:rsidRPr="00A22FF3">
        <w:rPr>
          <w:rFonts w:ascii="Arial" w:hAnsi="Arial" w:cs="Arial"/>
          <w:spacing w:val="-12"/>
          <w:sz w:val="22"/>
          <w:szCs w:val="22"/>
        </w:rPr>
        <w:t xml:space="preserve"> </w:t>
      </w:r>
      <w:r w:rsidRPr="00A22FF3">
        <w:rPr>
          <w:rFonts w:ascii="Arial" w:hAnsi="Arial" w:cs="Arial"/>
          <w:sz w:val="22"/>
          <w:szCs w:val="22"/>
        </w:rPr>
        <w:t>matière</w:t>
      </w:r>
      <w:r w:rsidRPr="00A22FF3">
        <w:rPr>
          <w:rFonts w:ascii="Arial" w:hAnsi="Arial" w:cs="Arial"/>
          <w:spacing w:val="-11"/>
          <w:sz w:val="22"/>
          <w:szCs w:val="22"/>
        </w:rPr>
        <w:t xml:space="preserve"> </w:t>
      </w:r>
      <w:r w:rsidRPr="00A22FF3">
        <w:rPr>
          <w:rFonts w:ascii="Arial" w:hAnsi="Arial" w:cs="Arial"/>
          <w:sz w:val="22"/>
          <w:szCs w:val="22"/>
        </w:rPr>
        <w:t>d’assurance</w:t>
      </w:r>
      <w:r w:rsidRPr="00A22FF3">
        <w:rPr>
          <w:rFonts w:ascii="Arial" w:hAnsi="Arial" w:cs="Arial"/>
          <w:spacing w:val="-10"/>
          <w:sz w:val="22"/>
          <w:szCs w:val="22"/>
        </w:rPr>
        <w:t xml:space="preserve"> </w:t>
      </w:r>
      <w:r w:rsidRPr="00A22FF3">
        <w:rPr>
          <w:rFonts w:ascii="Arial" w:hAnsi="Arial" w:cs="Arial"/>
          <w:sz w:val="22"/>
          <w:szCs w:val="22"/>
        </w:rPr>
        <w:t>obligatoire</w:t>
      </w:r>
      <w:r w:rsidRPr="00A22FF3">
        <w:rPr>
          <w:rFonts w:ascii="Arial" w:hAnsi="Arial" w:cs="Arial"/>
          <w:spacing w:val="-10"/>
          <w:sz w:val="22"/>
          <w:szCs w:val="22"/>
        </w:rPr>
        <w:t xml:space="preserve"> </w:t>
      </w:r>
      <w:r w:rsidRPr="00A22FF3">
        <w:rPr>
          <w:rFonts w:ascii="Arial" w:hAnsi="Arial" w:cs="Arial"/>
          <w:sz w:val="22"/>
          <w:szCs w:val="22"/>
        </w:rPr>
        <w:t>soins</w:t>
      </w:r>
      <w:r w:rsidRPr="00A22FF3">
        <w:rPr>
          <w:rFonts w:ascii="Arial" w:hAnsi="Arial" w:cs="Arial"/>
          <w:spacing w:val="-10"/>
          <w:sz w:val="22"/>
          <w:szCs w:val="22"/>
        </w:rPr>
        <w:t xml:space="preserve"> </w:t>
      </w:r>
      <w:r w:rsidRPr="00A22FF3">
        <w:rPr>
          <w:rFonts w:ascii="Arial" w:hAnsi="Arial" w:cs="Arial"/>
          <w:sz w:val="22"/>
          <w:szCs w:val="22"/>
        </w:rPr>
        <w:t>de santé et indemnités (ci-après « la nomenclature des prestations de santé »)</w:t>
      </w:r>
      <w:r w:rsidRPr="00A22FF3">
        <w:rPr>
          <w:rFonts w:ascii="Arial" w:hAnsi="Arial" w:cs="Arial"/>
          <w:spacing w:val="13"/>
          <w:sz w:val="22"/>
          <w:szCs w:val="22"/>
        </w:rPr>
        <w:t xml:space="preserve"> </w:t>
      </w:r>
      <w:r w:rsidRPr="00A22FF3">
        <w:rPr>
          <w:rFonts w:ascii="Arial" w:hAnsi="Arial" w:cs="Arial"/>
          <w:sz w:val="22"/>
          <w:szCs w:val="22"/>
        </w:rPr>
        <w:t xml:space="preserve">dont le </w:t>
      </w:r>
      <w:r w:rsidRPr="00A22FF3">
        <w:rPr>
          <w:rFonts w:ascii="Arial" w:hAnsi="Arial" w:cs="Arial"/>
          <w:sz w:val="22"/>
          <w:szCs w:val="22"/>
        </w:rPr>
        <w:lastRenderedPageBreak/>
        <w:t>bénéficiaire a besoin pour le traitement d’une autre affection, sont exclues de l’application de cette règle de non-cumul.</w:t>
      </w:r>
    </w:p>
    <w:p w14:paraId="3D47E6B4" w14:textId="77777777" w:rsidR="00ED43A9" w:rsidRPr="00A22FF3" w:rsidRDefault="00ED43A9" w:rsidP="00ED43A9">
      <w:pPr>
        <w:tabs>
          <w:tab w:val="left" w:pos="1116"/>
        </w:tabs>
        <w:spacing w:line="276" w:lineRule="auto"/>
        <w:ind w:left="220" w:right="391"/>
        <w:jc w:val="both"/>
        <w:rPr>
          <w:rFonts w:ascii="Arial" w:hAnsi="Arial" w:cs="Arial"/>
          <w:sz w:val="22"/>
          <w:szCs w:val="22"/>
        </w:rPr>
      </w:pPr>
    </w:p>
    <w:p w14:paraId="0A6A57F1" w14:textId="77777777" w:rsidR="00ED43A9" w:rsidRPr="00A22FF3" w:rsidRDefault="00ED43A9" w:rsidP="00ED43A9">
      <w:pPr>
        <w:tabs>
          <w:tab w:val="left" w:pos="1116"/>
        </w:tabs>
        <w:spacing w:before="119" w:line="276" w:lineRule="auto"/>
        <w:ind w:left="220" w:right="393"/>
        <w:jc w:val="both"/>
        <w:rPr>
          <w:rFonts w:ascii="Arial" w:hAnsi="Arial" w:cs="Arial"/>
          <w:sz w:val="22"/>
          <w:szCs w:val="22"/>
        </w:rPr>
      </w:pPr>
      <w:r w:rsidRPr="00A22FF3">
        <w:rPr>
          <w:rFonts w:ascii="Arial" w:hAnsi="Arial" w:cs="Arial"/>
          <w:sz w:val="22"/>
          <w:szCs w:val="22"/>
        </w:rPr>
        <w:t xml:space="preserve">Aucune prestation visée </w:t>
      </w:r>
      <w:r w:rsidRPr="00A22FF3">
        <w:rPr>
          <w:rFonts w:ascii="Arial" w:hAnsi="Arial" w:cs="Arial"/>
          <w:i/>
          <w:sz w:val="22"/>
          <w:szCs w:val="22"/>
        </w:rPr>
        <w:t>aux articles 7, 22 et 37</w:t>
      </w:r>
      <w:r w:rsidRPr="00A22FF3">
        <w:rPr>
          <w:rFonts w:ascii="Arial" w:hAnsi="Arial" w:cs="Arial"/>
          <w:sz w:val="22"/>
          <w:szCs w:val="22"/>
        </w:rPr>
        <w:t xml:space="preserve"> de l’annexe à l’arrêté royal du 14 septembre 1984 établissant la nomenclature des prestations de santé en matière d’assurance obligatoire soins</w:t>
      </w:r>
      <w:r w:rsidRPr="00A22FF3">
        <w:rPr>
          <w:rFonts w:ascii="Arial" w:hAnsi="Arial" w:cs="Arial"/>
          <w:spacing w:val="-8"/>
          <w:sz w:val="22"/>
          <w:szCs w:val="22"/>
        </w:rPr>
        <w:t xml:space="preserve"> </w:t>
      </w:r>
      <w:r w:rsidRPr="00A22FF3">
        <w:rPr>
          <w:rFonts w:ascii="Arial" w:hAnsi="Arial" w:cs="Arial"/>
          <w:sz w:val="22"/>
          <w:szCs w:val="22"/>
        </w:rPr>
        <w:t>de</w:t>
      </w:r>
      <w:r w:rsidRPr="00A22FF3">
        <w:rPr>
          <w:rFonts w:ascii="Arial" w:hAnsi="Arial" w:cs="Arial"/>
          <w:spacing w:val="-11"/>
          <w:sz w:val="22"/>
          <w:szCs w:val="22"/>
        </w:rPr>
        <w:t xml:space="preserve"> </w:t>
      </w:r>
      <w:r w:rsidRPr="00A22FF3">
        <w:rPr>
          <w:rFonts w:ascii="Arial" w:hAnsi="Arial" w:cs="Arial"/>
          <w:sz w:val="22"/>
          <w:szCs w:val="22"/>
        </w:rPr>
        <w:t>santé</w:t>
      </w:r>
      <w:r w:rsidRPr="00A22FF3">
        <w:rPr>
          <w:rFonts w:ascii="Arial" w:hAnsi="Arial" w:cs="Arial"/>
          <w:spacing w:val="-10"/>
          <w:sz w:val="22"/>
          <w:szCs w:val="22"/>
        </w:rPr>
        <w:t xml:space="preserve"> </w:t>
      </w:r>
      <w:r w:rsidRPr="00A22FF3">
        <w:rPr>
          <w:rFonts w:ascii="Arial" w:hAnsi="Arial" w:cs="Arial"/>
          <w:sz w:val="22"/>
          <w:szCs w:val="22"/>
        </w:rPr>
        <w:t>et</w:t>
      </w:r>
      <w:r w:rsidRPr="00A22FF3">
        <w:rPr>
          <w:rFonts w:ascii="Arial" w:hAnsi="Arial" w:cs="Arial"/>
          <w:spacing w:val="-9"/>
          <w:sz w:val="22"/>
          <w:szCs w:val="22"/>
        </w:rPr>
        <w:t xml:space="preserve"> </w:t>
      </w:r>
      <w:r w:rsidRPr="00A22FF3">
        <w:rPr>
          <w:rFonts w:ascii="Arial" w:hAnsi="Arial" w:cs="Arial"/>
          <w:sz w:val="22"/>
          <w:szCs w:val="22"/>
        </w:rPr>
        <w:t>indemnités</w:t>
      </w:r>
      <w:r w:rsidRPr="00A22FF3">
        <w:rPr>
          <w:rFonts w:ascii="Arial" w:hAnsi="Arial" w:cs="Arial"/>
          <w:spacing w:val="-8"/>
          <w:sz w:val="22"/>
          <w:szCs w:val="22"/>
        </w:rPr>
        <w:t xml:space="preserve"> </w:t>
      </w:r>
      <w:r w:rsidRPr="00A22FF3">
        <w:rPr>
          <w:rFonts w:ascii="Arial" w:hAnsi="Arial" w:cs="Arial"/>
          <w:sz w:val="22"/>
          <w:szCs w:val="22"/>
        </w:rPr>
        <w:t>(ci-après</w:t>
      </w:r>
      <w:r w:rsidRPr="00A22FF3">
        <w:rPr>
          <w:rFonts w:ascii="Arial" w:hAnsi="Arial" w:cs="Arial"/>
          <w:spacing w:val="-9"/>
          <w:sz w:val="22"/>
          <w:szCs w:val="22"/>
        </w:rPr>
        <w:t xml:space="preserve"> </w:t>
      </w:r>
      <w:r w:rsidRPr="00A22FF3">
        <w:rPr>
          <w:rFonts w:ascii="Arial" w:hAnsi="Arial" w:cs="Arial"/>
          <w:sz w:val="22"/>
          <w:szCs w:val="22"/>
        </w:rPr>
        <w:t>«</w:t>
      </w:r>
      <w:r w:rsidRPr="00A22FF3">
        <w:rPr>
          <w:rFonts w:ascii="Arial" w:hAnsi="Arial" w:cs="Arial"/>
          <w:spacing w:val="-3"/>
          <w:sz w:val="22"/>
          <w:szCs w:val="22"/>
        </w:rPr>
        <w:t xml:space="preserve"> </w:t>
      </w:r>
      <w:r w:rsidRPr="00A22FF3">
        <w:rPr>
          <w:rFonts w:ascii="Arial" w:hAnsi="Arial" w:cs="Arial"/>
          <w:sz w:val="22"/>
          <w:szCs w:val="22"/>
        </w:rPr>
        <w:t>la</w:t>
      </w:r>
      <w:r w:rsidRPr="00A22FF3">
        <w:rPr>
          <w:rFonts w:ascii="Arial" w:hAnsi="Arial" w:cs="Arial"/>
          <w:spacing w:val="-8"/>
          <w:sz w:val="22"/>
          <w:szCs w:val="22"/>
        </w:rPr>
        <w:t xml:space="preserve"> </w:t>
      </w:r>
      <w:r w:rsidRPr="00A22FF3">
        <w:rPr>
          <w:rFonts w:ascii="Arial" w:hAnsi="Arial" w:cs="Arial"/>
          <w:sz w:val="22"/>
          <w:szCs w:val="22"/>
        </w:rPr>
        <w:t>nomenclature</w:t>
      </w:r>
      <w:r w:rsidRPr="00A22FF3">
        <w:rPr>
          <w:rFonts w:ascii="Arial" w:hAnsi="Arial" w:cs="Arial"/>
          <w:spacing w:val="-10"/>
          <w:sz w:val="22"/>
          <w:szCs w:val="22"/>
        </w:rPr>
        <w:t xml:space="preserve"> </w:t>
      </w:r>
      <w:r w:rsidRPr="00A22FF3">
        <w:rPr>
          <w:rFonts w:ascii="Arial" w:hAnsi="Arial" w:cs="Arial"/>
          <w:sz w:val="22"/>
          <w:szCs w:val="22"/>
        </w:rPr>
        <w:t>des</w:t>
      </w:r>
      <w:r w:rsidRPr="00A22FF3">
        <w:rPr>
          <w:rFonts w:ascii="Arial" w:hAnsi="Arial" w:cs="Arial"/>
          <w:spacing w:val="-7"/>
          <w:sz w:val="22"/>
          <w:szCs w:val="22"/>
        </w:rPr>
        <w:t xml:space="preserve"> </w:t>
      </w:r>
      <w:r w:rsidRPr="00A22FF3">
        <w:rPr>
          <w:rFonts w:ascii="Arial" w:hAnsi="Arial" w:cs="Arial"/>
          <w:sz w:val="22"/>
          <w:szCs w:val="22"/>
        </w:rPr>
        <w:t>prestations</w:t>
      </w:r>
      <w:r w:rsidRPr="00A22FF3">
        <w:rPr>
          <w:rFonts w:ascii="Arial" w:hAnsi="Arial" w:cs="Arial"/>
          <w:spacing w:val="-9"/>
          <w:sz w:val="22"/>
          <w:szCs w:val="22"/>
        </w:rPr>
        <w:t xml:space="preserve"> </w:t>
      </w:r>
      <w:r w:rsidRPr="00A22FF3">
        <w:rPr>
          <w:rFonts w:ascii="Arial" w:hAnsi="Arial" w:cs="Arial"/>
          <w:sz w:val="22"/>
          <w:szCs w:val="22"/>
        </w:rPr>
        <w:t>de</w:t>
      </w:r>
      <w:r w:rsidRPr="00A22FF3">
        <w:rPr>
          <w:rFonts w:ascii="Arial" w:hAnsi="Arial" w:cs="Arial"/>
          <w:spacing w:val="-8"/>
          <w:sz w:val="22"/>
          <w:szCs w:val="22"/>
        </w:rPr>
        <w:t xml:space="preserve"> </w:t>
      </w:r>
      <w:r w:rsidRPr="00A22FF3">
        <w:rPr>
          <w:rFonts w:ascii="Arial" w:hAnsi="Arial" w:cs="Arial"/>
          <w:sz w:val="22"/>
          <w:szCs w:val="22"/>
        </w:rPr>
        <w:t>santé</w:t>
      </w:r>
      <w:r w:rsidRPr="00A22FF3">
        <w:rPr>
          <w:rFonts w:ascii="Arial" w:hAnsi="Arial" w:cs="Arial"/>
          <w:spacing w:val="-1"/>
          <w:sz w:val="22"/>
          <w:szCs w:val="22"/>
        </w:rPr>
        <w:t xml:space="preserve"> </w:t>
      </w:r>
      <w:r w:rsidRPr="00A22FF3">
        <w:rPr>
          <w:rFonts w:ascii="Arial" w:hAnsi="Arial" w:cs="Arial"/>
          <w:sz w:val="22"/>
          <w:szCs w:val="22"/>
        </w:rPr>
        <w:t>»)</w:t>
      </w:r>
      <w:r w:rsidRPr="00A22FF3">
        <w:rPr>
          <w:rFonts w:ascii="Arial" w:hAnsi="Arial" w:cs="Arial"/>
          <w:i/>
          <w:sz w:val="22"/>
          <w:szCs w:val="22"/>
        </w:rPr>
        <w:t>, ainsi que les prestations 518011 en 518033 prévues par l’article 13 de l’arrêté royal n°20 du 13 mai 2020 portant des mesures temporaires dans la lutte contre la pandémie COVID-19 et visant à assurer la continuité des soins en matière d’assurance obligatoire soins de santé</w:t>
      </w:r>
      <w:r w:rsidRPr="00A22FF3">
        <w:rPr>
          <w:rFonts w:ascii="Arial" w:hAnsi="Arial" w:cs="Arial"/>
          <w:i/>
          <w:spacing w:val="-9"/>
          <w:sz w:val="22"/>
          <w:szCs w:val="22"/>
        </w:rPr>
        <w:t xml:space="preserve"> </w:t>
      </w:r>
      <w:r w:rsidRPr="00A22FF3">
        <w:rPr>
          <w:rFonts w:ascii="Arial" w:hAnsi="Arial" w:cs="Arial"/>
          <w:sz w:val="22"/>
          <w:szCs w:val="22"/>
        </w:rPr>
        <w:t>ne</w:t>
      </w:r>
      <w:r w:rsidRPr="00A22FF3">
        <w:rPr>
          <w:rFonts w:ascii="Arial" w:hAnsi="Arial" w:cs="Arial"/>
          <w:spacing w:val="-11"/>
          <w:sz w:val="22"/>
          <w:szCs w:val="22"/>
        </w:rPr>
        <w:t xml:space="preserve"> </w:t>
      </w:r>
      <w:r w:rsidRPr="00A22FF3">
        <w:rPr>
          <w:rFonts w:ascii="Arial" w:hAnsi="Arial" w:cs="Arial"/>
          <w:sz w:val="22"/>
          <w:szCs w:val="22"/>
        </w:rPr>
        <w:t>peut</w:t>
      </w:r>
      <w:r w:rsidRPr="00A22FF3">
        <w:rPr>
          <w:rFonts w:ascii="Arial" w:hAnsi="Arial" w:cs="Arial"/>
          <w:spacing w:val="-9"/>
          <w:sz w:val="22"/>
          <w:szCs w:val="22"/>
        </w:rPr>
        <w:t xml:space="preserve"> </w:t>
      </w:r>
      <w:r w:rsidRPr="00A22FF3">
        <w:rPr>
          <w:rFonts w:ascii="Arial" w:hAnsi="Arial" w:cs="Arial"/>
          <w:sz w:val="22"/>
          <w:szCs w:val="22"/>
        </w:rPr>
        <w:t>être attestée</w:t>
      </w:r>
      <w:r w:rsidRPr="00A22FF3">
        <w:rPr>
          <w:rFonts w:ascii="Arial" w:hAnsi="Arial" w:cs="Arial"/>
          <w:spacing w:val="-9"/>
          <w:sz w:val="22"/>
          <w:szCs w:val="22"/>
        </w:rPr>
        <w:t xml:space="preserve"> </w:t>
      </w:r>
      <w:r w:rsidRPr="00A22FF3">
        <w:rPr>
          <w:rFonts w:ascii="Arial" w:hAnsi="Arial" w:cs="Arial"/>
          <w:sz w:val="22"/>
          <w:szCs w:val="22"/>
        </w:rPr>
        <w:t>en</w:t>
      </w:r>
      <w:r w:rsidRPr="00A22FF3">
        <w:rPr>
          <w:rFonts w:ascii="Arial" w:hAnsi="Arial" w:cs="Arial"/>
          <w:spacing w:val="-8"/>
          <w:sz w:val="22"/>
          <w:szCs w:val="22"/>
        </w:rPr>
        <w:t xml:space="preserve"> </w:t>
      </w:r>
      <w:r w:rsidRPr="00A22FF3">
        <w:rPr>
          <w:rFonts w:ascii="Arial" w:hAnsi="Arial" w:cs="Arial"/>
          <w:sz w:val="22"/>
          <w:szCs w:val="22"/>
        </w:rPr>
        <w:t>sus</w:t>
      </w:r>
      <w:r w:rsidRPr="00A22FF3">
        <w:rPr>
          <w:rFonts w:ascii="Arial" w:hAnsi="Arial" w:cs="Arial"/>
          <w:spacing w:val="-8"/>
          <w:sz w:val="22"/>
          <w:szCs w:val="22"/>
        </w:rPr>
        <w:t xml:space="preserve"> </w:t>
      </w:r>
      <w:r w:rsidRPr="00A22FF3">
        <w:rPr>
          <w:rFonts w:ascii="Arial" w:hAnsi="Arial" w:cs="Arial"/>
          <w:sz w:val="22"/>
          <w:szCs w:val="22"/>
        </w:rPr>
        <w:t>des</w:t>
      </w:r>
      <w:r w:rsidRPr="00A22FF3">
        <w:rPr>
          <w:rFonts w:ascii="Arial" w:hAnsi="Arial" w:cs="Arial"/>
          <w:spacing w:val="-11"/>
          <w:sz w:val="22"/>
          <w:szCs w:val="22"/>
        </w:rPr>
        <w:t xml:space="preserve"> </w:t>
      </w:r>
      <w:r w:rsidRPr="00A22FF3">
        <w:rPr>
          <w:rFonts w:ascii="Arial" w:hAnsi="Arial" w:cs="Arial"/>
          <w:sz w:val="22"/>
          <w:szCs w:val="22"/>
        </w:rPr>
        <w:t>montants</w:t>
      </w:r>
      <w:r w:rsidRPr="00A22FF3">
        <w:rPr>
          <w:rFonts w:ascii="Arial" w:hAnsi="Arial" w:cs="Arial"/>
          <w:spacing w:val="-10"/>
          <w:sz w:val="22"/>
          <w:szCs w:val="22"/>
        </w:rPr>
        <w:t xml:space="preserve"> </w:t>
      </w:r>
      <w:r w:rsidRPr="00A22FF3">
        <w:rPr>
          <w:rFonts w:ascii="Arial" w:hAnsi="Arial" w:cs="Arial"/>
          <w:sz w:val="22"/>
          <w:szCs w:val="22"/>
        </w:rPr>
        <w:t>forfaitaires</w:t>
      </w:r>
      <w:r w:rsidRPr="00A22FF3">
        <w:rPr>
          <w:rFonts w:ascii="Arial" w:hAnsi="Arial" w:cs="Arial"/>
          <w:spacing w:val="-8"/>
          <w:sz w:val="22"/>
          <w:szCs w:val="22"/>
        </w:rPr>
        <w:t xml:space="preserve"> </w:t>
      </w:r>
      <w:r w:rsidRPr="00A22FF3">
        <w:rPr>
          <w:rFonts w:ascii="Arial" w:hAnsi="Arial" w:cs="Arial"/>
          <w:sz w:val="22"/>
          <w:szCs w:val="22"/>
        </w:rPr>
        <w:t>décrits</w:t>
      </w:r>
      <w:r w:rsidRPr="00A22FF3">
        <w:rPr>
          <w:rFonts w:ascii="Arial" w:hAnsi="Arial" w:cs="Arial"/>
          <w:spacing w:val="-7"/>
          <w:sz w:val="22"/>
          <w:szCs w:val="22"/>
        </w:rPr>
        <w:t xml:space="preserve"> </w:t>
      </w:r>
      <w:r w:rsidRPr="00A22FF3">
        <w:rPr>
          <w:rFonts w:ascii="Arial" w:hAnsi="Arial" w:cs="Arial"/>
          <w:sz w:val="22"/>
          <w:szCs w:val="22"/>
        </w:rPr>
        <w:t>dans</w:t>
      </w:r>
      <w:r w:rsidRPr="00A22FF3">
        <w:rPr>
          <w:rFonts w:ascii="Arial" w:hAnsi="Arial" w:cs="Arial"/>
          <w:spacing w:val="-6"/>
          <w:sz w:val="22"/>
          <w:szCs w:val="22"/>
        </w:rPr>
        <w:t xml:space="preserve"> </w:t>
      </w:r>
      <w:r w:rsidRPr="00A22FF3">
        <w:rPr>
          <w:rFonts w:ascii="Arial" w:hAnsi="Arial" w:cs="Arial"/>
          <w:sz w:val="22"/>
          <w:szCs w:val="22"/>
        </w:rPr>
        <w:t>le</w:t>
      </w:r>
      <w:r w:rsidRPr="00A22FF3">
        <w:rPr>
          <w:rFonts w:ascii="Arial" w:hAnsi="Arial" w:cs="Arial"/>
          <w:spacing w:val="-8"/>
          <w:sz w:val="22"/>
          <w:szCs w:val="22"/>
        </w:rPr>
        <w:t xml:space="preserve"> </w:t>
      </w:r>
      <w:r w:rsidRPr="00A22FF3">
        <w:rPr>
          <w:rFonts w:ascii="Arial" w:hAnsi="Arial" w:cs="Arial"/>
          <w:sz w:val="22"/>
          <w:szCs w:val="22"/>
        </w:rPr>
        <w:t>présent</w:t>
      </w:r>
      <w:r w:rsidRPr="00A22FF3">
        <w:rPr>
          <w:rFonts w:ascii="Arial" w:hAnsi="Arial" w:cs="Arial"/>
          <w:spacing w:val="-6"/>
          <w:sz w:val="22"/>
          <w:szCs w:val="22"/>
        </w:rPr>
        <w:t xml:space="preserve"> </w:t>
      </w:r>
      <w:r w:rsidRPr="00A22FF3">
        <w:rPr>
          <w:rFonts w:ascii="Arial" w:hAnsi="Arial" w:cs="Arial"/>
          <w:sz w:val="22"/>
          <w:szCs w:val="22"/>
        </w:rPr>
        <w:t>article</w:t>
      </w:r>
      <w:r w:rsidRPr="00A22FF3">
        <w:rPr>
          <w:rFonts w:ascii="Arial" w:hAnsi="Arial" w:cs="Arial"/>
          <w:spacing w:val="-6"/>
          <w:sz w:val="22"/>
          <w:szCs w:val="22"/>
        </w:rPr>
        <w:t xml:space="preserve"> </w:t>
      </w:r>
      <w:r w:rsidRPr="00A22FF3">
        <w:rPr>
          <w:rFonts w:ascii="Arial" w:hAnsi="Arial" w:cs="Arial"/>
          <w:sz w:val="22"/>
          <w:szCs w:val="22"/>
        </w:rPr>
        <w:t>pour</w:t>
      </w:r>
      <w:r w:rsidRPr="00A22FF3">
        <w:rPr>
          <w:rFonts w:ascii="Arial" w:hAnsi="Arial" w:cs="Arial"/>
          <w:spacing w:val="-1"/>
          <w:sz w:val="22"/>
          <w:szCs w:val="22"/>
        </w:rPr>
        <w:t xml:space="preserve"> </w:t>
      </w:r>
      <w:r w:rsidRPr="00A22FF3">
        <w:rPr>
          <w:rFonts w:ascii="Arial" w:hAnsi="Arial" w:cs="Arial"/>
          <w:sz w:val="22"/>
          <w:szCs w:val="22"/>
        </w:rPr>
        <w:t>la</w:t>
      </w:r>
      <w:r w:rsidRPr="00A22FF3">
        <w:rPr>
          <w:rFonts w:ascii="Arial" w:hAnsi="Arial" w:cs="Arial"/>
          <w:spacing w:val="-9"/>
          <w:sz w:val="22"/>
          <w:szCs w:val="22"/>
        </w:rPr>
        <w:t xml:space="preserve"> </w:t>
      </w:r>
      <w:r w:rsidRPr="00A22FF3">
        <w:rPr>
          <w:rFonts w:ascii="Arial" w:hAnsi="Arial" w:cs="Arial"/>
          <w:sz w:val="22"/>
          <w:szCs w:val="22"/>
        </w:rPr>
        <w:t>rééducation</w:t>
      </w:r>
      <w:r w:rsidRPr="00A22FF3">
        <w:rPr>
          <w:rFonts w:ascii="Arial" w:hAnsi="Arial" w:cs="Arial"/>
          <w:spacing w:val="-8"/>
          <w:sz w:val="22"/>
          <w:szCs w:val="22"/>
        </w:rPr>
        <w:t xml:space="preserve"> </w:t>
      </w:r>
      <w:r w:rsidRPr="00A22FF3">
        <w:rPr>
          <w:rFonts w:ascii="Arial" w:hAnsi="Arial" w:cs="Arial"/>
          <w:sz w:val="22"/>
          <w:szCs w:val="22"/>
        </w:rPr>
        <w:t>après une arthroplastie primaire du genou ou de la hanche décrit dans la présente convention, sauf</w:t>
      </w:r>
      <w:r w:rsidRPr="00A22FF3">
        <w:rPr>
          <w:rFonts w:ascii="Arial" w:hAnsi="Arial" w:cs="Arial"/>
          <w:spacing w:val="-17"/>
          <w:sz w:val="22"/>
          <w:szCs w:val="22"/>
        </w:rPr>
        <w:t xml:space="preserve"> </w:t>
      </w:r>
      <w:r w:rsidRPr="00A22FF3">
        <w:rPr>
          <w:rFonts w:ascii="Arial" w:hAnsi="Arial" w:cs="Arial"/>
          <w:sz w:val="22"/>
          <w:szCs w:val="22"/>
        </w:rPr>
        <w:t>:</w:t>
      </w:r>
    </w:p>
    <w:p w14:paraId="2CBC7625" w14:textId="77777777" w:rsidR="00ED43A9" w:rsidRPr="00A22FF3" w:rsidRDefault="00ED43A9" w:rsidP="00ED43A9">
      <w:pPr>
        <w:tabs>
          <w:tab w:val="left" w:pos="1116"/>
        </w:tabs>
        <w:jc w:val="both"/>
        <w:rPr>
          <w:rFonts w:ascii="Arial" w:hAnsi="Arial" w:cs="Arial"/>
          <w:sz w:val="22"/>
          <w:szCs w:val="22"/>
        </w:rPr>
      </w:pPr>
    </w:p>
    <w:p w14:paraId="550D28C1" w14:textId="77777777" w:rsidR="00ED43A9" w:rsidRPr="00A22FF3" w:rsidRDefault="00ED43A9" w:rsidP="00ED43A9">
      <w:pPr>
        <w:widowControl w:val="0"/>
        <w:numPr>
          <w:ilvl w:val="0"/>
          <w:numId w:val="26"/>
        </w:numPr>
        <w:tabs>
          <w:tab w:val="left" w:pos="760"/>
          <w:tab w:val="left" w:pos="761"/>
        </w:tabs>
        <w:autoSpaceDE w:val="0"/>
        <w:autoSpaceDN w:val="0"/>
        <w:ind w:hanging="541"/>
        <w:rPr>
          <w:rFonts w:ascii="Arial" w:hAnsi="Arial" w:cs="Arial"/>
          <w:sz w:val="22"/>
          <w:szCs w:val="22"/>
        </w:rPr>
      </w:pPr>
      <w:r w:rsidRPr="00A22FF3">
        <w:rPr>
          <w:rFonts w:ascii="Arial" w:hAnsi="Arial" w:cs="Arial"/>
          <w:sz w:val="22"/>
          <w:szCs w:val="22"/>
          <w:u w:val="single"/>
        </w:rPr>
        <w:t>Si</w:t>
      </w:r>
      <w:r w:rsidRPr="00A22FF3">
        <w:rPr>
          <w:rFonts w:ascii="Arial" w:hAnsi="Arial" w:cs="Arial"/>
          <w:spacing w:val="22"/>
          <w:sz w:val="22"/>
          <w:szCs w:val="22"/>
          <w:u w:val="single"/>
        </w:rPr>
        <w:t xml:space="preserve"> </w:t>
      </w:r>
      <w:r w:rsidRPr="00A22FF3">
        <w:rPr>
          <w:rFonts w:ascii="Arial" w:hAnsi="Arial" w:cs="Arial"/>
          <w:sz w:val="22"/>
          <w:szCs w:val="22"/>
          <w:u w:val="single"/>
        </w:rPr>
        <w:t>le</w:t>
      </w:r>
      <w:r w:rsidRPr="00A22FF3">
        <w:rPr>
          <w:rFonts w:ascii="Arial" w:hAnsi="Arial" w:cs="Arial"/>
          <w:spacing w:val="24"/>
          <w:sz w:val="22"/>
          <w:szCs w:val="22"/>
          <w:u w:val="single"/>
        </w:rPr>
        <w:t xml:space="preserve"> </w:t>
      </w:r>
      <w:r w:rsidRPr="00A22FF3">
        <w:rPr>
          <w:rFonts w:ascii="Arial" w:hAnsi="Arial" w:cs="Arial"/>
          <w:sz w:val="22"/>
          <w:szCs w:val="22"/>
          <w:u w:val="single"/>
        </w:rPr>
        <w:t>bénéficiaire</w:t>
      </w:r>
      <w:r w:rsidRPr="00A22FF3">
        <w:rPr>
          <w:rFonts w:ascii="Arial" w:hAnsi="Arial" w:cs="Arial"/>
          <w:spacing w:val="21"/>
          <w:sz w:val="22"/>
          <w:szCs w:val="22"/>
          <w:u w:val="single"/>
        </w:rPr>
        <w:t xml:space="preserve"> </w:t>
      </w:r>
      <w:r w:rsidRPr="00A22FF3">
        <w:rPr>
          <w:rFonts w:ascii="Arial" w:hAnsi="Arial" w:cs="Arial"/>
          <w:sz w:val="22"/>
          <w:szCs w:val="22"/>
          <w:u w:val="single"/>
        </w:rPr>
        <w:t>ne</w:t>
      </w:r>
      <w:r w:rsidRPr="00A22FF3">
        <w:rPr>
          <w:rFonts w:ascii="Arial" w:hAnsi="Arial" w:cs="Arial"/>
          <w:spacing w:val="20"/>
          <w:sz w:val="22"/>
          <w:szCs w:val="22"/>
          <w:u w:val="single"/>
        </w:rPr>
        <w:t xml:space="preserve"> </w:t>
      </w:r>
      <w:r w:rsidRPr="00A22FF3">
        <w:rPr>
          <w:rFonts w:ascii="Arial" w:hAnsi="Arial" w:cs="Arial"/>
          <w:sz w:val="22"/>
          <w:szCs w:val="22"/>
          <w:u w:val="single"/>
        </w:rPr>
        <w:t>commence</w:t>
      </w:r>
      <w:r w:rsidRPr="00A22FF3">
        <w:rPr>
          <w:rFonts w:ascii="Arial" w:hAnsi="Arial" w:cs="Arial"/>
          <w:spacing w:val="22"/>
          <w:sz w:val="22"/>
          <w:szCs w:val="22"/>
          <w:u w:val="single"/>
        </w:rPr>
        <w:t xml:space="preserve"> </w:t>
      </w:r>
      <w:r w:rsidRPr="00A22FF3">
        <w:rPr>
          <w:rFonts w:ascii="Arial" w:hAnsi="Arial" w:cs="Arial"/>
          <w:sz w:val="22"/>
          <w:szCs w:val="22"/>
          <w:u w:val="single"/>
        </w:rPr>
        <w:t>pas</w:t>
      </w:r>
      <w:r w:rsidRPr="00A22FF3">
        <w:rPr>
          <w:rFonts w:ascii="Arial" w:hAnsi="Arial" w:cs="Arial"/>
          <w:spacing w:val="21"/>
          <w:sz w:val="22"/>
          <w:szCs w:val="22"/>
          <w:u w:val="single"/>
        </w:rPr>
        <w:t xml:space="preserve"> </w:t>
      </w:r>
      <w:r w:rsidRPr="00A22FF3">
        <w:rPr>
          <w:rFonts w:ascii="Arial" w:hAnsi="Arial" w:cs="Arial"/>
          <w:sz w:val="22"/>
          <w:szCs w:val="22"/>
          <w:u w:val="single"/>
        </w:rPr>
        <w:t>le</w:t>
      </w:r>
      <w:r w:rsidRPr="00A22FF3">
        <w:rPr>
          <w:rFonts w:ascii="Arial" w:hAnsi="Arial" w:cs="Arial"/>
          <w:spacing w:val="21"/>
          <w:sz w:val="22"/>
          <w:szCs w:val="22"/>
          <w:u w:val="single"/>
        </w:rPr>
        <w:t xml:space="preserve"> </w:t>
      </w:r>
      <w:r w:rsidRPr="00A22FF3">
        <w:rPr>
          <w:rFonts w:ascii="Arial" w:hAnsi="Arial" w:cs="Arial"/>
          <w:sz w:val="22"/>
          <w:szCs w:val="22"/>
          <w:u w:val="single"/>
        </w:rPr>
        <w:t>trajet</w:t>
      </w:r>
      <w:r w:rsidRPr="00A22FF3">
        <w:rPr>
          <w:rFonts w:ascii="Arial" w:hAnsi="Arial" w:cs="Arial"/>
          <w:spacing w:val="22"/>
          <w:sz w:val="22"/>
          <w:szCs w:val="22"/>
          <w:u w:val="single"/>
        </w:rPr>
        <w:t xml:space="preserve"> </w:t>
      </w:r>
      <w:r w:rsidRPr="00A22FF3">
        <w:rPr>
          <w:rFonts w:ascii="Arial" w:hAnsi="Arial" w:cs="Arial"/>
          <w:sz w:val="22"/>
          <w:szCs w:val="22"/>
          <w:u w:val="single"/>
        </w:rPr>
        <w:t>de</w:t>
      </w:r>
      <w:r w:rsidRPr="00A22FF3">
        <w:rPr>
          <w:rFonts w:ascii="Arial" w:hAnsi="Arial" w:cs="Arial"/>
          <w:spacing w:val="21"/>
          <w:sz w:val="22"/>
          <w:szCs w:val="22"/>
          <w:u w:val="single"/>
        </w:rPr>
        <w:t xml:space="preserve"> </w:t>
      </w:r>
      <w:r w:rsidRPr="00A22FF3">
        <w:rPr>
          <w:rFonts w:ascii="Arial" w:hAnsi="Arial" w:cs="Arial"/>
          <w:sz w:val="22"/>
          <w:szCs w:val="22"/>
          <w:u w:val="single"/>
        </w:rPr>
        <w:t>soins</w:t>
      </w:r>
      <w:r w:rsidRPr="00A22FF3">
        <w:rPr>
          <w:rFonts w:ascii="Arial" w:hAnsi="Arial" w:cs="Arial"/>
          <w:spacing w:val="21"/>
          <w:sz w:val="22"/>
          <w:szCs w:val="22"/>
          <w:u w:val="single"/>
        </w:rPr>
        <w:t xml:space="preserve"> </w:t>
      </w:r>
      <w:r w:rsidRPr="00A22FF3">
        <w:rPr>
          <w:rFonts w:ascii="Arial" w:hAnsi="Arial" w:cs="Arial"/>
          <w:sz w:val="22"/>
          <w:szCs w:val="22"/>
          <w:u w:val="single"/>
        </w:rPr>
        <w:t>postopératoire</w:t>
      </w:r>
      <w:r w:rsidRPr="00A22FF3">
        <w:rPr>
          <w:rFonts w:ascii="Arial" w:hAnsi="Arial" w:cs="Arial"/>
          <w:spacing w:val="21"/>
          <w:sz w:val="22"/>
          <w:szCs w:val="22"/>
          <w:u w:val="single"/>
        </w:rPr>
        <w:t xml:space="preserve"> </w:t>
      </w:r>
      <w:r w:rsidRPr="00A22FF3">
        <w:rPr>
          <w:rFonts w:ascii="Arial" w:hAnsi="Arial" w:cs="Arial"/>
          <w:sz w:val="22"/>
          <w:szCs w:val="22"/>
          <w:u w:val="single"/>
        </w:rPr>
        <w:t>et</w:t>
      </w:r>
      <w:r w:rsidRPr="00A22FF3">
        <w:rPr>
          <w:rFonts w:ascii="Arial" w:hAnsi="Arial" w:cs="Arial"/>
          <w:spacing w:val="20"/>
          <w:sz w:val="22"/>
          <w:szCs w:val="22"/>
          <w:u w:val="single"/>
        </w:rPr>
        <w:t xml:space="preserve"> </w:t>
      </w:r>
      <w:r w:rsidRPr="00A22FF3">
        <w:rPr>
          <w:rFonts w:ascii="Arial" w:hAnsi="Arial" w:cs="Arial"/>
          <w:sz w:val="22"/>
          <w:szCs w:val="22"/>
          <w:u w:val="single"/>
        </w:rPr>
        <w:t>que</w:t>
      </w:r>
      <w:r w:rsidRPr="00A22FF3">
        <w:rPr>
          <w:rFonts w:ascii="Arial" w:hAnsi="Arial" w:cs="Arial"/>
          <w:spacing w:val="20"/>
          <w:sz w:val="22"/>
          <w:szCs w:val="22"/>
          <w:u w:val="single"/>
        </w:rPr>
        <w:t xml:space="preserve"> </w:t>
      </w:r>
      <w:r w:rsidRPr="00A22FF3">
        <w:rPr>
          <w:rFonts w:ascii="Arial" w:hAnsi="Arial" w:cs="Arial"/>
          <w:sz w:val="22"/>
          <w:szCs w:val="22"/>
          <w:u w:val="single"/>
        </w:rPr>
        <w:t>la</w:t>
      </w:r>
      <w:r w:rsidRPr="00A22FF3">
        <w:rPr>
          <w:rFonts w:ascii="Arial" w:hAnsi="Arial" w:cs="Arial"/>
          <w:spacing w:val="21"/>
          <w:sz w:val="22"/>
          <w:szCs w:val="22"/>
          <w:u w:val="single"/>
        </w:rPr>
        <w:t xml:space="preserve"> </w:t>
      </w:r>
      <w:r w:rsidRPr="00A22FF3">
        <w:rPr>
          <w:rFonts w:ascii="Arial" w:hAnsi="Arial" w:cs="Arial"/>
          <w:sz w:val="22"/>
          <w:szCs w:val="22"/>
          <w:u w:val="single"/>
        </w:rPr>
        <w:t>raison</w:t>
      </w:r>
      <w:r w:rsidRPr="00A22FF3">
        <w:rPr>
          <w:rFonts w:ascii="Arial" w:hAnsi="Arial" w:cs="Arial"/>
          <w:spacing w:val="20"/>
          <w:sz w:val="22"/>
          <w:szCs w:val="22"/>
          <w:u w:val="single"/>
        </w:rPr>
        <w:t xml:space="preserve"> </w:t>
      </w:r>
      <w:r w:rsidRPr="00A22FF3">
        <w:rPr>
          <w:rFonts w:ascii="Arial" w:hAnsi="Arial" w:cs="Arial"/>
          <w:sz w:val="22"/>
          <w:szCs w:val="22"/>
          <w:u w:val="single"/>
        </w:rPr>
        <w:t>de</w:t>
      </w:r>
    </w:p>
    <w:p w14:paraId="74E1609B" w14:textId="77777777" w:rsidR="00ED43A9" w:rsidRPr="00A22FF3" w:rsidRDefault="00ED43A9" w:rsidP="00ED43A9">
      <w:pPr>
        <w:tabs>
          <w:tab w:val="left" w:pos="1116"/>
        </w:tabs>
        <w:spacing w:before="38"/>
        <w:ind w:left="760"/>
        <w:jc w:val="both"/>
        <w:rPr>
          <w:rFonts w:ascii="Arial" w:hAnsi="Arial" w:cs="Arial"/>
          <w:sz w:val="22"/>
          <w:szCs w:val="22"/>
        </w:rPr>
      </w:pPr>
      <w:r w:rsidRPr="00A22FF3">
        <w:rPr>
          <w:rFonts w:ascii="Arial" w:hAnsi="Arial" w:cs="Arial"/>
          <w:spacing w:val="-56"/>
          <w:sz w:val="22"/>
          <w:szCs w:val="22"/>
          <w:u w:val="single"/>
        </w:rPr>
        <w:t xml:space="preserve"> </w:t>
      </w:r>
      <w:r w:rsidRPr="00A22FF3">
        <w:rPr>
          <w:rFonts w:ascii="Arial" w:hAnsi="Arial" w:cs="Arial"/>
          <w:sz w:val="22"/>
          <w:szCs w:val="22"/>
          <w:u w:val="single"/>
        </w:rPr>
        <w:t>l’interruption a été</w:t>
      </w:r>
      <w:r w:rsidRPr="00A22FF3">
        <w:rPr>
          <w:rFonts w:ascii="Arial" w:hAnsi="Arial" w:cs="Arial"/>
          <w:spacing w:val="-22"/>
          <w:sz w:val="22"/>
          <w:szCs w:val="22"/>
          <w:u w:val="single"/>
        </w:rPr>
        <w:t xml:space="preserve"> </w:t>
      </w:r>
      <w:r w:rsidRPr="00A22FF3">
        <w:rPr>
          <w:rFonts w:ascii="Arial" w:hAnsi="Arial" w:cs="Arial"/>
          <w:sz w:val="22"/>
          <w:szCs w:val="22"/>
          <w:u w:val="single"/>
        </w:rPr>
        <w:t>enregistrée.</w:t>
      </w:r>
    </w:p>
    <w:p w14:paraId="05441B1D" w14:textId="77777777" w:rsidR="00ED43A9" w:rsidRPr="00A22FF3" w:rsidRDefault="00ED43A9" w:rsidP="00ED43A9">
      <w:pPr>
        <w:tabs>
          <w:tab w:val="left" w:pos="1116"/>
        </w:tabs>
        <w:spacing w:before="157" w:line="276" w:lineRule="auto"/>
        <w:ind w:left="786" w:right="397"/>
        <w:jc w:val="both"/>
        <w:rPr>
          <w:rFonts w:ascii="Arial" w:hAnsi="Arial" w:cs="Arial"/>
          <w:sz w:val="22"/>
          <w:szCs w:val="22"/>
        </w:rPr>
      </w:pPr>
      <w:r w:rsidRPr="00A22FF3">
        <w:rPr>
          <w:rFonts w:ascii="Arial" w:hAnsi="Arial" w:cs="Arial"/>
          <w:sz w:val="22"/>
          <w:szCs w:val="22"/>
        </w:rPr>
        <w:t>Le bénéficiaire décide de se rééduquer après son hospitalisation sans le soutien de l’application mobile dans le trajet de soins classique. Il dispose pour cela d’une nouvelle prescription de</w:t>
      </w:r>
      <w:r w:rsidRPr="00A22FF3">
        <w:rPr>
          <w:rFonts w:ascii="Arial" w:hAnsi="Arial" w:cs="Arial"/>
          <w:spacing w:val="-5"/>
          <w:sz w:val="22"/>
          <w:szCs w:val="22"/>
        </w:rPr>
        <w:t xml:space="preserve"> </w:t>
      </w:r>
      <w:r w:rsidRPr="00A22FF3">
        <w:rPr>
          <w:rFonts w:ascii="Arial" w:hAnsi="Arial" w:cs="Arial"/>
          <w:sz w:val="22"/>
          <w:szCs w:val="22"/>
        </w:rPr>
        <w:t>kinésithérapie.</w:t>
      </w:r>
    </w:p>
    <w:p w14:paraId="20D0E44E" w14:textId="77777777" w:rsidR="00ED43A9" w:rsidRPr="00A22FF3" w:rsidRDefault="00ED43A9" w:rsidP="00ED43A9">
      <w:pPr>
        <w:tabs>
          <w:tab w:val="left" w:pos="1116"/>
        </w:tabs>
        <w:spacing w:before="160" w:line="278" w:lineRule="auto"/>
        <w:ind w:left="786" w:right="398"/>
        <w:jc w:val="both"/>
        <w:rPr>
          <w:rFonts w:ascii="Arial" w:hAnsi="Arial" w:cs="Arial"/>
          <w:sz w:val="22"/>
          <w:szCs w:val="22"/>
        </w:rPr>
      </w:pPr>
      <w:r w:rsidRPr="00A22FF3">
        <w:rPr>
          <w:rFonts w:ascii="Arial" w:hAnsi="Arial" w:cs="Arial"/>
          <w:sz w:val="22"/>
          <w:szCs w:val="22"/>
        </w:rPr>
        <w:t>Le</w:t>
      </w:r>
      <w:r w:rsidRPr="00A22FF3">
        <w:rPr>
          <w:rFonts w:ascii="Arial" w:hAnsi="Arial" w:cs="Arial"/>
          <w:spacing w:val="-8"/>
          <w:sz w:val="22"/>
          <w:szCs w:val="22"/>
        </w:rPr>
        <w:t xml:space="preserve"> </w:t>
      </w:r>
      <w:r w:rsidRPr="00A22FF3">
        <w:rPr>
          <w:rFonts w:ascii="Arial" w:hAnsi="Arial" w:cs="Arial"/>
          <w:sz w:val="22"/>
          <w:szCs w:val="22"/>
        </w:rPr>
        <w:t>traitement</w:t>
      </w:r>
      <w:r w:rsidRPr="00A22FF3">
        <w:rPr>
          <w:rFonts w:ascii="Arial" w:hAnsi="Arial" w:cs="Arial"/>
          <w:spacing w:val="-5"/>
          <w:sz w:val="22"/>
          <w:szCs w:val="22"/>
        </w:rPr>
        <w:t xml:space="preserve"> </w:t>
      </w:r>
      <w:r w:rsidRPr="00A22FF3">
        <w:rPr>
          <w:rFonts w:ascii="Arial" w:hAnsi="Arial" w:cs="Arial"/>
          <w:sz w:val="22"/>
          <w:szCs w:val="22"/>
        </w:rPr>
        <w:t>par</w:t>
      </w:r>
      <w:r w:rsidRPr="00A22FF3">
        <w:rPr>
          <w:rFonts w:ascii="Arial" w:hAnsi="Arial" w:cs="Arial"/>
          <w:spacing w:val="-8"/>
          <w:sz w:val="22"/>
          <w:szCs w:val="22"/>
        </w:rPr>
        <w:t xml:space="preserve"> </w:t>
      </w:r>
      <w:r w:rsidRPr="00A22FF3">
        <w:rPr>
          <w:rFonts w:ascii="Arial" w:hAnsi="Arial" w:cs="Arial"/>
          <w:sz w:val="22"/>
          <w:szCs w:val="22"/>
        </w:rPr>
        <w:t>kinésithérapie</w:t>
      </w:r>
      <w:r w:rsidRPr="00A22FF3">
        <w:rPr>
          <w:rFonts w:ascii="Arial" w:hAnsi="Arial" w:cs="Arial"/>
          <w:spacing w:val="-6"/>
          <w:sz w:val="22"/>
          <w:szCs w:val="22"/>
        </w:rPr>
        <w:t xml:space="preserve"> </w:t>
      </w:r>
      <w:r w:rsidRPr="00A22FF3">
        <w:rPr>
          <w:rFonts w:ascii="Arial" w:hAnsi="Arial" w:cs="Arial"/>
          <w:sz w:val="22"/>
          <w:szCs w:val="22"/>
        </w:rPr>
        <w:t>peut</w:t>
      </w:r>
      <w:r w:rsidRPr="00A22FF3">
        <w:rPr>
          <w:rFonts w:ascii="Arial" w:hAnsi="Arial" w:cs="Arial"/>
          <w:spacing w:val="-5"/>
          <w:sz w:val="22"/>
          <w:szCs w:val="22"/>
        </w:rPr>
        <w:t xml:space="preserve"> </w:t>
      </w:r>
      <w:r w:rsidRPr="00A22FF3">
        <w:rPr>
          <w:rFonts w:ascii="Arial" w:hAnsi="Arial" w:cs="Arial"/>
          <w:sz w:val="22"/>
          <w:szCs w:val="22"/>
        </w:rPr>
        <w:t>être</w:t>
      </w:r>
      <w:r w:rsidRPr="00A22FF3">
        <w:rPr>
          <w:rFonts w:ascii="Arial" w:hAnsi="Arial" w:cs="Arial"/>
          <w:spacing w:val="-9"/>
          <w:sz w:val="22"/>
          <w:szCs w:val="22"/>
        </w:rPr>
        <w:t xml:space="preserve"> </w:t>
      </w:r>
      <w:r w:rsidRPr="00A22FF3">
        <w:rPr>
          <w:rFonts w:ascii="Arial" w:hAnsi="Arial" w:cs="Arial"/>
          <w:sz w:val="22"/>
          <w:szCs w:val="22"/>
        </w:rPr>
        <w:t>remboursé</w:t>
      </w:r>
      <w:r w:rsidRPr="00A22FF3">
        <w:rPr>
          <w:rFonts w:ascii="Arial" w:hAnsi="Arial" w:cs="Arial"/>
          <w:spacing w:val="-6"/>
          <w:sz w:val="22"/>
          <w:szCs w:val="22"/>
        </w:rPr>
        <w:t xml:space="preserve"> </w:t>
      </w:r>
      <w:r w:rsidRPr="00A22FF3">
        <w:rPr>
          <w:rFonts w:ascii="Arial" w:hAnsi="Arial" w:cs="Arial"/>
          <w:sz w:val="22"/>
          <w:szCs w:val="22"/>
        </w:rPr>
        <w:t>conformément</w:t>
      </w:r>
      <w:r w:rsidRPr="00A22FF3">
        <w:rPr>
          <w:rFonts w:ascii="Arial" w:hAnsi="Arial" w:cs="Arial"/>
          <w:spacing w:val="-5"/>
          <w:sz w:val="22"/>
          <w:szCs w:val="22"/>
        </w:rPr>
        <w:t xml:space="preserve"> </w:t>
      </w:r>
      <w:r w:rsidRPr="00A22FF3">
        <w:rPr>
          <w:rFonts w:ascii="Arial" w:hAnsi="Arial" w:cs="Arial"/>
          <w:sz w:val="22"/>
          <w:szCs w:val="22"/>
        </w:rPr>
        <w:t>aux</w:t>
      </w:r>
      <w:r w:rsidRPr="00A22FF3">
        <w:rPr>
          <w:rFonts w:ascii="Arial" w:hAnsi="Arial" w:cs="Arial"/>
          <w:spacing w:val="-8"/>
          <w:sz w:val="22"/>
          <w:szCs w:val="22"/>
        </w:rPr>
        <w:t xml:space="preserve"> </w:t>
      </w:r>
      <w:r w:rsidRPr="00A22FF3">
        <w:rPr>
          <w:rFonts w:ascii="Arial" w:hAnsi="Arial" w:cs="Arial"/>
          <w:sz w:val="22"/>
          <w:szCs w:val="22"/>
        </w:rPr>
        <w:t>règles</w:t>
      </w:r>
      <w:r w:rsidRPr="00A22FF3">
        <w:rPr>
          <w:rFonts w:ascii="Arial" w:hAnsi="Arial" w:cs="Arial"/>
          <w:spacing w:val="-6"/>
          <w:sz w:val="22"/>
          <w:szCs w:val="22"/>
        </w:rPr>
        <w:t xml:space="preserve"> </w:t>
      </w:r>
      <w:r w:rsidRPr="00A22FF3">
        <w:rPr>
          <w:rFonts w:ascii="Arial" w:hAnsi="Arial" w:cs="Arial"/>
          <w:sz w:val="22"/>
          <w:szCs w:val="22"/>
        </w:rPr>
        <w:t>des</w:t>
      </w:r>
      <w:r w:rsidRPr="00A22FF3">
        <w:rPr>
          <w:rFonts w:ascii="Arial" w:hAnsi="Arial" w:cs="Arial"/>
          <w:spacing w:val="-8"/>
          <w:sz w:val="22"/>
          <w:szCs w:val="22"/>
        </w:rPr>
        <w:t xml:space="preserve"> </w:t>
      </w:r>
      <w:r w:rsidRPr="00A22FF3">
        <w:rPr>
          <w:rFonts w:ascii="Arial" w:hAnsi="Arial" w:cs="Arial"/>
          <w:sz w:val="22"/>
          <w:szCs w:val="22"/>
        </w:rPr>
        <w:t>articles 7 à 22 de la nomenclature des prestations de</w:t>
      </w:r>
      <w:r w:rsidRPr="00A22FF3">
        <w:rPr>
          <w:rFonts w:ascii="Arial" w:hAnsi="Arial" w:cs="Arial"/>
          <w:spacing w:val="-1"/>
          <w:sz w:val="22"/>
          <w:szCs w:val="22"/>
        </w:rPr>
        <w:t xml:space="preserve"> </w:t>
      </w:r>
      <w:r w:rsidRPr="00A22FF3">
        <w:rPr>
          <w:rFonts w:ascii="Arial" w:hAnsi="Arial" w:cs="Arial"/>
          <w:sz w:val="22"/>
          <w:szCs w:val="22"/>
        </w:rPr>
        <w:t>santé</w:t>
      </w:r>
    </w:p>
    <w:p w14:paraId="08D343BB" w14:textId="77777777" w:rsidR="00ED43A9" w:rsidRPr="00A22FF3" w:rsidRDefault="00ED43A9" w:rsidP="00ED43A9">
      <w:pPr>
        <w:tabs>
          <w:tab w:val="left" w:pos="1116"/>
        </w:tabs>
        <w:spacing w:before="155"/>
        <w:ind w:left="786"/>
        <w:jc w:val="both"/>
        <w:rPr>
          <w:rFonts w:ascii="Arial" w:hAnsi="Arial" w:cs="Arial"/>
          <w:sz w:val="22"/>
          <w:szCs w:val="22"/>
        </w:rPr>
      </w:pPr>
      <w:r w:rsidRPr="00A22FF3">
        <w:rPr>
          <w:rFonts w:ascii="Arial" w:hAnsi="Arial" w:cs="Arial"/>
          <w:sz w:val="22"/>
          <w:szCs w:val="22"/>
        </w:rPr>
        <w:t>Les pseudocodes 567416, 567431, 567475, 567534, 567593, 567490, 567556, 567615,</w:t>
      </w:r>
    </w:p>
    <w:p w14:paraId="2BDA03AC" w14:textId="77777777" w:rsidR="00ED43A9" w:rsidRPr="00A22FF3" w:rsidRDefault="00ED43A9" w:rsidP="00ED43A9">
      <w:pPr>
        <w:tabs>
          <w:tab w:val="left" w:pos="1116"/>
        </w:tabs>
        <w:spacing w:before="40" w:line="276" w:lineRule="auto"/>
        <w:ind w:left="786" w:right="395"/>
        <w:jc w:val="both"/>
        <w:rPr>
          <w:rFonts w:ascii="Arial" w:hAnsi="Arial" w:cs="Arial"/>
          <w:sz w:val="22"/>
          <w:szCs w:val="22"/>
        </w:rPr>
      </w:pPr>
      <w:r w:rsidRPr="00A22FF3">
        <w:rPr>
          <w:rFonts w:ascii="Arial" w:hAnsi="Arial" w:cs="Arial"/>
          <w:sz w:val="22"/>
          <w:szCs w:val="22"/>
        </w:rPr>
        <w:t>567512, 567571 et 567630 ne peuvent être attestés pour les patients chez qui une arthroplastie primaire du genou a eu lieu.</w:t>
      </w:r>
    </w:p>
    <w:p w14:paraId="65CBB3CD" w14:textId="77777777" w:rsidR="00ED43A9" w:rsidRPr="00A22FF3" w:rsidRDefault="00ED43A9" w:rsidP="00ED43A9">
      <w:pPr>
        <w:tabs>
          <w:tab w:val="left" w:pos="1116"/>
        </w:tabs>
        <w:spacing w:before="159"/>
        <w:ind w:left="786"/>
        <w:jc w:val="both"/>
        <w:rPr>
          <w:rFonts w:ascii="Arial" w:hAnsi="Arial" w:cs="Arial"/>
          <w:sz w:val="22"/>
          <w:szCs w:val="22"/>
        </w:rPr>
      </w:pPr>
      <w:r w:rsidRPr="00A22FF3">
        <w:rPr>
          <w:rFonts w:ascii="Arial" w:hAnsi="Arial" w:cs="Arial"/>
          <w:sz w:val="22"/>
          <w:szCs w:val="22"/>
        </w:rPr>
        <w:t>Les pseudocodes 567416, 567431, 567652, 567711, 567770, 567674, 567733, 567792,</w:t>
      </w:r>
    </w:p>
    <w:p w14:paraId="52BDA2E7" w14:textId="77777777" w:rsidR="00ED43A9" w:rsidRPr="00A22FF3" w:rsidRDefault="00ED43A9" w:rsidP="00ED43A9">
      <w:pPr>
        <w:tabs>
          <w:tab w:val="left" w:pos="1116"/>
        </w:tabs>
        <w:spacing w:before="38" w:line="276" w:lineRule="auto"/>
        <w:ind w:left="786" w:right="397"/>
        <w:jc w:val="both"/>
        <w:rPr>
          <w:rFonts w:ascii="Arial" w:hAnsi="Arial" w:cs="Arial"/>
          <w:sz w:val="22"/>
          <w:szCs w:val="22"/>
        </w:rPr>
      </w:pPr>
      <w:r w:rsidRPr="00A22FF3">
        <w:rPr>
          <w:rFonts w:ascii="Arial" w:hAnsi="Arial" w:cs="Arial"/>
          <w:sz w:val="22"/>
          <w:szCs w:val="22"/>
        </w:rPr>
        <w:t>567696, 567755 et 567814 ne peuvent être attestés pour les patients chez qui une arthroplastie primaire de la hanche a eu lieu.</w:t>
      </w:r>
    </w:p>
    <w:p w14:paraId="501F532E" w14:textId="77777777" w:rsidR="00ED43A9" w:rsidRPr="00A22FF3" w:rsidRDefault="00ED43A9" w:rsidP="00ED43A9">
      <w:pPr>
        <w:tabs>
          <w:tab w:val="left" w:pos="1116"/>
        </w:tabs>
        <w:spacing w:before="160" w:line="276" w:lineRule="auto"/>
        <w:ind w:left="786" w:right="396"/>
        <w:jc w:val="both"/>
        <w:rPr>
          <w:rFonts w:ascii="Arial" w:hAnsi="Arial" w:cs="Arial"/>
          <w:sz w:val="22"/>
          <w:szCs w:val="22"/>
        </w:rPr>
      </w:pPr>
      <w:r w:rsidRPr="00A22FF3">
        <w:rPr>
          <w:rFonts w:ascii="Arial" w:hAnsi="Arial" w:cs="Arial"/>
          <w:sz w:val="22"/>
          <w:szCs w:val="22"/>
        </w:rPr>
        <w:t>Seuls les pseudocodes 567372, 567394, 567453 peuvent être attestés une fois chez les patients chez qui une arthroplastie primaire du genou ou de la hanche a été effectuée.</w:t>
      </w:r>
    </w:p>
    <w:p w14:paraId="5CC6EEB1" w14:textId="77777777" w:rsidR="00ED43A9" w:rsidRPr="00A22FF3" w:rsidRDefault="00ED43A9" w:rsidP="00ED43A9">
      <w:pPr>
        <w:widowControl w:val="0"/>
        <w:numPr>
          <w:ilvl w:val="0"/>
          <w:numId w:val="26"/>
        </w:numPr>
        <w:tabs>
          <w:tab w:val="left" w:pos="760"/>
          <w:tab w:val="left" w:pos="761"/>
        </w:tabs>
        <w:autoSpaceDE w:val="0"/>
        <w:autoSpaceDN w:val="0"/>
        <w:spacing w:before="160" w:line="276" w:lineRule="auto"/>
        <w:ind w:right="398"/>
        <w:rPr>
          <w:rFonts w:ascii="Arial" w:hAnsi="Arial" w:cs="Arial"/>
          <w:sz w:val="22"/>
          <w:szCs w:val="22"/>
        </w:rPr>
      </w:pPr>
      <w:r w:rsidRPr="00A22FF3">
        <w:rPr>
          <w:rFonts w:ascii="Arial" w:hAnsi="Arial" w:cs="Arial"/>
          <w:sz w:val="22"/>
          <w:szCs w:val="22"/>
          <w:u w:val="single"/>
        </w:rPr>
        <w:t>Si le bénéficiaire met fin prématurément à sa rééducation par application mobile après une arthroplastie du genou ou de la hanche et que la raison de l’arrêt est</w:t>
      </w:r>
      <w:r w:rsidRPr="00A22FF3">
        <w:rPr>
          <w:rFonts w:ascii="Arial" w:hAnsi="Arial" w:cs="Arial"/>
          <w:spacing w:val="-20"/>
          <w:sz w:val="22"/>
          <w:szCs w:val="22"/>
          <w:u w:val="single"/>
        </w:rPr>
        <w:t xml:space="preserve"> </w:t>
      </w:r>
      <w:r w:rsidRPr="00A22FF3">
        <w:rPr>
          <w:rFonts w:ascii="Arial" w:hAnsi="Arial" w:cs="Arial"/>
          <w:sz w:val="22"/>
          <w:szCs w:val="22"/>
          <w:u w:val="single"/>
        </w:rPr>
        <w:t>enregistrée</w:t>
      </w:r>
    </w:p>
    <w:p w14:paraId="56BFD41E" w14:textId="77777777" w:rsidR="00ED43A9" w:rsidRPr="00A22FF3" w:rsidRDefault="00ED43A9" w:rsidP="00ED43A9">
      <w:pPr>
        <w:tabs>
          <w:tab w:val="left" w:pos="1116"/>
        </w:tabs>
        <w:spacing w:before="2"/>
        <w:jc w:val="both"/>
        <w:rPr>
          <w:rFonts w:ascii="Arial" w:hAnsi="Arial" w:cs="Arial"/>
          <w:sz w:val="22"/>
          <w:szCs w:val="22"/>
        </w:rPr>
      </w:pPr>
    </w:p>
    <w:p w14:paraId="1839583F" w14:textId="77777777" w:rsidR="00ED43A9" w:rsidRPr="00A22FF3" w:rsidRDefault="00ED43A9" w:rsidP="00ED43A9">
      <w:pPr>
        <w:tabs>
          <w:tab w:val="left" w:pos="1116"/>
        </w:tabs>
        <w:spacing w:before="94" w:line="276" w:lineRule="auto"/>
        <w:ind w:left="760" w:right="393"/>
        <w:jc w:val="both"/>
        <w:rPr>
          <w:rFonts w:ascii="Arial" w:hAnsi="Arial" w:cs="Arial"/>
          <w:sz w:val="22"/>
          <w:szCs w:val="22"/>
        </w:rPr>
      </w:pPr>
      <w:r w:rsidRPr="00A22FF3">
        <w:rPr>
          <w:rFonts w:ascii="Arial" w:hAnsi="Arial" w:cs="Arial"/>
          <w:sz w:val="22"/>
          <w:szCs w:val="22"/>
        </w:rPr>
        <w:t xml:space="preserve">En cas d'arrêt précoce, la continuité de la rééducation après une arthroplastie primaire du genou ou de la hanche pendant la période attestée est assurée par le traitement classique avec le soutien du kinésithérapeute uniquement lors de séances avec présence physique </w:t>
      </w:r>
    </w:p>
    <w:p w14:paraId="3DD814D4" w14:textId="77777777" w:rsidR="00ED43A9" w:rsidRPr="00A22FF3" w:rsidRDefault="00ED43A9" w:rsidP="00ED43A9">
      <w:pPr>
        <w:tabs>
          <w:tab w:val="left" w:pos="1116"/>
        </w:tabs>
        <w:spacing w:before="94" w:line="276" w:lineRule="auto"/>
        <w:ind w:left="760" w:right="393"/>
        <w:jc w:val="both"/>
        <w:rPr>
          <w:rFonts w:ascii="Arial" w:hAnsi="Arial" w:cs="Arial"/>
          <w:sz w:val="22"/>
          <w:szCs w:val="22"/>
        </w:rPr>
      </w:pPr>
      <w:r w:rsidRPr="00A22FF3">
        <w:rPr>
          <w:rFonts w:ascii="Arial" w:hAnsi="Arial" w:cs="Arial"/>
          <w:sz w:val="22"/>
          <w:szCs w:val="22"/>
        </w:rPr>
        <w:t>dans</w:t>
      </w:r>
      <w:r w:rsidRPr="00A22FF3">
        <w:rPr>
          <w:rFonts w:ascii="Arial" w:hAnsi="Arial" w:cs="Arial"/>
          <w:spacing w:val="32"/>
          <w:sz w:val="22"/>
          <w:szCs w:val="22"/>
        </w:rPr>
        <w:t xml:space="preserve"> </w:t>
      </w:r>
      <w:r w:rsidRPr="00A22FF3">
        <w:rPr>
          <w:rFonts w:ascii="Arial" w:hAnsi="Arial" w:cs="Arial"/>
          <w:sz w:val="22"/>
          <w:szCs w:val="22"/>
        </w:rPr>
        <w:t>le</w:t>
      </w:r>
      <w:r w:rsidRPr="00A22FF3">
        <w:rPr>
          <w:rFonts w:ascii="Arial" w:hAnsi="Arial" w:cs="Arial"/>
          <w:spacing w:val="32"/>
          <w:sz w:val="22"/>
          <w:szCs w:val="22"/>
        </w:rPr>
        <w:t xml:space="preserve"> </w:t>
      </w:r>
      <w:r w:rsidRPr="00A22FF3">
        <w:rPr>
          <w:rFonts w:ascii="Arial" w:hAnsi="Arial" w:cs="Arial"/>
          <w:sz w:val="22"/>
          <w:szCs w:val="22"/>
        </w:rPr>
        <w:t>cadre</w:t>
      </w:r>
      <w:r w:rsidRPr="00A22FF3">
        <w:rPr>
          <w:rFonts w:ascii="Arial" w:hAnsi="Arial" w:cs="Arial"/>
          <w:spacing w:val="29"/>
          <w:sz w:val="22"/>
          <w:szCs w:val="22"/>
        </w:rPr>
        <w:t xml:space="preserve"> </w:t>
      </w:r>
      <w:r w:rsidRPr="00A22FF3">
        <w:rPr>
          <w:rFonts w:ascii="Arial" w:hAnsi="Arial" w:cs="Arial"/>
          <w:sz w:val="22"/>
          <w:szCs w:val="22"/>
        </w:rPr>
        <w:t>du</w:t>
      </w:r>
      <w:r w:rsidRPr="00A22FF3">
        <w:rPr>
          <w:rFonts w:ascii="Arial" w:hAnsi="Arial" w:cs="Arial"/>
          <w:spacing w:val="29"/>
          <w:sz w:val="22"/>
          <w:szCs w:val="22"/>
        </w:rPr>
        <w:t xml:space="preserve"> </w:t>
      </w:r>
      <w:r w:rsidRPr="00A22FF3">
        <w:rPr>
          <w:rFonts w:ascii="Arial" w:hAnsi="Arial" w:cs="Arial"/>
          <w:sz w:val="22"/>
          <w:szCs w:val="22"/>
        </w:rPr>
        <w:t>forfait</w:t>
      </w:r>
      <w:r w:rsidRPr="00A22FF3">
        <w:rPr>
          <w:rFonts w:ascii="Arial" w:hAnsi="Arial" w:cs="Arial"/>
          <w:spacing w:val="31"/>
          <w:sz w:val="22"/>
          <w:szCs w:val="22"/>
        </w:rPr>
        <w:t xml:space="preserve"> </w:t>
      </w:r>
      <w:r w:rsidRPr="00A22FF3">
        <w:rPr>
          <w:rFonts w:ascii="Arial" w:hAnsi="Arial" w:cs="Arial"/>
          <w:sz w:val="22"/>
          <w:szCs w:val="22"/>
        </w:rPr>
        <w:t>attesté,</w:t>
      </w:r>
      <w:r w:rsidRPr="00A22FF3">
        <w:rPr>
          <w:rFonts w:ascii="Arial" w:hAnsi="Arial" w:cs="Arial"/>
          <w:spacing w:val="33"/>
          <w:sz w:val="22"/>
          <w:szCs w:val="22"/>
        </w:rPr>
        <w:t xml:space="preserve"> </w:t>
      </w:r>
      <w:r w:rsidRPr="00A22FF3">
        <w:rPr>
          <w:rFonts w:ascii="Arial" w:hAnsi="Arial" w:cs="Arial"/>
          <w:sz w:val="22"/>
          <w:szCs w:val="22"/>
        </w:rPr>
        <w:t>c'est-à-dire</w:t>
      </w:r>
      <w:r w:rsidRPr="00A22FF3">
        <w:rPr>
          <w:rFonts w:ascii="Arial" w:hAnsi="Arial" w:cs="Arial"/>
          <w:spacing w:val="30"/>
          <w:sz w:val="22"/>
          <w:szCs w:val="22"/>
        </w:rPr>
        <w:t xml:space="preserve"> </w:t>
      </w:r>
      <w:r w:rsidRPr="00A22FF3">
        <w:rPr>
          <w:rFonts w:ascii="Arial" w:hAnsi="Arial" w:cs="Arial"/>
          <w:sz w:val="22"/>
          <w:szCs w:val="22"/>
        </w:rPr>
        <w:t>567475,</w:t>
      </w:r>
      <w:r w:rsidRPr="00A22FF3">
        <w:rPr>
          <w:rFonts w:ascii="Arial" w:hAnsi="Arial" w:cs="Arial"/>
          <w:spacing w:val="33"/>
          <w:sz w:val="22"/>
          <w:szCs w:val="22"/>
        </w:rPr>
        <w:t xml:space="preserve"> </w:t>
      </w:r>
      <w:r w:rsidRPr="00A22FF3">
        <w:rPr>
          <w:rFonts w:ascii="Arial" w:hAnsi="Arial" w:cs="Arial"/>
          <w:sz w:val="22"/>
          <w:szCs w:val="22"/>
        </w:rPr>
        <w:t>567534,</w:t>
      </w:r>
      <w:r w:rsidRPr="00A22FF3">
        <w:rPr>
          <w:rFonts w:ascii="Arial" w:hAnsi="Arial" w:cs="Arial"/>
          <w:spacing w:val="33"/>
          <w:sz w:val="22"/>
          <w:szCs w:val="22"/>
        </w:rPr>
        <w:t xml:space="preserve"> </w:t>
      </w:r>
      <w:r w:rsidRPr="00A22FF3">
        <w:rPr>
          <w:rFonts w:ascii="Arial" w:hAnsi="Arial" w:cs="Arial"/>
          <w:sz w:val="22"/>
          <w:szCs w:val="22"/>
        </w:rPr>
        <w:t>567593,</w:t>
      </w:r>
      <w:r w:rsidRPr="00A22FF3">
        <w:rPr>
          <w:rFonts w:ascii="Arial" w:hAnsi="Arial" w:cs="Arial"/>
          <w:spacing w:val="31"/>
          <w:sz w:val="22"/>
          <w:szCs w:val="22"/>
        </w:rPr>
        <w:t xml:space="preserve"> </w:t>
      </w:r>
      <w:r w:rsidRPr="00A22FF3">
        <w:rPr>
          <w:rFonts w:ascii="Arial" w:hAnsi="Arial" w:cs="Arial"/>
          <w:sz w:val="22"/>
          <w:szCs w:val="22"/>
        </w:rPr>
        <w:t>567490,</w:t>
      </w:r>
      <w:r w:rsidRPr="00A22FF3">
        <w:rPr>
          <w:rFonts w:ascii="Arial" w:hAnsi="Arial" w:cs="Arial"/>
          <w:spacing w:val="33"/>
          <w:sz w:val="22"/>
          <w:szCs w:val="22"/>
        </w:rPr>
        <w:t xml:space="preserve"> </w:t>
      </w:r>
      <w:r w:rsidRPr="00A22FF3">
        <w:rPr>
          <w:rFonts w:ascii="Arial" w:hAnsi="Arial" w:cs="Arial"/>
          <w:sz w:val="22"/>
          <w:szCs w:val="22"/>
        </w:rPr>
        <w:t>567556,</w:t>
      </w:r>
    </w:p>
    <w:p w14:paraId="25A3E734" w14:textId="77777777" w:rsidR="00ED43A9" w:rsidRPr="00A22FF3" w:rsidRDefault="00ED43A9" w:rsidP="00ED43A9">
      <w:pPr>
        <w:tabs>
          <w:tab w:val="left" w:pos="1116"/>
        </w:tabs>
        <w:ind w:left="760"/>
        <w:jc w:val="both"/>
        <w:rPr>
          <w:rFonts w:ascii="Arial" w:hAnsi="Arial" w:cs="Arial"/>
          <w:sz w:val="22"/>
          <w:szCs w:val="22"/>
        </w:rPr>
      </w:pPr>
      <w:r w:rsidRPr="00A22FF3">
        <w:rPr>
          <w:rFonts w:ascii="Arial" w:hAnsi="Arial" w:cs="Arial"/>
          <w:sz w:val="22"/>
          <w:szCs w:val="22"/>
        </w:rPr>
        <w:t xml:space="preserve">567615,  567512, 567571,  567630, 567652, 567711,  567770, 567674, 567733, </w:t>
      </w:r>
      <w:r w:rsidRPr="00A22FF3">
        <w:rPr>
          <w:rFonts w:ascii="Arial" w:hAnsi="Arial" w:cs="Arial"/>
          <w:spacing w:val="51"/>
          <w:sz w:val="22"/>
          <w:szCs w:val="22"/>
        </w:rPr>
        <w:t xml:space="preserve"> </w:t>
      </w:r>
      <w:r w:rsidRPr="00A22FF3">
        <w:rPr>
          <w:rFonts w:ascii="Arial" w:hAnsi="Arial" w:cs="Arial"/>
          <w:sz w:val="22"/>
          <w:szCs w:val="22"/>
        </w:rPr>
        <w:t>567792,</w:t>
      </w:r>
    </w:p>
    <w:p w14:paraId="1BE975BB" w14:textId="77777777" w:rsidR="00ED43A9" w:rsidRPr="00A22FF3" w:rsidRDefault="00ED43A9" w:rsidP="00ED43A9">
      <w:pPr>
        <w:tabs>
          <w:tab w:val="left" w:pos="1116"/>
        </w:tabs>
        <w:spacing w:before="38"/>
        <w:ind w:left="760"/>
        <w:jc w:val="both"/>
        <w:rPr>
          <w:rFonts w:ascii="Arial" w:hAnsi="Arial" w:cs="Arial"/>
          <w:sz w:val="22"/>
          <w:szCs w:val="22"/>
        </w:rPr>
      </w:pPr>
      <w:r w:rsidRPr="00A22FF3">
        <w:rPr>
          <w:rFonts w:ascii="Arial" w:hAnsi="Arial" w:cs="Arial"/>
          <w:sz w:val="22"/>
          <w:szCs w:val="22"/>
        </w:rPr>
        <w:t>567696, 567755 ou 567814.</w:t>
      </w:r>
    </w:p>
    <w:p w14:paraId="6656577B" w14:textId="77777777" w:rsidR="00ED43A9" w:rsidRPr="00A22FF3" w:rsidRDefault="00ED43A9" w:rsidP="00ED43A9">
      <w:pPr>
        <w:tabs>
          <w:tab w:val="left" w:pos="1116"/>
        </w:tabs>
        <w:spacing w:before="6"/>
        <w:jc w:val="both"/>
        <w:rPr>
          <w:rFonts w:ascii="Arial" w:hAnsi="Arial" w:cs="Arial"/>
          <w:sz w:val="22"/>
          <w:szCs w:val="22"/>
        </w:rPr>
      </w:pPr>
    </w:p>
    <w:p w14:paraId="1966EDA4" w14:textId="77777777" w:rsidR="00ED43A9" w:rsidRPr="00A22FF3" w:rsidRDefault="00ED43A9" w:rsidP="00ED43A9">
      <w:pPr>
        <w:tabs>
          <w:tab w:val="left" w:pos="1116"/>
        </w:tabs>
        <w:spacing w:line="276" w:lineRule="auto"/>
        <w:ind w:left="760" w:right="392"/>
        <w:jc w:val="both"/>
        <w:rPr>
          <w:rFonts w:ascii="Arial" w:hAnsi="Arial" w:cs="Arial"/>
          <w:sz w:val="22"/>
          <w:szCs w:val="22"/>
        </w:rPr>
      </w:pPr>
      <w:r w:rsidRPr="00A22FF3">
        <w:rPr>
          <w:rFonts w:ascii="Arial" w:hAnsi="Arial" w:cs="Arial"/>
          <w:sz w:val="22"/>
          <w:szCs w:val="22"/>
        </w:rPr>
        <w:lastRenderedPageBreak/>
        <w:t>Les</w:t>
      </w:r>
      <w:r w:rsidRPr="00A22FF3">
        <w:rPr>
          <w:rFonts w:ascii="Arial" w:hAnsi="Arial" w:cs="Arial"/>
          <w:spacing w:val="-16"/>
          <w:sz w:val="22"/>
          <w:szCs w:val="22"/>
        </w:rPr>
        <w:t xml:space="preserve"> </w:t>
      </w:r>
      <w:r w:rsidRPr="00A22FF3">
        <w:rPr>
          <w:rFonts w:ascii="Arial" w:hAnsi="Arial" w:cs="Arial"/>
          <w:sz w:val="22"/>
          <w:szCs w:val="22"/>
        </w:rPr>
        <w:t>codes</w:t>
      </w:r>
      <w:r w:rsidRPr="00A22FF3">
        <w:rPr>
          <w:rFonts w:ascii="Arial" w:hAnsi="Arial" w:cs="Arial"/>
          <w:spacing w:val="-15"/>
          <w:sz w:val="22"/>
          <w:szCs w:val="22"/>
        </w:rPr>
        <w:t xml:space="preserve"> </w:t>
      </w:r>
      <w:r w:rsidRPr="00A22FF3">
        <w:rPr>
          <w:rFonts w:ascii="Arial" w:hAnsi="Arial" w:cs="Arial"/>
          <w:sz w:val="22"/>
          <w:szCs w:val="22"/>
        </w:rPr>
        <w:t>pour</w:t>
      </w:r>
      <w:r w:rsidRPr="00A22FF3">
        <w:rPr>
          <w:rFonts w:ascii="Arial" w:hAnsi="Arial" w:cs="Arial"/>
          <w:spacing w:val="-15"/>
          <w:sz w:val="22"/>
          <w:szCs w:val="22"/>
        </w:rPr>
        <w:t xml:space="preserve"> </w:t>
      </w:r>
      <w:r w:rsidRPr="00A22FF3">
        <w:rPr>
          <w:rFonts w:ascii="Arial" w:hAnsi="Arial" w:cs="Arial"/>
          <w:sz w:val="22"/>
          <w:szCs w:val="22"/>
        </w:rPr>
        <w:t>les</w:t>
      </w:r>
      <w:r w:rsidRPr="00A22FF3">
        <w:rPr>
          <w:rFonts w:ascii="Arial" w:hAnsi="Arial" w:cs="Arial"/>
          <w:spacing w:val="-17"/>
          <w:sz w:val="22"/>
          <w:szCs w:val="22"/>
        </w:rPr>
        <w:t xml:space="preserve"> </w:t>
      </w:r>
      <w:r w:rsidRPr="00A22FF3">
        <w:rPr>
          <w:rFonts w:ascii="Arial" w:hAnsi="Arial" w:cs="Arial"/>
          <w:sz w:val="22"/>
          <w:szCs w:val="22"/>
        </w:rPr>
        <w:t>rapports</w:t>
      </w:r>
      <w:r w:rsidRPr="00A22FF3">
        <w:rPr>
          <w:rFonts w:ascii="Arial" w:hAnsi="Arial" w:cs="Arial"/>
          <w:spacing w:val="-18"/>
          <w:sz w:val="22"/>
          <w:szCs w:val="22"/>
        </w:rPr>
        <w:t xml:space="preserve"> </w:t>
      </w:r>
      <w:r w:rsidRPr="00A22FF3">
        <w:rPr>
          <w:rFonts w:ascii="Arial" w:hAnsi="Arial" w:cs="Arial"/>
          <w:sz w:val="22"/>
          <w:szCs w:val="22"/>
        </w:rPr>
        <w:t>écrits</w:t>
      </w:r>
      <w:r w:rsidRPr="00A22FF3">
        <w:rPr>
          <w:rFonts w:ascii="Arial" w:hAnsi="Arial" w:cs="Arial"/>
          <w:spacing w:val="-17"/>
          <w:sz w:val="22"/>
          <w:szCs w:val="22"/>
        </w:rPr>
        <w:t xml:space="preserve"> </w:t>
      </w:r>
      <w:r w:rsidRPr="00A22FF3">
        <w:rPr>
          <w:rFonts w:ascii="Arial" w:hAnsi="Arial" w:cs="Arial"/>
          <w:sz w:val="22"/>
          <w:szCs w:val="22"/>
        </w:rPr>
        <w:t>"Fa"</w:t>
      </w:r>
      <w:r w:rsidRPr="00A22FF3">
        <w:rPr>
          <w:rFonts w:ascii="Arial" w:hAnsi="Arial" w:cs="Arial"/>
          <w:spacing w:val="-17"/>
          <w:sz w:val="22"/>
          <w:szCs w:val="22"/>
        </w:rPr>
        <w:t xml:space="preserve"> </w:t>
      </w:r>
      <w:r w:rsidRPr="00A22FF3">
        <w:rPr>
          <w:rFonts w:ascii="Arial" w:hAnsi="Arial" w:cs="Arial"/>
          <w:sz w:val="22"/>
          <w:szCs w:val="22"/>
        </w:rPr>
        <w:t>(563076,</w:t>
      </w:r>
      <w:r w:rsidRPr="00A22FF3">
        <w:rPr>
          <w:rFonts w:ascii="Arial" w:hAnsi="Arial" w:cs="Arial"/>
          <w:spacing w:val="-16"/>
          <w:sz w:val="22"/>
          <w:szCs w:val="22"/>
        </w:rPr>
        <w:t xml:space="preserve"> </w:t>
      </w:r>
      <w:r w:rsidRPr="00A22FF3">
        <w:rPr>
          <w:rFonts w:ascii="Arial" w:hAnsi="Arial" w:cs="Arial"/>
          <w:sz w:val="22"/>
          <w:szCs w:val="22"/>
        </w:rPr>
        <w:t>563172,</w:t>
      </w:r>
      <w:r w:rsidRPr="00A22FF3">
        <w:rPr>
          <w:rFonts w:ascii="Arial" w:hAnsi="Arial" w:cs="Arial"/>
          <w:spacing w:val="-15"/>
          <w:sz w:val="22"/>
          <w:szCs w:val="22"/>
        </w:rPr>
        <w:t xml:space="preserve"> </w:t>
      </w:r>
      <w:r w:rsidRPr="00A22FF3">
        <w:rPr>
          <w:rFonts w:ascii="Arial" w:hAnsi="Arial" w:cs="Arial"/>
          <w:sz w:val="22"/>
          <w:szCs w:val="22"/>
        </w:rPr>
        <w:t>563275,</w:t>
      </w:r>
      <w:r w:rsidRPr="00A22FF3">
        <w:rPr>
          <w:rFonts w:ascii="Arial" w:hAnsi="Arial" w:cs="Arial"/>
          <w:spacing w:val="-14"/>
          <w:sz w:val="22"/>
          <w:szCs w:val="22"/>
        </w:rPr>
        <w:t xml:space="preserve"> </w:t>
      </w:r>
      <w:r w:rsidRPr="00A22FF3">
        <w:rPr>
          <w:rFonts w:ascii="Arial" w:hAnsi="Arial" w:cs="Arial"/>
          <w:sz w:val="22"/>
          <w:szCs w:val="22"/>
        </w:rPr>
        <w:t>563371,</w:t>
      </w:r>
      <w:r w:rsidRPr="00A22FF3">
        <w:rPr>
          <w:rFonts w:ascii="Arial" w:hAnsi="Arial" w:cs="Arial"/>
          <w:spacing w:val="-16"/>
          <w:sz w:val="22"/>
          <w:szCs w:val="22"/>
        </w:rPr>
        <w:t xml:space="preserve"> </w:t>
      </w:r>
      <w:r w:rsidRPr="00A22FF3">
        <w:rPr>
          <w:rFonts w:ascii="Arial" w:hAnsi="Arial" w:cs="Arial"/>
          <w:sz w:val="22"/>
          <w:szCs w:val="22"/>
        </w:rPr>
        <w:t>563474,</w:t>
      </w:r>
      <w:r w:rsidRPr="00A22FF3">
        <w:rPr>
          <w:rFonts w:ascii="Arial" w:hAnsi="Arial" w:cs="Arial"/>
          <w:spacing w:val="-15"/>
          <w:sz w:val="22"/>
          <w:szCs w:val="22"/>
        </w:rPr>
        <w:t xml:space="preserve"> </w:t>
      </w:r>
      <w:r w:rsidRPr="00A22FF3">
        <w:rPr>
          <w:rFonts w:ascii="Arial" w:hAnsi="Arial" w:cs="Arial"/>
          <w:sz w:val="22"/>
          <w:szCs w:val="22"/>
        </w:rPr>
        <w:t>564616, 563555) ne peuvent être attestés lors de l'interruption prématurée de la rééducation par application mobile du</w:t>
      </w:r>
      <w:r w:rsidRPr="00A22FF3">
        <w:rPr>
          <w:rFonts w:ascii="Arial" w:hAnsi="Arial" w:cs="Arial"/>
          <w:spacing w:val="-1"/>
          <w:sz w:val="22"/>
          <w:szCs w:val="22"/>
        </w:rPr>
        <w:t xml:space="preserve"> </w:t>
      </w:r>
      <w:r w:rsidRPr="00A22FF3">
        <w:rPr>
          <w:rFonts w:ascii="Arial" w:hAnsi="Arial" w:cs="Arial"/>
          <w:sz w:val="22"/>
          <w:szCs w:val="22"/>
        </w:rPr>
        <w:t>patient.</w:t>
      </w:r>
    </w:p>
    <w:p w14:paraId="1CB76BE5" w14:textId="77777777" w:rsidR="00ED43A9" w:rsidRPr="00A22FF3" w:rsidRDefault="00ED43A9" w:rsidP="00ED43A9">
      <w:pPr>
        <w:tabs>
          <w:tab w:val="left" w:pos="1116"/>
        </w:tabs>
        <w:spacing w:before="4"/>
        <w:jc w:val="both"/>
        <w:rPr>
          <w:rFonts w:ascii="Arial" w:hAnsi="Arial" w:cs="Arial"/>
          <w:sz w:val="22"/>
          <w:szCs w:val="22"/>
        </w:rPr>
      </w:pPr>
    </w:p>
    <w:p w14:paraId="43B2F653" w14:textId="77777777" w:rsidR="00ED43A9" w:rsidRPr="00A22FF3" w:rsidRDefault="00ED43A9" w:rsidP="00ED43A9">
      <w:pPr>
        <w:tabs>
          <w:tab w:val="left" w:pos="1116"/>
        </w:tabs>
        <w:spacing w:line="276" w:lineRule="auto"/>
        <w:ind w:left="760" w:right="393"/>
        <w:jc w:val="both"/>
        <w:rPr>
          <w:rFonts w:ascii="Arial" w:hAnsi="Arial" w:cs="Arial"/>
          <w:sz w:val="22"/>
          <w:szCs w:val="22"/>
        </w:rPr>
      </w:pPr>
      <w:r w:rsidRPr="00A22FF3">
        <w:rPr>
          <w:rFonts w:ascii="Arial" w:hAnsi="Arial" w:cs="Arial"/>
          <w:sz w:val="22"/>
          <w:szCs w:val="22"/>
        </w:rPr>
        <w:t>Les pseudocodes 567372 et 567394 peuvent être attestés une fois chez les patients ayant subi une arthroplastie primaire du genou ou de la hanche. De plus, le pseudocode 567453</w:t>
      </w:r>
    </w:p>
    <w:p w14:paraId="43A0A897" w14:textId="68EBF43D" w:rsidR="00ED43A9" w:rsidRPr="00A22FF3" w:rsidRDefault="00ED43A9" w:rsidP="00ED43A9">
      <w:pPr>
        <w:tabs>
          <w:tab w:val="left" w:pos="1116"/>
        </w:tabs>
        <w:spacing w:before="78" w:line="276" w:lineRule="auto"/>
        <w:ind w:left="760"/>
        <w:jc w:val="both"/>
        <w:rPr>
          <w:rFonts w:ascii="Arial" w:hAnsi="Arial"/>
          <w:sz w:val="22"/>
        </w:rPr>
      </w:pPr>
      <w:r w:rsidRPr="00A22FF3">
        <w:rPr>
          <w:rFonts w:ascii="Arial" w:hAnsi="Arial"/>
          <w:sz w:val="22"/>
        </w:rPr>
        <w:t>peut être attesté autant de fois que les prestations 567394, 567416 et 567431 peuvent être attestées.</w:t>
      </w:r>
      <w:r w:rsidR="008D49EA">
        <w:rPr>
          <w:rStyle w:val="Voetnootmarkering"/>
          <w:rFonts w:ascii="Arial" w:hAnsi="Arial"/>
          <w:sz w:val="22"/>
        </w:rPr>
        <w:footnoteReference w:id="2"/>
      </w:r>
    </w:p>
    <w:p w14:paraId="05708BEA" w14:textId="77777777" w:rsidR="00ED43A9" w:rsidRPr="00A22FF3" w:rsidRDefault="00ED43A9" w:rsidP="00ED43A9">
      <w:pPr>
        <w:tabs>
          <w:tab w:val="left" w:pos="1116"/>
        </w:tabs>
        <w:spacing w:before="4"/>
        <w:jc w:val="both"/>
        <w:rPr>
          <w:rFonts w:ascii="Arial" w:hAnsi="Arial"/>
          <w:sz w:val="25"/>
        </w:rPr>
      </w:pPr>
    </w:p>
    <w:p w14:paraId="49B4486E" w14:textId="77777777" w:rsidR="00ED43A9" w:rsidRPr="00A22FF3" w:rsidRDefault="00ED43A9" w:rsidP="00ED43A9">
      <w:pPr>
        <w:widowControl w:val="0"/>
        <w:numPr>
          <w:ilvl w:val="1"/>
          <w:numId w:val="26"/>
        </w:numPr>
        <w:tabs>
          <w:tab w:val="left" w:pos="1497"/>
          <w:tab w:val="left" w:pos="1498"/>
        </w:tabs>
        <w:autoSpaceDE w:val="0"/>
        <w:autoSpaceDN w:val="0"/>
        <w:ind w:hanging="712"/>
        <w:rPr>
          <w:rFonts w:ascii="Arial" w:hAnsi="Arial" w:cs="Arial"/>
          <w:sz w:val="22"/>
          <w:szCs w:val="22"/>
        </w:rPr>
      </w:pPr>
      <w:r w:rsidRPr="00A22FF3">
        <w:rPr>
          <w:rFonts w:ascii="Arial" w:hAnsi="Arial" w:cs="Arial"/>
          <w:sz w:val="22"/>
          <w:szCs w:val="22"/>
        </w:rPr>
        <w:t>Endéans les deux premières semaines suivant</w:t>
      </w:r>
      <w:r w:rsidRPr="00A22FF3">
        <w:rPr>
          <w:rFonts w:ascii="Arial" w:hAnsi="Arial" w:cs="Arial"/>
          <w:spacing w:val="-4"/>
          <w:sz w:val="22"/>
          <w:szCs w:val="22"/>
        </w:rPr>
        <w:t xml:space="preserve"> </w:t>
      </w:r>
      <w:r w:rsidRPr="00A22FF3">
        <w:rPr>
          <w:rFonts w:ascii="Arial" w:hAnsi="Arial" w:cs="Arial"/>
          <w:sz w:val="22"/>
          <w:szCs w:val="22"/>
        </w:rPr>
        <w:t>l’hospitalisation</w:t>
      </w:r>
    </w:p>
    <w:p w14:paraId="244B752F" w14:textId="77777777" w:rsidR="00ED43A9" w:rsidRPr="00A22FF3" w:rsidRDefault="00ED43A9" w:rsidP="00ED43A9">
      <w:pPr>
        <w:tabs>
          <w:tab w:val="left" w:pos="1116"/>
        </w:tabs>
        <w:spacing w:before="6"/>
        <w:jc w:val="both"/>
        <w:rPr>
          <w:rFonts w:ascii="Arial" w:hAnsi="Arial" w:cs="Arial"/>
          <w:sz w:val="22"/>
          <w:szCs w:val="22"/>
        </w:rPr>
      </w:pPr>
    </w:p>
    <w:p w14:paraId="7DDB6203" w14:textId="77777777" w:rsidR="00ED43A9" w:rsidRPr="00A22FF3" w:rsidRDefault="00ED43A9" w:rsidP="00ED43A9">
      <w:pPr>
        <w:tabs>
          <w:tab w:val="left" w:pos="1116"/>
        </w:tabs>
        <w:spacing w:line="276" w:lineRule="auto"/>
        <w:ind w:left="1497" w:right="392"/>
        <w:jc w:val="both"/>
        <w:rPr>
          <w:rFonts w:ascii="Arial" w:hAnsi="Arial" w:cs="Arial"/>
          <w:sz w:val="22"/>
          <w:szCs w:val="22"/>
        </w:rPr>
      </w:pPr>
      <w:r w:rsidRPr="00A22FF3">
        <w:rPr>
          <w:rFonts w:ascii="Arial" w:hAnsi="Arial" w:cs="Arial"/>
          <w:sz w:val="22"/>
          <w:szCs w:val="22"/>
        </w:rPr>
        <w:t>Le bénéficiaire, en concertation avec le kinésithérapeute, décide endéans les deux premières semaines de son traitement et du suivi par le kinésithérapeute via l'application mobile de se rééduquer sans le soutien de l'application mobile dans le trajet de soins classique. Il dispose pour cela d’une nouvelle prescription de kinésithérapie.</w:t>
      </w:r>
    </w:p>
    <w:p w14:paraId="644C1A67" w14:textId="77777777" w:rsidR="00ED43A9" w:rsidRPr="00A22FF3" w:rsidRDefault="00ED43A9" w:rsidP="00ED43A9">
      <w:pPr>
        <w:tabs>
          <w:tab w:val="left" w:pos="1116"/>
        </w:tabs>
        <w:spacing w:before="120" w:line="276" w:lineRule="auto"/>
        <w:ind w:left="1497" w:right="393"/>
        <w:jc w:val="both"/>
        <w:rPr>
          <w:rFonts w:ascii="Arial" w:hAnsi="Arial" w:cs="Arial"/>
          <w:sz w:val="22"/>
          <w:szCs w:val="22"/>
        </w:rPr>
      </w:pPr>
      <w:r w:rsidRPr="00A22FF3">
        <w:rPr>
          <w:rFonts w:ascii="Arial" w:hAnsi="Arial" w:cs="Arial"/>
          <w:sz w:val="22"/>
          <w:szCs w:val="22"/>
        </w:rPr>
        <w:t>Le traitement de kinésithérapie, à partir de la troisième semaine après l’hospitalisation, peut être remboursé selon les règles des articles 7 et 22 de la nomenclature</w:t>
      </w:r>
      <w:r w:rsidRPr="00A22FF3">
        <w:rPr>
          <w:rFonts w:ascii="Arial" w:hAnsi="Arial" w:cs="Arial"/>
          <w:spacing w:val="-13"/>
          <w:sz w:val="22"/>
          <w:szCs w:val="22"/>
        </w:rPr>
        <w:t xml:space="preserve"> </w:t>
      </w:r>
      <w:r w:rsidRPr="00A22FF3">
        <w:rPr>
          <w:rFonts w:ascii="Arial" w:hAnsi="Arial" w:cs="Arial"/>
          <w:sz w:val="22"/>
          <w:szCs w:val="22"/>
        </w:rPr>
        <w:t>des</w:t>
      </w:r>
      <w:r w:rsidRPr="00A22FF3">
        <w:rPr>
          <w:rFonts w:ascii="Arial" w:hAnsi="Arial" w:cs="Arial"/>
          <w:spacing w:val="-12"/>
          <w:sz w:val="22"/>
          <w:szCs w:val="22"/>
        </w:rPr>
        <w:t xml:space="preserve"> </w:t>
      </w:r>
      <w:r w:rsidRPr="00A22FF3">
        <w:rPr>
          <w:rFonts w:ascii="Arial" w:hAnsi="Arial" w:cs="Arial"/>
          <w:sz w:val="22"/>
          <w:szCs w:val="22"/>
        </w:rPr>
        <w:t>prestations</w:t>
      </w:r>
      <w:r w:rsidRPr="00A22FF3">
        <w:rPr>
          <w:rFonts w:ascii="Arial" w:hAnsi="Arial" w:cs="Arial"/>
          <w:spacing w:val="-12"/>
          <w:sz w:val="22"/>
          <w:szCs w:val="22"/>
        </w:rPr>
        <w:t xml:space="preserve"> </w:t>
      </w:r>
      <w:r w:rsidRPr="00A22FF3">
        <w:rPr>
          <w:rFonts w:ascii="Arial" w:hAnsi="Arial" w:cs="Arial"/>
          <w:sz w:val="22"/>
          <w:szCs w:val="22"/>
        </w:rPr>
        <w:t>de</w:t>
      </w:r>
      <w:r w:rsidRPr="00A22FF3">
        <w:rPr>
          <w:rFonts w:ascii="Arial" w:hAnsi="Arial" w:cs="Arial"/>
          <w:spacing w:val="-13"/>
          <w:sz w:val="22"/>
          <w:szCs w:val="22"/>
        </w:rPr>
        <w:t xml:space="preserve"> </w:t>
      </w:r>
      <w:r w:rsidRPr="00A22FF3">
        <w:rPr>
          <w:rFonts w:ascii="Arial" w:hAnsi="Arial" w:cs="Arial"/>
          <w:sz w:val="22"/>
          <w:szCs w:val="22"/>
        </w:rPr>
        <w:t>santé.</w:t>
      </w:r>
      <w:r w:rsidRPr="00A22FF3">
        <w:rPr>
          <w:rFonts w:ascii="Arial" w:hAnsi="Arial" w:cs="Arial"/>
          <w:spacing w:val="-9"/>
          <w:sz w:val="22"/>
          <w:szCs w:val="22"/>
        </w:rPr>
        <w:t xml:space="preserve"> </w:t>
      </w:r>
      <w:r w:rsidRPr="00A22FF3">
        <w:rPr>
          <w:rFonts w:ascii="Arial" w:hAnsi="Arial" w:cs="Arial"/>
          <w:sz w:val="22"/>
          <w:szCs w:val="22"/>
        </w:rPr>
        <w:t>A</w:t>
      </w:r>
      <w:r w:rsidRPr="00A22FF3">
        <w:rPr>
          <w:rFonts w:ascii="Arial" w:hAnsi="Arial" w:cs="Arial"/>
          <w:spacing w:val="-16"/>
          <w:sz w:val="22"/>
          <w:szCs w:val="22"/>
        </w:rPr>
        <w:t xml:space="preserve"> </w:t>
      </w:r>
      <w:r w:rsidRPr="00A22FF3">
        <w:rPr>
          <w:rFonts w:ascii="Arial" w:hAnsi="Arial" w:cs="Arial"/>
          <w:sz w:val="22"/>
          <w:szCs w:val="22"/>
        </w:rPr>
        <w:t>cette</w:t>
      </w:r>
      <w:r w:rsidRPr="00A22FF3">
        <w:rPr>
          <w:rFonts w:ascii="Arial" w:hAnsi="Arial" w:cs="Arial"/>
          <w:spacing w:val="-15"/>
          <w:sz w:val="22"/>
          <w:szCs w:val="22"/>
        </w:rPr>
        <w:t xml:space="preserve"> </w:t>
      </w:r>
      <w:r w:rsidRPr="00A22FF3">
        <w:rPr>
          <w:rFonts w:ascii="Arial" w:hAnsi="Arial" w:cs="Arial"/>
          <w:sz w:val="22"/>
          <w:szCs w:val="22"/>
        </w:rPr>
        <w:t>fin,</w:t>
      </w:r>
      <w:r w:rsidRPr="00A22FF3">
        <w:rPr>
          <w:rFonts w:ascii="Arial" w:hAnsi="Arial" w:cs="Arial"/>
          <w:spacing w:val="-11"/>
          <w:sz w:val="22"/>
          <w:szCs w:val="22"/>
        </w:rPr>
        <w:t xml:space="preserve"> </w:t>
      </w:r>
      <w:r w:rsidRPr="00A22FF3">
        <w:rPr>
          <w:rFonts w:ascii="Arial" w:hAnsi="Arial" w:cs="Arial"/>
          <w:sz w:val="22"/>
          <w:szCs w:val="22"/>
        </w:rPr>
        <w:t>il</w:t>
      </w:r>
      <w:r w:rsidRPr="00A22FF3">
        <w:rPr>
          <w:rFonts w:ascii="Arial" w:hAnsi="Arial" w:cs="Arial"/>
          <w:spacing w:val="-13"/>
          <w:sz w:val="22"/>
          <w:szCs w:val="22"/>
        </w:rPr>
        <w:t xml:space="preserve"> </w:t>
      </w:r>
      <w:r w:rsidRPr="00A22FF3">
        <w:rPr>
          <w:rFonts w:ascii="Arial" w:hAnsi="Arial" w:cs="Arial"/>
          <w:sz w:val="22"/>
          <w:szCs w:val="22"/>
        </w:rPr>
        <w:t>est</w:t>
      </w:r>
      <w:r w:rsidRPr="00A22FF3">
        <w:rPr>
          <w:rFonts w:ascii="Arial" w:hAnsi="Arial" w:cs="Arial"/>
          <w:spacing w:val="-12"/>
          <w:sz w:val="22"/>
          <w:szCs w:val="22"/>
        </w:rPr>
        <w:t xml:space="preserve"> </w:t>
      </w:r>
      <w:r w:rsidRPr="00A22FF3">
        <w:rPr>
          <w:rFonts w:ascii="Arial" w:hAnsi="Arial" w:cs="Arial"/>
          <w:sz w:val="22"/>
          <w:szCs w:val="22"/>
        </w:rPr>
        <w:t>considéré</w:t>
      </w:r>
      <w:r w:rsidRPr="00A22FF3">
        <w:rPr>
          <w:rFonts w:ascii="Arial" w:hAnsi="Arial" w:cs="Arial"/>
          <w:spacing w:val="-15"/>
          <w:sz w:val="22"/>
          <w:szCs w:val="22"/>
        </w:rPr>
        <w:t xml:space="preserve"> </w:t>
      </w:r>
      <w:r w:rsidRPr="00A22FF3">
        <w:rPr>
          <w:rFonts w:ascii="Arial" w:hAnsi="Arial" w:cs="Arial"/>
          <w:sz w:val="22"/>
          <w:szCs w:val="22"/>
        </w:rPr>
        <w:t>que</w:t>
      </w:r>
      <w:r w:rsidRPr="00A22FF3">
        <w:rPr>
          <w:rFonts w:ascii="Arial" w:hAnsi="Arial" w:cs="Arial"/>
          <w:spacing w:val="-13"/>
          <w:sz w:val="22"/>
          <w:szCs w:val="22"/>
        </w:rPr>
        <w:t xml:space="preserve"> </w:t>
      </w:r>
      <w:r w:rsidRPr="00A22FF3">
        <w:rPr>
          <w:rFonts w:ascii="Arial" w:hAnsi="Arial" w:cs="Arial"/>
          <w:sz w:val="22"/>
          <w:szCs w:val="22"/>
        </w:rPr>
        <w:t>8</w:t>
      </w:r>
      <w:r w:rsidRPr="00A22FF3">
        <w:rPr>
          <w:rFonts w:ascii="Arial" w:hAnsi="Arial" w:cs="Arial"/>
          <w:spacing w:val="-12"/>
          <w:sz w:val="22"/>
          <w:szCs w:val="22"/>
        </w:rPr>
        <w:t xml:space="preserve"> </w:t>
      </w:r>
      <w:r w:rsidRPr="00A22FF3">
        <w:rPr>
          <w:rFonts w:ascii="Arial" w:hAnsi="Arial" w:cs="Arial"/>
          <w:sz w:val="22"/>
          <w:szCs w:val="22"/>
        </w:rPr>
        <w:t>prestations 563010,</w:t>
      </w:r>
      <w:r w:rsidRPr="00A22FF3">
        <w:rPr>
          <w:rFonts w:ascii="Arial" w:hAnsi="Arial" w:cs="Arial"/>
          <w:spacing w:val="-5"/>
          <w:sz w:val="22"/>
          <w:szCs w:val="22"/>
        </w:rPr>
        <w:t xml:space="preserve"> </w:t>
      </w:r>
      <w:r w:rsidRPr="00A22FF3">
        <w:rPr>
          <w:rFonts w:ascii="Arial" w:hAnsi="Arial" w:cs="Arial"/>
          <w:sz w:val="22"/>
          <w:szCs w:val="22"/>
        </w:rPr>
        <w:t>563113,</w:t>
      </w:r>
      <w:r w:rsidRPr="00A22FF3">
        <w:rPr>
          <w:rFonts w:ascii="Arial" w:hAnsi="Arial" w:cs="Arial"/>
          <w:spacing w:val="-7"/>
          <w:sz w:val="22"/>
          <w:szCs w:val="22"/>
        </w:rPr>
        <w:t xml:space="preserve"> </w:t>
      </w:r>
      <w:r w:rsidRPr="00A22FF3">
        <w:rPr>
          <w:rFonts w:ascii="Arial" w:hAnsi="Arial" w:cs="Arial"/>
          <w:sz w:val="22"/>
          <w:szCs w:val="22"/>
        </w:rPr>
        <w:t>563216,</w:t>
      </w:r>
      <w:r w:rsidRPr="00A22FF3">
        <w:rPr>
          <w:rFonts w:ascii="Arial" w:hAnsi="Arial" w:cs="Arial"/>
          <w:spacing w:val="-4"/>
          <w:sz w:val="22"/>
          <w:szCs w:val="22"/>
        </w:rPr>
        <w:t xml:space="preserve"> </w:t>
      </w:r>
      <w:r w:rsidRPr="00A22FF3">
        <w:rPr>
          <w:rFonts w:ascii="Arial" w:hAnsi="Arial" w:cs="Arial"/>
          <w:sz w:val="22"/>
          <w:szCs w:val="22"/>
        </w:rPr>
        <w:t>563312,</w:t>
      </w:r>
      <w:r w:rsidRPr="00A22FF3">
        <w:rPr>
          <w:rFonts w:ascii="Arial" w:hAnsi="Arial" w:cs="Arial"/>
          <w:spacing w:val="-7"/>
          <w:sz w:val="22"/>
          <w:szCs w:val="22"/>
        </w:rPr>
        <w:t xml:space="preserve"> </w:t>
      </w:r>
      <w:r w:rsidRPr="00A22FF3">
        <w:rPr>
          <w:rFonts w:ascii="Arial" w:hAnsi="Arial" w:cs="Arial"/>
          <w:sz w:val="22"/>
          <w:szCs w:val="22"/>
        </w:rPr>
        <w:t>563415,</w:t>
      </w:r>
      <w:r w:rsidRPr="00A22FF3">
        <w:rPr>
          <w:rFonts w:ascii="Arial" w:hAnsi="Arial" w:cs="Arial"/>
          <w:spacing w:val="-7"/>
          <w:sz w:val="22"/>
          <w:szCs w:val="22"/>
        </w:rPr>
        <w:t xml:space="preserve"> </w:t>
      </w:r>
      <w:r w:rsidRPr="00A22FF3">
        <w:rPr>
          <w:rFonts w:ascii="Arial" w:hAnsi="Arial" w:cs="Arial"/>
          <w:sz w:val="22"/>
          <w:szCs w:val="22"/>
        </w:rPr>
        <w:t>564572</w:t>
      </w:r>
      <w:r w:rsidRPr="00A22FF3">
        <w:rPr>
          <w:rFonts w:ascii="Arial" w:hAnsi="Arial" w:cs="Arial"/>
          <w:spacing w:val="-5"/>
          <w:sz w:val="22"/>
          <w:szCs w:val="22"/>
        </w:rPr>
        <w:t xml:space="preserve"> </w:t>
      </w:r>
      <w:r w:rsidRPr="00A22FF3">
        <w:rPr>
          <w:rFonts w:ascii="Arial" w:hAnsi="Arial" w:cs="Arial"/>
          <w:sz w:val="22"/>
          <w:szCs w:val="22"/>
        </w:rPr>
        <w:t>ou</w:t>
      </w:r>
      <w:r w:rsidRPr="00A22FF3">
        <w:rPr>
          <w:rFonts w:ascii="Arial" w:hAnsi="Arial" w:cs="Arial"/>
          <w:spacing w:val="-7"/>
          <w:sz w:val="22"/>
          <w:szCs w:val="22"/>
        </w:rPr>
        <w:t xml:space="preserve"> </w:t>
      </w:r>
      <w:r w:rsidRPr="00A22FF3">
        <w:rPr>
          <w:rFonts w:ascii="Arial" w:hAnsi="Arial" w:cs="Arial"/>
          <w:sz w:val="22"/>
          <w:szCs w:val="22"/>
        </w:rPr>
        <w:t>563570-563581</w:t>
      </w:r>
      <w:r w:rsidRPr="00A22FF3">
        <w:rPr>
          <w:rFonts w:ascii="Arial" w:hAnsi="Arial" w:cs="Arial"/>
          <w:spacing w:val="-8"/>
          <w:sz w:val="22"/>
          <w:szCs w:val="22"/>
        </w:rPr>
        <w:t xml:space="preserve"> </w:t>
      </w:r>
      <w:r w:rsidRPr="00A22FF3">
        <w:rPr>
          <w:rFonts w:ascii="Arial" w:hAnsi="Arial" w:cs="Arial"/>
          <w:sz w:val="22"/>
          <w:szCs w:val="22"/>
        </w:rPr>
        <w:t>ont</w:t>
      </w:r>
      <w:r w:rsidRPr="00A22FF3">
        <w:rPr>
          <w:rFonts w:ascii="Arial" w:hAnsi="Arial" w:cs="Arial"/>
          <w:spacing w:val="-10"/>
          <w:sz w:val="22"/>
          <w:szCs w:val="22"/>
        </w:rPr>
        <w:t xml:space="preserve"> </w:t>
      </w:r>
      <w:r w:rsidRPr="00A22FF3">
        <w:rPr>
          <w:rFonts w:ascii="Arial" w:hAnsi="Arial" w:cs="Arial"/>
          <w:sz w:val="22"/>
          <w:szCs w:val="22"/>
        </w:rPr>
        <w:t>déjà</w:t>
      </w:r>
      <w:r w:rsidRPr="00A22FF3">
        <w:rPr>
          <w:rFonts w:ascii="Arial" w:hAnsi="Arial" w:cs="Arial"/>
          <w:spacing w:val="-5"/>
          <w:sz w:val="22"/>
          <w:szCs w:val="22"/>
        </w:rPr>
        <w:t xml:space="preserve"> </w:t>
      </w:r>
      <w:r w:rsidRPr="00A22FF3">
        <w:rPr>
          <w:rFonts w:ascii="Arial" w:hAnsi="Arial" w:cs="Arial"/>
          <w:sz w:val="22"/>
          <w:szCs w:val="22"/>
        </w:rPr>
        <w:t>été</w:t>
      </w:r>
    </w:p>
    <w:p w14:paraId="569DD16F" w14:textId="77777777" w:rsidR="00ED43A9" w:rsidRPr="00A22FF3" w:rsidRDefault="00ED43A9" w:rsidP="00ED43A9">
      <w:pPr>
        <w:tabs>
          <w:tab w:val="left" w:pos="1116"/>
        </w:tabs>
        <w:spacing w:before="1"/>
        <w:ind w:left="1497"/>
        <w:jc w:val="both"/>
        <w:rPr>
          <w:rFonts w:ascii="Arial" w:hAnsi="Arial" w:cs="Arial"/>
          <w:sz w:val="22"/>
          <w:szCs w:val="22"/>
        </w:rPr>
      </w:pPr>
      <w:r w:rsidRPr="00A22FF3">
        <w:rPr>
          <w:rFonts w:ascii="Arial" w:hAnsi="Arial" w:cs="Arial"/>
          <w:sz w:val="22"/>
          <w:szCs w:val="22"/>
        </w:rPr>
        <w:t>attestées.</w:t>
      </w:r>
    </w:p>
    <w:p w14:paraId="7F787E5D" w14:textId="77777777" w:rsidR="00ED43A9" w:rsidRPr="00A22FF3" w:rsidRDefault="00ED43A9" w:rsidP="00ED43A9">
      <w:pPr>
        <w:tabs>
          <w:tab w:val="left" w:pos="1116"/>
        </w:tabs>
        <w:spacing w:before="157" w:line="276" w:lineRule="auto"/>
        <w:ind w:left="1497" w:right="394"/>
        <w:jc w:val="both"/>
        <w:rPr>
          <w:rFonts w:ascii="Arial" w:hAnsi="Arial" w:cs="Arial"/>
          <w:sz w:val="22"/>
          <w:szCs w:val="22"/>
        </w:rPr>
      </w:pPr>
      <w:r w:rsidRPr="00A22FF3">
        <w:rPr>
          <w:rFonts w:ascii="Arial" w:hAnsi="Arial" w:cs="Arial"/>
          <w:sz w:val="22"/>
          <w:szCs w:val="22"/>
        </w:rPr>
        <w:t>Les pseudocodes 567416 et 567475, 567534 ou 567593 ne peuvent être attestés qu'une seule fois pour le bénéficiaire chez qui arthroplastie primaire du genou a eu lieu.</w:t>
      </w:r>
    </w:p>
    <w:p w14:paraId="4C94BD54" w14:textId="77777777" w:rsidR="00ED43A9" w:rsidRPr="00A22FF3" w:rsidRDefault="00ED43A9" w:rsidP="00ED43A9">
      <w:pPr>
        <w:tabs>
          <w:tab w:val="left" w:pos="1116"/>
        </w:tabs>
        <w:spacing w:before="121" w:line="276" w:lineRule="auto"/>
        <w:ind w:left="1497" w:right="394"/>
        <w:jc w:val="both"/>
        <w:rPr>
          <w:rFonts w:ascii="Arial" w:hAnsi="Arial" w:cs="Arial"/>
          <w:sz w:val="22"/>
          <w:szCs w:val="22"/>
        </w:rPr>
      </w:pPr>
      <w:r w:rsidRPr="00A22FF3">
        <w:rPr>
          <w:rFonts w:ascii="Arial" w:hAnsi="Arial" w:cs="Arial"/>
          <w:sz w:val="22"/>
          <w:szCs w:val="22"/>
        </w:rPr>
        <w:t>Les pseudocodes 567416 et 567652, 567711 ou 567770 ne peuvent être attesté qu’une seule fois pour le bénéficiaire chez qui une arthroplastie primaire de la hanche a eu lieu.</w:t>
      </w:r>
    </w:p>
    <w:p w14:paraId="01302FFD" w14:textId="77777777" w:rsidR="00ED43A9" w:rsidRPr="00A22FF3" w:rsidRDefault="00ED43A9" w:rsidP="00ED43A9">
      <w:pPr>
        <w:tabs>
          <w:tab w:val="left" w:pos="1116"/>
        </w:tabs>
        <w:spacing w:before="121"/>
        <w:ind w:left="1497"/>
        <w:jc w:val="both"/>
        <w:rPr>
          <w:rFonts w:ascii="Arial" w:hAnsi="Arial" w:cs="Arial"/>
          <w:sz w:val="22"/>
          <w:szCs w:val="22"/>
        </w:rPr>
      </w:pPr>
      <w:r w:rsidRPr="00A22FF3">
        <w:rPr>
          <w:rFonts w:ascii="Arial" w:hAnsi="Arial" w:cs="Arial"/>
          <w:sz w:val="22"/>
          <w:szCs w:val="22"/>
        </w:rPr>
        <w:t>Les pseudocodes 567431, 567490, 567556, 567615, 567512, 567571, 567630,</w:t>
      </w:r>
    </w:p>
    <w:p w14:paraId="30ADA2AD" w14:textId="77777777" w:rsidR="00ED43A9" w:rsidRPr="00A22FF3" w:rsidRDefault="00ED43A9" w:rsidP="00ED43A9">
      <w:pPr>
        <w:tabs>
          <w:tab w:val="left" w:pos="1116"/>
        </w:tabs>
        <w:spacing w:before="37"/>
        <w:ind w:left="1497"/>
        <w:jc w:val="both"/>
        <w:rPr>
          <w:rFonts w:ascii="Arial" w:hAnsi="Arial" w:cs="Arial"/>
          <w:sz w:val="22"/>
          <w:szCs w:val="22"/>
        </w:rPr>
      </w:pPr>
      <w:r w:rsidRPr="00A22FF3">
        <w:rPr>
          <w:rFonts w:ascii="Arial" w:hAnsi="Arial" w:cs="Arial"/>
          <w:sz w:val="22"/>
          <w:szCs w:val="22"/>
        </w:rPr>
        <w:t>567674, 567733, 567792, 567696, 567755 et 567814 ne peuvent être attestées.</w:t>
      </w:r>
    </w:p>
    <w:p w14:paraId="042D2C1F" w14:textId="77777777" w:rsidR="00ED43A9" w:rsidRPr="00A22FF3" w:rsidRDefault="00ED43A9" w:rsidP="00ED43A9">
      <w:pPr>
        <w:widowControl w:val="0"/>
        <w:numPr>
          <w:ilvl w:val="1"/>
          <w:numId w:val="26"/>
        </w:numPr>
        <w:tabs>
          <w:tab w:val="left" w:pos="1497"/>
          <w:tab w:val="left" w:pos="1498"/>
        </w:tabs>
        <w:autoSpaceDE w:val="0"/>
        <w:autoSpaceDN w:val="0"/>
        <w:spacing w:before="199"/>
        <w:ind w:hanging="712"/>
        <w:rPr>
          <w:rFonts w:ascii="Arial" w:hAnsi="Arial" w:cs="Arial"/>
          <w:sz w:val="22"/>
          <w:szCs w:val="22"/>
        </w:rPr>
      </w:pPr>
      <w:r w:rsidRPr="00A22FF3">
        <w:rPr>
          <w:rFonts w:ascii="Arial" w:hAnsi="Arial" w:cs="Arial"/>
          <w:sz w:val="22"/>
          <w:szCs w:val="22"/>
        </w:rPr>
        <w:t>Endéans les semaines 3 et 4 suivant</w:t>
      </w:r>
      <w:r w:rsidRPr="00A22FF3">
        <w:rPr>
          <w:rFonts w:ascii="Arial" w:hAnsi="Arial" w:cs="Arial"/>
          <w:spacing w:val="-1"/>
          <w:sz w:val="22"/>
          <w:szCs w:val="22"/>
        </w:rPr>
        <w:t xml:space="preserve"> </w:t>
      </w:r>
      <w:r w:rsidRPr="00A22FF3">
        <w:rPr>
          <w:rFonts w:ascii="Arial" w:hAnsi="Arial" w:cs="Arial"/>
          <w:sz w:val="22"/>
          <w:szCs w:val="22"/>
        </w:rPr>
        <w:t>l’hospitalisation</w:t>
      </w:r>
    </w:p>
    <w:p w14:paraId="54025051" w14:textId="77777777" w:rsidR="00ED43A9" w:rsidRPr="00A22FF3" w:rsidRDefault="00ED43A9" w:rsidP="00ED43A9">
      <w:pPr>
        <w:tabs>
          <w:tab w:val="left" w:pos="1116"/>
        </w:tabs>
        <w:jc w:val="both"/>
        <w:rPr>
          <w:rFonts w:ascii="Arial" w:hAnsi="Arial" w:cs="Arial"/>
          <w:sz w:val="22"/>
          <w:szCs w:val="22"/>
        </w:rPr>
      </w:pPr>
    </w:p>
    <w:p w14:paraId="77D00FF6" w14:textId="77777777" w:rsidR="00ED43A9" w:rsidRPr="00A22FF3" w:rsidRDefault="00ED43A9" w:rsidP="00ED43A9">
      <w:pPr>
        <w:tabs>
          <w:tab w:val="left" w:pos="1116"/>
        </w:tabs>
        <w:spacing w:before="171" w:line="276" w:lineRule="auto"/>
        <w:ind w:left="1497" w:right="392"/>
        <w:jc w:val="both"/>
        <w:rPr>
          <w:rFonts w:ascii="Arial" w:hAnsi="Arial" w:cs="Arial"/>
          <w:sz w:val="22"/>
          <w:szCs w:val="22"/>
        </w:rPr>
      </w:pPr>
      <w:r w:rsidRPr="00A22FF3">
        <w:rPr>
          <w:rFonts w:ascii="Arial" w:hAnsi="Arial" w:cs="Arial"/>
          <w:sz w:val="22"/>
          <w:szCs w:val="22"/>
        </w:rPr>
        <w:t>Le bénéficiaire, en concertation avec le kinésithérapeute, décide endéans les semaines</w:t>
      </w:r>
      <w:r w:rsidRPr="00A22FF3">
        <w:rPr>
          <w:rFonts w:ascii="Arial" w:hAnsi="Arial" w:cs="Arial"/>
          <w:spacing w:val="-11"/>
          <w:sz w:val="22"/>
          <w:szCs w:val="22"/>
        </w:rPr>
        <w:t xml:space="preserve"> </w:t>
      </w:r>
      <w:r w:rsidRPr="00A22FF3">
        <w:rPr>
          <w:rFonts w:ascii="Arial" w:hAnsi="Arial" w:cs="Arial"/>
          <w:sz w:val="22"/>
          <w:szCs w:val="22"/>
        </w:rPr>
        <w:t>3</w:t>
      </w:r>
      <w:r w:rsidRPr="00A22FF3">
        <w:rPr>
          <w:rFonts w:ascii="Arial" w:hAnsi="Arial" w:cs="Arial"/>
          <w:spacing w:val="-10"/>
          <w:sz w:val="22"/>
          <w:szCs w:val="22"/>
        </w:rPr>
        <w:t xml:space="preserve"> </w:t>
      </w:r>
      <w:r w:rsidRPr="00A22FF3">
        <w:rPr>
          <w:rFonts w:ascii="Arial" w:hAnsi="Arial" w:cs="Arial"/>
          <w:sz w:val="22"/>
          <w:szCs w:val="22"/>
        </w:rPr>
        <w:t>et</w:t>
      </w:r>
      <w:r w:rsidRPr="00A22FF3">
        <w:rPr>
          <w:rFonts w:ascii="Arial" w:hAnsi="Arial" w:cs="Arial"/>
          <w:spacing w:val="-9"/>
          <w:sz w:val="22"/>
          <w:szCs w:val="22"/>
        </w:rPr>
        <w:t xml:space="preserve"> </w:t>
      </w:r>
      <w:r w:rsidRPr="00A22FF3">
        <w:rPr>
          <w:rFonts w:ascii="Arial" w:hAnsi="Arial" w:cs="Arial"/>
          <w:sz w:val="22"/>
          <w:szCs w:val="22"/>
        </w:rPr>
        <w:t>4</w:t>
      </w:r>
      <w:r w:rsidRPr="00A22FF3">
        <w:rPr>
          <w:rFonts w:ascii="Arial" w:hAnsi="Arial" w:cs="Arial"/>
          <w:spacing w:val="-9"/>
          <w:sz w:val="22"/>
          <w:szCs w:val="22"/>
        </w:rPr>
        <w:t xml:space="preserve"> </w:t>
      </w:r>
      <w:r w:rsidRPr="00A22FF3">
        <w:rPr>
          <w:rFonts w:ascii="Arial" w:hAnsi="Arial" w:cs="Arial"/>
          <w:sz w:val="22"/>
          <w:szCs w:val="22"/>
        </w:rPr>
        <w:t>de</w:t>
      </w:r>
      <w:r w:rsidRPr="00A22FF3">
        <w:rPr>
          <w:rFonts w:ascii="Arial" w:hAnsi="Arial" w:cs="Arial"/>
          <w:spacing w:val="-11"/>
          <w:sz w:val="22"/>
          <w:szCs w:val="22"/>
        </w:rPr>
        <w:t xml:space="preserve"> </w:t>
      </w:r>
      <w:r w:rsidRPr="00A22FF3">
        <w:rPr>
          <w:rFonts w:ascii="Arial" w:hAnsi="Arial" w:cs="Arial"/>
          <w:sz w:val="22"/>
          <w:szCs w:val="22"/>
        </w:rPr>
        <w:t>son</w:t>
      </w:r>
      <w:r w:rsidRPr="00A22FF3">
        <w:rPr>
          <w:rFonts w:ascii="Arial" w:hAnsi="Arial" w:cs="Arial"/>
          <w:spacing w:val="-13"/>
          <w:sz w:val="22"/>
          <w:szCs w:val="22"/>
        </w:rPr>
        <w:t xml:space="preserve"> </w:t>
      </w:r>
      <w:r w:rsidRPr="00A22FF3">
        <w:rPr>
          <w:rFonts w:ascii="Arial" w:hAnsi="Arial" w:cs="Arial"/>
          <w:sz w:val="22"/>
          <w:szCs w:val="22"/>
        </w:rPr>
        <w:t>traitement</w:t>
      </w:r>
      <w:r w:rsidRPr="00A22FF3">
        <w:rPr>
          <w:rFonts w:ascii="Arial" w:hAnsi="Arial" w:cs="Arial"/>
          <w:spacing w:val="-9"/>
          <w:sz w:val="22"/>
          <w:szCs w:val="22"/>
        </w:rPr>
        <w:t xml:space="preserve"> </w:t>
      </w:r>
      <w:r w:rsidRPr="00A22FF3">
        <w:rPr>
          <w:rFonts w:ascii="Arial" w:hAnsi="Arial" w:cs="Arial"/>
          <w:sz w:val="22"/>
          <w:szCs w:val="22"/>
        </w:rPr>
        <w:t>et</w:t>
      </w:r>
      <w:r w:rsidRPr="00A22FF3">
        <w:rPr>
          <w:rFonts w:ascii="Arial" w:hAnsi="Arial" w:cs="Arial"/>
          <w:spacing w:val="-10"/>
          <w:sz w:val="22"/>
          <w:szCs w:val="22"/>
        </w:rPr>
        <w:t xml:space="preserve"> </w:t>
      </w:r>
      <w:r w:rsidRPr="00A22FF3">
        <w:rPr>
          <w:rFonts w:ascii="Arial" w:hAnsi="Arial" w:cs="Arial"/>
          <w:sz w:val="22"/>
          <w:szCs w:val="22"/>
        </w:rPr>
        <w:t>du</w:t>
      </w:r>
      <w:r w:rsidRPr="00A22FF3">
        <w:rPr>
          <w:rFonts w:ascii="Arial" w:hAnsi="Arial" w:cs="Arial"/>
          <w:spacing w:val="-11"/>
          <w:sz w:val="22"/>
          <w:szCs w:val="22"/>
        </w:rPr>
        <w:t xml:space="preserve"> </w:t>
      </w:r>
      <w:r w:rsidRPr="00A22FF3">
        <w:rPr>
          <w:rFonts w:ascii="Arial" w:hAnsi="Arial" w:cs="Arial"/>
          <w:sz w:val="22"/>
          <w:szCs w:val="22"/>
        </w:rPr>
        <w:t>suivi</w:t>
      </w:r>
      <w:r w:rsidRPr="00A22FF3">
        <w:rPr>
          <w:rFonts w:ascii="Arial" w:hAnsi="Arial" w:cs="Arial"/>
          <w:spacing w:val="-9"/>
          <w:sz w:val="22"/>
          <w:szCs w:val="22"/>
        </w:rPr>
        <w:t xml:space="preserve"> </w:t>
      </w:r>
      <w:r w:rsidRPr="00A22FF3">
        <w:rPr>
          <w:rFonts w:ascii="Arial" w:hAnsi="Arial" w:cs="Arial"/>
          <w:sz w:val="22"/>
          <w:szCs w:val="22"/>
        </w:rPr>
        <w:t>par</w:t>
      </w:r>
      <w:r w:rsidRPr="00A22FF3">
        <w:rPr>
          <w:rFonts w:ascii="Arial" w:hAnsi="Arial" w:cs="Arial"/>
          <w:spacing w:val="-9"/>
          <w:sz w:val="22"/>
          <w:szCs w:val="22"/>
        </w:rPr>
        <w:t xml:space="preserve"> </w:t>
      </w:r>
      <w:r w:rsidRPr="00A22FF3">
        <w:rPr>
          <w:rFonts w:ascii="Arial" w:hAnsi="Arial" w:cs="Arial"/>
          <w:sz w:val="22"/>
          <w:szCs w:val="22"/>
        </w:rPr>
        <w:t>le</w:t>
      </w:r>
      <w:r w:rsidRPr="00A22FF3">
        <w:rPr>
          <w:rFonts w:ascii="Arial" w:hAnsi="Arial" w:cs="Arial"/>
          <w:spacing w:val="-10"/>
          <w:sz w:val="22"/>
          <w:szCs w:val="22"/>
        </w:rPr>
        <w:t xml:space="preserve"> </w:t>
      </w:r>
      <w:r w:rsidRPr="00A22FF3">
        <w:rPr>
          <w:rFonts w:ascii="Arial" w:hAnsi="Arial" w:cs="Arial"/>
          <w:sz w:val="22"/>
          <w:szCs w:val="22"/>
        </w:rPr>
        <w:t>kinésithérapeute</w:t>
      </w:r>
      <w:r w:rsidRPr="00A22FF3">
        <w:rPr>
          <w:rFonts w:ascii="Arial" w:hAnsi="Arial" w:cs="Arial"/>
          <w:spacing w:val="-10"/>
          <w:sz w:val="22"/>
          <w:szCs w:val="22"/>
        </w:rPr>
        <w:t xml:space="preserve"> </w:t>
      </w:r>
      <w:r w:rsidRPr="00A22FF3">
        <w:rPr>
          <w:rFonts w:ascii="Arial" w:hAnsi="Arial" w:cs="Arial"/>
          <w:sz w:val="22"/>
          <w:szCs w:val="22"/>
        </w:rPr>
        <w:t>via</w:t>
      </w:r>
      <w:r w:rsidRPr="00A22FF3">
        <w:rPr>
          <w:rFonts w:ascii="Arial" w:hAnsi="Arial" w:cs="Arial"/>
          <w:spacing w:val="-8"/>
          <w:sz w:val="22"/>
          <w:szCs w:val="22"/>
        </w:rPr>
        <w:t xml:space="preserve"> </w:t>
      </w:r>
      <w:r w:rsidRPr="00A22FF3">
        <w:rPr>
          <w:rFonts w:ascii="Arial" w:hAnsi="Arial" w:cs="Arial"/>
          <w:sz w:val="22"/>
          <w:szCs w:val="22"/>
        </w:rPr>
        <w:t>l'application mobile</w:t>
      </w:r>
      <w:r w:rsidRPr="00A22FF3">
        <w:rPr>
          <w:rFonts w:ascii="Arial" w:hAnsi="Arial" w:cs="Arial"/>
          <w:spacing w:val="-13"/>
          <w:sz w:val="22"/>
          <w:szCs w:val="22"/>
        </w:rPr>
        <w:t xml:space="preserve"> </w:t>
      </w:r>
      <w:r w:rsidRPr="00A22FF3">
        <w:rPr>
          <w:rFonts w:ascii="Arial" w:hAnsi="Arial" w:cs="Arial"/>
          <w:sz w:val="22"/>
          <w:szCs w:val="22"/>
        </w:rPr>
        <w:t>de</w:t>
      </w:r>
      <w:r w:rsidRPr="00A22FF3">
        <w:rPr>
          <w:rFonts w:ascii="Arial" w:hAnsi="Arial" w:cs="Arial"/>
          <w:spacing w:val="-15"/>
          <w:sz w:val="22"/>
          <w:szCs w:val="22"/>
        </w:rPr>
        <w:t xml:space="preserve"> </w:t>
      </w:r>
      <w:r w:rsidRPr="00A22FF3">
        <w:rPr>
          <w:rFonts w:ascii="Arial" w:hAnsi="Arial" w:cs="Arial"/>
          <w:sz w:val="22"/>
          <w:szCs w:val="22"/>
        </w:rPr>
        <w:t>se</w:t>
      </w:r>
      <w:r w:rsidRPr="00A22FF3">
        <w:rPr>
          <w:rFonts w:ascii="Arial" w:hAnsi="Arial" w:cs="Arial"/>
          <w:spacing w:val="-16"/>
          <w:sz w:val="22"/>
          <w:szCs w:val="22"/>
        </w:rPr>
        <w:t xml:space="preserve"> </w:t>
      </w:r>
      <w:r w:rsidRPr="00A22FF3">
        <w:rPr>
          <w:rFonts w:ascii="Arial" w:hAnsi="Arial" w:cs="Arial"/>
          <w:sz w:val="22"/>
          <w:szCs w:val="22"/>
        </w:rPr>
        <w:t>rééduquer</w:t>
      </w:r>
      <w:r w:rsidRPr="00A22FF3">
        <w:rPr>
          <w:rFonts w:ascii="Arial" w:hAnsi="Arial" w:cs="Arial"/>
          <w:spacing w:val="-12"/>
          <w:sz w:val="22"/>
          <w:szCs w:val="22"/>
        </w:rPr>
        <w:t xml:space="preserve"> </w:t>
      </w:r>
      <w:r w:rsidRPr="00A22FF3">
        <w:rPr>
          <w:rFonts w:ascii="Arial" w:hAnsi="Arial" w:cs="Arial"/>
          <w:sz w:val="22"/>
          <w:szCs w:val="22"/>
        </w:rPr>
        <w:t>sans</w:t>
      </w:r>
      <w:r w:rsidRPr="00A22FF3">
        <w:rPr>
          <w:rFonts w:ascii="Arial" w:hAnsi="Arial" w:cs="Arial"/>
          <w:spacing w:val="-12"/>
          <w:sz w:val="22"/>
          <w:szCs w:val="22"/>
        </w:rPr>
        <w:t xml:space="preserve"> </w:t>
      </w:r>
      <w:r w:rsidRPr="00A22FF3">
        <w:rPr>
          <w:rFonts w:ascii="Arial" w:hAnsi="Arial" w:cs="Arial"/>
          <w:sz w:val="22"/>
          <w:szCs w:val="22"/>
        </w:rPr>
        <w:t>le</w:t>
      </w:r>
      <w:r w:rsidRPr="00A22FF3">
        <w:rPr>
          <w:rFonts w:ascii="Arial" w:hAnsi="Arial" w:cs="Arial"/>
          <w:spacing w:val="-15"/>
          <w:sz w:val="22"/>
          <w:szCs w:val="22"/>
        </w:rPr>
        <w:t xml:space="preserve"> </w:t>
      </w:r>
      <w:r w:rsidRPr="00A22FF3">
        <w:rPr>
          <w:rFonts w:ascii="Arial" w:hAnsi="Arial" w:cs="Arial"/>
          <w:sz w:val="22"/>
          <w:szCs w:val="22"/>
        </w:rPr>
        <w:t>soutien</w:t>
      </w:r>
      <w:r w:rsidRPr="00A22FF3">
        <w:rPr>
          <w:rFonts w:ascii="Arial" w:hAnsi="Arial" w:cs="Arial"/>
          <w:spacing w:val="-16"/>
          <w:sz w:val="22"/>
          <w:szCs w:val="22"/>
        </w:rPr>
        <w:t xml:space="preserve"> </w:t>
      </w:r>
      <w:r w:rsidRPr="00A22FF3">
        <w:rPr>
          <w:rFonts w:ascii="Arial" w:hAnsi="Arial" w:cs="Arial"/>
          <w:sz w:val="22"/>
          <w:szCs w:val="22"/>
        </w:rPr>
        <w:t>de</w:t>
      </w:r>
      <w:r w:rsidRPr="00A22FF3">
        <w:rPr>
          <w:rFonts w:ascii="Arial" w:hAnsi="Arial" w:cs="Arial"/>
          <w:spacing w:val="-13"/>
          <w:sz w:val="22"/>
          <w:szCs w:val="22"/>
        </w:rPr>
        <w:t xml:space="preserve"> </w:t>
      </w:r>
      <w:r w:rsidRPr="00A22FF3">
        <w:rPr>
          <w:rFonts w:ascii="Arial" w:hAnsi="Arial" w:cs="Arial"/>
          <w:sz w:val="22"/>
          <w:szCs w:val="22"/>
        </w:rPr>
        <w:t>l'application</w:t>
      </w:r>
      <w:r w:rsidRPr="00A22FF3">
        <w:rPr>
          <w:rFonts w:ascii="Arial" w:hAnsi="Arial" w:cs="Arial"/>
          <w:spacing w:val="-16"/>
          <w:sz w:val="22"/>
          <w:szCs w:val="22"/>
        </w:rPr>
        <w:t xml:space="preserve"> </w:t>
      </w:r>
      <w:r w:rsidRPr="00A22FF3">
        <w:rPr>
          <w:rFonts w:ascii="Arial" w:hAnsi="Arial" w:cs="Arial"/>
          <w:sz w:val="22"/>
          <w:szCs w:val="22"/>
        </w:rPr>
        <w:t>mobile</w:t>
      </w:r>
      <w:r w:rsidRPr="00A22FF3">
        <w:rPr>
          <w:rFonts w:ascii="Arial" w:hAnsi="Arial" w:cs="Arial"/>
          <w:spacing w:val="-12"/>
          <w:sz w:val="22"/>
          <w:szCs w:val="22"/>
        </w:rPr>
        <w:t xml:space="preserve"> </w:t>
      </w:r>
      <w:r w:rsidRPr="00A22FF3">
        <w:rPr>
          <w:rFonts w:ascii="Arial" w:hAnsi="Arial" w:cs="Arial"/>
          <w:sz w:val="22"/>
          <w:szCs w:val="22"/>
        </w:rPr>
        <w:t>dans</w:t>
      </w:r>
      <w:r w:rsidRPr="00A22FF3">
        <w:rPr>
          <w:rFonts w:ascii="Arial" w:hAnsi="Arial" w:cs="Arial"/>
          <w:spacing w:val="-16"/>
          <w:sz w:val="22"/>
          <w:szCs w:val="22"/>
        </w:rPr>
        <w:t xml:space="preserve"> </w:t>
      </w:r>
      <w:r w:rsidRPr="00A22FF3">
        <w:rPr>
          <w:rFonts w:ascii="Arial" w:hAnsi="Arial" w:cs="Arial"/>
          <w:sz w:val="22"/>
          <w:szCs w:val="22"/>
        </w:rPr>
        <w:t>le</w:t>
      </w:r>
      <w:r w:rsidRPr="00A22FF3">
        <w:rPr>
          <w:rFonts w:ascii="Arial" w:hAnsi="Arial" w:cs="Arial"/>
          <w:spacing w:val="-15"/>
          <w:sz w:val="22"/>
          <w:szCs w:val="22"/>
        </w:rPr>
        <w:t xml:space="preserve"> </w:t>
      </w:r>
      <w:r w:rsidRPr="00A22FF3">
        <w:rPr>
          <w:rFonts w:ascii="Arial" w:hAnsi="Arial" w:cs="Arial"/>
          <w:sz w:val="22"/>
          <w:szCs w:val="22"/>
        </w:rPr>
        <w:t>trajet</w:t>
      </w:r>
      <w:r w:rsidRPr="00A22FF3">
        <w:rPr>
          <w:rFonts w:ascii="Arial" w:hAnsi="Arial" w:cs="Arial"/>
          <w:spacing w:val="-12"/>
          <w:sz w:val="22"/>
          <w:szCs w:val="22"/>
        </w:rPr>
        <w:t xml:space="preserve"> </w:t>
      </w:r>
      <w:r w:rsidRPr="00A22FF3">
        <w:rPr>
          <w:rFonts w:ascii="Arial" w:hAnsi="Arial" w:cs="Arial"/>
          <w:sz w:val="22"/>
          <w:szCs w:val="22"/>
        </w:rPr>
        <w:t>de</w:t>
      </w:r>
      <w:r w:rsidRPr="00A22FF3">
        <w:rPr>
          <w:rFonts w:ascii="Arial" w:hAnsi="Arial" w:cs="Arial"/>
          <w:spacing w:val="-15"/>
          <w:sz w:val="22"/>
          <w:szCs w:val="22"/>
        </w:rPr>
        <w:t xml:space="preserve"> </w:t>
      </w:r>
      <w:r w:rsidRPr="00A22FF3">
        <w:rPr>
          <w:rFonts w:ascii="Arial" w:hAnsi="Arial" w:cs="Arial"/>
          <w:sz w:val="22"/>
          <w:szCs w:val="22"/>
        </w:rPr>
        <w:t>soins classique. Il dispose pour cela d’une nouvelle prescription de</w:t>
      </w:r>
      <w:r w:rsidRPr="00A22FF3">
        <w:rPr>
          <w:rFonts w:ascii="Arial" w:hAnsi="Arial" w:cs="Arial"/>
          <w:spacing w:val="-25"/>
          <w:sz w:val="22"/>
          <w:szCs w:val="22"/>
        </w:rPr>
        <w:t xml:space="preserve"> </w:t>
      </w:r>
      <w:r w:rsidRPr="00A22FF3">
        <w:rPr>
          <w:rFonts w:ascii="Arial" w:hAnsi="Arial" w:cs="Arial"/>
          <w:sz w:val="22"/>
          <w:szCs w:val="22"/>
        </w:rPr>
        <w:t>kinésithérapie.</w:t>
      </w:r>
    </w:p>
    <w:p w14:paraId="040136B9" w14:textId="77777777" w:rsidR="00ED43A9" w:rsidRPr="00A22FF3" w:rsidRDefault="00ED43A9" w:rsidP="00ED43A9">
      <w:pPr>
        <w:tabs>
          <w:tab w:val="left" w:pos="1116"/>
        </w:tabs>
        <w:spacing w:before="121" w:line="276" w:lineRule="auto"/>
        <w:ind w:left="1497" w:right="392"/>
        <w:jc w:val="both"/>
        <w:rPr>
          <w:rFonts w:ascii="Arial" w:hAnsi="Arial" w:cs="Arial"/>
          <w:sz w:val="22"/>
          <w:szCs w:val="22"/>
        </w:rPr>
      </w:pPr>
      <w:r w:rsidRPr="00A22FF3">
        <w:rPr>
          <w:rFonts w:ascii="Arial" w:hAnsi="Arial" w:cs="Arial"/>
          <w:sz w:val="22"/>
          <w:szCs w:val="22"/>
        </w:rPr>
        <w:lastRenderedPageBreak/>
        <w:t>Le traitement de kinésithérapie, à partir de la cinquième semaine après l’hospitalisation, peut être remboursé selon les règles des articles 7 et 22 de la nomenclature des prestations de santé. A cette fin, il est considéré que 15 prestations 563010, 563113, 563216, 563312, 563415, 564572 ou 563570-563581</w:t>
      </w:r>
    </w:p>
    <w:p w14:paraId="4C73C787" w14:textId="77777777" w:rsidR="006232A9" w:rsidRDefault="00ED43A9" w:rsidP="006232A9">
      <w:pPr>
        <w:tabs>
          <w:tab w:val="left" w:pos="1116"/>
        </w:tabs>
        <w:spacing w:before="1"/>
        <w:ind w:left="1497"/>
        <w:jc w:val="both"/>
        <w:rPr>
          <w:rFonts w:ascii="Arial" w:hAnsi="Arial" w:cs="Arial"/>
          <w:sz w:val="22"/>
          <w:szCs w:val="22"/>
        </w:rPr>
      </w:pPr>
      <w:r w:rsidRPr="00A22FF3">
        <w:rPr>
          <w:rFonts w:ascii="Arial" w:hAnsi="Arial" w:cs="Arial"/>
          <w:sz w:val="22"/>
          <w:szCs w:val="22"/>
        </w:rPr>
        <w:t>ont déjà été attestées.</w:t>
      </w:r>
    </w:p>
    <w:p w14:paraId="5A75C1D5" w14:textId="77777777" w:rsidR="006232A9" w:rsidRDefault="006232A9" w:rsidP="006232A9">
      <w:pPr>
        <w:tabs>
          <w:tab w:val="left" w:pos="1116"/>
        </w:tabs>
        <w:spacing w:before="1"/>
        <w:ind w:left="1497"/>
        <w:jc w:val="both"/>
        <w:rPr>
          <w:rFonts w:ascii="Arial" w:hAnsi="Arial" w:cs="Arial"/>
          <w:sz w:val="22"/>
          <w:szCs w:val="22"/>
        </w:rPr>
      </w:pPr>
    </w:p>
    <w:p w14:paraId="1C309C48" w14:textId="10BA69B3" w:rsidR="00ED43A9" w:rsidRPr="006232A9" w:rsidRDefault="00ED43A9" w:rsidP="006232A9">
      <w:pPr>
        <w:tabs>
          <w:tab w:val="left" w:pos="1116"/>
        </w:tabs>
        <w:spacing w:before="1"/>
        <w:ind w:left="1497"/>
        <w:jc w:val="both"/>
        <w:rPr>
          <w:rFonts w:ascii="Arial" w:hAnsi="Arial" w:cs="Arial"/>
          <w:sz w:val="22"/>
          <w:szCs w:val="22"/>
        </w:rPr>
      </w:pPr>
      <w:r w:rsidRPr="00A22FF3">
        <w:rPr>
          <w:rFonts w:ascii="Arial" w:hAnsi="Arial"/>
          <w:sz w:val="22"/>
        </w:rPr>
        <w:t>Les</w:t>
      </w:r>
      <w:r w:rsidRPr="00A22FF3">
        <w:rPr>
          <w:rFonts w:ascii="Arial" w:hAnsi="Arial"/>
          <w:spacing w:val="-4"/>
          <w:sz w:val="22"/>
        </w:rPr>
        <w:t xml:space="preserve"> </w:t>
      </w:r>
      <w:r w:rsidRPr="00A22FF3">
        <w:rPr>
          <w:rFonts w:ascii="Arial" w:hAnsi="Arial"/>
          <w:sz w:val="22"/>
        </w:rPr>
        <w:t>pseudocodes</w:t>
      </w:r>
      <w:r w:rsidRPr="00A22FF3">
        <w:rPr>
          <w:rFonts w:ascii="Arial" w:hAnsi="Arial"/>
          <w:spacing w:val="-6"/>
          <w:sz w:val="22"/>
        </w:rPr>
        <w:t xml:space="preserve"> </w:t>
      </w:r>
      <w:r w:rsidRPr="00A22FF3">
        <w:rPr>
          <w:rFonts w:ascii="Arial" w:hAnsi="Arial"/>
          <w:sz w:val="22"/>
        </w:rPr>
        <w:t>567416</w:t>
      </w:r>
      <w:r w:rsidRPr="00A22FF3">
        <w:rPr>
          <w:rFonts w:ascii="Arial" w:hAnsi="Arial"/>
          <w:spacing w:val="-4"/>
          <w:sz w:val="22"/>
        </w:rPr>
        <w:t xml:space="preserve"> </w:t>
      </w:r>
      <w:r w:rsidRPr="00A22FF3">
        <w:rPr>
          <w:rFonts w:ascii="Arial" w:hAnsi="Arial"/>
          <w:sz w:val="22"/>
        </w:rPr>
        <w:t>d</w:t>
      </w:r>
      <w:r w:rsidRPr="00A22FF3">
        <w:rPr>
          <w:rFonts w:ascii="Arial" w:hAnsi="Arial"/>
          <w:spacing w:val="-6"/>
          <w:sz w:val="22"/>
        </w:rPr>
        <w:t xml:space="preserve"> </w:t>
      </w:r>
      <w:r w:rsidRPr="00A22FF3">
        <w:rPr>
          <w:rFonts w:ascii="Arial" w:hAnsi="Arial"/>
          <w:sz w:val="22"/>
        </w:rPr>
        <w:t>et</w:t>
      </w:r>
      <w:r w:rsidRPr="00A22FF3">
        <w:rPr>
          <w:rFonts w:ascii="Arial" w:hAnsi="Arial"/>
          <w:spacing w:val="-5"/>
          <w:sz w:val="22"/>
        </w:rPr>
        <w:t xml:space="preserve"> </w:t>
      </w:r>
      <w:r w:rsidRPr="00A22FF3">
        <w:rPr>
          <w:rFonts w:ascii="Arial" w:hAnsi="Arial"/>
          <w:sz w:val="22"/>
        </w:rPr>
        <w:t>567475,</w:t>
      </w:r>
      <w:r w:rsidRPr="00A22FF3">
        <w:rPr>
          <w:rFonts w:ascii="Arial" w:hAnsi="Arial"/>
          <w:spacing w:val="-4"/>
          <w:sz w:val="22"/>
        </w:rPr>
        <w:t xml:space="preserve"> </w:t>
      </w:r>
      <w:r w:rsidRPr="00A22FF3">
        <w:rPr>
          <w:rFonts w:ascii="Arial" w:hAnsi="Arial"/>
          <w:sz w:val="22"/>
        </w:rPr>
        <w:t>567534</w:t>
      </w:r>
      <w:r w:rsidRPr="00A22FF3">
        <w:rPr>
          <w:rFonts w:ascii="Arial" w:hAnsi="Arial"/>
          <w:spacing w:val="-6"/>
          <w:sz w:val="22"/>
        </w:rPr>
        <w:t xml:space="preserve"> </w:t>
      </w:r>
      <w:r w:rsidRPr="00A22FF3">
        <w:rPr>
          <w:rFonts w:ascii="Arial" w:hAnsi="Arial"/>
          <w:sz w:val="22"/>
        </w:rPr>
        <w:t>ou</w:t>
      </w:r>
      <w:r w:rsidRPr="00A22FF3">
        <w:rPr>
          <w:rFonts w:ascii="Arial" w:hAnsi="Arial"/>
          <w:spacing w:val="-4"/>
          <w:sz w:val="22"/>
        </w:rPr>
        <w:t xml:space="preserve"> </w:t>
      </w:r>
      <w:r w:rsidRPr="00A22FF3">
        <w:rPr>
          <w:rFonts w:ascii="Arial" w:hAnsi="Arial"/>
          <w:sz w:val="22"/>
        </w:rPr>
        <w:t>567593</w:t>
      </w:r>
      <w:r w:rsidRPr="00A22FF3">
        <w:rPr>
          <w:rFonts w:ascii="Arial" w:hAnsi="Arial"/>
          <w:spacing w:val="-6"/>
          <w:sz w:val="22"/>
        </w:rPr>
        <w:t xml:space="preserve"> </w:t>
      </w:r>
      <w:r w:rsidRPr="00A22FF3">
        <w:rPr>
          <w:rFonts w:ascii="Arial" w:hAnsi="Arial"/>
          <w:sz w:val="22"/>
        </w:rPr>
        <w:t>ne</w:t>
      </w:r>
      <w:r w:rsidRPr="00A22FF3">
        <w:rPr>
          <w:rFonts w:ascii="Arial" w:hAnsi="Arial"/>
          <w:spacing w:val="-6"/>
          <w:sz w:val="22"/>
        </w:rPr>
        <w:t xml:space="preserve"> </w:t>
      </w:r>
      <w:r w:rsidRPr="00A22FF3">
        <w:rPr>
          <w:rFonts w:ascii="Arial" w:hAnsi="Arial"/>
          <w:sz w:val="22"/>
        </w:rPr>
        <w:t>peuvent</w:t>
      </w:r>
      <w:r w:rsidRPr="00A22FF3">
        <w:rPr>
          <w:rFonts w:ascii="Arial" w:hAnsi="Arial"/>
          <w:spacing w:val="-3"/>
          <w:sz w:val="22"/>
        </w:rPr>
        <w:t xml:space="preserve"> </w:t>
      </w:r>
      <w:r w:rsidRPr="00A22FF3">
        <w:rPr>
          <w:rFonts w:ascii="Arial" w:hAnsi="Arial"/>
          <w:sz w:val="22"/>
        </w:rPr>
        <w:t>être</w:t>
      </w:r>
      <w:r w:rsidRPr="00A22FF3">
        <w:rPr>
          <w:rFonts w:ascii="Arial" w:hAnsi="Arial"/>
          <w:spacing w:val="-4"/>
          <w:sz w:val="22"/>
        </w:rPr>
        <w:t xml:space="preserve"> </w:t>
      </w:r>
      <w:r w:rsidRPr="00A22FF3">
        <w:rPr>
          <w:rFonts w:ascii="Arial" w:hAnsi="Arial"/>
          <w:sz w:val="22"/>
        </w:rPr>
        <w:t>attestés que</w:t>
      </w:r>
      <w:r w:rsidRPr="00A22FF3">
        <w:rPr>
          <w:rFonts w:ascii="Arial" w:hAnsi="Arial"/>
          <w:spacing w:val="-5"/>
          <w:sz w:val="22"/>
        </w:rPr>
        <w:t xml:space="preserve"> </w:t>
      </w:r>
      <w:r w:rsidRPr="00A22FF3">
        <w:rPr>
          <w:rFonts w:ascii="Arial" w:hAnsi="Arial"/>
          <w:sz w:val="22"/>
        </w:rPr>
        <w:t>deux</w:t>
      </w:r>
      <w:r w:rsidRPr="00A22FF3">
        <w:rPr>
          <w:rFonts w:ascii="Arial" w:hAnsi="Arial"/>
          <w:spacing w:val="-7"/>
          <w:sz w:val="22"/>
        </w:rPr>
        <w:t xml:space="preserve"> </w:t>
      </w:r>
      <w:r w:rsidRPr="00A22FF3">
        <w:rPr>
          <w:rFonts w:ascii="Arial" w:hAnsi="Arial"/>
          <w:sz w:val="22"/>
        </w:rPr>
        <w:t>fois</w:t>
      </w:r>
      <w:r w:rsidRPr="00A22FF3">
        <w:rPr>
          <w:rFonts w:ascii="Arial" w:hAnsi="Arial"/>
          <w:spacing w:val="-3"/>
          <w:sz w:val="22"/>
        </w:rPr>
        <w:t xml:space="preserve"> </w:t>
      </w:r>
      <w:r w:rsidRPr="00A22FF3">
        <w:rPr>
          <w:rFonts w:ascii="Arial" w:hAnsi="Arial"/>
          <w:sz w:val="22"/>
        </w:rPr>
        <w:t>pour</w:t>
      </w:r>
      <w:r w:rsidRPr="00A22FF3">
        <w:rPr>
          <w:rFonts w:ascii="Arial" w:hAnsi="Arial"/>
          <w:spacing w:val="-4"/>
          <w:sz w:val="22"/>
        </w:rPr>
        <w:t xml:space="preserve"> </w:t>
      </w:r>
      <w:r w:rsidRPr="00A22FF3">
        <w:rPr>
          <w:rFonts w:ascii="Arial" w:hAnsi="Arial"/>
          <w:sz w:val="22"/>
        </w:rPr>
        <w:t>le</w:t>
      </w:r>
      <w:r w:rsidRPr="00A22FF3">
        <w:rPr>
          <w:rFonts w:ascii="Arial" w:hAnsi="Arial"/>
          <w:spacing w:val="-5"/>
          <w:sz w:val="22"/>
        </w:rPr>
        <w:t xml:space="preserve"> </w:t>
      </w:r>
      <w:r w:rsidRPr="00A22FF3">
        <w:rPr>
          <w:rFonts w:ascii="Arial" w:hAnsi="Arial"/>
          <w:sz w:val="22"/>
        </w:rPr>
        <w:t>bénéficiaire</w:t>
      </w:r>
      <w:r w:rsidRPr="00A22FF3">
        <w:rPr>
          <w:rFonts w:ascii="Arial" w:hAnsi="Arial"/>
          <w:spacing w:val="-2"/>
          <w:sz w:val="22"/>
        </w:rPr>
        <w:t xml:space="preserve"> </w:t>
      </w:r>
      <w:r w:rsidRPr="00A22FF3">
        <w:rPr>
          <w:rFonts w:ascii="Arial" w:hAnsi="Arial"/>
          <w:sz w:val="22"/>
        </w:rPr>
        <w:t>chez</w:t>
      </w:r>
      <w:r w:rsidRPr="00A22FF3">
        <w:rPr>
          <w:rFonts w:ascii="Arial" w:hAnsi="Arial"/>
          <w:spacing w:val="-6"/>
          <w:sz w:val="22"/>
        </w:rPr>
        <w:t xml:space="preserve"> </w:t>
      </w:r>
      <w:r w:rsidRPr="00A22FF3">
        <w:rPr>
          <w:rFonts w:ascii="Arial" w:hAnsi="Arial"/>
          <w:sz w:val="22"/>
        </w:rPr>
        <w:t>qui</w:t>
      </w:r>
      <w:r w:rsidRPr="00A22FF3">
        <w:rPr>
          <w:rFonts w:ascii="Arial" w:hAnsi="Arial"/>
          <w:spacing w:val="-4"/>
          <w:sz w:val="22"/>
        </w:rPr>
        <w:t xml:space="preserve"> </w:t>
      </w:r>
      <w:r w:rsidRPr="00A22FF3">
        <w:rPr>
          <w:rFonts w:ascii="Arial" w:hAnsi="Arial"/>
          <w:sz w:val="22"/>
        </w:rPr>
        <w:t>une</w:t>
      </w:r>
      <w:r w:rsidRPr="00A22FF3">
        <w:rPr>
          <w:rFonts w:ascii="Arial" w:hAnsi="Arial"/>
          <w:spacing w:val="-5"/>
          <w:sz w:val="22"/>
        </w:rPr>
        <w:t xml:space="preserve"> </w:t>
      </w:r>
      <w:r w:rsidRPr="00A22FF3">
        <w:rPr>
          <w:rFonts w:ascii="Arial" w:hAnsi="Arial"/>
          <w:sz w:val="22"/>
        </w:rPr>
        <w:t>arthroplastie</w:t>
      </w:r>
      <w:r w:rsidRPr="00A22FF3">
        <w:rPr>
          <w:rFonts w:ascii="Arial" w:hAnsi="Arial"/>
          <w:spacing w:val="-5"/>
          <w:sz w:val="22"/>
        </w:rPr>
        <w:t xml:space="preserve"> </w:t>
      </w:r>
      <w:r w:rsidRPr="00A22FF3">
        <w:rPr>
          <w:rFonts w:ascii="Arial" w:hAnsi="Arial"/>
          <w:sz w:val="22"/>
        </w:rPr>
        <w:t>primaire</w:t>
      </w:r>
      <w:r w:rsidRPr="00A22FF3">
        <w:rPr>
          <w:rFonts w:ascii="Arial" w:hAnsi="Arial"/>
          <w:spacing w:val="-4"/>
          <w:sz w:val="22"/>
        </w:rPr>
        <w:t xml:space="preserve"> </w:t>
      </w:r>
      <w:r w:rsidRPr="00A22FF3">
        <w:rPr>
          <w:rFonts w:ascii="Arial" w:hAnsi="Arial"/>
          <w:sz w:val="22"/>
        </w:rPr>
        <w:t>du</w:t>
      </w:r>
      <w:r w:rsidRPr="00A22FF3">
        <w:rPr>
          <w:rFonts w:ascii="Arial" w:hAnsi="Arial"/>
          <w:spacing w:val="-7"/>
          <w:sz w:val="22"/>
        </w:rPr>
        <w:t xml:space="preserve"> </w:t>
      </w:r>
      <w:r w:rsidRPr="00A22FF3">
        <w:rPr>
          <w:rFonts w:ascii="Arial" w:hAnsi="Arial"/>
          <w:sz w:val="22"/>
        </w:rPr>
        <w:t>genou</w:t>
      </w:r>
      <w:r w:rsidRPr="00A22FF3">
        <w:rPr>
          <w:rFonts w:ascii="Arial" w:hAnsi="Arial"/>
          <w:spacing w:val="-2"/>
          <w:sz w:val="22"/>
        </w:rPr>
        <w:t xml:space="preserve"> </w:t>
      </w:r>
      <w:r w:rsidRPr="00A22FF3">
        <w:rPr>
          <w:rFonts w:ascii="Arial" w:hAnsi="Arial"/>
          <w:sz w:val="22"/>
        </w:rPr>
        <w:t>a</w:t>
      </w:r>
      <w:r w:rsidRPr="00A22FF3">
        <w:rPr>
          <w:rFonts w:ascii="Arial" w:hAnsi="Arial"/>
          <w:spacing w:val="-5"/>
          <w:sz w:val="22"/>
        </w:rPr>
        <w:t xml:space="preserve"> </w:t>
      </w:r>
      <w:r w:rsidRPr="00A22FF3">
        <w:rPr>
          <w:rFonts w:ascii="Arial" w:hAnsi="Arial"/>
          <w:sz w:val="22"/>
        </w:rPr>
        <w:t>eu lieu.</w:t>
      </w:r>
    </w:p>
    <w:p w14:paraId="0FE83600" w14:textId="77777777" w:rsidR="00ED43A9" w:rsidRPr="00A22FF3" w:rsidRDefault="00ED43A9" w:rsidP="00ED43A9">
      <w:pPr>
        <w:tabs>
          <w:tab w:val="left" w:pos="1116"/>
        </w:tabs>
        <w:spacing w:before="119" w:line="360" w:lineRule="auto"/>
        <w:ind w:left="1497" w:right="394"/>
        <w:jc w:val="both"/>
        <w:rPr>
          <w:rFonts w:ascii="Arial" w:hAnsi="Arial"/>
          <w:sz w:val="22"/>
        </w:rPr>
      </w:pPr>
      <w:r w:rsidRPr="00A22FF3">
        <w:rPr>
          <w:rFonts w:ascii="Arial" w:hAnsi="Arial"/>
          <w:sz w:val="22"/>
        </w:rPr>
        <w:t>Les pseudocodes 567416 et 567652, 567711 ou 567770 ne peuvent être attesté que deux fois pour le bénéficiaire chez qui une arthroplastie primaire de la hanche a eu lieu.</w:t>
      </w:r>
    </w:p>
    <w:p w14:paraId="5A6C482F" w14:textId="77777777" w:rsidR="00ED43A9" w:rsidRPr="00A22FF3" w:rsidRDefault="00ED43A9" w:rsidP="00ED43A9">
      <w:pPr>
        <w:tabs>
          <w:tab w:val="left" w:pos="1116"/>
        </w:tabs>
        <w:spacing w:before="122"/>
        <w:ind w:left="1497"/>
        <w:jc w:val="both"/>
        <w:rPr>
          <w:rFonts w:ascii="Arial" w:hAnsi="Arial"/>
          <w:sz w:val="22"/>
        </w:rPr>
      </w:pPr>
      <w:r w:rsidRPr="00A22FF3">
        <w:rPr>
          <w:rFonts w:ascii="Arial" w:hAnsi="Arial"/>
          <w:sz w:val="22"/>
        </w:rPr>
        <w:t>Les pseudocodes 567431, 567490, 567556, 567615, 567512, 567571, 567630,</w:t>
      </w:r>
    </w:p>
    <w:p w14:paraId="071A1708" w14:textId="77777777" w:rsidR="00ED43A9" w:rsidRPr="00A22FF3" w:rsidRDefault="00ED43A9" w:rsidP="00ED43A9">
      <w:pPr>
        <w:tabs>
          <w:tab w:val="left" w:pos="1116"/>
        </w:tabs>
        <w:spacing w:before="37"/>
        <w:ind w:left="1497"/>
        <w:jc w:val="both"/>
        <w:rPr>
          <w:rFonts w:ascii="Arial" w:hAnsi="Arial"/>
          <w:sz w:val="22"/>
        </w:rPr>
      </w:pPr>
      <w:r w:rsidRPr="00A22FF3">
        <w:rPr>
          <w:rFonts w:ascii="Arial" w:hAnsi="Arial"/>
          <w:sz w:val="22"/>
        </w:rPr>
        <w:t>567674, 567733, 567792, 567696, 567755 et 567814 ne peuvent être attestées.</w:t>
      </w:r>
    </w:p>
    <w:p w14:paraId="0EF24D39" w14:textId="77777777" w:rsidR="00ED43A9" w:rsidRPr="00A22FF3" w:rsidRDefault="00ED43A9" w:rsidP="00ED43A9">
      <w:pPr>
        <w:widowControl w:val="0"/>
        <w:numPr>
          <w:ilvl w:val="1"/>
          <w:numId w:val="26"/>
        </w:numPr>
        <w:tabs>
          <w:tab w:val="left" w:pos="1497"/>
          <w:tab w:val="left" w:pos="1498"/>
        </w:tabs>
        <w:autoSpaceDE w:val="0"/>
        <w:autoSpaceDN w:val="0"/>
        <w:spacing w:before="201"/>
        <w:ind w:hanging="712"/>
        <w:rPr>
          <w:rFonts w:ascii="Arial" w:hAnsi="Arial" w:cs="Arial"/>
          <w:sz w:val="22"/>
          <w:szCs w:val="22"/>
        </w:rPr>
      </w:pPr>
      <w:r w:rsidRPr="00A22FF3">
        <w:rPr>
          <w:rFonts w:ascii="Arial" w:hAnsi="Arial" w:cs="Arial"/>
          <w:sz w:val="22"/>
          <w:szCs w:val="22"/>
        </w:rPr>
        <w:t>Endéans la cinquième à la sixième semaine suivant</w:t>
      </w:r>
      <w:r w:rsidRPr="00A22FF3">
        <w:rPr>
          <w:rFonts w:ascii="Arial" w:hAnsi="Arial" w:cs="Arial"/>
          <w:spacing w:val="-3"/>
          <w:sz w:val="22"/>
          <w:szCs w:val="22"/>
        </w:rPr>
        <w:t xml:space="preserve"> </w:t>
      </w:r>
      <w:r w:rsidRPr="00A22FF3">
        <w:rPr>
          <w:rFonts w:ascii="Arial" w:hAnsi="Arial" w:cs="Arial"/>
          <w:sz w:val="22"/>
          <w:szCs w:val="22"/>
        </w:rPr>
        <w:t>l’hospitalisation</w:t>
      </w:r>
    </w:p>
    <w:p w14:paraId="008949D8" w14:textId="77777777" w:rsidR="00ED43A9" w:rsidRPr="00A22FF3" w:rsidRDefault="00ED43A9" w:rsidP="00ED43A9">
      <w:pPr>
        <w:tabs>
          <w:tab w:val="left" w:pos="1116"/>
        </w:tabs>
        <w:spacing w:before="4"/>
        <w:jc w:val="both"/>
        <w:rPr>
          <w:rFonts w:ascii="Arial" w:hAnsi="Arial" w:cs="Arial"/>
        </w:rPr>
      </w:pPr>
    </w:p>
    <w:p w14:paraId="2DE2978C" w14:textId="77777777" w:rsidR="00ED43A9" w:rsidRPr="00A22FF3" w:rsidRDefault="00ED43A9" w:rsidP="00ED43A9">
      <w:pPr>
        <w:tabs>
          <w:tab w:val="left" w:pos="1116"/>
        </w:tabs>
        <w:spacing w:line="276" w:lineRule="auto"/>
        <w:ind w:left="1497" w:right="393"/>
        <w:jc w:val="both"/>
        <w:rPr>
          <w:rFonts w:ascii="Arial" w:hAnsi="Arial" w:cs="Arial"/>
          <w:sz w:val="22"/>
        </w:rPr>
      </w:pPr>
      <w:r w:rsidRPr="00A22FF3">
        <w:rPr>
          <w:rFonts w:ascii="Arial" w:hAnsi="Arial" w:cs="Arial"/>
          <w:sz w:val="22"/>
        </w:rPr>
        <w:t>Le bénéficiaire, en concertation avec le kinésithérapeute, décide endéans la cinquième</w:t>
      </w:r>
      <w:r w:rsidRPr="00A22FF3">
        <w:rPr>
          <w:rFonts w:ascii="Arial" w:hAnsi="Arial" w:cs="Arial"/>
          <w:spacing w:val="-12"/>
          <w:sz w:val="22"/>
        </w:rPr>
        <w:t xml:space="preserve"> </w:t>
      </w:r>
      <w:r w:rsidRPr="00A22FF3">
        <w:rPr>
          <w:rFonts w:ascii="Arial" w:hAnsi="Arial" w:cs="Arial"/>
          <w:sz w:val="22"/>
        </w:rPr>
        <w:t>à</w:t>
      </w:r>
      <w:r w:rsidRPr="00A22FF3">
        <w:rPr>
          <w:rFonts w:ascii="Arial" w:hAnsi="Arial" w:cs="Arial"/>
          <w:spacing w:val="-12"/>
          <w:sz w:val="22"/>
        </w:rPr>
        <w:t xml:space="preserve"> </w:t>
      </w:r>
      <w:r w:rsidRPr="00A22FF3">
        <w:rPr>
          <w:rFonts w:ascii="Arial" w:hAnsi="Arial" w:cs="Arial"/>
          <w:sz w:val="22"/>
        </w:rPr>
        <w:t>la</w:t>
      </w:r>
      <w:r w:rsidRPr="00A22FF3">
        <w:rPr>
          <w:rFonts w:ascii="Arial" w:hAnsi="Arial" w:cs="Arial"/>
          <w:spacing w:val="-11"/>
          <w:sz w:val="22"/>
        </w:rPr>
        <w:t xml:space="preserve"> </w:t>
      </w:r>
      <w:r w:rsidRPr="00A22FF3">
        <w:rPr>
          <w:rFonts w:ascii="Arial" w:hAnsi="Arial" w:cs="Arial"/>
          <w:sz w:val="22"/>
        </w:rPr>
        <w:t>sixième</w:t>
      </w:r>
      <w:r w:rsidRPr="00A22FF3">
        <w:rPr>
          <w:rFonts w:ascii="Arial" w:hAnsi="Arial" w:cs="Arial"/>
          <w:spacing w:val="-9"/>
          <w:sz w:val="22"/>
        </w:rPr>
        <w:t xml:space="preserve"> </w:t>
      </w:r>
      <w:r w:rsidRPr="00A22FF3">
        <w:rPr>
          <w:rFonts w:ascii="Arial" w:hAnsi="Arial" w:cs="Arial"/>
          <w:sz w:val="22"/>
        </w:rPr>
        <w:t>semaine</w:t>
      </w:r>
      <w:r w:rsidRPr="00A22FF3">
        <w:rPr>
          <w:rFonts w:ascii="Arial" w:hAnsi="Arial" w:cs="Arial"/>
          <w:spacing w:val="-11"/>
          <w:sz w:val="22"/>
        </w:rPr>
        <w:t xml:space="preserve"> </w:t>
      </w:r>
      <w:r w:rsidRPr="00A22FF3">
        <w:rPr>
          <w:rFonts w:ascii="Arial" w:hAnsi="Arial" w:cs="Arial"/>
          <w:sz w:val="22"/>
        </w:rPr>
        <w:t>de</w:t>
      </w:r>
      <w:r w:rsidRPr="00A22FF3">
        <w:rPr>
          <w:rFonts w:ascii="Arial" w:hAnsi="Arial" w:cs="Arial"/>
          <w:spacing w:val="-13"/>
          <w:sz w:val="22"/>
        </w:rPr>
        <w:t xml:space="preserve"> </w:t>
      </w:r>
      <w:r w:rsidRPr="00A22FF3">
        <w:rPr>
          <w:rFonts w:ascii="Arial" w:hAnsi="Arial" w:cs="Arial"/>
          <w:sz w:val="22"/>
        </w:rPr>
        <w:t>son</w:t>
      </w:r>
      <w:r w:rsidRPr="00A22FF3">
        <w:rPr>
          <w:rFonts w:ascii="Arial" w:hAnsi="Arial" w:cs="Arial"/>
          <w:spacing w:val="-14"/>
          <w:sz w:val="22"/>
        </w:rPr>
        <w:t xml:space="preserve"> </w:t>
      </w:r>
      <w:r w:rsidRPr="00A22FF3">
        <w:rPr>
          <w:rFonts w:ascii="Arial" w:hAnsi="Arial" w:cs="Arial"/>
          <w:sz w:val="22"/>
        </w:rPr>
        <w:t>traitement</w:t>
      </w:r>
      <w:r w:rsidRPr="00A22FF3">
        <w:rPr>
          <w:rFonts w:ascii="Arial" w:hAnsi="Arial" w:cs="Arial"/>
          <w:spacing w:val="-12"/>
          <w:sz w:val="22"/>
        </w:rPr>
        <w:t xml:space="preserve"> </w:t>
      </w:r>
      <w:r w:rsidRPr="00A22FF3">
        <w:rPr>
          <w:rFonts w:ascii="Arial" w:hAnsi="Arial" w:cs="Arial"/>
          <w:sz w:val="22"/>
        </w:rPr>
        <w:t>et</w:t>
      </w:r>
      <w:r w:rsidRPr="00A22FF3">
        <w:rPr>
          <w:rFonts w:ascii="Arial" w:hAnsi="Arial" w:cs="Arial"/>
          <w:spacing w:val="-12"/>
          <w:sz w:val="22"/>
        </w:rPr>
        <w:t xml:space="preserve"> </w:t>
      </w:r>
      <w:r w:rsidRPr="00A22FF3">
        <w:rPr>
          <w:rFonts w:ascii="Arial" w:hAnsi="Arial" w:cs="Arial"/>
          <w:sz w:val="22"/>
        </w:rPr>
        <w:t>du</w:t>
      </w:r>
      <w:r w:rsidRPr="00A22FF3">
        <w:rPr>
          <w:rFonts w:ascii="Arial" w:hAnsi="Arial" w:cs="Arial"/>
          <w:spacing w:val="-12"/>
          <w:sz w:val="22"/>
        </w:rPr>
        <w:t xml:space="preserve"> </w:t>
      </w:r>
      <w:r w:rsidRPr="00A22FF3">
        <w:rPr>
          <w:rFonts w:ascii="Arial" w:hAnsi="Arial" w:cs="Arial"/>
          <w:sz w:val="22"/>
        </w:rPr>
        <w:t>suivi</w:t>
      </w:r>
      <w:r w:rsidRPr="00A22FF3">
        <w:rPr>
          <w:rFonts w:ascii="Arial" w:hAnsi="Arial" w:cs="Arial"/>
          <w:spacing w:val="-11"/>
          <w:sz w:val="22"/>
        </w:rPr>
        <w:t xml:space="preserve"> </w:t>
      </w:r>
      <w:r w:rsidRPr="00A22FF3">
        <w:rPr>
          <w:rFonts w:ascii="Arial" w:hAnsi="Arial" w:cs="Arial"/>
          <w:sz w:val="22"/>
        </w:rPr>
        <w:t>par</w:t>
      </w:r>
      <w:r w:rsidRPr="00A22FF3">
        <w:rPr>
          <w:rFonts w:ascii="Arial" w:hAnsi="Arial" w:cs="Arial"/>
          <w:spacing w:val="-12"/>
          <w:sz w:val="22"/>
        </w:rPr>
        <w:t xml:space="preserve"> </w:t>
      </w:r>
      <w:r w:rsidRPr="00A22FF3">
        <w:rPr>
          <w:rFonts w:ascii="Arial" w:hAnsi="Arial" w:cs="Arial"/>
          <w:sz w:val="22"/>
        </w:rPr>
        <w:t>le</w:t>
      </w:r>
      <w:r w:rsidRPr="00A22FF3">
        <w:rPr>
          <w:rFonts w:ascii="Arial" w:hAnsi="Arial" w:cs="Arial"/>
          <w:spacing w:val="-12"/>
          <w:sz w:val="22"/>
        </w:rPr>
        <w:t xml:space="preserve"> </w:t>
      </w:r>
      <w:r w:rsidRPr="00A22FF3">
        <w:rPr>
          <w:rFonts w:ascii="Arial" w:hAnsi="Arial" w:cs="Arial"/>
          <w:sz w:val="22"/>
        </w:rPr>
        <w:t>kinésithérapeute via</w:t>
      </w:r>
      <w:r w:rsidRPr="00A22FF3">
        <w:rPr>
          <w:rFonts w:ascii="Arial" w:hAnsi="Arial" w:cs="Arial"/>
          <w:spacing w:val="-10"/>
          <w:sz w:val="22"/>
        </w:rPr>
        <w:t xml:space="preserve"> </w:t>
      </w:r>
      <w:r w:rsidRPr="00A22FF3">
        <w:rPr>
          <w:rFonts w:ascii="Arial" w:hAnsi="Arial" w:cs="Arial"/>
          <w:sz w:val="22"/>
        </w:rPr>
        <w:t>l’application</w:t>
      </w:r>
      <w:r w:rsidRPr="00A22FF3">
        <w:rPr>
          <w:rFonts w:ascii="Arial" w:hAnsi="Arial" w:cs="Arial"/>
          <w:spacing w:val="-9"/>
          <w:sz w:val="22"/>
        </w:rPr>
        <w:t xml:space="preserve"> </w:t>
      </w:r>
      <w:r w:rsidRPr="00A22FF3">
        <w:rPr>
          <w:rFonts w:ascii="Arial" w:hAnsi="Arial" w:cs="Arial"/>
          <w:sz w:val="22"/>
        </w:rPr>
        <w:t>mobile</w:t>
      </w:r>
      <w:r w:rsidRPr="00A22FF3">
        <w:rPr>
          <w:rFonts w:ascii="Arial" w:hAnsi="Arial" w:cs="Arial"/>
          <w:spacing w:val="-10"/>
          <w:sz w:val="22"/>
        </w:rPr>
        <w:t xml:space="preserve"> </w:t>
      </w:r>
      <w:r w:rsidRPr="00A22FF3">
        <w:rPr>
          <w:rFonts w:ascii="Arial" w:hAnsi="Arial" w:cs="Arial"/>
          <w:sz w:val="22"/>
        </w:rPr>
        <w:t>de</w:t>
      </w:r>
      <w:r w:rsidRPr="00A22FF3">
        <w:rPr>
          <w:rFonts w:ascii="Arial" w:hAnsi="Arial" w:cs="Arial"/>
          <w:spacing w:val="-9"/>
          <w:sz w:val="22"/>
        </w:rPr>
        <w:t xml:space="preserve"> </w:t>
      </w:r>
      <w:r w:rsidRPr="00A22FF3">
        <w:rPr>
          <w:rFonts w:ascii="Arial" w:hAnsi="Arial" w:cs="Arial"/>
          <w:sz w:val="22"/>
        </w:rPr>
        <w:t>se</w:t>
      </w:r>
      <w:r w:rsidRPr="00A22FF3">
        <w:rPr>
          <w:rFonts w:ascii="Arial" w:hAnsi="Arial" w:cs="Arial"/>
          <w:spacing w:val="-10"/>
          <w:sz w:val="22"/>
        </w:rPr>
        <w:t xml:space="preserve"> </w:t>
      </w:r>
      <w:r w:rsidRPr="00A22FF3">
        <w:rPr>
          <w:rFonts w:ascii="Arial" w:hAnsi="Arial" w:cs="Arial"/>
          <w:sz w:val="22"/>
        </w:rPr>
        <w:t>rééduquer</w:t>
      </w:r>
      <w:r w:rsidRPr="00A22FF3">
        <w:rPr>
          <w:rFonts w:ascii="Arial" w:hAnsi="Arial" w:cs="Arial"/>
          <w:spacing w:val="-10"/>
          <w:sz w:val="22"/>
        </w:rPr>
        <w:t xml:space="preserve"> </w:t>
      </w:r>
      <w:r w:rsidRPr="00A22FF3">
        <w:rPr>
          <w:rFonts w:ascii="Arial" w:hAnsi="Arial" w:cs="Arial"/>
          <w:sz w:val="22"/>
        </w:rPr>
        <w:t>sans</w:t>
      </w:r>
      <w:r w:rsidRPr="00A22FF3">
        <w:rPr>
          <w:rFonts w:ascii="Arial" w:hAnsi="Arial" w:cs="Arial"/>
          <w:spacing w:val="-7"/>
          <w:sz w:val="22"/>
        </w:rPr>
        <w:t xml:space="preserve"> </w:t>
      </w:r>
      <w:r w:rsidRPr="00A22FF3">
        <w:rPr>
          <w:rFonts w:ascii="Arial" w:hAnsi="Arial" w:cs="Arial"/>
          <w:sz w:val="22"/>
        </w:rPr>
        <w:t>le</w:t>
      </w:r>
      <w:r w:rsidRPr="00A22FF3">
        <w:rPr>
          <w:rFonts w:ascii="Arial" w:hAnsi="Arial" w:cs="Arial"/>
          <w:spacing w:val="-10"/>
          <w:sz w:val="22"/>
        </w:rPr>
        <w:t xml:space="preserve"> </w:t>
      </w:r>
      <w:r w:rsidRPr="00A22FF3">
        <w:rPr>
          <w:rFonts w:ascii="Arial" w:hAnsi="Arial" w:cs="Arial"/>
          <w:sz w:val="22"/>
        </w:rPr>
        <w:t>soutien</w:t>
      </w:r>
      <w:r w:rsidRPr="00A22FF3">
        <w:rPr>
          <w:rFonts w:ascii="Arial" w:hAnsi="Arial" w:cs="Arial"/>
          <w:spacing w:val="-9"/>
          <w:sz w:val="22"/>
        </w:rPr>
        <w:t xml:space="preserve"> </w:t>
      </w:r>
      <w:r w:rsidRPr="00A22FF3">
        <w:rPr>
          <w:rFonts w:ascii="Arial" w:hAnsi="Arial" w:cs="Arial"/>
          <w:sz w:val="22"/>
        </w:rPr>
        <w:t>de</w:t>
      </w:r>
      <w:r w:rsidRPr="00A22FF3">
        <w:rPr>
          <w:rFonts w:ascii="Arial" w:hAnsi="Arial" w:cs="Arial"/>
          <w:spacing w:val="-10"/>
          <w:sz w:val="22"/>
        </w:rPr>
        <w:t xml:space="preserve"> </w:t>
      </w:r>
      <w:r w:rsidRPr="00A22FF3">
        <w:rPr>
          <w:rFonts w:ascii="Arial" w:hAnsi="Arial" w:cs="Arial"/>
          <w:sz w:val="22"/>
        </w:rPr>
        <w:t>l’application</w:t>
      </w:r>
      <w:r w:rsidRPr="00A22FF3">
        <w:rPr>
          <w:rFonts w:ascii="Arial" w:hAnsi="Arial" w:cs="Arial"/>
          <w:spacing w:val="-9"/>
          <w:sz w:val="22"/>
        </w:rPr>
        <w:t xml:space="preserve"> </w:t>
      </w:r>
      <w:r w:rsidRPr="00A22FF3">
        <w:rPr>
          <w:rFonts w:ascii="Arial" w:hAnsi="Arial" w:cs="Arial"/>
          <w:sz w:val="22"/>
        </w:rPr>
        <w:t>mobile</w:t>
      </w:r>
      <w:r w:rsidRPr="00A22FF3">
        <w:rPr>
          <w:rFonts w:ascii="Arial" w:hAnsi="Arial" w:cs="Arial"/>
          <w:spacing w:val="-10"/>
          <w:sz w:val="22"/>
        </w:rPr>
        <w:t xml:space="preserve"> </w:t>
      </w:r>
      <w:r w:rsidRPr="00A22FF3">
        <w:rPr>
          <w:rFonts w:ascii="Arial" w:hAnsi="Arial" w:cs="Arial"/>
          <w:sz w:val="22"/>
        </w:rPr>
        <w:t>dans le trajet de soins classique. Il dispose à cet effet d’une nouvelle prescription pour la kinésithérapie.</w:t>
      </w:r>
    </w:p>
    <w:p w14:paraId="68DC928D" w14:textId="77777777" w:rsidR="00ED43A9" w:rsidRPr="00A22FF3" w:rsidRDefault="00ED43A9" w:rsidP="00ED43A9">
      <w:pPr>
        <w:tabs>
          <w:tab w:val="left" w:pos="1116"/>
        </w:tabs>
        <w:spacing w:before="120" w:line="276" w:lineRule="auto"/>
        <w:ind w:left="1497" w:right="392"/>
        <w:jc w:val="both"/>
        <w:rPr>
          <w:rFonts w:ascii="Arial" w:hAnsi="Arial" w:cs="Arial"/>
          <w:sz w:val="22"/>
        </w:rPr>
      </w:pPr>
      <w:r w:rsidRPr="00A22FF3">
        <w:rPr>
          <w:rFonts w:ascii="Arial" w:hAnsi="Arial" w:cs="Arial"/>
          <w:sz w:val="22"/>
        </w:rPr>
        <w:t>Le traitement de kinésithérapie, à partir de la septième semaine après l’hospitalisation, peut être remboursé selon les règles des articles 7 et 22 de la nomenclature des prestations de santé. À cette fin, il est considéré que 23 prestations en nature 563010, 563113, 563216, 563312, 563415, 564572 ou 563570-563581 ont déjà été attestées.</w:t>
      </w:r>
    </w:p>
    <w:p w14:paraId="70EF1581" w14:textId="77777777" w:rsidR="00ED43A9" w:rsidRPr="00A22FF3" w:rsidRDefault="00ED43A9" w:rsidP="00ED43A9">
      <w:pPr>
        <w:tabs>
          <w:tab w:val="left" w:pos="1116"/>
        </w:tabs>
        <w:spacing w:before="123" w:line="276" w:lineRule="auto"/>
        <w:ind w:left="1497" w:right="392"/>
        <w:jc w:val="both"/>
        <w:rPr>
          <w:rFonts w:ascii="Arial" w:hAnsi="Arial" w:cs="Arial"/>
          <w:sz w:val="22"/>
        </w:rPr>
      </w:pPr>
      <w:r w:rsidRPr="00A22FF3">
        <w:rPr>
          <w:rFonts w:ascii="Arial" w:hAnsi="Arial" w:cs="Arial"/>
          <w:sz w:val="22"/>
        </w:rPr>
        <w:t>Le</w:t>
      </w:r>
      <w:r w:rsidRPr="00A22FF3">
        <w:rPr>
          <w:rFonts w:ascii="Arial" w:hAnsi="Arial" w:cs="Arial"/>
          <w:spacing w:val="-11"/>
          <w:sz w:val="22"/>
        </w:rPr>
        <w:t xml:space="preserve"> </w:t>
      </w:r>
      <w:r w:rsidRPr="00A22FF3">
        <w:rPr>
          <w:rFonts w:ascii="Arial" w:hAnsi="Arial" w:cs="Arial"/>
          <w:sz w:val="22"/>
        </w:rPr>
        <w:t>pseudocode</w:t>
      </w:r>
      <w:r w:rsidRPr="00A22FF3">
        <w:rPr>
          <w:rFonts w:ascii="Arial" w:hAnsi="Arial" w:cs="Arial"/>
          <w:spacing w:val="-10"/>
          <w:sz w:val="22"/>
        </w:rPr>
        <w:t xml:space="preserve"> </w:t>
      </w:r>
      <w:r w:rsidRPr="00A22FF3">
        <w:rPr>
          <w:rFonts w:ascii="Arial" w:hAnsi="Arial" w:cs="Arial"/>
          <w:sz w:val="22"/>
        </w:rPr>
        <w:t>567416</w:t>
      </w:r>
      <w:r w:rsidRPr="00A22FF3">
        <w:rPr>
          <w:rFonts w:ascii="Arial" w:hAnsi="Arial" w:cs="Arial"/>
          <w:spacing w:val="-12"/>
          <w:sz w:val="22"/>
        </w:rPr>
        <w:t xml:space="preserve"> </w:t>
      </w:r>
      <w:r w:rsidRPr="00A22FF3">
        <w:rPr>
          <w:rFonts w:ascii="Arial" w:hAnsi="Arial" w:cs="Arial"/>
          <w:sz w:val="22"/>
        </w:rPr>
        <w:t>ne</w:t>
      </w:r>
      <w:r w:rsidRPr="00A22FF3">
        <w:rPr>
          <w:rFonts w:ascii="Arial" w:hAnsi="Arial" w:cs="Arial"/>
          <w:spacing w:val="-10"/>
          <w:sz w:val="22"/>
        </w:rPr>
        <w:t xml:space="preserve"> </w:t>
      </w:r>
      <w:r w:rsidRPr="00A22FF3">
        <w:rPr>
          <w:rFonts w:ascii="Arial" w:hAnsi="Arial" w:cs="Arial"/>
          <w:sz w:val="22"/>
        </w:rPr>
        <w:t>peut</w:t>
      </w:r>
      <w:r w:rsidRPr="00A22FF3">
        <w:rPr>
          <w:rFonts w:ascii="Arial" w:hAnsi="Arial" w:cs="Arial"/>
          <w:spacing w:val="-9"/>
          <w:sz w:val="22"/>
        </w:rPr>
        <w:t xml:space="preserve"> </w:t>
      </w:r>
      <w:r w:rsidRPr="00A22FF3">
        <w:rPr>
          <w:rFonts w:ascii="Arial" w:hAnsi="Arial" w:cs="Arial"/>
          <w:sz w:val="22"/>
        </w:rPr>
        <w:t>être</w:t>
      </w:r>
      <w:r w:rsidRPr="00A22FF3">
        <w:rPr>
          <w:rFonts w:ascii="Arial" w:hAnsi="Arial" w:cs="Arial"/>
          <w:spacing w:val="-12"/>
          <w:sz w:val="22"/>
        </w:rPr>
        <w:t xml:space="preserve"> </w:t>
      </w:r>
      <w:r w:rsidRPr="00A22FF3">
        <w:rPr>
          <w:rFonts w:ascii="Arial" w:hAnsi="Arial" w:cs="Arial"/>
          <w:sz w:val="22"/>
        </w:rPr>
        <w:t>attesté</w:t>
      </w:r>
      <w:r w:rsidRPr="00A22FF3">
        <w:rPr>
          <w:rFonts w:ascii="Arial" w:hAnsi="Arial" w:cs="Arial"/>
          <w:spacing w:val="-12"/>
          <w:sz w:val="22"/>
        </w:rPr>
        <w:t xml:space="preserve"> </w:t>
      </w:r>
      <w:r w:rsidRPr="00A22FF3">
        <w:rPr>
          <w:rFonts w:ascii="Arial" w:hAnsi="Arial" w:cs="Arial"/>
          <w:sz w:val="22"/>
        </w:rPr>
        <w:t>que</w:t>
      </w:r>
      <w:r w:rsidRPr="00A22FF3">
        <w:rPr>
          <w:rFonts w:ascii="Arial" w:hAnsi="Arial" w:cs="Arial"/>
          <w:spacing w:val="-13"/>
          <w:sz w:val="22"/>
        </w:rPr>
        <w:t xml:space="preserve"> </w:t>
      </w:r>
      <w:r w:rsidRPr="00A22FF3">
        <w:rPr>
          <w:rFonts w:ascii="Arial" w:hAnsi="Arial" w:cs="Arial"/>
          <w:sz w:val="22"/>
        </w:rPr>
        <w:t>trois</w:t>
      </w:r>
      <w:r w:rsidRPr="00A22FF3">
        <w:rPr>
          <w:rFonts w:ascii="Arial" w:hAnsi="Arial" w:cs="Arial"/>
          <w:spacing w:val="-11"/>
          <w:sz w:val="22"/>
        </w:rPr>
        <w:t xml:space="preserve"> </w:t>
      </w:r>
      <w:r w:rsidRPr="00A22FF3">
        <w:rPr>
          <w:rFonts w:ascii="Arial" w:hAnsi="Arial" w:cs="Arial"/>
          <w:sz w:val="22"/>
        </w:rPr>
        <w:t>fois,</w:t>
      </w:r>
      <w:r w:rsidRPr="00A22FF3">
        <w:rPr>
          <w:rFonts w:ascii="Arial" w:hAnsi="Arial" w:cs="Arial"/>
          <w:spacing w:val="-9"/>
          <w:sz w:val="22"/>
        </w:rPr>
        <w:t xml:space="preserve"> </w:t>
      </w:r>
      <w:r w:rsidRPr="00A22FF3">
        <w:rPr>
          <w:rFonts w:ascii="Arial" w:hAnsi="Arial" w:cs="Arial"/>
          <w:sz w:val="22"/>
        </w:rPr>
        <w:t>les</w:t>
      </w:r>
      <w:r w:rsidRPr="00A22FF3">
        <w:rPr>
          <w:rFonts w:ascii="Arial" w:hAnsi="Arial" w:cs="Arial"/>
          <w:spacing w:val="-12"/>
          <w:sz w:val="22"/>
        </w:rPr>
        <w:t xml:space="preserve"> </w:t>
      </w:r>
      <w:r w:rsidRPr="00A22FF3">
        <w:rPr>
          <w:rFonts w:ascii="Arial" w:hAnsi="Arial" w:cs="Arial"/>
          <w:sz w:val="22"/>
        </w:rPr>
        <w:t>pseudocodes</w:t>
      </w:r>
      <w:r w:rsidRPr="00A22FF3">
        <w:rPr>
          <w:rFonts w:ascii="Arial" w:hAnsi="Arial" w:cs="Arial"/>
          <w:spacing w:val="-11"/>
          <w:sz w:val="22"/>
        </w:rPr>
        <w:t xml:space="preserve"> </w:t>
      </w:r>
      <w:r w:rsidRPr="00A22FF3">
        <w:rPr>
          <w:rFonts w:ascii="Arial" w:hAnsi="Arial" w:cs="Arial"/>
          <w:sz w:val="22"/>
        </w:rPr>
        <w:t>567475, 567534 ou 567593 deux fois et les pseudocodes 567490, 567556 ou 567615 une fois, pour le bénéficiaire chez qui arthroplastie primaire du genou a eu</w:t>
      </w:r>
      <w:r w:rsidRPr="00A22FF3">
        <w:rPr>
          <w:rFonts w:ascii="Arial" w:hAnsi="Arial" w:cs="Arial"/>
          <w:spacing w:val="-19"/>
          <w:sz w:val="22"/>
        </w:rPr>
        <w:t xml:space="preserve"> </w:t>
      </w:r>
      <w:r w:rsidRPr="00A22FF3">
        <w:rPr>
          <w:rFonts w:ascii="Arial" w:hAnsi="Arial" w:cs="Arial"/>
          <w:sz w:val="22"/>
        </w:rPr>
        <w:t>lieu.</w:t>
      </w:r>
    </w:p>
    <w:p w14:paraId="3FDD164F" w14:textId="77777777" w:rsidR="00ED43A9" w:rsidRPr="00A22FF3" w:rsidRDefault="00ED43A9" w:rsidP="00ED43A9">
      <w:pPr>
        <w:tabs>
          <w:tab w:val="left" w:pos="1116"/>
        </w:tabs>
        <w:spacing w:before="118" w:line="276" w:lineRule="auto"/>
        <w:ind w:left="1497" w:right="392"/>
        <w:jc w:val="both"/>
        <w:rPr>
          <w:rFonts w:ascii="Arial" w:hAnsi="Arial" w:cs="Arial"/>
          <w:sz w:val="22"/>
        </w:rPr>
      </w:pPr>
      <w:r w:rsidRPr="00A22FF3">
        <w:rPr>
          <w:rFonts w:ascii="Arial" w:hAnsi="Arial" w:cs="Arial"/>
          <w:sz w:val="22"/>
        </w:rPr>
        <w:t>Le</w:t>
      </w:r>
      <w:r w:rsidRPr="00A22FF3">
        <w:rPr>
          <w:rFonts w:ascii="Arial" w:hAnsi="Arial" w:cs="Arial"/>
          <w:spacing w:val="-10"/>
          <w:sz w:val="22"/>
        </w:rPr>
        <w:t xml:space="preserve"> </w:t>
      </w:r>
      <w:r w:rsidRPr="00A22FF3">
        <w:rPr>
          <w:rFonts w:ascii="Arial" w:hAnsi="Arial" w:cs="Arial"/>
          <w:sz w:val="22"/>
        </w:rPr>
        <w:t>pseudocode</w:t>
      </w:r>
      <w:r w:rsidRPr="00A22FF3">
        <w:rPr>
          <w:rFonts w:ascii="Arial" w:hAnsi="Arial" w:cs="Arial"/>
          <w:spacing w:val="-10"/>
          <w:sz w:val="22"/>
        </w:rPr>
        <w:t xml:space="preserve"> </w:t>
      </w:r>
      <w:r w:rsidRPr="00A22FF3">
        <w:rPr>
          <w:rFonts w:ascii="Arial" w:hAnsi="Arial" w:cs="Arial"/>
          <w:sz w:val="22"/>
        </w:rPr>
        <w:t>567416</w:t>
      </w:r>
      <w:r w:rsidRPr="00A22FF3">
        <w:rPr>
          <w:rFonts w:ascii="Arial" w:hAnsi="Arial" w:cs="Arial"/>
          <w:spacing w:val="-12"/>
          <w:sz w:val="22"/>
        </w:rPr>
        <w:t xml:space="preserve"> </w:t>
      </w:r>
      <w:r w:rsidRPr="00A22FF3">
        <w:rPr>
          <w:rFonts w:ascii="Arial" w:hAnsi="Arial" w:cs="Arial"/>
          <w:sz w:val="22"/>
        </w:rPr>
        <w:t>ne</w:t>
      </w:r>
      <w:r w:rsidRPr="00A22FF3">
        <w:rPr>
          <w:rFonts w:ascii="Arial" w:hAnsi="Arial" w:cs="Arial"/>
          <w:spacing w:val="-10"/>
          <w:sz w:val="22"/>
        </w:rPr>
        <w:t xml:space="preserve"> </w:t>
      </w:r>
      <w:r w:rsidRPr="00A22FF3">
        <w:rPr>
          <w:rFonts w:ascii="Arial" w:hAnsi="Arial" w:cs="Arial"/>
          <w:sz w:val="22"/>
        </w:rPr>
        <w:t>peut</w:t>
      </w:r>
      <w:r w:rsidRPr="00A22FF3">
        <w:rPr>
          <w:rFonts w:ascii="Arial" w:hAnsi="Arial" w:cs="Arial"/>
          <w:spacing w:val="-9"/>
          <w:sz w:val="22"/>
        </w:rPr>
        <w:t xml:space="preserve"> </w:t>
      </w:r>
      <w:r w:rsidRPr="00A22FF3">
        <w:rPr>
          <w:rFonts w:ascii="Arial" w:hAnsi="Arial" w:cs="Arial"/>
          <w:sz w:val="22"/>
        </w:rPr>
        <w:t>être</w:t>
      </w:r>
      <w:r w:rsidRPr="00A22FF3">
        <w:rPr>
          <w:rFonts w:ascii="Arial" w:hAnsi="Arial" w:cs="Arial"/>
          <w:spacing w:val="-12"/>
          <w:sz w:val="22"/>
        </w:rPr>
        <w:t xml:space="preserve"> </w:t>
      </w:r>
      <w:r w:rsidRPr="00A22FF3">
        <w:rPr>
          <w:rFonts w:ascii="Arial" w:hAnsi="Arial" w:cs="Arial"/>
          <w:sz w:val="22"/>
        </w:rPr>
        <w:t>attesté</w:t>
      </w:r>
      <w:r w:rsidRPr="00A22FF3">
        <w:rPr>
          <w:rFonts w:ascii="Arial" w:hAnsi="Arial" w:cs="Arial"/>
          <w:spacing w:val="-12"/>
          <w:sz w:val="22"/>
        </w:rPr>
        <w:t xml:space="preserve"> </w:t>
      </w:r>
      <w:r w:rsidRPr="00A22FF3">
        <w:rPr>
          <w:rFonts w:ascii="Arial" w:hAnsi="Arial" w:cs="Arial"/>
          <w:sz w:val="22"/>
        </w:rPr>
        <w:t>que</w:t>
      </w:r>
      <w:r w:rsidRPr="00A22FF3">
        <w:rPr>
          <w:rFonts w:ascii="Arial" w:hAnsi="Arial" w:cs="Arial"/>
          <w:spacing w:val="-13"/>
          <w:sz w:val="22"/>
        </w:rPr>
        <w:t xml:space="preserve"> </w:t>
      </w:r>
      <w:r w:rsidRPr="00A22FF3">
        <w:rPr>
          <w:rFonts w:ascii="Arial" w:hAnsi="Arial" w:cs="Arial"/>
          <w:sz w:val="22"/>
        </w:rPr>
        <w:t>trois</w:t>
      </w:r>
      <w:r w:rsidRPr="00A22FF3">
        <w:rPr>
          <w:rFonts w:ascii="Arial" w:hAnsi="Arial" w:cs="Arial"/>
          <w:spacing w:val="-11"/>
          <w:sz w:val="22"/>
        </w:rPr>
        <w:t xml:space="preserve"> </w:t>
      </w:r>
      <w:r w:rsidRPr="00A22FF3">
        <w:rPr>
          <w:rFonts w:ascii="Arial" w:hAnsi="Arial" w:cs="Arial"/>
          <w:sz w:val="22"/>
        </w:rPr>
        <w:t>fois,</w:t>
      </w:r>
      <w:r w:rsidRPr="00A22FF3">
        <w:rPr>
          <w:rFonts w:ascii="Arial" w:hAnsi="Arial" w:cs="Arial"/>
          <w:spacing w:val="-9"/>
          <w:sz w:val="22"/>
        </w:rPr>
        <w:t xml:space="preserve"> </w:t>
      </w:r>
      <w:r w:rsidRPr="00A22FF3">
        <w:rPr>
          <w:rFonts w:ascii="Arial" w:hAnsi="Arial" w:cs="Arial"/>
          <w:sz w:val="22"/>
        </w:rPr>
        <w:t>les</w:t>
      </w:r>
      <w:r w:rsidRPr="00A22FF3">
        <w:rPr>
          <w:rFonts w:ascii="Arial" w:hAnsi="Arial" w:cs="Arial"/>
          <w:spacing w:val="-12"/>
          <w:sz w:val="22"/>
        </w:rPr>
        <w:t xml:space="preserve"> </w:t>
      </w:r>
      <w:r w:rsidRPr="00A22FF3">
        <w:rPr>
          <w:rFonts w:ascii="Arial" w:hAnsi="Arial" w:cs="Arial"/>
          <w:sz w:val="22"/>
        </w:rPr>
        <w:t>pseudocodes</w:t>
      </w:r>
      <w:r w:rsidRPr="00A22FF3">
        <w:rPr>
          <w:rFonts w:ascii="Arial" w:hAnsi="Arial" w:cs="Arial"/>
          <w:spacing w:val="-11"/>
          <w:sz w:val="22"/>
        </w:rPr>
        <w:t xml:space="preserve"> </w:t>
      </w:r>
      <w:r w:rsidRPr="00A22FF3">
        <w:rPr>
          <w:rFonts w:ascii="Arial" w:hAnsi="Arial" w:cs="Arial"/>
          <w:sz w:val="22"/>
        </w:rPr>
        <w:t>567652, 567711 ou 567770 deux fois et les pseudocodes 567674, 567733 ou 567792 une fois, pour le bénéficiaire chez qui une arthroplastie primaire de la hanche a eu</w:t>
      </w:r>
      <w:r w:rsidRPr="00A22FF3">
        <w:rPr>
          <w:rFonts w:ascii="Arial" w:hAnsi="Arial" w:cs="Arial"/>
          <w:spacing w:val="-19"/>
          <w:sz w:val="22"/>
        </w:rPr>
        <w:t xml:space="preserve"> </w:t>
      </w:r>
      <w:r w:rsidRPr="00A22FF3">
        <w:rPr>
          <w:rFonts w:ascii="Arial" w:hAnsi="Arial" w:cs="Arial"/>
          <w:sz w:val="22"/>
        </w:rPr>
        <w:t>lieu.</w:t>
      </w:r>
    </w:p>
    <w:p w14:paraId="1FADA2DA" w14:textId="77777777" w:rsidR="00ED43A9" w:rsidRPr="00A22FF3" w:rsidRDefault="00ED43A9" w:rsidP="00ED43A9">
      <w:pPr>
        <w:tabs>
          <w:tab w:val="left" w:pos="1116"/>
        </w:tabs>
        <w:spacing w:before="121"/>
        <w:ind w:left="1497"/>
        <w:jc w:val="both"/>
        <w:rPr>
          <w:rFonts w:ascii="Arial" w:hAnsi="Arial" w:cs="Arial"/>
          <w:sz w:val="22"/>
        </w:rPr>
      </w:pPr>
      <w:r w:rsidRPr="00A22FF3">
        <w:rPr>
          <w:rFonts w:ascii="Arial" w:hAnsi="Arial" w:cs="Arial"/>
          <w:sz w:val="22"/>
        </w:rPr>
        <w:t>Les pseudocodes 567431, 567512, 567571, 567630, 567696, 567755 et 567814 ne</w:t>
      </w:r>
    </w:p>
    <w:p w14:paraId="634D49FA" w14:textId="7299DEFE" w:rsidR="00ED43A9" w:rsidRDefault="00ED43A9" w:rsidP="00ED43A9">
      <w:pPr>
        <w:tabs>
          <w:tab w:val="left" w:pos="1116"/>
        </w:tabs>
        <w:spacing w:before="37"/>
        <w:ind w:left="1497"/>
        <w:jc w:val="both"/>
        <w:rPr>
          <w:rFonts w:ascii="Arial" w:hAnsi="Arial" w:cs="Arial"/>
          <w:sz w:val="22"/>
        </w:rPr>
      </w:pPr>
      <w:r w:rsidRPr="00A22FF3">
        <w:rPr>
          <w:rFonts w:ascii="Arial" w:hAnsi="Arial" w:cs="Arial"/>
          <w:sz w:val="22"/>
        </w:rPr>
        <w:t>peuvent être attestées.</w:t>
      </w:r>
    </w:p>
    <w:p w14:paraId="140CB594" w14:textId="77777777" w:rsidR="006232A9" w:rsidRPr="00A22FF3" w:rsidRDefault="006232A9" w:rsidP="00ED43A9">
      <w:pPr>
        <w:tabs>
          <w:tab w:val="left" w:pos="1116"/>
        </w:tabs>
        <w:spacing w:before="37"/>
        <w:ind w:left="1497"/>
        <w:jc w:val="both"/>
        <w:rPr>
          <w:rFonts w:ascii="Arial" w:hAnsi="Arial" w:cs="Arial"/>
          <w:sz w:val="22"/>
        </w:rPr>
      </w:pPr>
    </w:p>
    <w:p w14:paraId="271BF249" w14:textId="77777777" w:rsidR="00ED43A9" w:rsidRPr="00A22FF3" w:rsidRDefault="00ED43A9" w:rsidP="00ED43A9">
      <w:pPr>
        <w:widowControl w:val="0"/>
        <w:numPr>
          <w:ilvl w:val="1"/>
          <w:numId w:val="26"/>
        </w:numPr>
        <w:tabs>
          <w:tab w:val="left" w:pos="1497"/>
          <w:tab w:val="left" w:pos="1498"/>
        </w:tabs>
        <w:autoSpaceDE w:val="0"/>
        <w:autoSpaceDN w:val="0"/>
        <w:spacing w:before="201"/>
        <w:ind w:hanging="712"/>
        <w:rPr>
          <w:rFonts w:ascii="Arial" w:hAnsi="Arial" w:cs="Arial"/>
          <w:sz w:val="22"/>
          <w:szCs w:val="22"/>
        </w:rPr>
      </w:pPr>
      <w:r w:rsidRPr="00A22FF3">
        <w:rPr>
          <w:rFonts w:ascii="Arial" w:hAnsi="Arial" w:cs="Arial"/>
          <w:sz w:val="22"/>
          <w:szCs w:val="22"/>
        </w:rPr>
        <w:t>Endéans la septième à la huitième semaine suivant</w:t>
      </w:r>
      <w:r w:rsidRPr="00A22FF3">
        <w:rPr>
          <w:rFonts w:ascii="Arial" w:hAnsi="Arial" w:cs="Arial"/>
          <w:spacing w:val="-5"/>
          <w:sz w:val="22"/>
          <w:szCs w:val="22"/>
        </w:rPr>
        <w:t xml:space="preserve"> </w:t>
      </w:r>
      <w:r w:rsidRPr="00A22FF3">
        <w:rPr>
          <w:rFonts w:ascii="Arial" w:hAnsi="Arial" w:cs="Arial"/>
          <w:sz w:val="22"/>
          <w:szCs w:val="22"/>
        </w:rPr>
        <w:t>l’hospitalisation</w:t>
      </w:r>
    </w:p>
    <w:p w14:paraId="762A94A9" w14:textId="77777777" w:rsidR="00ED43A9" w:rsidRPr="00A22FF3" w:rsidRDefault="00ED43A9" w:rsidP="00ED43A9">
      <w:pPr>
        <w:tabs>
          <w:tab w:val="left" w:pos="1116"/>
        </w:tabs>
        <w:spacing w:before="7"/>
        <w:jc w:val="both"/>
        <w:rPr>
          <w:rFonts w:ascii="Arial" w:hAnsi="Arial" w:cs="Arial"/>
        </w:rPr>
      </w:pPr>
    </w:p>
    <w:p w14:paraId="5A9615CC" w14:textId="77777777" w:rsidR="00ED43A9" w:rsidRPr="00A22FF3" w:rsidRDefault="00ED43A9" w:rsidP="00ED43A9">
      <w:pPr>
        <w:tabs>
          <w:tab w:val="left" w:pos="1116"/>
        </w:tabs>
        <w:spacing w:line="276" w:lineRule="auto"/>
        <w:ind w:left="1497" w:right="393"/>
        <w:jc w:val="both"/>
        <w:rPr>
          <w:rFonts w:ascii="Arial" w:hAnsi="Arial" w:cs="Arial"/>
          <w:sz w:val="22"/>
        </w:rPr>
      </w:pPr>
      <w:r w:rsidRPr="00A22FF3">
        <w:rPr>
          <w:rFonts w:ascii="Arial" w:hAnsi="Arial" w:cs="Arial"/>
          <w:sz w:val="22"/>
        </w:rPr>
        <w:lastRenderedPageBreak/>
        <w:t>Le bénéficiaire, en concertation avec le kinésithérapeute, décide endéans la septième</w:t>
      </w:r>
      <w:r w:rsidRPr="00A22FF3">
        <w:rPr>
          <w:rFonts w:ascii="Arial" w:hAnsi="Arial" w:cs="Arial"/>
          <w:spacing w:val="-11"/>
          <w:sz w:val="22"/>
        </w:rPr>
        <w:t xml:space="preserve"> </w:t>
      </w:r>
      <w:r w:rsidRPr="00A22FF3">
        <w:rPr>
          <w:rFonts w:ascii="Arial" w:hAnsi="Arial" w:cs="Arial"/>
          <w:sz w:val="22"/>
        </w:rPr>
        <w:t>à</w:t>
      </w:r>
      <w:r w:rsidRPr="00A22FF3">
        <w:rPr>
          <w:rFonts w:ascii="Arial" w:hAnsi="Arial" w:cs="Arial"/>
          <w:spacing w:val="-10"/>
          <w:sz w:val="22"/>
        </w:rPr>
        <w:t xml:space="preserve"> </w:t>
      </w:r>
      <w:r w:rsidRPr="00A22FF3">
        <w:rPr>
          <w:rFonts w:ascii="Arial" w:hAnsi="Arial" w:cs="Arial"/>
          <w:sz w:val="22"/>
        </w:rPr>
        <w:t>la</w:t>
      </w:r>
      <w:r w:rsidRPr="00A22FF3">
        <w:rPr>
          <w:rFonts w:ascii="Arial" w:hAnsi="Arial" w:cs="Arial"/>
          <w:spacing w:val="-10"/>
          <w:sz w:val="22"/>
        </w:rPr>
        <w:t xml:space="preserve"> </w:t>
      </w:r>
      <w:r w:rsidRPr="00A22FF3">
        <w:rPr>
          <w:rFonts w:ascii="Arial" w:hAnsi="Arial" w:cs="Arial"/>
          <w:sz w:val="22"/>
        </w:rPr>
        <w:t>huitième</w:t>
      </w:r>
      <w:r w:rsidRPr="00A22FF3">
        <w:rPr>
          <w:rFonts w:ascii="Arial" w:hAnsi="Arial" w:cs="Arial"/>
          <w:spacing w:val="-12"/>
          <w:sz w:val="22"/>
        </w:rPr>
        <w:t xml:space="preserve"> </w:t>
      </w:r>
      <w:r w:rsidRPr="00A22FF3">
        <w:rPr>
          <w:rFonts w:ascii="Arial" w:hAnsi="Arial" w:cs="Arial"/>
          <w:sz w:val="22"/>
        </w:rPr>
        <w:t>semaine</w:t>
      </w:r>
      <w:r w:rsidRPr="00A22FF3">
        <w:rPr>
          <w:rFonts w:ascii="Arial" w:hAnsi="Arial" w:cs="Arial"/>
          <w:spacing w:val="-9"/>
          <w:sz w:val="22"/>
        </w:rPr>
        <w:t xml:space="preserve"> </w:t>
      </w:r>
      <w:r w:rsidRPr="00A22FF3">
        <w:rPr>
          <w:rFonts w:ascii="Arial" w:hAnsi="Arial" w:cs="Arial"/>
          <w:sz w:val="22"/>
        </w:rPr>
        <w:t>de</w:t>
      </w:r>
      <w:r w:rsidRPr="00A22FF3">
        <w:rPr>
          <w:rFonts w:ascii="Arial" w:hAnsi="Arial" w:cs="Arial"/>
          <w:spacing w:val="-11"/>
          <w:sz w:val="22"/>
        </w:rPr>
        <w:t xml:space="preserve"> </w:t>
      </w:r>
      <w:r w:rsidRPr="00A22FF3">
        <w:rPr>
          <w:rFonts w:ascii="Arial" w:hAnsi="Arial" w:cs="Arial"/>
          <w:sz w:val="22"/>
        </w:rPr>
        <w:t>son</w:t>
      </w:r>
      <w:r w:rsidRPr="00A22FF3">
        <w:rPr>
          <w:rFonts w:ascii="Arial" w:hAnsi="Arial" w:cs="Arial"/>
          <w:spacing w:val="-11"/>
          <w:sz w:val="22"/>
        </w:rPr>
        <w:t xml:space="preserve"> </w:t>
      </w:r>
      <w:r w:rsidRPr="00A22FF3">
        <w:rPr>
          <w:rFonts w:ascii="Arial" w:hAnsi="Arial" w:cs="Arial"/>
          <w:sz w:val="22"/>
        </w:rPr>
        <w:t>traitement</w:t>
      </w:r>
      <w:r w:rsidRPr="00A22FF3">
        <w:rPr>
          <w:rFonts w:ascii="Arial" w:hAnsi="Arial" w:cs="Arial"/>
          <w:spacing w:val="-10"/>
          <w:sz w:val="22"/>
        </w:rPr>
        <w:t xml:space="preserve"> </w:t>
      </w:r>
      <w:r w:rsidRPr="00A22FF3">
        <w:rPr>
          <w:rFonts w:ascii="Arial" w:hAnsi="Arial" w:cs="Arial"/>
          <w:sz w:val="22"/>
        </w:rPr>
        <w:t>et</w:t>
      </w:r>
      <w:r w:rsidRPr="00A22FF3">
        <w:rPr>
          <w:rFonts w:ascii="Arial" w:hAnsi="Arial" w:cs="Arial"/>
          <w:spacing w:val="-9"/>
          <w:sz w:val="22"/>
        </w:rPr>
        <w:t xml:space="preserve"> </w:t>
      </w:r>
      <w:r w:rsidRPr="00A22FF3">
        <w:rPr>
          <w:rFonts w:ascii="Arial" w:hAnsi="Arial" w:cs="Arial"/>
          <w:sz w:val="22"/>
        </w:rPr>
        <w:t>du</w:t>
      </w:r>
      <w:r w:rsidRPr="00A22FF3">
        <w:rPr>
          <w:rFonts w:ascii="Arial" w:hAnsi="Arial" w:cs="Arial"/>
          <w:spacing w:val="-11"/>
          <w:sz w:val="22"/>
        </w:rPr>
        <w:t xml:space="preserve"> </w:t>
      </w:r>
      <w:r w:rsidRPr="00A22FF3">
        <w:rPr>
          <w:rFonts w:ascii="Arial" w:hAnsi="Arial" w:cs="Arial"/>
          <w:sz w:val="22"/>
        </w:rPr>
        <w:t>suivi</w:t>
      </w:r>
      <w:r w:rsidRPr="00A22FF3">
        <w:rPr>
          <w:rFonts w:ascii="Arial" w:hAnsi="Arial" w:cs="Arial"/>
          <w:spacing w:val="-11"/>
          <w:sz w:val="22"/>
        </w:rPr>
        <w:t xml:space="preserve"> </w:t>
      </w:r>
      <w:r w:rsidRPr="00A22FF3">
        <w:rPr>
          <w:rFonts w:ascii="Arial" w:hAnsi="Arial" w:cs="Arial"/>
          <w:sz w:val="22"/>
        </w:rPr>
        <w:t>par</w:t>
      </w:r>
      <w:r w:rsidRPr="00A22FF3">
        <w:rPr>
          <w:rFonts w:ascii="Arial" w:hAnsi="Arial" w:cs="Arial"/>
          <w:spacing w:val="-9"/>
          <w:sz w:val="22"/>
        </w:rPr>
        <w:t xml:space="preserve"> </w:t>
      </w:r>
      <w:r w:rsidRPr="00A22FF3">
        <w:rPr>
          <w:rFonts w:ascii="Arial" w:hAnsi="Arial" w:cs="Arial"/>
          <w:sz w:val="22"/>
        </w:rPr>
        <w:t>le</w:t>
      </w:r>
      <w:r w:rsidRPr="00A22FF3">
        <w:rPr>
          <w:rFonts w:ascii="Arial" w:hAnsi="Arial" w:cs="Arial"/>
          <w:spacing w:val="-10"/>
          <w:sz w:val="22"/>
        </w:rPr>
        <w:t xml:space="preserve"> </w:t>
      </w:r>
      <w:r w:rsidRPr="00A22FF3">
        <w:rPr>
          <w:rFonts w:ascii="Arial" w:hAnsi="Arial" w:cs="Arial"/>
          <w:sz w:val="22"/>
        </w:rPr>
        <w:t>kinésithérapeute via</w:t>
      </w:r>
      <w:r w:rsidRPr="00A22FF3">
        <w:rPr>
          <w:rFonts w:ascii="Arial" w:hAnsi="Arial" w:cs="Arial"/>
          <w:spacing w:val="-10"/>
          <w:sz w:val="22"/>
        </w:rPr>
        <w:t xml:space="preserve"> </w:t>
      </w:r>
      <w:r w:rsidRPr="00A22FF3">
        <w:rPr>
          <w:rFonts w:ascii="Arial" w:hAnsi="Arial" w:cs="Arial"/>
          <w:sz w:val="22"/>
        </w:rPr>
        <w:t>l’application</w:t>
      </w:r>
      <w:r w:rsidRPr="00A22FF3">
        <w:rPr>
          <w:rFonts w:ascii="Arial" w:hAnsi="Arial" w:cs="Arial"/>
          <w:spacing w:val="-9"/>
          <w:sz w:val="22"/>
        </w:rPr>
        <w:t xml:space="preserve"> </w:t>
      </w:r>
      <w:r w:rsidRPr="00A22FF3">
        <w:rPr>
          <w:rFonts w:ascii="Arial" w:hAnsi="Arial" w:cs="Arial"/>
          <w:sz w:val="22"/>
        </w:rPr>
        <w:t>mobile</w:t>
      </w:r>
      <w:r w:rsidRPr="00A22FF3">
        <w:rPr>
          <w:rFonts w:ascii="Arial" w:hAnsi="Arial" w:cs="Arial"/>
          <w:spacing w:val="-9"/>
          <w:sz w:val="22"/>
        </w:rPr>
        <w:t xml:space="preserve"> </w:t>
      </w:r>
      <w:r w:rsidRPr="00A22FF3">
        <w:rPr>
          <w:rFonts w:ascii="Arial" w:hAnsi="Arial" w:cs="Arial"/>
          <w:sz w:val="22"/>
        </w:rPr>
        <w:t>de</w:t>
      </w:r>
      <w:r w:rsidRPr="00A22FF3">
        <w:rPr>
          <w:rFonts w:ascii="Arial" w:hAnsi="Arial" w:cs="Arial"/>
          <w:spacing w:val="-9"/>
          <w:sz w:val="22"/>
        </w:rPr>
        <w:t xml:space="preserve"> </w:t>
      </w:r>
      <w:r w:rsidRPr="00A22FF3">
        <w:rPr>
          <w:rFonts w:ascii="Arial" w:hAnsi="Arial" w:cs="Arial"/>
          <w:sz w:val="22"/>
        </w:rPr>
        <w:t>se</w:t>
      </w:r>
      <w:r w:rsidRPr="00A22FF3">
        <w:rPr>
          <w:rFonts w:ascii="Arial" w:hAnsi="Arial" w:cs="Arial"/>
          <w:spacing w:val="-9"/>
          <w:sz w:val="22"/>
        </w:rPr>
        <w:t xml:space="preserve"> </w:t>
      </w:r>
      <w:r w:rsidRPr="00A22FF3">
        <w:rPr>
          <w:rFonts w:ascii="Arial" w:hAnsi="Arial" w:cs="Arial"/>
          <w:sz w:val="22"/>
        </w:rPr>
        <w:t>rééduquer</w:t>
      </w:r>
      <w:r w:rsidRPr="00A22FF3">
        <w:rPr>
          <w:rFonts w:ascii="Arial" w:hAnsi="Arial" w:cs="Arial"/>
          <w:spacing w:val="-10"/>
          <w:sz w:val="22"/>
        </w:rPr>
        <w:t xml:space="preserve"> </w:t>
      </w:r>
      <w:r w:rsidRPr="00A22FF3">
        <w:rPr>
          <w:rFonts w:ascii="Arial" w:hAnsi="Arial" w:cs="Arial"/>
          <w:sz w:val="22"/>
        </w:rPr>
        <w:t>sans</w:t>
      </w:r>
      <w:r w:rsidRPr="00A22FF3">
        <w:rPr>
          <w:rFonts w:ascii="Arial" w:hAnsi="Arial" w:cs="Arial"/>
          <w:spacing w:val="-7"/>
          <w:sz w:val="22"/>
        </w:rPr>
        <w:t xml:space="preserve"> </w:t>
      </w:r>
      <w:r w:rsidRPr="00A22FF3">
        <w:rPr>
          <w:rFonts w:ascii="Arial" w:hAnsi="Arial" w:cs="Arial"/>
          <w:sz w:val="22"/>
        </w:rPr>
        <w:t>le</w:t>
      </w:r>
      <w:r w:rsidRPr="00A22FF3">
        <w:rPr>
          <w:rFonts w:ascii="Arial" w:hAnsi="Arial" w:cs="Arial"/>
          <w:spacing w:val="-9"/>
          <w:sz w:val="22"/>
        </w:rPr>
        <w:t xml:space="preserve"> </w:t>
      </w:r>
      <w:r w:rsidRPr="00A22FF3">
        <w:rPr>
          <w:rFonts w:ascii="Arial" w:hAnsi="Arial" w:cs="Arial"/>
          <w:sz w:val="22"/>
        </w:rPr>
        <w:t>soutien</w:t>
      </w:r>
      <w:r w:rsidRPr="00A22FF3">
        <w:rPr>
          <w:rFonts w:ascii="Arial" w:hAnsi="Arial" w:cs="Arial"/>
          <w:spacing w:val="-9"/>
          <w:sz w:val="22"/>
        </w:rPr>
        <w:t xml:space="preserve"> </w:t>
      </w:r>
      <w:r w:rsidRPr="00A22FF3">
        <w:rPr>
          <w:rFonts w:ascii="Arial" w:hAnsi="Arial" w:cs="Arial"/>
          <w:sz w:val="22"/>
        </w:rPr>
        <w:t>de</w:t>
      </w:r>
      <w:r w:rsidRPr="00A22FF3">
        <w:rPr>
          <w:rFonts w:ascii="Arial" w:hAnsi="Arial" w:cs="Arial"/>
          <w:spacing w:val="-9"/>
          <w:sz w:val="22"/>
        </w:rPr>
        <w:t xml:space="preserve"> </w:t>
      </w:r>
      <w:r w:rsidRPr="00A22FF3">
        <w:rPr>
          <w:rFonts w:ascii="Arial" w:hAnsi="Arial" w:cs="Arial"/>
          <w:sz w:val="22"/>
        </w:rPr>
        <w:t>l’application</w:t>
      </w:r>
      <w:r w:rsidRPr="00A22FF3">
        <w:rPr>
          <w:rFonts w:ascii="Arial" w:hAnsi="Arial" w:cs="Arial"/>
          <w:spacing w:val="-9"/>
          <w:sz w:val="22"/>
        </w:rPr>
        <w:t xml:space="preserve"> </w:t>
      </w:r>
      <w:r w:rsidRPr="00A22FF3">
        <w:rPr>
          <w:rFonts w:ascii="Arial" w:hAnsi="Arial" w:cs="Arial"/>
          <w:sz w:val="22"/>
        </w:rPr>
        <w:t>mobile</w:t>
      </w:r>
      <w:r w:rsidRPr="00A22FF3">
        <w:rPr>
          <w:rFonts w:ascii="Arial" w:hAnsi="Arial" w:cs="Arial"/>
          <w:spacing w:val="-9"/>
          <w:sz w:val="22"/>
        </w:rPr>
        <w:t xml:space="preserve"> </w:t>
      </w:r>
      <w:r w:rsidRPr="00A22FF3">
        <w:rPr>
          <w:rFonts w:ascii="Arial" w:hAnsi="Arial" w:cs="Arial"/>
          <w:sz w:val="22"/>
        </w:rPr>
        <w:t>dans le trajet de soins classique. Il dispose à cet effet d’une nouvelle prescription pour la kinésithérapie.</w:t>
      </w:r>
    </w:p>
    <w:p w14:paraId="4ACF1D6F" w14:textId="77777777" w:rsidR="00ED43A9" w:rsidRPr="00A22FF3" w:rsidRDefault="00ED43A9" w:rsidP="00ED43A9">
      <w:pPr>
        <w:tabs>
          <w:tab w:val="left" w:pos="1116"/>
        </w:tabs>
        <w:spacing w:before="120" w:line="276" w:lineRule="auto"/>
        <w:ind w:left="1497" w:right="390"/>
        <w:jc w:val="both"/>
        <w:rPr>
          <w:rFonts w:ascii="Arial" w:hAnsi="Arial" w:cs="Arial"/>
          <w:sz w:val="22"/>
        </w:rPr>
      </w:pPr>
      <w:r w:rsidRPr="00A22FF3">
        <w:rPr>
          <w:rFonts w:ascii="Arial" w:hAnsi="Arial" w:cs="Arial"/>
          <w:sz w:val="22"/>
        </w:rPr>
        <w:t>Le traitement de kinésithérapie à partir de la neuvième semaine après l’hospitalisation, peut être remboursé selon les règles des articles 7 et 22 de la nomenclature des prestations de santé. À cette fin, il est considéré que 30 prestations en nature 563010, 563113, 563216, 563312, 563415, 564572 ou 563570-563581 ont déjà été attestées.</w:t>
      </w:r>
    </w:p>
    <w:p w14:paraId="06A8FB80" w14:textId="77777777" w:rsidR="00ED43A9" w:rsidRPr="00A22FF3" w:rsidRDefault="00ED43A9" w:rsidP="00ED43A9">
      <w:pPr>
        <w:tabs>
          <w:tab w:val="left" w:pos="1116"/>
        </w:tabs>
        <w:spacing w:before="119" w:line="276" w:lineRule="auto"/>
        <w:ind w:left="1497" w:right="391"/>
        <w:jc w:val="both"/>
        <w:rPr>
          <w:rFonts w:ascii="Arial" w:hAnsi="Arial" w:cs="Arial"/>
          <w:sz w:val="22"/>
        </w:rPr>
      </w:pPr>
      <w:r w:rsidRPr="00A22FF3">
        <w:rPr>
          <w:rFonts w:ascii="Arial" w:hAnsi="Arial" w:cs="Arial"/>
          <w:sz w:val="22"/>
        </w:rPr>
        <w:t>Le pseudocode 567416 ne peut être attesté que trois fois et le pseudocode</w:t>
      </w:r>
      <w:r w:rsidRPr="00A22FF3">
        <w:rPr>
          <w:rFonts w:ascii="Arial" w:hAnsi="Arial" w:cs="Arial"/>
          <w:spacing w:val="-35"/>
          <w:sz w:val="22"/>
        </w:rPr>
        <w:t xml:space="preserve"> </w:t>
      </w:r>
      <w:r w:rsidRPr="00A22FF3">
        <w:rPr>
          <w:rFonts w:ascii="Arial" w:hAnsi="Arial" w:cs="Arial"/>
          <w:sz w:val="22"/>
        </w:rPr>
        <w:t xml:space="preserve">567431 une fois. Les pseudocodes 567475, 567534 ou 567593 et 567490, 567556 </w:t>
      </w:r>
      <w:r w:rsidRPr="00A22FF3">
        <w:rPr>
          <w:rFonts w:ascii="Arial" w:hAnsi="Arial" w:cs="Arial"/>
          <w:spacing w:val="-3"/>
          <w:sz w:val="22"/>
        </w:rPr>
        <w:t>ou</w:t>
      </w:r>
      <w:r w:rsidRPr="00A22FF3">
        <w:rPr>
          <w:rFonts w:ascii="Arial" w:hAnsi="Arial" w:cs="Arial"/>
          <w:spacing w:val="55"/>
          <w:sz w:val="22"/>
        </w:rPr>
        <w:t xml:space="preserve"> </w:t>
      </w:r>
      <w:r w:rsidRPr="00A22FF3">
        <w:rPr>
          <w:rFonts w:ascii="Arial" w:hAnsi="Arial" w:cs="Arial"/>
          <w:sz w:val="22"/>
        </w:rPr>
        <w:t>567615 peuvent être attestés deux fois pour le bénéficiaire chez qui arthroplastie primaire du genou a eu</w:t>
      </w:r>
      <w:r w:rsidRPr="00A22FF3">
        <w:rPr>
          <w:rFonts w:ascii="Arial" w:hAnsi="Arial" w:cs="Arial"/>
          <w:spacing w:val="-8"/>
          <w:sz w:val="22"/>
        </w:rPr>
        <w:t xml:space="preserve"> </w:t>
      </w:r>
      <w:r w:rsidRPr="00A22FF3">
        <w:rPr>
          <w:rFonts w:ascii="Arial" w:hAnsi="Arial" w:cs="Arial"/>
          <w:sz w:val="22"/>
        </w:rPr>
        <w:t>lieu.</w:t>
      </w:r>
    </w:p>
    <w:p w14:paraId="1BC51E9D" w14:textId="77777777" w:rsidR="00ED43A9" w:rsidRPr="00A22FF3" w:rsidRDefault="00ED43A9" w:rsidP="00ED43A9">
      <w:pPr>
        <w:tabs>
          <w:tab w:val="left" w:pos="1116"/>
        </w:tabs>
        <w:spacing w:before="120" w:line="276" w:lineRule="auto"/>
        <w:ind w:left="1497" w:right="391"/>
        <w:jc w:val="both"/>
        <w:rPr>
          <w:rFonts w:ascii="Arial" w:hAnsi="Arial" w:cs="Arial"/>
          <w:sz w:val="22"/>
        </w:rPr>
      </w:pPr>
      <w:r w:rsidRPr="00A22FF3">
        <w:rPr>
          <w:rFonts w:ascii="Arial" w:hAnsi="Arial" w:cs="Arial"/>
          <w:sz w:val="22"/>
        </w:rPr>
        <w:t>Le pseudocode 567416 ne peut être attesté que trois fois et le pseudocode</w:t>
      </w:r>
      <w:r w:rsidRPr="00A22FF3">
        <w:rPr>
          <w:rFonts w:ascii="Arial" w:hAnsi="Arial" w:cs="Arial"/>
          <w:spacing w:val="-33"/>
          <w:sz w:val="22"/>
        </w:rPr>
        <w:t xml:space="preserve"> </w:t>
      </w:r>
      <w:r w:rsidRPr="00A22FF3">
        <w:rPr>
          <w:rFonts w:ascii="Arial" w:hAnsi="Arial" w:cs="Arial"/>
          <w:sz w:val="22"/>
        </w:rPr>
        <w:t>567431 une fois. Les pseudocodes 567652, 567711 ou 567770 et 567674, 567733 ou 567792 peuvent être attestés deux fois pour le bénéficiaire chez qui une arthroplastie primaire de la hanche a eu</w:t>
      </w:r>
      <w:r w:rsidRPr="00A22FF3">
        <w:rPr>
          <w:rFonts w:ascii="Arial" w:hAnsi="Arial" w:cs="Arial"/>
          <w:spacing w:val="-2"/>
          <w:sz w:val="22"/>
        </w:rPr>
        <w:t xml:space="preserve"> </w:t>
      </w:r>
      <w:r w:rsidRPr="00A22FF3">
        <w:rPr>
          <w:rFonts w:ascii="Arial" w:hAnsi="Arial" w:cs="Arial"/>
          <w:sz w:val="22"/>
        </w:rPr>
        <w:t>lieu.</w:t>
      </w:r>
    </w:p>
    <w:p w14:paraId="743440F4" w14:textId="77777777" w:rsidR="00ED43A9" w:rsidRPr="00A22FF3" w:rsidRDefault="00ED43A9" w:rsidP="00ED43A9">
      <w:pPr>
        <w:tabs>
          <w:tab w:val="left" w:pos="1116"/>
        </w:tabs>
        <w:spacing w:before="123" w:line="276" w:lineRule="auto"/>
        <w:ind w:left="1497" w:right="394"/>
        <w:jc w:val="both"/>
        <w:rPr>
          <w:rFonts w:ascii="Arial" w:hAnsi="Arial" w:cs="Arial"/>
          <w:sz w:val="22"/>
        </w:rPr>
      </w:pPr>
      <w:r w:rsidRPr="00A22FF3">
        <w:rPr>
          <w:rFonts w:ascii="Arial" w:hAnsi="Arial" w:cs="Arial"/>
          <w:sz w:val="22"/>
        </w:rPr>
        <w:t>Les</w:t>
      </w:r>
      <w:r w:rsidRPr="00A22FF3">
        <w:rPr>
          <w:rFonts w:ascii="Arial" w:hAnsi="Arial" w:cs="Arial"/>
          <w:spacing w:val="-5"/>
          <w:sz w:val="22"/>
        </w:rPr>
        <w:t xml:space="preserve"> </w:t>
      </w:r>
      <w:r w:rsidRPr="00A22FF3">
        <w:rPr>
          <w:rFonts w:ascii="Arial" w:hAnsi="Arial" w:cs="Arial"/>
          <w:sz w:val="22"/>
        </w:rPr>
        <w:t>pseudocodes</w:t>
      </w:r>
      <w:r w:rsidRPr="00A22FF3">
        <w:rPr>
          <w:rFonts w:ascii="Arial" w:hAnsi="Arial" w:cs="Arial"/>
          <w:spacing w:val="-6"/>
          <w:sz w:val="22"/>
        </w:rPr>
        <w:t xml:space="preserve"> </w:t>
      </w:r>
      <w:r w:rsidRPr="00A22FF3">
        <w:rPr>
          <w:rFonts w:ascii="Arial" w:hAnsi="Arial" w:cs="Arial"/>
          <w:sz w:val="22"/>
        </w:rPr>
        <w:t>567512,</w:t>
      </w:r>
      <w:r w:rsidRPr="00A22FF3">
        <w:rPr>
          <w:rFonts w:ascii="Arial" w:hAnsi="Arial" w:cs="Arial"/>
          <w:spacing w:val="-4"/>
          <w:sz w:val="22"/>
        </w:rPr>
        <w:t xml:space="preserve"> </w:t>
      </w:r>
      <w:r w:rsidRPr="00A22FF3">
        <w:rPr>
          <w:rFonts w:ascii="Arial" w:hAnsi="Arial" w:cs="Arial"/>
          <w:sz w:val="22"/>
        </w:rPr>
        <w:t>567571,</w:t>
      </w:r>
      <w:r w:rsidRPr="00A22FF3">
        <w:rPr>
          <w:rFonts w:ascii="Arial" w:hAnsi="Arial" w:cs="Arial"/>
          <w:spacing w:val="-5"/>
          <w:sz w:val="22"/>
        </w:rPr>
        <w:t xml:space="preserve"> </w:t>
      </w:r>
      <w:r w:rsidRPr="00A22FF3">
        <w:rPr>
          <w:rFonts w:ascii="Arial" w:hAnsi="Arial" w:cs="Arial"/>
          <w:sz w:val="22"/>
        </w:rPr>
        <w:t>567630</w:t>
      </w:r>
      <w:r w:rsidRPr="00A22FF3">
        <w:rPr>
          <w:rFonts w:ascii="Arial" w:hAnsi="Arial" w:cs="Arial"/>
          <w:spacing w:val="-6"/>
          <w:sz w:val="22"/>
        </w:rPr>
        <w:t xml:space="preserve"> </w:t>
      </w:r>
      <w:r w:rsidRPr="00A22FF3">
        <w:rPr>
          <w:rFonts w:ascii="Arial" w:hAnsi="Arial" w:cs="Arial"/>
          <w:sz w:val="22"/>
        </w:rPr>
        <w:t>et</w:t>
      </w:r>
      <w:r w:rsidRPr="00A22FF3">
        <w:rPr>
          <w:rFonts w:ascii="Arial" w:hAnsi="Arial" w:cs="Arial"/>
          <w:spacing w:val="-6"/>
          <w:sz w:val="22"/>
        </w:rPr>
        <w:t xml:space="preserve"> </w:t>
      </w:r>
      <w:r w:rsidRPr="00A22FF3">
        <w:rPr>
          <w:rFonts w:ascii="Arial" w:hAnsi="Arial" w:cs="Arial"/>
          <w:sz w:val="22"/>
        </w:rPr>
        <w:t>567696,</w:t>
      </w:r>
      <w:r w:rsidRPr="00A22FF3">
        <w:rPr>
          <w:rFonts w:ascii="Arial" w:hAnsi="Arial" w:cs="Arial"/>
          <w:spacing w:val="-5"/>
          <w:sz w:val="22"/>
        </w:rPr>
        <w:t xml:space="preserve"> </w:t>
      </w:r>
      <w:r w:rsidRPr="00A22FF3">
        <w:rPr>
          <w:rFonts w:ascii="Arial" w:hAnsi="Arial" w:cs="Arial"/>
          <w:sz w:val="22"/>
        </w:rPr>
        <w:t>567755,</w:t>
      </w:r>
      <w:r w:rsidRPr="00A22FF3">
        <w:rPr>
          <w:rFonts w:ascii="Arial" w:hAnsi="Arial" w:cs="Arial"/>
          <w:spacing w:val="-5"/>
          <w:sz w:val="22"/>
        </w:rPr>
        <w:t xml:space="preserve"> </w:t>
      </w:r>
      <w:r w:rsidRPr="00A22FF3">
        <w:rPr>
          <w:rFonts w:ascii="Arial" w:hAnsi="Arial" w:cs="Arial"/>
          <w:sz w:val="22"/>
        </w:rPr>
        <w:t>567814</w:t>
      </w:r>
      <w:r w:rsidRPr="00A22FF3">
        <w:rPr>
          <w:rFonts w:ascii="Arial" w:hAnsi="Arial" w:cs="Arial"/>
          <w:spacing w:val="-6"/>
          <w:sz w:val="22"/>
        </w:rPr>
        <w:t xml:space="preserve"> </w:t>
      </w:r>
      <w:r w:rsidRPr="00A22FF3">
        <w:rPr>
          <w:rFonts w:ascii="Arial" w:hAnsi="Arial" w:cs="Arial"/>
          <w:sz w:val="22"/>
        </w:rPr>
        <w:t>ne</w:t>
      </w:r>
      <w:r w:rsidRPr="00A22FF3">
        <w:rPr>
          <w:rFonts w:ascii="Arial" w:hAnsi="Arial" w:cs="Arial"/>
          <w:spacing w:val="-5"/>
          <w:sz w:val="22"/>
        </w:rPr>
        <w:t xml:space="preserve"> </w:t>
      </w:r>
      <w:r w:rsidRPr="00A22FF3">
        <w:rPr>
          <w:rFonts w:ascii="Arial" w:hAnsi="Arial" w:cs="Arial"/>
          <w:sz w:val="22"/>
        </w:rPr>
        <w:t>peuvent être</w:t>
      </w:r>
      <w:r w:rsidRPr="00A22FF3">
        <w:rPr>
          <w:rFonts w:ascii="Arial" w:hAnsi="Arial" w:cs="Arial"/>
          <w:spacing w:val="-2"/>
          <w:sz w:val="22"/>
        </w:rPr>
        <w:t xml:space="preserve"> </w:t>
      </w:r>
      <w:r w:rsidRPr="00A22FF3">
        <w:rPr>
          <w:rFonts w:ascii="Arial" w:hAnsi="Arial" w:cs="Arial"/>
          <w:sz w:val="22"/>
        </w:rPr>
        <w:t>attestés.</w:t>
      </w:r>
    </w:p>
    <w:p w14:paraId="13ACBB44" w14:textId="77777777" w:rsidR="00ED43A9" w:rsidRPr="00A22FF3" w:rsidRDefault="00ED43A9" w:rsidP="00ED43A9">
      <w:pPr>
        <w:tabs>
          <w:tab w:val="left" w:pos="1116"/>
        </w:tabs>
        <w:spacing w:before="10"/>
        <w:jc w:val="both"/>
        <w:rPr>
          <w:rFonts w:ascii="Arial" w:hAnsi="Arial" w:cs="Arial"/>
        </w:rPr>
      </w:pPr>
    </w:p>
    <w:p w14:paraId="6498E576" w14:textId="77777777" w:rsidR="00ED43A9" w:rsidRPr="00A22FF3" w:rsidRDefault="00ED43A9" w:rsidP="00ED43A9">
      <w:pPr>
        <w:widowControl w:val="0"/>
        <w:numPr>
          <w:ilvl w:val="1"/>
          <w:numId w:val="26"/>
        </w:numPr>
        <w:tabs>
          <w:tab w:val="left" w:pos="1497"/>
          <w:tab w:val="left" w:pos="1498"/>
        </w:tabs>
        <w:autoSpaceDE w:val="0"/>
        <w:autoSpaceDN w:val="0"/>
        <w:spacing w:before="1"/>
        <w:ind w:hanging="721"/>
        <w:rPr>
          <w:rFonts w:ascii="Arial" w:hAnsi="Arial" w:cs="Arial"/>
          <w:sz w:val="22"/>
          <w:szCs w:val="22"/>
        </w:rPr>
      </w:pPr>
      <w:r w:rsidRPr="00A22FF3">
        <w:rPr>
          <w:rFonts w:ascii="Arial" w:hAnsi="Arial" w:cs="Arial"/>
          <w:sz w:val="22"/>
          <w:szCs w:val="22"/>
        </w:rPr>
        <w:t>Endéans la neuvième à la dixième semaine suivant</w:t>
      </w:r>
      <w:r w:rsidRPr="00A22FF3">
        <w:rPr>
          <w:rFonts w:ascii="Arial" w:hAnsi="Arial" w:cs="Arial"/>
          <w:spacing w:val="1"/>
          <w:sz w:val="22"/>
          <w:szCs w:val="22"/>
        </w:rPr>
        <w:t xml:space="preserve"> </w:t>
      </w:r>
      <w:r w:rsidRPr="00A22FF3">
        <w:rPr>
          <w:rFonts w:ascii="Arial" w:hAnsi="Arial" w:cs="Arial"/>
          <w:sz w:val="22"/>
          <w:szCs w:val="22"/>
        </w:rPr>
        <w:t>l’hospitalisation</w:t>
      </w:r>
    </w:p>
    <w:p w14:paraId="58A7BDD3" w14:textId="77777777" w:rsidR="00ED43A9" w:rsidRPr="00A22FF3" w:rsidRDefault="00ED43A9" w:rsidP="00ED43A9">
      <w:pPr>
        <w:tabs>
          <w:tab w:val="left" w:pos="1116"/>
        </w:tabs>
        <w:spacing w:before="10"/>
        <w:jc w:val="both"/>
        <w:rPr>
          <w:rFonts w:ascii="Arial" w:hAnsi="Arial" w:cs="Arial"/>
          <w:sz w:val="23"/>
        </w:rPr>
      </w:pPr>
    </w:p>
    <w:p w14:paraId="362A3F50" w14:textId="77777777" w:rsidR="00ED43A9" w:rsidRPr="00A22FF3" w:rsidRDefault="00ED43A9" w:rsidP="00ED43A9">
      <w:pPr>
        <w:tabs>
          <w:tab w:val="left" w:pos="1116"/>
        </w:tabs>
        <w:spacing w:line="276" w:lineRule="auto"/>
        <w:ind w:left="1497" w:right="394"/>
        <w:jc w:val="both"/>
        <w:rPr>
          <w:rFonts w:ascii="Arial" w:hAnsi="Arial" w:cs="Arial"/>
          <w:sz w:val="22"/>
        </w:rPr>
      </w:pPr>
      <w:r w:rsidRPr="00A22FF3">
        <w:rPr>
          <w:rFonts w:ascii="Arial" w:hAnsi="Arial" w:cs="Arial"/>
          <w:sz w:val="22"/>
        </w:rPr>
        <w:t>Le bénéficiaire, en concertation avec le kinésithérapeute, décide dans la neuvième à la dixième semaine de son traitement et du suivi par le kinésithérapeute via l’application mobile de se rééduquer sans le soutien de l’application mobile dans le cadre du trajet de soins classique. Il dispose à cet effet d’une nouvelle prescription de kinésithérapie.</w:t>
      </w:r>
    </w:p>
    <w:p w14:paraId="0DCBBCFA" w14:textId="77777777" w:rsidR="00ED43A9" w:rsidRPr="00A22FF3" w:rsidRDefault="00ED43A9" w:rsidP="00ED43A9">
      <w:pPr>
        <w:tabs>
          <w:tab w:val="left" w:pos="1116"/>
        </w:tabs>
        <w:spacing w:before="10"/>
        <w:jc w:val="both"/>
        <w:rPr>
          <w:rFonts w:ascii="Arial" w:hAnsi="Arial" w:cs="Arial"/>
        </w:rPr>
      </w:pPr>
    </w:p>
    <w:p w14:paraId="40C044DE" w14:textId="77777777" w:rsidR="00ED43A9" w:rsidRPr="00A22FF3" w:rsidRDefault="00ED43A9" w:rsidP="00ED43A9">
      <w:pPr>
        <w:tabs>
          <w:tab w:val="left" w:pos="1116"/>
        </w:tabs>
        <w:spacing w:line="276" w:lineRule="auto"/>
        <w:ind w:left="1497" w:right="393"/>
        <w:jc w:val="both"/>
        <w:rPr>
          <w:rFonts w:ascii="Arial" w:hAnsi="Arial" w:cs="Arial"/>
          <w:sz w:val="22"/>
        </w:rPr>
      </w:pPr>
      <w:r w:rsidRPr="00A22FF3">
        <w:rPr>
          <w:rFonts w:ascii="Arial" w:hAnsi="Arial" w:cs="Arial"/>
          <w:sz w:val="22"/>
        </w:rPr>
        <w:t>Le traitement de kinésithérapie à partir de la onzième semaine après l’hospitalisation, peut être remboursé selon les règles des articles 7 et 22 de la nomenclature</w:t>
      </w:r>
      <w:r w:rsidRPr="00A22FF3">
        <w:rPr>
          <w:rFonts w:ascii="Arial" w:hAnsi="Arial" w:cs="Arial"/>
          <w:spacing w:val="-16"/>
          <w:sz w:val="22"/>
        </w:rPr>
        <w:t xml:space="preserve"> </w:t>
      </w:r>
      <w:r w:rsidRPr="00A22FF3">
        <w:rPr>
          <w:rFonts w:ascii="Arial" w:hAnsi="Arial" w:cs="Arial"/>
          <w:sz w:val="22"/>
        </w:rPr>
        <w:t>des</w:t>
      </w:r>
      <w:r w:rsidRPr="00A22FF3">
        <w:rPr>
          <w:rFonts w:ascii="Arial" w:hAnsi="Arial" w:cs="Arial"/>
          <w:spacing w:val="-17"/>
          <w:sz w:val="22"/>
        </w:rPr>
        <w:t xml:space="preserve"> </w:t>
      </w:r>
      <w:r w:rsidRPr="00A22FF3">
        <w:rPr>
          <w:rFonts w:ascii="Arial" w:hAnsi="Arial" w:cs="Arial"/>
          <w:sz w:val="22"/>
        </w:rPr>
        <w:t>prestations</w:t>
      </w:r>
      <w:r w:rsidRPr="00A22FF3">
        <w:rPr>
          <w:rFonts w:ascii="Arial" w:hAnsi="Arial" w:cs="Arial"/>
          <w:spacing w:val="-16"/>
          <w:sz w:val="22"/>
        </w:rPr>
        <w:t xml:space="preserve"> </w:t>
      </w:r>
      <w:r w:rsidRPr="00A22FF3">
        <w:rPr>
          <w:rFonts w:ascii="Arial" w:hAnsi="Arial" w:cs="Arial"/>
          <w:sz w:val="22"/>
        </w:rPr>
        <w:t>de</w:t>
      </w:r>
      <w:r w:rsidRPr="00A22FF3">
        <w:rPr>
          <w:rFonts w:ascii="Arial" w:hAnsi="Arial" w:cs="Arial"/>
          <w:spacing w:val="-15"/>
          <w:sz w:val="22"/>
        </w:rPr>
        <w:t xml:space="preserve"> </w:t>
      </w:r>
      <w:r w:rsidRPr="00A22FF3">
        <w:rPr>
          <w:rFonts w:ascii="Arial" w:hAnsi="Arial" w:cs="Arial"/>
          <w:sz w:val="22"/>
        </w:rPr>
        <w:t>santé.</w:t>
      </w:r>
      <w:r w:rsidRPr="00A22FF3">
        <w:rPr>
          <w:rFonts w:ascii="Arial" w:hAnsi="Arial" w:cs="Arial"/>
          <w:spacing w:val="-16"/>
          <w:sz w:val="22"/>
        </w:rPr>
        <w:t xml:space="preserve"> </w:t>
      </w:r>
      <w:r w:rsidRPr="00A22FF3">
        <w:rPr>
          <w:rFonts w:ascii="Arial" w:hAnsi="Arial" w:cs="Arial"/>
          <w:sz w:val="22"/>
        </w:rPr>
        <w:t>Il</w:t>
      </w:r>
      <w:r w:rsidRPr="00A22FF3">
        <w:rPr>
          <w:rFonts w:ascii="Arial" w:hAnsi="Arial" w:cs="Arial"/>
          <w:spacing w:val="-16"/>
          <w:sz w:val="22"/>
        </w:rPr>
        <w:t xml:space="preserve"> </w:t>
      </w:r>
      <w:r w:rsidRPr="00A22FF3">
        <w:rPr>
          <w:rFonts w:ascii="Arial" w:hAnsi="Arial" w:cs="Arial"/>
          <w:sz w:val="22"/>
        </w:rPr>
        <w:t>est</w:t>
      </w:r>
      <w:r w:rsidRPr="00A22FF3">
        <w:rPr>
          <w:rFonts w:ascii="Arial" w:hAnsi="Arial" w:cs="Arial"/>
          <w:spacing w:val="-17"/>
          <w:sz w:val="22"/>
        </w:rPr>
        <w:t xml:space="preserve"> </w:t>
      </w:r>
      <w:r w:rsidRPr="00A22FF3">
        <w:rPr>
          <w:rFonts w:ascii="Arial" w:hAnsi="Arial" w:cs="Arial"/>
          <w:sz w:val="22"/>
        </w:rPr>
        <w:t>considéré</w:t>
      </w:r>
      <w:r w:rsidRPr="00A22FF3">
        <w:rPr>
          <w:rFonts w:ascii="Arial" w:hAnsi="Arial" w:cs="Arial"/>
          <w:spacing w:val="-17"/>
          <w:sz w:val="22"/>
        </w:rPr>
        <w:t xml:space="preserve"> </w:t>
      </w:r>
      <w:r w:rsidRPr="00A22FF3">
        <w:rPr>
          <w:rFonts w:ascii="Arial" w:hAnsi="Arial" w:cs="Arial"/>
          <w:sz w:val="22"/>
        </w:rPr>
        <w:t>que</w:t>
      </w:r>
      <w:r w:rsidRPr="00A22FF3">
        <w:rPr>
          <w:rFonts w:ascii="Arial" w:hAnsi="Arial" w:cs="Arial"/>
          <w:spacing w:val="-18"/>
          <w:sz w:val="22"/>
        </w:rPr>
        <w:t xml:space="preserve"> </w:t>
      </w:r>
      <w:r w:rsidRPr="00A22FF3">
        <w:rPr>
          <w:rFonts w:ascii="Arial" w:hAnsi="Arial" w:cs="Arial"/>
          <w:sz w:val="22"/>
        </w:rPr>
        <w:t>38</w:t>
      </w:r>
      <w:r w:rsidRPr="00A22FF3">
        <w:rPr>
          <w:rFonts w:ascii="Arial" w:hAnsi="Arial" w:cs="Arial"/>
          <w:spacing w:val="-15"/>
          <w:sz w:val="22"/>
        </w:rPr>
        <w:t xml:space="preserve"> </w:t>
      </w:r>
      <w:r w:rsidRPr="00A22FF3">
        <w:rPr>
          <w:rFonts w:ascii="Arial" w:hAnsi="Arial" w:cs="Arial"/>
          <w:sz w:val="22"/>
        </w:rPr>
        <w:t>prestations</w:t>
      </w:r>
      <w:r w:rsidRPr="00A22FF3">
        <w:rPr>
          <w:rFonts w:ascii="Arial" w:hAnsi="Arial" w:cs="Arial"/>
          <w:spacing w:val="-16"/>
          <w:sz w:val="22"/>
        </w:rPr>
        <w:t xml:space="preserve"> </w:t>
      </w:r>
      <w:r w:rsidRPr="00A22FF3">
        <w:rPr>
          <w:rFonts w:ascii="Arial" w:hAnsi="Arial" w:cs="Arial"/>
          <w:sz w:val="22"/>
        </w:rPr>
        <w:t>en</w:t>
      </w:r>
      <w:r w:rsidRPr="00A22FF3">
        <w:rPr>
          <w:rFonts w:ascii="Arial" w:hAnsi="Arial" w:cs="Arial"/>
          <w:spacing w:val="-15"/>
          <w:sz w:val="22"/>
        </w:rPr>
        <w:t xml:space="preserve"> </w:t>
      </w:r>
      <w:r w:rsidRPr="00A22FF3">
        <w:rPr>
          <w:rFonts w:ascii="Arial" w:hAnsi="Arial" w:cs="Arial"/>
          <w:sz w:val="22"/>
        </w:rPr>
        <w:t>nature 563010,</w:t>
      </w:r>
      <w:r w:rsidRPr="00A22FF3">
        <w:rPr>
          <w:rFonts w:ascii="Arial" w:hAnsi="Arial" w:cs="Arial"/>
          <w:spacing w:val="-5"/>
          <w:sz w:val="22"/>
        </w:rPr>
        <w:t xml:space="preserve"> </w:t>
      </w:r>
      <w:r w:rsidRPr="00A22FF3">
        <w:rPr>
          <w:rFonts w:ascii="Arial" w:hAnsi="Arial" w:cs="Arial"/>
          <w:sz w:val="22"/>
        </w:rPr>
        <w:t>563113,</w:t>
      </w:r>
      <w:r w:rsidRPr="00A22FF3">
        <w:rPr>
          <w:rFonts w:ascii="Arial" w:hAnsi="Arial" w:cs="Arial"/>
          <w:spacing w:val="-7"/>
          <w:sz w:val="22"/>
        </w:rPr>
        <w:t xml:space="preserve"> </w:t>
      </w:r>
      <w:r w:rsidRPr="00A22FF3">
        <w:rPr>
          <w:rFonts w:ascii="Arial" w:hAnsi="Arial" w:cs="Arial"/>
          <w:sz w:val="22"/>
        </w:rPr>
        <w:t>563216,</w:t>
      </w:r>
      <w:r w:rsidRPr="00A22FF3">
        <w:rPr>
          <w:rFonts w:ascii="Arial" w:hAnsi="Arial" w:cs="Arial"/>
          <w:spacing w:val="-4"/>
          <w:sz w:val="22"/>
        </w:rPr>
        <w:t xml:space="preserve"> </w:t>
      </w:r>
      <w:r w:rsidRPr="00A22FF3">
        <w:rPr>
          <w:rFonts w:ascii="Arial" w:hAnsi="Arial" w:cs="Arial"/>
          <w:sz w:val="22"/>
        </w:rPr>
        <w:t>563312,</w:t>
      </w:r>
      <w:r w:rsidRPr="00A22FF3">
        <w:rPr>
          <w:rFonts w:ascii="Arial" w:hAnsi="Arial" w:cs="Arial"/>
          <w:spacing w:val="-7"/>
          <w:sz w:val="22"/>
        </w:rPr>
        <w:t xml:space="preserve"> </w:t>
      </w:r>
      <w:r w:rsidRPr="00A22FF3">
        <w:rPr>
          <w:rFonts w:ascii="Arial" w:hAnsi="Arial" w:cs="Arial"/>
          <w:sz w:val="22"/>
        </w:rPr>
        <w:t>563415,</w:t>
      </w:r>
      <w:r w:rsidRPr="00A22FF3">
        <w:rPr>
          <w:rFonts w:ascii="Arial" w:hAnsi="Arial" w:cs="Arial"/>
          <w:spacing w:val="-7"/>
          <w:sz w:val="22"/>
        </w:rPr>
        <w:t xml:space="preserve"> </w:t>
      </w:r>
      <w:r w:rsidRPr="00A22FF3">
        <w:rPr>
          <w:rFonts w:ascii="Arial" w:hAnsi="Arial" w:cs="Arial"/>
          <w:sz w:val="22"/>
        </w:rPr>
        <w:t>564572</w:t>
      </w:r>
      <w:r w:rsidRPr="00A22FF3">
        <w:rPr>
          <w:rFonts w:ascii="Arial" w:hAnsi="Arial" w:cs="Arial"/>
          <w:spacing w:val="-5"/>
          <w:sz w:val="22"/>
        </w:rPr>
        <w:t xml:space="preserve"> </w:t>
      </w:r>
      <w:r w:rsidRPr="00A22FF3">
        <w:rPr>
          <w:rFonts w:ascii="Arial" w:hAnsi="Arial" w:cs="Arial"/>
          <w:sz w:val="22"/>
        </w:rPr>
        <w:t>ou</w:t>
      </w:r>
      <w:r w:rsidRPr="00A22FF3">
        <w:rPr>
          <w:rFonts w:ascii="Arial" w:hAnsi="Arial" w:cs="Arial"/>
          <w:spacing w:val="-7"/>
          <w:sz w:val="22"/>
        </w:rPr>
        <w:t xml:space="preserve"> </w:t>
      </w:r>
      <w:r w:rsidRPr="00A22FF3">
        <w:rPr>
          <w:rFonts w:ascii="Arial" w:hAnsi="Arial" w:cs="Arial"/>
          <w:sz w:val="22"/>
        </w:rPr>
        <w:t>563570-563581</w:t>
      </w:r>
      <w:r w:rsidRPr="00A22FF3">
        <w:rPr>
          <w:rFonts w:ascii="Arial" w:hAnsi="Arial" w:cs="Arial"/>
          <w:spacing w:val="-8"/>
          <w:sz w:val="22"/>
        </w:rPr>
        <w:t xml:space="preserve"> </w:t>
      </w:r>
      <w:r w:rsidRPr="00A22FF3">
        <w:rPr>
          <w:rFonts w:ascii="Arial" w:hAnsi="Arial" w:cs="Arial"/>
          <w:sz w:val="22"/>
        </w:rPr>
        <w:t>ont</w:t>
      </w:r>
      <w:r w:rsidRPr="00A22FF3">
        <w:rPr>
          <w:rFonts w:ascii="Arial" w:hAnsi="Arial" w:cs="Arial"/>
          <w:spacing w:val="-10"/>
          <w:sz w:val="22"/>
        </w:rPr>
        <w:t xml:space="preserve"> </w:t>
      </w:r>
      <w:r w:rsidRPr="00A22FF3">
        <w:rPr>
          <w:rFonts w:ascii="Arial" w:hAnsi="Arial" w:cs="Arial"/>
          <w:sz w:val="22"/>
        </w:rPr>
        <w:t>déjà</w:t>
      </w:r>
      <w:r w:rsidRPr="00A22FF3">
        <w:rPr>
          <w:rFonts w:ascii="Arial" w:hAnsi="Arial" w:cs="Arial"/>
          <w:spacing w:val="-5"/>
          <w:sz w:val="22"/>
        </w:rPr>
        <w:t xml:space="preserve"> </w:t>
      </w:r>
      <w:r w:rsidRPr="00A22FF3">
        <w:rPr>
          <w:rFonts w:ascii="Arial" w:hAnsi="Arial" w:cs="Arial"/>
          <w:sz w:val="22"/>
        </w:rPr>
        <w:t>été</w:t>
      </w:r>
    </w:p>
    <w:p w14:paraId="2B1ED0FE" w14:textId="77777777" w:rsidR="00ED43A9" w:rsidRPr="00A22FF3" w:rsidRDefault="00ED43A9" w:rsidP="00ED43A9">
      <w:pPr>
        <w:tabs>
          <w:tab w:val="left" w:pos="1116"/>
        </w:tabs>
        <w:spacing w:before="1"/>
        <w:ind w:left="1497"/>
        <w:jc w:val="both"/>
        <w:rPr>
          <w:rFonts w:ascii="Arial" w:hAnsi="Arial" w:cs="Arial"/>
          <w:sz w:val="22"/>
        </w:rPr>
      </w:pPr>
      <w:r w:rsidRPr="00A22FF3">
        <w:rPr>
          <w:rFonts w:ascii="Arial" w:hAnsi="Arial" w:cs="Arial"/>
          <w:sz w:val="22"/>
        </w:rPr>
        <w:t>attestées.</w:t>
      </w:r>
    </w:p>
    <w:p w14:paraId="584459AB" w14:textId="77777777" w:rsidR="00ED43A9" w:rsidRPr="00A22FF3" w:rsidRDefault="00ED43A9" w:rsidP="00ED43A9">
      <w:pPr>
        <w:tabs>
          <w:tab w:val="left" w:pos="1116"/>
        </w:tabs>
        <w:spacing w:before="159" w:line="276" w:lineRule="auto"/>
        <w:ind w:left="1497" w:right="391"/>
        <w:jc w:val="both"/>
        <w:rPr>
          <w:rFonts w:ascii="Arial" w:hAnsi="Arial" w:cs="Arial"/>
          <w:sz w:val="22"/>
        </w:rPr>
      </w:pPr>
      <w:r w:rsidRPr="00A22FF3">
        <w:rPr>
          <w:rFonts w:ascii="Arial" w:hAnsi="Arial" w:cs="Arial"/>
          <w:sz w:val="22"/>
        </w:rPr>
        <w:t>Le pseudocode 567416 ne peut être attesté que trois fois et le pseudocode</w:t>
      </w:r>
      <w:r w:rsidRPr="00A22FF3">
        <w:rPr>
          <w:rFonts w:ascii="Arial" w:hAnsi="Arial" w:cs="Arial"/>
          <w:spacing w:val="-33"/>
          <w:sz w:val="22"/>
        </w:rPr>
        <w:t xml:space="preserve"> </w:t>
      </w:r>
      <w:r w:rsidRPr="00A22FF3">
        <w:rPr>
          <w:rFonts w:ascii="Arial" w:hAnsi="Arial" w:cs="Arial"/>
          <w:sz w:val="22"/>
        </w:rPr>
        <w:t>567431 deux fois. Les pseudocodes 567475, 567534 ou 567593 et 567490, 567556 ou 567615 deux fois et le pseudocode 567512, 567571 ou 567630 une fois pour le bénéficiaire chez qui arthroplastie primaire du genou a eu</w:t>
      </w:r>
      <w:r w:rsidRPr="00A22FF3">
        <w:rPr>
          <w:rFonts w:ascii="Arial" w:hAnsi="Arial" w:cs="Arial"/>
          <w:spacing w:val="-14"/>
          <w:sz w:val="22"/>
        </w:rPr>
        <w:t xml:space="preserve"> </w:t>
      </w:r>
      <w:r w:rsidRPr="00A22FF3">
        <w:rPr>
          <w:rFonts w:ascii="Arial" w:hAnsi="Arial" w:cs="Arial"/>
          <w:sz w:val="22"/>
        </w:rPr>
        <w:t>lieu.</w:t>
      </w:r>
    </w:p>
    <w:p w14:paraId="5130D434" w14:textId="77777777" w:rsidR="00ED43A9" w:rsidRPr="00A22FF3" w:rsidRDefault="00ED43A9" w:rsidP="00ED43A9">
      <w:pPr>
        <w:tabs>
          <w:tab w:val="left" w:pos="1116"/>
        </w:tabs>
        <w:spacing w:before="8"/>
        <w:jc w:val="both"/>
        <w:rPr>
          <w:rFonts w:ascii="Arial" w:hAnsi="Arial" w:cs="Arial"/>
        </w:rPr>
      </w:pPr>
    </w:p>
    <w:p w14:paraId="5949BBFC" w14:textId="0FA2D98C" w:rsidR="00ED43A9" w:rsidRPr="00A22FF3" w:rsidRDefault="00ED43A9" w:rsidP="00ED43A9">
      <w:pPr>
        <w:tabs>
          <w:tab w:val="left" w:pos="1116"/>
        </w:tabs>
        <w:spacing w:line="276" w:lineRule="auto"/>
        <w:ind w:left="1497" w:right="391"/>
        <w:jc w:val="both"/>
        <w:rPr>
          <w:rFonts w:ascii="Arial" w:hAnsi="Arial"/>
        </w:rPr>
      </w:pPr>
      <w:r w:rsidRPr="00A22FF3">
        <w:rPr>
          <w:rFonts w:ascii="Arial" w:hAnsi="Arial" w:cs="Arial"/>
          <w:sz w:val="22"/>
        </w:rPr>
        <w:t>Le pseudocode 567416 ne peut être attesté que trois fois et le pseudocode</w:t>
      </w:r>
      <w:r w:rsidRPr="00A22FF3">
        <w:rPr>
          <w:rFonts w:ascii="Arial" w:hAnsi="Arial" w:cs="Arial"/>
          <w:spacing w:val="-33"/>
          <w:sz w:val="22"/>
        </w:rPr>
        <w:t xml:space="preserve"> </w:t>
      </w:r>
      <w:r w:rsidRPr="00A22FF3">
        <w:rPr>
          <w:rFonts w:ascii="Arial" w:hAnsi="Arial" w:cs="Arial"/>
          <w:sz w:val="22"/>
        </w:rPr>
        <w:t xml:space="preserve">567431 deux fois. Les pseudocodes 567652, 567711 ou 567770 et 567674, 567733 ou 567792 deux fois et le pseudocode 567696, 567755 ou 567814 une </w:t>
      </w:r>
      <w:r w:rsidRPr="00A22FF3">
        <w:rPr>
          <w:rFonts w:ascii="Arial" w:hAnsi="Arial" w:cs="Arial"/>
          <w:sz w:val="22"/>
        </w:rPr>
        <w:lastRenderedPageBreak/>
        <w:t>fois pour le bénéficiaire chez qui une arthroplastie primaire de la hanche a eu</w:t>
      </w:r>
      <w:r w:rsidRPr="00A22FF3">
        <w:rPr>
          <w:rFonts w:ascii="Arial" w:hAnsi="Arial" w:cs="Arial"/>
          <w:spacing w:val="-16"/>
          <w:sz w:val="22"/>
        </w:rPr>
        <w:t xml:space="preserve"> </w:t>
      </w:r>
      <w:r w:rsidRPr="00A22FF3">
        <w:rPr>
          <w:rFonts w:ascii="Arial" w:hAnsi="Arial" w:cs="Arial"/>
          <w:sz w:val="22"/>
        </w:rPr>
        <w:t>lieu.</w:t>
      </w:r>
      <w:r w:rsidR="008D49EA">
        <w:rPr>
          <w:rStyle w:val="Voetnootmarkering"/>
          <w:rFonts w:ascii="Arial" w:hAnsi="Arial" w:cs="Arial"/>
          <w:sz w:val="22"/>
        </w:rPr>
        <w:footnoteReference w:id="3"/>
      </w:r>
    </w:p>
    <w:p w14:paraId="7CBD9E5E" w14:textId="77777777" w:rsidR="00ED43A9" w:rsidRPr="00A22FF3" w:rsidRDefault="00ED43A9" w:rsidP="00ED43A9">
      <w:pPr>
        <w:tabs>
          <w:tab w:val="left" w:pos="1116"/>
        </w:tabs>
        <w:jc w:val="both"/>
        <w:rPr>
          <w:rFonts w:ascii="Arial" w:hAnsi="Arial"/>
        </w:rPr>
      </w:pPr>
    </w:p>
    <w:p w14:paraId="1171649A" w14:textId="77777777" w:rsidR="00ED43A9" w:rsidRPr="00A22FF3" w:rsidRDefault="00ED43A9" w:rsidP="00ED43A9">
      <w:pPr>
        <w:widowControl w:val="0"/>
        <w:numPr>
          <w:ilvl w:val="1"/>
          <w:numId w:val="26"/>
        </w:numPr>
        <w:tabs>
          <w:tab w:val="left" w:pos="1497"/>
          <w:tab w:val="left" w:pos="1498"/>
        </w:tabs>
        <w:autoSpaceDE w:val="0"/>
        <w:autoSpaceDN w:val="0"/>
        <w:rPr>
          <w:rFonts w:ascii="Arial" w:hAnsi="Arial" w:cs="Arial"/>
          <w:sz w:val="22"/>
          <w:szCs w:val="22"/>
        </w:rPr>
      </w:pPr>
      <w:r w:rsidRPr="00A22FF3">
        <w:rPr>
          <w:rFonts w:ascii="Arial" w:hAnsi="Arial" w:cs="Arial"/>
          <w:sz w:val="22"/>
          <w:szCs w:val="22"/>
        </w:rPr>
        <w:t>Endéans la onzième à la douzième semaine suivant</w:t>
      </w:r>
      <w:r w:rsidRPr="00A22FF3">
        <w:rPr>
          <w:rFonts w:ascii="Arial" w:hAnsi="Arial" w:cs="Arial"/>
          <w:spacing w:val="-2"/>
          <w:sz w:val="22"/>
          <w:szCs w:val="22"/>
        </w:rPr>
        <w:t xml:space="preserve"> </w:t>
      </w:r>
      <w:r w:rsidRPr="00A22FF3">
        <w:rPr>
          <w:rFonts w:ascii="Arial" w:hAnsi="Arial" w:cs="Arial"/>
          <w:sz w:val="22"/>
          <w:szCs w:val="22"/>
        </w:rPr>
        <w:t>l’hospitalisation</w:t>
      </w:r>
    </w:p>
    <w:p w14:paraId="462D2383" w14:textId="77777777" w:rsidR="00ED43A9" w:rsidRPr="00A22FF3" w:rsidRDefault="00ED43A9" w:rsidP="00ED43A9">
      <w:pPr>
        <w:widowControl w:val="0"/>
        <w:tabs>
          <w:tab w:val="left" w:pos="1497"/>
          <w:tab w:val="left" w:pos="1498"/>
        </w:tabs>
        <w:autoSpaceDE w:val="0"/>
        <w:autoSpaceDN w:val="0"/>
        <w:ind w:left="1497"/>
        <w:rPr>
          <w:rFonts w:ascii="Arial" w:hAnsi="Arial" w:cs="Arial"/>
        </w:rPr>
      </w:pPr>
    </w:p>
    <w:p w14:paraId="4CB841F0" w14:textId="77777777" w:rsidR="00ED43A9" w:rsidRPr="00A22FF3" w:rsidRDefault="00ED43A9" w:rsidP="00ED43A9">
      <w:pPr>
        <w:tabs>
          <w:tab w:val="left" w:pos="1116"/>
        </w:tabs>
        <w:spacing w:before="78" w:line="276" w:lineRule="auto"/>
        <w:ind w:left="1497" w:right="393"/>
        <w:jc w:val="both"/>
        <w:rPr>
          <w:rFonts w:ascii="Arial" w:hAnsi="Arial"/>
          <w:sz w:val="22"/>
        </w:rPr>
      </w:pPr>
      <w:r w:rsidRPr="00A22FF3">
        <w:rPr>
          <w:rFonts w:ascii="Arial" w:hAnsi="Arial"/>
          <w:sz w:val="22"/>
        </w:rPr>
        <w:t>Le bénéficiaire, en concertation avec le kinésithérapeute, décide dans la onzième</w:t>
      </w:r>
      <w:r w:rsidRPr="00A22FF3">
        <w:rPr>
          <w:rFonts w:ascii="Arial" w:hAnsi="Arial"/>
          <w:spacing w:val="-44"/>
          <w:sz w:val="22"/>
        </w:rPr>
        <w:t xml:space="preserve"> </w:t>
      </w:r>
      <w:r w:rsidRPr="00A22FF3">
        <w:rPr>
          <w:rFonts w:ascii="Arial" w:hAnsi="Arial"/>
          <w:sz w:val="22"/>
        </w:rPr>
        <w:t>à la douzième semaine de son traitement et du suivi par le kinésithérapeute via l’application</w:t>
      </w:r>
      <w:r w:rsidRPr="00A22FF3">
        <w:rPr>
          <w:rFonts w:ascii="Arial" w:hAnsi="Arial"/>
          <w:spacing w:val="-16"/>
          <w:sz w:val="22"/>
        </w:rPr>
        <w:t xml:space="preserve"> </w:t>
      </w:r>
      <w:r w:rsidRPr="00A22FF3">
        <w:rPr>
          <w:rFonts w:ascii="Arial" w:hAnsi="Arial"/>
          <w:sz w:val="22"/>
        </w:rPr>
        <w:t>mobile</w:t>
      </w:r>
      <w:r w:rsidRPr="00A22FF3">
        <w:rPr>
          <w:rFonts w:ascii="Arial" w:hAnsi="Arial"/>
          <w:spacing w:val="-15"/>
          <w:sz w:val="22"/>
        </w:rPr>
        <w:t xml:space="preserve"> </w:t>
      </w:r>
      <w:r w:rsidRPr="00A22FF3">
        <w:rPr>
          <w:rFonts w:ascii="Arial" w:hAnsi="Arial"/>
          <w:sz w:val="22"/>
        </w:rPr>
        <w:t>de</w:t>
      </w:r>
      <w:r w:rsidRPr="00A22FF3">
        <w:rPr>
          <w:rFonts w:ascii="Arial" w:hAnsi="Arial"/>
          <w:spacing w:val="-15"/>
          <w:sz w:val="22"/>
        </w:rPr>
        <w:t xml:space="preserve"> </w:t>
      </w:r>
      <w:r w:rsidRPr="00A22FF3">
        <w:rPr>
          <w:rFonts w:ascii="Arial" w:hAnsi="Arial"/>
          <w:sz w:val="22"/>
        </w:rPr>
        <w:t>se</w:t>
      </w:r>
      <w:r w:rsidRPr="00A22FF3">
        <w:rPr>
          <w:rFonts w:ascii="Arial" w:hAnsi="Arial"/>
          <w:spacing w:val="-18"/>
          <w:sz w:val="22"/>
        </w:rPr>
        <w:t xml:space="preserve"> </w:t>
      </w:r>
      <w:r w:rsidRPr="00A22FF3">
        <w:rPr>
          <w:rFonts w:ascii="Arial" w:hAnsi="Arial"/>
          <w:sz w:val="22"/>
        </w:rPr>
        <w:t>rééduquer</w:t>
      </w:r>
      <w:r w:rsidRPr="00A22FF3">
        <w:rPr>
          <w:rFonts w:ascii="Arial" w:hAnsi="Arial"/>
          <w:spacing w:val="-14"/>
          <w:sz w:val="22"/>
        </w:rPr>
        <w:t xml:space="preserve"> </w:t>
      </w:r>
      <w:r w:rsidRPr="00A22FF3">
        <w:rPr>
          <w:rFonts w:ascii="Arial" w:hAnsi="Arial"/>
          <w:sz w:val="22"/>
        </w:rPr>
        <w:t>sans</w:t>
      </w:r>
      <w:r w:rsidRPr="00A22FF3">
        <w:rPr>
          <w:rFonts w:ascii="Arial" w:hAnsi="Arial"/>
          <w:spacing w:val="-14"/>
          <w:sz w:val="22"/>
        </w:rPr>
        <w:t xml:space="preserve"> </w:t>
      </w:r>
      <w:r w:rsidRPr="00A22FF3">
        <w:rPr>
          <w:rFonts w:ascii="Arial" w:hAnsi="Arial"/>
          <w:sz w:val="22"/>
        </w:rPr>
        <w:t>l’aide</w:t>
      </w:r>
      <w:r w:rsidRPr="00A22FF3">
        <w:rPr>
          <w:rFonts w:ascii="Arial" w:hAnsi="Arial"/>
          <w:spacing w:val="-16"/>
          <w:sz w:val="22"/>
        </w:rPr>
        <w:t xml:space="preserve"> </w:t>
      </w:r>
      <w:r w:rsidRPr="00A22FF3">
        <w:rPr>
          <w:rFonts w:ascii="Arial" w:hAnsi="Arial"/>
          <w:sz w:val="22"/>
        </w:rPr>
        <w:t>de</w:t>
      </w:r>
      <w:r w:rsidRPr="00A22FF3">
        <w:rPr>
          <w:rFonts w:ascii="Arial" w:hAnsi="Arial"/>
          <w:spacing w:val="-17"/>
          <w:sz w:val="22"/>
        </w:rPr>
        <w:t xml:space="preserve"> </w:t>
      </w:r>
      <w:r w:rsidRPr="00A22FF3">
        <w:rPr>
          <w:rFonts w:ascii="Arial" w:hAnsi="Arial"/>
          <w:sz w:val="22"/>
        </w:rPr>
        <w:t>l’application</w:t>
      </w:r>
      <w:r w:rsidRPr="00A22FF3">
        <w:rPr>
          <w:rFonts w:ascii="Arial" w:hAnsi="Arial"/>
          <w:spacing w:val="-15"/>
          <w:sz w:val="22"/>
        </w:rPr>
        <w:t xml:space="preserve"> </w:t>
      </w:r>
      <w:r w:rsidRPr="00A22FF3">
        <w:rPr>
          <w:rFonts w:ascii="Arial" w:hAnsi="Arial"/>
          <w:sz w:val="22"/>
        </w:rPr>
        <w:t>mobile</w:t>
      </w:r>
      <w:r w:rsidRPr="00A22FF3">
        <w:rPr>
          <w:rFonts w:ascii="Arial" w:hAnsi="Arial"/>
          <w:spacing w:val="-15"/>
          <w:sz w:val="22"/>
        </w:rPr>
        <w:t xml:space="preserve"> </w:t>
      </w:r>
      <w:r w:rsidRPr="00A22FF3">
        <w:rPr>
          <w:rFonts w:ascii="Arial" w:hAnsi="Arial"/>
          <w:sz w:val="22"/>
        </w:rPr>
        <w:t>dans</w:t>
      </w:r>
      <w:r w:rsidRPr="00A22FF3">
        <w:rPr>
          <w:rFonts w:ascii="Arial" w:hAnsi="Arial"/>
          <w:spacing w:val="-18"/>
          <w:sz w:val="22"/>
        </w:rPr>
        <w:t xml:space="preserve"> </w:t>
      </w:r>
      <w:r w:rsidRPr="00A22FF3">
        <w:rPr>
          <w:rFonts w:ascii="Arial" w:hAnsi="Arial"/>
          <w:sz w:val="22"/>
        </w:rPr>
        <w:t>le</w:t>
      </w:r>
      <w:r w:rsidRPr="00A22FF3">
        <w:rPr>
          <w:rFonts w:ascii="Arial" w:hAnsi="Arial"/>
          <w:spacing w:val="-15"/>
          <w:sz w:val="22"/>
        </w:rPr>
        <w:t xml:space="preserve"> </w:t>
      </w:r>
      <w:r w:rsidRPr="00A22FF3">
        <w:rPr>
          <w:rFonts w:ascii="Arial" w:hAnsi="Arial"/>
          <w:sz w:val="22"/>
        </w:rPr>
        <w:t>cadre du trajet de soins classique. Il dispose à cet effet d’une nouvelle prescription de kinésithérapie.</w:t>
      </w:r>
    </w:p>
    <w:p w14:paraId="53C67CDD" w14:textId="77777777" w:rsidR="00ED43A9" w:rsidRPr="00A22FF3" w:rsidRDefault="00ED43A9" w:rsidP="00ED43A9">
      <w:pPr>
        <w:tabs>
          <w:tab w:val="left" w:pos="1116"/>
        </w:tabs>
        <w:spacing w:before="9"/>
        <w:jc w:val="both"/>
        <w:rPr>
          <w:rFonts w:ascii="Arial" w:hAnsi="Arial"/>
        </w:rPr>
      </w:pPr>
    </w:p>
    <w:p w14:paraId="00B0FA9D" w14:textId="77777777" w:rsidR="00ED43A9" w:rsidRPr="00A22FF3" w:rsidRDefault="00ED43A9" w:rsidP="00ED43A9">
      <w:pPr>
        <w:tabs>
          <w:tab w:val="left" w:pos="1116"/>
        </w:tabs>
        <w:spacing w:before="1" w:line="276" w:lineRule="auto"/>
        <w:ind w:left="1497" w:right="393"/>
        <w:jc w:val="both"/>
        <w:rPr>
          <w:rFonts w:ascii="Arial" w:hAnsi="Arial"/>
          <w:sz w:val="22"/>
        </w:rPr>
      </w:pPr>
      <w:r w:rsidRPr="00A22FF3">
        <w:rPr>
          <w:rFonts w:ascii="Arial" w:hAnsi="Arial"/>
          <w:sz w:val="22"/>
        </w:rPr>
        <w:t>Le traitement de kinésithérapie à partir de la treizième semaine après l’hospitalisation, peut être remboursé selon les règles des articles 7 et 22 de la nomenclature des prestations de santé. Seules les prestations 563054, 563150, 563253,</w:t>
      </w:r>
      <w:r w:rsidRPr="00A22FF3">
        <w:rPr>
          <w:rFonts w:ascii="Arial" w:hAnsi="Arial"/>
          <w:spacing w:val="-7"/>
          <w:sz w:val="22"/>
        </w:rPr>
        <w:t xml:space="preserve"> </w:t>
      </w:r>
      <w:r w:rsidRPr="00A22FF3">
        <w:rPr>
          <w:rFonts w:ascii="Arial" w:hAnsi="Arial"/>
          <w:sz w:val="22"/>
        </w:rPr>
        <w:t>563356,</w:t>
      </w:r>
      <w:r w:rsidRPr="00A22FF3">
        <w:rPr>
          <w:rFonts w:ascii="Arial" w:hAnsi="Arial"/>
          <w:spacing w:val="-8"/>
          <w:sz w:val="22"/>
        </w:rPr>
        <w:t xml:space="preserve"> </w:t>
      </w:r>
      <w:r w:rsidRPr="00A22FF3">
        <w:rPr>
          <w:rFonts w:ascii="Arial" w:hAnsi="Arial"/>
          <w:sz w:val="22"/>
        </w:rPr>
        <w:t>563452,</w:t>
      </w:r>
      <w:r w:rsidRPr="00A22FF3">
        <w:rPr>
          <w:rFonts w:ascii="Arial" w:hAnsi="Arial"/>
          <w:spacing w:val="-6"/>
          <w:sz w:val="22"/>
        </w:rPr>
        <w:t xml:space="preserve"> </w:t>
      </w:r>
      <w:r w:rsidRPr="00A22FF3">
        <w:rPr>
          <w:rFonts w:ascii="Arial" w:hAnsi="Arial"/>
          <w:sz w:val="22"/>
        </w:rPr>
        <w:t>564594</w:t>
      </w:r>
      <w:r w:rsidRPr="00A22FF3">
        <w:rPr>
          <w:rFonts w:ascii="Arial" w:hAnsi="Arial"/>
          <w:spacing w:val="-10"/>
          <w:sz w:val="22"/>
        </w:rPr>
        <w:t xml:space="preserve"> </w:t>
      </w:r>
      <w:r w:rsidRPr="00A22FF3">
        <w:rPr>
          <w:rFonts w:ascii="Arial" w:hAnsi="Arial"/>
          <w:sz w:val="22"/>
        </w:rPr>
        <w:t>de</w:t>
      </w:r>
      <w:r w:rsidRPr="00A22FF3">
        <w:rPr>
          <w:rFonts w:ascii="Arial" w:hAnsi="Arial"/>
          <w:spacing w:val="-10"/>
          <w:sz w:val="22"/>
        </w:rPr>
        <w:t xml:space="preserve"> </w:t>
      </w:r>
      <w:r w:rsidRPr="00A22FF3">
        <w:rPr>
          <w:rFonts w:ascii="Arial" w:hAnsi="Arial"/>
          <w:sz w:val="22"/>
        </w:rPr>
        <w:t>l’article</w:t>
      </w:r>
      <w:r w:rsidRPr="00A22FF3">
        <w:rPr>
          <w:rFonts w:ascii="Arial" w:hAnsi="Arial"/>
          <w:spacing w:val="-7"/>
          <w:sz w:val="22"/>
        </w:rPr>
        <w:t xml:space="preserve"> </w:t>
      </w:r>
      <w:r w:rsidRPr="00A22FF3">
        <w:rPr>
          <w:rFonts w:ascii="Arial" w:hAnsi="Arial"/>
          <w:sz w:val="22"/>
        </w:rPr>
        <w:t>7</w:t>
      </w:r>
      <w:r w:rsidRPr="00A22FF3">
        <w:rPr>
          <w:rFonts w:ascii="Arial" w:hAnsi="Arial"/>
          <w:spacing w:val="-10"/>
          <w:sz w:val="22"/>
        </w:rPr>
        <w:t xml:space="preserve"> </w:t>
      </w:r>
      <w:r w:rsidRPr="00A22FF3">
        <w:rPr>
          <w:rFonts w:ascii="Arial" w:hAnsi="Arial"/>
          <w:sz w:val="22"/>
        </w:rPr>
        <w:t>et</w:t>
      </w:r>
      <w:r w:rsidRPr="00A22FF3">
        <w:rPr>
          <w:rFonts w:ascii="Arial" w:hAnsi="Arial"/>
          <w:spacing w:val="-7"/>
          <w:sz w:val="22"/>
        </w:rPr>
        <w:t xml:space="preserve"> </w:t>
      </w:r>
      <w:r w:rsidRPr="00A22FF3">
        <w:rPr>
          <w:rFonts w:ascii="Arial" w:hAnsi="Arial"/>
          <w:sz w:val="22"/>
        </w:rPr>
        <w:t>les</w:t>
      </w:r>
      <w:r w:rsidRPr="00A22FF3">
        <w:rPr>
          <w:rFonts w:ascii="Arial" w:hAnsi="Arial"/>
          <w:spacing w:val="-7"/>
          <w:sz w:val="22"/>
        </w:rPr>
        <w:t xml:space="preserve"> </w:t>
      </w:r>
      <w:r w:rsidRPr="00A22FF3">
        <w:rPr>
          <w:rFonts w:ascii="Arial" w:hAnsi="Arial"/>
          <w:sz w:val="22"/>
        </w:rPr>
        <w:t>prestations</w:t>
      </w:r>
      <w:r w:rsidRPr="00A22FF3">
        <w:rPr>
          <w:rFonts w:ascii="Arial" w:hAnsi="Arial"/>
          <w:spacing w:val="-7"/>
          <w:sz w:val="22"/>
        </w:rPr>
        <w:t xml:space="preserve"> </w:t>
      </w:r>
      <w:r w:rsidRPr="00A22FF3">
        <w:rPr>
          <w:rFonts w:ascii="Arial" w:hAnsi="Arial"/>
          <w:sz w:val="22"/>
        </w:rPr>
        <w:t>de</w:t>
      </w:r>
      <w:r w:rsidRPr="00A22FF3">
        <w:rPr>
          <w:rFonts w:ascii="Arial" w:hAnsi="Arial"/>
          <w:spacing w:val="-10"/>
          <w:sz w:val="22"/>
        </w:rPr>
        <w:t xml:space="preserve"> </w:t>
      </w:r>
      <w:r w:rsidRPr="00A22FF3">
        <w:rPr>
          <w:rFonts w:ascii="Arial" w:hAnsi="Arial"/>
          <w:sz w:val="22"/>
        </w:rPr>
        <w:t>l’article</w:t>
      </w:r>
      <w:r w:rsidRPr="00A22FF3">
        <w:rPr>
          <w:rFonts w:ascii="Arial" w:hAnsi="Arial"/>
          <w:spacing w:val="-10"/>
          <w:sz w:val="22"/>
        </w:rPr>
        <w:t xml:space="preserve"> </w:t>
      </w:r>
      <w:r w:rsidRPr="00A22FF3">
        <w:rPr>
          <w:rFonts w:ascii="Arial" w:hAnsi="Arial"/>
          <w:sz w:val="22"/>
        </w:rPr>
        <w:t>22</w:t>
      </w:r>
      <w:r w:rsidRPr="00A22FF3">
        <w:rPr>
          <w:rFonts w:ascii="Arial" w:hAnsi="Arial"/>
          <w:spacing w:val="-10"/>
          <w:sz w:val="22"/>
        </w:rPr>
        <w:t xml:space="preserve"> </w:t>
      </w:r>
      <w:r w:rsidRPr="00A22FF3">
        <w:rPr>
          <w:rFonts w:ascii="Arial" w:hAnsi="Arial"/>
          <w:sz w:val="22"/>
        </w:rPr>
        <w:t>de</w:t>
      </w:r>
      <w:r w:rsidRPr="00A22FF3">
        <w:rPr>
          <w:rFonts w:ascii="Arial" w:hAnsi="Arial"/>
          <w:spacing w:val="-8"/>
          <w:sz w:val="22"/>
        </w:rPr>
        <w:t xml:space="preserve"> </w:t>
      </w:r>
      <w:r w:rsidRPr="00A22FF3">
        <w:rPr>
          <w:rFonts w:ascii="Arial" w:hAnsi="Arial"/>
          <w:sz w:val="22"/>
        </w:rPr>
        <w:t>la nomenclature des prestations de santé peuvent être</w:t>
      </w:r>
      <w:r w:rsidRPr="00A22FF3">
        <w:rPr>
          <w:rFonts w:ascii="Arial" w:hAnsi="Arial"/>
          <w:spacing w:val="-7"/>
          <w:sz w:val="22"/>
        </w:rPr>
        <w:t xml:space="preserve"> </w:t>
      </w:r>
      <w:r w:rsidRPr="00A22FF3">
        <w:rPr>
          <w:rFonts w:ascii="Arial" w:hAnsi="Arial"/>
          <w:sz w:val="22"/>
        </w:rPr>
        <w:t>attestées.</w:t>
      </w:r>
    </w:p>
    <w:p w14:paraId="208B01B9" w14:textId="77777777" w:rsidR="00ED43A9" w:rsidRPr="00A22FF3" w:rsidRDefault="00ED43A9" w:rsidP="00ED43A9">
      <w:pPr>
        <w:tabs>
          <w:tab w:val="left" w:pos="1116"/>
        </w:tabs>
        <w:spacing w:before="119" w:line="276" w:lineRule="auto"/>
        <w:ind w:left="1497" w:right="390"/>
        <w:jc w:val="both"/>
        <w:rPr>
          <w:rFonts w:ascii="Arial" w:hAnsi="Arial"/>
          <w:sz w:val="22"/>
        </w:rPr>
      </w:pPr>
      <w:r w:rsidRPr="00A22FF3">
        <w:rPr>
          <w:rFonts w:ascii="Arial" w:hAnsi="Arial"/>
          <w:sz w:val="22"/>
        </w:rPr>
        <w:t>Les pseudocodes 567416 et 567431 ne peuvent être attestés que trois fois chacun et les pseudocodes 567475, 567534 ou 567593, les pseudocodes 567490, 567556 ou 567615 et 567512, 567571 ou 567630 deux fois pour le bénéficiaire chez qui arthroplastie primaire du genou a eu lieu.</w:t>
      </w:r>
    </w:p>
    <w:p w14:paraId="0FCDE1E4" w14:textId="77777777" w:rsidR="00ED43A9" w:rsidRPr="00A22FF3" w:rsidRDefault="00ED43A9" w:rsidP="00ED43A9">
      <w:pPr>
        <w:tabs>
          <w:tab w:val="left" w:pos="1116"/>
        </w:tabs>
        <w:jc w:val="both"/>
        <w:rPr>
          <w:rFonts w:ascii="Arial" w:hAnsi="Arial"/>
          <w:sz w:val="21"/>
        </w:rPr>
      </w:pPr>
    </w:p>
    <w:p w14:paraId="685F91F9" w14:textId="7E39B998" w:rsidR="00ED43A9" w:rsidRPr="00A22FF3" w:rsidRDefault="00ED43A9" w:rsidP="00ED43A9">
      <w:pPr>
        <w:tabs>
          <w:tab w:val="left" w:pos="1116"/>
        </w:tabs>
        <w:spacing w:line="276" w:lineRule="auto"/>
        <w:ind w:left="1497" w:right="393"/>
        <w:jc w:val="both"/>
        <w:rPr>
          <w:rFonts w:ascii="Arial" w:hAnsi="Arial"/>
          <w:sz w:val="22"/>
        </w:rPr>
      </w:pPr>
      <w:r w:rsidRPr="00A22FF3">
        <w:rPr>
          <w:rFonts w:ascii="Arial" w:hAnsi="Arial"/>
          <w:sz w:val="22"/>
        </w:rPr>
        <w:t>Les pseudocodes 567416 et 567431 ne peuvent être attestés que trois fois chacun et les pseudocodes 567652, 567711 ou 567770, les pseudocodes 567674, 567733 ou</w:t>
      </w:r>
      <w:r w:rsidRPr="00A22FF3">
        <w:rPr>
          <w:rFonts w:ascii="Arial" w:hAnsi="Arial"/>
          <w:spacing w:val="-11"/>
          <w:sz w:val="22"/>
        </w:rPr>
        <w:t xml:space="preserve"> </w:t>
      </w:r>
      <w:r w:rsidRPr="00A22FF3">
        <w:rPr>
          <w:rFonts w:ascii="Arial" w:hAnsi="Arial"/>
          <w:sz w:val="22"/>
        </w:rPr>
        <w:t>567792</w:t>
      </w:r>
      <w:r w:rsidRPr="00A22FF3">
        <w:rPr>
          <w:rFonts w:ascii="Arial" w:hAnsi="Arial"/>
          <w:spacing w:val="-10"/>
          <w:sz w:val="22"/>
        </w:rPr>
        <w:t xml:space="preserve"> </w:t>
      </w:r>
      <w:r w:rsidRPr="00A22FF3">
        <w:rPr>
          <w:rFonts w:ascii="Arial" w:hAnsi="Arial"/>
          <w:sz w:val="22"/>
        </w:rPr>
        <w:t>et</w:t>
      </w:r>
      <w:r w:rsidRPr="00A22FF3">
        <w:rPr>
          <w:rFonts w:ascii="Arial" w:hAnsi="Arial"/>
          <w:spacing w:val="-9"/>
          <w:sz w:val="22"/>
        </w:rPr>
        <w:t xml:space="preserve"> </w:t>
      </w:r>
      <w:r w:rsidRPr="00A22FF3">
        <w:rPr>
          <w:rFonts w:ascii="Arial" w:hAnsi="Arial"/>
          <w:sz w:val="22"/>
        </w:rPr>
        <w:t>567696,</w:t>
      </w:r>
      <w:r w:rsidRPr="00A22FF3">
        <w:rPr>
          <w:rFonts w:ascii="Arial" w:hAnsi="Arial"/>
          <w:spacing w:val="-10"/>
          <w:sz w:val="22"/>
        </w:rPr>
        <w:t xml:space="preserve"> </w:t>
      </w:r>
      <w:r w:rsidRPr="00A22FF3">
        <w:rPr>
          <w:rFonts w:ascii="Arial" w:hAnsi="Arial"/>
          <w:sz w:val="22"/>
        </w:rPr>
        <w:t>567755</w:t>
      </w:r>
      <w:r w:rsidRPr="00A22FF3">
        <w:rPr>
          <w:rFonts w:ascii="Arial" w:hAnsi="Arial"/>
          <w:spacing w:val="-11"/>
          <w:sz w:val="22"/>
        </w:rPr>
        <w:t xml:space="preserve"> </w:t>
      </w:r>
      <w:r w:rsidRPr="00A22FF3">
        <w:rPr>
          <w:rFonts w:ascii="Arial" w:hAnsi="Arial"/>
          <w:sz w:val="22"/>
        </w:rPr>
        <w:t>ou</w:t>
      </w:r>
      <w:r w:rsidRPr="00A22FF3">
        <w:rPr>
          <w:rFonts w:ascii="Arial" w:hAnsi="Arial"/>
          <w:spacing w:val="-10"/>
          <w:sz w:val="22"/>
        </w:rPr>
        <w:t xml:space="preserve"> </w:t>
      </w:r>
      <w:r w:rsidRPr="00A22FF3">
        <w:rPr>
          <w:rFonts w:ascii="Arial" w:hAnsi="Arial"/>
          <w:sz w:val="22"/>
        </w:rPr>
        <w:t>567814</w:t>
      </w:r>
      <w:r w:rsidRPr="00A22FF3">
        <w:rPr>
          <w:rFonts w:ascii="Arial" w:hAnsi="Arial"/>
          <w:spacing w:val="-10"/>
          <w:sz w:val="22"/>
        </w:rPr>
        <w:t xml:space="preserve"> </w:t>
      </w:r>
      <w:r w:rsidRPr="00A22FF3">
        <w:rPr>
          <w:rFonts w:ascii="Arial" w:hAnsi="Arial"/>
          <w:sz w:val="22"/>
        </w:rPr>
        <w:t>deux</w:t>
      </w:r>
      <w:r w:rsidRPr="00A22FF3">
        <w:rPr>
          <w:rFonts w:ascii="Arial" w:hAnsi="Arial"/>
          <w:spacing w:val="-15"/>
          <w:sz w:val="22"/>
        </w:rPr>
        <w:t xml:space="preserve"> </w:t>
      </w:r>
      <w:r w:rsidRPr="00A22FF3">
        <w:rPr>
          <w:rFonts w:ascii="Arial" w:hAnsi="Arial"/>
          <w:sz w:val="22"/>
        </w:rPr>
        <w:t>fois</w:t>
      </w:r>
      <w:r w:rsidRPr="00A22FF3">
        <w:rPr>
          <w:rFonts w:ascii="Arial" w:hAnsi="Arial"/>
          <w:spacing w:val="-10"/>
          <w:sz w:val="22"/>
        </w:rPr>
        <w:t xml:space="preserve"> </w:t>
      </w:r>
      <w:r w:rsidRPr="00A22FF3">
        <w:rPr>
          <w:rFonts w:ascii="Arial" w:hAnsi="Arial"/>
          <w:sz w:val="22"/>
        </w:rPr>
        <w:t>pour</w:t>
      </w:r>
      <w:r w:rsidRPr="00A22FF3">
        <w:rPr>
          <w:rFonts w:ascii="Arial" w:hAnsi="Arial"/>
          <w:spacing w:val="-9"/>
          <w:sz w:val="22"/>
        </w:rPr>
        <w:t xml:space="preserve"> </w:t>
      </w:r>
      <w:r w:rsidRPr="00A22FF3">
        <w:rPr>
          <w:rFonts w:ascii="Arial" w:hAnsi="Arial"/>
          <w:sz w:val="22"/>
        </w:rPr>
        <w:t>le</w:t>
      </w:r>
      <w:r w:rsidRPr="00A22FF3">
        <w:rPr>
          <w:rFonts w:ascii="Arial" w:hAnsi="Arial"/>
          <w:spacing w:val="-10"/>
          <w:sz w:val="22"/>
        </w:rPr>
        <w:t xml:space="preserve"> </w:t>
      </w:r>
      <w:r w:rsidRPr="00A22FF3">
        <w:rPr>
          <w:rFonts w:ascii="Arial" w:hAnsi="Arial"/>
          <w:sz w:val="22"/>
        </w:rPr>
        <w:t>bénéficiaire</w:t>
      </w:r>
      <w:r w:rsidRPr="00A22FF3">
        <w:rPr>
          <w:rFonts w:ascii="Arial" w:hAnsi="Arial"/>
          <w:spacing w:val="-10"/>
          <w:sz w:val="22"/>
        </w:rPr>
        <w:t xml:space="preserve"> </w:t>
      </w:r>
      <w:r w:rsidRPr="00A22FF3">
        <w:rPr>
          <w:rFonts w:ascii="Arial" w:hAnsi="Arial"/>
          <w:sz w:val="22"/>
        </w:rPr>
        <w:t>chez</w:t>
      </w:r>
      <w:r w:rsidRPr="00A22FF3">
        <w:rPr>
          <w:rFonts w:ascii="Arial" w:hAnsi="Arial"/>
          <w:spacing w:val="-13"/>
          <w:sz w:val="22"/>
        </w:rPr>
        <w:t xml:space="preserve"> </w:t>
      </w:r>
      <w:r w:rsidRPr="00A22FF3">
        <w:rPr>
          <w:rFonts w:ascii="Arial" w:hAnsi="Arial"/>
          <w:sz w:val="22"/>
        </w:rPr>
        <w:t>qui</w:t>
      </w:r>
      <w:r w:rsidRPr="00A22FF3">
        <w:rPr>
          <w:rFonts w:ascii="Arial" w:hAnsi="Arial"/>
          <w:spacing w:val="-11"/>
          <w:sz w:val="22"/>
        </w:rPr>
        <w:t xml:space="preserve"> </w:t>
      </w:r>
      <w:r w:rsidRPr="00A22FF3">
        <w:rPr>
          <w:rFonts w:ascii="Arial" w:hAnsi="Arial"/>
          <w:sz w:val="22"/>
        </w:rPr>
        <w:t>une arthroplastie primaire de la hanche a été</w:t>
      </w:r>
      <w:r w:rsidRPr="00A22FF3">
        <w:rPr>
          <w:rFonts w:ascii="Arial" w:hAnsi="Arial"/>
          <w:spacing w:val="-4"/>
          <w:sz w:val="22"/>
        </w:rPr>
        <w:t xml:space="preserve"> </w:t>
      </w:r>
      <w:r w:rsidRPr="00A22FF3">
        <w:rPr>
          <w:rFonts w:ascii="Arial" w:hAnsi="Arial"/>
          <w:sz w:val="22"/>
        </w:rPr>
        <w:t>placée.</w:t>
      </w:r>
      <w:r w:rsidR="006232A9">
        <w:rPr>
          <w:rStyle w:val="Voetnootmarkering"/>
          <w:rFonts w:ascii="Arial" w:hAnsi="Arial"/>
          <w:sz w:val="22"/>
        </w:rPr>
        <w:footnoteReference w:id="4"/>
      </w:r>
    </w:p>
    <w:p w14:paraId="356FF11C" w14:textId="77777777" w:rsidR="00ED43A9" w:rsidRPr="00A22FF3" w:rsidRDefault="00ED43A9" w:rsidP="00ED43A9">
      <w:pPr>
        <w:tabs>
          <w:tab w:val="left" w:pos="1116"/>
        </w:tabs>
        <w:jc w:val="both"/>
        <w:rPr>
          <w:rFonts w:ascii="Arial" w:hAnsi="Arial"/>
        </w:rPr>
      </w:pPr>
    </w:p>
    <w:p w14:paraId="2A62426D" w14:textId="77777777" w:rsidR="00ED43A9" w:rsidRPr="00A22FF3" w:rsidRDefault="00ED43A9" w:rsidP="00ED43A9">
      <w:pPr>
        <w:tabs>
          <w:tab w:val="left" w:pos="1116"/>
        </w:tabs>
        <w:spacing w:line="276" w:lineRule="auto"/>
        <w:ind w:left="220" w:right="393"/>
        <w:jc w:val="both"/>
        <w:rPr>
          <w:rFonts w:ascii="Arial" w:hAnsi="Arial"/>
          <w:sz w:val="22"/>
        </w:rPr>
      </w:pPr>
      <w:r w:rsidRPr="00A22FF3">
        <w:rPr>
          <w:rFonts w:ascii="Arial" w:hAnsi="Arial"/>
          <w:sz w:val="22"/>
        </w:rPr>
        <w:t>Si,</w:t>
      </w:r>
      <w:r w:rsidRPr="00A22FF3">
        <w:rPr>
          <w:rFonts w:ascii="Arial" w:hAnsi="Arial"/>
          <w:spacing w:val="-14"/>
          <w:sz w:val="22"/>
        </w:rPr>
        <w:t xml:space="preserve"> </w:t>
      </w:r>
      <w:r w:rsidRPr="00A22FF3">
        <w:rPr>
          <w:rFonts w:ascii="Arial" w:hAnsi="Arial"/>
          <w:sz w:val="22"/>
        </w:rPr>
        <w:t>après</w:t>
      </w:r>
      <w:r w:rsidRPr="00A22FF3">
        <w:rPr>
          <w:rFonts w:ascii="Arial" w:hAnsi="Arial"/>
          <w:spacing w:val="-15"/>
          <w:sz w:val="22"/>
        </w:rPr>
        <w:t xml:space="preserve"> </w:t>
      </w:r>
      <w:r w:rsidRPr="00A22FF3">
        <w:rPr>
          <w:rFonts w:ascii="Arial" w:hAnsi="Arial"/>
          <w:sz w:val="22"/>
        </w:rPr>
        <w:t>la</w:t>
      </w:r>
      <w:r w:rsidRPr="00A22FF3">
        <w:rPr>
          <w:rFonts w:ascii="Arial" w:hAnsi="Arial"/>
          <w:spacing w:val="-17"/>
          <w:sz w:val="22"/>
        </w:rPr>
        <w:t xml:space="preserve"> </w:t>
      </w:r>
      <w:r w:rsidRPr="00A22FF3">
        <w:rPr>
          <w:rFonts w:ascii="Arial" w:hAnsi="Arial"/>
          <w:sz w:val="22"/>
        </w:rPr>
        <w:t>fin</w:t>
      </w:r>
      <w:r w:rsidRPr="00A22FF3">
        <w:rPr>
          <w:rFonts w:ascii="Arial" w:hAnsi="Arial"/>
          <w:spacing w:val="-15"/>
          <w:sz w:val="22"/>
        </w:rPr>
        <w:t xml:space="preserve"> </w:t>
      </w:r>
      <w:r w:rsidRPr="00A22FF3">
        <w:rPr>
          <w:rFonts w:ascii="Arial" w:hAnsi="Arial"/>
          <w:sz w:val="22"/>
        </w:rPr>
        <w:t>du</w:t>
      </w:r>
      <w:r w:rsidRPr="00A22FF3">
        <w:rPr>
          <w:rFonts w:ascii="Arial" w:hAnsi="Arial"/>
          <w:spacing w:val="-17"/>
          <w:sz w:val="22"/>
        </w:rPr>
        <w:t xml:space="preserve"> </w:t>
      </w:r>
      <w:r w:rsidRPr="00A22FF3">
        <w:rPr>
          <w:rFonts w:ascii="Arial" w:hAnsi="Arial"/>
          <w:sz w:val="22"/>
        </w:rPr>
        <w:t>trajet</w:t>
      </w:r>
      <w:r w:rsidRPr="00A22FF3">
        <w:rPr>
          <w:rFonts w:ascii="Arial" w:hAnsi="Arial"/>
          <w:spacing w:val="-14"/>
          <w:sz w:val="22"/>
        </w:rPr>
        <w:t xml:space="preserve"> </w:t>
      </w:r>
      <w:r w:rsidRPr="00A22FF3">
        <w:rPr>
          <w:rFonts w:ascii="Arial" w:hAnsi="Arial"/>
          <w:sz w:val="22"/>
        </w:rPr>
        <w:t>de</w:t>
      </w:r>
      <w:r w:rsidRPr="00A22FF3">
        <w:rPr>
          <w:rFonts w:ascii="Arial" w:hAnsi="Arial"/>
          <w:spacing w:val="-15"/>
          <w:sz w:val="22"/>
        </w:rPr>
        <w:t xml:space="preserve"> </w:t>
      </w:r>
      <w:r w:rsidRPr="00A22FF3">
        <w:rPr>
          <w:rFonts w:ascii="Arial" w:hAnsi="Arial"/>
          <w:sz w:val="22"/>
        </w:rPr>
        <w:t>soins</w:t>
      </w:r>
      <w:r w:rsidRPr="00A22FF3">
        <w:rPr>
          <w:rFonts w:ascii="Arial" w:hAnsi="Arial"/>
          <w:spacing w:val="-14"/>
          <w:sz w:val="22"/>
        </w:rPr>
        <w:t xml:space="preserve"> </w:t>
      </w:r>
      <w:r w:rsidRPr="00A22FF3">
        <w:rPr>
          <w:rFonts w:ascii="Arial" w:hAnsi="Arial"/>
          <w:sz w:val="22"/>
        </w:rPr>
        <w:t>pré</w:t>
      </w:r>
      <w:r w:rsidRPr="00A22FF3">
        <w:rPr>
          <w:rFonts w:ascii="Arial" w:hAnsi="Arial"/>
          <w:spacing w:val="-14"/>
          <w:sz w:val="22"/>
        </w:rPr>
        <w:t xml:space="preserve"> </w:t>
      </w:r>
      <w:r w:rsidRPr="00A22FF3">
        <w:rPr>
          <w:rFonts w:ascii="Arial" w:hAnsi="Arial"/>
          <w:sz w:val="22"/>
        </w:rPr>
        <w:t>et</w:t>
      </w:r>
      <w:r w:rsidRPr="00A22FF3">
        <w:rPr>
          <w:rFonts w:ascii="Arial" w:hAnsi="Arial"/>
          <w:spacing w:val="-16"/>
          <w:sz w:val="22"/>
        </w:rPr>
        <w:t xml:space="preserve"> </w:t>
      </w:r>
      <w:r w:rsidRPr="00A22FF3">
        <w:rPr>
          <w:rFonts w:ascii="Arial" w:hAnsi="Arial"/>
          <w:sz w:val="22"/>
        </w:rPr>
        <w:t>postopératoires,</w:t>
      </w:r>
      <w:r w:rsidRPr="00A22FF3">
        <w:rPr>
          <w:rFonts w:ascii="Arial" w:hAnsi="Arial"/>
          <w:spacing w:val="-14"/>
          <w:sz w:val="22"/>
        </w:rPr>
        <w:t xml:space="preserve"> </w:t>
      </w:r>
      <w:r w:rsidRPr="00A22FF3">
        <w:rPr>
          <w:rFonts w:ascii="Arial" w:hAnsi="Arial"/>
          <w:sz w:val="22"/>
        </w:rPr>
        <w:t>tel</w:t>
      </w:r>
      <w:r w:rsidRPr="00A22FF3">
        <w:rPr>
          <w:rFonts w:ascii="Arial" w:hAnsi="Arial"/>
          <w:spacing w:val="-17"/>
          <w:sz w:val="22"/>
        </w:rPr>
        <w:t xml:space="preserve"> </w:t>
      </w:r>
      <w:r w:rsidRPr="00A22FF3">
        <w:rPr>
          <w:rFonts w:ascii="Arial" w:hAnsi="Arial"/>
          <w:sz w:val="22"/>
        </w:rPr>
        <w:t>que</w:t>
      </w:r>
      <w:r w:rsidRPr="00A22FF3">
        <w:rPr>
          <w:rFonts w:ascii="Arial" w:hAnsi="Arial"/>
          <w:spacing w:val="-15"/>
          <w:sz w:val="22"/>
        </w:rPr>
        <w:t xml:space="preserve"> </w:t>
      </w:r>
      <w:r w:rsidRPr="00A22FF3">
        <w:rPr>
          <w:rFonts w:ascii="Arial" w:hAnsi="Arial"/>
          <w:sz w:val="22"/>
        </w:rPr>
        <w:t>décrit</w:t>
      </w:r>
      <w:r w:rsidRPr="00A22FF3">
        <w:rPr>
          <w:rFonts w:ascii="Arial" w:hAnsi="Arial"/>
          <w:spacing w:val="-14"/>
          <w:sz w:val="22"/>
        </w:rPr>
        <w:t xml:space="preserve"> </w:t>
      </w:r>
      <w:r w:rsidRPr="00A22FF3">
        <w:rPr>
          <w:rFonts w:ascii="Arial" w:hAnsi="Arial"/>
          <w:sz w:val="22"/>
        </w:rPr>
        <w:t>dans</w:t>
      </w:r>
      <w:r w:rsidRPr="00A22FF3">
        <w:rPr>
          <w:rFonts w:ascii="Arial" w:hAnsi="Arial"/>
          <w:spacing w:val="-15"/>
          <w:sz w:val="22"/>
        </w:rPr>
        <w:t xml:space="preserve"> </w:t>
      </w:r>
      <w:r w:rsidRPr="00A22FF3">
        <w:rPr>
          <w:rFonts w:ascii="Arial" w:hAnsi="Arial"/>
          <w:sz w:val="22"/>
        </w:rPr>
        <w:t>la</w:t>
      </w:r>
      <w:r w:rsidRPr="00A22FF3">
        <w:rPr>
          <w:rFonts w:ascii="Arial" w:hAnsi="Arial"/>
          <w:spacing w:val="-15"/>
          <w:sz w:val="22"/>
        </w:rPr>
        <w:t xml:space="preserve"> </w:t>
      </w:r>
      <w:r w:rsidRPr="00A22FF3">
        <w:rPr>
          <w:rFonts w:ascii="Arial" w:hAnsi="Arial"/>
          <w:sz w:val="22"/>
        </w:rPr>
        <w:t>présente</w:t>
      </w:r>
      <w:r w:rsidRPr="00A22FF3">
        <w:rPr>
          <w:rFonts w:ascii="Arial" w:hAnsi="Arial"/>
          <w:spacing w:val="-16"/>
          <w:sz w:val="22"/>
        </w:rPr>
        <w:t xml:space="preserve"> </w:t>
      </w:r>
      <w:r w:rsidRPr="00A22FF3">
        <w:rPr>
          <w:rFonts w:ascii="Arial" w:hAnsi="Arial"/>
          <w:sz w:val="22"/>
        </w:rPr>
        <w:t>convention, le bénéficiaire souhaite encore se rééduquer après l’arthroplastie primaire du genou ou de la hanche en question, seules les prestations 563054, 563150, 563253, 563356, 563452, 564594 de</w:t>
      </w:r>
      <w:r w:rsidRPr="00A22FF3">
        <w:rPr>
          <w:rFonts w:ascii="Arial" w:hAnsi="Arial"/>
          <w:spacing w:val="-10"/>
          <w:sz w:val="22"/>
        </w:rPr>
        <w:t xml:space="preserve"> </w:t>
      </w:r>
      <w:r w:rsidRPr="00A22FF3">
        <w:rPr>
          <w:rFonts w:ascii="Arial" w:hAnsi="Arial"/>
          <w:sz w:val="22"/>
        </w:rPr>
        <w:t>l’article</w:t>
      </w:r>
      <w:r w:rsidRPr="00A22FF3">
        <w:rPr>
          <w:rFonts w:ascii="Arial" w:hAnsi="Arial"/>
          <w:spacing w:val="-10"/>
          <w:sz w:val="22"/>
        </w:rPr>
        <w:t xml:space="preserve"> </w:t>
      </w:r>
      <w:r w:rsidRPr="00A22FF3">
        <w:rPr>
          <w:rFonts w:ascii="Arial" w:hAnsi="Arial"/>
          <w:sz w:val="22"/>
        </w:rPr>
        <w:t>7</w:t>
      </w:r>
      <w:r w:rsidRPr="00A22FF3">
        <w:rPr>
          <w:rFonts w:ascii="Arial" w:hAnsi="Arial"/>
          <w:spacing w:val="-11"/>
          <w:sz w:val="22"/>
        </w:rPr>
        <w:t xml:space="preserve"> </w:t>
      </w:r>
      <w:r w:rsidRPr="00A22FF3">
        <w:rPr>
          <w:rFonts w:ascii="Arial" w:hAnsi="Arial"/>
          <w:sz w:val="22"/>
        </w:rPr>
        <w:t>et</w:t>
      </w:r>
      <w:r w:rsidRPr="00A22FF3">
        <w:rPr>
          <w:rFonts w:ascii="Arial" w:hAnsi="Arial"/>
          <w:spacing w:val="-10"/>
          <w:sz w:val="22"/>
        </w:rPr>
        <w:t xml:space="preserve"> </w:t>
      </w:r>
      <w:r w:rsidRPr="00A22FF3">
        <w:rPr>
          <w:rFonts w:ascii="Arial" w:hAnsi="Arial"/>
          <w:sz w:val="22"/>
        </w:rPr>
        <w:t>les</w:t>
      </w:r>
      <w:r w:rsidRPr="00A22FF3">
        <w:rPr>
          <w:rFonts w:ascii="Arial" w:hAnsi="Arial"/>
          <w:spacing w:val="-11"/>
          <w:sz w:val="22"/>
        </w:rPr>
        <w:t xml:space="preserve"> </w:t>
      </w:r>
      <w:r w:rsidRPr="00A22FF3">
        <w:rPr>
          <w:rFonts w:ascii="Arial" w:hAnsi="Arial"/>
          <w:sz w:val="22"/>
        </w:rPr>
        <w:t>prestations</w:t>
      </w:r>
      <w:r w:rsidRPr="00A22FF3">
        <w:rPr>
          <w:rFonts w:ascii="Arial" w:hAnsi="Arial"/>
          <w:spacing w:val="-8"/>
          <w:sz w:val="22"/>
        </w:rPr>
        <w:t xml:space="preserve"> </w:t>
      </w:r>
      <w:r w:rsidRPr="00A22FF3">
        <w:rPr>
          <w:rFonts w:ascii="Arial" w:hAnsi="Arial"/>
          <w:sz w:val="22"/>
        </w:rPr>
        <w:t>de</w:t>
      </w:r>
      <w:r w:rsidRPr="00A22FF3">
        <w:rPr>
          <w:rFonts w:ascii="Arial" w:hAnsi="Arial"/>
          <w:spacing w:val="-12"/>
          <w:sz w:val="22"/>
        </w:rPr>
        <w:t xml:space="preserve"> </w:t>
      </w:r>
      <w:r w:rsidRPr="00A22FF3">
        <w:rPr>
          <w:rFonts w:ascii="Arial" w:hAnsi="Arial"/>
          <w:sz w:val="22"/>
        </w:rPr>
        <w:t>l’article</w:t>
      </w:r>
      <w:r w:rsidRPr="00A22FF3">
        <w:rPr>
          <w:rFonts w:ascii="Arial" w:hAnsi="Arial"/>
          <w:spacing w:val="-9"/>
          <w:sz w:val="22"/>
        </w:rPr>
        <w:t xml:space="preserve"> </w:t>
      </w:r>
      <w:r w:rsidRPr="00A22FF3">
        <w:rPr>
          <w:rFonts w:ascii="Arial" w:hAnsi="Arial"/>
          <w:sz w:val="22"/>
        </w:rPr>
        <w:t>22</w:t>
      </w:r>
      <w:r w:rsidRPr="00A22FF3">
        <w:rPr>
          <w:rFonts w:ascii="Arial" w:hAnsi="Arial"/>
          <w:spacing w:val="-11"/>
          <w:sz w:val="22"/>
        </w:rPr>
        <w:t xml:space="preserve"> </w:t>
      </w:r>
      <w:r w:rsidRPr="00A22FF3">
        <w:rPr>
          <w:rFonts w:ascii="Arial" w:hAnsi="Arial"/>
          <w:sz w:val="22"/>
        </w:rPr>
        <w:t>de</w:t>
      </w:r>
      <w:r w:rsidRPr="00A22FF3">
        <w:rPr>
          <w:rFonts w:ascii="Arial" w:hAnsi="Arial"/>
          <w:spacing w:val="-11"/>
          <w:sz w:val="22"/>
        </w:rPr>
        <w:t xml:space="preserve"> </w:t>
      </w:r>
      <w:r w:rsidRPr="00A22FF3">
        <w:rPr>
          <w:rFonts w:ascii="Arial" w:hAnsi="Arial"/>
          <w:sz w:val="22"/>
        </w:rPr>
        <w:t>la</w:t>
      </w:r>
      <w:r w:rsidRPr="00A22FF3">
        <w:rPr>
          <w:rFonts w:ascii="Arial" w:hAnsi="Arial"/>
          <w:spacing w:val="-11"/>
          <w:sz w:val="22"/>
        </w:rPr>
        <w:t xml:space="preserve"> </w:t>
      </w:r>
      <w:r w:rsidRPr="00A22FF3">
        <w:rPr>
          <w:rFonts w:ascii="Arial" w:hAnsi="Arial"/>
          <w:sz w:val="22"/>
        </w:rPr>
        <w:t>nomenclature</w:t>
      </w:r>
      <w:r w:rsidRPr="00A22FF3">
        <w:rPr>
          <w:rFonts w:ascii="Arial" w:hAnsi="Arial"/>
          <w:spacing w:val="-9"/>
          <w:sz w:val="22"/>
        </w:rPr>
        <w:t xml:space="preserve"> </w:t>
      </w:r>
      <w:r w:rsidRPr="00A22FF3">
        <w:rPr>
          <w:rFonts w:ascii="Arial" w:hAnsi="Arial"/>
          <w:sz w:val="22"/>
        </w:rPr>
        <w:t>des</w:t>
      </w:r>
      <w:r w:rsidRPr="00A22FF3">
        <w:rPr>
          <w:rFonts w:ascii="Arial" w:hAnsi="Arial"/>
          <w:spacing w:val="-11"/>
          <w:sz w:val="22"/>
        </w:rPr>
        <w:t xml:space="preserve"> </w:t>
      </w:r>
      <w:r w:rsidRPr="00A22FF3">
        <w:rPr>
          <w:rFonts w:ascii="Arial" w:hAnsi="Arial"/>
          <w:sz w:val="22"/>
        </w:rPr>
        <w:t>prestations</w:t>
      </w:r>
      <w:r w:rsidRPr="00A22FF3">
        <w:rPr>
          <w:rFonts w:ascii="Arial" w:hAnsi="Arial"/>
          <w:spacing w:val="-7"/>
          <w:sz w:val="22"/>
        </w:rPr>
        <w:t xml:space="preserve"> </w:t>
      </w:r>
      <w:r w:rsidRPr="00A22FF3">
        <w:rPr>
          <w:rFonts w:ascii="Arial" w:hAnsi="Arial"/>
          <w:sz w:val="22"/>
        </w:rPr>
        <w:t>de</w:t>
      </w:r>
      <w:r w:rsidRPr="00A22FF3">
        <w:rPr>
          <w:rFonts w:ascii="Arial" w:hAnsi="Arial"/>
          <w:spacing w:val="-12"/>
          <w:sz w:val="22"/>
        </w:rPr>
        <w:t xml:space="preserve"> </w:t>
      </w:r>
      <w:r w:rsidRPr="00A22FF3">
        <w:rPr>
          <w:rFonts w:ascii="Arial" w:hAnsi="Arial"/>
          <w:sz w:val="22"/>
        </w:rPr>
        <w:t>santé</w:t>
      </w:r>
      <w:r w:rsidRPr="00A22FF3">
        <w:rPr>
          <w:rFonts w:ascii="Arial" w:hAnsi="Arial"/>
          <w:spacing w:val="-11"/>
          <w:sz w:val="22"/>
        </w:rPr>
        <w:t xml:space="preserve"> </w:t>
      </w:r>
      <w:r w:rsidRPr="00A22FF3">
        <w:rPr>
          <w:rFonts w:ascii="Arial" w:hAnsi="Arial"/>
          <w:sz w:val="22"/>
        </w:rPr>
        <w:t>peuvent être</w:t>
      </w:r>
      <w:r w:rsidRPr="00A22FF3">
        <w:rPr>
          <w:rFonts w:ascii="Arial" w:hAnsi="Arial"/>
          <w:spacing w:val="-2"/>
          <w:sz w:val="22"/>
        </w:rPr>
        <w:t xml:space="preserve"> </w:t>
      </w:r>
      <w:r w:rsidRPr="00A22FF3">
        <w:rPr>
          <w:rFonts w:ascii="Arial" w:hAnsi="Arial"/>
          <w:sz w:val="22"/>
        </w:rPr>
        <w:t>attestées.</w:t>
      </w:r>
    </w:p>
    <w:p w14:paraId="169B1E93" w14:textId="77777777" w:rsidR="00ED43A9" w:rsidRPr="00A22FF3" w:rsidRDefault="00ED43A9" w:rsidP="00ED43A9">
      <w:pPr>
        <w:tabs>
          <w:tab w:val="left" w:pos="1116"/>
        </w:tabs>
        <w:spacing w:line="276" w:lineRule="auto"/>
        <w:ind w:left="220" w:right="393"/>
        <w:jc w:val="both"/>
        <w:rPr>
          <w:rFonts w:ascii="Arial" w:hAnsi="Arial"/>
          <w:sz w:val="22"/>
        </w:rPr>
      </w:pPr>
    </w:p>
    <w:p w14:paraId="57F0B21C" w14:textId="77777777" w:rsidR="00ED43A9" w:rsidRPr="00A22FF3" w:rsidRDefault="00ED43A9" w:rsidP="00ED43A9">
      <w:pPr>
        <w:tabs>
          <w:tab w:val="left" w:pos="1116"/>
        </w:tabs>
        <w:spacing w:line="276" w:lineRule="auto"/>
        <w:ind w:left="220" w:right="393"/>
        <w:jc w:val="both"/>
        <w:rPr>
          <w:rFonts w:ascii="Arial" w:hAnsi="Arial"/>
          <w:sz w:val="22"/>
        </w:rPr>
      </w:pPr>
    </w:p>
    <w:p w14:paraId="47EDCBAA" w14:textId="77777777" w:rsidR="00ED43A9" w:rsidRPr="00A22FF3" w:rsidRDefault="00ED43A9" w:rsidP="00ED43A9">
      <w:pPr>
        <w:widowControl w:val="0"/>
        <w:numPr>
          <w:ilvl w:val="2"/>
          <w:numId w:val="31"/>
        </w:numPr>
        <w:tabs>
          <w:tab w:val="left" w:pos="1072"/>
          <w:tab w:val="left" w:pos="1073"/>
        </w:tabs>
        <w:autoSpaceDE w:val="0"/>
        <w:autoSpaceDN w:val="0"/>
        <w:ind w:left="1072" w:hanging="853"/>
        <w:outlineLvl w:val="0"/>
        <w:rPr>
          <w:rFonts w:ascii="Arial" w:hAnsi="Arial" w:cs="Arial"/>
          <w:b/>
          <w:snapToGrid w:val="0"/>
          <w:sz w:val="22"/>
          <w:szCs w:val="22"/>
          <w:u w:val="thick"/>
        </w:rPr>
      </w:pPr>
      <w:r w:rsidRPr="00A22FF3">
        <w:rPr>
          <w:rFonts w:ascii="Arial" w:hAnsi="Arial" w:cs="Arial"/>
          <w:b/>
          <w:snapToGrid w:val="0"/>
          <w:sz w:val="22"/>
          <w:szCs w:val="22"/>
          <w:u w:val="thick"/>
        </w:rPr>
        <w:t>Suppléments</w:t>
      </w:r>
    </w:p>
    <w:p w14:paraId="08AB1D64" w14:textId="77777777" w:rsidR="00ED43A9" w:rsidRPr="00A22FF3" w:rsidRDefault="00ED43A9" w:rsidP="00ED43A9">
      <w:pPr>
        <w:tabs>
          <w:tab w:val="left" w:pos="1116"/>
        </w:tabs>
        <w:spacing w:before="9"/>
        <w:jc w:val="both"/>
        <w:rPr>
          <w:rFonts w:ascii="Arial" w:hAnsi="Arial"/>
          <w:b/>
        </w:rPr>
      </w:pPr>
    </w:p>
    <w:p w14:paraId="0E3CC372" w14:textId="77777777" w:rsidR="006232A9" w:rsidRDefault="00ED43A9" w:rsidP="006232A9">
      <w:pPr>
        <w:tabs>
          <w:tab w:val="left" w:pos="1116"/>
        </w:tabs>
        <w:ind w:left="220" w:right="394"/>
        <w:jc w:val="both"/>
        <w:rPr>
          <w:rFonts w:ascii="Arial" w:hAnsi="Arial"/>
          <w:sz w:val="22"/>
        </w:rPr>
      </w:pPr>
      <w:r w:rsidRPr="00A22FF3">
        <w:rPr>
          <w:rFonts w:ascii="Arial" w:hAnsi="Arial"/>
          <w:sz w:val="22"/>
        </w:rPr>
        <w:t>Les forfaits mentionnés dans cet article couvrent tous les frais liés directement ou indirectement à l’exécution des prestations, pendant toute la durée des soins pré et postopératoires.</w:t>
      </w:r>
    </w:p>
    <w:p w14:paraId="65E43071" w14:textId="77777777" w:rsidR="006232A9" w:rsidRDefault="006232A9" w:rsidP="006232A9">
      <w:pPr>
        <w:tabs>
          <w:tab w:val="left" w:pos="1116"/>
        </w:tabs>
        <w:ind w:left="220" w:right="394"/>
        <w:jc w:val="both"/>
        <w:rPr>
          <w:rFonts w:ascii="Arial" w:hAnsi="Arial"/>
          <w:sz w:val="22"/>
        </w:rPr>
      </w:pPr>
    </w:p>
    <w:p w14:paraId="03143DCA" w14:textId="4C229613" w:rsidR="00ED43A9" w:rsidRPr="00A22FF3" w:rsidRDefault="00ED43A9" w:rsidP="006232A9">
      <w:pPr>
        <w:tabs>
          <w:tab w:val="left" w:pos="1116"/>
        </w:tabs>
        <w:ind w:left="220" w:right="394"/>
        <w:jc w:val="both"/>
        <w:rPr>
          <w:rFonts w:ascii="Arial" w:hAnsi="Arial"/>
          <w:sz w:val="22"/>
        </w:rPr>
      </w:pPr>
      <w:r w:rsidRPr="00A22FF3">
        <w:rPr>
          <w:rFonts w:ascii="Arial" w:hAnsi="Arial"/>
          <w:sz w:val="22"/>
        </w:rPr>
        <w:lastRenderedPageBreak/>
        <w:t>Aucun supplément ne peut être perçu en plus pour la rééducation du bénéficiaire avant et après une arthroplastie primaire du genou ou de la hanche soutenue par une application mobile, quel que soit le statut conventionnel du kinésithérapeute.</w:t>
      </w:r>
    </w:p>
    <w:p w14:paraId="3A9331BE" w14:textId="77777777" w:rsidR="00ED43A9" w:rsidRPr="00A22FF3" w:rsidRDefault="00ED43A9" w:rsidP="00ED43A9">
      <w:pPr>
        <w:tabs>
          <w:tab w:val="left" w:pos="1116"/>
        </w:tabs>
        <w:jc w:val="both"/>
        <w:rPr>
          <w:rFonts w:ascii="Arial" w:hAnsi="Arial"/>
          <w:sz w:val="21"/>
        </w:rPr>
      </w:pPr>
    </w:p>
    <w:p w14:paraId="3BE82B2E" w14:textId="77777777" w:rsidR="00ED43A9" w:rsidRPr="00A22FF3" w:rsidRDefault="00ED43A9" w:rsidP="00ED43A9">
      <w:pPr>
        <w:tabs>
          <w:tab w:val="left" w:pos="1116"/>
        </w:tabs>
        <w:spacing w:line="276" w:lineRule="auto"/>
        <w:ind w:left="220" w:right="395"/>
        <w:jc w:val="both"/>
        <w:rPr>
          <w:rFonts w:ascii="Arial" w:hAnsi="Arial"/>
          <w:sz w:val="22"/>
        </w:rPr>
      </w:pPr>
      <w:r w:rsidRPr="00A22FF3">
        <w:rPr>
          <w:rFonts w:ascii="Arial" w:hAnsi="Arial"/>
          <w:sz w:val="22"/>
        </w:rPr>
        <w:t>Aucun</w:t>
      </w:r>
      <w:r w:rsidRPr="00A22FF3">
        <w:rPr>
          <w:rFonts w:ascii="Arial" w:hAnsi="Arial"/>
          <w:spacing w:val="-4"/>
          <w:sz w:val="22"/>
        </w:rPr>
        <w:t xml:space="preserve"> </w:t>
      </w:r>
      <w:r w:rsidRPr="00A22FF3">
        <w:rPr>
          <w:rFonts w:ascii="Arial" w:hAnsi="Arial"/>
          <w:sz w:val="22"/>
        </w:rPr>
        <w:t>remboursement</w:t>
      </w:r>
      <w:r w:rsidRPr="00A22FF3">
        <w:rPr>
          <w:rFonts w:ascii="Arial" w:hAnsi="Arial"/>
          <w:spacing w:val="-4"/>
          <w:sz w:val="22"/>
        </w:rPr>
        <w:t xml:space="preserve"> </w:t>
      </w:r>
      <w:r w:rsidRPr="00A22FF3">
        <w:rPr>
          <w:rFonts w:ascii="Arial" w:hAnsi="Arial"/>
          <w:sz w:val="22"/>
        </w:rPr>
        <w:t>supplémentaire</w:t>
      </w:r>
      <w:r w:rsidRPr="00A22FF3">
        <w:rPr>
          <w:rFonts w:ascii="Arial" w:hAnsi="Arial"/>
          <w:spacing w:val="-6"/>
          <w:sz w:val="22"/>
        </w:rPr>
        <w:t xml:space="preserve"> </w:t>
      </w:r>
      <w:r w:rsidRPr="00A22FF3">
        <w:rPr>
          <w:rFonts w:ascii="Arial" w:hAnsi="Arial"/>
          <w:sz w:val="22"/>
        </w:rPr>
        <w:t>ne</w:t>
      </w:r>
      <w:r w:rsidRPr="00A22FF3">
        <w:rPr>
          <w:rFonts w:ascii="Arial" w:hAnsi="Arial"/>
          <w:spacing w:val="-6"/>
          <w:sz w:val="22"/>
        </w:rPr>
        <w:t xml:space="preserve"> </w:t>
      </w:r>
      <w:r w:rsidRPr="00A22FF3">
        <w:rPr>
          <w:rFonts w:ascii="Arial" w:hAnsi="Arial"/>
          <w:sz w:val="22"/>
        </w:rPr>
        <w:t>peut</w:t>
      </w:r>
      <w:r w:rsidRPr="00A22FF3">
        <w:rPr>
          <w:rFonts w:ascii="Arial" w:hAnsi="Arial"/>
          <w:spacing w:val="-4"/>
          <w:sz w:val="22"/>
        </w:rPr>
        <w:t xml:space="preserve"> </w:t>
      </w:r>
      <w:r w:rsidRPr="00A22FF3">
        <w:rPr>
          <w:rFonts w:ascii="Arial" w:hAnsi="Arial"/>
          <w:sz w:val="22"/>
        </w:rPr>
        <w:t>être</w:t>
      </w:r>
      <w:r w:rsidRPr="00A22FF3">
        <w:rPr>
          <w:rFonts w:ascii="Arial" w:hAnsi="Arial"/>
          <w:spacing w:val="-4"/>
          <w:sz w:val="22"/>
        </w:rPr>
        <w:t xml:space="preserve"> </w:t>
      </w:r>
      <w:r w:rsidRPr="00A22FF3">
        <w:rPr>
          <w:rFonts w:ascii="Arial" w:hAnsi="Arial"/>
          <w:sz w:val="22"/>
        </w:rPr>
        <w:t>demandé</w:t>
      </w:r>
      <w:r w:rsidRPr="00A22FF3">
        <w:rPr>
          <w:rFonts w:ascii="Arial" w:hAnsi="Arial"/>
          <w:spacing w:val="-6"/>
          <w:sz w:val="22"/>
        </w:rPr>
        <w:t xml:space="preserve"> </w:t>
      </w:r>
      <w:r w:rsidRPr="00A22FF3">
        <w:rPr>
          <w:rFonts w:ascii="Arial" w:hAnsi="Arial"/>
          <w:sz w:val="22"/>
        </w:rPr>
        <w:t>par</w:t>
      </w:r>
      <w:r w:rsidRPr="00A22FF3">
        <w:rPr>
          <w:rFonts w:ascii="Arial" w:hAnsi="Arial"/>
          <w:spacing w:val="-4"/>
          <w:sz w:val="22"/>
        </w:rPr>
        <w:t xml:space="preserve"> </w:t>
      </w:r>
      <w:r w:rsidRPr="00A22FF3">
        <w:rPr>
          <w:rFonts w:ascii="Arial" w:hAnsi="Arial"/>
          <w:sz w:val="22"/>
        </w:rPr>
        <w:t>un</w:t>
      </w:r>
      <w:r w:rsidRPr="00A22FF3">
        <w:rPr>
          <w:rFonts w:ascii="Arial" w:hAnsi="Arial"/>
          <w:spacing w:val="-7"/>
          <w:sz w:val="22"/>
        </w:rPr>
        <w:t xml:space="preserve"> </w:t>
      </w:r>
      <w:r w:rsidRPr="00A22FF3">
        <w:rPr>
          <w:rFonts w:ascii="Arial" w:hAnsi="Arial"/>
          <w:sz w:val="22"/>
        </w:rPr>
        <w:t>prestataire</w:t>
      </w:r>
      <w:r w:rsidRPr="00A22FF3">
        <w:rPr>
          <w:rFonts w:ascii="Arial" w:hAnsi="Arial"/>
          <w:spacing w:val="-5"/>
          <w:sz w:val="22"/>
        </w:rPr>
        <w:t xml:space="preserve"> </w:t>
      </w:r>
      <w:r w:rsidRPr="00A22FF3">
        <w:rPr>
          <w:rFonts w:ascii="Arial" w:hAnsi="Arial"/>
          <w:sz w:val="22"/>
        </w:rPr>
        <w:t>de</w:t>
      </w:r>
      <w:r w:rsidRPr="00A22FF3">
        <w:rPr>
          <w:rFonts w:ascii="Arial" w:hAnsi="Arial"/>
          <w:spacing w:val="-6"/>
          <w:sz w:val="22"/>
        </w:rPr>
        <w:t xml:space="preserve"> </w:t>
      </w:r>
      <w:r w:rsidRPr="00A22FF3">
        <w:rPr>
          <w:rFonts w:ascii="Arial" w:hAnsi="Arial"/>
          <w:sz w:val="22"/>
        </w:rPr>
        <w:t>soin</w:t>
      </w:r>
      <w:r w:rsidRPr="00A22FF3">
        <w:rPr>
          <w:rFonts w:ascii="Arial" w:hAnsi="Arial"/>
          <w:spacing w:val="-4"/>
          <w:sz w:val="22"/>
        </w:rPr>
        <w:t xml:space="preserve"> </w:t>
      </w:r>
      <w:r w:rsidRPr="00A22FF3">
        <w:rPr>
          <w:rFonts w:ascii="Arial" w:hAnsi="Arial"/>
          <w:sz w:val="22"/>
        </w:rPr>
        <w:t>pour</w:t>
      </w:r>
      <w:r w:rsidRPr="00A22FF3">
        <w:rPr>
          <w:rFonts w:ascii="Arial" w:hAnsi="Arial"/>
          <w:spacing w:val="-4"/>
          <w:sz w:val="22"/>
        </w:rPr>
        <w:t xml:space="preserve"> </w:t>
      </w:r>
      <w:r w:rsidRPr="00A22FF3">
        <w:rPr>
          <w:rFonts w:ascii="Arial" w:hAnsi="Arial"/>
          <w:sz w:val="22"/>
        </w:rPr>
        <w:t>les prestations médicales fournies par voie numérique dans le cadre du suivi de la fonction</w:t>
      </w:r>
      <w:r w:rsidRPr="00A22FF3">
        <w:rPr>
          <w:rFonts w:ascii="Arial" w:hAnsi="Arial"/>
          <w:spacing w:val="-17"/>
          <w:sz w:val="22"/>
        </w:rPr>
        <w:t xml:space="preserve"> </w:t>
      </w:r>
      <w:r w:rsidRPr="00A22FF3">
        <w:rPr>
          <w:rFonts w:ascii="Arial" w:hAnsi="Arial"/>
          <w:sz w:val="22"/>
        </w:rPr>
        <w:t>alerte.</w:t>
      </w:r>
    </w:p>
    <w:p w14:paraId="54CD566E" w14:textId="77777777" w:rsidR="00ED43A9" w:rsidRPr="00A22FF3" w:rsidRDefault="00ED43A9" w:rsidP="00ED43A9">
      <w:pPr>
        <w:tabs>
          <w:tab w:val="left" w:pos="1116"/>
        </w:tabs>
        <w:jc w:val="both"/>
        <w:rPr>
          <w:rFonts w:ascii="Arial" w:hAnsi="Arial"/>
        </w:rPr>
      </w:pPr>
    </w:p>
    <w:p w14:paraId="6479A82E" w14:textId="77777777" w:rsidR="00ED43A9" w:rsidRPr="00A22FF3" w:rsidRDefault="00ED43A9" w:rsidP="00ED43A9">
      <w:pPr>
        <w:tabs>
          <w:tab w:val="left" w:pos="1638"/>
        </w:tabs>
        <w:spacing w:before="75"/>
        <w:ind w:left="220"/>
        <w:rPr>
          <w:rFonts w:ascii="Arial" w:hAnsi="Arial" w:cs="Arial"/>
          <w:b/>
          <w:sz w:val="22"/>
          <w:szCs w:val="22"/>
          <w:u w:val="thick"/>
        </w:rPr>
      </w:pPr>
      <w:r w:rsidRPr="00A22FF3">
        <w:rPr>
          <w:rFonts w:ascii="Arial" w:hAnsi="Arial" w:cs="Arial"/>
          <w:b/>
          <w:sz w:val="22"/>
          <w:szCs w:val="22"/>
          <w:u w:val="thick"/>
        </w:rPr>
        <w:t>ARTICLE 4.</w:t>
      </w:r>
      <w:r w:rsidRPr="00A22FF3">
        <w:rPr>
          <w:rFonts w:ascii="Arial" w:hAnsi="Arial" w:cs="Arial"/>
          <w:b/>
          <w:sz w:val="22"/>
          <w:szCs w:val="22"/>
          <w:u w:val="thick"/>
        </w:rPr>
        <w:tab/>
        <w:t>APPLICATIONS MOBILES</w:t>
      </w:r>
    </w:p>
    <w:p w14:paraId="2A35CDF8" w14:textId="77777777" w:rsidR="00ED43A9" w:rsidRPr="00A22FF3" w:rsidRDefault="00ED43A9" w:rsidP="00ED43A9">
      <w:pPr>
        <w:tabs>
          <w:tab w:val="left" w:pos="1116"/>
        </w:tabs>
        <w:spacing w:before="4"/>
        <w:jc w:val="both"/>
        <w:rPr>
          <w:rFonts w:ascii="Arial" w:hAnsi="Arial"/>
          <w:b/>
          <w:sz w:val="24"/>
        </w:rPr>
      </w:pPr>
    </w:p>
    <w:p w14:paraId="6D2B7417" w14:textId="77777777" w:rsidR="00ED43A9" w:rsidRPr="007A65DA" w:rsidRDefault="00ED43A9" w:rsidP="00ED43A9">
      <w:pPr>
        <w:pStyle w:val="Lijstalinea"/>
        <w:widowControl w:val="0"/>
        <w:numPr>
          <w:ilvl w:val="1"/>
          <w:numId w:val="38"/>
        </w:numPr>
        <w:tabs>
          <w:tab w:val="left" w:pos="787"/>
        </w:tabs>
        <w:autoSpaceDE w:val="0"/>
        <w:autoSpaceDN w:val="0"/>
        <w:spacing w:before="94"/>
        <w:jc w:val="both"/>
        <w:outlineLvl w:val="0"/>
        <w:rPr>
          <w:rFonts w:ascii="Arial" w:hAnsi="Arial" w:cs="Arial"/>
          <w:b/>
          <w:snapToGrid w:val="0"/>
          <w:sz w:val="22"/>
          <w:szCs w:val="22"/>
          <w:u w:val="thick"/>
        </w:rPr>
      </w:pPr>
      <w:r w:rsidRPr="007A65DA">
        <w:rPr>
          <w:rFonts w:ascii="Arial" w:hAnsi="Arial" w:cs="Arial"/>
          <w:b/>
          <w:snapToGrid w:val="0"/>
          <w:sz w:val="22"/>
          <w:szCs w:val="22"/>
          <w:u w:val="thick"/>
        </w:rPr>
        <w:t>Général</w:t>
      </w:r>
    </w:p>
    <w:p w14:paraId="37117DC2" w14:textId="77777777" w:rsidR="00ED43A9" w:rsidRPr="00A22FF3" w:rsidRDefault="00ED43A9" w:rsidP="00ED43A9">
      <w:pPr>
        <w:tabs>
          <w:tab w:val="left" w:pos="1116"/>
        </w:tabs>
        <w:spacing w:before="124" w:line="259" w:lineRule="auto"/>
        <w:ind w:left="220" w:right="394"/>
        <w:jc w:val="both"/>
        <w:rPr>
          <w:rFonts w:ascii="Arial" w:hAnsi="Arial"/>
          <w:sz w:val="22"/>
        </w:rPr>
      </w:pPr>
      <w:r w:rsidRPr="00A22FF3">
        <w:rPr>
          <w:rFonts w:ascii="Arial" w:hAnsi="Arial"/>
          <w:sz w:val="22"/>
        </w:rPr>
        <w:t>Seules les applications mobiles qui répondent aux conditions ci-après et qui figurent sur la liste des applications mobiles admises pour le remboursement visé au point 4.2 peuvent donner lieu au remboursement forfaitaire visé à l’article 3.</w:t>
      </w:r>
    </w:p>
    <w:p w14:paraId="3512486E" w14:textId="77777777" w:rsidR="00ED43A9" w:rsidRPr="00A22FF3" w:rsidRDefault="00ED43A9" w:rsidP="00ED43A9">
      <w:pPr>
        <w:tabs>
          <w:tab w:val="left" w:pos="1116"/>
        </w:tabs>
        <w:spacing w:before="159" w:line="259" w:lineRule="auto"/>
        <w:ind w:left="220" w:right="393"/>
        <w:jc w:val="both"/>
        <w:rPr>
          <w:rFonts w:ascii="Arial" w:hAnsi="Arial" w:cs="Arial"/>
          <w:sz w:val="22"/>
          <w:szCs w:val="22"/>
        </w:rPr>
      </w:pPr>
      <w:r w:rsidRPr="00A22FF3">
        <w:rPr>
          <w:rFonts w:ascii="Arial" w:hAnsi="Arial"/>
          <w:color w:val="212121"/>
          <w:sz w:val="22"/>
        </w:rPr>
        <w:t>Afin</w:t>
      </w:r>
      <w:r w:rsidRPr="00A22FF3">
        <w:rPr>
          <w:rFonts w:ascii="Arial" w:hAnsi="Arial"/>
          <w:color w:val="212121"/>
          <w:spacing w:val="-13"/>
          <w:sz w:val="22"/>
        </w:rPr>
        <w:t xml:space="preserve"> </w:t>
      </w:r>
      <w:r w:rsidRPr="00A22FF3">
        <w:rPr>
          <w:rFonts w:ascii="Arial" w:hAnsi="Arial"/>
          <w:color w:val="212121"/>
          <w:sz w:val="22"/>
        </w:rPr>
        <w:t>d’être</w:t>
      </w:r>
      <w:r w:rsidRPr="00A22FF3">
        <w:rPr>
          <w:rFonts w:ascii="Arial" w:hAnsi="Arial"/>
          <w:color w:val="212121"/>
          <w:spacing w:val="-12"/>
          <w:sz w:val="22"/>
        </w:rPr>
        <w:t xml:space="preserve"> </w:t>
      </w:r>
      <w:r w:rsidRPr="00A22FF3">
        <w:rPr>
          <w:rFonts w:ascii="Arial" w:hAnsi="Arial"/>
          <w:color w:val="212121"/>
          <w:sz w:val="22"/>
        </w:rPr>
        <w:t>repris</w:t>
      </w:r>
      <w:r w:rsidRPr="00A22FF3">
        <w:rPr>
          <w:rFonts w:ascii="Arial" w:hAnsi="Arial"/>
          <w:color w:val="212121"/>
          <w:spacing w:val="-9"/>
          <w:sz w:val="22"/>
        </w:rPr>
        <w:t xml:space="preserve"> </w:t>
      </w:r>
      <w:r w:rsidRPr="00A22FF3">
        <w:rPr>
          <w:rFonts w:ascii="Arial" w:hAnsi="Arial"/>
          <w:color w:val="212121"/>
          <w:sz w:val="22"/>
        </w:rPr>
        <w:t>sur</w:t>
      </w:r>
      <w:r w:rsidRPr="00A22FF3">
        <w:rPr>
          <w:rFonts w:ascii="Arial" w:hAnsi="Arial"/>
          <w:color w:val="212121"/>
          <w:spacing w:val="-9"/>
          <w:sz w:val="22"/>
        </w:rPr>
        <w:t xml:space="preserve"> </w:t>
      </w:r>
      <w:r w:rsidRPr="00A22FF3">
        <w:rPr>
          <w:rFonts w:ascii="Arial" w:hAnsi="Arial"/>
          <w:color w:val="212121"/>
          <w:sz w:val="22"/>
        </w:rPr>
        <w:t>la</w:t>
      </w:r>
      <w:r w:rsidRPr="00A22FF3">
        <w:rPr>
          <w:rFonts w:ascii="Arial" w:hAnsi="Arial"/>
          <w:color w:val="212121"/>
          <w:spacing w:val="-10"/>
          <w:sz w:val="22"/>
        </w:rPr>
        <w:t xml:space="preserve"> </w:t>
      </w:r>
      <w:r w:rsidRPr="00A22FF3">
        <w:rPr>
          <w:rFonts w:ascii="Arial" w:hAnsi="Arial"/>
          <w:color w:val="212121"/>
          <w:sz w:val="22"/>
        </w:rPr>
        <w:t>liste</w:t>
      </w:r>
      <w:r w:rsidRPr="00A22FF3">
        <w:rPr>
          <w:rFonts w:ascii="Arial" w:hAnsi="Arial"/>
          <w:color w:val="212121"/>
          <w:spacing w:val="-11"/>
          <w:sz w:val="22"/>
        </w:rPr>
        <w:t xml:space="preserve"> </w:t>
      </w:r>
      <w:r w:rsidRPr="00A22FF3">
        <w:rPr>
          <w:rFonts w:ascii="Arial" w:hAnsi="Arial"/>
          <w:color w:val="212121"/>
          <w:sz w:val="22"/>
        </w:rPr>
        <w:t>des</w:t>
      </w:r>
      <w:r w:rsidRPr="00A22FF3">
        <w:rPr>
          <w:rFonts w:ascii="Arial" w:hAnsi="Arial"/>
          <w:color w:val="212121"/>
          <w:spacing w:val="-12"/>
          <w:sz w:val="22"/>
        </w:rPr>
        <w:t xml:space="preserve"> </w:t>
      </w:r>
      <w:r w:rsidRPr="00A22FF3">
        <w:rPr>
          <w:rFonts w:ascii="Arial" w:hAnsi="Arial"/>
          <w:color w:val="212121"/>
          <w:sz w:val="22"/>
        </w:rPr>
        <w:t>applications</w:t>
      </w:r>
      <w:r w:rsidRPr="00A22FF3">
        <w:rPr>
          <w:rFonts w:ascii="Arial" w:hAnsi="Arial"/>
          <w:color w:val="212121"/>
          <w:spacing w:val="-12"/>
          <w:sz w:val="22"/>
        </w:rPr>
        <w:t xml:space="preserve"> </w:t>
      </w:r>
      <w:r w:rsidRPr="00A22FF3">
        <w:rPr>
          <w:rFonts w:ascii="Arial" w:hAnsi="Arial"/>
          <w:color w:val="212121"/>
          <w:sz w:val="22"/>
        </w:rPr>
        <w:t>mobiles</w:t>
      </w:r>
      <w:r w:rsidRPr="00A22FF3">
        <w:rPr>
          <w:rFonts w:ascii="Arial" w:hAnsi="Arial"/>
          <w:color w:val="212121"/>
          <w:spacing w:val="-10"/>
          <w:sz w:val="22"/>
        </w:rPr>
        <w:t xml:space="preserve"> </w:t>
      </w:r>
      <w:r w:rsidRPr="00A22FF3">
        <w:rPr>
          <w:rFonts w:ascii="Arial" w:hAnsi="Arial"/>
          <w:color w:val="212121"/>
          <w:sz w:val="22"/>
        </w:rPr>
        <w:t>admises</w:t>
      </w:r>
      <w:r w:rsidRPr="00A22FF3">
        <w:rPr>
          <w:rFonts w:ascii="Arial" w:hAnsi="Arial"/>
          <w:color w:val="212121"/>
          <w:spacing w:val="-12"/>
          <w:sz w:val="22"/>
        </w:rPr>
        <w:t xml:space="preserve"> </w:t>
      </w:r>
      <w:r w:rsidRPr="00A22FF3">
        <w:rPr>
          <w:rFonts w:ascii="Arial" w:hAnsi="Arial"/>
          <w:color w:val="212121"/>
          <w:sz w:val="22"/>
        </w:rPr>
        <w:t>au</w:t>
      </w:r>
      <w:r w:rsidRPr="00A22FF3">
        <w:rPr>
          <w:rFonts w:ascii="Arial" w:hAnsi="Arial"/>
          <w:color w:val="212121"/>
          <w:spacing w:val="-13"/>
          <w:sz w:val="22"/>
        </w:rPr>
        <w:t xml:space="preserve"> </w:t>
      </w:r>
      <w:r w:rsidRPr="00A22FF3">
        <w:rPr>
          <w:rFonts w:ascii="Arial" w:hAnsi="Arial"/>
          <w:color w:val="212121"/>
          <w:sz w:val="22"/>
        </w:rPr>
        <w:t>remboursement,</w:t>
      </w:r>
      <w:r w:rsidRPr="00A22FF3">
        <w:rPr>
          <w:rFonts w:ascii="Arial" w:hAnsi="Arial"/>
          <w:color w:val="212121"/>
          <w:spacing w:val="-8"/>
          <w:sz w:val="22"/>
        </w:rPr>
        <w:t xml:space="preserve"> </w:t>
      </w:r>
      <w:r w:rsidRPr="00A22FF3">
        <w:rPr>
          <w:rFonts w:ascii="Arial" w:hAnsi="Arial"/>
          <w:color w:val="212121"/>
          <w:sz w:val="22"/>
        </w:rPr>
        <w:t>l’entreprise</w:t>
      </w:r>
      <w:r w:rsidRPr="00A22FF3">
        <w:rPr>
          <w:rFonts w:ascii="Arial" w:hAnsi="Arial"/>
          <w:color w:val="212121"/>
          <w:spacing w:val="-12"/>
          <w:sz w:val="22"/>
        </w:rPr>
        <w:t xml:space="preserve"> </w:t>
      </w:r>
      <w:r w:rsidRPr="00A22FF3">
        <w:rPr>
          <w:rFonts w:ascii="Arial" w:hAnsi="Arial"/>
          <w:color w:val="212121"/>
          <w:sz w:val="22"/>
        </w:rPr>
        <w:t xml:space="preserve">qui met l’application mobile sur le marché belge, doit introduire un dossier de demande d’inscription </w:t>
      </w:r>
      <w:r w:rsidRPr="00A22FF3">
        <w:rPr>
          <w:rFonts w:ascii="Arial" w:hAnsi="Arial" w:cs="Arial"/>
          <w:color w:val="212121"/>
          <w:sz w:val="22"/>
          <w:szCs w:val="22"/>
        </w:rPr>
        <w:t>ou de modification d’une application mobile sur la liste auprès du Service des soins de santé de l’INAMI.</w:t>
      </w:r>
    </w:p>
    <w:p w14:paraId="19716C58" w14:textId="77777777" w:rsidR="00ED43A9" w:rsidRPr="00A22FF3" w:rsidRDefault="00ED43A9" w:rsidP="00ED43A9">
      <w:pPr>
        <w:tabs>
          <w:tab w:val="left" w:pos="1116"/>
        </w:tabs>
        <w:spacing w:before="158"/>
        <w:ind w:left="220"/>
        <w:jc w:val="both"/>
        <w:rPr>
          <w:rFonts w:ascii="Arial" w:hAnsi="Arial" w:cs="Arial"/>
          <w:sz w:val="22"/>
          <w:szCs w:val="22"/>
        </w:rPr>
      </w:pPr>
      <w:r w:rsidRPr="00A22FF3">
        <w:rPr>
          <w:rFonts w:ascii="Arial" w:hAnsi="Arial" w:cs="Arial"/>
          <w:color w:val="212121"/>
          <w:sz w:val="22"/>
          <w:szCs w:val="22"/>
        </w:rPr>
        <w:t>L’application mobile doit répondre aux éléments suivants :</w:t>
      </w:r>
    </w:p>
    <w:p w14:paraId="2F563147" w14:textId="77777777" w:rsidR="00ED43A9" w:rsidRPr="00A22FF3" w:rsidRDefault="00ED43A9" w:rsidP="00ED43A9">
      <w:pPr>
        <w:widowControl w:val="0"/>
        <w:numPr>
          <w:ilvl w:val="0"/>
          <w:numId w:val="24"/>
        </w:numPr>
        <w:tabs>
          <w:tab w:val="left" w:pos="646"/>
        </w:tabs>
        <w:autoSpaceDE w:val="0"/>
        <w:autoSpaceDN w:val="0"/>
        <w:spacing w:before="184" w:line="237" w:lineRule="auto"/>
        <w:ind w:right="398"/>
        <w:jc w:val="both"/>
        <w:rPr>
          <w:rFonts w:ascii="Arial" w:hAnsi="Arial" w:cs="Arial"/>
          <w:sz w:val="22"/>
          <w:szCs w:val="22"/>
        </w:rPr>
      </w:pPr>
      <w:r w:rsidRPr="00A22FF3">
        <w:rPr>
          <w:rFonts w:ascii="Arial" w:hAnsi="Arial" w:cs="Arial"/>
          <w:sz w:val="22"/>
          <w:szCs w:val="22"/>
        </w:rPr>
        <w:t>L'application mobile est reprise dans la liste des dispositifs médicaux notifiés auprès de l’AFMPS.</w:t>
      </w:r>
      <w:r w:rsidRPr="00A22FF3">
        <w:rPr>
          <w:rFonts w:ascii="Arial" w:hAnsi="Arial" w:cs="Arial"/>
          <w:spacing w:val="-17"/>
          <w:sz w:val="22"/>
          <w:szCs w:val="22"/>
        </w:rPr>
        <w:t xml:space="preserve"> </w:t>
      </w:r>
      <w:r w:rsidRPr="00A22FF3">
        <w:rPr>
          <w:rFonts w:ascii="Arial" w:hAnsi="Arial" w:cs="Arial"/>
          <w:sz w:val="22"/>
          <w:szCs w:val="22"/>
        </w:rPr>
        <w:t>Elle</w:t>
      </w:r>
      <w:r w:rsidRPr="00A22FF3">
        <w:rPr>
          <w:rFonts w:ascii="Arial" w:hAnsi="Arial" w:cs="Arial"/>
          <w:spacing w:val="-17"/>
          <w:sz w:val="22"/>
          <w:szCs w:val="22"/>
        </w:rPr>
        <w:t xml:space="preserve"> </w:t>
      </w:r>
      <w:r w:rsidRPr="00A22FF3">
        <w:rPr>
          <w:rFonts w:ascii="Arial" w:hAnsi="Arial" w:cs="Arial"/>
          <w:sz w:val="22"/>
          <w:szCs w:val="22"/>
        </w:rPr>
        <w:t>est</w:t>
      </w:r>
      <w:r w:rsidRPr="00A22FF3">
        <w:rPr>
          <w:rFonts w:ascii="Arial" w:hAnsi="Arial" w:cs="Arial"/>
          <w:spacing w:val="-16"/>
          <w:sz w:val="22"/>
          <w:szCs w:val="22"/>
        </w:rPr>
        <w:t xml:space="preserve"> </w:t>
      </w:r>
      <w:r w:rsidRPr="00A22FF3">
        <w:rPr>
          <w:rFonts w:ascii="Arial" w:hAnsi="Arial" w:cs="Arial"/>
          <w:sz w:val="22"/>
          <w:szCs w:val="22"/>
        </w:rPr>
        <w:t>donc</w:t>
      </w:r>
      <w:r w:rsidRPr="00A22FF3">
        <w:rPr>
          <w:rFonts w:ascii="Arial" w:hAnsi="Arial" w:cs="Arial"/>
          <w:spacing w:val="-19"/>
          <w:sz w:val="22"/>
          <w:szCs w:val="22"/>
        </w:rPr>
        <w:t xml:space="preserve"> </w:t>
      </w:r>
      <w:r w:rsidRPr="00A22FF3">
        <w:rPr>
          <w:rFonts w:ascii="Arial" w:hAnsi="Arial" w:cs="Arial"/>
          <w:sz w:val="22"/>
          <w:szCs w:val="22"/>
        </w:rPr>
        <w:t>conforme</w:t>
      </w:r>
      <w:r w:rsidRPr="00A22FF3">
        <w:rPr>
          <w:rFonts w:ascii="Arial" w:hAnsi="Arial" w:cs="Arial"/>
          <w:spacing w:val="-21"/>
          <w:sz w:val="22"/>
          <w:szCs w:val="22"/>
        </w:rPr>
        <w:t xml:space="preserve"> </w:t>
      </w:r>
      <w:r w:rsidRPr="00A22FF3">
        <w:rPr>
          <w:rFonts w:ascii="Arial" w:hAnsi="Arial" w:cs="Arial"/>
          <w:sz w:val="22"/>
          <w:szCs w:val="22"/>
        </w:rPr>
        <w:t>aux</w:t>
      </w:r>
      <w:r w:rsidRPr="00A22FF3">
        <w:rPr>
          <w:rFonts w:ascii="Arial" w:hAnsi="Arial" w:cs="Arial"/>
          <w:spacing w:val="-19"/>
          <w:sz w:val="22"/>
          <w:szCs w:val="22"/>
        </w:rPr>
        <w:t xml:space="preserve"> </w:t>
      </w:r>
      <w:r w:rsidRPr="00A22FF3">
        <w:rPr>
          <w:rFonts w:ascii="Arial" w:hAnsi="Arial" w:cs="Arial"/>
          <w:sz w:val="22"/>
          <w:szCs w:val="22"/>
        </w:rPr>
        <w:t>dispositions</w:t>
      </w:r>
      <w:r w:rsidRPr="00A22FF3">
        <w:rPr>
          <w:rFonts w:ascii="Arial" w:hAnsi="Arial" w:cs="Arial"/>
          <w:spacing w:val="-19"/>
          <w:sz w:val="22"/>
          <w:szCs w:val="22"/>
        </w:rPr>
        <w:t xml:space="preserve"> </w:t>
      </w:r>
      <w:r w:rsidRPr="00A22FF3">
        <w:rPr>
          <w:rFonts w:ascii="Arial" w:hAnsi="Arial" w:cs="Arial"/>
          <w:sz w:val="22"/>
          <w:szCs w:val="22"/>
        </w:rPr>
        <w:t>M1</w:t>
      </w:r>
      <w:r w:rsidRPr="00A22FF3">
        <w:rPr>
          <w:rFonts w:ascii="Arial" w:hAnsi="Arial" w:cs="Arial"/>
          <w:spacing w:val="-17"/>
          <w:sz w:val="22"/>
          <w:szCs w:val="22"/>
        </w:rPr>
        <w:t xml:space="preserve"> </w:t>
      </w:r>
      <w:r w:rsidRPr="00A22FF3">
        <w:rPr>
          <w:rFonts w:ascii="Arial" w:hAnsi="Arial" w:cs="Arial"/>
          <w:sz w:val="22"/>
          <w:szCs w:val="22"/>
        </w:rPr>
        <w:t>de</w:t>
      </w:r>
      <w:r w:rsidRPr="00A22FF3">
        <w:rPr>
          <w:rFonts w:ascii="Arial" w:hAnsi="Arial" w:cs="Arial"/>
          <w:spacing w:val="-17"/>
          <w:sz w:val="22"/>
          <w:szCs w:val="22"/>
        </w:rPr>
        <w:t xml:space="preserve"> </w:t>
      </w:r>
      <w:r w:rsidRPr="00A22FF3">
        <w:rPr>
          <w:rFonts w:ascii="Arial" w:hAnsi="Arial" w:cs="Arial"/>
          <w:sz w:val="22"/>
          <w:szCs w:val="22"/>
        </w:rPr>
        <w:t>la</w:t>
      </w:r>
      <w:r w:rsidRPr="00A22FF3">
        <w:rPr>
          <w:rFonts w:ascii="Arial" w:hAnsi="Arial" w:cs="Arial"/>
          <w:spacing w:val="-17"/>
          <w:sz w:val="22"/>
          <w:szCs w:val="22"/>
        </w:rPr>
        <w:t xml:space="preserve"> </w:t>
      </w:r>
      <w:r w:rsidRPr="00A22FF3">
        <w:rPr>
          <w:rFonts w:ascii="Arial" w:hAnsi="Arial" w:cs="Arial"/>
          <w:sz w:val="22"/>
          <w:szCs w:val="22"/>
        </w:rPr>
        <w:t>pyramide</w:t>
      </w:r>
      <w:r w:rsidRPr="00A22FF3">
        <w:rPr>
          <w:rFonts w:ascii="Arial" w:hAnsi="Arial" w:cs="Arial"/>
          <w:spacing w:val="-21"/>
          <w:sz w:val="22"/>
          <w:szCs w:val="22"/>
        </w:rPr>
        <w:t xml:space="preserve"> </w:t>
      </w:r>
      <w:r w:rsidRPr="00A22FF3">
        <w:rPr>
          <w:rFonts w:ascii="Arial" w:hAnsi="Arial" w:cs="Arial"/>
          <w:sz w:val="22"/>
          <w:szCs w:val="22"/>
        </w:rPr>
        <w:t>de</w:t>
      </w:r>
      <w:r w:rsidRPr="00A22FF3">
        <w:rPr>
          <w:rFonts w:ascii="Arial" w:hAnsi="Arial" w:cs="Arial"/>
          <w:spacing w:val="-20"/>
          <w:sz w:val="22"/>
          <w:szCs w:val="22"/>
        </w:rPr>
        <w:t xml:space="preserve"> </w:t>
      </w:r>
      <w:r w:rsidRPr="00A22FF3">
        <w:rPr>
          <w:rFonts w:ascii="Arial" w:hAnsi="Arial" w:cs="Arial"/>
          <w:sz w:val="22"/>
          <w:szCs w:val="22"/>
        </w:rPr>
        <w:t>validation</w:t>
      </w:r>
      <w:r w:rsidRPr="00A22FF3">
        <w:rPr>
          <w:rFonts w:ascii="Arial" w:hAnsi="Arial" w:cs="Arial"/>
          <w:spacing w:val="-17"/>
          <w:sz w:val="22"/>
          <w:szCs w:val="22"/>
        </w:rPr>
        <w:t xml:space="preserve"> </w:t>
      </w:r>
      <w:r w:rsidRPr="00A22FF3">
        <w:rPr>
          <w:rFonts w:ascii="Arial" w:hAnsi="Arial" w:cs="Arial"/>
          <w:sz w:val="22"/>
          <w:szCs w:val="22"/>
        </w:rPr>
        <w:t>et</w:t>
      </w:r>
      <w:r w:rsidRPr="00A22FF3">
        <w:rPr>
          <w:rFonts w:ascii="Arial" w:hAnsi="Arial" w:cs="Arial"/>
          <w:spacing w:val="-16"/>
          <w:sz w:val="22"/>
          <w:szCs w:val="22"/>
        </w:rPr>
        <w:t xml:space="preserve"> </w:t>
      </w:r>
      <w:r w:rsidRPr="00A22FF3">
        <w:rPr>
          <w:rFonts w:ascii="Arial" w:hAnsi="Arial" w:cs="Arial"/>
          <w:sz w:val="22"/>
          <w:szCs w:val="22"/>
        </w:rPr>
        <w:t>possède un marquage CE valide en tant que dispositif médical</w:t>
      </w:r>
      <w:r w:rsidRPr="00A22FF3">
        <w:rPr>
          <w:rFonts w:ascii="Arial" w:hAnsi="Arial" w:cs="Arial"/>
          <w:spacing w:val="-1"/>
          <w:sz w:val="22"/>
          <w:szCs w:val="22"/>
        </w:rPr>
        <w:t xml:space="preserve"> </w:t>
      </w:r>
      <w:r w:rsidRPr="00A22FF3">
        <w:rPr>
          <w:rFonts w:ascii="Arial" w:hAnsi="Arial" w:cs="Arial"/>
          <w:sz w:val="22"/>
          <w:szCs w:val="22"/>
        </w:rPr>
        <w:t>;</w:t>
      </w:r>
    </w:p>
    <w:p w14:paraId="40BC5F01" w14:textId="58657A62" w:rsidR="00ED43A9" w:rsidRPr="006232A9" w:rsidRDefault="00ED43A9" w:rsidP="006232A9">
      <w:pPr>
        <w:widowControl w:val="0"/>
        <w:numPr>
          <w:ilvl w:val="0"/>
          <w:numId w:val="24"/>
        </w:numPr>
        <w:tabs>
          <w:tab w:val="left" w:pos="648"/>
        </w:tabs>
        <w:autoSpaceDE w:val="0"/>
        <w:autoSpaceDN w:val="0"/>
        <w:spacing w:before="122"/>
        <w:ind w:left="647" w:right="394" w:hanging="360"/>
        <w:jc w:val="both"/>
        <w:rPr>
          <w:rFonts w:ascii="Arial" w:hAnsi="Arial" w:cs="Arial"/>
          <w:sz w:val="22"/>
          <w:szCs w:val="22"/>
        </w:rPr>
      </w:pPr>
      <w:r w:rsidRPr="00A22FF3">
        <w:rPr>
          <w:rFonts w:ascii="Arial" w:hAnsi="Arial" w:cs="Arial"/>
          <w:noProof/>
          <w:sz w:val="22"/>
          <w:szCs w:val="22"/>
          <w:lang w:val="fr-BE" w:eastAsia="fr-BE"/>
        </w:rPr>
        <mc:AlternateContent>
          <mc:Choice Requires="wps">
            <w:drawing>
              <wp:anchor distT="0" distB="0" distL="114300" distR="114300" simplePos="0" relativeHeight="251664384" behindDoc="1" locked="0" layoutInCell="1" allowOverlap="1" wp14:anchorId="3EDC61BD" wp14:editId="279E54AC">
                <wp:simplePos x="0" y="0"/>
                <wp:positionH relativeFrom="page">
                  <wp:posOffset>4057650</wp:posOffset>
                </wp:positionH>
                <wp:positionV relativeFrom="paragraph">
                  <wp:posOffset>408305</wp:posOffset>
                </wp:positionV>
                <wp:extent cx="0" cy="161925"/>
                <wp:effectExtent l="38100" t="38735" r="38100" b="37465"/>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73457">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23715" id="Connecteur droit 4"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5pt,32.15pt" to="319.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" strokecolor="#d9d9d9" strokeweight="2.04047mm">
                <w10:wrap anchorx="page"/>
              </v:line>
            </w:pict>
          </mc:Fallback>
        </mc:AlternateContent>
      </w:r>
      <w:r w:rsidRPr="00A22FF3">
        <w:rPr>
          <w:rFonts w:ascii="Arial" w:hAnsi="Arial" w:cs="Arial"/>
          <w:sz w:val="22"/>
          <w:szCs w:val="22"/>
        </w:rPr>
        <w:t>Le traitement des données par l’application mobile respecte les dispositions et exigences fixées dans la législation et la réglementation applicables concernant la protection des données à caractère personnel, notamment le règlement général sur la protection des données (RGPD) et la loi du 30 juillet 2018 relative à la protection des personnes</w:t>
      </w:r>
      <w:r w:rsidRPr="00A22FF3">
        <w:rPr>
          <w:rFonts w:ascii="Arial" w:hAnsi="Arial" w:cs="Arial"/>
          <w:spacing w:val="-29"/>
          <w:sz w:val="22"/>
          <w:szCs w:val="22"/>
        </w:rPr>
        <w:t xml:space="preserve"> </w:t>
      </w:r>
      <w:r w:rsidRPr="00A22FF3">
        <w:rPr>
          <w:rFonts w:ascii="Arial" w:hAnsi="Arial" w:cs="Arial"/>
          <w:sz w:val="22"/>
          <w:szCs w:val="22"/>
        </w:rPr>
        <w:t>physiques à l'égard des traitements de données à caractère personnel</w:t>
      </w:r>
      <w:r w:rsidRPr="00A22FF3">
        <w:rPr>
          <w:rFonts w:ascii="Arial" w:hAnsi="Arial" w:cs="Arial"/>
          <w:spacing w:val="-13"/>
          <w:sz w:val="22"/>
          <w:szCs w:val="22"/>
        </w:rPr>
        <w:t xml:space="preserve"> </w:t>
      </w:r>
      <w:r w:rsidRPr="00A22FF3">
        <w:rPr>
          <w:rFonts w:ascii="Arial" w:hAnsi="Arial" w:cs="Arial"/>
          <w:sz w:val="22"/>
          <w:szCs w:val="22"/>
        </w:rPr>
        <w:t>;</w:t>
      </w:r>
    </w:p>
    <w:p w14:paraId="1595787E" w14:textId="77777777" w:rsidR="00ED43A9" w:rsidRPr="00A22FF3" w:rsidRDefault="00ED43A9" w:rsidP="00ED43A9">
      <w:pPr>
        <w:widowControl w:val="0"/>
        <w:numPr>
          <w:ilvl w:val="0"/>
          <w:numId w:val="24"/>
        </w:numPr>
        <w:tabs>
          <w:tab w:val="left" w:pos="648"/>
        </w:tabs>
        <w:autoSpaceDE w:val="0"/>
        <w:autoSpaceDN w:val="0"/>
        <w:spacing w:before="120" w:line="237" w:lineRule="auto"/>
        <w:ind w:left="647" w:right="399" w:hanging="360"/>
        <w:jc w:val="both"/>
        <w:rPr>
          <w:rFonts w:ascii="Arial" w:hAnsi="Arial" w:cs="Arial"/>
          <w:sz w:val="22"/>
          <w:szCs w:val="22"/>
        </w:rPr>
      </w:pPr>
      <w:r w:rsidRPr="00A22FF3">
        <w:rPr>
          <w:rFonts w:ascii="Arial" w:hAnsi="Arial" w:cs="Arial"/>
          <w:sz w:val="22"/>
          <w:szCs w:val="22"/>
        </w:rPr>
        <w:t xml:space="preserve">L’application mobile a obtenu une preuve de l’interopérabilité par </w:t>
      </w:r>
      <w:proofErr w:type="spellStart"/>
      <w:r w:rsidRPr="00A22FF3">
        <w:rPr>
          <w:rFonts w:ascii="Arial" w:hAnsi="Arial" w:cs="Arial"/>
          <w:sz w:val="22"/>
          <w:szCs w:val="22"/>
        </w:rPr>
        <w:t>eHealth</w:t>
      </w:r>
      <w:proofErr w:type="spellEnd"/>
      <w:r w:rsidRPr="00A22FF3">
        <w:rPr>
          <w:rFonts w:ascii="Arial" w:hAnsi="Arial" w:cs="Arial"/>
          <w:sz w:val="22"/>
          <w:szCs w:val="22"/>
        </w:rPr>
        <w:t xml:space="preserve"> et est donc conforme aux dispositions de M2 de la pyramide de validation</w:t>
      </w:r>
      <w:r w:rsidRPr="00A22FF3">
        <w:rPr>
          <w:rFonts w:ascii="Arial" w:hAnsi="Arial" w:cs="Arial"/>
          <w:spacing w:val="-5"/>
          <w:sz w:val="22"/>
          <w:szCs w:val="22"/>
        </w:rPr>
        <w:t xml:space="preserve"> </w:t>
      </w:r>
      <w:r w:rsidRPr="00A22FF3">
        <w:rPr>
          <w:rFonts w:ascii="Arial" w:hAnsi="Arial" w:cs="Arial"/>
          <w:sz w:val="22"/>
          <w:szCs w:val="22"/>
        </w:rPr>
        <w:t>;</w:t>
      </w:r>
    </w:p>
    <w:p w14:paraId="223C260F" w14:textId="77777777" w:rsidR="00ED43A9" w:rsidRPr="00A22FF3" w:rsidRDefault="00ED43A9" w:rsidP="00ED43A9">
      <w:pPr>
        <w:widowControl w:val="0"/>
        <w:numPr>
          <w:ilvl w:val="0"/>
          <w:numId w:val="24"/>
        </w:numPr>
        <w:tabs>
          <w:tab w:val="left" w:pos="648"/>
        </w:tabs>
        <w:autoSpaceDE w:val="0"/>
        <w:autoSpaceDN w:val="0"/>
        <w:spacing w:before="122"/>
        <w:ind w:left="647" w:right="394" w:hanging="360"/>
        <w:jc w:val="both"/>
        <w:rPr>
          <w:rFonts w:ascii="Arial" w:hAnsi="Arial" w:cs="Arial"/>
          <w:sz w:val="22"/>
          <w:szCs w:val="22"/>
        </w:rPr>
      </w:pPr>
      <w:r w:rsidRPr="00A22FF3">
        <w:rPr>
          <w:rFonts w:ascii="Arial" w:hAnsi="Arial" w:cs="Arial"/>
          <w:sz w:val="22"/>
          <w:szCs w:val="22"/>
        </w:rPr>
        <w:t>Pour l’application mobile traitant des catégories particulières de données à caractère personnel</w:t>
      </w:r>
      <w:r w:rsidRPr="00A22FF3">
        <w:rPr>
          <w:rFonts w:ascii="Arial" w:hAnsi="Arial" w:cs="Arial"/>
          <w:spacing w:val="-3"/>
          <w:sz w:val="22"/>
          <w:szCs w:val="22"/>
        </w:rPr>
        <w:t xml:space="preserve"> </w:t>
      </w:r>
      <w:r w:rsidRPr="00A22FF3">
        <w:rPr>
          <w:rFonts w:ascii="Arial" w:hAnsi="Arial" w:cs="Arial"/>
          <w:sz w:val="22"/>
          <w:szCs w:val="22"/>
        </w:rPr>
        <w:t>au</w:t>
      </w:r>
      <w:r w:rsidRPr="00A22FF3">
        <w:rPr>
          <w:rFonts w:ascii="Arial" w:hAnsi="Arial" w:cs="Arial"/>
          <w:spacing w:val="-4"/>
          <w:sz w:val="22"/>
          <w:szCs w:val="22"/>
        </w:rPr>
        <w:t xml:space="preserve"> </w:t>
      </w:r>
      <w:r w:rsidRPr="00A22FF3">
        <w:rPr>
          <w:rFonts w:ascii="Arial" w:hAnsi="Arial" w:cs="Arial"/>
          <w:sz w:val="22"/>
          <w:szCs w:val="22"/>
        </w:rPr>
        <w:t>sens</w:t>
      </w:r>
      <w:r w:rsidRPr="00A22FF3">
        <w:rPr>
          <w:rFonts w:ascii="Arial" w:hAnsi="Arial" w:cs="Arial"/>
          <w:spacing w:val="-5"/>
          <w:sz w:val="22"/>
          <w:szCs w:val="22"/>
        </w:rPr>
        <w:t xml:space="preserve"> </w:t>
      </w:r>
      <w:r w:rsidRPr="00A22FF3">
        <w:rPr>
          <w:rFonts w:ascii="Arial" w:hAnsi="Arial" w:cs="Arial"/>
          <w:sz w:val="22"/>
          <w:szCs w:val="22"/>
        </w:rPr>
        <w:t>de</w:t>
      </w:r>
      <w:r w:rsidRPr="00A22FF3">
        <w:rPr>
          <w:rFonts w:ascii="Arial" w:hAnsi="Arial" w:cs="Arial"/>
          <w:spacing w:val="-4"/>
          <w:sz w:val="22"/>
          <w:szCs w:val="22"/>
        </w:rPr>
        <w:t xml:space="preserve"> </w:t>
      </w:r>
      <w:r w:rsidRPr="00A22FF3">
        <w:rPr>
          <w:rFonts w:ascii="Arial" w:hAnsi="Arial" w:cs="Arial"/>
          <w:sz w:val="22"/>
          <w:szCs w:val="22"/>
        </w:rPr>
        <w:t>l’article</w:t>
      </w:r>
      <w:r w:rsidRPr="00A22FF3">
        <w:rPr>
          <w:rFonts w:ascii="Arial" w:hAnsi="Arial" w:cs="Arial"/>
          <w:spacing w:val="-3"/>
          <w:sz w:val="22"/>
          <w:szCs w:val="22"/>
        </w:rPr>
        <w:t xml:space="preserve"> </w:t>
      </w:r>
      <w:r w:rsidRPr="00A22FF3">
        <w:rPr>
          <w:rFonts w:ascii="Arial" w:hAnsi="Arial" w:cs="Arial"/>
          <w:sz w:val="22"/>
          <w:szCs w:val="22"/>
        </w:rPr>
        <w:t>9</w:t>
      </w:r>
      <w:r w:rsidRPr="00A22FF3">
        <w:rPr>
          <w:rFonts w:ascii="Arial" w:hAnsi="Arial" w:cs="Arial"/>
          <w:spacing w:val="-4"/>
          <w:sz w:val="22"/>
          <w:szCs w:val="22"/>
        </w:rPr>
        <w:t xml:space="preserve"> </w:t>
      </w:r>
      <w:r w:rsidRPr="00A22FF3">
        <w:rPr>
          <w:rFonts w:ascii="Arial" w:hAnsi="Arial" w:cs="Arial"/>
          <w:sz w:val="22"/>
          <w:szCs w:val="22"/>
        </w:rPr>
        <w:t>du</w:t>
      </w:r>
      <w:r w:rsidRPr="00A22FF3">
        <w:rPr>
          <w:rFonts w:ascii="Arial" w:hAnsi="Arial" w:cs="Arial"/>
          <w:spacing w:val="-5"/>
          <w:sz w:val="22"/>
          <w:szCs w:val="22"/>
        </w:rPr>
        <w:t xml:space="preserve"> </w:t>
      </w:r>
      <w:r w:rsidRPr="00A22FF3">
        <w:rPr>
          <w:rFonts w:ascii="Arial" w:hAnsi="Arial" w:cs="Arial"/>
          <w:sz w:val="22"/>
          <w:szCs w:val="22"/>
        </w:rPr>
        <w:t>RGPD,</w:t>
      </w:r>
      <w:r w:rsidRPr="00A22FF3">
        <w:rPr>
          <w:rFonts w:ascii="Arial" w:hAnsi="Arial" w:cs="Arial"/>
          <w:spacing w:val="-3"/>
          <w:sz w:val="22"/>
          <w:szCs w:val="22"/>
        </w:rPr>
        <w:t xml:space="preserve"> </w:t>
      </w:r>
      <w:r w:rsidRPr="00A22FF3">
        <w:rPr>
          <w:rFonts w:ascii="Arial" w:hAnsi="Arial" w:cs="Arial"/>
          <w:sz w:val="22"/>
          <w:szCs w:val="22"/>
        </w:rPr>
        <w:t>l’entreprise</w:t>
      </w:r>
      <w:r w:rsidRPr="00A22FF3">
        <w:rPr>
          <w:rFonts w:ascii="Arial" w:hAnsi="Arial" w:cs="Arial"/>
          <w:spacing w:val="-3"/>
          <w:sz w:val="22"/>
          <w:szCs w:val="22"/>
        </w:rPr>
        <w:t xml:space="preserve"> </w:t>
      </w:r>
      <w:r w:rsidRPr="00A22FF3">
        <w:rPr>
          <w:rFonts w:ascii="Arial" w:hAnsi="Arial" w:cs="Arial"/>
          <w:sz w:val="22"/>
          <w:szCs w:val="22"/>
        </w:rPr>
        <w:t>doit</w:t>
      </w:r>
      <w:r w:rsidRPr="00A22FF3">
        <w:rPr>
          <w:rFonts w:ascii="Arial" w:hAnsi="Arial" w:cs="Arial"/>
          <w:spacing w:val="-3"/>
          <w:sz w:val="22"/>
          <w:szCs w:val="22"/>
        </w:rPr>
        <w:t xml:space="preserve"> </w:t>
      </w:r>
      <w:r w:rsidRPr="00A22FF3">
        <w:rPr>
          <w:rFonts w:ascii="Arial" w:hAnsi="Arial" w:cs="Arial"/>
          <w:sz w:val="22"/>
          <w:szCs w:val="22"/>
        </w:rPr>
        <w:t>avoir</w:t>
      </w:r>
      <w:r w:rsidRPr="00A22FF3">
        <w:rPr>
          <w:rFonts w:ascii="Arial" w:hAnsi="Arial" w:cs="Arial"/>
          <w:spacing w:val="-2"/>
          <w:sz w:val="22"/>
          <w:szCs w:val="22"/>
        </w:rPr>
        <w:t xml:space="preserve"> </w:t>
      </w:r>
      <w:r w:rsidRPr="00A22FF3">
        <w:rPr>
          <w:rFonts w:ascii="Arial" w:hAnsi="Arial" w:cs="Arial"/>
          <w:sz w:val="22"/>
          <w:szCs w:val="22"/>
        </w:rPr>
        <w:t>confirmé</w:t>
      </w:r>
      <w:r w:rsidRPr="00A22FF3">
        <w:rPr>
          <w:rFonts w:ascii="Arial" w:hAnsi="Arial" w:cs="Arial"/>
          <w:spacing w:val="-6"/>
          <w:sz w:val="22"/>
          <w:szCs w:val="22"/>
        </w:rPr>
        <w:t xml:space="preserve"> </w:t>
      </w:r>
      <w:r w:rsidRPr="00A22FF3">
        <w:rPr>
          <w:rFonts w:ascii="Arial" w:hAnsi="Arial" w:cs="Arial"/>
          <w:sz w:val="22"/>
          <w:szCs w:val="22"/>
        </w:rPr>
        <w:t>qu’une</w:t>
      </w:r>
      <w:r w:rsidRPr="00A22FF3">
        <w:rPr>
          <w:rFonts w:ascii="Arial" w:hAnsi="Arial" w:cs="Arial"/>
          <w:spacing w:val="-2"/>
          <w:sz w:val="22"/>
          <w:szCs w:val="22"/>
        </w:rPr>
        <w:t xml:space="preserve"> </w:t>
      </w:r>
      <w:r w:rsidRPr="00A22FF3">
        <w:rPr>
          <w:rFonts w:ascii="Arial" w:hAnsi="Arial" w:cs="Arial"/>
          <w:sz w:val="22"/>
          <w:szCs w:val="22"/>
        </w:rPr>
        <w:t>analyse</w:t>
      </w:r>
      <w:r w:rsidRPr="00A22FF3">
        <w:rPr>
          <w:rFonts w:ascii="Arial" w:hAnsi="Arial" w:cs="Arial"/>
          <w:spacing w:val="-3"/>
          <w:sz w:val="22"/>
          <w:szCs w:val="22"/>
        </w:rPr>
        <w:t xml:space="preserve"> </w:t>
      </w:r>
      <w:r w:rsidRPr="00A22FF3">
        <w:rPr>
          <w:rFonts w:ascii="Arial" w:hAnsi="Arial" w:cs="Arial"/>
          <w:sz w:val="22"/>
          <w:szCs w:val="22"/>
        </w:rPr>
        <w:t>de l’impact relative à la protection des données a été réalisée conformément à l’article 35 du RGPD et cette analyse doit être rendue publique</w:t>
      </w:r>
      <w:r w:rsidRPr="00A22FF3">
        <w:rPr>
          <w:rFonts w:ascii="Arial" w:hAnsi="Arial" w:cs="Arial"/>
          <w:spacing w:val="-6"/>
          <w:sz w:val="22"/>
          <w:szCs w:val="22"/>
        </w:rPr>
        <w:t xml:space="preserve"> </w:t>
      </w:r>
      <w:r w:rsidRPr="00A22FF3">
        <w:rPr>
          <w:rFonts w:ascii="Arial" w:hAnsi="Arial" w:cs="Arial"/>
          <w:sz w:val="22"/>
          <w:szCs w:val="22"/>
        </w:rPr>
        <w:t>;</w:t>
      </w:r>
    </w:p>
    <w:p w14:paraId="788CCE56" w14:textId="77777777" w:rsidR="00ED43A9" w:rsidRPr="00A22FF3" w:rsidRDefault="00ED43A9" w:rsidP="00ED43A9">
      <w:pPr>
        <w:widowControl w:val="0"/>
        <w:numPr>
          <w:ilvl w:val="0"/>
          <w:numId w:val="24"/>
        </w:numPr>
        <w:tabs>
          <w:tab w:val="left" w:pos="646"/>
        </w:tabs>
        <w:autoSpaceDE w:val="0"/>
        <w:autoSpaceDN w:val="0"/>
        <w:spacing w:before="121" w:line="237" w:lineRule="auto"/>
        <w:ind w:right="400"/>
        <w:jc w:val="both"/>
        <w:rPr>
          <w:rFonts w:ascii="Arial" w:hAnsi="Arial" w:cs="Arial"/>
          <w:sz w:val="22"/>
          <w:szCs w:val="22"/>
        </w:rPr>
      </w:pPr>
      <w:r w:rsidRPr="00A22FF3">
        <w:rPr>
          <w:rFonts w:ascii="Arial" w:hAnsi="Arial" w:cs="Arial"/>
          <w:sz w:val="22"/>
          <w:szCs w:val="22"/>
        </w:rPr>
        <w:t>L’application mobile doit prendre en charge le protocole de soins tel que défini à l’annexe 1 de la présente</w:t>
      </w:r>
      <w:r w:rsidRPr="00A22FF3">
        <w:rPr>
          <w:rFonts w:ascii="Arial" w:hAnsi="Arial" w:cs="Arial"/>
          <w:spacing w:val="-3"/>
          <w:sz w:val="22"/>
          <w:szCs w:val="22"/>
        </w:rPr>
        <w:t xml:space="preserve"> </w:t>
      </w:r>
      <w:r w:rsidRPr="00A22FF3">
        <w:rPr>
          <w:rFonts w:ascii="Arial" w:hAnsi="Arial" w:cs="Arial"/>
          <w:sz w:val="22"/>
          <w:szCs w:val="22"/>
        </w:rPr>
        <w:t>convention.</w:t>
      </w:r>
    </w:p>
    <w:p w14:paraId="13D60A76" w14:textId="77777777" w:rsidR="00ED43A9" w:rsidRPr="00A22FF3" w:rsidRDefault="00ED43A9" w:rsidP="00ED43A9">
      <w:pPr>
        <w:tabs>
          <w:tab w:val="left" w:pos="1116"/>
        </w:tabs>
        <w:spacing w:before="124" w:line="256" w:lineRule="auto"/>
        <w:ind w:left="220" w:right="398"/>
        <w:jc w:val="both"/>
        <w:rPr>
          <w:rFonts w:ascii="Arial" w:hAnsi="Arial" w:cs="Arial"/>
          <w:sz w:val="22"/>
          <w:szCs w:val="22"/>
        </w:rPr>
      </w:pPr>
      <w:r w:rsidRPr="00A22FF3">
        <w:rPr>
          <w:rFonts w:ascii="Arial" w:hAnsi="Arial" w:cs="Arial"/>
          <w:sz w:val="22"/>
          <w:szCs w:val="22"/>
        </w:rPr>
        <w:t>En</w:t>
      </w:r>
      <w:r w:rsidRPr="00A22FF3">
        <w:rPr>
          <w:rFonts w:ascii="Arial" w:hAnsi="Arial" w:cs="Arial"/>
          <w:spacing w:val="-5"/>
          <w:sz w:val="22"/>
          <w:szCs w:val="22"/>
        </w:rPr>
        <w:t xml:space="preserve"> </w:t>
      </w:r>
      <w:r w:rsidRPr="00A22FF3">
        <w:rPr>
          <w:rFonts w:ascii="Arial" w:hAnsi="Arial" w:cs="Arial"/>
          <w:sz w:val="22"/>
          <w:szCs w:val="22"/>
        </w:rPr>
        <w:t>outre,</w:t>
      </w:r>
      <w:r w:rsidRPr="00A22FF3">
        <w:rPr>
          <w:rFonts w:ascii="Arial" w:hAnsi="Arial" w:cs="Arial"/>
          <w:spacing w:val="-4"/>
          <w:sz w:val="22"/>
          <w:szCs w:val="22"/>
        </w:rPr>
        <w:t xml:space="preserve"> </w:t>
      </w:r>
      <w:r w:rsidRPr="00A22FF3">
        <w:rPr>
          <w:rFonts w:ascii="Arial" w:hAnsi="Arial" w:cs="Arial"/>
          <w:sz w:val="22"/>
          <w:szCs w:val="22"/>
        </w:rPr>
        <w:t>chaque</w:t>
      </w:r>
      <w:r w:rsidRPr="00A22FF3">
        <w:rPr>
          <w:rFonts w:ascii="Arial" w:hAnsi="Arial" w:cs="Arial"/>
          <w:spacing w:val="-4"/>
          <w:sz w:val="22"/>
          <w:szCs w:val="22"/>
        </w:rPr>
        <w:t xml:space="preserve"> </w:t>
      </w:r>
      <w:r w:rsidRPr="00A22FF3">
        <w:rPr>
          <w:rFonts w:ascii="Arial" w:hAnsi="Arial" w:cs="Arial"/>
          <w:sz w:val="22"/>
          <w:szCs w:val="22"/>
        </w:rPr>
        <w:t>demande</w:t>
      </w:r>
      <w:r w:rsidRPr="00A22FF3">
        <w:rPr>
          <w:rFonts w:ascii="Arial" w:hAnsi="Arial" w:cs="Arial"/>
          <w:spacing w:val="-5"/>
          <w:sz w:val="22"/>
          <w:szCs w:val="22"/>
        </w:rPr>
        <w:t xml:space="preserve"> </w:t>
      </w:r>
      <w:r w:rsidRPr="00A22FF3">
        <w:rPr>
          <w:rFonts w:ascii="Arial" w:hAnsi="Arial" w:cs="Arial"/>
          <w:sz w:val="22"/>
          <w:szCs w:val="22"/>
        </w:rPr>
        <w:t>est</w:t>
      </w:r>
      <w:r w:rsidRPr="00A22FF3">
        <w:rPr>
          <w:rFonts w:ascii="Arial" w:hAnsi="Arial" w:cs="Arial"/>
          <w:spacing w:val="-5"/>
          <w:sz w:val="22"/>
          <w:szCs w:val="22"/>
        </w:rPr>
        <w:t xml:space="preserve"> </w:t>
      </w:r>
      <w:r w:rsidRPr="00A22FF3">
        <w:rPr>
          <w:rFonts w:ascii="Arial" w:hAnsi="Arial" w:cs="Arial"/>
          <w:sz w:val="22"/>
          <w:szCs w:val="22"/>
        </w:rPr>
        <w:t>évaluée</w:t>
      </w:r>
      <w:r w:rsidRPr="00A22FF3">
        <w:rPr>
          <w:rFonts w:ascii="Arial" w:hAnsi="Arial" w:cs="Arial"/>
          <w:spacing w:val="-5"/>
          <w:sz w:val="22"/>
          <w:szCs w:val="22"/>
        </w:rPr>
        <w:t xml:space="preserve"> </w:t>
      </w:r>
      <w:r w:rsidRPr="00A22FF3">
        <w:rPr>
          <w:rFonts w:ascii="Arial" w:hAnsi="Arial" w:cs="Arial"/>
          <w:sz w:val="22"/>
          <w:szCs w:val="22"/>
        </w:rPr>
        <w:t>en</w:t>
      </w:r>
      <w:r w:rsidRPr="00A22FF3">
        <w:rPr>
          <w:rFonts w:ascii="Arial" w:hAnsi="Arial" w:cs="Arial"/>
          <w:spacing w:val="-4"/>
          <w:sz w:val="22"/>
          <w:szCs w:val="22"/>
        </w:rPr>
        <w:t xml:space="preserve"> </w:t>
      </w:r>
      <w:r w:rsidRPr="00A22FF3">
        <w:rPr>
          <w:rFonts w:ascii="Arial" w:hAnsi="Arial" w:cs="Arial"/>
          <w:sz w:val="22"/>
          <w:szCs w:val="22"/>
        </w:rPr>
        <w:t>termes</w:t>
      </w:r>
      <w:r w:rsidRPr="00A22FF3">
        <w:rPr>
          <w:rFonts w:ascii="Arial" w:hAnsi="Arial" w:cs="Arial"/>
          <w:spacing w:val="-5"/>
          <w:sz w:val="22"/>
          <w:szCs w:val="22"/>
        </w:rPr>
        <w:t xml:space="preserve"> </w:t>
      </w:r>
      <w:r w:rsidRPr="00A22FF3">
        <w:rPr>
          <w:rFonts w:ascii="Arial" w:hAnsi="Arial" w:cs="Arial"/>
          <w:sz w:val="22"/>
          <w:szCs w:val="22"/>
        </w:rPr>
        <w:t>d’utilité</w:t>
      </w:r>
      <w:r w:rsidRPr="00A22FF3">
        <w:rPr>
          <w:rFonts w:ascii="Arial" w:hAnsi="Arial" w:cs="Arial"/>
          <w:spacing w:val="-4"/>
          <w:sz w:val="22"/>
          <w:szCs w:val="22"/>
        </w:rPr>
        <w:t xml:space="preserve"> </w:t>
      </w:r>
      <w:r w:rsidRPr="00A22FF3">
        <w:rPr>
          <w:rFonts w:ascii="Arial" w:hAnsi="Arial" w:cs="Arial"/>
          <w:sz w:val="22"/>
          <w:szCs w:val="22"/>
        </w:rPr>
        <w:t>et</w:t>
      </w:r>
      <w:r w:rsidRPr="00A22FF3">
        <w:rPr>
          <w:rFonts w:ascii="Arial" w:hAnsi="Arial" w:cs="Arial"/>
          <w:spacing w:val="-6"/>
          <w:sz w:val="22"/>
          <w:szCs w:val="22"/>
        </w:rPr>
        <w:t xml:space="preserve"> </w:t>
      </w:r>
      <w:r w:rsidRPr="00A22FF3">
        <w:rPr>
          <w:rFonts w:ascii="Arial" w:hAnsi="Arial" w:cs="Arial"/>
          <w:sz w:val="22"/>
          <w:szCs w:val="22"/>
        </w:rPr>
        <w:t>d’efficacité</w:t>
      </w:r>
      <w:r w:rsidRPr="00A22FF3">
        <w:rPr>
          <w:rFonts w:ascii="Arial" w:hAnsi="Arial" w:cs="Arial"/>
          <w:spacing w:val="-6"/>
          <w:sz w:val="22"/>
          <w:szCs w:val="22"/>
        </w:rPr>
        <w:t xml:space="preserve"> </w:t>
      </w:r>
      <w:r w:rsidRPr="00A22FF3">
        <w:rPr>
          <w:rFonts w:ascii="Arial" w:hAnsi="Arial" w:cs="Arial"/>
          <w:sz w:val="22"/>
          <w:szCs w:val="22"/>
        </w:rPr>
        <w:t>et</w:t>
      </w:r>
      <w:r w:rsidRPr="00A22FF3">
        <w:rPr>
          <w:rFonts w:ascii="Arial" w:hAnsi="Arial" w:cs="Arial"/>
          <w:spacing w:val="-6"/>
          <w:sz w:val="22"/>
          <w:szCs w:val="22"/>
        </w:rPr>
        <w:t xml:space="preserve"> </w:t>
      </w:r>
      <w:r w:rsidRPr="00A22FF3">
        <w:rPr>
          <w:rFonts w:ascii="Arial" w:hAnsi="Arial" w:cs="Arial"/>
          <w:sz w:val="22"/>
          <w:szCs w:val="22"/>
        </w:rPr>
        <w:t>doit</w:t>
      </w:r>
      <w:r w:rsidRPr="00A22FF3">
        <w:rPr>
          <w:rFonts w:ascii="Arial" w:hAnsi="Arial" w:cs="Arial"/>
          <w:spacing w:val="-3"/>
          <w:sz w:val="22"/>
          <w:szCs w:val="22"/>
        </w:rPr>
        <w:t xml:space="preserve"> </w:t>
      </w:r>
      <w:r w:rsidRPr="00A22FF3">
        <w:rPr>
          <w:rFonts w:ascii="Arial" w:hAnsi="Arial" w:cs="Arial"/>
          <w:sz w:val="22"/>
          <w:szCs w:val="22"/>
        </w:rPr>
        <w:t>permettre</w:t>
      </w:r>
      <w:r w:rsidRPr="00A22FF3">
        <w:rPr>
          <w:rFonts w:ascii="Arial" w:hAnsi="Arial" w:cs="Arial"/>
          <w:spacing w:val="-5"/>
          <w:sz w:val="22"/>
          <w:szCs w:val="22"/>
        </w:rPr>
        <w:t xml:space="preserve"> </w:t>
      </w:r>
      <w:r w:rsidRPr="00A22FF3">
        <w:rPr>
          <w:rFonts w:ascii="Arial" w:hAnsi="Arial" w:cs="Arial"/>
          <w:sz w:val="22"/>
          <w:szCs w:val="22"/>
        </w:rPr>
        <w:t>la</w:t>
      </w:r>
      <w:r w:rsidRPr="00A22FF3">
        <w:rPr>
          <w:rFonts w:ascii="Arial" w:hAnsi="Arial" w:cs="Arial"/>
          <w:spacing w:val="-6"/>
          <w:sz w:val="22"/>
          <w:szCs w:val="22"/>
        </w:rPr>
        <w:t xml:space="preserve"> </w:t>
      </w:r>
      <w:r w:rsidRPr="00A22FF3">
        <w:rPr>
          <w:rFonts w:ascii="Arial" w:hAnsi="Arial" w:cs="Arial"/>
          <w:sz w:val="22"/>
          <w:szCs w:val="22"/>
        </w:rPr>
        <w:t>mise en œuvre des critères mentionnés dans le trajet de soins, repris en annexe à la présente convention.</w:t>
      </w:r>
    </w:p>
    <w:p w14:paraId="155C1C66" w14:textId="77777777" w:rsidR="00ED43A9" w:rsidRPr="00A22FF3" w:rsidRDefault="00ED43A9" w:rsidP="00ED43A9">
      <w:pPr>
        <w:tabs>
          <w:tab w:val="left" w:pos="1116"/>
        </w:tabs>
        <w:spacing w:before="165"/>
        <w:ind w:left="220"/>
        <w:jc w:val="both"/>
        <w:rPr>
          <w:rFonts w:ascii="Arial" w:hAnsi="Arial" w:cs="Arial"/>
          <w:sz w:val="22"/>
          <w:szCs w:val="22"/>
        </w:rPr>
      </w:pPr>
      <w:r w:rsidRPr="00A22FF3">
        <w:rPr>
          <w:rFonts w:ascii="Arial" w:hAnsi="Arial" w:cs="Arial"/>
          <w:sz w:val="22"/>
          <w:szCs w:val="22"/>
        </w:rPr>
        <w:t>L’application mobile doit également pouvoir générer :</w:t>
      </w:r>
    </w:p>
    <w:p w14:paraId="09BA2C21" w14:textId="77777777" w:rsidR="00ED43A9" w:rsidRPr="00A22FF3" w:rsidRDefault="00ED43A9" w:rsidP="00ED43A9">
      <w:pPr>
        <w:widowControl w:val="0"/>
        <w:numPr>
          <w:ilvl w:val="0"/>
          <w:numId w:val="24"/>
        </w:numPr>
        <w:tabs>
          <w:tab w:val="left" w:pos="648"/>
        </w:tabs>
        <w:autoSpaceDE w:val="0"/>
        <w:autoSpaceDN w:val="0"/>
        <w:spacing w:before="178" w:line="276" w:lineRule="auto"/>
        <w:ind w:left="647" w:right="396" w:hanging="360"/>
        <w:jc w:val="both"/>
        <w:rPr>
          <w:rFonts w:ascii="Arial" w:hAnsi="Arial" w:cs="Arial"/>
          <w:sz w:val="22"/>
          <w:szCs w:val="22"/>
        </w:rPr>
      </w:pPr>
      <w:r w:rsidRPr="00A22FF3">
        <w:rPr>
          <w:rFonts w:ascii="Arial" w:hAnsi="Arial" w:cs="Arial"/>
          <w:sz w:val="22"/>
          <w:szCs w:val="22"/>
        </w:rPr>
        <w:t>Un rapport d’activité qui permet au kinésithérapeute de prouver à l’organisme assureur du patient</w:t>
      </w:r>
      <w:r w:rsidRPr="00A22FF3">
        <w:rPr>
          <w:rFonts w:ascii="Arial" w:hAnsi="Arial" w:cs="Arial"/>
          <w:spacing w:val="-15"/>
          <w:sz w:val="22"/>
          <w:szCs w:val="22"/>
        </w:rPr>
        <w:t xml:space="preserve"> </w:t>
      </w:r>
      <w:r w:rsidRPr="00A22FF3">
        <w:rPr>
          <w:rFonts w:ascii="Arial" w:hAnsi="Arial" w:cs="Arial"/>
          <w:sz w:val="22"/>
          <w:szCs w:val="22"/>
        </w:rPr>
        <w:t>concerné</w:t>
      </w:r>
      <w:r w:rsidRPr="00A22FF3">
        <w:rPr>
          <w:rFonts w:ascii="Arial" w:hAnsi="Arial" w:cs="Arial"/>
          <w:spacing w:val="-17"/>
          <w:sz w:val="22"/>
          <w:szCs w:val="22"/>
        </w:rPr>
        <w:t xml:space="preserve"> </w:t>
      </w:r>
      <w:r w:rsidRPr="00A22FF3">
        <w:rPr>
          <w:rFonts w:ascii="Arial" w:hAnsi="Arial" w:cs="Arial"/>
          <w:sz w:val="22"/>
          <w:szCs w:val="22"/>
        </w:rPr>
        <w:t>ses</w:t>
      </w:r>
      <w:r w:rsidRPr="00A22FF3">
        <w:rPr>
          <w:rFonts w:ascii="Arial" w:hAnsi="Arial" w:cs="Arial"/>
          <w:spacing w:val="-16"/>
          <w:sz w:val="22"/>
          <w:szCs w:val="22"/>
        </w:rPr>
        <w:t xml:space="preserve"> </w:t>
      </w:r>
      <w:r w:rsidRPr="00A22FF3">
        <w:rPr>
          <w:rFonts w:ascii="Arial" w:hAnsi="Arial" w:cs="Arial"/>
          <w:sz w:val="22"/>
          <w:szCs w:val="22"/>
        </w:rPr>
        <w:t>activités</w:t>
      </w:r>
      <w:r w:rsidRPr="00A22FF3">
        <w:rPr>
          <w:rFonts w:ascii="Arial" w:hAnsi="Arial" w:cs="Arial"/>
          <w:spacing w:val="-15"/>
          <w:sz w:val="22"/>
          <w:szCs w:val="22"/>
        </w:rPr>
        <w:t xml:space="preserve"> </w:t>
      </w:r>
      <w:r w:rsidRPr="00A22FF3">
        <w:rPr>
          <w:rFonts w:ascii="Arial" w:hAnsi="Arial" w:cs="Arial"/>
          <w:sz w:val="22"/>
          <w:szCs w:val="22"/>
        </w:rPr>
        <w:t>sur</w:t>
      </w:r>
      <w:r w:rsidRPr="00A22FF3">
        <w:rPr>
          <w:rFonts w:ascii="Arial" w:hAnsi="Arial" w:cs="Arial"/>
          <w:spacing w:val="-14"/>
          <w:sz w:val="22"/>
          <w:szCs w:val="22"/>
        </w:rPr>
        <w:t xml:space="preserve"> </w:t>
      </w:r>
      <w:r w:rsidRPr="00A22FF3">
        <w:rPr>
          <w:rFonts w:ascii="Arial" w:hAnsi="Arial" w:cs="Arial"/>
          <w:sz w:val="22"/>
          <w:szCs w:val="22"/>
        </w:rPr>
        <w:t>la</w:t>
      </w:r>
      <w:r w:rsidRPr="00A22FF3">
        <w:rPr>
          <w:rFonts w:ascii="Arial" w:hAnsi="Arial" w:cs="Arial"/>
          <w:spacing w:val="-16"/>
          <w:sz w:val="22"/>
          <w:szCs w:val="22"/>
        </w:rPr>
        <w:t xml:space="preserve"> </w:t>
      </w:r>
      <w:r w:rsidRPr="00A22FF3">
        <w:rPr>
          <w:rFonts w:ascii="Arial" w:hAnsi="Arial" w:cs="Arial"/>
          <w:sz w:val="22"/>
          <w:szCs w:val="22"/>
        </w:rPr>
        <w:t>plateforme</w:t>
      </w:r>
      <w:r w:rsidRPr="00A22FF3">
        <w:rPr>
          <w:rFonts w:ascii="Arial" w:hAnsi="Arial" w:cs="Arial"/>
          <w:spacing w:val="-18"/>
          <w:sz w:val="22"/>
          <w:szCs w:val="22"/>
        </w:rPr>
        <w:t xml:space="preserve"> </w:t>
      </w:r>
      <w:r w:rsidRPr="00A22FF3">
        <w:rPr>
          <w:rFonts w:ascii="Arial" w:hAnsi="Arial" w:cs="Arial"/>
          <w:sz w:val="22"/>
          <w:szCs w:val="22"/>
        </w:rPr>
        <w:t>de</w:t>
      </w:r>
      <w:r w:rsidRPr="00A22FF3">
        <w:rPr>
          <w:rFonts w:ascii="Arial" w:hAnsi="Arial" w:cs="Arial"/>
          <w:spacing w:val="-18"/>
          <w:sz w:val="22"/>
          <w:szCs w:val="22"/>
        </w:rPr>
        <w:t xml:space="preserve"> </w:t>
      </w:r>
      <w:r w:rsidRPr="00A22FF3">
        <w:rPr>
          <w:rFonts w:ascii="Arial" w:hAnsi="Arial" w:cs="Arial"/>
          <w:sz w:val="22"/>
          <w:szCs w:val="22"/>
        </w:rPr>
        <w:t>suivi</w:t>
      </w:r>
      <w:r w:rsidRPr="00A22FF3">
        <w:rPr>
          <w:rFonts w:ascii="Arial" w:hAnsi="Arial" w:cs="Arial"/>
          <w:spacing w:val="-17"/>
          <w:sz w:val="22"/>
          <w:szCs w:val="22"/>
        </w:rPr>
        <w:t xml:space="preserve"> </w:t>
      </w:r>
      <w:r w:rsidRPr="00A22FF3">
        <w:rPr>
          <w:rFonts w:ascii="Arial" w:hAnsi="Arial" w:cs="Arial"/>
          <w:sz w:val="22"/>
          <w:szCs w:val="22"/>
        </w:rPr>
        <w:t>du</w:t>
      </w:r>
      <w:r w:rsidRPr="00A22FF3">
        <w:rPr>
          <w:rFonts w:ascii="Arial" w:hAnsi="Arial" w:cs="Arial"/>
          <w:spacing w:val="-15"/>
          <w:sz w:val="22"/>
          <w:szCs w:val="22"/>
        </w:rPr>
        <w:t xml:space="preserve"> </w:t>
      </w:r>
      <w:r w:rsidRPr="00A22FF3">
        <w:rPr>
          <w:rFonts w:ascii="Arial" w:hAnsi="Arial" w:cs="Arial"/>
          <w:sz w:val="22"/>
          <w:szCs w:val="22"/>
        </w:rPr>
        <w:t>patient</w:t>
      </w:r>
      <w:r w:rsidRPr="00A22FF3">
        <w:rPr>
          <w:rFonts w:ascii="Arial" w:hAnsi="Arial" w:cs="Arial"/>
          <w:spacing w:val="-15"/>
          <w:sz w:val="22"/>
          <w:szCs w:val="22"/>
        </w:rPr>
        <w:t xml:space="preserve"> </w:t>
      </w:r>
      <w:r w:rsidRPr="00A22FF3">
        <w:rPr>
          <w:rFonts w:ascii="Arial" w:hAnsi="Arial" w:cs="Arial"/>
          <w:sz w:val="22"/>
          <w:szCs w:val="22"/>
        </w:rPr>
        <w:t>en</w:t>
      </w:r>
      <w:r w:rsidRPr="00A22FF3">
        <w:rPr>
          <w:rFonts w:ascii="Arial" w:hAnsi="Arial" w:cs="Arial"/>
          <w:spacing w:val="-18"/>
          <w:sz w:val="22"/>
          <w:szCs w:val="22"/>
        </w:rPr>
        <w:t xml:space="preserve"> </w:t>
      </w:r>
      <w:r w:rsidRPr="00A22FF3">
        <w:rPr>
          <w:rFonts w:ascii="Arial" w:hAnsi="Arial" w:cs="Arial"/>
          <w:sz w:val="22"/>
          <w:szCs w:val="22"/>
        </w:rPr>
        <w:t>question</w:t>
      </w:r>
      <w:r w:rsidRPr="00A22FF3">
        <w:rPr>
          <w:rFonts w:ascii="Arial" w:hAnsi="Arial" w:cs="Arial"/>
          <w:spacing w:val="-15"/>
          <w:sz w:val="22"/>
          <w:szCs w:val="22"/>
        </w:rPr>
        <w:t xml:space="preserve"> </w:t>
      </w:r>
      <w:r w:rsidRPr="00A22FF3">
        <w:rPr>
          <w:rFonts w:ascii="Arial" w:hAnsi="Arial" w:cs="Arial"/>
          <w:sz w:val="22"/>
          <w:szCs w:val="22"/>
        </w:rPr>
        <w:t>et</w:t>
      </w:r>
      <w:r w:rsidRPr="00A22FF3">
        <w:rPr>
          <w:rFonts w:ascii="Arial" w:hAnsi="Arial" w:cs="Arial"/>
          <w:spacing w:val="-17"/>
          <w:sz w:val="22"/>
          <w:szCs w:val="22"/>
        </w:rPr>
        <w:t xml:space="preserve"> </w:t>
      </w:r>
      <w:r w:rsidRPr="00A22FF3">
        <w:rPr>
          <w:rFonts w:ascii="Arial" w:hAnsi="Arial" w:cs="Arial"/>
          <w:sz w:val="22"/>
          <w:szCs w:val="22"/>
        </w:rPr>
        <w:t>ses</w:t>
      </w:r>
      <w:r w:rsidRPr="00A22FF3">
        <w:rPr>
          <w:rFonts w:ascii="Arial" w:hAnsi="Arial" w:cs="Arial"/>
          <w:spacing w:val="-15"/>
          <w:sz w:val="22"/>
          <w:szCs w:val="22"/>
        </w:rPr>
        <w:t xml:space="preserve"> </w:t>
      </w:r>
      <w:r w:rsidRPr="00A22FF3">
        <w:rPr>
          <w:rFonts w:ascii="Arial" w:hAnsi="Arial" w:cs="Arial"/>
          <w:sz w:val="22"/>
          <w:szCs w:val="22"/>
        </w:rPr>
        <w:t>séances avec présence physique pour la période attestée</w:t>
      </w:r>
      <w:r w:rsidRPr="00A22FF3">
        <w:rPr>
          <w:rFonts w:ascii="Arial" w:hAnsi="Arial" w:cs="Arial"/>
          <w:spacing w:val="-4"/>
          <w:sz w:val="22"/>
          <w:szCs w:val="22"/>
        </w:rPr>
        <w:t xml:space="preserve"> </w:t>
      </w:r>
      <w:r w:rsidRPr="00A22FF3">
        <w:rPr>
          <w:rFonts w:ascii="Arial" w:hAnsi="Arial" w:cs="Arial"/>
          <w:sz w:val="22"/>
          <w:szCs w:val="22"/>
        </w:rPr>
        <w:t>;</w:t>
      </w:r>
    </w:p>
    <w:p w14:paraId="463BB4DF" w14:textId="77777777" w:rsidR="00ED43A9" w:rsidRPr="00A22FF3" w:rsidRDefault="00ED43A9" w:rsidP="00ED43A9">
      <w:pPr>
        <w:widowControl w:val="0"/>
        <w:numPr>
          <w:ilvl w:val="0"/>
          <w:numId w:val="24"/>
        </w:numPr>
        <w:tabs>
          <w:tab w:val="left" w:pos="648"/>
        </w:tabs>
        <w:autoSpaceDE w:val="0"/>
        <w:autoSpaceDN w:val="0"/>
        <w:spacing w:line="276" w:lineRule="auto"/>
        <w:ind w:left="647" w:right="392" w:hanging="360"/>
        <w:jc w:val="both"/>
        <w:rPr>
          <w:rFonts w:ascii="Arial" w:hAnsi="Arial" w:cs="Arial"/>
          <w:sz w:val="22"/>
          <w:szCs w:val="22"/>
        </w:rPr>
      </w:pPr>
      <w:r w:rsidRPr="00A22FF3">
        <w:rPr>
          <w:rFonts w:ascii="Arial" w:hAnsi="Arial" w:cs="Arial"/>
          <w:sz w:val="22"/>
          <w:szCs w:val="22"/>
        </w:rPr>
        <w:lastRenderedPageBreak/>
        <w:t>Une</w:t>
      </w:r>
      <w:r w:rsidRPr="00A22FF3">
        <w:rPr>
          <w:rFonts w:ascii="Arial" w:hAnsi="Arial" w:cs="Arial"/>
          <w:spacing w:val="-13"/>
          <w:sz w:val="22"/>
          <w:szCs w:val="22"/>
        </w:rPr>
        <w:t xml:space="preserve"> </w:t>
      </w:r>
      <w:r w:rsidRPr="00A22FF3">
        <w:rPr>
          <w:rFonts w:ascii="Arial" w:hAnsi="Arial" w:cs="Arial"/>
          <w:sz w:val="22"/>
          <w:szCs w:val="22"/>
        </w:rPr>
        <w:t>preuve</w:t>
      </w:r>
      <w:r w:rsidRPr="00A22FF3">
        <w:rPr>
          <w:rFonts w:ascii="Arial" w:hAnsi="Arial" w:cs="Arial"/>
          <w:spacing w:val="-13"/>
          <w:sz w:val="22"/>
          <w:szCs w:val="22"/>
        </w:rPr>
        <w:t xml:space="preserve"> </w:t>
      </w:r>
      <w:r w:rsidRPr="00A22FF3">
        <w:rPr>
          <w:rFonts w:ascii="Arial" w:hAnsi="Arial" w:cs="Arial"/>
          <w:sz w:val="22"/>
          <w:szCs w:val="22"/>
        </w:rPr>
        <w:t>de</w:t>
      </w:r>
      <w:r w:rsidRPr="00A22FF3">
        <w:rPr>
          <w:rFonts w:ascii="Arial" w:hAnsi="Arial" w:cs="Arial"/>
          <w:spacing w:val="-14"/>
          <w:sz w:val="22"/>
          <w:szCs w:val="22"/>
        </w:rPr>
        <w:t xml:space="preserve"> </w:t>
      </w:r>
      <w:r w:rsidRPr="00A22FF3">
        <w:rPr>
          <w:rFonts w:ascii="Arial" w:hAnsi="Arial" w:cs="Arial"/>
          <w:sz w:val="22"/>
          <w:szCs w:val="22"/>
        </w:rPr>
        <w:t>l’’adhésion</w:t>
      </w:r>
      <w:r w:rsidRPr="00A22FF3">
        <w:rPr>
          <w:rFonts w:ascii="Arial" w:hAnsi="Arial" w:cs="Arial"/>
          <w:spacing w:val="-13"/>
          <w:sz w:val="22"/>
          <w:szCs w:val="22"/>
        </w:rPr>
        <w:t xml:space="preserve"> </w:t>
      </w:r>
      <w:r w:rsidRPr="00A22FF3">
        <w:rPr>
          <w:rFonts w:ascii="Arial" w:hAnsi="Arial" w:cs="Arial"/>
          <w:sz w:val="22"/>
          <w:szCs w:val="22"/>
        </w:rPr>
        <w:t>éclairée</w:t>
      </w:r>
      <w:r w:rsidRPr="00A22FF3">
        <w:rPr>
          <w:rFonts w:ascii="Arial" w:hAnsi="Arial" w:cs="Arial"/>
          <w:spacing w:val="-13"/>
          <w:sz w:val="22"/>
          <w:szCs w:val="22"/>
        </w:rPr>
        <w:t xml:space="preserve"> </w:t>
      </w:r>
      <w:r w:rsidRPr="00A22FF3">
        <w:rPr>
          <w:rFonts w:ascii="Arial" w:hAnsi="Arial" w:cs="Arial"/>
          <w:sz w:val="22"/>
          <w:szCs w:val="22"/>
        </w:rPr>
        <w:t>du</w:t>
      </w:r>
      <w:r w:rsidRPr="00A22FF3">
        <w:rPr>
          <w:rFonts w:ascii="Arial" w:hAnsi="Arial" w:cs="Arial"/>
          <w:spacing w:val="-16"/>
          <w:sz w:val="22"/>
          <w:szCs w:val="22"/>
        </w:rPr>
        <w:t xml:space="preserve"> </w:t>
      </w:r>
      <w:r w:rsidRPr="00A22FF3">
        <w:rPr>
          <w:rFonts w:ascii="Arial" w:hAnsi="Arial" w:cs="Arial"/>
          <w:sz w:val="22"/>
          <w:szCs w:val="22"/>
        </w:rPr>
        <w:t>kinésithérapeute</w:t>
      </w:r>
      <w:r w:rsidRPr="00A22FF3">
        <w:rPr>
          <w:rFonts w:ascii="Arial" w:hAnsi="Arial" w:cs="Arial"/>
          <w:spacing w:val="-12"/>
          <w:sz w:val="22"/>
          <w:szCs w:val="22"/>
        </w:rPr>
        <w:t xml:space="preserve"> </w:t>
      </w:r>
      <w:r w:rsidRPr="00A22FF3">
        <w:rPr>
          <w:rFonts w:ascii="Arial" w:hAnsi="Arial" w:cs="Arial"/>
          <w:sz w:val="22"/>
          <w:szCs w:val="22"/>
        </w:rPr>
        <w:t>à</w:t>
      </w:r>
      <w:r w:rsidRPr="00A22FF3">
        <w:rPr>
          <w:rFonts w:ascii="Arial" w:hAnsi="Arial" w:cs="Arial"/>
          <w:spacing w:val="-15"/>
          <w:sz w:val="22"/>
          <w:szCs w:val="22"/>
        </w:rPr>
        <w:t xml:space="preserve"> </w:t>
      </w:r>
      <w:r w:rsidRPr="00A22FF3">
        <w:rPr>
          <w:rFonts w:ascii="Arial" w:hAnsi="Arial" w:cs="Arial"/>
          <w:sz w:val="22"/>
          <w:szCs w:val="22"/>
        </w:rPr>
        <w:t>la</w:t>
      </w:r>
      <w:r w:rsidRPr="00A22FF3">
        <w:rPr>
          <w:rFonts w:ascii="Arial" w:hAnsi="Arial" w:cs="Arial"/>
          <w:spacing w:val="-15"/>
          <w:sz w:val="22"/>
          <w:szCs w:val="22"/>
        </w:rPr>
        <w:t xml:space="preserve"> </w:t>
      </w:r>
      <w:r w:rsidRPr="00A22FF3">
        <w:rPr>
          <w:rFonts w:ascii="Arial" w:hAnsi="Arial" w:cs="Arial"/>
          <w:sz w:val="22"/>
          <w:szCs w:val="22"/>
        </w:rPr>
        <w:t>convention</w:t>
      </w:r>
      <w:r w:rsidRPr="00A22FF3">
        <w:rPr>
          <w:rFonts w:ascii="Arial" w:hAnsi="Arial" w:cs="Arial"/>
          <w:spacing w:val="-13"/>
          <w:sz w:val="22"/>
          <w:szCs w:val="22"/>
        </w:rPr>
        <w:t xml:space="preserve"> </w:t>
      </w:r>
      <w:r w:rsidRPr="00A22FF3">
        <w:rPr>
          <w:rFonts w:ascii="Arial" w:hAnsi="Arial" w:cs="Arial"/>
          <w:sz w:val="22"/>
          <w:szCs w:val="22"/>
        </w:rPr>
        <w:t>par</w:t>
      </w:r>
      <w:r w:rsidRPr="00A22FF3">
        <w:rPr>
          <w:rFonts w:ascii="Arial" w:hAnsi="Arial" w:cs="Arial"/>
          <w:spacing w:val="-13"/>
          <w:sz w:val="22"/>
          <w:szCs w:val="22"/>
        </w:rPr>
        <w:t xml:space="preserve"> </w:t>
      </w:r>
      <w:r w:rsidRPr="00A22FF3">
        <w:rPr>
          <w:rFonts w:ascii="Arial" w:hAnsi="Arial" w:cs="Arial"/>
          <w:sz w:val="22"/>
          <w:szCs w:val="22"/>
        </w:rPr>
        <w:t>le</w:t>
      </w:r>
      <w:r w:rsidRPr="00A22FF3">
        <w:rPr>
          <w:rFonts w:ascii="Arial" w:hAnsi="Arial" w:cs="Arial"/>
          <w:spacing w:val="-12"/>
          <w:sz w:val="22"/>
          <w:szCs w:val="22"/>
        </w:rPr>
        <w:t xml:space="preserve"> </w:t>
      </w:r>
      <w:r w:rsidRPr="00A22FF3">
        <w:rPr>
          <w:rFonts w:ascii="Arial" w:hAnsi="Arial" w:cs="Arial"/>
          <w:sz w:val="22"/>
          <w:szCs w:val="22"/>
        </w:rPr>
        <w:t>biais</w:t>
      </w:r>
      <w:r w:rsidRPr="00A22FF3">
        <w:rPr>
          <w:rFonts w:ascii="Arial" w:hAnsi="Arial" w:cs="Arial"/>
          <w:spacing w:val="-12"/>
          <w:sz w:val="22"/>
          <w:szCs w:val="22"/>
        </w:rPr>
        <w:t xml:space="preserve"> </w:t>
      </w:r>
      <w:r w:rsidRPr="00A22FF3">
        <w:rPr>
          <w:rFonts w:ascii="Arial" w:hAnsi="Arial" w:cs="Arial"/>
          <w:sz w:val="22"/>
          <w:szCs w:val="22"/>
        </w:rPr>
        <w:t>d’un</w:t>
      </w:r>
      <w:r w:rsidRPr="00A22FF3">
        <w:rPr>
          <w:rFonts w:ascii="Arial" w:hAnsi="Arial" w:cs="Arial"/>
          <w:spacing w:val="-15"/>
          <w:sz w:val="22"/>
          <w:szCs w:val="22"/>
        </w:rPr>
        <w:t xml:space="preserve"> </w:t>
      </w:r>
      <w:r w:rsidRPr="00A22FF3">
        <w:rPr>
          <w:rFonts w:ascii="Arial" w:hAnsi="Arial" w:cs="Arial"/>
          <w:sz w:val="22"/>
          <w:szCs w:val="22"/>
        </w:rPr>
        <w:t>“pop- up” (fenêtre séparée), dans laquelle les conditions générales de cette convention apparaissent</w:t>
      </w:r>
      <w:r w:rsidRPr="00A22FF3">
        <w:rPr>
          <w:rFonts w:ascii="Arial" w:hAnsi="Arial" w:cs="Arial"/>
          <w:spacing w:val="-12"/>
          <w:sz w:val="22"/>
          <w:szCs w:val="22"/>
        </w:rPr>
        <w:t xml:space="preserve"> </w:t>
      </w:r>
      <w:r w:rsidRPr="00A22FF3">
        <w:rPr>
          <w:rFonts w:ascii="Arial" w:hAnsi="Arial" w:cs="Arial"/>
          <w:sz w:val="22"/>
          <w:szCs w:val="22"/>
        </w:rPr>
        <w:t>intégralement</w:t>
      </w:r>
      <w:r w:rsidRPr="00A22FF3">
        <w:rPr>
          <w:rFonts w:ascii="Arial" w:hAnsi="Arial" w:cs="Arial"/>
          <w:spacing w:val="-12"/>
          <w:sz w:val="22"/>
          <w:szCs w:val="22"/>
        </w:rPr>
        <w:t xml:space="preserve"> </w:t>
      </w:r>
      <w:r w:rsidRPr="00A22FF3">
        <w:rPr>
          <w:rFonts w:ascii="Arial" w:hAnsi="Arial" w:cs="Arial"/>
          <w:sz w:val="22"/>
          <w:szCs w:val="22"/>
        </w:rPr>
        <w:t>sur</w:t>
      </w:r>
      <w:r w:rsidRPr="00A22FF3">
        <w:rPr>
          <w:rFonts w:ascii="Arial" w:hAnsi="Arial" w:cs="Arial"/>
          <w:spacing w:val="-11"/>
          <w:sz w:val="22"/>
          <w:szCs w:val="22"/>
        </w:rPr>
        <w:t xml:space="preserve"> </w:t>
      </w:r>
      <w:r w:rsidRPr="00A22FF3">
        <w:rPr>
          <w:rFonts w:ascii="Arial" w:hAnsi="Arial" w:cs="Arial"/>
          <w:sz w:val="22"/>
          <w:szCs w:val="22"/>
        </w:rPr>
        <w:t>l’écran</w:t>
      </w:r>
      <w:r w:rsidRPr="00A22FF3">
        <w:rPr>
          <w:rFonts w:ascii="Arial" w:hAnsi="Arial" w:cs="Arial"/>
          <w:spacing w:val="-15"/>
          <w:sz w:val="22"/>
          <w:szCs w:val="22"/>
        </w:rPr>
        <w:t xml:space="preserve"> </w:t>
      </w:r>
      <w:r w:rsidRPr="00A22FF3">
        <w:rPr>
          <w:rFonts w:ascii="Arial" w:hAnsi="Arial" w:cs="Arial"/>
          <w:sz w:val="22"/>
          <w:szCs w:val="22"/>
        </w:rPr>
        <w:t>et</w:t>
      </w:r>
      <w:r w:rsidRPr="00A22FF3">
        <w:rPr>
          <w:rFonts w:ascii="Arial" w:hAnsi="Arial" w:cs="Arial"/>
          <w:spacing w:val="-12"/>
          <w:sz w:val="22"/>
          <w:szCs w:val="22"/>
        </w:rPr>
        <w:t xml:space="preserve"> </w:t>
      </w:r>
      <w:r w:rsidRPr="00A22FF3">
        <w:rPr>
          <w:rFonts w:ascii="Arial" w:hAnsi="Arial" w:cs="Arial"/>
          <w:sz w:val="22"/>
          <w:szCs w:val="22"/>
        </w:rPr>
        <w:t>le</w:t>
      </w:r>
      <w:r w:rsidRPr="00A22FF3">
        <w:rPr>
          <w:rFonts w:ascii="Arial" w:hAnsi="Arial" w:cs="Arial"/>
          <w:spacing w:val="-15"/>
          <w:sz w:val="22"/>
          <w:szCs w:val="22"/>
        </w:rPr>
        <w:t xml:space="preserve"> </w:t>
      </w:r>
      <w:r w:rsidRPr="00A22FF3">
        <w:rPr>
          <w:rFonts w:ascii="Arial" w:hAnsi="Arial" w:cs="Arial"/>
          <w:sz w:val="22"/>
          <w:szCs w:val="22"/>
        </w:rPr>
        <w:t>kinésithérapeute</w:t>
      </w:r>
      <w:r w:rsidRPr="00A22FF3">
        <w:rPr>
          <w:rFonts w:ascii="Arial" w:hAnsi="Arial" w:cs="Arial"/>
          <w:spacing w:val="-13"/>
          <w:sz w:val="22"/>
          <w:szCs w:val="22"/>
        </w:rPr>
        <w:t xml:space="preserve"> </w:t>
      </w:r>
      <w:r w:rsidRPr="00A22FF3">
        <w:rPr>
          <w:rFonts w:ascii="Arial" w:hAnsi="Arial" w:cs="Arial"/>
          <w:sz w:val="22"/>
          <w:szCs w:val="22"/>
        </w:rPr>
        <w:t>ne</w:t>
      </w:r>
      <w:r w:rsidRPr="00A22FF3">
        <w:rPr>
          <w:rFonts w:ascii="Arial" w:hAnsi="Arial" w:cs="Arial"/>
          <w:spacing w:val="-13"/>
          <w:sz w:val="22"/>
          <w:szCs w:val="22"/>
        </w:rPr>
        <w:t xml:space="preserve"> </w:t>
      </w:r>
      <w:r w:rsidRPr="00A22FF3">
        <w:rPr>
          <w:rFonts w:ascii="Arial" w:hAnsi="Arial" w:cs="Arial"/>
          <w:sz w:val="22"/>
          <w:szCs w:val="22"/>
        </w:rPr>
        <w:t>peut</w:t>
      </w:r>
      <w:r w:rsidRPr="00A22FF3">
        <w:rPr>
          <w:rFonts w:ascii="Arial" w:hAnsi="Arial" w:cs="Arial"/>
          <w:spacing w:val="-12"/>
          <w:sz w:val="22"/>
          <w:szCs w:val="22"/>
        </w:rPr>
        <w:t xml:space="preserve"> </w:t>
      </w:r>
      <w:r w:rsidRPr="00A22FF3">
        <w:rPr>
          <w:rFonts w:ascii="Arial" w:hAnsi="Arial" w:cs="Arial"/>
          <w:sz w:val="22"/>
          <w:szCs w:val="22"/>
        </w:rPr>
        <w:t>accéder</w:t>
      </w:r>
      <w:r w:rsidRPr="00A22FF3">
        <w:rPr>
          <w:rFonts w:ascii="Arial" w:hAnsi="Arial" w:cs="Arial"/>
          <w:spacing w:val="-11"/>
          <w:sz w:val="22"/>
          <w:szCs w:val="22"/>
        </w:rPr>
        <w:t xml:space="preserve"> </w:t>
      </w:r>
      <w:r w:rsidRPr="00A22FF3">
        <w:rPr>
          <w:rFonts w:ascii="Arial" w:hAnsi="Arial" w:cs="Arial"/>
          <w:sz w:val="22"/>
          <w:szCs w:val="22"/>
        </w:rPr>
        <w:t>à</w:t>
      </w:r>
      <w:r w:rsidRPr="00A22FF3">
        <w:rPr>
          <w:rFonts w:ascii="Arial" w:hAnsi="Arial" w:cs="Arial"/>
          <w:spacing w:val="-13"/>
          <w:sz w:val="22"/>
          <w:szCs w:val="22"/>
        </w:rPr>
        <w:t xml:space="preserve"> </w:t>
      </w:r>
      <w:r w:rsidRPr="00A22FF3">
        <w:rPr>
          <w:rFonts w:ascii="Arial" w:hAnsi="Arial" w:cs="Arial"/>
          <w:sz w:val="22"/>
          <w:szCs w:val="22"/>
        </w:rPr>
        <w:t>la</w:t>
      </w:r>
      <w:r w:rsidRPr="00A22FF3">
        <w:rPr>
          <w:rFonts w:ascii="Arial" w:hAnsi="Arial" w:cs="Arial"/>
          <w:spacing w:val="-12"/>
          <w:sz w:val="22"/>
          <w:szCs w:val="22"/>
        </w:rPr>
        <w:t xml:space="preserve"> </w:t>
      </w:r>
      <w:r w:rsidRPr="00A22FF3">
        <w:rPr>
          <w:rFonts w:ascii="Arial" w:hAnsi="Arial" w:cs="Arial"/>
          <w:sz w:val="22"/>
          <w:szCs w:val="22"/>
        </w:rPr>
        <w:t>plateforme pour la première fois qu’après confirmation de son accord avec les conditions générales de cet accord.</w:t>
      </w:r>
    </w:p>
    <w:p w14:paraId="5CE14FFD" w14:textId="77777777" w:rsidR="00ED43A9" w:rsidRPr="00A22FF3" w:rsidRDefault="00ED43A9" w:rsidP="00ED43A9">
      <w:pPr>
        <w:tabs>
          <w:tab w:val="left" w:pos="1116"/>
        </w:tabs>
        <w:spacing w:before="80" w:line="259" w:lineRule="auto"/>
        <w:ind w:left="287" w:right="399"/>
        <w:jc w:val="both"/>
        <w:rPr>
          <w:rFonts w:ascii="Arial" w:hAnsi="Arial" w:cs="Arial"/>
          <w:sz w:val="22"/>
          <w:szCs w:val="22"/>
        </w:rPr>
      </w:pPr>
      <w:r w:rsidRPr="00A22FF3">
        <w:rPr>
          <w:rFonts w:ascii="Arial" w:hAnsi="Arial" w:cs="Arial"/>
          <w:sz w:val="22"/>
          <w:szCs w:val="22"/>
        </w:rPr>
        <w:t>L’entreprise qui propose l’application mobile figurant sur la liste visée au point 4.2 s’engage en particulier à:</w:t>
      </w:r>
    </w:p>
    <w:p w14:paraId="4AC67F71" w14:textId="77777777" w:rsidR="00ED43A9" w:rsidRPr="00A22FF3" w:rsidRDefault="00ED43A9" w:rsidP="00ED43A9">
      <w:pPr>
        <w:widowControl w:val="0"/>
        <w:numPr>
          <w:ilvl w:val="0"/>
          <w:numId w:val="24"/>
        </w:numPr>
        <w:tabs>
          <w:tab w:val="left" w:pos="648"/>
        </w:tabs>
        <w:autoSpaceDE w:val="0"/>
        <w:autoSpaceDN w:val="0"/>
        <w:spacing w:before="118" w:line="271" w:lineRule="auto"/>
        <w:ind w:left="647" w:right="397" w:hanging="360"/>
        <w:jc w:val="both"/>
        <w:rPr>
          <w:rFonts w:ascii="Arial" w:hAnsi="Arial" w:cs="Arial"/>
          <w:sz w:val="22"/>
          <w:szCs w:val="22"/>
        </w:rPr>
      </w:pPr>
      <w:r w:rsidRPr="00A22FF3">
        <w:rPr>
          <w:rFonts w:ascii="Arial" w:hAnsi="Arial" w:cs="Arial"/>
          <w:sz w:val="22"/>
          <w:szCs w:val="22"/>
        </w:rPr>
        <w:t>introduire une demande d’adaptation de la liste des applications mobiles conformément à la procédure visée au point 4.3</w:t>
      </w:r>
      <w:r w:rsidRPr="00A22FF3">
        <w:rPr>
          <w:rFonts w:ascii="Arial" w:hAnsi="Arial" w:cs="Arial"/>
          <w:spacing w:val="-3"/>
          <w:sz w:val="22"/>
          <w:szCs w:val="22"/>
        </w:rPr>
        <w:t xml:space="preserve"> </w:t>
      </w:r>
      <w:r w:rsidRPr="00A22FF3">
        <w:rPr>
          <w:rFonts w:ascii="Arial" w:hAnsi="Arial" w:cs="Arial"/>
          <w:sz w:val="22"/>
          <w:szCs w:val="22"/>
        </w:rPr>
        <w:t>;</w:t>
      </w:r>
    </w:p>
    <w:p w14:paraId="3C13E66C" w14:textId="77777777" w:rsidR="00ED43A9" w:rsidRPr="00A22FF3" w:rsidRDefault="00ED43A9" w:rsidP="00ED43A9">
      <w:pPr>
        <w:widowControl w:val="0"/>
        <w:numPr>
          <w:ilvl w:val="0"/>
          <w:numId w:val="24"/>
        </w:numPr>
        <w:tabs>
          <w:tab w:val="left" w:pos="648"/>
        </w:tabs>
        <w:autoSpaceDE w:val="0"/>
        <w:autoSpaceDN w:val="0"/>
        <w:spacing w:before="5" w:line="276" w:lineRule="auto"/>
        <w:ind w:left="647" w:right="391" w:hanging="360"/>
        <w:jc w:val="both"/>
        <w:rPr>
          <w:rFonts w:ascii="Arial" w:hAnsi="Arial" w:cs="Arial"/>
          <w:sz w:val="22"/>
          <w:szCs w:val="22"/>
        </w:rPr>
      </w:pPr>
      <w:r w:rsidRPr="00A22FF3">
        <w:rPr>
          <w:rFonts w:ascii="Arial" w:hAnsi="Arial" w:cs="Arial"/>
          <w:sz w:val="22"/>
          <w:szCs w:val="22"/>
        </w:rPr>
        <w:t>de proposer un module e-learning avec certificat à tous les dispensateurs de soins qui souhaitent avoir accès à la plateforme dans le cadre de la présente convention, puis de rendre</w:t>
      </w:r>
      <w:r w:rsidRPr="00A22FF3">
        <w:rPr>
          <w:rFonts w:ascii="Arial" w:hAnsi="Arial" w:cs="Arial"/>
          <w:spacing w:val="-8"/>
          <w:sz w:val="22"/>
          <w:szCs w:val="22"/>
        </w:rPr>
        <w:t xml:space="preserve"> </w:t>
      </w:r>
      <w:r w:rsidRPr="00A22FF3">
        <w:rPr>
          <w:rFonts w:ascii="Arial" w:hAnsi="Arial" w:cs="Arial"/>
          <w:sz w:val="22"/>
          <w:szCs w:val="22"/>
        </w:rPr>
        <w:t>l’application</w:t>
      </w:r>
      <w:r w:rsidRPr="00A22FF3">
        <w:rPr>
          <w:rFonts w:ascii="Arial" w:hAnsi="Arial" w:cs="Arial"/>
          <w:spacing w:val="-7"/>
          <w:sz w:val="22"/>
          <w:szCs w:val="22"/>
        </w:rPr>
        <w:t xml:space="preserve"> </w:t>
      </w:r>
      <w:r w:rsidRPr="00A22FF3">
        <w:rPr>
          <w:rFonts w:ascii="Arial" w:hAnsi="Arial" w:cs="Arial"/>
          <w:sz w:val="22"/>
          <w:szCs w:val="22"/>
        </w:rPr>
        <w:t>mobile</w:t>
      </w:r>
      <w:r w:rsidRPr="00A22FF3">
        <w:rPr>
          <w:rFonts w:ascii="Arial" w:hAnsi="Arial" w:cs="Arial"/>
          <w:spacing w:val="-8"/>
          <w:sz w:val="22"/>
          <w:szCs w:val="22"/>
        </w:rPr>
        <w:t xml:space="preserve"> </w:t>
      </w:r>
      <w:r w:rsidRPr="00A22FF3">
        <w:rPr>
          <w:rFonts w:ascii="Arial" w:hAnsi="Arial" w:cs="Arial"/>
          <w:sz w:val="22"/>
          <w:szCs w:val="22"/>
        </w:rPr>
        <w:t>accessible</w:t>
      </w:r>
      <w:r w:rsidRPr="00A22FF3">
        <w:rPr>
          <w:rFonts w:ascii="Arial" w:hAnsi="Arial" w:cs="Arial"/>
          <w:spacing w:val="-7"/>
          <w:sz w:val="22"/>
          <w:szCs w:val="22"/>
        </w:rPr>
        <w:t xml:space="preserve"> </w:t>
      </w:r>
      <w:r w:rsidRPr="00A22FF3">
        <w:rPr>
          <w:rFonts w:ascii="Arial" w:hAnsi="Arial" w:cs="Arial"/>
          <w:sz w:val="22"/>
          <w:szCs w:val="22"/>
        </w:rPr>
        <w:t>uniquement</w:t>
      </w:r>
      <w:r w:rsidRPr="00A22FF3">
        <w:rPr>
          <w:rFonts w:ascii="Arial" w:hAnsi="Arial" w:cs="Arial"/>
          <w:spacing w:val="-8"/>
          <w:sz w:val="22"/>
          <w:szCs w:val="22"/>
        </w:rPr>
        <w:t xml:space="preserve"> </w:t>
      </w:r>
      <w:r w:rsidRPr="00A22FF3">
        <w:rPr>
          <w:rFonts w:ascii="Arial" w:hAnsi="Arial" w:cs="Arial"/>
          <w:sz w:val="22"/>
          <w:szCs w:val="22"/>
        </w:rPr>
        <w:t>aux</w:t>
      </w:r>
      <w:r w:rsidRPr="00A22FF3">
        <w:rPr>
          <w:rFonts w:ascii="Arial" w:hAnsi="Arial" w:cs="Arial"/>
          <w:spacing w:val="-10"/>
          <w:sz w:val="22"/>
          <w:szCs w:val="22"/>
        </w:rPr>
        <w:t xml:space="preserve"> </w:t>
      </w:r>
      <w:r w:rsidRPr="00A22FF3">
        <w:rPr>
          <w:rFonts w:ascii="Arial" w:hAnsi="Arial" w:cs="Arial"/>
          <w:sz w:val="22"/>
          <w:szCs w:val="22"/>
        </w:rPr>
        <w:t>prestataires</w:t>
      </w:r>
      <w:r w:rsidRPr="00A22FF3">
        <w:rPr>
          <w:rFonts w:ascii="Arial" w:hAnsi="Arial" w:cs="Arial"/>
          <w:spacing w:val="-10"/>
          <w:sz w:val="22"/>
          <w:szCs w:val="22"/>
        </w:rPr>
        <w:t xml:space="preserve"> </w:t>
      </w:r>
      <w:r w:rsidRPr="00A22FF3">
        <w:rPr>
          <w:rFonts w:ascii="Arial" w:hAnsi="Arial" w:cs="Arial"/>
          <w:sz w:val="22"/>
          <w:szCs w:val="22"/>
        </w:rPr>
        <w:t>de</w:t>
      </w:r>
      <w:r w:rsidRPr="00A22FF3">
        <w:rPr>
          <w:rFonts w:ascii="Arial" w:hAnsi="Arial" w:cs="Arial"/>
          <w:spacing w:val="-8"/>
          <w:sz w:val="22"/>
          <w:szCs w:val="22"/>
        </w:rPr>
        <w:t xml:space="preserve"> </w:t>
      </w:r>
      <w:r w:rsidRPr="00A22FF3">
        <w:rPr>
          <w:rFonts w:ascii="Arial" w:hAnsi="Arial" w:cs="Arial"/>
          <w:sz w:val="22"/>
          <w:szCs w:val="22"/>
        </w:rPr>
        <w:t>soins</w:t>
      </w:r>
      <w:r w:rsidRPr="00A22FF3">
        <w:rPr>
          <w:rFonts w:ascii="Arial" w:hAnsi="Arial" w:cs="Arial"/>
          <w:spacing w:val="-7"/>
          <w:sz w:val="22"/>
          <w:szCs w:val="22"/>
        </w:rPr>
        <w:t xml:space="preserve"> </w:t>
      </w:r>
      <w:r w:rsidRPr="00A22FF3">
        <w:rPr>
          <w:rFonts w:ascii="Arial" w:hAnsi="Arial" w:cs="Arial"/>
          <w:sz w:val="22"/>
          <w:szCs w:val="22"/>
        </w:rPr>
        <w:t>de</w:t>
      </w:r>
      <w:r w:rsidRPr="00A22FF3">
        <w:rPr>
          <w:rFonts w:ascii="Arial" w:hAnsi="Arial" w:cs="Arial"/>
          <w:spacing w:val="-9"/>
          <w:sz w:val="22"/>
          <w:szCs w:val="22"/>
        </w:rPr>
        <w:t xml:space="preserve"> </w:t>
      </w:r>
      <w:r w:rsidRPr="00A22FF3">
        <w:rPr>
          <w:rFonts w:ascii="Arial" w:hAnsi="Arial" w:cs="Arial"/>
          <w:sz w:val="22"/>
          <w:szCs w:val="22"/>
        </w:rPr>
        <w:t>santé</w:t>
      </w:r>
      <w:r w:rsidRPr="00A22FF3">
        <w:rPr>
          <w:rFonts w:ascii="Arial" w:hAnsi="Arial" w:cs="Arial"/>
          <w:spacing w:val="-10"/>
          <w:sz w:val="22"/>
          <w:szCs w:val="22"/>
        </w:rPr>
        <w:t xml:space="preserve"> </w:t>
      </w:r>
      <w:r w:rsidRPr="00A22FF3">
        <w:rPr>
          <w:rFonts w:ascii="Arial" w:hAnsi="Arial" w:cs="Arial"/>
          <w:sz w:val="22"/>
          <w:szCs w:val="22"/>
        </w:rPr>
        <w:t>qui</w:t>
      </w:r>
      <w:r w:rsidRPr="00A22FF3">
        <w:rPr>
          <w:rFonts w:ascii="Arial" w:hAnsi="Arial" w:cs="Arial"/>
          <w:spacing w:val="-8"/>
          <w:sz w:val="22"/>
          <w:szCs w:val="22"/>
        </w:rPr>
        <w:t xml:space="preserve"> </w:t>
      </w:r>
      <w:r w:rsidRPr="00A22FF3">
        <w:rPr>
          <w:rFonts w:ascii="Arial" w:hAnsi="Arial" w:cs="Arial"/>
          <w:sz w:val="22"/>
          <w:szCs w:val="22"/>
        </w:rPr>
        <w:t>ont suivi ce module d’apprentissage en ligne</w:t>
      </w:r>
      <w:r w:rsidRPr="00A22FF3">
        <w:rPr>
          <w:rFonts w:ascii="Arial" w:hAnsi="Arial" w:cs="Arial"/>
          <w:spacing w:val="-4"/>
          <w:sz w:val="22"/>
          <w:szCs w:val="22"/>
        </w:rPr>
        <w:t xml:space="preserve"> </w:t>
      </w:r>
      <w:r w:rsidRPr="00A22FF3">
        <w:rPr>
          <w:rFonts w:ascii="Arial" w:hAnsi="Arial" w:cs="Arial"/>
          <w:sz w:val="22"/>
          <w:szCs w:val="22"/>
        </w:rPr>
        <w:t>;</w:t>
      </w:r>
    </w:p>
    <w:p w14:paraId="627B84F0" w14:textId="77777777" w:rsidR="00ED43A9" w:rsidRPr="00A22FF3" w:rsidRDefault="00ED43A9" w:rsidP="00ED43A9">
      <w:pPr>
        <w:widowControl w:val="0"/>
        <w:numPr>
          <w:ilvl w:val="0"/>
          <w:numId w:val="24"/>
        </w:numPr>
        <w:tabs>
          <w:tab w:val="left" w:pos="648"/>
        </w:tabs>
        <w:autoSpaceDE w:val="0"/>
        <w:autoSpaceDN w:val="0"/>
        <w:spacing w:line="273" w:lineRule="auto"/>
        <w:ind w:left="647" w:right="399" w:hanging="360"/>
        <w:jc w:val="both"/>
        <w:rPr>
          <w:rFonts w:ascii="Arial" w:hAnsi="Arial" w:cs="Arial"/>
          <w:sz w:val="22"/>
          <w:szCs w:val="22"/>
        </w:rPr>
      </w:pPr>
      <w:r w:rsidRPr="00A22FF3">
        <w:rPr>
          <w:rFonts w:ascii="Arial" w:hAnsi="Arial" w:cs="Arial"/>
          <w:sz w:val="22"/>
          <w:szCs w:val="22"/>
        </w:rPr>
        <w:t>générer la preuve d’activité via l’application, dans lequel sont incluses les séances avec présence physique</w:t>
      </w:r>
      <w:r w:rsidRPr="00A22FF3">
        <w:rPr>
          <w:rFonts w:ascii="Arial" w:hAnsi="Arial" w:cs="Arial"/>
          <w:spacing w:val="-4"/>
          <w:sz w:val="22"/>
          <w:szCs w:val="22"/>
        </w:rPr>
        <w:t xml:space="preserve"> </w:t>
      </w:r>
      <w:r w:rsidRPr="00A22FF3">
        <w:rPr>
          <w:rFonts w:ascii="Arial" w:hAnsi="Arial" w:cs="Arial"/>
          <w:sz w:val="22"/>
          <w:szCs w:val="22"/>
        </w:rPr>
        <w:t>;</w:t>
      </w:r>
    </w:p>
    <w:p w14:paraId="37A7E4DF" w14:textId="77777777" w:rsidR="00ED43A9" w:rsidRPr="00A22FF3" w:rsidRDefault="00ED43A9" w:rsidP="00ED43A9">
      <w:pPr>
        <w:widowControl w:val="0"/>
        <w:numPr>
          <w:ilvl w:val="0"/>
          <w:numId w:val="24"/>
        </w:numPr>
        <w:tabs>
          <w:tab w:val="left" w:pos="648"/>
        </w:tabs>
        <w:autoSpaceDE w:val="0"/>
        <w:autoSpaceDN w:val="0"/>
        <w:spacing w:line="271" w:lineRule="auto"/>
        <w:ind w:left="647" w:right="396" w:hanging="360"/>
        <w:jc w:val="both"/>
        <w:rPr>
          <w:rFonts w:ascii="Arial" w:hAnsi="Arial" w:cs="Arial"/>
          <w:sz w:val="22"/>
          <w:szCs w:val="22"/>
        </w:rPr>
      </w:pPr>
      <w:r w:rsidRPr="00A22FF3">
        <w:rPr>
          <w:rFonts w:ascii="Arial" w:hAnsi="Arial" w:cs="Arial"/>
          <w:sz w:val="22"/>
          <w:szCs w:val="22"/>
        </w:rPr>
        <w:t>veiller à ce que l’application mobile et la plate-forme qui la supporte continuent à être conformes aux dispositions de la présente convention</w:t>
      </w:r>
      <w:r w:rsidRPr="00A22FF3">
        <w:rPr>
          <w:rFonts w:ascii="Arial" w:hAnsi="Arial" w:cs="Arial"/>
          <w:spacing w:val="-2"/>
          <w:sz w:val="22"/>
          <w:szCs w:val="22"/>
        </w:rPr>
        <w:t xml:space="preserve"> </w:t>
      </w:r>
      <w:r w:rsidRPr="00A22FF3">
        <w:rPr>
          <w:rFonts w:ascii="Arial" w:hAnsi="Arial" w:cs="Arial"/>
          <w:sz w:val="22"/>
          <w:szCs w:val="22"/>
        </w:rPr>
        <w:t>;</w:t>
      </w:r>
    </w:p>
    <w:p w14:paraId="3F041840" w14:textId="77777777" w:rsidR="00ED43A9" w:rsidRPr="00A22FF3" w:rsidRDefault="00ED43A9" w:rsidP="00ED43A9">
      <w:pPr>
        <w:widowControl w:val="0"/>
        <w:numPr>
          <w:ilvl w:val="0"/>
          <w:numId w:val="24"/>
        </w:numPr>
        <w:tabs>
          <w:tab w:val="left" w:pos="648"/>
        </w:tabs>
        <w:autoSpaceDE w:val="0"/>
        <w:autoSpaceDN w:val="0"/>
        <w:spacing w:before="3" w:line="276" w:lineRule="auto"/>
        <w:ind w:left="647" w:right="390" w:hanging="360"/>
        <w:jc w:val="both"/>
        <w:rPr>
          <w:rFonts w:ascii="Arial" w:hAnsi="Arial" w:cs="Arial"/>
          <w:sz w:val="22"/>
          <w:szCs w:val="22"/>
        </w:rPr>
      </w:pPr>
      <w:r w:rsidRPr="00A22FF3">
        <w:rPr>
          <w:rFonts w:ascii="Arial" w:hAnsi="Arial" w:cs="Arial"/>
          <w:sz w:val="22"/>
          <w:szCs w:val="22"/>
        </w:rPr>
        <w:t>respecter les dispositions et exigences fixées dans la législation et la réglementation applicables concernant la protection des données à caractère personnel, notamment le règlement général sur la protection des données (RGPD) et la loi du 30 juillet 2018 relative à la protection des personnes physiques à l'égard des traitements de données à caractère personnel.</w:t>
      </w:r>
      <w:r w:rsidRPr="00A22FF3">
        <w:rPr>
          <w:rFonts w:ascii="Arial" w:hAnsi="Arial" w:cs="Arial"/>
          <w:spacing w:val="-5"/>
          <w:sz w:val="22"/>
          <w:szCs w:val="22"/>
        </w:rPr>
        <w:t xml:space="preserve"> </w:t>
      </w:r>
      <w:r w:rsidRPr="00A22FF3">
        <w:rPr>
          <w:rFonts w:ascii="Arial" w:hAnsi="Arial" w:cs="Arial"/>
          <w:sz w:val="22"/>
          <w:szCs w:val="22"/>
        </w:rPr>
        <w:t>Cela</w:t>
      </w:r>
      <w:r w:rsidRPr="00A22FF3">
        <w:rPr>
          <w:rFonts w:ascii="Arial" w:hAnsi="Arial" w:cs="Arial"/>
          <w:spacing w:val="-5"/>
          <w:sz w:val="22"/>
          <w:szCs w:val="22"/>
        </w:rPr>
        <w:t xml:space="preserve"> </w:t>
      </w:r>
      <w:r w:rsidRPr="00A22FF3">
        <w:rPr>
          <w:rFonts w:ascii="Arial" w:hAnsi="Arial" w:cs="Arial"/>
          <w:sz w:val="22"/>
          <w:szCs w:val="22"/>
        </w:rPr>
        <w:t>signifie</w:t>
      </w:r>
      <w:r w:rsidRPr="00A22FF3">
        <w:rPr>
          <w:rFonts w:ascii="Arial" w:hAnsi="Arial" w:cs="Arial"/>
          <w:spacing w:val="-8"/>
          <w:sz w:val="22"/>
          <w:szCs w:val="22"/>
        </w:rPr>
        <w:t xml:space="preserve"> </w:t>
      </w:r>
      <w:r w:rsidRPr="00A22FF3">
        <w:rPr>
          <w:rFonts w:ascii="Arial" w:hAnsi="Arial" w:cs="Arial"/>
          <w:sz w:val="22"/>
          <w:szCs w:val="22"/>
        </w:rPr>
        <w:t>entre</w:t>
      </w:r>
      <w:r w:rsidRPr="00A22FF3">
        <w:rPr>
          <w:rFonts w:ascii="Arial" w:hAnsi="Arial" w:cs="Arial"/>
          <w:spacing w:val="-5"/>
          <w:sz w:val="22"/>
          <w:szCs w:val="22"/>
        </w:rPr>
        <w:t xml:space="preserve"> </w:t>
      </w:r>
      <w:r w:rsidRPr="00A22FF3">
        <w:rPr>
          <w:rFonts w:ascii="Arial" w:hAnsi="Arial" w:cs="Arial"/>
          <w:sz w:val="22"/>
          <w:szCs w:val="22"/>
        </w:rPr>
        <w:t>autre</w:t>
      </w:r>
      <w:r w:rsidRPr="00A22FF3">
        <w:rPr>
          <w:rFonts w:ascii="Arial" w:hAnsi="Arial" w:cs="Arial"/>
          <w:spacing w:val="-10"/>
          <w:sz w:val="22"/>
          <w:szCs w:val="22"/>
        </w:rPr>
        <w:t xml:space="preserve"> </w:t>
      </w:r>
      <w:r w:rsidRPr="00A22FF3">
        <w:rPr>
          <w:rFonts w:ascii="Arial" w:hAnsi="Arial" w:cs="Arial"/>
          <w:sz w:val="22"/>
          <w:szCs w:val="22"/>
        </w:rPr>
        <w:t>que</w:t>
      </w:r>
      <w:r w:rsidRPr="00A22FF3">
        <w:rPr>
          <w:rFonts w:ascii="Arial" w:hAnsi="Arial" w:cs="Arial"/>
          <w:spacing w:val="-6"/>
          <w:sz w:val="22"/>
          <w:szCs w:val="22"/>
        </w:rPr>
        <w:t xml:space="preserve"> </w:t>
      </w:r>
      <w:r w:rsidRPr="00A22FF3">
        <w:rPr>
          <w:rFonts w:ascii="Arial" w:hAnsi="Arial" w:cs="Arial"/>
          <w:sz w:val="22"/>
          <w:szCs w:val="22"/>
        </w:rPr>
        <w:t>les</w:t>
      </w:r>
      <w:r w:rsidRPr="00A22FF3">
        <w:rPr>
          <w:rFonts w:ascii="Arial" w:hAnsi="Arial" w:cs="Arial"/>
          <w:spacing w:val="-6"/>
          <w:sz w:val="22"/>
          <w:szCs w:val="22"/>
        </w:rPr>
        <w:t xml:space="preserve"> </w:t>
      </w:r>
      <w:r w:rsidRPr="00A22FF3">
        <w:rPr>
          <w:rFonts w:ascii="Arial" w:hAnsi="Arial" w:cs="Arial"/>
          <w:sz w:val="22"/>
          <w:szCs w:val="22"/>
        </w:rPr>
        <w:t>données</w:t>
      </w:r>
      <w:r w:rsidRPr="00A22FF3">
        <w:rPr>
          <w:rFonts w:ascii="Arial" w:hAnsi="Arial" w:cs="Arial"/>
          <w:spacing w:val="-5"/>
          <w:sz w:val="22"/>
          <w:szCs w:val="22"/>
        </w:rPr>
        <w:t xml:space="preserve"> </w:t>
      </w:r>
      <w:r w:rsidRPr="00A22FF3">
        <w:rPr>
          <w:rFonts w:ascii="Arial" w:hAnsi="Arial" w:cs="Arial"/>
          <w:sz w:val="22"/>
          <w:szCs w:val="22"/>
        </w:rPr>
        <w:t>non</w:t>
      </w:r>
      <w:r w:rsidRPr="00A22FF3">
        <w:rPr>
          <w:rFonts w:ascii="Arial" w:hAnsi="Arial" w:cs="Arial"/>
          <w:spacing w:val="-5"/>
          <w:sz w:val="22"/>
          <w:szCs w:val="22"/>
        </w:rPr>
        <w:t xml:space="preserve"> </w:t>
      </w:r>
      <w:r w:rsidRPr="00A22FF3">
        <w:rPr>
          <w:rFonts w:ascii="Arial" w:hAnsi="Arial" w:cs="Arial"/>
          <w:sz w:val="22"/>
          <w:szCs w:val="22"/>
        </w:rPr>
        <w:t>anonymisées</w:t>
      </w:r>
      <w:r w:rsidRPr="00A22FF3">
        <w:rPr>
          <w:rFonts w:ascii="Arial" w:hAnsi="Arial" w:cs="Arial"/>
          <w:spacing w:val="-3"/>
          <w:sz w:val="22"/>
          <w:szCs w:val="22"/>
        </w:rPr>
        <w:t xml:space="preserve"> </w:t>
      </w:r>
      <w:r w:rsidRPr="00A22FF3">
        <w:rPr>
          <w:rFonts w:ascii="Arial" w:hAnsi="Arial" w:cs="Arial"/>
          <w:sz w:val="22"/>
          <w:szCs w:val="22"/>
        </w:rPr>
        <w:t>ne</w:t>
      </w:r>
      <w:r w:rsidRPr="00A22FF3">
        <w:rPr>
          <w:rFonts w:ascii="Arial" w:hAnsi="Arial" w:cs="Arial"/>
          <w:spacing w:val="-8"/>
          <w:sz w:val="22"/>
          <w:szCs w:val="22"/>
        </w:rPr>
        <w:t xml:space="preserve"> </w:t>
      </w:r>
      <w:r w:rsidRPr="00A22FF3">
        <w:rPr>
          <w:rFonts w:ascii="Arial" w:hAnsi="Arial" w:cs="Arial"/>
          <w:sz w:val="22"/>
          <w:szCs w:val="22"/>
        </w:rPr>
        <w:t>peuvent</w:t>
      </w:r>
      <w:r w:rsidRPr="00A22FF3">
        <w:rPr>
          <w:rFonts w:ascii="Arial" w:hAnsi="Arial" w:cs="Arial"/>
          <w:spacing w:val="-5"/>
          <w:sz w:val="22"/>
          <w:szCs w:val="22"/>
        </w:rPr>
        <w:t xml:space="preserve"> </w:t>
      </w:r>
      <w:r w:rsidRPr="00A22FF3">
        <w:rPr>
          <w:rFonts w:ascii="Arial" w:hAnsi="Arial" w:cs="Arial"/>
          <w:sz w:val="22"/>
          <w:szCs w:val="22"/>
        </w:rPr>
        <w:t>en</w:t>
      </w:r>
      <w:r w:rsidRPr="00A22FF3">
        <w:rPr>
          <w:rFonts w:ascii="Arial" w:hAnsi="Arial" w:cs="Arial"/>
          <w:spacing w:val="-6"/>
          <w:sz w:val="22"/>
          <w:szCs w:val="22"/>
        </w:rPr>
        <w:t xml:space="preserve"> </w:t>
      </w:r>
      <w:r w:rsidRPr="00A22FF3">
        <w:rPr>
          <w:rFonts w:ascii="Arial" w:hAnsi="Arial" w:cs="Arial"/>
          <w:sz w:val="22"/>
          <w:szCs w:val="22"/>
        </w:rPr>
        <w:t>aucun cas être transférées à des tiers sans le consentement éclairé explicite du patient au sens</w:t>
      </w:r>
      <w:r w:rsidRPr="00A22FF3">
        <w:rPr>
          <w:rFonts w:ascii="Arial" w:hAnsi="Arial" w:cs="Arial"/>
          <w:spacing w:val="-40"/>
          <w:sz w:val="22"/>
          <w:szCs w:val="22"/>
        </w:rPr>
        <w:t xml:space="preserve"> </w:t>
      </w:r>
      <w:r w:rsidRPr="00A22FF3">
        <w:rPr>
          <w:rFonts w:ascii="Arial" w:hAnsi="Arial" w:cs="Arial"/>
          <w:sz w:val="22"/>
          <w:szCs w:val="22"/>
        </w:rPr>
        <w:t>du RGPD, sauf dans le contexte d’une relation thérapeutique existante entre le patient et le prestataire de soins</w:t>
      </w:r>
      <w:r w:rsidRPr="00A22FF3">
        <w:rPr>
          <w:rFonts w:ascii="Arial" w:hAnsi="Arial" w:cs="Arial"/>
          <w:spacing w:val="-4"/>
          <w:sz w:val="22"/>
          <w:szCs w:val="22"/>
        </w:rPr>
        <w:t xml:space="preserve"> </w:t>
      </w:r>
      <w:r w:rsidRPr="00A22FF3">
        <w:rPr>
          <w:rFonts w:ascii="Arial" w:hAnsi="Arial" w:cs="Arial"/>
          <w:sz w:val="22"/>
          <w:szCs w:val="22"/>
        </w:rPr>
        <w:t>;</w:t>
      </w:r>
    </w:p>
    <w:p w14:paraId="1B2335E8" w14:textId="77777777" w:rsidR="00ED43A9" w:rsidRPr="00A22FF3" w:rsidRDefault="00ED43A9" w:rsidP="00ED43A9">
      <w:pPr>
        <w:widowControl w:val="0"/>
        <w:numPr>
          <w:ilvl w:val="0"/>
          <w:numId w:val="24"/>
        </w:numPr>
        <w:tabs>
          <w:tab w:val="left" w:pos="648"/>
        </w:tabs>
        <w:autoSpaceDE w:val="0"/>
        <w:autoSpaceDN w:val="0"/>
        <w:spacing w:line="276" w:lineRule="auto"/>
        <w:ind w:left="647" w:right="392" w:hanging="360"/>
        <w:jc w:val="both"/>
        <w:rPr>
          <w:rFonts w:ascii="Arial" w:hAnsi="Arial" w:cs="Arial"/>
          <w:sz w:val="22"/>
          <w:szCs w:val="22"/>
        </w:rPr>
      </w:pPr>
      <w:r w:rsidRPr="00A22FF3">
        <w:rPr>
          <w:rFonts w:ascii="Arial" w:hAnsi="Arial" w:cs="Arial"/>
          <w:sz w:val="22"/>
          <w:szCs w:val="22"/>
        </w:rPr>
        <w:t>ne facturer aucun coût supplémentaire au bénéficiaire ou au dispensateur de soin pour l’utilisation de l’application mobile, de la plateforme et des composants mobiles pour la rééducation du bénéficiaire avant et après une arthroplastie primaire du genou ou de la hanche soutenue par une application mobile dans le cadre de la présente convention, sous réserve d’une éventuelle garantie pour l’utilisation des composants mobiles</w:t>
      </w:r>
      <w:r w:rsidRPr="00A22FF3">
        <w:rPr>
          <w:rFonts w:ascii="Arial" w:hAnsi="Arial" w:cs="Arial"/>
          <w:spacing w:val="-11"/>
          <w:sz w:val="22"/>
          <w:szCs w:val="22"/>
        </w:rPr>
        <w:t xml:space="preserve"> </w:t>
      </w:r>
      <w:r w:rsidRPr="00A22FF3">
        <w:rPr>
          <w:rFonts w:ascii="Arial" w:hAnsi="Arial" w:cs="Arial"/>
          <w:sz w:val="22"/>
          <w:szCs w:val="22"/>
        </w:rPr>
        <w:t>;</w:t>
      </w:r>
    </w:p>
    <w:p w14:paraId="30D7B2EA" w14:textId="77777777" w:rsidR="00ED43A9" w:rsidRPr="00A22FF3" w:rsidRDefault="00ED43A9" w:rsidP="00ED43A9">
      <w:pPr>
        <w:widowControl w:val="0"/>
        <w:numPr>
          <w:ilvl w:val="0"/>
          <w:numId w:val="24"/>
        </w:numPr>
        <w:tabs>
          <w:tab w:val="left" w:pos="648"/>
        </w:tabs>
        <w:autoSpaceDE w:val="0"/>
        <w:autoSpaceDN w:val="0"/>
        <w:spacing w:line="271" w:lineRule="auto"/>
        <w:ind w:left="647" w:right="401" w:hanging="360"/>
        <w:jc w:val="both"/>
        <w:rPr>
          <w:rFonts w:ascii="Arial" w:hAnsi="Arial" w:cs="Arial"/>
          <w:sz w:val="22"/>
          <w:szCs w:val="22"/>
        </w:rPr>
      </w:pPr>
      <w:r w:rsidRPr="00A22FF3">
        <w:rPr>
          <w:rFonts w:ascii="Arial" w:hAnsi="Arial" w:cs="Arial"/>
          <w:sz w:val="22"/>
          <w:szCs w:val="22"/>
        </w:rPr>
        <w:t>utiliser les ressources financières versées dans le cadre de cette convention exclusivement pour l’exécution de cette</w:t>
      </w:r>
      <w:r w:rsidRPr="00A22FF3">
        <w:rPr>
          <w:rFonts w:ascii="Arial" w:hAnsi="Arial" w:cs="Arial"/>
          <w:spacing w:val="-4"/>
          <w:sz w:val="22"/>
          <w:szCs w:val="22"/>
        </w:rPr>
        <w:t xml:space="preserve"> </w:t>
      </w:r>
      <w:r w:rsidRPr="00A22FF3">
        <w:rPr>
          <w:rFonts w:ascii="Arial" w:hAnsi="Arial" w:cs="Arial"/>
          <w:sz w:val="22"/>
          <w:szCs w:val="22"/>
        </w:rPr>
        <w:t>convention</w:t>
      </w:r>
    </w:p>
    <w:p w14:paraId="5DF7863C" w14:textId="77777777" w:rsidR="00ED43A9" w:rsidRPr="00A22FF3" w:rsidRDefault="00ED43A9" w:rsidP="00ED43A9">
      <w:pPr>
        <w:widowControl w:val="0"/>
        <w:numPr>
          <w:ilvl w:val="0"/>
          <w:numId w:val="24"/>
        </w:numPr>
        <w:tabs>
          <w:tab w:val="left" w:pos="648"/>
        </w:tabs>
        <w:autoSpaceDE w:val="0"/>
        <w:autoSpaceDN w:val="0"/>
        <w:spacing w:line="276" w:lineRule="auto"/>
        <w:ind w:left="647" w:right="396" w:hanging="360"/>
        <w:jc w:val="both"/>
        <w:rPr>
          <w:rFonts w:ascii="Arial" w:hAnsi="Arial" w:cs="Arial"/>
          <w:sz w:val="22"/>
          <w:szCs w:val="22"/>
        </w:rPr>
      </w:pPr>
      <w:r w:rsidRPr="00A22FF3">
        <w:rPr>
          <w:rFonts w:ascii="Arial" w:hAnsi="Arial" w:cs="Arial"/>
          <w:sz w:val="22"/>
          <w:szCs w:val="22"/>
        </w:rPr>
        <w:t>informer</w:t>
      </w:r>
      <w:r w:rsidRPr="00A22FF3">
        <w:rPr>
          <w:rFonts w:ascii="Arial" w:hAnsi="Arial" w:cs="Arial"/>
          <w:spacing w:val="-5"/>
          <w:sz w:val="22"/>
          <w:szCs w:val="22"/>
        </w:rPr>
        <w:t xml:space="preserve"> </w:t>
      </w:r>
      <w:r w:rsidRPr="00A22FF3">
        <w:rPr>
          <w:rFonts w:ascii="Arial" w:hAnsi="Arial" w:cs="Arial"/>
          <w:sz w:val="22"/>
          <w:szCs w:val="22"/>
        </w:rPr>
        <w:t>sans</w:t>
      </w:r>
      <w:r w:rsidRPr="00A22FF3">
        <w:rPr>
          <w:rFonts w:ascii="Arial" w:hAnsi="Arial" w:cs="Arial"/>
          <w:spacing w:val="-6"/>
          <w:sz w:val="22"/>
          <w:szCs w:val="22"/>
        </w:rPr>
        <w:t xml:space="preserve"> </w:t>
      </w:r>
      <w:r w:rsidRPr="00A22FF3">
        <w:rPr>
          <w:rFonts w:ascii="Arial" w:hAnsi="Arial" w:cs="Arial"/>
          <w:sz w:val="22"/>
          <w:szCs w:val="22"/>
        </w:rPr>
        <w:t>délai</w:t>
      </w:r>
      <w:r w:rsidRPr="00A22FF3">
        <w:rPr>
          <w:rFonts w:ascii="Arial" w:hAnsi="Arial" w:cs="Arial"/>
          <w:spacing w:val="-5"/>
          <w:sz w:val="22"/>
          <w:szCs w:val="22"/>
        </w:rPr>
        <w:t xml:space="preserve"> </w:t>
      </w:r>
      <w:r w:rsidRPr="00A22FF3">
        <w:rPr>
          <w:rFonts w:ascii="Arial" w:hAnsi="Arial" w:cs="Arial"/>
          <w:sz w:val="22"/>
          <w:szCs w:val="22"/>
        </w:rPr>
        <w:t>l’AFPMS</w:t>
      </w:r>
      <w:r w:rsidRPr="00A22FF3">
        <w:rPr>
          <w:rFonts w:ascii="Arial" w:hAnsi="Arial" w:cs="Arial"/>
          <w:spacing w:val="-4"/>
          <w:sz w:val="22"/>
          <w:szCs w:val="22"/>
        </w:rPr>
        <w:t xml:space="preserve"> </w:t>
      </w:r>
      <w:r w:rsidRPr="00A22FF3">
        <w:rPr>
          <w:rFonts w:ascii="Arial" w:hAnsi="Arial" w:cs="Arial"/>
          <w:sz w:val="22"/>
          <w:szCs w:val="22"/>
        </w:rPr>
        <w:t>des</w:t>
      </w:r>
      <w:r w:rsidRPr="00A22FF3">
        <w:rPr>
          <w:rFonts w:ascii="Arial" w:hAnsi="Arial" w:cs="Arial"/>
          <w:spacing w:val="-3"/>
          <w:sz w:val="22"/>
          <w:szCs w:val="22"/>
        </w:rPr>
        <w:t xml:space="preserve"> </w:t>
      </w:r>
      <w:r w:rsidRPr="00A22FF3">
        <w:rPr>
          <w:rFonts w:ascii="Arial" w:hAnsi="Arial" w:cs="Arial"/>
          <w:sz w:val="22"/>
          <w:szCs w:val="22"/>
        </w:rPr>
        <w:t>problèmes</w:t>
      </w:r>
      <w:r w:rsidRPr="00A22FF3">
        <w:rPr>
          <w:rFonts w:ascii="Arial" w:hAnsi="Arial" w:cs="Arial"/>
          <w:spacing w:val="-6"/>
          <w:sz w:val="22"/>
          <w:szCs w:val="22"/>
        </w:rPr>
        <w:t xml:space="preserve"> </w:t>
      </w:r>
      <w:r w:rsidRPr="00A22FF3">
        <w:rPr>
          <w:rFonts w:ascii="Arial" w:hAnsi="Arial" w:cs="Arial"/>
          <w:sz w:val="22"/>
          <w:szCs w:val="22"/>
        </w:rPr>
        <w:t>relatifs</w:t>
      </w:r>
      <w:r w:rsidRPr="00A22FF3">
        <w:rPr>
          <w:rFonts w:ascii="Arial" w:hAnsi="Arial" w:cs="Arial"/>
          <w:spacing w:val="-3"/>
          <w:sz w:val="22"/>
          <w:szCs w:val="22"/>
        </w:rPr>
        <w:t xml:space="preserve"> </w:t>
      </w:r>
      <w:r w:rsidRPr="00A22FF3">
        <w:rPr>
          <w:rFonts w:ascii="Arial" w:hAnsi="Arial" w:cs="Arial"/>
          <w:sz w:val="22"/>
          <w:szCs w:val="22"/>
        </w:rPr>
        <w:t>à</w:t>
      </w:r>
      <w:r w:rsidRPr="00A22FF3">
        <w:rPr>
          <w:rFonts w:ascii="Arial" w:hAnsi="Arial" w:cs="Arial"/>
          <w:spacing w:val="-5"/>
          <w:sz w:val="22"/>
          <w:szCs w:val="22"/>
        </w:rPr>
        <w:t xml:space="preserve"> </w:t>
      </w:r>
      <w:r w:rsidRPr="00A22FF3">
        <w:rPr>
          <w:rFonts w:ascii="Arial" w:hAnsi="Arial" w:cs="Arial"/>
          <w:sz w:val="22"/>
          <w:szCs w:val="22"/>
        </w:rPr>
        <w:t>la</w:t>
      </w:r>
      <w:r w:rsidRPr="00A22FF3">
        <w:rPr>
          <w:rFonts w:ascii="Arial" w:hAnsi="Arial" w:cs="Arial"/>
          <w:spacing w:val="-6"/>
          <w:sz w:val="22"/>
          <w:szCs w:val="22"/>
        </w:rPr>
        <w:t xml:space="preserve"> </w:t>
      </w:r>
      <w:r w:rsidRPr="00A22FF3">
        <w:rPr>
          <w:rFonts w:ascii="Arial" w:hAnsi="Arial" w:cs="Arial"/>
          <w:sz w:val="22"/>
          <w:szCs w:val="22"/>
        </w:rPr>
        <w:t>matériovigilance</w:t>
      </w:r>
      <w:r w:rsidRPr="00A22FF3">
        <w:rPr>
          <w:rFonts w:ascii="Arial" w:hAnsi="Arial" w:cs="Arial"/>
          <w:spacing w:val="-4"/>
          <w:sz w:val="22"/>
          <w:szCs w:val="22"/>
        </w:rPr>
        <w:t xml:space="preserve"> </w:t>
      </w:r>
      <w:r w:rsidRPr="00A22FF3">
        <w:rPr>
          <w:rFonts w:ascii="Arial" w:hAnsi="Arial" w:cs="Arial"/>
          <w:sz w:val="22"/>
          <w:szCs w:val="22"/>
        </w:rPr>
        <w:t>conformément</w:t>
      </w:r>
      <w:r w:rsidRPr="00A22FF3">
        <w:rPr>
          <w:rFonts w:ascii="Arial" w:hAnsi="Arial" w:cs="Arial"/>
          <w:spacing w:val="-5"/>
          <w:sz w:val="22"/>
          <w:szCs w:val="22"/>
        </w:rPr>
        <w:t xml:space="preserve"> </w:t>
      </w:r>
      <w:r w:rsidRPr="00A22FF3">
        <w:rPr>
          <w:rFonts w:ascii="Arial" w:hAnsi="Arial" w:cs="Arial"/>
          <w:sz w:val="22"/>
          <w:szCs w:val="22"/>
        </w:rPr>
        <w:t>aux dispositions</w:t>
      </w:r>
      <w:r w:rsidRPr="00A22FF3">
        <w:rPr>
          <w:rFonts w:ascii="Arial" w:hAnsi="Arial" w:cs="Arial"/>
          <w:spacing w:val="-17"/>
          <w:sz w:val="22"/>
          <w:szCs w:val="22"/>
        </w:rPr>
        <w:t xml:space="preserve"> </w:t>
      </w:r>
      <w:r w:rsidRPr="00A22FF3">
        <w:rPr>
          <w:rFonts w:ascii="Arial" w:hAnsi="Arial" w:cs="Arial"/>
          <w:sz w:val="22"/>
          <w:szCs w:val="22"/>
        </w:rPr>
        <w:t>de</w:t>
      </w:r>
      <w:r w:rsidRPr="00A22FF3">
        <w:rPr>
          <w:rFonts w:ascii="Arial" w:hAnsi="Arial" w:cs="Arial"/>
          <w:spacing w:val="-17"/>
          <w:sz w:val="22"/>
          <w:szCs w:val="22"/>
        </w:rPr>
        <w:t xml:space="preserve"> </w:t>
      </w:r>
      <w:r w:rsidRPr="00A22FF3">
        <w:rPr>
          <w:rFonts w:ascii="Arial" w:hAnsi="Arial" w:cs="Arial"/>
          <w:sz w:val="22"/>
          <w:szCs w:val="22"/>
        </w:rPr>
        <w:t>l’arrêté</w:t>
      </w:r>
      <w:r w:rsidRPr="00A22FF3">
        <w:rPr>
          <w:rFonts w:ascii="Arial" w:hAnsi="Arial" w:cs="Arial"/>
          <w:spacing w:val="-18"/>
          <w:sz w:val="22"/>
          <w:szCs w:val="22"/>
        </w:rPr>
        <w:t xml:space="preserve"> </w:t>
      </w:r>
      <w:r w:rsidRPr="00A22FF3">
        <w:rPr>
          <w:rFonts w:ascii="Arial" w:hAnsi="Arial" w:cs="Arial"/>
          <w:sz w:val="22"/>
          <w:szCs w:val="22"/>
        </w:rPr>
        <w:t>royal</w:t>
      </w:r>
      <w:r w:rsidRPr="00A22FF3">
        <w:rPr>
          <w:rFonts w:ascii="Arial" w:hAnsi="Arial" w:cs="Arial"/>
          <w:spacing w:val="-18"/>
          <w:sz w:val="22"/>
          <w:szCs w:val="22"/>
        </w:rPr>
        <w:t xml:space="preserve"> </w:t>
      </w:r>
      <w:r w:rsidRPr="00A22FF3">
        <w:rPr>
          <w:rFonts w:ascii="Arial" w:hAnsi="Arial" w:cs="Arial"/>
          <w:sz w:val="22"/>
          <w:szCs w:val="22"/>
        </w:rPr>
        <w:t>du</w:t>
      </w:r>
      <w:r w:rsidRPr="00A22FF3">
        <w:rPr>
          <w:rFonts w:ascii="Arial" w:hAnsi="Arial" w:cs="Arial"/>
          <w:spacing w:val="-16"/>
          <w:sz w:val="22"/>
          <w:szCs w:val="22"/>
        </w:rPr>
        <w:t xml:space="preserve"> </w:t>
      </w:r>
      <w:r w:rsidRPr="00A22FF3">
        <w:rPr>
          <w:rFonts w:ascii="Arial" w:hAnsi="Arial" w:cs="Arial"/>
          <w:sz w:val="22"/>
          <w:szCs w:val="22"/>
        </w:rPr>
        <w:t>15</w:t>
      </w:r>
      <w:r w:rsidRPr="00A22FF3">
        <w:rPr>
          <w:rFonts w:ascii="Arial" w:hAnsi="Arial" w:cs="Arial"/>
          <w:spacing w:val="-17"/>
          <w:sz w:val="22"/>
          <w:szCs w:val="22"/>
        </w:rPr>
        <w:t xml:space="preserve"> </w:t>
      </w:r>
      <w:r w:rsidRPr="00A22FF3">
        <w:rPr>
          <w:rFonts w:ascii="Arial" w:hAnsi="Arial" w:cs="Arial"/>
          <w:sz w:val="22"/>
          <w:szCs w:val="22"/>
        </w:rPr>
        <w:t>novembre</w:t>
      </w:r>
      <w:r w:rsidRPr="00A22FF3">
        <w:rPr>
          <w:rFonts w:ascii="Arial" w:hAnsi="Arial" w:cs="Arial"/>
          <w:spacing w:val="-17"/>
          <w:sz w:val="22"/>
          <w:szCs w:val="22"/>
        </w:rPr>
        <w:t xml:space="preserve"> </w:t>
      </w:r>
      <w:r w:rsidRPr="00A22FF3">
        <w:rPr>
          <w:rFonts w:ascii="Arial" w:hAnsi="Arial" w:cs="Arial"/>
          <w:sz w:val="22"/>
          <w:szCs w:val="22"/>
        </w:rPr>
        <w:t>2017</w:t>
      </w:r>
      <w:r w:rsidRPr="00A22FF3">
        <w:rPr>
          <w:rFonts w:ascii="Arial" w:hAnsi="Arial" w:cs="Arial"/>
          <w:spacing w:val="-19"/>
          <w:sz w:val="22"/>
          <w:szCs w:val="22"/>
        </w:rPr>
        <w:t xml:space="preserve"> </w:t>
      </w:r>
      <w:r w:rsidRPr="00A22FF3">
        <w:rPr>
          <w:rFonts w:ascii="Arial" w:hAnsi="Arial" w:cs="Arial"/>
          <w:sz w:val="22"/>
          <w:szCs w:val="22"/>
        </w:rPr>
        <w:t>relatif</w:t>
      </w:r>
      <w:r w:rsidRPr="00A22FF3">
        <w:rPr>
          <w:rFonts w:ascii="Arial" w:hAnsi="Arial" w:cs="Arial"/>
          <w:spacing w:val="-16"/>
          <w:sz w:val="22"/>
          <w:szCs w:val="22"/>
        </w:rPr>
        <w:t xml:space="preserve"> </w:t>
      </w:r>
      <w:r w:rsidRPr="00A22FF3">
        <w:rPr>
          <w:rFonts w:ascii="Arial" w:hAnsi="Arial" w:cs="Arial"/>
          <w:sz w:val="22"/>
          <w:szCs w:val="22"/>
        </w:rPr>
        <w:t>à</w:t>
      </w:r>
      <w:r w:rsidRPr="00A22FF3">
        <w:rPr>
          <w:rFonts w:ascii="Arial" w:hAnsi="Arial" w:cs="Arial"/>
          <w:spacing w:val="-16"/>
          <w:sz w:val="22"/>
          <w:szCs w:val="22"/>
        </w:rPr>
        <w:t xml:space="preserve"> </w:t>
      </w:r>
      <w:r w:rsidRPr="00A22FF3">
        <w:rPr>
          <w:rFonts w:ascii="Arial" w:hAnsi="Arial" w:cs="Arial"/>
          <w:sz w:val="22"/>
          <w:szCs w:val="22"/>
        </w:rPr>
        <w:t>la</w:t>
      </w:r>
      <w:r w:rsidRPr="00A22FF3">
        <w:rPr>
          <w:rFonts w:ascii="Arial" w:hAnsi="Arial" w:cs="Arial"/>
          <w:spacing w:val="-17"/>
          <w:sz w:val="22"/>
          <w:szCs w:val="22"/>
        </w:rPr>
        <w:t xml:space="preserve"> </w:t>
      </w:r>
      <w:r w:rsidRPr="00A22FF3">
        <w:rPr>
          <w:rFonts w:ascii="Arial" w:hAnsi="Arial" w:cs="Arial"/>
          <w:sz w:val="22"/>
          <w:szCs w:val="22"/>
        </w:rPr>
        <w:t>notification</w:t>
      </w:r>
      <w:r w:rsidRPr="00A22FF3">
        <w:rPr>
          <w:rFonts w:ascii="Arial" w:hAnsi="Arial" w:cs="Arial"/>
          <w:spacing w:val="-19"/>
          <w:sz w:val="22"/>
          <w:szCs w:val="22"/>
        </w:rPr>
        <w:t xml:space="preserve"> </w:t>
      </w:r>
      <w:r w:rsidRPr="00A22FF3">
        <w:rPr>
          <w:rFonts w:ascii="Arial" w:hAnsi="Arial" w:cs="Arial"/>
          <w:sz w:val="22"/>
          <w:szCs w:val="22"/>
        </w:rPr>
        <w:t>d’un</w:t>
      </w:r>
      <w:r w:rsidRPr="00A22FF3">
        <w:rPr>
          <w:rFonts w:ascii="Arial" w:hAnsi="Arial" w:cs="Arial"/>
          <w:spacing w:val="-17"/>
          <w:sz w:val="22"/>
          <w:szCs w:val="22"/>
        </w:rPr>
        <w:t xml:space="preserve"> </w:t>
      </w:r>
      <w:r w:rsidRPr="00A22FF3">
        <w:rPr>
          <w:rFonts w:ascii="Arial" w:hAnsi="Arial" w:cs="Arial"/>
          <w:sz w:val="22"/>
          <w:szCs w:val="22"/>
        </w:rPr>
        <w:t>point</w:t>
      </w:r>
      <w:r w:rsidRPr="00A22FF3">
        <w:rPr>
          <w:rFonts w:ascii="Arial" w:hAnsi="Arial" w:cs="Arial"/>
          <w:spacing w:val="-15"/>
          <w:sz w:val="22"/>
          <w:szCs w:val="22"/>
        </w:rPr>
        <w:t xml:space="preserve"> </w:t>
      </w:r>
      <w:r w:rsidRPr="00A22FF3">
        <w:rPr>
          <w:rFonts w:ascii="Arial" w:hAnsi="Arial" w:cs="Arial"/>
          <w:sz w:val="22"/>
          <w:szCs w:val="22"/>
        </w:rPr>
        <w:t>de</w:t>
      </w:r>
      <w:r w:rsidRPr="00A22FF3">
        <w:rPr>
          <w:rFonts w:ascii="Arial" w:hAnsi="Arial" w:cs="Arial"/>
          <w:spacing w:val="-20"/>
          <w:sz w:val="22"/>
          <w:szCs w:val="22"/>
        </w:rPr>
        <w:t xml:space="preserve"> </w:t>
      </w:r>
      <w:r w:rsidRPr="00A22FF3">
        <w:rPr>
          <w:rFonts w:ascii="Arial" w:hAnsi="Arial" w:cs="Arial"/>
          <w:sz w:val="22"/>
          <w:szCs w:val="22"/>
        </w:rPr>
        <w:t>contact matériovigilance et à l’enregistrement des distributeurs et exportateurs de dispositifs médicaux</w:t>
      </w:r>
      <w:r w:rsidRPr="00A22FF3">
        <w:rPr>
          <w:rFonts w:ascii="Arial" w:hAnsi="Arial" w:cs="Arial"/>
          <w:spacing w:val="-2"/>
          <w:sz w:val="22"/>
          <w:szCs w:val="22"/>
        </w:rPr>
        <w:t xml:space="preserve"> </w:t>
      </w:r>
      <w:r w:rsidRPr="00A22FF3">
        <w:rPr>
          <w:rFonts w:ascii="Arial" w:hAnsi="Arial" w:cs="Arial"/>
          <w:sz w:val="22"/>
          <w:szCs w:val="22"/>
        </w:rPr>
        <w:t>;</w:t>
      </w:r>
    </w:p>
    <w:p w14:paraId="7BE593B8" w14:textId="77777777" w:rsidR="00ED43A9" w:rsidRPr="00A22FF3" w:rsidRDefault="00ED43A9" w:rsidP="00ED43A9">
      <w:pPr>
        <w:widowControl w:val="0"/>
        <w:numPr>
          <w:ilvl w:val="0"/>
          <w:numId w:val="24"/>
        </w:numPr>
        <w:tabs>
          <w:tab w:val="left" w:pos="648"/>
        </w:tabs>
        <w:autoSpaceDE w:val="0"/>
        <w:autoSpaceDN w:val="0"/>
        <w:spacing w:line="237" w:lineRule="auto"/>
        <w:ind w:left="647" w:right="397" w:hanging="360"/>
        <w:jc w:val="both"/>
        <w:rPr>
          <w:rFonts w:ascii="Arial" w:hAnsi="Arial" w:cs="Arial"/>
          <w:sz w:val="22"/>
          <w:szCs w:val="22"/>
        </w:rPr>
      </w:pPr>
      <w:r w:rsidRPr="00A22FF3">
        <w:rPr>
          <w:rFonts w:ascii="Arial" w:hAnsi="Arial" w:cs="Arial"/>
          <w:sz w:val="22"/>
          <w:szCs w:val="22"/>
        </w:rPr>
        <w:t>au moins une fois par mois, envoyer une liste des kinésithérapeutes qui ont adhéré à la convention via la plateforme mobile au Service des soins de santé de</w:t>
      </w:r>
      <w:r w:rsidRPr="00A22FF3">
        <w:rPr>
          <w:rFonts w:ascii="Arial" w:hAnsi="Arial" w:cs="Arial"/>
          <w:spacing w:val="-19"/>
          <w:sz w:val="22"/>
          <w:szCs w:val="22"/>
        </w:rPr>
        <w:t xml:space="preserve"> </w:t>
      </w:r>
      <w:r w:rsidRPr="00A22FF3">
        <w:rPr>
          <w:rFonts w:ascii="Arial" w:hAnsi="Arial" w:cs="Arial"/>
          <w:sz w:val="22"/>
          <w:szCs w:val="22"/>
        </w:rPr>
        <w:t>l’INAMI.</w:t>
      </w:r>
    </w:p>
    <w:p w14:paraId="3160F793" w14:textId="77777777" w:rsidR="00ED43A9" w:rsidRPr="00A22FF3" w:rsidRDefault="00ED43A9" w:rsidP="00ED43A9">
      <w:pPr>
        <w:tabs>
          <w:tab w:val="left" w:pos="1116"/>
        </w:tabs>
        <w:jc w:val="both"/>
        <w:rPr>
          <w:rFonts w:ascii="Arial" w:hAnsi="Arial"/>
          <w:sz w:val="24"/>
        </w:rPr>
      </w:pPr>
    </w:p>
    <w:p w14:paraId="4779D5A5" w14:textId="77777777" w:rsidR="00ED43A9" w:rsidRPr="007A65DA" w:rsidRDefault="00ED43A9" w:rsidP="00ED43A9">
      <w:pPr>
        <w:pStyle w:val="Lijstalinea"/>
        <w:widowControl w:val="0"/>
        <w:numPr>
          <w:ilvl w:val="1"/>
          <w:numId w:val="38"/>
        </w:numPr>
        <w:tabs>
          <w:tab w:val="left" w:pos="787"/>
        </w:tabs>
        <w:autoSpaceDE w:val="0"/>
        <w:autoSpaceDN w:val="0"/>
        <w:jc w:val="both"/>
        <w:outlineLvl w:val="0"/>
        <w:rPr>
          <w:rFonts w:ascii="Arial" w:hAnsi="Arial" w:cs="Arial"/>
          <w:b/>
          <w:snapToGrid w:val="0"/>
          <w:sz w:val="22"/>
          <w:szCs w:val="22"/>
          <w:u w:val="thick"/>
        </w:rPr>
      </w:pPr>
      <w:r w:rsidRPr="007A65DA">
        <w:rPr>
          <w:rFonts w:ascii="Arial" w:hAnsi="Arial" w:cs="Arial"/>
          <w:b/>
          <w:snapToGrid w:val="0"/>
          <w:sz w:val="22"/>
          <w:szCs w:val="22"/>
          <w:u w:val="thick"/>
        </w:rPr>
        <w:t>Liste des applications mobiles</w:t>
      </w:r>
    </w:p>
    <w:p w14:paraId="2805FB14" w14:textId="77777777" w:rsidR="00ED43A9" w:rsidRPr="00A22FF3" w:rsidRDefault="00ED43A9" w:rsidP="00ED43A9">
      <w:pPr>
        <w:tabs>
          <w:tab w:val="left" w:pos="1116"/>
        </w:tabs>
        <w:spacing w:before="127" w:line="259" w:lineRule="auto"/>
        <w:ind w:left="220" w:right="396"/>
        <w:jc w:val="both"/>
        <w:rPr>
          <w:rFonts w:ascii="Arial" w:hAnsi="Arial"/>
          <w:sz w:val="22"/>
        </w:rPr>
      </w:pPr>
      <w:r w:rsidRPr="00A22FF3">
        <w:rPr>
          <w:rFonts w:ascii="Arial" w:hAnsi="Arial"/>
          <w:sz w:val="22"/>
        </w:rPr>
        <w:t>Cette</w:t>
      </w:r>
      <w:r w:rsidRPr="00A22FF3">
        <w:rPr>
          <w:rFonts w:ascii="Arial" w:hAnsi="Arial"/>
          <w:spacing w:val="-13"/>
          <w:sz w:val="22"/>
        </w:rPr>
        <w:t xml:space="preserve"> </w:t>
      </w:r>
      <w:r w:rsidRPr="00A22FF3">
        <w:rPr>
          <w:rFonts w:ascii="Arial" w:hAnsi="Arial"/>
          <w:sz w:val="22"/>
        </w:rPr>
        <w:t>convention</w:t>
      </w:r>
      <w:r w:rsidRPr="00A22FF3">
        <w:rPr>
          <w:rFonts w:ascii="Arial" w:hAnsi="Arial"/>
          <w:spacing w:val="-11"/>
          <w:sz w:val="22"/>
        </w:rPr>
        <w:t xml:space="preserve"> </w:t>
      </w:r>
      <w:r w:rsidRPr="00A22FF3">
        <w:rPr>
          <w:rFonts w:ascii="Arial" w:hAnsi="Arial"/>
          <w:sz w:val="22"/>
        </w:rPr>
        <w:t>s’applique</w:t>
      </w:r>
      <w:r w:rsidRPr="00A22FF3">
        <w:rPr>
          <w:rFonts w:ascii="Arial" w:hAnsi="Arial"/>
          <w:spacing w:val="-10"/>
          <w:sz w:val="22"/>
        </w:rPr>
        <w:t xml:space="preserve"> </w:t>
      </w:r>
      <w:r w:rsidRPr="00A22FF3">
        <w:rPr>
          <w:rFonts w:ascii="Arial" w:hAnsi="Arial"/>
          <w:sz w:val="22"/>
        </w:rPr>
        <w:t>uniquement</w:t>
      </w:r>
      <w:r w:rsidRPr="00A22FF3">
        <w:rPr>
          <w:rFonts w:ascii="Arial" w:hAnsi="Arial"/>
          <w:spacing w:val="-9"/>
          <w:sz w:val="22"/>
        </w:rPr>
        <w:t xml:space="preserve"> </w:t>
      </w:r>
      <w:r w:rsidRPr="00A22FF3">
        <w:rPr>
          <w:rFonts w:ascii="Arial" w:hAnsi="Arial"/>
          <w:sz w:val="22"/>
        </w:rPr>
        <w:t>en</w:t>
      </w:r>
      <w:r w:rsidRPr="00A22FF3">
        <w:rPr>
          <w:rFonts w:ascii="Arial" w:hAnsi="Arial"/>
          <w:spacing w:val="-14"/>
          <w:sz w:val="22"/>
        </w:rPr>
        <w:t xml:space="preserve"> </w:t>
      </w:r>
      <w:r w:rsidRPr="00A22FF3">
        <w:rPr>
          <w:rFonts w:ascii="Arial" w:hAnsi="Arial"/>
          <w:sz w:val="22"/>
        </w:rPr>
        <w:t>cas</w:t>
      </w:r>
      <w:r w:rsidRPr="00A22FF3">
        <w:rPr>
          <w:rFonts w:ascii="Arial" w:hAnsi="Arial"/>
          <w:spacing w:val="-12"/>
          <w:sz w:val="22"/>
        </w:rPr>
        <w:t xml:space="preserve"> </w:t>
      </w:r>
      <w:r w:rsidRPr="00A22FF3">
        <w:rPr>
          <w:rFonts w:ascii="Arial" w:hAnsi="Arial"/>
          <w:sz w:val="22"/>
        </w:rPr>
        <w:t>d’utilisation</w:t>
      </w:r>
      <w:r w:rsidRPr="00A22FF3">
        <w:rPr>
          <w:rFonts w:ascii="Arial" w:hAnsi="Arial"/>
          <w:spacing w:val="-11"/>
          <w:sz w:val="22"/>
        </w:rPr>
        <w:t xml:space="preserve"> </w:t>
      </w:r>
      <w:r w:rsidRPr="00A22FF3">
        <w:rPr>
          <w:rFonts w:ascii="Arial" w:hAnsi="Arial"/>
          <w:sz w:val="22"/>
        </w:rPr>
        <w:t>des</w:t>
      </w:r>
      <w:r w:rsidRPr="00A22FF3">
        <w:rPr>
          <w:rFonts w:ascii="Arial" w:hAnsi="Arial"/>
          <w:spacing w:val="-9"/>
          <w:sz w:val="22"/>
        </w:rPr>
        <w:t xml:space="preserve"> </w:t>
      </w:r>
      <w:r w:rsidRPr="00A22FF3">
        <w:rPr>
          <w:rFonts w:ascii="Arial" w:hAnsi="Arial"/>
          <w:sz w:val="22"/>
        </w:rPr>
        <w:t>applications</w:t>
      </w:r>
      <w:r w:rsidRPr="00A22FF3">
        <w:rPr>
          <w:rFonts w:ascii="Arial" w:hAnsi="Arial"/>
          <w:spacing w:val="-10"/>
          <w:sz w:val="22"/>
        </w:rPr>
        <w:t xml:space="preserve"> </w:t>
      </w:r>
      <w:r w:rsidRPr="00A22FF3">
        <w:rPr>
          <w:rFonts w:ascii="Arial" w:hAnsi="Arial"/>
          <w:sz w:val="22"/>
        </w:rPr>
        <w:t>mobiles</w:t>
      </w:r>
      <w:r w:rsidRPr="00A22FF3">
        <w:rPr>
          <w:rFonts w:ascii="Arial" w:hAnsi="Arial"/>
          <w:spacing w:val="-13"/>
          <w:sz w:val="22"/>
        </w:rPr>
        <w:t xml:space="preserve"> </w:t>
      </w:r>
      <w:r w:rsidRPr="00A22FF3">
        <w:rPr>
          <w:rFonts w:ascii="Arial" w:hAnsi="Arial"/>
          <w:sz w:val="22"/>
        </w:rPr>
        <w:t>reprises</w:t>
      </w:r>
      <w:r w:rsidRPr="00A22FF3">
        <w:rPr>
          <w:rFonts w:ascii="Arial" w:hAnsi="Arial"/>
          <w:spacing w:val="-12"/>
          <w:sz w:val="22"/>
        </w:rPr>
        <w:t xml:space="preserve"> </w:t>
      </w:r>
      <w:r w:rsidRPr="00A22FF3">
        <w:rPr>
          <w:rFonts w:ascii="Arial" w:hAnsi="Arial"/>
          <w:sz w:val="22"/>
        </w:rPr>
        <w:t>sur la</w:t>
      </w:r>
      <w:r w:rsidRPr="00A22FF3">
        <w:rPr>
          <w:rFonts w:ascii="Arial" w:hAnsi="Arial"/>
          <w:spacing w:val="-5"/>
          <w:sz w:val="22"/>
        </w:rPr>
        <w:t xml:space="preserve"> </w:t>
      </w:r>
      <w:r w:rsidRPr="00A22FF3">
        <w:rPr>
          <w:rFonts w:ascii="Arial" w:hAnsi="Arial"/>
          <w:sz w:val="22"/>
        </w:rPr>
        <w:t>liste</w:t>
      </w:r>
      <w:r w:rsidRPr="00A22FF3">
        <w:rPr>
          <w:rFonts w:ascii="Arial" w:hAnsi="Arial"/>
          <w:spacing w:val="-4"/>
          <w:sz w:val="22"/>
        </w:rPr>
        <w:t xml:space="preserve"> </w:t>
      </w:r>
      <w:r w:rsidRPr="00A22FF3">
        <w:rPr>
          <w:rFonts w:ascii="Arial" w:hAnsi="Arial"/>
          <w:sz w:val="22"/>
        </w:rPr>
        <w:t>nominative</w:t>
      </w:r>
      <w:r w:rsidRPr="00A22FF3">
        <w:rPr>
          <w:rFonts w:ascii="Arial" w:hAnsi="Arial"/>
          <w:spacing w:val="-4"/>
          <w:sz w:val="22"/>
        </w:rPr>
        <w:t xml:space="preserve"> </w:t>
      </w:r>
      <w:r w:rsidRPr="00A22FF3">
        <w:rPr>
          <w:rFonts w:ascii="Arial" w:hAnsi="Arial"/>
          <w:sz w:val="22"/>
        </w:rPr>
        <w:t>des</w:t>
      </w:r>
      <w:r w:rsidRPr="00A22FF3">
        <w:rPr>
          <w:rFonts w:ascii="Arial" w:hAnsi="Arial"/>
          <w:spacing w:val="-4"/>
          <w:sz w:val="22"/>
        </w:rPr>
        <w:t xml:space="preserve"> </w:t>
      </w:r>
      <w:r w:rsidRPr="00A22FF3">
        <w:rPr>
          <w:rFonts w:ascii="Arial" w:hAnsi="Arial"/>
          <w:sz w:val="22"/>
        </w:rPr>
        <w:t>applications</w:t>
      </w:r>
      <w:r w:rsidRPr="00A22FF3">
        <w:rPr>
          <w:rFonts w:ascii="Arial" w:hAnsi="Arial"/>
          <w:spacing w:val="-5"/>
          <w:sz w:val="22"/>
        </w:rPr>
        <w:t xml:space="preserve"> </w:t>
      </w:r>
      <w:r w:rsidRPr="00A22FF3">
        <w:rPr>
          <w:rFonts w:ascii="Arial" w:hAnsi="Arial"/>
          <w:sz w:val="22"/>
        </w:rPr>
        <w:t>mobiles</w:t>
      </w:r>
      <w:r w:rsidRPr="00A22FF3">
        <w:rPr>
          <w:rFonts w:ascii="Arial" w:hAnsi="Arial"/>
          <w:spacing w:val="-4"/>
          <w:sz w:val="22"/>
        </w:rPr>
        <w:t xml:space="preserve"> </w:t>
      </w:r>
      <w:r w:rsidRPr="00A22FF3">
        <w:rPr>
          <w:rFonts w:ascii="Arial" w:hAnsi="Arial"/>
          <w:sz w:val="22"/>
        </w:rPr>
        <w:t>en</w:t>
      </w:r>
      <w:r w:rsidRPr="00A22FF3">
        <w:rPr>
          <w:rFonts w:ascii="Arial" w:hAnsi="Arial"/>
          <w:spacing w:val="-4"/>
          <w:sz w:val="22"/>
        </w:rPr>
        <w:t xml:space="preserve"> </w:t>
      </w:r>
      <w:r w:rsidRPr="00A22FF3">
        <w:rPr>
          <w:rFonts w:ascii="Arial" w:hAnsi="Arial"/>
          <w:sz w:val="22"/>
        </w:rPr>
        <w:t>annexe</w:t>
      </w:r>
      <w:r w:rsidRPr="00A22FF3">
        <w:rPr>
          <w:rFonts w:ascii="Arial" w:hAnsi="Arial"/>
          <w:spacing w:val="-2"/>
          <w:sz w:val="22"/>
        </w:rPr>
        <w:t xml:space="preserve"> </w:t>
      </w:r>
      <w:r w:rsidRPr="00A22FF3">
        <w:rPr>
          <w:rFonts w:ascii="Arial" w:hAnsi="Arial"/>
          <w:sz w:val="22"/>
        </w:rPr>
        <w:t>2</w:t>
      </w:r>
      <w:r w:rsidRPr="00A22FF3">
        <w:rPr>
          <w:rFonts w:ascii="Arial" w:hAnsi="Arial"/>
          <w:spacing w:val="-5"/>
          <w:sz w:val="22"/>
        </w:rPr>
        <w:t xml:space="preserve"> </w:t>
      </w:r>
      <w:r w:rsidRPr="00A22FF3">
        <w:rPr>
          <w:rFonts w:ascii="Arial" w:hAnsi="Arial"/>
          <w:sz w:val="22"/>
        </w:rPr>
        <w:t>à</w:t>
      </w:r>
      <w:r w:rsidRPr="00A22FF3">
        <w:rPr>
          <w:rFonts w:ascii="Arial" w:hAnsi="Arial"/>
          <w:spacing w:val="-4"/>
          <w:sz w:val="22"/>
        </w:rPr>
        <w:t xml:space="preserve"> </w:t>
      </w:r>
      <w:r w:rsidRPr="00A22FF3">
        <w:rPr>
          <w:rFonts w:ascii="Arial" w:hAnsi="Arial"/>
          <w:sz w:val="22"/>
        </w:rPr>
        <w:t>la</w:t>
      </w:r>
      <w:r w:rsidRPr="00A22FF3">
        <w:rPr>
          <w:rFonts w:ascii="Arial" w:hAnsi="Arial"/>
          <w:spacing w:val="-4"/>
          <w:sz w:val="22"/>
        </w:rPr>
        <w:t xml:space="preserve"> </w:t>
      </w:r>
      <w:r w:rsidRPr="00A22FF3">
        <w:rPr>
          <w:rFonts w:ascii="Arial" w:hAnsi="Arial"/>
          <w:sz w:val="22"/>
        </w:rPr>
        <w:t>présente</w:t>
      </w:r>
      <w:r w:rsidRPr="00A22FF3">
        <w:rPr>
          <w:rFonts w:ascii="Arial" w:hAnsi="Arial"/>
          <w:spacing w:val="-4"/>
          <w:sz w:val="22"/>
        </w:rPr>
        <w:t xml:space="preserve"> </w:t>
      </w:r>
      <w:r w:rsidRPr="00A22FF3">
        <w:rPr>
          <w:rFonts w:ascii="Arial" w:hAnsi="Arial"/>
          <w:sz w:val="22"/>
        </w:rPr>
        <w:t>convention.</w:t>
      </w:r>
      <w:r w:rsidRPr="00A22FF3">
        <w:rPr>
          <w:rFonts w:ascii="Arial" w:hAnsi="Arial"/>
          <w:spacing w:val="-4"/>
          <w:sz w:val="22"/>
        </w:rPr>
        <w:t xml:space="preserve"> </w:t>
      </w:r>
      <w:r w:rsidRPr="00A22FF3">
        <w:rPr>
          <w:rFonts w:ascii="Arial" w:hAnsi="Arial"/>
          <w:sz w:val="22"/>
        </w:rPr>
        <w:t>Cette</w:t>
      </w:r>
      <w:r w:rsidRPr="00A22FF3">
        <w:rPr>
          <w:rFonts w:ascii="Arial" w:hAnsi="Arial"/>
          <w:spacing w:val="-6"/>
          <w:sz w:val="22"/>
        </w:rPr>
        <w:t xml:space="preserve"> </w:t>
      </w:r>
      <w:r w:rsidRPr="00A22FF3">
        <w:rPr>
          <w:rFonts w:ascii="Arial" w:hAnsi="Arial"/>
          <w:sz w:val="22"/>
        </w:rPr>
        <w:t>liste</w:t>
      </w:r>
      <w:r w:rsidRPr="00A22FF3">
        <w:rPr>
          <w:rFonts w:ascii="Arial" w:hAnsi="Arial"/>
          <w:spacing w:val="-4"/>
          <w:sz w:val="22"/>
        </w:rPr>
        <w:t xml:space="preserve"> </w:t>
      </w:r>
      <w:r w:rsidRPr="00A22FF3">
        <w:rPr>
          <w:rFonts w:ascii="Arial" w:hAnsi="Arial"/>
          <w:sz w:val="22"/>
        </w:rPr>
        <w:t>est mise à jour par le Comité de</w:t>
      </w:r>
      <w:r w:rsidRPr="00A22FF3">
        <w:rPr>
          <w:rFonts w:ascii="Arial" w:hAnsi="Arial"/>
          <w:spacing w:val="-4"/>
          <w:sz w:val="22"/>
        </w:rPr>
        <w:t xml:space="preserve"> </w:t>
      </w:r>
      <w:r w:rsidRPr="00A22FF3">
        <w:rPr>
          <w:rFonts w:ascii="Arial" w:hAnsi="Arial"/>
          <w:sz w:val="22"/>
        </w:rPr>
        <w:t>l’assurance.</w:t>
      </w:r>
    </w:p>
    <w:p w14:paraId="087DE378" w14:textId="77777777" w:rsidR="00ED43A9" w:rsidRPr="00A22FF3" w:rsidRDefault="00ED43A9" w:rsidP="00ED43A9">
      <w:pPr>
        <w:tabs>
          <w:tab w:val="left" w:pos="1116"/>
        </w:tabs>
        <w:spacing w:before="116"/>
        <w:ind w:left="220" w:right="397"/>
        <w:jc w:val="both"/>
        <w:rPr>
          <w:rFonts w:ascii="Arial" w:hAnsi="Arial"/>
          <w:sz w:val="22"/>
        </w:rPr>
      </w:pPr>
      <w:r w:rsidRPr="00A22FF3">
        <w:rPr>
          <w:rFonts w:ascii="Arial" w:hAnsi="Arial"/>
          <w:sz w:val="22"/>
        </w:rPr>
        <w:lastRenderedPageBreak/>
        <w:t>La</w:t>
      </w:r>
      <w:r w:rsidRPr="00A22FF3">
        <w:rPr>
          <w:rFonts w:ascii="Arial" w:hAnsi="Arial"/>
          <w:spacing w:val="-9"/>
          <w:sz w:val="22"/>
        </w:rPr>
        <w:t xml:space="preserve"> </w:t>
      </w:r>
      <w:r w:rsidRPr="00A22FF3">
        <w:rPr>
          <w:rFonts w:ascii="Arial" w:hAnsi="Arial"/>
          <w:sz w:val="22"/>
        </w:rPr>
        <w:t>liste</w:t>
      </w:r>
      <w:r w:rsidRPr="00A22FF3">
        <w:rPr>
          <w:rFonts w:ascii="Arial" w:hAnsi="Arial"/>
          <w:spacing w:val="-9"/>
          <w:sz w:val="22"/>
        </w:rPr>
        <w:t xml:space="preserve"> </w:t>
      </w:r>
      <w:r w:rsidRPr="00A22FF3">
        <w:rPr>
          <w:rFonts w:ascii="Arial" w:hAnsi="Arial"/>
          <w:sz w:val="22"/>
        </w:rPr>
        <w:t>des</w:t>
      </w:r>
      <w:r w:rsidRPr="00A22FF3">
        <w:rPr>
          <w:rFonts w:ascii="Arial" w:hAnsi="Arial"/>
          <w:spacing w:val="-9"/>
          <w:sz w:val="22"/>
        </w:rPr>
        <w:t xml:space="preserve"> </w:t>
      </w:r>
      <w:r w:rsidRPr="00A22FF3">
        <w:rPr>
          <w:rFonts w:ascii="Arial" w:hAnsi="Arial"/>
          <w:sz w:val="22"/>
        </w:rPr>
        <w:t>applications</w:t>
      </w:r>
      <w:r w:rsidRPr="00A22FF3">
        <w:rPr>
          <w:rFonts w:ascii="Arial" w:hAnsi="Arial"/>
          <w:spacing w:val="-10"/>
          <w:sz w:val="22"/>
        </w:rPr>
        <w:t xml:space="preserve"> </w:t>
      </w:r>
      <w:r w:rsidRPr="00A22FF3">
        <w:rPr>
          <w:rFonts w:ascii="Arial" w:hAnsi="Arial"/>
          <w:sz w:val="22"/>
        </w:rPr>
        <w:t>mobiles</w:t>
      </w:r>
      <w:r w:rsidRPr="00A22FF3">
        <w:rPr>
          <w:rFonts w:ascii="Arial" w:hAnsi="Arial"/>
          <w:spacing w:val="-8"/>
          <w:sz w:val="22"/>
        </w:rPr>
        <w:t xml:space="preserve"> </w:t>
      </w:r>
      <w:r w:rsidRPr="00A22FF3">
        <w:rPr>
          <w:rFonts w:ascii="Arial" w:hAnsi="Arial"/>
          <w:sz w:val="22"/>
        </w:rPr>
        <w:t>est</w:t>
      </w:r>
      <w:r w:rsidRPr="00A22FF3">
        <w:rPr>
          <w:rFonts w:ascii="Arial" w:hAnsi="Arial"/>
          <w:spacing w:val="-6"/>
          <w:sz w:val="22"/>
        </w:rPr>
        <w:t xml:space="preserve"> </w:t>
      </w:r>
      <w:r w:rsidRPr="00A22FF3">
        <w:rPr>
          <w:rFonts w:ascii="Arial" w:hAnsi="Arial"/>
          <w:sz w:val="22"/>
        </w:rPr>
        <w:t>également</w:t>
      </w:r>
      <w:r w:rsidRPr="00A22FF3">
        <w:rPr>
          <w:rFonts w:ascii="Arial" w:hAnsi="Arial"/>
          <w:spacing w:val="-8"/>
          <w:sz w:val="22"/>
        </w:rPr>
        <w:t xml:space="preserve"> </w:t>
      </w:r>
      <w:r w:rsidRPr="00A22FF3">
        <w:rPr>
          <w:rFonts w:ascii="Arial" w:hAnsi="Arial"/>
          <w:sz w:val="22"/>
        </w:rPr>
        <w:t>publiée</w:t>
      </w:r>
      <w:r w:rsidRPr="00A22FF3">
        <w:rPr>
          <w:rFonts w:ascii="Arial" w:hAnsi="Arial"/>
          <w:spacing w:val="-8"/>
          <w:sz w:val="22"/>
        </w:rPr>
        <w:t xml:space="preserve"> </w:t>
      </w:r>
      <w:r w:rsidRPr="00A22FF3">
        <w:rPr>
          <w:rFonts w:ascii="Arial" w:hAnsi="Arial"/>
          <w:sz w:val="22"/>
        </w:rPr>
        <w:t>par</w:t>
      </w:r>
      <w:r w:rsidRPr="00A22FF3">
        <w:rPr>
          <w:rFonts w:ascii="Arial" w:hAnsi="Arial"/>
          <w:spacing w:val="-6"/>
          <w:sz w:val="22"/>
        </w:rPr>
        <w:t xml:space="preserve"> </w:t>
      </w:r>
      <w:r w:rsidRPr="00A22FF3">
        <w:rPr>
          <w:rFonts w:ascii="Arial" w:hAnsi="Arial"/>
          <w:sz w:val="22"/>
        </w:rPr>
        <w:t>l’INAMI</w:t>
      </w:r>
      <w:r w:rsidRPr="00A22FF3">
        <w:rPr>
          <w:rFonts w:ascii="Arial" w:hAnsi="Arial"/>
          <w:spacing w:val="-6"/>
          <w:sz w:val="22"/>
        </w:rPr>
        <w:t xml:space="preserve"> </w:t>
      </w:r>
      <w:r w:rsidRPr="00A22FF3">
        <w:rPr>
          <w:rFonts w:ascii="Arial" w:hAnsi="Arial"/>
          <w:sz w:val="22"/>
        </w:rPr>
        <w:t>sur</w:t>
      </w:r>
      <w:r w:rsidRPr="00A22FF3">
        <w:rPr>
          <w:rFonts w:ascii="Arial" w:hAnsi="Arial"/>
          <w:spacing w:val="-9"/>
          <w:sz w:val="22"/>
        </w:rPr>
        <w:t xml:space="preserve"> </w:t>
      </w:r>
      <w:r w:rsidRPr="00A22FF3">
        <w:rPr>
          <w:rFonts w:ascii="Arial" w:hAnsi="Arial"/>
          <w:sz w:val="22"/>
        </w:rPr>
        <w:t>le</w:t>
      </w:r>
      <w:r w:rsidRPr="00A22FF3">
        <w:rPr>
          <w:rFonts w:ascii="Arial" w:hAnsi="Arial"/>
          <w:spacing w:val="-12"/>
          <w:sz w:val="22"/>
        </w:rPr>
        <w:t xml:space="preserve"> </w:t>
      </w:r>
      <w:r w:rsidRPr="00A22FF3">
        <w:rPr>
          <w:rFonts w:ascii="Arial" w:hAnsi="Arial"/>
          <w:sz w:val="22"/>
        </w:rPr>
        <w:t>site</w:t>
      </w:r>
      <w:r w:rsidRPr="00A22FF3">
        <w:rPr>
          <w:rFonts w:ascii="Arial" w:hAnsi="Arial"/>
          <w:spacing w:val="-7"/>
          <w:sz w:val="22"/>
        </w:rPr>
        <w:t xml:space="preserve"> </w:t>
      </w:r>
      <w:r w:rsidRPr="00A22FF3">
        <w:rPr>
          <w:rFonts w:ascii="Arial" w:hAnsi="Arial"/>
          <w:sz w:val="22"/>
        </w:rPr>
        <w:t>internet</w:t>
      </w:r>
      <w:r w:rsidRPr="00A22FF3">
        <w:rPr>
          <w:rFonts w:ascii="Arial" w:hAnsi="Arial"/>
          <w:spacing w:val="-8"/>
          <w:sz w:val="22"/>
        </w:rPr>
        <w:t xml:space="preserve"> </w:t>
      </w:r>
      <w:r w:rsidRPr="00A22FF3">
        <w:rPr>
          <w:rFonts w:ascii="Arial" w:hAnsi="Arial"/>
          <w:sz w:val="22"/>
        </w:rPr>
        <w:t>à</w:t>
      </w:r>
      <w:r w:rsidRPr="00A22FF3">
        <w:rPr>
          <w:rFonts w:ascii="Arial" w:hAnsi="Arial"/>
          <w:spacing w:val="-10"/>
          <w:sz w:val="22"/>
        </w:rPr>
        <w:t xml:space="preserve"> </w:t>
      </w:r>
      <w:r w:rsidRPr="00A22FF3">
        <w:rPr>
          <w:rFonts w:ascii="Arial" w:hAnsi="Arial"/>
          <w:sz w:val="22"/>
        </w:rPr>
        <w:t xml:space="preserve">l’adresse </w:t>
      </w:r>
      <w:hyperlink r:id="rId11">
        <w:r w:rsidRPr="00A22FF3">
          <w:rPr>
            <w:rFonts w:ascii="Arial" w:hAnsi="Arial"/>
            <w:color w:val="0462C1"/>
            <w:sz w:val="22"/>
            <w:u w:val="single" w:color="0462C1"/>
          </w:rPr>
          <w:t>http://www.inami.fgov.be</w:t>
        </w:r>
      </w:hyperlink>
      <w:r w:rsidRPr="00A22FF3">
        <w:rPr>
          <w:rFonts w:ascii="Arial" w:hAnsi="Arial"/>
          <w:sz w:val="22"/>
        </w:rPr>
        <w:t>.</w:t>
      </w:r>
    </w:p>
    <w:p w14:paraId="608C24B8" w14:textId="77777777" w:rsidR="00ED43A9" w:rsidRPr="00A22FF3" w:rsidRDefault="00ED43A9" w:rsidP="00ED43A9">
      <w:pPr>
        <w:tabs>
          <w:tab w:val="left" w:pos="1116"/>
        </w:tabs>
        <w:spacing w:before="116"/>
        <w:ind w:left="220" w:right="397"/>
        <w:jc w:val="both"/>
        <w:rPr>
          <w:rFonts w:ascii="Arial" w:hAnsi="Arial"/>
          <w:sz w:val="22"/>
        </w:rPr>
      </w:pPr>
    </w:p>
    <w:p w14:paraId="7B699489" w14:textId="77777777" w:rsidR="00ED43A9" w:rsidRPr="00A22FF3" w:rsidRDefault="00ED43A9" w:rsidP="00ED43A9">
      <w:pPr>
        <w:widowControl w:val="0"/>
        <w:numPr>
          <w:ilvl w:val="1"/>
          <w:numId w:val="38"/>
        </w:numPr>
        <w:tabs>
          <w:tab w:val="left" w:pos="941"/>
        </w:tabs>
        <w:autoSpaceDE w:val="0"/>
        <w:autoSpaceDN w:val="0"/>
        <w:spacing w:before="75"/>
        <w:ind w:left="940" w:hanging="721"/>
        <w:jc w:val="both"/>
        <w:outlineLvl w:val="0"/>
        <w:rPr>
          <w:rFonts w:ascii="Arial" w:hAnsi="Arial" w:cs="Arial"/>
          <w:b/>
          <w:snapToGrid w:val="0"/>
          <w:sz w:val="22"/>
          <w:szCs w:val="22"/>
        </w:rPr>
      </w:pPr>
      <w:r w:rsidRPr="00A22FF3">
        <w:rPr>
          <w:snapToGrid w:val="0"/>
          <w:spacing w:val="-56"/>
        </w:rPr>
        <w:t xml:space="preserve"> </w:t>
      </w:r>
      <w:r w:rsidRPr="00A22FF3">
        <w:rPr>
          <w:rFonts w:ascii="Arial" w:hAnsi="Arial" w:cs="Arial"/>
          <w:b/>
          <w:snapToGrid w:val="0"/>
          <w:sz w:val="22"/>
          <w:szCs w:val="22"/>
          <w:u w:val="thick"/>
        </w:rPr>
        <w:t>Procédure d’adaptation de la liste des applications</w:t>
      </w:r>
      <w:r w:rsidRPr="00A22FF3">
        <w:rPr>
          <w:rFonts w:ascii="Arial" w:hAnsi="Arial" w:cs="Arial"/>
          <w:b/>
          <w:snapToGrid w:val="0"/>
          <w:spacing w:val="-10"/>
          <w:sz w:val="22"/>
          <w:szCs w:val="22"/>
          <w:u w:val="thick"/>
        </w:rPr>
        <w:t xml:space="preserve"> </w:t>
      </w:r>
      <w:r w:rsidRPr="00A22FF3">
        <w:rPr>
          <w:rFonts w:ascii="Arial" w:hAnsi="Arial" w:cs="Arial"/>
          <w:b/>
          <w:snapToGrid w:val="0"/>
          <w:sz w:val="22"/>
          <w:szCs w:val="22"/>
          <w:u w:val="thick"/>
        </w:rPr>
        <w:t>mobiles</w:t>
      </w:r>
    </w:p>
    <w:p w14:paraId="1C7448FA" w14:textId="77777777" w:rsidR="00ED43A9" w:rsidRPr="00A22FF3" w:rsidRDefault="00ED43A9" w:rsidP="00ED43A9">
      <w:pPr>
        <w:tabs>
          <w:tab w:val="left" w:pos="1116"/>
        </w:tabs>
        <w:spacing w:before="124" w:line="259" w:lineRule="auto"/>
        <w:ind w:left="220" w:right="398"/>
        <w:jc w:val="both"/>
        <w:rPr>
          <w:rFonts w:ascii="Arial" w:hAnsi="Arial" w:cs="Arial"/>
          <w:sz w:val="22"/>
          <w:szCs w:val="22"/>
        </w:rPr>
      </w:pPr>
      <w:r w:rsidRPr="00A22FF3">
        <w:rPr>
          <w:rFonts w:ascii="Arial" w:hAnsi="Arial" w:cs="Arial"/>
          <w:sz w:val="22"/>
          <w:szCs w:val="22"/>
        </w:rPr>
        <w:t>La liste des applications mobiles visées au point 4.2 peut être adaptée par le Comité de l’assurances sur proposition du groupe de pilotage visé au point 8.1 à l’initiative du groupe de pilotage ou à la demande de l’entreprise qui met l’application mobile sur le marché belge.</w:t>
      </w:r>
    </w:p>
    <w:p w14:paraId="34206661" w14:textId="77777777" w:rsidR="00ED43A9" w:rsidRPr="00A22FF3" w:rsidRDefault="00ED43A9" w:rsidP="00ED43A9">
      <w:pPr>
        <w:tabs>
          <w:tab w:val="left" w:pos="1116"/>
        </w:tabs>
        <w:spacing w:before="157"/>
        <w:ind w:left="220"/>
        <w:jc w:val="both"/>
        <w:rPr>
          <w:rFonts w:ascii="Arial" w:hAnsi="Arial" w:cs="Arial"/>
          <w:sz w:val="22"/>
          <w:szCs w:val="22"/>
        </w:rPr>
      </w:pPr>
      <w:r w:rsidRPr="00A22FF3">
        <w:rPr>
          <w:rFonts w:ascii="Arial" w:hAnsi="Arial" w:cs="Arial"/>
          <w:sz w:val="22"/>
          <w:szCs w:val="22"/>
        </w:rPr>
        <w:t>Les adaptations de la liste peuvent consister en :</w:t>
      </w:r>
    </w:p>
    <w:p w14:paraId="5A045C9F" w14:textId="77777777" w:rsidR="00ED43A9" w:rsidRPr="00A22FF3" w:rsidRDefault="00ED43A9" w:rsidP="00ED43A9">
      <w:pPr>
        <w:widowControl w:val="0"/>
        <w:numPr>
          <w:ilvl w:val="2"/>
          <w:numId w:val="38"/>
        </w:numPr>
        <w:tabs>
          <w:tab w:val="left" w:pos="1300"/>
          <w:tab w:val="left" w:pos="1301"/>
        </w:tabs>
        <w:autoSpaceDE w:val="0"/>
        <w:autoSpaceDN w:val="0"/>
        <w:spacing w:before="181"/>
        <w:ind w:hanging="361"/>
        <w:rPr>
          <w:rFonts w:ascii="Arial" w:hAnsi="Arial" w:cs="Arial"/>
          <w:sz w:val="22"/>
          <w:szCs w:val="22"/>
        </w:rPr>
      </w:pPr>
      <w:r w:rsidRPr="00A22FF3">
        <w:rPr>
          <w:rFonts w:ascii="Arial" w:hAnsi="Arial" w:cs="Arial"/>
          <w:sz w:val="22"/>
          <w:szCs w:val="22"/>
        </w:rPr>
        <w:t>L’inclusion d’une application mobile dans la liste</w:t>
      </w:r>
      <w:r w:rsidRPr="00A22FF3">
        <w:rPr>
          <w:rFonts w:ascii="Arial" w:hAnsi="Arial" w:cs="Arial"/>
          <w:spacing w:val="-6"/>
          <w:sz w:val="22"/>
          <w:szCs w:val="22"/>
        </w:rPr>
        <w:t xml:space="preserve"> </w:t>
      </w:r>
      <w:r w:rsidRPr="00A22FF3">
        <w:rPr>
          <w:rFonts w:ascii="Arial" w:hAnsi="Arial" w:cs="Arial"/>
          <w:sz w:val="22"/>
          <w:szCs w:val="22"/>
        </w:rPr>
        <w:t>;</w:t>
      </w:r>
    </w:p>
    <w:p w14:paraId="7462213E" w14:textId="77777777" w:rsidR="00ED43A9" w:rsidRPr="00A22FF3" w:rsidRDefault="00ED43A9" w:rsidP="00ED43A9">
      <w:pPr>
        <w:widowControl w:val="0"/>
        <w:numPr>
          <w:ilvl w:val="2"/>
          <w:numId w:val="38"/>
        </w:numPr>
        <w:tabs>
          <w:tab w:val="left" w:pos="1300"/>
          <w:tab w:val="left" w:pos="1301"/>
        </w:tabs>
        <w:autoSpaceDE w:val="0"/>
        <w:autoSpaceDN w:val="0"/>
        <w:spacing w:before="36"/>
        <w:ind w:hanging="361"/>
        <w:rPr>
          <w:rFonts w:ascii="Arial" w:hAnsi="Arial" w:cs="Arial"/>
          <w:sz w:val="22"/>
          <w:szCs w:val="22"/>
        </w:rPr>
      </w:pPr>
      <w:r w:rsidRPr="00A22FF3">
        <w:rPr>
          <w:rFonts w:ascii="Arial" w:hAnsi="Arial" w:cs="Arial"/>
          <w:sz w:val="22"/>
          <w:szCs w:val="22"/>
        </w:rPr>
        <w:t>La suppression d’une application mobile de la liste</w:t>
      </w:r>
      <w:r w:rsidRPr="00A22FF3">
        <w:rPr>
          <w:rFonts w:ascii="Arial" w:hAnsi="Arial" w:cs="Arial"/>
          <w:spacing w:val="-1"/>
          <w:sz w:val="22"/>
          <w:szCs w:val="22"/>
        </w:rPr>
        <w:t xml:space="preserve"> </w:t>
      </w:r>
      <w:r w:rsidRPr="00A22FF3">
        <w:rPr>
          <w:rFonts w:ascii="Arial" w:hAnsi="Arial" w:cs="Arial"/>
          <w:sz w:val="22"/>
          <w:szCs w:val="22"/>
        </w:rPr>
        <w:t>;</w:t>
      </w:r>
    </w:p>
    <w:p w14:paraId="73A22D6C" w14:textId="77777777" w:rsidR="00ED43A9" w:rsidRPr="00A22FF3" w:rsidRDefault="00ED43A9" w:rsidP="00ED43A9">
      <w:pPr>
        <w:widowControl w:val="0"/>
        <w:numPr>
          <w:ilvl w:val="2"/>
          <w:numId w:val="38"/>
        </w:numPr>
        <w:tabs>
          <w:tab w:val="left" w:pos="1300"/>
          <w:tab w:val="left" w:pos="1301"/>
        </w:tabs>
        <w:autoSpaceDE w:val="0"/>
        <w:autoSpaceDN w:val="0"/>
        <w:spacing w:before="40"/>
        <w:ind w:hanging="361"/>
        <w:rPr>
          <w:rFonts w:ascii="Arial" w:hAnsi="Arial" w:cs="Arial"/>
          <w:sz w:val="22"/>
          <w:szCs w:val="22"/>
        </w:rPr>
      </w:pPr>
      <w:r w:rsidRPr="00A22FF3">
        <w:rPr>
          <w:rFonts w:ascii="Arial" w:hAnsi="Arial" w:cs="Arial"/>
          <w:sz w:val="22"/>
          <w:szCs w:val="22"/>
        </w:rPr>
        <w:t>La modification d’une ou plusieurs données</w:t>
      </w:r>
      <w:r w:rsidRPr="00A22FF3">
        <w:rPr>
          <w:rFonts w:ascii="Arial" w:hAnsi="Arial" w:cs="Arial"/>
          <w:spacing w:val="-6"/>
          <w:sz w:val="22"/>
          <w:szCs w:val="22"/>
        </w:rPr>
        <w:t xml:space="preserve"> </w:t>
      </w:r>
      <w:r w:rsidRPr="00A22FF3">
        <w:rPr>
          <w:rFonts w:ascii="Arial" w:hAnsi="Arial" w:cs="Arial"/>
          <w:sz w:val="22"/>
          <w:szCs w:val="22"/>
        </w:rPr>
        <w:t>factuelles.</w:t>
      </w:r>
    </w:p>
    <w:p w14:paraId="2FB589A3" w14:textId="77777777" w:rsidR="00ED43A9" w:rsidRPr="00A22FF3" w:rsidRDefault="00ED43A9" w:rsidP="00ED43A9">
      <w:pPr>
        <w:tabs>
          <w:tab w:val="left" w:pos="1116"/>
        </w:tabs>
        <w:spacing w:before="4"/>
        <w:jc w:val="both"/>
        <w:rPr>
          <w:rFonts w:ascii="Arial" w:hAnsi="Arial" w:cs="Arial"/>
          <w:sz w:val="22"/>
          <w:szCs w:val="22"/>
        </w:rPr>
      </w:pPr>
    </w:p>
    <w:p w14:paraId="626E005D" w14:textId="77777777" w:rsidR="00ED43A9" w:rsidRPr="00A22FF3" w:rsidRDefault="00ED43A9" w:rsidP="00ED43A9">
      <w:pPr>
        <w:tabs>
          <w:tab w:val="left" w:pos="1116"/>
        </w:tabs>
        <w:spacing w:before="1" w:line="259" w:lineRule="auto"/>
        <w:ind w:left="220" w:right="392"/>
        <w:jc w:val="both"/>
        <w:rPr>
          <w:rFonts w:ascii="Arial" w:hAnsi="Arial" w:cs="Arial"/>
          <w:sz w:val="22"/>
          <w:szCs w:val="22"/>
        </w:rPr>
      </w:pPr>
      <w:r w:rsidRPr="00A22FF3">
        <w:rPr>
          <w:rFonts w:ascii="Arial" w:hAnsi="Arial" w:cs="Arial"/>
          <w:sz w:val="22"/>
          <w:szCs w:val="22"/>
        </w:rPr>
        <w:t xml:space="preserve">L'entreprise peut soumettre une demande d'adaptation de la liste des applications mobiles, au service de soins de santé de l'INAMI. La procédure d'introduction d'une demande d’adaptation de la liste des applications mobiles et le modèle de formulaire de demande sont publiés par l'Institut via Internet à l'adresse </w:t>
      </w:r>
      <w:hyperlink r:id="rId12">
        <w:r w:rsidRPr="00A22FF3">
          <w:rPr>
            <w:rFonts w:ascii="Arial" w:hAnsi="Arial" w:cs="Arial"/>
            <w:color w:val="0462C1"/>
            <w:sz w:val="22"/>
            <w:szCs w:val="22"/>
            <w:u w:val="single" w:color="0462C1"/>
          </w:rPr>
          <w:t>http://www.inami.fgov.be</w:t>
        </w:r>
      </w:hyperlink>
      <w:r w:rsidRPr="00A22FF3">
        <w:rPr>
          <w:rFonts w:ascii="Arial" w:hAnsi="Arial" w:cs="Arial"/>
          <w:sz w:val="22"/>
          <w:szCs w:val="22"/>
        </w:rPr>
        <w:t>. Les demandes qui ne sont pas présentées conformément aux dispositions du présent accord ne sont pas recevables.</w:t>
      </w:r>
    </w:p>
    <w:p w14:paraId="3110DAEF" w14:textId="77777777" w:rsidR="00ED43A9" w:rsidRPr="00A22FF3" w:rsidRDefault="00ED43A9" w:rsidP="00ED43A9">
      <w:pPr>
        <w:tabs>
          <w:tab w:val="left" w:pos="1116"/>
        </w:tabs>
        <w:spacing w:before="161" w:line="256" w:lineRule="auto"/>
        <w:ind w:left="220" w:right="399"/>
        <w:jc w:val="both"/>
        <w:rPr>
          <w:rFonts w:ascii="Arial" w:hAnsi="Arial" w:cs="Arial"/>
          <w:sz w:val="22"/>
          <w:szCs w:val="22"/>
        </w:rPr>
      </w:pPr>
      <w:r w:rsidRPr="00A22FF3">
        <w:rPr>
          <w:rFonts w:ascii="Arial" w:hAnsi="Arial" w:cs="Arial"/>
          <w:sz w:val="22"/>
          <w:szCs w:val="22"/>
        </w:rPr>
        <w:t>Le groupe de pilotage fait une proposition motivée sur la demande d'adaptation d'une liste, qui est transmise par le secrétariat au président du comité de l’assurance. La proposition motivée contient les informations à inclure, à modifier ou à supprimer de la liste.</w:t>
      </w:r>
    </w:p>
    <w:p w14:paraId="6EABD2EC" w14:textId="77777777" w:rsidR="00ED43A9" w:rsidRPr="00A22FF3" w:rsidRDefault="00ED43A9" w:rsidP="00ED43A9">
      <w:pPr>
        <w:tabs>
          <w:tab w:val="left" w:pos="1116"/>
        </w:tabs>
        <w:spacing w:before="167" w:line="254" w:lineRule="auto"/>
        <w:ind w:left="220" w:right="400"/>
        <w:jc w:val="both"/>
        <w:rPr>
          <w:rFonts w:ascii="Arial" w:hAnsi="Arial"/>
          <w:sz w:val="22"/>
        </w:rPr>
      </w:pPr>
      <w:r w:rsidRPr="00A22FF3">
        <w:rPr>
          <w:rFonts w:ascii="Arial" w:hAnsi="Arial" w:cs="Arial"/>
          <w:sz w:val="22"/>
          <w:szCs w:val="22"/>
        </w:rPr>
        <w:t>La</w:t>
      </w:r>
      <w:r w:rsidRPr="00A22FF3">
        <w:rPr>
          <w:rFonts w:ascii="Arial" w:hAnsi="Arial" w:cs="Arial"/>
          <w:spacing w:val="-2"/>
          <w:sz w:val="22"/>
          <w:szCs w:val="22"/>
        </w:rPr>
        <w:t xml:space="preserve"> </w:t>
      </w:r>
      <w:r w:rsidRPr="00A22FF3">
        <w:rPr>
          <w:rFonts w:ascii="Arial" w:hAnsi="Arial" w:cs="Arial"/>
          <w:sz w:val="22"/>
          <w:szCs w:val="22"/>
        </w:rPr>
        <w:t>décision</w:t>
      </w:r>
      <w:r w:rsidRPr="00A22FF3">
        <w:rPr>
          <w:rFonts w:ascii="Arial" w:hAnsi="Arial" w:cs="Arial"/>
          <w:spacing w:val="-4"/>
          <w:sz w:val="22"/>
          <w:szCs w:val="22"/>
        </w:rPr>
        <w:t xml:space="preserve"> </w:t>
      </w:r>
      <w:r w:rsidRPr="00A22FF3">
        <w:rPr>
          <w:rFonts w:ascii="Arial" w:hAnsi="Arial" w:cs="Arial"/>
          <w:sz w:val="22"/>
          <w:szCs w:val="22"/>
        </w:rPr>
        <w:t>d'adaptation</w:t>
      </w:r>
      <w:r w:rsidRPr="00A22FF3">
        <w:rPr>
          <w:rFonts w:ascii="Arial" w:hAnsi="Arial" w:cs="Arial"/>
          <w:spacing w:val="-6"/>
          <w:sz w:val="22"/>
          <w:szCs w:val="22"/>
        </w:rPr>
        <w:t xml:space="preserve"> </w:t>
      </w:r>
      <w:r w:rsidRPr="00A22FF3">
        <w:rPr>
          <w:rFonts w:ascii="Arial" w:hAnsi="Arial" w:cs="Arial"/>
          <w:sz w:val="22"/>
          <w:szCs w:val="22"/>
        </w:rPr>
        <w:t>de</w:t>
      </w:r>
      <w:r w:rsidRPr="00A22FF3">
        <w:rPr>
          <w:rFonts w:ascii="Arial" w:hAnsi="Arial" w:cs="Arial"/>
          <w:spacing w:val="-2"/>
          <w:sz w:val="22"/>
          <w:szCs w:val="22"/>
        </w:rPr>
        <w:t xml:space="preserve"> </w:t>
      </w:r>
      <w:r w:rsidRPr="00A22FF3">
        <w:rPr>
          <w:rFonts w:ascii="Arial" w:hAnsi="Arial" w:cs="Arial"/>
          <w:sz w:val="22"/>
          <w:szCs w:val="22"/>
        </w:rPr>
        <w:t>la</w:t>
      </w:r>
      <w:r w:rsidRPr="00A22FF3">
        <w:rPr>
          <w:rFonts w:ascii="Arial" w:hAnsi="Arial" w:cs="Arial"/>
          <w:spacing w:val="-2"/>
          <w:sz w:val="22"/>
          <w:szCs w:val="22"/>
        </w:rPr>
        <w:t xml:space="preserve"> </w:t>
      </w:r>
      <w:r w:rsidRPr="00A22FF3">
        <w:rPr>
          <w:rFonts w:ascii="Arial" w:hAnsi="Arial" w:cs="Arial"/>
          <w:sz w:val="22"/>
          <w:szCs w:val="22"/>
        </w:rPr>
        <w:t>liste</w:t>
      </w:r>
      <w:r w:rsidRPr="00A22FF3">
        <w:rPr>
          <w:rFonts w:ascii="Arial" w:hAnsi="Arial" w:cs="Arial"/>
          <w:spacing w:val="-4"/>
          <w:sz w:val="22"/>
          <w:szCs w:val="22"/>
        </w:rPr>
        <w:t xml:space="preserve"> </w:t>
      </w:r>
      <w:r w:rsidRPr="00A22FF3">
        <w:rPr>
          <w:rFonts w:ascii="Arial" w:hAnsi="Arial" w:cs="Arial"/>
          <w:sz w:val="22"/>
          <w:szCs w:val="22"/>
        </w:rPr>
        <w:t>est</w:t>
      </w:r>
      <w:r w:rsidRPr="00A22FF3">
        <w:rPr>
          <w:rFonts w:ascii="Arial" w:hAnsi="Arial" w:cs="Arial"/>
          <w:spacing w:val="-3"/>
          <w:sz w:val="22"/>
          <w:szCs w:val="22"/>
        </w:rPr>
        <w:t xml:space="preserve"> </w:t>
      </w:r>
      <w:r w:rsidRPr="00A22FF3">
        <w:rPr>
          <w:rFonts w:ascii="Arial" w:hAnsi="Arial" w:cs="Arial"/>
          <w:sz w:val="22"/>
          <w:szCs w:val="22"/>
        </w:rPr>
        <w:t>notifiée</w:t>
      </w:r>
      <w:r w:rsidRPr="00A22FF3">
        <w:rPr>
          <w:rFonts w:ascii="Arial" w:hAnsi="Arial" w:cs="Arial"/>
          <w:spacing w:val="-2"/>
          <w:sz w:val="22"/>
          <w:szCs w:val="22"/>
        </w:rPr>
        <w:t xml:space="preserve"> </w:t>
      </w:r>
      <w:r w:rsidRPr="00A22FF3">
        <w:rPr>
          <w:rFonts w:ascii="Arial" w:hAnsi="Arial" w:cs="Arial"/>
          <w:sz w:val="22"/>
          <w:szCs w:val="22"/>
        </w:rPr>
        <w:t>par</w:t>
      </w:r>
      <w:r w:rsidRPr="00A22FF3">
        <w:rPr>
          <w:rFonts w:ascii="Arial" w:hAnsi="Arial" w:cs="Arial"/>
          <w:spacing w:val="-3"/>
          <w:sz w:val="22"/>
          <w:szCs w:val="22"/>
        </w:rPr>
        <w:t xml:space="preserve"> </w:t>
      </w:r>
      <w:r w:rsidRPr="00A22FF3">
        <w:rPr>
          <w:rFonts w:ascii="Arial" w:hAnsi="Arial" w:cs="Arial"/>
          <w:sz w:val="22"/>
          <w:szCs w:val="22"/>
        </w:rPr>
        <w:t>le</w:t>
      </w:r>
      <w:r w:rsidRPr="00A22FF3">
        <w:rPr>
          <w:rFonts w:ascii="Arial" w:hAnsi="Arial" w:cs="Arial"/>
          <w:spacing w:val="-4"/>
          <w:sz w:val="22"/>
          <w:szCs w:val="22"/>
        </w:rPr>
        <w:t xml:space="preserve"> </w:t>
      </w:r>
      <w:r w:rsidRPr="00A22FF3">
        <w:rPr>
          <w:rFonts w:ascii="Arial" w:hAnsi="Arial" w:cs="Arial"/>
          <w:sz w:val="22"/>
          <w:szCs w:val="22"/>
        </w:rPr>
        <w:t>fonctionnaire</w:t>
      </w:r>
      <w:r w:rsidRPr="00A22FF3">
        <w:rPr>
          <w:rFonts w:ascii="Arial" w:hAnsi="Arial" w:cs="Arial"/>
          <w:spacing w:val="-2"/>
          <w:sz w:val="22"/>
          <w:szCs w:val="22"/>
        </w:rPr>
        <w:t xml:space="preserve"> </w:t>
      </w:r>
      <w:r w:rsidRPr="00A22FF3">
        <w:rPr>
          <w:rFonts w:ascii="Arial" w:hAnsi="Arial" w:cs="Arial"/>
          <w:sz w:val="22"/>
          <w:szCs w:val="22"/>
        </w:rPr>
        <w:t>dirigeant</w:t>
      </w:r>
      <w:r w:rsidRPr="00A22FF3">
        <w:rPr>
          <w:rFonts w:ascii="Arial" w:hAnsi="Arial" w:cs="Arial"/>
          <w:spacing w:val="-3"/>
          <w:sz w:val="22"/>
          <w:szCs w:val="22"/>
        </w:rPr>
        <w:t xml:space="preserve"> </w:t>
      </w:r>
      <w:r w:rsidRPr="00A22FF3">
        <w:rPr>
          <w:rFonts w:ascii="Arial" w:hAnsi="Arial" w:cs="Arial"/>
          <w:sz w:val="22"/>
          <w:szCs w:val="22"/>
        </w:rPr>
        <w:t>du</w:t>
      </w:r>
      <w:r w:rsidRPr="00A22FF3">
        <w:rPr>
          <w:rFonts w:ascii="Arial" w:hAnsi="Arial" w:cs="Arial"/>
          <w:spacing w:val="-4"/>
          <w:sz w:val="22"/>
          <w:szCs w:val="22"/>
        </w:rPr>
        <w:t xml:space="preserve"> </w:t>
      </w:r>
      <w:r w:rsidRPr="00A22FF3">
        <w:rPr>
          <w:rFonts w:ascii="Arial" w:hAnsi="Arial" w:cs="Arial"/>
          <w:sz w:val="22"/>
          <w:szCs w:val="22"/>
        </w:rPr>
        <w:t>service</w:t>
      </w:r>
      <w:r w:rsidRPr="00A22FF3">
        <w:rPr>
          <w:rFonts w:ascii="Arial" w:hAnsi="Arial" w:cs="Arial"/>
          <w:spacing w:val="-2"/>
          <w:sz w:val="22"/>
          <w:szCs w:val="22"/>
        </w:rPr>
        <w:t xml:space="preserve"> </w:t>
      </w:r>
      <w:r w:rsidRPr="00A22FF3">
        <w:rPr>
          <w:rFonts w:ascii="Arial" w:hAnsi="Arial" w:cs="Arial"/>
          <w:sz w:val="22"/>
          <w:szCs w:val="22"/>
        </w:rPr>
        <w:t>des</w:t>
      </w:r>
      <w:r w:rsidRPr="00A22FF3">
        <w:rPr>
          <w:rFonts w:ascii="Arial" w:hAnsi="Arial" w:cs="Arial"/>
          <w:spacing w:val="-3"/>
          <w:sz w:val="22"/>
          <w:szCs w:val="22"/>
        </w:rPr>
        <w:t xml:space="preserve"> </w:t>
      </w:r>
      <w:r w:rsidRPr="00A22FF3">
        <w:rPr>
          <w:rFonts w:ascii="Arial" w:hAnsi="Arial" w:cs="Arial"/>
          <w:sz w:val="22"/>
          <w:szCs w:val="22"/>
        </w:rPr>
        <w:t>soins de santé de l'INAMI à l'entreprise concernée qui met l'application mobile su</w:t>
      </w:r>
      <w:r w:rsidRPr="00A22FF3">
        <w:rPr>
          <w:rFonts w:ascii="Arial" w:hAnsi="Arial"/>
          <w:sz w:val="22"/>
        </w:rPr>
        <w:t>r le marché</w:t>
      </w:r>
      <w:r w:rsidRPr="00A22FF3">
        <w:rPr>
          <w:rFonts w:ascii="Arial" w:hAnsi="Arial"/>
          <w:spacing w:val="-22"/>
          <w:sz w:val="22"/>
        </w:rPr>
        <w:t xml:space="preserve"> </w:t>
      </w:r>
      <w:r w:rsidRPr="00A22FF3">
        <w:rPr>
          <w:rFonts w:ascii="Arial" w:hAnsi="Arial"/>
          <w:sz w:val="22"/>
        </w:rPr>
        <w:t>belge.</w:t>
      </w:r>
    </w:p>
    <w:p w14:paraId="50C7883E" w14:textId="77777777" w:rsidR="00ED43A9" w:rsidRPr="00A22FF3" w:rsidRDefault="00ED43A9" w:rsidP="00ED43A9">
      <w:pPr>
        <w:tabs>
          <w:tab w:val="left" w:pos="1116"/>
        </w:tabs>
        <w:spacing w:before="169" w:line="256" w:lineRule="auto"/>
        <w:ind w:left="220" w:right="397"/>
        <w:jc w:val="both"/>
        <w:rPr>
          <w:rFonts w:ascii="Arial" w:hAnsi="Arial"/>
          <w:sz w:val="22"/>
        </w:rPr>
      </w:pPr>
    </w:p>
    <w:p w14:paraId="11C28A91" w14:textId="77777777" w:rsidR="00ED43A9" w:rsidRDefault="00ED43A9" w:rsidP="00ED43A9">
      <w:pPr>
        <w:tabs>
          <w:tab w:val="left" w:pos="1116"/>
        </w:tabs>
        <w:spacing w:before="169" w:line="256" w:lineRule="auto"/>
        <w:ind w:left="220" w:right="397"/>
        <w:jc w:val="both"/>
        <w:rPr>
          <w:rFonts w:ascii="Arial" w:hAnsi="Arial"/>
          <w:sz w:val="22"/>
        </w:rPr>
      </w:pPr>
      <w:r w:rsidRPr="00A22FF3">
        <w:rPr>
          <w:rFonts w:ascii="Arial" w:hAnsi="Arial"/>
          <w:sz w:val="22"/>
        </w:rPr>
        <w:t>L'adaptation de la liste entre en vigueur le premier jour du mois suivant le mois au cours duquel la décision a été prise par le comité de l’assurance.</w:t>
      </w:r>
    </w:p>
    <w:p w14:paraId="1CFE7D85" w14:textId="77777777" w:rsidR="00ED43A9" w:rsidRPr="00A22FF3" w:rsidRDefault="00ED43A9" w:rsidP="00ED43A9">
      <w:pPr>
        <w:tabs>
          <w:tab w:val="left" w:pos="1116"/>
        </w:tabs>
        <w:spacing w:before="3"/>
        <w:jc w:val="both"/>
        <w:rPr>
          <w:rFonts w:ascii="Arial" w:hAnsi="Arial"/>
          <w:sz w:val="22"/>
        </w:rPr>
      </w:pPr>
    </w:p>
    <w:p w14:paraId="6A221C9F" w14:textId="77777777" w:rsidR="00ED43A9" w:rsidRPr="00A22FF3" w:rsidRDefault="00ED43A9" w:rsidP="00ED43A9">
      <w:pPr>
        <w:ind w:left="220"/>
        <w:jc w:val="both"/>
        <w:rPr>
          <w:rFonts w:ascii="Arial" w:hAnsi="Arial" w:cs="Arial"/>
          <w:b/>
          <w:sz w:val="22"/>
          <w:szCs w:val="22"/>
          <w:u w:val="thick"/>
        </w:rPr>
      </w:pPr>
      <w:r w:rsidRPr="00A22FF3">
        <w:rPr>
          <w:rFonts w:ascii="Arial" w:hAnsi="Arial" w:cs="Arial"/>
          <w:b/>
          <w:sz w:val="22"/>
          <w:szCs w:val="22"/>
          <w:u w:val="thick"/>
        </w:rPr>
        <w:t>ARTICLE 5. CRITÈRES AUXQUELS DOIT RÉPONDRE L’ÉTABLISSEMENT DE SOINS</w:t>
      </w:r>
    </w:p>
    <w:p w14:paraId="39B100A4" w14:textId="77777777" w:rsidR="00ED43A9" w:rsidRPr="00A22FF3" w:rsidRDefault="00ED43A9" w:rsidP="00ED43A9">
      <w:pPr>
        <w:tabs>
          <w:tab w:val="left" w:pos="1116"/>
        </w:tabs>
        <w:jc w:val="both"/>
        <w:rPr>
          <w:rFonts w:ascii="Arial" w:hAnsi="Arial" w:cs="Arial"/>
          <w:b/>
        </w:rPr>
      </w:pPr>
    </w:p>
    <w:p w14:paraId="5672573D" w14:textId="77777777" w:rsidR="00ED43A9" w:rsidRPr="003E5E26" w:rsidRDefault="00ED43A9" w:rsidP="00ED43A9">
      <w:pPr>
        <w:widowControl w:val="0"/>
        <w:numPr>
          <w:ilvl w:val="1"/>
          <w:numId w:val="23"/>
        </w:numPr>
        <w:tabs>
          <w:tab w:val="left" w:pos="928"/>
          <w:tab w:val="left" w:pos="929"/>
        </w:tabs>
        <w:autoSpaceDE w:val="0"/>
        <w:autoSpaceDN w:val="0"/>
        <w:ind w:left="952" w:hanging="709"/>
        <w:outlineLvl w:val="0"/>
        <w:rPr>
          <w:rFonts w:ascii="Arial" w:hAnsi="Arial" w:cs="Arial"/>
          <w:b/>
          <w:snapToGrid w:val="0"/>
        </w:rPr>
      </w:pPr>
      <w:r w:rsidRPr="003E5E26">
        <w:rPr>
          <w:rFonts w:ascii="Arial" w:hAnsi="Arial" w:cs="Arial"/>
          <w:b/>
          <w:snapToGrid w:val="0"/>
          <w:u w:val="thick"/>
        </w:rPr>
        <w:t>L’établissement de soins qui participe à l’étude KCE HTA</w:t>
      </w:r>
      <w:r w:rsidRPr="003E5E26">
        <w:rPr>
          <w:rFonts w:ascii="Arial" w:hAnsi="Arial" w:cs="Arial"/>
          <w:b/>
          <w:snapToGrid w:val="0"/>
          <w:spacing w:val="-13"/>
          <w:u w:val="thick"/>
        </w:rPr>
        <w:t xml:space="preserve"> </w:t>
      </w:r>
      <w:r w:rsidRPr="003E5E26">
        <w:rPr>
          <w:rFonts w:ascii="Arial" w:hAnsi="Arial" w:cs="Arial"/>
          <w:b/>
          <w:snapToGrid w:val="0"/>
          <w:u w:val="thick"/>
        </w:rPr>
        <w:t>C2020-1</w:t>
      </w:r>
    </w:p>
    <w:p w14:paraId="7B8999D2" w14:textId="77777777" w:rsidR="00ED43A9" w:rsidRPr="00A22FF3" w:rsidRDefault="00ED43A9" w:rsidP="00ED43A9">
      <w:pPr>
        <w:tabs>
          <w:tab w:val="left" w:pos="1116"/>
        </w:tabs>
        <w:spacing w:before="1"/>
        <w:jc w:val="both"/>
        <w:rPr>
          <w:rFonts w:ascii="Arial" w:hAnsi="Arial" w:cs="Arial"/>
          <w:b/>
          <w:sz w:val="13"/>
        </w:rPr>
      </w:pPr>
    </w:p>
    <w:p w14:paraId="68DF053F" w14:textId="77777777" w:rsidR="00ED43A9" w:rsidRPr="00A22FF3" w:rsidRDefault="00ED43A9" w:rsidP="00ED43A9">
      <w:pPr>
        <w:tabs>
          <w:tab w:val="left" w:pos="1116"/>
        </w:tabs>
        <w:spacing w:before="94"/>
        <w:ind w:left="220" w:right="392"/>
        <w:jc w:val="both"/>
        <w:rPr>
          <w:rFonts w:ascii="Arial" w:hAnsi="Arial" w:cs="Arial"/>
          <w:sz w:val="22"/>
        </w:rPr>
      </w:pPr>
      <w:r w:rsidRPr="00A22FF3">
        <w:rPr>
          <w:rFonts w:ascii="Arial" w:hAnsi="Arial" w:cs="Arial"/>
          <w:sz w:val="22"/>
        </w:rPr>
        <w:t>L’établissement de soins qui adhère à la convention et participe à l’étude KCE HTA C2020-1, dispose d’une équipe pour assister le patient qui opte pour la rééducation avant et après une arthroplastie primaire du genou ou de la hanche via une application mobile.</w:t>
      </w:r>
    </w:p>
    <w:p w14:paraId="4ED93ABF" w14:textId="77777777" w:rsidR="00ED43A9" w:rsidRPr="00A22FF3" w:rsidRDefault="00ED43A9" w:rsidP="00ED43A9">
      <w:pPr>
        <w:tabs>
          <w:tab w:val="left" w:pos="1116"/>
        </w:tabs>
        <w:spacing w:before="9"/>
        <w:jc w:val="both"/>
        <w:rPr>
          <w:rFonts w:ascii="Arial" w:hAnsi="Arial" w:cs="Arial"/>
        </w:rPr>
      </w:pPr>
    </w:p>
    <w:p w14:paraId="7EAF8AB3" w14:textId="77777777" w:rsidR="00ED43A9" w:rsidRPr="00A22FF3" w:rsidRDefault="00ED43A9" w:rsidP="00ED43A9">
      <w:pPr>
        <w:tabs>
          <w:tab w:val="left" w:pos="1116"/>
        </w:tabs>
        <w:ind w:left="220"/>
        <w:jc w:val="both"/>
        <w:rPr>
          <w:rFonts w:ascii="Arial" w:hAnsi="Arial" w:cs="Arial"/>
          <w:sz w:val="22"/>
        </w:rPr>
      </w:pPr>
      <w:r w:rsidRPr="00A22FF3">
        <w:rPr>
          <w:rFonts w:ascii="Arial" w:hAnsi="Arial" w:cs="Arial"/>
          <w:sz w:val="22"/>
        </w:rPr>
        <w:t>Cette équipe est composée d'au moins un médecin spécialiste en chirurgie orthopédique, un médecin spécialiste en médecine physique et réadaptation et un kinésithérapeute,</w:t>
      </w:r>
    </w:p>
    <w:p w14:paraId="2F68E2A6" w14:textId="77777777" w:rsidR="00ED43A9" w:rsidRPr="00A22FF3" w:rsidRDefault="00ED43A9" w:rsidP="00ED43A9">
      <w:pPr>
        <w:tabs>
          <w:tab w:val="left" w:pos="1116"/>
        </w:tabs>
        <w:ind w:left="220"/>
        <w:jc w:val="both"/>
        <w:rPr>
          <w:rFonts w:ascii="Arial" w:hAnsi="Arial" w:cs="Arial"/>
          <w:sz w:val="22"/>
        </w:rPr>
      </w:pPr>
    </w:p>
    <w:p w14:paraId="65CBCA40" w14:textId="77777777" w:rsidR="00ED43A9" w:rsidRPr="00A22FF3" w:rsidRDefault="00ED43A9" w:rsidP="00ED43A9">
      <w:pPr>
        <w:widowControl w:val="0"/>
        <w:numPr>
          <w:ilvl w:val="0"/>
          <w:numId w:val="22"/>
        </w:numPr>
        <w:tabs>
          <w:tab w:val="left" w:pos="647"/>
          <w:tab w:val="left" w:pos="648"/>
        </w:tabs>
        <w:autoSpaceDE w:val="0"/>
        <w:autoSpaceDN w:val="0"/>
        <w:spacing w:before="121"/>
        <w:ind w:hanging="361"/>
        <w:rPr>
          <w:rFonts w:ascii="Arial" w:hAnsi="Arial" w:cs="Arial"/>
          <w:sz w:val="22"/>
          <w:szCs w:val="22"/>
        </w:rPr>
      </w:pPr>
      <w:r w:rsidRPr="00A22FF3">
        <w:rPr>
          <w:rFonts w:ascii="Arial" w:hAnsi="Arial" w:cs="Arial"/>
          <w:sz w:val="22"/>
          <w:szCs w:val="22"/>
        </w:rPr>
        <w:t>travaillant dans ce centre de</w:t>
      </w:r>
      <w:r w:rsidRPr="00A22FF3">
        <w:rPr>
          <w:rFonts w:ascii="Arial" w:hAnsi="Arial" w:cs="Arial"/>
          <w:spacing w:val="-3"/>
          <w:sz w:val="22"/>
          <w:szCs w:val="22"/>
        </w:rPr>
        <w:t xml:space="preserve"> </w:t>
      </w:r>
      <w:r w:rsidRPr="00A22FF3">
        <w:rPr>
          <w:rFonts w:ascii="Arial" w:hAnsi="Arial" w:cs="Arial"/>
          <w:sz w:val="22"/>
          <w:szCs w:val="22"/>
        </w:rPr>
        <w:t>soins,</w:t>
      </w:r>
    </w:p>
    <w:p w14:paraId="561AF22F" w14:textId="77777777" w:rsidR="00ED43A9" w:rsidRPr="00A22FF3" w:rsidRDefault="00ED43A9" w:rsidP="00ED43A9">
      <w:pPr>
        <w:widowControl w:val="0"/>
        <w:numPr>
          <w:ilvl w:val="0"/>
          <w:numId w:val="22"/>
        </w:numPr>
        <w:tabs>
          <w:tab w:val="left" w:pos="647"/>
          <w:tab w:val="left" w:pos="648"/>
        </w:tabs>
        <w:autoSpaceDE w:val="0"/>
        <w:autoSpaceDN w:val="0"/>
        <w:spacing w:before="35"/>
        <w:ind w:hanging="361"/>
        <w:rPr>
          <w:rFonts w:ascii="Arial" w:hAnsi="Arial" w:cs="Arial"/>
          <w:sz w:val="22"/>
          <w:szCs w:val="22"/>
        </w:rPr>
      </w:pPr>
      <w:r w:rsidRPr="00A22FF3">
        <w:rPr>
          <w:rFonts w:ascii="Arial" w:hAnsi="Arial" w:cs="Arial"/>
          <w:sz w:val="22"/>
          <w:szCs w:val="22"/>
        </w:rPr>
        <w:t>qui ont reçu une formation sur l'utilisation et l'accès à la plateforme de l'application</w:t>
      </w:r>
      <w:r w:rsidRPr="00A22FF3">
        <w:rPr>
          <w:rFonts w:ascii="Arial" w:hAnsi="Arial" w:cs="Arial"/>
          <w:spacing w:val="-20"/>
          <w:sz w:val="22"/>
          <w:szCs w:val="22"/>
        </w:rPr>
        <w:t xml:space="preserve"> </w:t>
      </w:r>
      <w:r w:rsidRPr="00A22FF3">
        <w:rPr>
          <w:rFonts w:ascii="Arial" w:hAnsi="Arial" w:cs="Arial"/>
          <w:sz w:val="22"/>
          <w:szCs w:val="22"/>
        </w:rPr>
        <w:t>mobile,</w:t>
      </w:r>
    </w:p>
    <w:p w14:paraId="62C9D55B" w14:textId="77777777" w:rsidR="00ED43A9" w:rsidRPr="00A22FF3" w:rsidRDefault="00ED43A9" w:rsidP="00ED43A9">
      <w:pPr>
        <w:widowControl w:val="0"/>
        <w:numPr>
          <w:ilvl w:val="0"/>
          <w:numId w:val="22"/>
        </w:numPr>
        <w:tabs>
          <w:tab w:val="left" w:pos="647"/>
          <w:tab w:val="left" w:pos="648"/>
        </w:tabs>
        <w:autoSpaceDE w:val="0"/>
        <w:autoSpaceDN w:val="0"/>
        <w:spacing w:before="35"/>
        <w:ind w:hanging="361"/>
        <w:rPr>
          <w:rFonts w:ascii="Arial" w:hAnsi="Arial" w:cs="Arial"/>
          <w:sz w:val="22"/>
          <w:szCs w:val="22"/>
        </w:rPr>
      </w:pPr>
      <w:r w:rsidRPr="00A22FF3">
        <w:rPr>
          <w:rFonts w:ascii="Arial" w:hAnsi="Arial" w:cs="Arial"/>
          <w:sz w:val="22"/>
          <w:szCs w:val="22"/>
        </w:rPr>
        <w:t>s’engagent à respecter les engagements énoncés à l'article 7 de la présente</w:t>
      </w:r>
      <w:r w:rsidRPr="00A22FF3">
        <w:rPr>
          <w:rFonts w:ascii="Arial" w:hAnsi="Arial" w:cs="Arial"/>
          <w:spacing w:val="-25"/>
          <w:sz w:val="22"/>
          <w:szCs w:val="22"/>
        </w:rPr>
        <w:t xml:space="preserve"> </w:t>
      </w:r>
      <w:r w:rsidRPr="00A22FF3">
        <w:rPr>
          <w:rFonts w:ascii="Arial" w:hAnsi="Arial" w:cs="Arial"/>
          <w:sz w:val="22"/>
          <w:szCs w:val="22"/>
        </w:rPr>
        <w:t>convention.</w:t>
      </w:r>
    </w:p>
    <w:p w14:paraId="740AED8E" w14:textId="77777777" w:rsidR="00ED43A9" w:rsidRPr="00A22FF3" w:rsidRDefault="00ED43A9" w:rsidP="00ED43A9">
      <w:pPr>
        <w:tabs>
          <w:tab w:val="left" w:pos="1116"/>
        </w:tabs>
        <w:spacing w:before="78"/>
        <w:ind w:left="220" w:right="393"/>
        <w:jc w:val="both"/>
        <w:rPr>
          <w:rFonts w:ascii="Arial" w:hAnsi="Arial" w:cs="Arial"/>
          <w:sz w:val="22"/>
        </w:rPr>
      </w:pPr>
    </w:p>
    <w:p w14:paraId="62485732" w14:textId="651A52A5" w:rsidR="00ED43A9" w:rsidRPr="00A22FF3" w:rsidRDefault="00ED43A9" w:rsidP="00ED43A9">
      <w:pPr>
        <w:tabs>
          <w:tab w:val="left" w:pos="1116"/>
        </w:tabs>
        <w:spacing w:before="78"/>
        <w:ind w:left="220" w:right="393"/>
        <w:jc w:val="both"/>
        <w:rPr>
          <w:rFonts w:ascii="Arial" w:hAnsi="Arial" w:cs="Arial"/>
          <w:sz w:val="22"/>
        </w:rPr>
      </w:pPr>
      <w:r w:rsidRPr="00A22FF3">
        <w:rPr>
          <w:rFonts w:ascii="Arial" w:hAnsi="Arial" w:cs="Arial"/>
          <w:sz w:val="22"/>
        </w:rPr>
        <w:lastRenderedPageBreak/>
        <w:t xml:space="preserve">Le chercheur principal, le </w:t>
      </w:r>
      <w:proofErr w:type="spellStart"/>
      <w:r w:rsidRPr="00A22FF3">
        <w:rPr>
          <w:rFonts w:ascii="Arial" w:hAnsi="Arial" w:cs="Arial"/>
          <w:sz w:val="22"/>
        </w:rPr>
        <w:t>co</w:t>
      </w:r>
      <w:proofErr w:type="spellEnd"/>
      <w:r w:rsidRPr="00A22FF3">
        <w:rPr>
          <w:rFonts w:ascii="Arial" w:hAnsi="Arial" w:cs="Arial"/>
          <w:sz w:val="22"/>
        </w:rPr>
        <w:t>-chercheur et l’établissement de soins, auquel</w:t>
      </w:r>
      <w:r w:rsidRPr="00A22FF3">
        <w:rPr>
          <w:rFonts w:ascii="Arial" w:hAnsi="Arial" w:cs="Arial"/>
          <w:spacing w:val="-45"/>
          <w:sz w:val="22"/>
        </w:rPr>
        <w:t xml:space="preserve"> </w:t>
      </w:r>
      <w:r w:rsidRPr="00A22FF3">
        <w:rPr>
          <w:rFonts w:ascii="Arial" w:hAnsi="Arial" w:cs="Arial"/>
          <w:sz w:val="22"/>
        </w:rPr>
        <w:t>le chercheur principal et</w:t>
      </w:r>
      <w:r w:rsidRPr="00A22FF3">
        <w:rPr>
          <w:rFonts w:ascii="Arial" w:hAnsi="Arial" w:cs="Arial"/>
          <w:spacing w:val="-6"/>
          <w:sz w:val="22"/>
        </w:rPr>
        <w:t xml:space="preserve"> </w:t>
      </w:r>
      <w:r w:rsidRPr="00A22FF3">
        <w:rPr>
          <w:rFonts w:ascii="Arial" w:hAnsi="Arial" w:cs="Arial"/>
          <w:sz w:val="22"/>
        </w:rPr>
        <w:t>le</w:t>
      </w:r>
      <w:r w:rsidRPr="00A22FF3">
        <w:rPr>
          <w:rFonts w:ascii="Arial" w:hAnsi="Arial" w:cs="Arial"/>
          <w:spacing w:val="-7"/>
          <w:sz w:val="22"/>
        </w:rPr>
        <w:t xml:space="preserve"> </w:t>
      </w:r>
      <w:proofErr w:type="spellStart"/>
      <w:r w:rsidRPr="00A22FF3">
        <w:rPr>
          <w:rFonts w:ascii="Arial" w:hAnsi="Arial" w:cs="Arial"/>
          <w:sz w:val="22"/>
        </w:rPr>
        <w:t>co</w:t>
      </w:r>
      <w:proofErr w:type="spellEnd"/>
      <w:r w:rsidRPr="00A22FF3">
        <w:rPr>
          <w:rFonts w:ascii="Arial" w:hAnsi="Arial" w:cs="Arial"/>
          <w:sz w:val="22"/>
        </w:rPr>
        <w:t>-chercheur</w:t>
      </w:r>
      <w:r w:rsidRPr="00A22FF3">
        <w:rPr>
          <w:rFonts w:ascii="Arial" w:hAnsi="Arial" w:cs="Arial"/>
          <w:spacing w:val="-6"/>
          <w:sz w:val="22"/>
        </w:rPr>
        <w:t xml:space="preserve"> </w:t>
      </w:r>
      <w:r w:rsidRPr="00A22FF3">
        <w:rPr>
          <w:rFonts w:ascii="Arial" w:hAnsi="Arial" w:cs="Arial"/>
          <w:sz w:val="22"/>
        </w:rPr>
        <w:t>sont</w:t>
      </w:r>
      <w:r w:rsidRPr="00A22FF3">
        <w:rPr>
          <w:rFonts w:ascii="Arial" w:hAnsi="Arial" w:cs="Arial"/>
          <w:spacing w:val="-6"/>
          <w:sz w:val="22"/>
        </w:rPr>
        <w:t xml:space="preserve"> </w:t>
      </w:r>
      <w:r w:rsidRPr="00A22FF3">
        <w:rPr>
          <w:rFonts w:ascii="Arial" w:hAnsi="Arial" w:cs="Arial"/>
          <w:sz w:val="22"/>
        </w:rPr>
        <w:t>rattachés,</w:t>
      </w:r>
      <w:r w:rsidRPr="00A22FF3">
        <w:rPr>
          <w:rFonts w:ascii="Arial" w:hAnsi="Arial" w:cs="Arial"/>
          <w:spacing w:val="-6"/>
          <w:sz w:val="22"/>
        </w:rPr>
        <w:t xml:space="preserve"> </w:t>
      </w:r>
      <w:r w:rsidRPr="00A22FF3">
        <w:rPr>
          <w:rFonts w:ascii="Arial" w:hAnsi="Arial" w:cs="Arial"/>
          <w:sz w:val="22"/>
        </w:rPr>
        <w:t>ont</w:t>
      </w:r>
      <w:r w:rsidRPr="00A22FF3">
        <w:rPr>
          <w:rFonts w:ascii="Arial" w:hAnsi="Arial" w:cs="Arial"/>
          <w:spacing w:val="-6"/>
          <w:sz w:val="22"/>
        </w:rPr>
        <w:t xml:space="preserve"> </w:t>
      </w:r>
      <w:r w:rsidRPr="00A22FF3">
        <w:rPr>
          <w:rFonts w:ascii="Arial" w:hAnsi="Arial" w:cs="Arial"/>
          <w:sz w:val="22"/>
        </w:rPr>
        <w:t>pris</w:t>
      </w:r>
      <w:r w:rsidRPr="00A22FF3">
        <w:rPr>
          <w:rFonts w:ascii="Arial" w:hAnsi="Arial" w:cs="Arial"/>
          <w:spacing w:val="-9"/>
          <w:sz w:val="22"/>
        </w:rPr>
        <w:t xml:space="preserve"> </w:t>
      </w:r>
      <w:r w:rsidRPr="00A22FF3">
        <w:rPr>
          <w:rFonts w:ascii="Arial" w:hAnsi="Arial" w:cs="Arial"/>
          <w:sz w:val="22"/>
        </w:rPr>
        <w:t>connaissance</w:t>
      </w:r>
      <w:r w:rsidRPr="00A22FF3">
        <w:rPr>
          <w:rFonts w:ascii="Arial" w:hAnsi="Arial" w:cs="Arial"/>
          <w:spacing w:val="-7"/>
          <w:sz w:val="22"/>
        </w:rPr>
        <w:t xml:space="preserve"> </w:t>
      </w:r>
      <w:r w:rsidRPr="00A22FF3">
        <w:rPr>
          <w:rFonts w:ascii="Arial" w:hAnsi="Arial" w:cs="Arial"/>
          <w:sz w:val="22"/>
        </w:rPr>
        <w:t>du</w:t>
      </w:r>
      <w:r w:rsidRPr="00A22FF3">
        <w:rPr>
          <w:rFonts w:ascii="Arial" w:hAnsi="Arial" w:cs="Arial"/>
          <w:spacing w:val="-8"/>
          <w:sz w:val="22"/>
        </w:rPr>
        <w:t xml:space="preserve"> </w:t>
      </w:r>
      <w:r w:rsidRPr="00A22FF3">
        <w:rPr>
          <w:rFonts w:ascii="Arial" w:hAnsi="Arial" w:cs="Arial"/>
          <w:sz w:val="22"/>
        </w:rPr>
        <w:t>protocole</w:t>
      </w:r>
      <w:r w:rsidRPr="00A22FF3">
        <w:rPr>
          <w:rFonts w:ascii="Arial" w:hAnsi="Arial" w:cs="Arial"/>
          <w:spacing w:val="-7"/>
          <w:sz w:val="22"/>
        </w:rPr>
        <w:t xml:space="preserve"> </w:t>
      </w:r>
      <w:r w:rsidRPr="00A22FF3">
        <w:rPr>
          <w:rFonts w:ascii="Arial" w:hAnsi="Arial" w:cs="Arial"/>
          <w:sz w:val="22"/>
        </w:rPr>
        <w:t>d’étude</w:t>
      </w:r>
      <w:r w:rsidRPr="00A22FF3">
        <w:rPr>
          <w:rFonts w:ascii="Arial" w:hAnsi="Arial" w:cs="Arial"/>
          <w:spacing w:val="-7"/>
          <w:sz w:val="22"/>
        </w:rPr>
        <w:t xml:space="preserve"> </w:t>
      </w:r>
      <w:r w:rsidRPr="00A22FF3">
        <w:rPr>
          <w:rFonts w:ascii="Arial" w:hAnsi="Arial" w:cs="Arial"/>
          <w:sz w:val="22"/>
        </w:rPr>
        <w:t>et</w:t>
      </w:r>
      <w:r w:rsidRPr="00A22FF3">
        <w:rPr>
          <w:rFonts w:ascii="Arial" w:hAnsi="Arial" w:cs="Arial"/>
          <w:spacing w:val="-6"/>
          <w:sz w:val="22"/>
        </w:rPr>
        <w:t xml:space="preserve"> </w:t>
      </w:r>
      <w:r w:rsidRPr="00A22FF3">
        <w:rPr>
          <w:rFonts w:ascii="Arial" w:hAnsi="Arial" w:cs="Arial"/>
          <w:sz w:val="22"/>
        </w:rPr>
        <w:t>de</w:t>
      </w:r>
      <w:r w:rsidRPr="00A22FF3">
        <w:rPr>
          <w:rFonts w:ascii="Arial" w:hAnsi="Arial" w:cs="Arial"/>
          <w:spacing w:val="-7"/>
          <w:sz w:val="22"/>
        </w:rPr>
        <w:t xml:space="preserve"> </w:t>
      </w:r>
      <w:r w:rsidRPr="00A22FF3">
        <w:rPr>
          <w:rFonts w:ascii="Arial" w:hAnsi="Arial" w:cs="Arial"/>
          <w:sz w:val="22"/>
        </w:rPr>
        <w:t>la</w:t>
      </w:r>
      <w:r w:rsidRPr="00A22FF3">
        <w:rPr>
          <w:rFonts w:ascii="Arial" w:hAnsi="Arial" w:cs="Arial"/>
          <w:spacing w:val="-7"/>
          <w:sz w:val="22"/>
        </w:rPr>
        <w:t xml:space="preserve"> </w:t>
      </w:r>
      <w:r w:rsidRPr="00A22FF3">
        <w:rPr>
          <w:rFonts w:ascii="Arial" w:hAnsi="Arial" w:cs="Arial"/>
          <w:sz w:val="22"/>
        </w:rPr>
        <w:t>convention d’étude KCE HTA C2020-1 et l’ont</w:t>
      </w:r>
      <w:r w:rsidRPr="00A22FF3">
        <w:rPr>
          <w:rFonts w:ascii="Arial" w:hAnsi="Arial" w:cs="Arial"/>
          <w:spacing w:val="-1"/>
          <w:sz w:val="22"/>
        </w:rPr>
        <w:t xml:space="preserve"> </w:t>
      </w:r>
      <w:r w:rsidRPr="00A22FF3">
        <w:rPr>
          <w:rFonts w:ascii="Arial" w:hAnsi="Arial" w:cs="Arial"/>
          <w:sz w:val="22"/>
        </w:rPr>
        <w:t>signés</w:t>
      </w:r>
      <w:r w:rsidR="006232A9">
        <w:rPr>
          <w:rStyle w:val="Voetnootmarkering"/>
          <w:rFonts w:ascii="Arial" w:hAnsi="Arial" w:cs="Arial"/>
          <w:sz w:val="22"/>
        </w:rPr>
        <w:footnoteReference w:id="5"/>
      </w:r>
      <w:r w:rsidRPr="00A22FF3">
        <w:rPr>
          <w:rFonts w:ascii="Arial" w:hAnsi="Arial" w:cs="Arial"/>
          <w:sz w:val="22"/>
          <w:vertAlign w:val="superscript"/>
        </w:rPr>
        <w:t>5</w:t>
      </w:r>
      <w:r w:rsidRPr="00A22FF3">
        <w:rPr>
          <w:rFonts w:ascii="Arial" w:hAnsi="Arial" w:cs="Arial"/>
          <w:sz w:val="22"/>
        </w:rPr>
        <w:t>.</w:t>
      </w:r>
    </w:p>
    <w:p w14:paraId="0C4607B0" w14:textId="77777777" w:rsidR="00ED43A9" w:rsidRPr="00A22FF3" w:rsidRDefault="00ED43A9" w:rsidP="00ED43A9">
      <w:pPr>
        <w:tabs>
          <w:tab w:val="left" w:pos="1116"/>
        </w:tabs>
        <w:spacing w:before="7"/>
        <w:jc w:val="both"/>
        <w:rPr>
          <w:rFonts w:ascii="Arial" w:hAnsi="Arial" w:cs="Arial"/>
        </w:rPr>
      </w:pPr>
    </w:p>
    <w:p w14:paraId="75A19B57" w14:textId="77777777" w:rsidR="00ED43A9" w:rsidRPr="00AB4829" w:rsidRDefault="00ED43A9" w:rsidP="00ED43A9">
      <w:pPr>
        <w:tabs>
          <w:tab w:val="left" w:pos="1116"/>
        </w:tabs>
        <w:spacing w:before="7"/>
        <w:jc w:val="both"/>
        <w:rPr>
          <w:rFonts w:ascii="Arial" w:hAnsi="Arial" w:cs="Arial"/>
        </w:rPr>
      </w:pPr>
    </w:p>
    <w:p w14:paraId="53D13F7B" w14:textId="77777777" w:rsidR="00ED43A9" w:rsidRPr="00AB4829" w:rsidRDefault="00ED43A9" w:rsidP="00ED43A9">
      <w:pPr>
        <w:widowControl w:val="0"/>
        <w:numPr>
          <w:ilvl w:val="1"/>
          <w:numId w:val="23"/>
        </w:numPr>
        <w:tabs>
          <w:tab w:val="left" w:pos="928"/>
          <w:tab w:val="left" w:pos="929"/>
        </w:tabs>
        <w:autoSpaceDE w:val="0"/>
        <w:autoSpaceDN w:val="0"/>
        <w:ind w:left="952" w:hanging="709"/>
        <w:outlineLvl w:val="0"/>
        <w:rPr>
          <w:rFonts w:ascii="Arial" w:hAnsi="Arial" w:cs="Arial"/>
          <w:b/>
          <w:snapToGrid w:val="0"/>
          <w:sz w:val="22"/>
          <w:szCs w:val="22"/>
        </w:rPr>
      </w:pPr>
      <w:r w:rsidRPr="00AB4829">
        <w:rPr>
          <w:rFonts w:ascii="Arial" w:hAnsi="Arial" w:cs="Arial"/>
          <w:snapToGrid w:val="0"/>
          <w:spacing w:val="-56"/>
        </w:rPr>
        <w:t xml:space="preserve"> </w:t>
      </w:r>
      <w:r w:rsidRPr="00AB4829">
        <w:rPr>
          <w:rFonts w:ascii="Arial" w:hAnsi="Arial" w:cs="Arial"/>
          <w:b/>
          <w:snapToGrid w:val="0"/>
          <w:sz w:val="22"/>
          <w:szCs w:val="22"/>
          <w:u w:val="thick"/>
        </w:rPr>
        <w:t>L’établissement de soins qui ne participe pas à l’étude KCE HTA</w:t>
      </w:r>
      <w:r w:rsidRPr="00AB4829">
        <w:rPr>
          <w:rFonts w:ascii="Arial" w:hAnsi="Arial" w:cs="Arial"/>
          <w:b/>
          <w:snapToGrid w:val="0"/>
          <w:spacing w:val="-23"/>
          <w:sz w:val="22"/>
          <w:szCs w:val="22"/>
          <w:u w:val="thick"/>
        </w:rPr>
        <w:t xml:space="preserve"> </w:t>
      </w:r>
      <w:r w:rsidRPr="00AB4829">
        <w:rPr>
          <w:rFonts w:ascii="Arial" w:hAnsi="Arial" w:cs="Arial"/>
          <w:b/>
          <w:snapToGrid w:val="0"/>
          <w:sz w:val="22"/>
          <w:szCs w:val="22"/>
          <w:u w:val="thick"/>
        </w:rPr>
        <w:t>C2020-1</w:t>
      </w:r>
    </w:p>
    <w:p w14:paraId="1D7D3AA9" w14:textId="77777777" w:rsidR="00ED43A9" w:rsidRPr="00AB4829" w:rsidRDefault="00ED43A9" w:rsidP="00ED43A9">
      <w:pPr>
        <w:tabs>
          <w:tab w:val="left" w:pos="1116"/>
        </w:tabs>
        <w:jc w:val="both"/>
        <w:rPr>
          <w:rFonts w:ascii="Arial" w:hAnsi="Arial" w:cs="Arial"/>
          <w:b/>
          <w:sz w:val="22"/>
          <w:szCs w:val="22"/>
        </w:rPr>
      </w:pPr>
    </w:p>
    <w:p w14:paraId="68402B3A" w14:textId="77777777" w:rsidR="00ED43A9" w:rsidRPr="00AB4829" w:rsidRDefault="00ED43A9" w:rsidP="00ED43A9">
      <w:pPr>
        <w:tabs>
          <w:tab w:val="left" w:pos="1116"/>
        </w:tabs>
        <w:spacing w:before="94"/>
        <w:ind w:left="220" w:right="393"/>
        <w:jc w:val="both"/>
        <w:rPr>
          <w:rFonts w:ascii="Arial" w:hAnsi="Arial" w:cs="Arial"/>
          <w:sz w:val="22"/>
          <w:szCs w:val="22"/>
        </w:rPr>
      </w:pPr>
      <w:r w:rsidRPr="00AB4829">
        <w:rPr>
          <w:rFonts w:ascii="Arial" w:hAnsi="Arial" w:cs="Arial"/>
          <w:sz w:val="22"/>
          <w:szCs w:val="22"/>
        </w:rPr>
        <w:t>L’établissement</w:t>
      </w:r>
      <w:r w:rsidRPr="00AB4829">
        <w:rPr>
          <w:rFonts w:ascii="Arial" w:hAnsi="Arial" w:cs="Arial"/>
          <w:spacing w:val="-16"/>
          <w:sz w:val="22"/>
          <w:szCs w:val="22"/>
        </w:rPr>
        <w:t xml:space="preserve"> </w:t>
      </w:r>
      <w:r w:rsidRPr="00AB4829">
        <w:rPr>
          <w:rFonts w:ascii="Arial" w:hAnsi="Arial" w:cs="Arial"/>
          <w:sz w:val="22"/>
          <w:szCs w:val="22"/>
        </w:rPr>
        <w:t>de</w:t>
      </w:r>
      <w:r w:rsidRPr="00AB4829">
        <w:rPr>
          <w:rFonts w:ascii="Arial" w:hAnsi="Arial" w:cs="Arial"/>
          <w:spacing w:val="-15"/>
          <w:sz w:val="22"/>
          <w:szCs w:val="22"/>
        </w:rPr>
        <w:t xml:space="preserve"> </w:t>
      </w:r>
      <w:r w:rsidRPr="00AB4829">
        <w:rPr>
          <w:rFonts w:ascii="Arial" w:hAnsi="Arial" w:cs="Arial"/>
          <w:sz w:val="22"/>
          <w:szCs w:val="22"/>
        </w:rPr>
        <w:t>soins</w:t>
      </w:r>
      <w:r w:rsidRPr="00AB4829">
        <w:rPr>
          <w:rFonts w:ascii="Arial" w:hAnsi="Arial" w:cs="Arial"/>
          <w:spacing w:val="-19"/>
          <w:sz w:val="22"/>
          <w:szCs w:val="22"/>
        </w:rPr>
        <w:t xml:space="preserve"> </w:t>
      </w:r>
      <w:r w:rsidRPr="00AB4829">
        <w:rPr>
          <w:rFonts w:ascii="Arial" w:hAnsi="Arial" w:cs="Arial"/>
          <w:sz w:val="22"/>
          <w:szCs w:val="22"/>
        </w:rPr>
        <w:t>qui</w:t>
      </w:r>
      <w:r w:rsidRPr="00AB4829">
        <w:rPr>
          <w:rFonts w:ascii="Arial" w:hAnsi="Arial" w:cs="Arial"/>
          <w:spacing w:val="-16"/>
          <w:sz w:val="22"/>
          <w:szCs w:val="22"/>
        </w:rPr>
        <w:t xml:space="preserve"> </w:t>
      </w:r>
      <w:r w:rsidRPr="00AB4829">
        <w:rPr>
          <w:rFonts w:ascii="Arial" w:hAnsi="Arial" w:cs="Arial"/>
          <w:sz w:val="22"/>
          <w:szCs w:val="22"/>
        </w:rPr>
        <w:t>adhère</w:t>
      </w:r>
      <w:r w:rsidRPr="00AB4829">
        <w:rPr>
          <w:rFonts w:ascii="Arial" w:hAnsi="Arial" w:cs="Arial"/>
          <w:spacing w:val="-15"/>
          <w:sz w:val="22"/>
          <w:szCs w:val="22"/>
        </w:rPr>
        <w:t xml:space="preserve"> </w:t>
      </w:r>
      <w:r w:rsidRPr="00AB4829">
        <w:rPr>
          <w:rFonts w:ascii="Arial" w:hAnsi="Arial" w:cs="Arial"/>
          <w:sz w:val="22"/>
          <w:szCs w:val="22"/>
        </w:rPr>
        <w:t>à</w:t>
      </w:r>
      <w:r w:rsidRPr="00AB4829">
        <w:rPr>
          <w:rFonts w:ascii="Arial" w:hAnsi="Arial" w:cs="Arial"/>
          <w:spacing w:val="-16"/>
          <w:sz w:val="22"/>
          <w:szCs w:val="22"/>
        </w:rPr>
        <w:t xml:space="preserve"> </w:t>
      </w:r>
      <w:r w:rsidRPr="00AB4829">
        <w:rPr>
          <w:rFonts w:ascii="Arial" w:hAnsi="Arial" w:cs="Arial"/>
          <w:sz w:val="22"/>
          <w:szCs w:val="22"/>
        </w:rPr>
        <w:t>la</w:t>
      </w:r>
      <w:r w:rsidRPr="00AB4829">
        <w:rPr>
          <w:rFonts w:ascii="Arial" w:hAnsi="Arial" w:cs="Arial"/>
          <w:spacing w:val="-15"/>
          <w:sz w:val="22"/>
          <w:szCs w:val="22"/>
        </w:rPr>
        <w:t xml:space="preserve"> </w:t>
      </w:r>
      <w:r w:rsidRPr="00AB4829">
        <w:rPr>
          <w:rFonts w:ascii="Arial" w:hAnsi="Arial" w:cs="Arial"/>
          <w:sz w:val="22"/>
          <w:szCs w:val="22"/>
        </w:rPr>
        <w:t>convention,</w:t>
      </w:r>
      <w:r w:rsidRPr="00AB4829">
        <w:rPr>
          <w:rFonts w:ascii="Arial" w:hAnsi="Arial" w:cs="Arial"/>
          <w:spacing w:val="-13"/>
          <w:sz w:val="22"/>
          <w:szCs w:val="22"/>
        </w:rPr>
        <w:t xml:space="preserve"> </w:t>
      </w:r>
      <w:r w:rsidRPr="00AB4829">
        <w:rPr>
          <w:rFonts w:ascii="Arial" w:hAnsi="Arial" w:cs="Arial"/>
          <w:sz w:val="22"/>
          <w:szCs w:val="22"/>
        </w:rPr>
        <w:t>dispose</w:t>
      </w:r>
      <w:r w:rsidRPr="00AB4829">
        <w:rPr>
          <w:rFonts w:ascii="Arial" w:hAnsi="Arial" w:cs="Arial"/>
          <w:spacing w:val="-16"/>
          <w:sz w:val="22"/>
          <w:szCs w:val="22"/>
        </w:rPr>
        <w:t xml:space="preserve"> </w:t>
      </w:r>
      <w:r w:rsidRPr="00AB4829">
        <w:rPr>
          <w:rFonts w:ascii="Arial" w:hAnsi="Arial" w:cs="Arial"/>
          <w:sz w:val="22"/>
          <w:szCs w:val="22"/>
        </w:rPr>
        <w:t>d’une</w:t>
      </w:r>
      <w:r w:rsidRPr="00AB4829">
        <w:rPr>
          <w:rFonts w:ascii="Arial" w:hAnsi="Arial" w:cs="Arial"/>
          <w:spacing w:val="-15"/>
          <w:sz w:val="22"/>
          <w:szCs w:val="22"/>
        </w:rPr>
        <w:t xml:space="preserve"> </w:t>
      </w:r>
      <w:r w:rsidRPr="00AB4829">
        <w:rPr>
          <w:rFonts w:ascii="Arial" w:hAnsi="Arial" w:cs="Arial"/>
          <w:sz w:val="22"/>
          <w:szCs w:val="22"/>
        </w:rPr>
        <w:t>équipe</w:t>
      </w:r>
      <w:r w:rsidRPr="00AB4829">
        <w:rPr>
          <w:rFonts w:ascii="Arial" w:hAnsi="Arial" w:cs="Arial"/>
          <w:spacing w:val="-17"/>
          <w:sz w:val="22"/>
          <w:szCs w:val="22"/>
        </w:rPr>
        <w:t xml:space="preserve"> </w:t>
      </w:r>
      <w:r w:rsidRPr="00AB4829">
        <w:rPr>
          <w:rFonts w:ascii="Arial" w:hAnsi="Arial" w:cs="Arial"/>
          <w:sz w:val="22"/>
          <w:szCs w:val="22"/>
        </w:rPr>
        <w:t>pour</w:t>
      </w:r>
      <w:r w:rsidRPr="00AB4829">
        <w:rPr>
          <w:rFonts w:ascii="Arial" w:hAnsi="Arial" w:cs="Arial"/>
          <w:spacing w:val="-13"/>
          <w:sz w:val="22"/>
          <w:szCs w:val="22"/>
        </w:rPr>
        <w:t xml:space="preserve"> </w:t>
      </w:r>
      <w:r w:rsidRPr="00AB4829">
        <w:rPr>
          <w:rFonts w:ascii="Arial" w:hAnsi="Arial" w:cs="Arial"/>
          <w:sz w:val="22"/>
          <w:szCs w:val="22"/>
        </w:rPr>
        <w:t>assister</w:t>
      </w:r>
      <w:r w:rsidRPr="00AB4829">
        <w:rPr>
          <w:rFonts w:ascii="Arial" w:hAnsi="Arial" w:cs="Arial"/>
          <w:spacing w:val="-16"/>
          <w:sz w:val="22"/>
          <w:szCs w:val="22"/>
        </w:rPr>
        <w:t xml:space="preserve"> </w:t>
      </w:r>
      <w:r w:rsidRPr="00AB4829">
        <w:rPr>
          <w:rFonts w:ascii="Arial" w:hAnsi="Arial" w:cs="Arial"/>
          <w:sz w:val="22"/>
          <w:szCs w:val="22"/>
        </w:rPr>
        <w:t>le</w:t>
      </w:r>
      <w:r w:rsidRPr="00AB4829">
        <w:rPr>
          <w:rFonts w:ascii="Arial" w:hAnsi="Arial" w:cs="Arial"/>
          <w:spacing w:val="-15"/>
          <w:sz w:val="22"/>
          <w:szCs w:val="22"/>
        </w:rPr>
        <w:t xml:space="preserve"> </w:t>
      </w:r>
      <w:r w:rsidRPr="00AB4829">
        <w:rPr>
          <w:rFonts w:ascii="Arial" w:hAnsi="Arial" w:cs="Arial"/>
          <w:sz w:val="22"/>
          <w:szCs w:val="22"/>
        </w:rPr>
        <w:t>patient qui opte pour la rééducation avant et après une arthroplastie primaire du genou ou de la hanche via une application</w:t>
      </w:r>
      <w:r w:rsidRPr="00AB4829">
        <w:rPr>
          <w:rFonts w:ascii="Arial" w:hAnsi="Arial" w:cs="Arial"/>
          <w:spacing w:val="-1"/>
          <w:sz w:val="22"/>
          <w:szCs w:val="22"/>
        </w:rPr>
        <w:t xml:space="preserve"> </w:t>
      </w:r>
      <w:r w:rsidRPr="00AB4829">
        <w:rPr>
          <w:rFonts w:ascii="Arial" w:hAnsi="Arial" w:cs="Arial"/>
          <w:sz w:val="22"/>
          <w:szCs w:val="22"/>
        </w:rPr>
        <w:t>mobile.</w:t>
      </w:r>
    </w:p>
    <w:p w14:paraId="00C73501" w14:textId="77777777" w:rsidR="00ED43A9" w:rsidRPr="00AB4829" w:rsidRDefault="00ED43A9" w:rsidP="00ED43A9">
      <w:pPr>
        <w:tabs>
          <w:tab w:val="left" w:pos="1116"/>
        </w:tabs>
        <w:spacing w:before="9"/>
        <w:jc w:val="both"/>
        <w:rPr>
          <w:rFonts w:ascii="Arial" w:hAnsi="Arial" w:cs="Arial"/>
          <w:sz w:val="22"/>
          <w:szCs w:val="22"/>
        </w:rPr>
      </w:pPr>
    </w:p>
    <w:p w14:paraId="75490E2C" w14:textId="77777777" w:rsidR="00ED43A9" w:rsidRPr="00AB4829" w:rsidRDefault="00ED43A9" w:rsidP="00ED43A9">
      <w:pPr>
        <w:tabs>
          <w:tab w:val="left" w:pos="1116"/>
        </w:tabs>
        <w:spacing w:before="1"/>
        <w:ind w:left="220" w:right="392"/>
        <w:jc w:val="both"/>
        <w:rPr>
          <w:rFonts w:ascii="Arial" w:hAnsi="Arial" w:cs="Arial"/>
          <w:sz w:val="22"/>
          <w:szCs w:val="22"/>
        </w:rPr>
      </w:pPr>
      <w:r w:rsidRPr="00AB4829">
        <w:rPr>
          <w:rFonts w:ascii="Arial" w:hAnsi="Arial" w:cs="Arial"/>
          <w:sz w:val="22"/>
          <w:szCs w:val="22"/>
        </w:rPr>
        <w:t>Cette équipe est composée d’au moins un médecin-spécialiste en chirurgie orthopédique, un médecin-spécialiste en médecine physique et réadaptation et d’un kinésithérapeute qui :</w:t>
      </w:r>
    </w:p>
    <w:p w14:paraId="0EB1B1A3" w14:textId="77777777" w:rsidR="00ED43A9" w:rsidRPr="00AB4829" w:rsidRDefault="00ED43A9" w:rsidP="00ED43A9">
      <w:pPr>
        <w:widowControl w:val="0"/>
        <w:numPr>
          <w:ilvl w:val="0"/>
          <w:numId w:val="21"/>
        </w:numPr>
        <w:tabs>
          <w:tab w:val="left" w:pos="647"/>
          <w:tab w:val="left" w:pos="648"/>
        </w:tabs>
        <w:autoSpaceDE w:val="0"/>
        <w:autoSpaceDN w:val="0"/>
        <w:spacing w:before="120"/>
        <w:ind w:hanging="361"/>
        <w:rPr>
          <w:rFonts w:ascii="Arial" w:hAnsi="Arial" w:cs="Arial"/>
          <w:sz w:val="22"/>
          <w:szCs w:val="22"/>
        </w:rPr>
      </w:pPr>
      <w:r w:rsidRPr="00AB4829">
        <w:rPr>
          <w:rFonts w:ascii="Arial" w:hAnsi="Arial" w:cs="Arial"/>
          <w:sz w:val="22"/>
          <w:szCs w:val="22"/>
        </w:rPr>
        <w:t>Travaillent dans cet établissement de soins</w:t>
      </w:r>
      <w:r w:rsidRPr="00AB4829">
        <w:rPr>
          <w:rFonts w:ascii="Arial" w:hAnsi="Arial" w:cs="Arial"/>
          <w:spacing w:val="-4"/>
          <w:sz w:val="22"/>
          <w:szCs w:val="22"/>
        </w:rPr>
        <w:t xml:space="preserve"> </w:t>
      </w:r>
      <w:r w:rsidRPr="00AB4829">
        <w:rPr>
          <w:rFonts w:ascii="Arial" w:hAnsi="Arial" w:cs="Arial"/>
          <w:sz w:val="22"/>
          <w:szCs w:val="22"/>
        </w:rPr>
        <w:t>;</w:t>
      </w:r>
    </w:p>
    <w:p w14:paraId="51F87EC6" w14:textId="77777777" w:rsidR="00ED43A9" w:rsidRPr="00AB4829" w:rsidRDefault="00ED43A9" w:rsidP="00ED43A9">
      <w:pPr>
        <w:widowControl w:val="0"/>
        <w:numPr>
          <w:ilvl w:val="0"/>
          <w:numId w:val="21"/>
        </w:numPr>
        <w:tabs>
          <w:tab w:val="left" w:pos="647"/>
          <w:tab w:val="left" w:pos="648"/>
        </w:tabs>
        <w:autoSpaceDE w:val="0"/>
        <w:autoSpaceDN w:val="0"/>
        <w:spacing w:before="38"/>
        <w:ind w:hanging="361"/>
        <w:rPr>
          <w:rFonts w:ascii="Arial" w:hAnsi="Arial" w:cs="Arial"/>
          <w:sz w:val="22"/>
          <w:szCs w:val="22"/>
        </w:rPr>
      </w:pPr>
      <w:r w:rsidRPr="00AB4829">
        <w:rPr>
          <w:rFonts w:ascii="Arial" w:hAnsi="Arial" w:cs="Arial"/>
          <w:sz w:val="22"/>
          <w:szCs w:val="22"/>
        </w:rPr>
        <w:t>Ont suivi la formation sur l’utilisation de et l’accès à la plateforme de l’application mobile</w:t>
      </w:r>
      <w:r w:rsidRPr="00AB4829">
        <w:rPr>
          <w:rFonts w:ascii="Arial" w:hAnsi="Arial" w:cs="Arial"/>
          <w:spacing w:val="-27"/>
          <w:sz w:val="22"/>
          <w:szCs w:val="22"/>
        </w:rPr>
        <w:t xml:space="preserve"> </w:t>
      </w:r>
      <w:r w:rsidRPr="00AB4829">
        <w:rPr>
          <w:rFonts w:ascii="Arial" w:hAnsi="Arial" w:cs="Arial"/>
          <w:sz w:val="22"/>
          <w:szCs w:val="22"/>
        </w:rPr>
        <w:t>;</w:t>
      </w:r>
    </w:p>
    <w:p w14:paraId="4524537D" w14:textId="77777777" w:rsidR="00ED43A9" w:rsidRPr="00AB4829" w:rsidRDefault="00ED43A9" w:rsidP="00ED43A9">
      <w:pPr>
        <w:widowControl w:val="0"/>
        <w:numPr>
          <w:ilvl w:val="0"/>
          <w:numId w:val="21"/>
        </w:numPr>
        <w:tabs>
          <w:tab w:val="left" w:pos="647"/>
          <w:tab w:val="left" w:pos="648"/>
        </w:tabs>
        <w:autoSpaceDE w:val="0"/>
        <w:autoSpaceDN w:val="0"/>
        <w:spacing w:before="38"/>
        <w:ind w:hanging="361"/>
        <w:rPr>
          <w:rFonts w:ascii="Arial" w:hAnsi="Arial" w:cs="Arial"/>
          <w:sz w:val="22"/>
          <w:szCs w:val="22"/>
        </w:rPr>
      </w:pPr>
      <w:r w:rsidRPr="00AB4829">
        <w:rPr>
          <w:rFonts w:ascii="Arial" w:hAnsi="Arial" w:cs="Arial"/>
          <w:sz w:val="22"/>
          <w:szCs w:val="22"/>
        </w:rPr>
        <w:t>Et s’engagent à respecter les obligations énoncées à l’article 7 de la présente</w:t>
      </w:r>
      <w:r w:rsidRPr="00AB4829">
        <w:rPr>
          <w:rFonts w:ascii="Arial" w:hAnsi="Arial" w:cs="Arial"/>
          <w:spacing w:val="-28"/>
          <w:sz w:val="22"/>
          <w:szCs w:val="22"/>
        </w:rPr>
        <w:t xml:space="preserve"> </w:t>
      </w:r>
      <w:r w:rsidRPr="00AB4829">
        <w:rPr>
          <w:rFonts w:ascii="Arial" w:hAnsi="Arial" w:cs="Arial"/>
          <w:sz w:val="22"/>
          <w:szCs w:val="22"/>
        </w:rPr>
        <w:t>convention.</w:t>
      </w:r>
    </w:p>
    <w:p w14:paraId="1DA3A8EC" w14:textId="77777777" w:rsidR="00ED43A9" w:rsidRPr="00A22FF3" w:rsidRDefault="00ED43A9" w:rsidP="00ED43A9">
      <w:pPr>
        <w:tabs>
          <w:tab w:val="left" w:pos="1116"/>
        </w:tabs>
        <w:jc w:val="both"/>
        <w:rPr>
          <w:rFonts w:ascii="Arial" w:hAnsi="Arial" w:cs="Arial"/>
          <w:sz w:val="24"/>
        </w:rPr>
      </w:pPr>
    </w:p>
    <w:p w14:paraId="2A94164A" w14:textId="77777777" w:rsidR="00ED43A9" w:rsidRPr="00A22FF3" w:rsidRDefault="00ED43A9" w:rsidP="00ED43A9">
      <w:pPr>
        <w:tabs>
          <w:tab w:val="left" w:pos="1638"/>
        </w:tabs>
        <w:spacing w:before="1"/>
        <w:ind w:left="220"/>
        <w:rPr>
          <w:rFonts w:ascii="Arial" w:hAnsi="Arial" w:cs="Arial"/>
          <w:b/>
          <w:sz w:val="22"/>
          <w:szCs w:val="22"/>
          <w:u w:val="thick"/>
        </w:rPr>
      </w:pPr>
      <w:r w:rsidRPr="00A22FF3">
        <w:rPr>
          <w:rFonts w:ascii="Arial" w:hAnsi="Arial" w:cs="Arial"/>
          <w:b/>
          <w:sz w:val="22"/>
          <w:szCs w:val="22"/>
          <w:u w:val="thick"/>
        </w:rPr>
        <w:t>ARTICLE 6.</w:t>
      </w:r>
      <w:r w:rsidRPr="00A22FF3">
        <w:rPr>
          <w:rFonts w:ascii="Arial" w:hAnsi="Arial" w:cs="Arial"/>
          <w:b/>
          <w:sz w:val="22"/>
          <w:szCs w:val="22"/>
          <w:u w:val="thick"/>
        </w:rPr>
        <w:tab/>
        <w:t>CRITÈRES AUXQUELS DOIT RÉPONDRE LE KINÉSITHÉRAPEUTE</w:t>
      </w:r>
    </w:p>
    <w:p w14:paraId="0E27E356" w14:textId="77777777" w:rsidR="00ED43A9" w:rsidRPr="00A22FF3" w:rsidRDefault="00ED43A9" w:rsidP="00ED43A9">
      <w:pPr>
        <w:tabs>
          <w:tab w:val="left" w:pos="1116"/>
        </w:tabs>
        <w:jc w:val="both"/>
        <w:rPr>
          <w:rFonts w:ascii="Arial" w:hAnsi="Arial" w:cs="Arial"/>
          <w:b/>
        </w:rPr>
      </w:pPr>
    </w:p>
    <w:p w14:paraId="2B49148A" w14:textId="77777777" w:rsidR="00ED43A9" w:rsidRPr="00A22FF3" w:rsidRDefault="00ED43A9" w:rsidP="00ED43A9">
      <w:pPr>
        <w:tabs>
          <w:tab w:val="left" w:pos="1116"/>
        </w:tabs>
        <w:spacing w:before="93"/>
        <w:ind w:left="220"/>
        <w:jc w:val="both"/>
        <w:rPr>
          <w:rFonts w:ascii="Arial" w:hAnsi="Arial" w:cs="Arial"/>
          <w:sz w:val="22"/>
        </w:rPr>
      </w:pPr>
      <w:r w:rsidRPr="00A22FF3">
        <w:rPr>
          <w:rFonts w:ascii="Arial" w:hAnsi="Arial" w:cs="Arial"/>
          <w:sz w:val="22"/>
        </w:rPr>
        <w:t>Seul un kinésithérapeute ayant un numéro INAMI valide comme kinésithérapeute peut adhérer à cette convention.</w:t>
      </w:r>
    </w:p>
    <w:p w14:paraId="2DA5B1C0" w14:textId="77777777" w:rsidR="00ED43A9" w:rsidRPr="00A22FF3" w:rsidRDefault="00ED43A9" w:rsidP="00ED43A9">
      <w:pPr>
        <w:tabs>
          <w:tab w:val="left" w:pos="1116"/>
        </w:tabs>
        <w:spacing w:before="8"/>
        <w:jc w:val="both"/>
        <w:rPr>
          <w:rFonts w:ascii="Arial" w:hAnsi="Arial" w:cs="Arial"/>
        </w:rPr>
      </w:pPr>
    </w:p>
    <w:p w14:paraId="48A0CE65" w14:textId="77777777" w:rsidR="00ED43A9" w:rsidRPr="00A22FF3" w:rsidRDefault="00ED43A9" w:rsidP="00ED43A9">
      <w:pPr>
        <w:tabs>
          <w:tab w:val="left" w:pos="1116"/>
        </w:tabs>
        <w:ind w:left="220" w:right="311"/>
        <w:jc w:val="both"/>
        <w:rPr>
          <w:rFonts w:ascii="Arial" w:hAnsi="Arial" w:cs="Arial"/>
          <w:sz w:val="22"/>
        </w:rPr>
      </w:pPr>
      <w:r w:rsidRPr="00A22FF3">
        <w:rPr>
          <w:rFonts w:ascii="Arial" w:hAnsi="Arial" w:cs="Arial"/>
          <w:sz w:val="22"/>
        </w:rPr>
        <w:t>L’accès à la plateforme de l’application mobile pour l’octroi des prestations médicales des forfaits 1 et 3 ne peut être accordé qu’à un kinésithérapeute qui</w:t>
      </w:r>
    </w:p>
    <w:p w14:paraId="5C1AC2A5" w14:textId="77777777" w:rsidR="00ED43A9" w:rsidRPr="00A22FF3" w:rsidRDefault="00ED43A9" w:rsidP="00ED43A9">
      <w:pPr>
        <w:widowControl w:val="0"/>
        <w:numPr>
          <w:ilvl w:val="0"/>
          <w:numId w:val="21"/>
        </w:numPr>
        <w:tabs>
          <w:tab w:val="left" w:pos="647"/>
          <w:tab w:val="left" w:pos="648"/>
        </w:tabs>
        <w:autoSpaceDE w:val="0"/>
        <w:autoSpaceDN w:val="0"/>
        <w:spacing w:before="121"/>
        <w:ind w:hanging="361"/>
        <w:rPr>
          <w:rFonts w:ascii="Arial" w:hAnsi="Arial" w:cs="Arial"/>
          <w:sz w:val="22"/>
          <w:szCs w:val="22"/>
        </w:rPr>
      </w:pPr>
      <w:r w:rsidRPr="00A22FF3">
        <w:rPr>
          <w:rFonts w:ascii="Arial" w:hAnsi="Arial" w:cs="Arial"/>
          <w:sz w:val="22"/>
          <w:szCs w:val="22"/>
        </w:rPr>
        <w:t>a reçu une formation sur l’utilisation et l’accès à la plateforme de l’application mobile</w:t>
      </w:r>
      <w:r w:rsidRPr="00A22FF3">
        <w:rPr>
          <w:rFonts w:ascii="Arial" w:hAnsi="Arial" w:cs="Arial"/>
          <w:spacing w:val="-21"/>
          <w:sz w:val="22"/>
          <w:szCs w:val="22"/>
        </w:rPr>
        <w:t xml:space="preserve"> </w:t>
      </w:r>
      <w:r w:rsidRPr="00A22FF3">
        <w:rPr>
          <w:rFonts w:ascii="Arial" w:hAnsi="Arial" w:cs="Arial"/>
          <w:sz w:val="22"/>
          <w:szCs w:val="22"/>
        </w:rPr>
        <w:t>;</w:t>
      </w:r>
    </w:p>
    <w:p w14:paraId="55727E0F" w14:textId="77777777" w:rsidR="00ED43A9" w:rsidRPr="00A22FF3" w:rsidRDefault="00ED43A9" w:rsidP="00ED43A9">
      <w:pPr>
        <w:widowControl w:val="0"/>
        <w:numPr>
          <w:ilvl w:val="0"/>
          <w:numId w:val="21"/>
        </w:numPr>
        <w:tabs>
          <w:tab w:val="left" w:pos="647"/>
          <w:tab w:val="left" w:pos="648"/>
        </w:tabs>
        <w:autoSpaceDE w:val="0"/>
        <w:autoSpaceDN w:val="0"/>
        <w:spacing w:before="38"/>
        <w:ind w:hanging="361"/>
        <w:rPr>
          <w:rFonts w:ascii="Arial" w:hAnsi="Arial" w:cs="Arial"/>
          <w:sz w:val="22"/>
          <w:szCs w:val="22"/>
        </w:rPr>
      </w:pPr>
      <w:r w:rsidRPr="00A22FF3">
        <w:rPr>
          <w:rFonts w:ascii="Arial" w:hAnsi="Arial" w:cs="Arial"/>
          <w:sz w:val="22"/>
          <w:szCs w:val="22"/>
        </w:rPr>
        <w:t>s’engage à respecter les obligations mentionnées au point 7</w:t>
      </w:r>
      <w:r w:rsidRPr="00A22FF3">
        <w:rPr>
          <w:rFonts w:ascii="Arial" w:hAnsi="Arial" w:cs="Arial"/>
          <w:spacing w:val="-10"/>
          <w:sz w:val="22"/>
          <w:szCs w:val="22"/>
        </w:rPr>
        <w:t xml:space="preserve"> </w:t>
      </w:r>
      <w:r w:rsidRPr="00A22FF3">
        <w:rPr>
          <w:rFonts w:ascii="Arial" w:hAnsi="Arial" w:cs="Arial"/>
          <w:sz w:val="22"/>
          <w:szCs w:val="22"/>
        </w:rPr>
        <w:t>;</w:t>
      </w:r>
    </w:p>
    <w:p w14:paraId="245AF8EA" w14:textId="77777777" w:rsidR="00ED43A9" w:rsidRPr="00A22FF3" w:rsidRDefault="00ED43A9" w:rsidP="00ED43A9">
      <w:pPr>
        <w:widowControl w:val="0"/>
        <w:numPr>
          <w:ilvl w:val="0"/>
          <w:numId w:val="21"/>
        </w:numPr>
        <w:tabs>
          <w:tab w:val="left" w:pos="647"/>
          <w:tab w:val="left" w:pos="648"/>
        </w:tabs>
        <w:autoSpaceDE w:val="0"/>
        <w:autoSpaceDN w:val="0"/>
        <w:spacing w:before="40"/>
        <w:ind w:hanging="361"/>
        <w:rPr>
          <w:rFonts w:ascii="Arial" w:hAnsi="Arial" w:cs="Arial"/>
          <w:sz w:val="22"/>
          <w:szCs w:val="22"/>
        </w:rPr>
      </w:pPr>
      <w:r w:rsidRPr="00A22FF3">
        <w:rPr>
          <w:rFonts w:ascii="Arial" w:hAnsi="Arial" w:cs="Arial"/>
          <w:sz w:val="22"/>
          <w:szCs w:val="22"/>
        </w:rPr>
        <w:t>a pris connaissance des dispositions de la présente convention</w:t>
      </w:r>
      <w:r w:rsidRPr="00A22FF3">
        <w:rPr>
          <w:rFonts w:ascii="Arial" w:hAnsi="Arial" w:cs="Arial"/>
          <w:spacing w:val="-7"/>
          <w:sz w:val="22"/>
          <w:szCs w:val="22"/>
        </w:rPr>
        <w:t xml:space="preserve"> </w:t>
      </w:r>
      <w:r w:rsidRPr="00A22FF3">
        <w:rPr>
          <w:rFonts w:ascii="Arial" w:hAnsi="Arial" w:cs="Arial"/>
          <w:sz w:val="22"/>
          <w:szCs w:val="22"/>
        </w:rPr>
        <w:t>;</w:t>
      </w:r>
    </w:p>
    <w:p w14:paraId="510BFF53" w14:textId="77777777" w:rsidR="00ED43A9" w:rsidRPr="00A22FF3" w:rsidRDefault="00ED43A9" w:rsidP="00ED43A9">
      <w:pPr>
        <w:widowControl w:val="0"/>
        <w:numPr>
          <w:ilvl w:val="0"/>
          <w:numId w:val="21"/>
        </w:numPr>
        <w:tabs>
          <w:tab w:val="left" w:pos="647"/>
          <w:tab w:val="left" w:pos="648"/>
        </w:tabs>
        <w:autoSpaceDE w:val="0"/>
        <w:autoSpaceDN w:val="0"/>
        <w:spacing w:before="37"/>
        <w:ind w:hanging="361"/>
        <w:rPr>
          <w:rFonts w:ascii="Arial" w:hAnsi="Arial" w:cs="Arial"/>
          <w:sz w:val="22"/>
          <w:szCs w:val="22"/>
        </w:rPr>
      </w:pPr>
      <w:r w:rsidRPr="00A22FF3">
        <w:rPr>
          <w:rFonts w:ascii="Arial" w:hAnsi="Arial" w:cs="Arial"/>
          <w:sz w:val="22"/>
          <w:szCs w:val="22"/>
        </w:rPr>
        <w:t>et a accepté ces</w:t>
      </w:r>
      <w:r w:rsidRPr="00A22FF3">
        <w:rPr>
          <w:rFonts w:ascii="Arial" w:hAnsi="Arial" w:cs="Arial"/>
          <w:spacing w:val="-3"/>
          <w:sz w:val="22"/>
          <w:szCs w:val="22"/>
        </w:rPr>
        <w:t xml:space="preserve"> </w:t>
      </w:r>
      <w:r w:rsidRPr="00A22FF3">
        <w:rPr>
          <w:rFonts w:ascii="Arial" w:hAnsi="Arial" w:cs="Arial"/>
          <w:sz w:val="22"/>
          <w:szCs w:val="22"/>
        </w:rPr>
        <w:t>dispositions.</w:t>
      </w:r>
    </w:p>
    <w:p w14:paraId="544EF695" w14:textId="77777777" w:rsidR="00ED43A9" w:rsidRPr="00A22FF3" w:rsidRDefault="00ED43A9" w:rsidP="00ED43A9">
      <w:pPr>
        <w:tabs>
          <w:tab w:val="left" w:pos="1116"/>
        </w:tabs>
        <w:spacing w:before="157"/>
        <w:ind w:left="220" w:right="392"/>
        <w:jc w:val="both"/>
        <w:rPr>
          <w:rFonts w:ascii="Arial" w:hAnsi="Arial" w:cs="Arial"/>
          <w:sz w:val="22"/>
        </w:rPr>
      </w:pPr>
    </w:p>
    <w:p w14:paraId="74568D64" w14:textId="77777777" w:rsidR="00ED43A9" w:rsidRPr="00A22FF3" w:rsidRDefault="00ED43A9" w:rsidP="00ED43A9">
      <w:pPr>
        <w:tabs>
          <w:tab w:val="left" w:pos="1116"/>
        </w:tabs>
        <w:spacing w:before="157"/>
        <w:ind w:left="220" w:right="392"/>
        <w:jc w:val="both"/>
        <w:rPr>
          <w:rFonts w:ascii="Arial" w:hAnsi="Arial" w:cs="Arial"/>
          <w:sz w:val="22"/>
        </w:rPr>
      </w:pPr>
      <w:r w:rsidRPr="00A22FF3">
        <w:rPr>
          <w:rFonts w:ascii="Arial" w:hAnsi="Arial" w:cs="Arial"/>
          <w:sz w:val="22"/>
        </w:rPr>
        <w:t>Contrairement au premier, deuxième et troisième contractant, les kinésithérapeutes ne sont pas liés</w:t>
      </w:r>
      <w:r w:rsidRPr="00A22FF3">
        <w:rPr>
          <w:rFonts w:ascii="Arial" w:hAnsi="Arial" w:cs="Arial"/>
          <w:spacing w:val="-11"/>
          <w:sz w:val="22"/>
        </w:rPr>
        <w:t xml:space="preserve"> </w:t>
      </w:r>
      <w:r w:rsidRPr="00A22FF3">
        <w:rPr>
          <w:rFonts w:ascii="Arial" w:hAnsi="Arial" w:cs="Arial"/>
          <w:sz w:val="22"/>
        </w:rPr>
        <w:t>par</w:t>
      </w:r>
      <w:r w:rsidRPr="00A22FF3">
        <w:rPr>
          <w:rFonts w:ascii="Arial" w:hAnsi="Arial" w:cs="Arial"/>
          <w:spacing w:val="-9"/>
          <w:sz w:val="22"/>
        </w:rPr>
        <w:t xml:space="preserve"> </w:t>
      </w:r>
      <w:r w:rsidRPr="00A22FF3">
        <w:rPr>
          <w:rFonts w:ascii="Arial" w:hAnsi="Arial" w:cs="Arial"/>
          <w:sz w:val="22"/>
        </w:rPr>
        <w:t>la</w:t>
      </w:r>
      <w:r w:rsidRPr="00A22FF3">
        <w:rPr>
          <w:rFonts w:ascii="Arial" w:hAnsi="Arial" w:cs="Arial"/>
          <w:spacing w:val="-11"/>
          <w:sz w:val="22"/>
        </w:rPr>
        <w:t xml:space="preserve"> </w:t>
      </w:r>
      <w:r w:rsidRPr="00A22FF3">
        <w:rPr>
          <w:rFonts w:ascii="Arial" w:hAnsi="Arial" w:cs="Arial"/>
          <w:sz w:val="22"/>
        </w:rPr>
        <w:t>convention</w:t>
      </w:r>
      <w:r w:rsidRPr="00A22FF3">
        <w:rPr>
          <w:rFonts w:ascii="Arial" w:hAnsi="Arial" w:cs="Arial"/>
          <w:spacing w:val="-11"/>
          <w:sz w:val="22"/>
        </w:rPr>
        <w:t xml:space="preserve"> </w:t>
      </w:r>
      <w:r w:rsidRPr="00A22FF3">
        <w:rPr>
          <w:rFonts w:ascii="Arial" w:hAnsi="Arial" w:cs="Arial"/>
          <w:sz w:val="22"/>
        </w:rPr>
        <w:t>en</w:t>
      </w:r>
      <w:r w:rsidRPr="00A22FF3">
        <w:rPr>
          <w:rFonts w:ascii="Arial" w:hAnsi="Arial" w:cs="Arial"/>
          <w:spacing w:val="-13"/>
          <w:sz w:val="22"/>
        </w:rPr>
        <w:t xml:space="preserve"> </w:t>
      </w:r>
      <w:r w:rsidRPr="00A22FF3">
        <w:rPr>
          <w:rFonts w:ascii="Arial" w:hAnsi="Arial" w:cs="Arial"/>
          <w:sz w:val="22"/>
        </w:rPr>
        <w:t>la</w:t>
      </w:r>
      <w:r w:rsidRPr="00A22FF3">
        <w:rPr>
          <w:rFonts w:ascii="Arial" w:hAnsi="Arial" w:cs="Arial"/>
          <w:spacing w:val="-10"/>
          <w:sz w:val="22"/>
        </w:rPr>
        <w:t xml:space="preserve"> </w:t>
      </w:r>
      <w:r w:rsidRPr="00A22FF3">
        <w:rPr>
          <w:rFonts w:ascii="Arial" w:hAnsi="Arial" w:cs="Arial"/>
          <w:sz w:val="22"/>
        </w:rPr>
        <w:t>signant.</w:t>
      </w:r>
      <w:r w:rsidRPr="00A22FF3">
        <w:rPr>
          <w:rFonts w:ascii="Arial" w:hAnsi="Arial" w:cs="Arial"/>
          <w:spacing w:val="-12"/>
          <w:sz w:val="22"/>
        </w:rPr>
        <w:t xml:space="preserve"> </w:t>
      </w:r>
      <w:r w:rsidRPr="00A22FF3">
        <w:rPr>
          <w:rFonts w:ascii="Arial" w:hAnsi="Arial" w:cs="Arial"/>
          <w:sz w:val="22"/>
        </w:rPr>
        <w:t>Les</w:t>
      </w:r>
      <w:r w:rsidRPr="00A22FF3">
        <w:rPr>
          <w:rFonts w:ascii="Arial" w:hAnsi="Arial" w:cs="Arial"/>
          <w:spacing w:val="-15"/>
          <w:sz w:val="22"/>
        </w:rPr>
        <w:t xml:space="preserve"> </w:t>
      </w:r>
      <w:r w:rsidRPr="00A22FF3">
        <w:rPr>
          <w:rFonts w:ascii="Arial" w:hAnsi="Arial" w:cs="Arial"/>
          <w:sz w:val="22"/>
        </w:rPr>
        <w:t>kinésithérapeutes</w:t>
      </w:r>
      <w:r w:rsidRPr="00A22FF3">
        <w:rPr>
          <w:rFonts w:ascii="Arial" w:hAnsi="Arial" w:cs="Arial"/>
          <w:spacing w:val="-10"/>
          <w:sz w:val="22"/>
        </w:rPr>
        <w:t xml:space="preserve"> </w:t>
      </w:r>
      <w:r w:rsidRPr="00A22FF3">
        <w:rPr>
          <w:rFonts w:ascii="Arial" w:hAnsi="Arial" w:cs="Arial"/>
          <w:sz w:val="22"/>
        </w:rPr>
        <w:t>adhèrent</w:t>
      </w:r>
      <w:r w:rsidRPr="00A22FF3">
        <w:rPr>
          <w:rFonts w:ascii="Arial" w:hAnsi="Arial" w:cs="Arial"/>
          <w:spacing w:val="-12"/>
          <w:sz w:val="22"/>
        </w:rPr>
        <w:t xml:space="preserve"> </w:t>
      </w:r>
      <w:r w:rsidRPr="00A22FF3">
        <w:rPr>
          <w:rFonts w:ascii="Arial" w:hAnsi="Arial" w:cs="Arial"/>
          <w:sz w:val="22"/>
        </w:rPr>
        <w:t>à</w:t>
      </w:r>
      <w:r w:rsidRPr="00A22FF3">
        <w:rPr>
          <w:rFonts w:ascii="Arial" w:hAnsi="Arial" w:cs="Arial"/>
          <w:spacing w:val="-10"/>
          <w:sz w:val="22"/>
        </w:rPr>
        <w:t xml:space="preserve"> </w:t>
      </w:r>
      <w:r w:rsidRPr="00A22FF3">
        <w:rPr>
          <w:rFonts w:ascii="Arial" w:hAnsi="Arial" w:cs="Arial"/>
          <w:sz w:val="22"/>
        </w:rPr>
        <w:t>la</w:t>
      </w:r>
      <w:r w:rsidRPr="00A22FF3">
        <w:rPr>
          <w:rFonts w:ascii="Arial" w:hAnsi="Arial" w:cs="Arial"/>
          <w:spacing w:val="-13"/>
          <w:sz w:val="22"/>
        </w:rPr>
        <w:t xml:space="preserve"> </w:t>
      </w:r>
      <w:r w:rsidRPr="00A22FF3">
        <w:rPr>
          <w:rFonts w:ascii="Arial" w:hAnsi="Arial" w:cs="Arial"/>
          <w:sz w:val="22"/>
        </w:rPr>
        <w:t>convention,</w:t>
      </w:r>
      <w:r w:rsidRPr="00A22FF3">
        <w:rPr>
          <w:rFonts w:ascii="Arial" w:hAnsi="Arial" w:cs="Arial"/>
          <w:spacing w:val="-9"/>
          <w:sz w:val="22"/>
        </w:rPr>
        <w:t xml:space="preserve"> </w:t>
      </w:r>
      <w:r w:rsidRPr="00A22FF3">
        <w:rPr>
          <w:rFonts w:ascii="Arial" w:hAnsi="Arial" w:cs="Arial"/>
          <w:sz w:val="22"/>
        </w:rPr>
        <w:t>tel</w:t>
      </w:r>
      <w:r w:rsidRPr="00A22FF3">
        <w:rPr>
          <w:rFonts w:ascii="Arial" w:hAnsi="Arial" w:cs="Arial"/>
          <w:spacing w:val="-15"/>
          <w:sz w:val="22"/>
        </w:rPr>
        <w:t xml:space="preserve"> </w:t>
      </w:r>
      <w:r w:rsidRPr="00A22FF3">
        <w:rPr>
          <w:rFonts w:ascii="Arial" w:hAnsi="Arial" w:cs="Arial"/>
          <w:sz w:val="22"/>
        </w:rPr>
        <w:t>que</w:t>
      </w:r>
      <w:r w:rsidRPr="00A22FF3">
        <w:rPr>
          <w:rFonts w:ascii="Arial" w:hAnsi="Arial" w:cs="Arial"/>
          <w:spacing w:val="-13"/>
          <w:sz w:val="22"/>
        </w:rPr>
        <w:t xml:space="preserve"> </w:t>
      </w:r>
      <w:r w:rsidRPr="00A22FF3">
        <w:rPr>
          <w:rFonts w:ascii="Arial" w:hAnsi="Arial" w:cs="Arial"/>
          <w:sz w:val="22"/>
        </w:rPr>
        <w:t>prévu à l’article 12.3 de la présente convention, en prenant connaissance des dispositions de cette convention et en les acceptant explicitement au moyen d’un pop-up lors de l’inscription du kinésithérapeute sur la plateforme de l’application mobile. Ce n’est qu’en enregistrant les kinésithérapeutes sur la plateforme de l’application mobile que les pop-up apparaîtront avant de rejoindre la</w:t>
      </w:r>
      <w:r w:rsidRPr="00A22FF3">
        <w:rPr>
          <w:rFonts w:ascii="Arial" w:hAnsi="Arial" w:cs="Arial"/>
          <w:spacing w:val="-3"/>
          <w:sz w:val="22"/>
        </w:rPr>
        <w:t xml:space="preserve"> </w:t>
      </w:r>
      <w:r w:rsidRPr="00A22FF3">
        <w:rPr>
          <w:rFonts w:ascii="Arial" w:hAnsi="Arial" w:cs="Arial"/>
          <w:sz w:val="22"/>
        </w:rPr>
        <w:t>convention.</w:t>
      </w:r>
    </w:p>
    <w:p w14:paraId="377B184F" w14:textId="77777777" w:rsidR="00ED43A9" w:rsidRPr="00A22FF3" w:rsidRDefault="00ED43A9" w:rsidP="00ED43A9">
      <w:pPr>
        <w:tabs>
          <w:tab w:val="left" w:pos="1116"/>
        </w:tabs>
        <w:jc w:val="both"/>
        <w:rPr>
          <w:rFonts w:ascii="Arial" w:hAnsi="Arial" w:cs="Arial"/>
          <w:sz w:val="24"/>
        </w:rPr>
      </w:pPr>
    </w:p>
    <w:p w14:paraId="08606698" w14:textId="77777777" w:rsidR="00ED43A9" w:rsidRPr="00A22FF3" w:rsidRDefault="00ED43A9" w:rsidP="00ED43A9">
      <w:pPr>
        <w:tabs>
          <w:tab w:val="left" w:pos="1638"/>
        </w:tabs>
        <w:spacing w:before="1"/>
        <w:ind w:left="220"/>
        <w:rPr>
          <w:rFonts w:ascii="Arial" w:hAnsi="Arial" w:cs="Arial"/>
          <w:b/>
          <w:sz w:val="22"/>
          <w:szCs w:val="22"/>
          <w:u w:val="thick"/>
        </w:rPr>
      </w:pPr>
      <w:r w:rsidRPr="00A22FF3">
        <w:rPr>
          <w:rFonts w:ascii="Arial" w:hAnsi="Arial" w:cs="Arial"/>
          <w:b/>
          <w:sz w:val="22"/>
          <w:szCs w:val="22"/>
          <w:u w:val="thick"/>
        </w:rPr>
        <w:t>ARTICLE 7. OBLIGATIONS</w:t>
      </w:r>
    </w:p>
    <w:p w14:paraId="754C8B2A" w14:textId="77777777" w:rsidR="00ED43A9" w:rsidRPr="00A22FF3" w:rsidRDefault="00ED43A9" w:rsidP="00ED43A9">
      <w:pPr>
        <w:tabs>
          <w:tab w:val="left" w:pos="1116"/>
        </w:tabs>
        <w:jc w:val="both"/>
        <w:rPr>
          <w:rFonts w:ascii="Arial" w:hAnsi="Arial" w:cs="Arial"/>
          <w:b/>
        </w:rPr>
      </w:pPr>
    </w:p>
    <w:p w14:paraId="1483C212" w14:textId="77777777" w:rsidR="00ED43A9" w:rsidRPr="00A22FF3" w:rsidRDefault="00ED43A9" w:rsidP="00ED43A9">
      <w:pPr>
        <w:widowControl w:val="0"/>
        <w:numPr>
          <w:ilvl w:val="1"/>
          <w:numId w:val="20"/>
        </w:numPr>
        <w:tabs>
          <w:tab w:val="left" w:pos="787"/>
        </w:tabs>
        <w:autoSpaceDE w:val="0"/>
        <w:autoSpaceDN w:val="0"/>
        <w:spacing w:before="94"/>
        <w:ind w:left="786" w:hanging="567"/>
        <w:outlineLvl w:val="0"/>
        <w:rPr>
          <w:rFonts w:cs="Arial"/>
        </w:rPr>
      </w:pPr>
      <w:r w:rsidRPr="00A22FF3">
        <w:rPr>
          <w:rFonts w:cs="Arial"/>
          <w:b/>
          <w:spacing w:val="-56"/>
        </w:rPr>
        <w:t xml:space="preserve"> </w:t>
      </w:r>
      <w:r w:rsidRPr="00A22FF3">
        <w:rPr>
          <w:rFonts w:ascii="Arial" w:hAnsi="Arial" w:cs="Arial"/>
          <w:b/>
          <w:snapToGrid w:val="0"/>
          <w:sz w:val="22"/>
          <w:szCs w:val="22"/>
          <w:u w:val="thick"/>
        </w:rPr>
        <w:t>Pour l’établissement de soins</w:t>
      </w:r>
    </w:p>
    <w:p w14:paraId="1DB8F11A" w14:textId="77777777" w:rsidR="00ED43A9" w:rsidRPr="00A22FF3" w:rsidRDefault="00ED43A9" w:rsidP="00ED43A9">
      <w:pPr>
        <w:tabs>
          <w:tab w:val="left" w:pos="1116"/>
        </w:tabs>
        <w:spacing w:before="1"/>
        <w:jc w:val="both"/>
        <w:rPr>
          <w:rFonts w:ascii="Arial" w:hAnsi="Arial"/>
          <w:b/>
          <w:sz w:val="13"/>
        </w:rPr>
      </w:pPr>
    </w:p>
    <w:p w14:paraId="5B062DA3" w14:textId="77777777" w:rsidR="00ED43A9" w:rsidRPr="00A22FF3" w:rsidRDefault="00ED43A9" w:rsidP="00ED43A9">
      <w:pPr>
        <w:tabs>
          <w:tab w:val="left" w:pos="1116"/>
        </w:tabs>
        <w:spacing w:before="94"/>
        <w:ind w:left="220" w:right="467"/>
        <w:jc w:val="both"/>
        <w:rPr>
          <w:rFonts w:ascii="Arial" w:hAnsi="Arial"/>
          <w:sz w:val="22"/>
        </w:rPr>
      </w:pPr>
      <w:r w:rsidRPr="00A22FF3">
        <w:rPr>
          <w:rFonts w:ascii="Arial" w:hAnsi="Arial"/>
          <w:sz w:val="22"/>
        </w:rPr>
        <w:t>L’établissement de soins s’engage à faciliter et à soutenir l’inclusion des patients dans le protocole de soins susmentionné.</w:t>
      </w:r>
    </w:p>
    <w:p w14:paraId="1711B317" w14:textId="77777777" w:rsidR="00ED43A9" w:rsidRPr="00A22FF3" w:rsidRDefault="00ED43A9" w:rsidP="00ED43A9">
      <w:pPr>
        <w:tabs>
          <w:tab w:val="left" w:pos="1116"/>
        </w:tabs>
        <w:jc w:val="both"/>
        <w:rPr>
          <w:rFonts w:ascii="Arial" w:hAnsi="Arial"/>
        </w:rPr>
      </w:pPr>
    </w:p>
    <w:p w14:paraId="1D1029E9" w14:textId="77777777" w:rsidR="00ED43A9" w:rsidRPr="00A22FF3" w:rsidRDefault="00ED43A9" w:rsidP="00ED43A9">
      <w:pPr>
        <w:tabs>
          <w:tab w:val="left" w:pos="1116"/>
        </w:tabs>
        <w:spacing w:before="78"/>
        <w:ind w:left="220" w:right="395"/>
        <w:jc w:val="both"/>
        <w:rPr>
          <w:rFonts w:ascii="Arial" w:hAnsi="Arial"/>
          <w:sz w:val="22"/>
        </w:rPr>
      </w:pPr>
      <w:r w:rsidRPr="00A22FF3">
        <w:rPr>
          <w:rFonts w:ascii="Arial" w:hAnsi="Arial"/>
          <w:sz w:val="22"/>
        </w:rPr>
        <w:lastRenderedPageBreak/>
        <w:t>L’équipe de l’établissement de soins chargée d’assister le patient qui opte pour la rééducation avant et après une arthroplastie du genou ou de la hanche via une application mobile, s’engage à</w:t>
      </w:r>
      <w:r w:rsidRPr="00A22FF3">
        <w:rPr>
          <w:rFonts w:ascii="Arial" w:hAnsi="Arial"/>
          <w:spacing w:val="-10"/>
          <w:sz w:val="22"/>
        </w:rPr>
        <w:t xml:space="preserve"> </w:t>
      </w:r>
      <w:r w:rsidRPr="00A22FF3">
        <w:rPr>
          <w:rFonts w:ascii="Arial" w:hAnsi="Arial"/>
          <w:sz w:val="22"/>
        </w:rPr>
        <w:t>suivre</w:t>
      </w:r>
      <w:r w:rsidRPr="00A22FF3">
        <w:rPr>
          <w:rFonts w:ascii="Arial" w:hAnsi="Arial"/>
          <w:spacing w:val="-10"/>
          <w:sz w:val="22"/>
        </w:rPr>
        <w:t xml:space="preserve"> </w:t>
      </w:r>
      <w:r w:rsidRPr="00A22FF3">
        <w:rPr>
          <w:rFonts w:ascii="Arial" w:hAnsi="Arial"/>
          <w:sz w:val="22"/>
        </w:rPr>
        <w:t>le</w:t>
      </w:r>
      <w:r w:rsidRPr="00A22FF3">
        <w:rPr>
          <w:rFonts w:ascii="Arial" w:hAnsi="Arial"/>
          <w:spacing w:val="-10"/>
          <w:sz w:val="22"/>
        </w:rPr>
        <w:t xml:space="preserve"> </w:t>
      </w:r>
      <w:r w:rsidRPr="00A22FF3">
        <w:rPr>
          <w:rFonts w:ascii="Arial" w:hAnsi="Arial"/>
          <w:sz w:val="22"/>
        </w:rPr>
        <w:t>protocole</w:t>
      </w:r>
      <w:r w:rsidRPr="00A22FF3">
        <w:rPr>
          <w:rFonts w:ascii="Arial" w:hAnsi="Arial"/>
          <w:spacing w:val="-10"/>
          <w:sz w:val="22"/>
        </w:rPr>
        <w:t xml:space="preserve"> </w:t>
      </w:r>
      <w:r w:rsidRPr="00A22FF3">
        <w:rPr>
          <w:rFonts w:ascii="Arial" w:hAnsi="Arial"/>
          <w:sz w:val="22"/>
        </w:rPr>
        <w:t>de</w:t>
      </w:r>
      <w:r w:rsidRPr="00A22FF3">
        <w:rPr>
          <w:rFonts w:ascii="Arial" w:hAnsi="Arial"/>
          <w:spacing w:val="-13"/>
          <w:sz w:val="22"/>
        </w:rPr>
        <w:t xml:space="preserve"> </w:t>
      </w:r>
      <w:r w:rsidRPr="00A22FF3">
        <w:rPr>
          <w:rFonts w:ascii="Arial" w:hAnsi="Arial"/>
          <w:sz w:val="22"/>
        </w:rPr>
        <w:t>soins</w:t>
      </w:r>
      <w:r w:rsidRPr="00A22FF3">
        <w:rPr>
          <w:rFonts w:ascii="Arial" w:hAnsi="Arial"/>
          <w:spacing w:val="-10"/>
          <w:sz w:val="22"/>
        </w:rPr>
        <w:t xml:space="preserve"> </w:t>
      </w:r>
      <w:r w:rsidRPr="00A22FF3">
        <w:rPr>
          <w:rFonts w:ascii="Arial" w:hAnsi="Arial"/>
          <w:sz w:val="22"/>
        </w:rPr>
        <w:t>susmentionné</w:t>
      </w:r>
      <w:r w:rsidRPr="00A22FF3">
        <w:rPr>
          <w:rFonts w:ascii="Arial" w:hAnsi="Arial"/>
          <w:spacing w:val="-9"/>
          <w:sz w:val="22"/>
        </w:rPr>
        <w:t xml:space="preserve"> </w:t>
      </w:r>
      <w:r w:rsidRPr="00A22FF3">
        <w:rPr>
          <w:rFonts w:ascii="Arial" w:hAnsi="Arial"/>
          <w:sz w:val="22"/>
        </w:rPr>
        <w:t>et</w:t>
      </w:r>
      <w:r w:rsidRPr="00A22FF3">
        <w:rPr>
          <w:rFonts w:ascii="Arial" w:hAnsi="Arial"/>
          <w:spacing w:val="-8"/>
          <w:sz w:val="22"/>
        </w:rPr>
        <w:t xml:space="preserve"> </w:t>
      </w:r>
      <w:r w:rsidRPr="00A22FF3">
        <w:rPr>
          <w:rFonts w:ascii="Arial" w:hAnsi="Arial"/>
          <w:sz w:val="22"/>
        </w:rPr>
        <w:t>à</w:t>
      </w:r>
      <w:r w:rsidRPr="00A22FF3">
        <w:rPr>
          <w:rFonts w:ascii="Arial" w:hAnsi="Arial"/>
          <w:spacing w:val="-12"/>
          <w:sz w:val="22"/>
        </w:rPr>
        <w:t xml:space="preserve"> </w:t>
      </w:r>
      <w:r w:rsidRPr="00A22FF3">
        <w:rPr>
          <w:rFonts w:ascii="Arial" w:hAnsi="Arial"/>
          <w:sz w:val="22"/>
        </w:rPr>
        <w:t>guider</w:t>
      </w:r>
      <w:r w:rsidRPr="00A22FF3">
        <w:rPr>
          <w:rFonts w:ascii="Arial" w:hAnsi="Arial"/>
          <w:spacing w:val="-9"/>
          <w:sz w:val="22"/>
        </w:rPr>
        <w:t xml:space="preserve"> </w:t>
      </w:r>
      <w:r w:rsidRPr="00A22FF3">
        <w:rPr>
          <w:rFonts w:ascii="Arial" w:hAnsi="Arial"/>
          <w:sz w:val="22"/>
        </w:rPr>
        <w:t>le</w:t>
      </w:r>
      <w:r w:rsidRPr="00A22FF3">
        <w:rPr>
          <w:rFonts w:ascii="Arial" w:hAnsi="Arial"/>
          <w:spacing w:val="-10"/>
          <w:sz w:val="22"/>
        </w:rPr>
        <w:t xml:space="preserve"> </w:t>
      </w:r>
      <w:r w:rsidRPr="00A22FF3">
        <w:rPr>
          <w:rFonts w:ascii="Arial" w:hAnsi="Arial"/>
          <w:sz w:val="22"/>
        </w:rPr>
        <w:t>patient</w:t>
      </w:r>
      <w:r w:rsidRPr="00A22FF3">
        <w:rPr>
          <w:rFonts w:ascii="Arial" w:hAnsi="Arial"/>
          <w:spacing w:val="-11"/>
          <w:sz w:val="22"/>
        </w:rPr>
        <w:t xml:space="preserve"> </w:t>
      </w:r>
      <w:r w:rsidRPr="00A22FF3">
        <w:rPr>
          <w:rFonts w:ascii="Arial" w:hAnsi="Arial"/>
          <w:sz w:val="22"/>
        </w:rPr>
        <w:t>dans</w:t>
      </w:r>
      <w:r w:rsidRPr="00A22FF3">
        <w:rPr>
          <w:rFonts w:ascii="Arial" w:hAnsi="Arial"/>
          <w:spacing w:val="-12"/>
          <w:sz w:val="22"/>
        </w:rPr>
        <w:t xml:space="preserve"> </w:t>
      </w:r>
      <w:r w:rsidRPr="00A22FF3">
        <w:rPr>
          <w:rFonts w:ascii="Arial" w:hAnsi="Arial"/>
          <w:sz w:val="22"/>
        </w:rPr>
        <w:t>l’utilisation</w:t>
      </w:r>
      <w:r w:rsidRPr="00A22FF3">
        <w:rPr>
          <w:rFonts w:ascii="Arial" w:hAnsi="Arial"/>
          <w:spacing w:val="-10"/>
          <w:sz w:val="22"/>
        </w:rPr>
        <w:t xml:space="preserve"> </w:t>
      </w:r>
      <w:r w:rsidRPr="00A22FF3">
        <w:rPr>
          <w:rFonts w:ascii="Arial" w:hAnsi="Arial"/>
          <w:sz w:val="22"/>
        </w:rPr>
        <w:t>de</w:t>
      </w:r>
      <w:r w:rsidRPr="00A22FF3">
        <w:rPr>
          <w:rFonts w:ascii="Arial" w:hAnsi="Arial"/>
          <w:spacing w:val="-9"/>
          <w:sz w:val="22"/>
        </w:rPr>
        <w:t xml:space="preserve"> </w:t>
      </w:r>
      <w:r w:rsidRPr="00A22FF3">
        <w:rPr>
          <w:rFonts w:ascii="Arial" w:hAnsi="Arial"/>
          <w:sz w:val="22"/>
        </w:rPr>
        <w:t>l’application mobile pendant l’hospitalisation comme décrit dans le protocole de soins en annexe de la présente</w:t>
      </w:r>
      <w:r w:rsidRPr="00A22FF3">
        <w:rPr>
          <w:rFonts w:ascii="Arial" w:hAnsi="Arial"/>
          <w:spacing w:val="-3"/>
          <w:sz w:val="22"/>
        </w:rPr>
        <w:t xml:space="preserve"> </w:t>
      </w:r>
      <w:r w:rsidRPr="00A22FF3">
        <w:rPr>
          <w:rFonts w:ascii="Arial" w:hAnsi="Arial"/>
          <w:sz w:val="22"/>
        </w:rPr>
        <w:t>convention.</w:t>
      </w:r>
    </w:p>
    <w:p w14:paraId="10249E19" w14:textId="77777777" w:rsidR="00ED43A9" w:rsidRPr="00A22FF3" w:rsidRDefault="00ED43A9" w:rsidP="00ED43A9">
      <w:pPr>
        <w:tabs>
          <w:tab w:val="left" w:pos="1116"/>
        </w:tabs>
        <w:spacing w:before="9"/>
        <w:jc w:val="both"/>
        <w:rPr>
          <w:rFonts w:ascii="Arial" w:hAnsi="Arial"/>
        </w:rPr>
      </w:pPr>
    </w:p>
    <w:p w14:paraId="67D1DF60" w14:textId="77777777" w:rsidR="00ED43A9" w:rsidRPr="00A22FF3" w:rsidRDefault="00ED43A9" w:rsidP="00ED43A9">
      <w:pPr>
        <w:tabs>
          <w:tab w:val="left" w:pos="1116"/>
        </w:tabs>
        <w:spacing w:before="1"/>
        <w:ind w:left="220" w:right="390"/>
        <w:jc w:val="both"/>
        <w:rPr>
          <w:rFonts w:ascii="Arial" w:hAnsi="Arial"/>
          <w:sz w:val="22"/>
        </w:rPr>
      </w:pPr>
      <w:r w:rsidRPr="00A22FF3">
        <w:rPr>
          <w:rFonts w:ascii="Arial" w:hAnsi="Arial"/>
          <w:sz w:val="22"/>
        </w:rPr>
        <w:t>Le médecin spécialiste en chirurgie orthopédique ou en médecine physique et réadaptation, en tant que membre de l’équipe susmentionnée, s’engage notamment à:</w:t>
      </w:r>
    </w:p>
    <w:p w14:paraId="79734BD9" w14:textId="77777777" w:rsidR="00ED43A9" w:rsidRPr="00A22FF3" w:rsidRDefault="00ED43A9" w:rsidP="00ED43A9">
      <w:pPr>
        <w:tabs>
          <w:tab w:val="left" w:pos="1116"/>
        </w:tabs>
        <w:jc w:val="both"/>
        <w:rPr>
          <w:rFonts w:ascii="Arial" w:hAnsi="Arial"/>
          <w:sz w:val="22"/>
          <w:szCs w:val="22"/>
        </w:rPr>
      </w:pPr>
    </w:p>
    <w:p w14:paraId="5731CC33" w14:textId="77777777" w:rsidR="00ED43A9" w:rsidRPr="00A22FF3" w:rsidRDefault="00ED43A9" w:rsidP="00ED43A9">
      <w:pPr>
        <w:widowControl w:val="0"/>
        <w:numPr>
          <w:ilvl w:val="0"/>
          <w:numId w:val="19"/>
        </w:numPr>
        <w:tabs>
          <w:tab w:val="left" w:pos="648"/>
        </w:tabs>
        <w:autoSpaceDE w:val="0"/>
        <w:autoSpaceDN w:val="0"/>
        <w:spacing w:line="237" w:lineRule="auto"/>
        <w:ind w:right="394"/>
        <w:jc w:val="both"/>
        <w:rPr>
          <w:rFonts w:ascii="Arial" w:hAnsi="Arial" w:cs="Arial"/>
          <w:sz w:val="22"/>
          <w:szCs w:val="22"/>
        </w:rPr>
      </w:pPr>
      <w:r w:rsidRPr="00A22FF3">
        <w:rPr>
          <w:rFonts w:ascii="Arial" w:hAnsi="Arial" w:cs="Arial"/>
          <w:sz w:val="22"/>
          <w:szCs w:val="22"/>
        </w:rPr>
        <w:t>informer le patient sur les différentes possibilités de rééducation après une arthroplastie primaire du genou ou de la hanche, afin de garantir la liberté de choix du patient</w:t>
      </w:r>
      <w:r w:rsidRPr="00A22FF3">
        <w:rPr>
          <w:rFonts w:ascii="Arial" w:hAnsi="Arial" w:cs="Arial"/>
          <w:spacing w:val="-17"/>
          <w:sz w:val="22"/>
          <w:szCs w:val="22"/>
        </w:rPr>
        <w:t xml:space="preserve"> </w:t>
      </w:r>
      <w:r w:rsidRPr="00A22FF3">
        <w:rPr>
          <w:rFonts w:ascii="Arial" w:hAnsi="Arial" w:cs="Arial"/>
          <w:sz w:val="22"/>
          <w:szCs w:val="22"/>
        </w:rPr>
        <w:t>;</w:t>
      </w:r>
    </w:p>
    <w:p w14:paraId="2C73B0D9" w14:textId="77777777" w:rsidR="00ED43A9" w:rsidRPr="00A22FF3" w:rsidRDefault="00ED43A9" w:rsidP="00ED43A9">
      <w:pPr>
        <w:widowControl w:val="0"/>
        <w:numPr>
          <w:ilvl w:val="0"/>
          <w:numId w:val="19"/>
        </w:numPr>
        <w:tabs>
          <w:tab w:val="left" w:pos="648"/>
        </w:tabs>
        <w:autoSpaceDE w:val="0"/>
        <w:autoSpaceDN w:val="0"/>
        <w:spacing w:before="2" w:line="271" w:lineRule="auto"/>
        <w:ind w:right="393"/>
        <w:jc w:val="both"/>
        <w:rPr>
          <w:rFonts w:ascii="Arial" w:hAnsi="Arial" w:cs="Arial"/>
          <w:sz w:val="22"/>
          <w:szCs w:val="22"/>
        </w:rPr>
      </w:pPr>
      <w:r w:rsidRPr="00A22FF3">
        <w:rPr>
          <w:rFonts w:ascii="Arial" w:hAnsi="Arial" w:cs="Arial"/>
          <w:sz w:val="22"/>
          <w:szCs w:val="22"/>
        </w:rPr>
        <w:t>sur base des critères d’inclusion et d’exclusion mentionnés à l’article 2 de la présente convention,</w:t>
      </w:r>
      <w:r w:rsidRPr="00A22FF3">
        <w:rPr>
          <w:rFonts w:ascii="Arial" w:hAnsi="Arial" w:cs="Arial"/>
          <w:spacing w:val="33"/>
          <w:sz w:val="22"/>
          <w:szCs w:val="22"/>
        </w:rPr>
        <w:t xml:space="preserve"> </w:t>
      </w:r>
      <w:r w:rsidRPr="00A22FF3">
        <w:rPr>
          <w:rFonts w:ascii="Arial" w:hAnsi="Arial" w:cs="Arial"/>
          <w:sz w:val="22"/>
          <w:szCs w:val="22"/>
        </w:rPr>
        <w:t>sélectionner</w:t>
      </w:r>
      <w:r w:rsidRPr="00A22FF3">
        <w:rPr>
          <w:rFonts w:ascii="Arial" w:hAnsi="Arial" w:cs="Arial"/>
          <w:spacing w:val="31"/>
          <w:sz w:val="22"/>
          <w:szCs w:val="22"/>
        </w:rPr>
        <w:t xml:space="preserve"> </w:t>
      </w:r>
      <w:r w:rsidRPr="00A22FF3">
        <w:rPr>
          <w:rFonts w:ascii="Arial" w:hAnsi="Arial" w:cs="Arial"/>
          <w:sz w:val="22"/>
          <w:szCs w:val="22"/>
        </w:rPr>
        <w:t>les</w:t>
      </w:r>
      <w:r w:rsidRPr="00A22FF3">
        <w:rPr>
          <w:rFonts w:ascii="Arial" w:hAnsi="Arial" w:cs="Arial"/>
          <w:spacing w:val="32"/>
          <w:sz w:val="22"/>
          <w:szCs w:val="22"/>
        </w:rPr>
        <w:t xml:space="preserve"> </w:t>
      </w:r>
      <w:r w:rsidRPr="00A22FF3">
        <w:rPr>
          <w:rFonts w:ascii="Arial" w:hAnsi="Arial" w:cs="Arial"/>
          <w:sz w:val="22"/>
          <w:szCs w:val="22"/>
        </w:rPr>
        <w:t>patients</w:t>
      </w:r>
      <w:r w:rsidRPr="00A22FF3">
        <w:rPr>
          <w:rFonts w:ascii="Arial" w:hAnsi="Arial" w:cs="Arial"/>
          <w:spacing w:val="30"/>
          <w:sz w:val="22"/>
          <w:szCs w:val="22"/>
        </w:rPr>
        <w:t xml:space="preserve"> </w:t>
      </w:r>
      <w:r w:rsidRPr="00A22FF3">
        <w:rPr>
          <w:rFonts w:ascii="Arial" w:hAnsi="Arial" w:cs="Arial"/>
          <w:sz w:val="22"/>
          <w:szCs w:val="22"/>
        </w:rPr>
        <w:t>pour</w:t>
      </w:r>
      <w:r w:rsidRPr="00A22FF3">
        <w:rPr>
          <w:rFonts w:ascii="Arial" w:hAnsi="Arial" w:cs="Arial"/>
          <w:spacing w:val="30"/>
          <w:sz w:val="22"/>
          <w:szCs w:val="22"/>
        </w:rPr>
        <w:t xml:space="preserve"> </w:t>
      </w:r>
      <w:r w:rsidRPr="00A22FF3">
        <w:rPr>
          <w:rFonts w:ascii="Arial" w:hAnsi="Arial" w:cs="Arial"/>
          <w:sz w:val="22"/>
          <w:szCs w:val="22"/>
        </w:rPr>
        <w:t>le</w:t>
      </w:r>
      <w:r w:rsidRPr="00A22FF3">
        <w:rPr>
          <w:rFonts w:ascii="Arial" w:hAnsi="Arial" w:cs="Arial"/>
          <w:spacing w:val="30"/>
          <w:sz w:val="22"/>
          <w:szCs w:val="22"/>
        </w:rPr>
        <w:t xml:space="preserve"> </w:t>
      </w:r>
      <w:r w:rsidRPr="00A22FF3">
        <w:rPr>
          <w:rFonts w:ascii="Arial" w:hAnsi="Arial" w:cs="Arial"/>
          <w:sz w:val="22"/>
          <w:szCs w:val="22"/>
        </w:rPr>
        <w:t>trajet</w:t>
      </w:r>
      <w:r w:rsidRPr="00A22FF3">
        <w:rPr>
          <w:rFonts w:ascii="Arial" w:hAnsi="Arial" w:cs="Arial"/>
          <w:spacing w:val="33"/>
          <w:sz w:val="22"/>
          <w:szCs w:val="22"/>
        </w:rPr>
        <w:t xml:space="preserve"> </w:t>
      </w:r>
      <w:r w:rsidRPr="00A22FF3">
        <w:rPr>
          <w:rFonts w:ascii="Arial" w:hAnsi="Arial" w:cs="Arial"/>
          <w:sz w:val="22"/>
          <w:szCs w:val="22"/>
        </w:rPr>
        <w:t>de</w:t>
      </w:r>
      <w:r w:rsidRPr="00A22FF3">
        <w:rPr>
          <w:rFonts w:ascii="Arial" w:hAnsi="Arial" w:cs="Arial"/>
          <w:spacing w:val="29"/>
          <w:sz w:val="22"/>
          <w:szCs w:val="22"/>
        </w:rPr>
        <w:t xml:space="preserve"> </w:t>
      </w:r>
      <w:r w:rsidRPr="00A22FF3">
        <w:rPr>
          <w:rFonts w:ascii="Arial" w:hAnsi="Arial" w:cs="Arial"/>
          <w:sz w:val="22"/>
          <w:szCs w:val="22"/>
        </w:rPr>
        <w:t>soins</w:t>
      </w:r>
      <w:r w:rsidRPr="00A22FF3">
        <w:rPr>
          <w:rFonts w:ascii="Arial" w:hAnsi="Arial" w:cs="Arial"/>
          <w:spacing w:val="29"/>
          <w:sz w:val="22"/>
          <w:szCs w:val="22"/>
        </w:rPr>
        <w:t xml:space="preserve"> </w:t>
      </w:r>
      <w:r w:rsidRPr="00A22FF3">
        <w:rPr>
          <w:rFonts w:ascii="Arial" w:hAnsi="Arial" w:cs="Arial"/>
          <w:sz w:val="22"/>
          <w:szCs w:val="22"/>
        </w:rPr>
        <w:t>susmentionné</w:t>
      </w:r>
      <w:r w:rsidRPr="00A22FF3">
        <w:rPr>
          <w:rFonts w:ascii="Arial" w:hAnsi="Arial" w:cs="Arial"/>
          <w:spacing w:val="31"/>
          <w:sz w:val="22"/>
          <w:szCs w:val="22"/>
        </w:rPr>
        <w:t xml:space="preserve"> </w:t>
      </w:r>
      <w:r w:rsidRPr="00A22FF3">
        <w:rPr>
          <w:rFonts w:ascii="Arial" w:hAnsi="Arial" w:cs="Arial"/>
          <w:sz w:val="22"/>
          <w:szCs w:val="22"/>
        </w:rPr>
        <w:t>et</w:t>
      </w:r>
      <w:r w:rsidRPr="00A22FF3">
        <w:rPr>
          <w:rFonts w:ascii="Arial" w:hAnsi="Arial" w:cs="Arial"/>
          <w:spacing w:val="30"/>
          <w:sz w:val="22"/>
          <w:szCs w:val="22"/>
        </w:rPr>
        <w:t xml:space="preserve"> </w:t>
      </w:r>
      <w:r w:rsidRPr="00A22FF3">
        <w:rPr>
          <w:rFonts w:ascii="Arial" w:hAnsi="Arial" w:cs="Arial"/>
          <w:sz w:val="22"/>
          <w:szCs w:val="22"/>
        </w:rPr>
        <w:t>prescrire</w:t>
      </w:r>
      <w:r w:rsidRPr="00A22FF3">
        <w:rPr>
          <w:rFonts w:ascii="Arial" w:hAnsi="Arial" w:cs="Arial"/>
          <w:spacing w:val="36"/>
          <w:sz w:val="22"/>
          <w:szCs w:val="22"/>
        </w:rPr>
        <w:t xml:space="preserve"> </w:t>
      </w:r>
      <w:r w:rsidRPr="00A22FF3">
        <w:rPr>
          <w:rFonts w:ascii="Arial" w:hAnsi="Arial" w:cs="Arial"/>
          <w:sz w:val="22"/>
          <w:szCs w:val="22"/>
        </w:rPr>
        <w:t>la</w:t>
      </w:r>
    </w:p>
    <w:p w14:paraId="6D543305" w14:textId="77777777" w:rsidR="00ED43A9" w:rsidRPr="00A22FF3" w:rsidRDefault="00ED43A9" w:rsidP="00ED43A9">
      <w:pPr>
        <w:tabs>
          <w:tab w:val="left" w:pos="1116"/>
        </w:tabs>
        <w:spacing w:before="6"/>
        <w:ind w:left="647"/>
        <w:jc w:val="both"/>
        <w:rPr>
          <w:rFonts w:ascii="Arial" w:hAnsi="Arial" w:cs="Arial"/>
          <w:sz w:val="22"/>
          <w:szCs w:val="22"/>
        </w:rPr>
      </w:pPr>
      <w:r w:rsidRPr="00A22FF3">
        <w:rPr>
          <w:rFonts w:ascii="Arial" w:hAnsi="Arial" w:cs="Arial"/>
          <w:sz w:val="22"/>
          <w:szCs w:val="22"/>
        </w:rPr>
        <w:t xml:space="preserve">« </w:t>
      </w:r>
      <w:proofErr w:type="spellStart"/>
      <w:r w:rsidRPr="00A22FF3">
        <w:rPr>
          <w:rFonts w:ascii="Arial" w:hAnsi="Arial" w:cs="Arial"/>
          <w:sz w:val="22"/>
          <w:szCs w:val="22"/>
        </w:rPr>
        <w:t>télékinésithérapie</w:t>
      </w:r>
      <w:proofErr w:type="spellEnd"/>
      <w:r w:rsidRPr="00A22FF3">
        <w:rPr>
          <w:rFonts w:ascii="Arial" w:hAnsi="Arial" w:cs="Arial"/>
          <w:sz w:val="22"/>
          <w:szCs w:val="22"/>
        </w:rPr>
        <w:t xml:space="preserve"> » au patient qui a donné son consentement éclairé ;</w:t>
      </w:r>
    </w:p>
    <w:p w14:paraId="52363DE0" w14:textId="77777777" w:rsidR="00ED43A9" w:rsidRPr="00A22FF3" w:rsidRDefault="00ED43A9" w:rsidP="00ED43A9">
      <w:pPr>
        <w:widowControl w:val="0"/>
        <w:numPr>
          <w:ilvl w:val="0"/>
          <w:numId w:val="19"/>
        </w:numPr>
        <w:tabs>
          <w:tab w:val="left" w:pos="648"/>
        </w:tabs>
        <w:autoSpaceDE w:val="0"/>
        <w:autoSpaceDN w:val="0"/>
        <w:spacing w:before="39" w:line="273" w:lineRule="auto"/>
        <w:ind w:right="399"/>
        <w:jc w:val="both"/>
        <w:rPr>
          <w:rFonts w:ascii="Arial" w:hAnsi="Arial" w:cs="Arial"/>
          <w:sz w:val="22"/>
          <w:szCs w:val="22"/>
        </w:rPr>
      </w:pPr>
      <w:r w:rsidRPr="00A22FF3">
        <w:rPr>
          <w:rFonts w:ascii="Arial" w:hAnsi="Arial" w:cs="Arial"/>
          <w:sz w:val="22"/>
          <w:szCs w:val="22"/>
        </w:rPr>
        <w:t>en tant que prescripteur, informer le kinésithérapeute traitant, choisi par le patient, du trajet de soins susmentionné avant le début de la phase préopératoire de rééducation via l’application</w:t>
      </w:r>
      <w:r w:rsidRPr="00A22FF3">
        <w:rPr>
          <w:rFonts w:ascii="Arial" w:hAnsi="Arial" w:cs="Arial"/>
          <w:spacing w:val="-1"/>
          <w:sz w:val="22"/>
          <w:szCs w:val="22"/>
        </w:rPr>
        <w:t xml:space="preserve"> </w:t>
      </w:r>
      <w:r w:rsidRPr="00A22FF3">
        <w:rPr>
          <w:rFonts w:ascii="Arial" w:hAnsi="Arial" w:cs="Arial"/>
          <w:sz w:val="22"/>
          <w:szCs w:val="22"/>
        </w:rPr>
        <w:t>mobile</w:t>
      </w:r>
    </w:p>
    <w:p w14:paraId="05F0AC58" w14:textId="77777777" w:rsidR="00ED43A9" w:rsidRPr="00A22FF3" w:rsidRDefault="00ED43A9" w:rsidP="00ED43A9">
      <w:pPr>
        <w:widowControl w:val="0"/>
        <w:numPr>
          <w:ilvl w:val="0"/>
          <w:numId w:val="19"/>
        </w:numPr>
        <w:tabs>
          <w:tab w:val="left" w:pos="648"/>
        </w:tabs>
        <w:autoSpaceDE w:val="0"/>
        <w:autoSpaceDN w:val="0"/>
        <w:spacing w:before="5" w:line="271" w:lineRule="auto"/>
        <w:ind w:right="395"/>
        <w:jc w:val="both"/>
        <w:rPr>
          <w:rFonts w:ascii="Arial" w:hAnsi="Arial" w:cs="Arial"/>
          <w:sz w:val="22"/>
          <w:szCs w:val="22"/>
        </w:rPr>
      </w:pPr>
      <w:r w:rsidRPr="00A22FF3">
        <w:rPr>
          <w:rFonts w:ascii="Arial" w:hAnsi="Arial" w:cs="Arial"/>
          <w:sz w:val="22"/>
          <w:szCs w:val="22"/>
        </w:rPr>
        <w:t>consulter le rapport intermédiaire et le rapport final via la plateforme respectivement 6 et 12 semaines après l’opération</w:t>
      </w:r>
      <w:r w:rsidRPr="00A22FF3">
        <w:rPr>
          <w:rFonts w:ascii="Arial" w:hAnsi="Arial" w:cs="Arial"/>
          <w:spacing w:val="2"/>
          <w:sz w:val="22"/>
          <w:szCs w:val="22"/>
        </w:rPr>
        <w:t xml:space="preserve"> </w:t>
      </w:r>
      <w:r w:rsidRPr="00A22FF3">
        <w:rPr>
          <w:rFonts w:ascii="Arial" w:hAnsi="Arial" w:cs="Arial"/>
          <w:sz w:val="22"/>
          <w:szCs w:val="22"/>
        </w:rPr>
        <w:t>;</w:t>
      </w:r>
    </w:p>
    <w:p w14:paraId="7D106A02" w14:textId="77777777" w:rsidR="00ED43A9" w:rsidRPr="00A22FF3" w:rsidRDefault="00ED43A9" w:rsidP="00ED43A9">
      <w:pPr>
        <w:widowControl w:val="0"/>
        <w:numPr>
          <w:ilvl w:val="0"/>
          <w:numId w:val="19"/>
        </w:numPr>
        <w:tabs>
          <w:tab w:val="left" w:pos="648"/>
        </w:tabs>
        <w:autoSpaceDE w:val="0"/>
        <w:autoSpaceDN w:val="0"/>
        <w:spacing w:before="5"/>
        <w:ind w:hanging="361"/>
        <w:jc w:val="both"/>
        <w:rPr>
          <w:rFonts w:ascii="Arial" w:hAnsi="Arial" w:cs="Arial"/>
          <w:sz w:val="22"/>
          <w:szCs w:val="22"/>
        </w:rPr>
      </w:pPr>
      <w:r w:rsidRPr="00A22FF3">
        <w:rPr>
          <w:rFonts w:ascii="Arial" w:hAnsi="Arial" w:cs="Arial"/>
          <w:sz w:val="22"/>
          <w:szCs w:val="22"/>
        </w:rPr>
        <w:t>respecter les obligations d’évaluation et d’enregistrement énoncées</w:t>
      </w:r>
      <w:r w:rsidRPr="00A22FF3">
        <w:rPr>
          <w:rFonts w:ascii="Arial" w:hAnsi="Arial" w:cs="Arial"/>
          <w:spacing w:val="-9"/>
          <w:sz w:val="22"/>
          <w:szCs w:val="22"/>
        </w:rPr>
        <w:t xml:space="preserve"> </w:t>
      </w:r>
      <w:r w:rsidRPr="00A22FF3">
        <w:rPr>
          <w:rFonts w:ascii="Arial" w:hAnsi="Arial" w:cs="Arial"/>
          <w:sz w:val="22"/>
          <w:szCs w:val="22"/>
        </w:rPr>
        <w:t>ci-dessous;</w:t>
      </w:r>
    </w:p>
    <w:p w14:paraId="79BFB7D9" w14:textId="77777777" w:rsidR="00ED43A9" w:rsidRPr="00A22FF3" w:rsidRDefault="00ED43A9" w:rsidP="00ED43A9">
      <w:pPr>
        <w:widowControl w:val="0"/>
        <w:numPr>
          <w:ilvl w:val="0"/>
          <w:numId w:val="19"/>
        </w:numPr>
        <w:tabs>
          <w:tab w:val="left" w:pos="648"/>
        </w:tabs>
        <w:autoSpaceDE w:val="0"/>
        <w:autoSpaceDN w:val="0"/>
        <w:spacing w:before="37" w:line="271" w:lineRule="auto"/>
        <w:ind w:right="396"/>
        <w:jc w:val="both"/>
        <w:rPr>
          <w:rFonts w:ascii="Arial" w:hAnsi="Arial" w:cs="Arial"/>
          <w:sz w:val="22"/>
          <w:szCs w:val="22"/>
        </w:rPr>
      </w:pPr>
      <w:r w:rsidRPr="00A22FF3">
        <w:rPr>
          <w:rFonts w:ascii="Arial" w:hAnsi="Arial" w:cs="Arial"/>
          <w:sz w:val="22"/>
          <w:szCs w:val="22"/>
        </w:rPr>
        <w:t>informer immédiatement l’entreprise du dispositif médical (c’est-à-dire l’application mobile) de toute constatation d’erreur dans le logiciel ou de défaut dans les composants</w:t>
      </w:r>
      <w:r w:rsidRPr="00A22FF3">
        <w:rPr>
          <w:rFonts w:ascii="Arial" w:hAnsi="Arial" w:cs="Arial"/>
          <w:spacing w:val="-36"/>
          <w:sz w:val="22"/>
          <w:szCs w:val="22"/>
        </w:rPr>
        <w:t xml:space="preserve"> </w:t>
      </w:r>
      <w:r w:rsidRPr="00A22FF3">
        <w:rPr>
          <w:rFonts w:ascii="Arial" w:hAnsi="Arial" w:cs="Arial"/>
          <w:sz w:val="22"/>
          <w:szCs w:val="22"/>
        </w:rPr>
        <w:t>mobiles.</w:t>
      </w:r>
    </w:p>
    <w:p w14:paraId="4AFCFA0A" w14:textId="77777777" w:rsidR="00ED43A9" w:rsidRPr="00A22FF3" w:rsidRDefault="00ED43A9" w:rsidP="00ED43A9">
      <w:pPr>
        <w:tabs>
          <w:tab w:val="left" w:pos="1116"/>
        </w:tabs>
        <w:spacing w:before="4"/>
        <w:jc w:val="both"/>
        <w:rPr>
          <w:rFonts w:ascii="Arial" w:hAnsi="Arial"/>
          <w:sz w:val="21"/>
        </w:rPr>
      </w:pPr>
    </w:p>
    <w:p w14:paraId="6611355C" w14:textId="77777777" w:rsidR="00ED43A9" w:rsidRPr="00A22FF3" w:rsidRDefault="00ED43A9" w:rsidP="00ED43A9">
      <w:pPr>
        <w:tabs>
          <w:tab w:val="left" w:pos="1116"/>
        </w:tabs>
        <w:ind w:left="220" w:right="399"/>
        <w:jc w:val="both"/>
        <w:rPr>
          <w:rFonts w:ascii="Arial" w:hAnsi="Arial"/>
          <w:sz w:val="22"/>
        </w:rPr>
      </w:pPr>
      <w:r w:rsidRPr="00A22FF3">
        <w:rPr>
          <w:rFonts w:ascii="Arial" w:hAnsi="Arial"/>
          <w:sz w:val="22"/>
        </w:rPr>
        <w:t>L’établissement de soins notifiera sans délai à l’AFPMS les problèmes relatifs à la matériovigilance conformément aux dispositions de l’arrêté royal du 15 novembre 2017 relatif à la notification d’un point de contact matériovigilance et à l’enregistrement des distributeurs et exportateurs de dispositifs médicaux.</w:t>
      </w:r>
    </w:p>
    <w:p w14:paraId="3D39018F" w14:textId="77777777" w:rsidR="00ED43A9" w:rsidRPr="00A22FF3" w:rsidRDefault="00ED43A9" w:rsidP="00ED43A9">
      <w:pPr>
        <w:tabs>
          <w:tab w:val="left" w:pos="1116"/>
        </w:tabs>
        <w:spacing w:before="9"/>
        <w:jc w:val="both"/>
        <w:rPr>
          <w:rFonts w:ascii="Arial" w:hAnsi="Arial"/>
        </w:rPr>
      </w:pPr>
    </w:p>
    <w:p w14:paraId="728DF7BA" w14:textId="77777777" w:rsidR="00ED43A9" w:rsidRPr="00A22FF3" w:rsidRDefault="00ED43A9" w:rsidP="00ED43A9">
      <w:pPr>
        <w:widowControl w:val="0"/>
        <w:numPr>
          <w:ilvl w:val="1"/>
          <w:numId w:val="20"/>
        </w:numPr>
        <w:tabs>
          <w:tab w:val="left" w:pos="787"/>
        </w:tabs>
        <w:autoSpaceDE w:val="0"/>
        <w:autoSpaceDN w:val="0"/>
        <w:ind w:left="786" w:hanging="567"/>
        <w:jc w:val="both"/>
        <w:outlineLvl w:val="0"/>
        <w:rPr>
          <w:rFonts w:ascii="Arial" w:hAnsi="Arial" w:cs="Arial"/>
          <w:b/>
          <w:snapToGrid w:val="0"/>
          <w:sz w:val="22"/>
          <w:szCs w:val="22"/>
          <w:u w:val="thick"/>
        </w:rPr>
      </w:pPr>
      <w:r w:rsidRPr="00A22FF3">
        <w:rPr>
          <w:rFonts w:ascii="Arial" w:hAnsi="Arial" w:cs="Arial"/>
          <w:b/>
          <w:snapToGrid w:val="0"/>
          <w:sz w:val="22"/>
          <w:szCs w:val="22"/>
          <w:u w:val="thick"/>
        </w:rPr>
        <w:t>Pour le kinésithérapeute</w:t>
      </w:r>
    </w:p>
    <w:p w14:paraId="11268FC1" w14:textId="77777777" w:rsidR="00ED43A9" w:rsidRPr="00A22FF3" w:rsidRDefault="00ED43A9" w:rsidP="00ED43A9">
      <w:pPr>
        <w:tabs>
          <w:tab w:val="left" w:pos="1116"/>
        </w:tabs>
        <w:spacing w:before="1"/>
        <w:jc w:val="both"/>
        <w:rPr>
          <w:rFonts w:ascii="Arial" w:hAnsi="Arial" w:cs="Arial"/>
          <w:b/>
          <w:sz w:val="18"/>
        </w:rPr>
      </w:pPr>
    </w:p>
    <w:p w14:paraId="0F658B53" w14:textId="77777777" w:rsidR="00ED43A9" w:rsidRPr="00A22FF3" w:rsidRDefault="00ED43A9" w:rsidP="00ED43A9">
      <w:pPr>
        <w:tabs>
          <w:tab w:val="left" w:pos="1116"/>
        </w:tabs>
        <w:spacing w:before="94" w:line="276" w:lineRule="auto"/>
        <w:ind w:left="220" w:right="393"/>
        <w:jc w:val="both"/>
        <w:rPr>
          <w:rFonts w:ascii="Arial" w:hAnsi="Arial" w:cs="Arial"/>
          <w:sz w:val="22"/>
        </w:rPr>
      </w:pPr>
      <w:r w:rsidRPr="00A22FF3">
        <w:rPr>
          <w:rFonts w:ascii="Arial" w:hAnsi="Arial" w:cs="Arial"/>
          <w:sz w:val="22"/>
        </w:rPr>
        <w:t>Le kinésithérapeute s’engage à suivre le protocole de soins susmentionné et à guider le patient dans l’utilisation de l’application mobile en pré et postopératoire de la manière décrite dans le protocole de soins annexé à la présente convention.</w:t>
      </w:r>
    </w:p>
    <w:p w14:paraId="459EA912" w14:textId="77777777" w:rsidR="00ED43A9" w:rsidRPr="00A22FF3" w:rsidRDefault="00ED43A9" w:rsidP="00ED43A9">
      <w:pPr>
        <w:tabs>
          <w:tab w:val="left" w:pos="1116"/>
        </w:tabs>
        <w:spacing w:before="121"/>
        <w:ind w:left="220"/>
        <w:jc w:val="both"/>
        <w:rPr>
          <w:rFonts w:ascii="Arial" w:hAnsi="Arial" w:cs="Arial"/>
          <w:sz w:val="22"/>
        </w:rPr>
      </w:pPr>
      <w:r w:rsidRPr="00A22FF3">
        <w:rPr>
          <w:rFonts w:ascii="Arial" w:hAnsi="Arial" w:cs="Arial"/>
          <w:sz w:val="22"/>
        </w:rPr>
        <w:t>Le kinésithérapeute s’engage en particulier à :</w:t>
      </w:r>
    </w:p>
    <w:p w14:paraId="72C90109" w14:textId="77777777" w:rsidR="00ED43A9" w:rsidRPr="00A22FF3" w:rsidRDefault="00ED43A9" w:rsidP="00ED43A9">
      <w:pPr>
        <w:widowControl w:val="0"/>
        <w:numPr>
          <w:ilvl w:val="0"/>
          <w:numId w:val="18"/>
        </w:numPr>
        <w:tabs>
          <w:tab w:val="left" w:pos="647"/>
          <w:tab w:val="left" w:pos="648"/>
        </w:tabs>
        <w:autoSpaceDE w:val="0"/>
        <w:autoSpaceDN w:val="0"/>
        <w:spacing w:before="118" w:line="273" w:lineRule="auto"/>
        <w:ind w:right="393"/>
        <w:rPr>
          <w:rFonts w:ascii="Arial" w:hAnsi="Arial" w:cs="Arial"/>
          <w:sz w:val="22"/>
          <w:szCs w:val="22"/>
        </w:rPr>
      </w:pPr>
      <w:r w:rsidRPr="00A22FF3">
        <w:rPr>
          <w:rFonts w:ascii="Arial" w:hAnsi="Arial" w:cs="Arial"/>
          <w:sz w:val="22"/>
          <w:szCs w:val="22"/>
        </w:rPr>
        <w:t>suivre le patient au quotidien (même le week-end et les jours fériés) dans son trajet de rééducation</w:t>
      </w:r>
      <w:r w:rsidRPr="00A22FF3">
        <w:rPr>
          <w:rFonts w:ascii="Arial" w:hAnsi="Arial" w:cs="Arial"/>
          <w:spacing w:val="-2"/>
          <w:sz w:val="22"/>
          <w:szCs w:val="22"/>
        </w:rPr>
        <w:t xml:space="preserve"> </w:t>
      </w:r>
      <w:r w:rsidRPr="00A22FF3">
        <w:rPr>
          <w:rFonts w:ascii="Arial" w:hAnsi="Arial" w:cs="Arial"/>
          <w:sz w:val="22"/>
          <w:szCs w:val="22"/>
        </w:rPr>
        <w:t>;</w:t>
      </w:r>
    </w:p>
    <w:p w14:paraId="2439ACE2" w14:textId="77777777" w:rsidR="00ED43A9" w:rsidRPr="00A22FF3" w:rsidRDefault="00ED43A9" w:rsidP="00ED43A9">
      <w:pPr>
        <w:widowControl w:val="0"/>
        <w:numPr>
          <w:ilvl w:val="0"/>
          <w:numId w:val="18"/>
        </w:numPr>
        <w:tabs>
          <w:tab w:val="left" w:pos="647"/>
          <w:tab w:val="left" w:pos="648"/>
        </w:tabs>
        <w:autoSpaceDE w:val="0"/>
        <w:autoSpaceDN w:val="0"/>
        <w:spacing w:before="3" w:line="271" w:lineRule="auto"/>
        <w:ind w:right="396"/>
        <w:rPr>
          <w:rFonts w:ascii="Arial" w:hAnsi="Arial" w:cs="Arial"/>
          <w:sz w:val="22"/>
          <w:szCs w:val="22"/>
        </w:rPr>
      </w:pPr>
      <w:r w:rsidRPr="00A22FF3">
        <w:rPr>
          <w:rFonts w:ascii="Arial" w:hAnsi="Arial" w:cs="Arial"/>
          <w:sz w:val="22"/>
          <w:szCs w:val="22"/>
        </w:rPr>
        <w:t>à</w:t>
      </w:r>
      <w:r w:rsidRPr="00A22FF3">
        <w:rPr>
          <w:rFonts w:ascii="Arial" w:hAnsi="Arial" w:cs="Arial"/>
          <w:spacing w:val="-6"/>
          <w:sz w:val="22"/>
          <w:szCs w:val="22"/>
        </w:rPr>
        <w:t xml:space="preserve"> </w:t>
      </w:r>
      <w:r w:rsidRPr="00A22FF3">
        <w:rPr>
          <w:rFonts w:ascii="Arial" w:hAnsi="Arial" w:cs="Arial"/>
          <w:sz w:val="22"/>
          <w:szCs w:val="22"/>
        </w:rPr>
        <w:t>déterminer</w:t>
      </w:r>
      <w:r w:rsidRPr="00A22FF3">
        <w:rPr>
          <w:rFonts w:ascii="Arial" w:hAnsi="Arial" w:cs="Arial"/>
          <w:spacing w:val="-7"/>
          <w:sz w:val="22"/>
          <w:szCs w:val="22"/>
        </w:rPr>
        <w:t xml:space="preserve"> </w:t>
      </w:r>
      <w:r w:rsidRPr="00A22FF3">
        <w:rPr>
          <w:rFonts w:ascii="Arial" w:hAnsi="Arial" w:cs="Arial"/>
          <w:sz w:val="22"/>
          <w:szCs w:val="22"/>
        </w:rPr>
        <w:t>le</w:t>
      </w:r>
      <w:r w:rsidRPr="00A22FF3">
        <w:rPr>
          <w:rFonts w:ascii="Arial" w:hAnsi="Arial" w:cs="Arial"/>
          <w:spacing w:val="-5"/>
          <w:sz w:val="22"/>
          <w:szCs w:val="22"/>
        </w:rPr>
        <w:t xml:space="preserve"> </w:t>
      </w:r>
      <w:r w:rsidRPr="00A22FF3">
        <w:rPr>
          <w:rFonts w:ascii="Arial" w:hAnsi="Arial" w:cs="Arial"/>
          <w:sz w:val="22"/>
          <w:szCs w:val="22"/>
        </w:rPr>
        <w:t>nombre</w:t>
      </w:r>
      <w:r w:rsidRPr="00A22FF3">
        <w:rPr>
          <w:rFonts w:ascii="Arial" w:hAnsi="Arial" w:cs="Arial"/>
          <w:spacing w:val="-7"/>
          <w:sz w:val="22"/>
          <w:szCs w:val="22"/>
        </w:rPr>
        <w:t xml:space="preserve"> </w:t>
      </w:r>
      <w:r w:rsidRPr="00A22FF3">
        <w:rPr>
          <w:rFonts w:ascii="Arial" w:hAnsi="Arial" w:cs="Arial"/>
          <w:sz w:val="22"/>
          <w:szCs w:val="22"/>
        </w:rPr>
        <w:t>de</w:t>
      </w:r>
      <w:r w:rsidRPr="00A22FF3">
        <w:rPr>
          <w:rFonts w:ascii="Arial" w:hAnsi="Arial" w:cs="Arial"/>
          <w:spacing w:val="-5"/>
          <w:sz w:val="22"/>
          <w:szCs w:val="22"/>
        </w:rPr>
        <w:t xml:space="preserve"> </w:t>
      </w:r>
      <w:r w:rsidRPr="00A22FF3">
        <w:rPr>
          <w:rFonts w:ascii="Arial" w:hAnsi="Arial" w:cs="Arial"/>
          <w:sz w:val="22"/>
          <w:szCs w:val="22"/>
        </w:rPr>
        <w:t>séances</w:t>
      </w:r>
      <w:r w:rsidRPr="00A22FF3">
        <w:rPr>
          <w:rFonts w:ascii="Arial" w:hAnsi="Arial" w:cs="Arial"/>
          <w:spacing w:val="-7"/>
          <w:sz w:val="22"/>
          <w:szCs w:val="22"/>
        </w:rPr>
        <w:t xml:space="preserve"> </w:t>
      </w:r>
      <w:r w:rsidRPr="00A22FF3">
        <w:rPr>
          <w:rFonts w:ascii="Arial" w:hAnsi="Arial" w:cs="Arial"/>
          <w:sz w:val="22"/>
          <w:szCs w:val="22"/>
        </w:rPr>
        <w:t>physiques,</w:t>
      </w:r>
      <w:r w:rsidRPr="00A22FF3">
        <w:rPr>
          <w:rFonts w:ascii="Arial" w:hAnsi="Arial" w:cs="Arial"/>
          <w:spacing w:val="-7"/>
          <w:sz w:val="22"/>
          <w:szCs w:val="22"/>
        </w:rPr>
        <w:t xml:space="preserve"> </w:t>
      </w:r>
      <w:r w:rsidRPr="00A22FF3">
        <w:rPr>
          <w:rFonts w:ascii="Arial" w:hAnsi="Arial" w:cs="Arial"/>
          <w:sz w:val="22"/>
          <w:szCs w:val="22"/>
        </w:rPr>
        <w:t>en</w:t>
      </w:r>
      <w:r w:rsidRPr="00A22FF3">
        <w:rPr>
          <w:rFonts w:ascii="Arial" w:hAnsi="Arial" w:cs="Arial"/>
          <w:spacing w:val="-8"/>
          <w:sz w:val="22"/>
          <w:szCs w:val="22"/>
        </w:rPr>
        <w:t xml:space="preserve"> </w:t>
      </w:r>
      <w:r w:rsidRPr="00A22FF3">
        <w:rPr>
          <w:rFonts w:ascii="Arial" w:hAnsi="Arial" w:cs="Arial"/>
          <w:sz w:val="22"/>
          <w:szCs w:val="22"/>
        </w:rPr>
        <w:t>concertation</w:t>
      </w:r>
      <w:r w:rsidRPr="00A22FF3">
        <w:rPr>
          <w:rFonts w:ascii="Arial" w:hAnsi="Arial" w:cs="Arial"/>
          <w:spacing w:val="-8"/>
          <w:sz w:val="22"/>
          <w:szCs w:val="22"/>
        </w:rPr>
        <w:t xml:space="preserve"> </w:t>
      </w:r>
      <w:r w:rsidRPr="00A22FF3">
        <w:rPr>
          <w:rFonts w:ascii="Arial" w:hAnsi="Arial" w:cs="Arial"/>
          <w:sz w:val="22"/>
          <w:szCs w:val="22"/>
        </w:rPr>
        <w:t>avec</w:t>
      </w:r>
      <w:r w:rsidRPr="00A22FF3">
        <w:rPr>
          <w:rFonts w:ascii="Arial" w:hAnsi="Arial" w:cs="Arial"/>
          <w:spacing w:val="-5"/>
          <w:sz w:val="22"/>
          <w:szCs w:val="22"/>
        </w:rPr>
        <w:t xml:space="preserve"> </w:t>
      </w:r>
      <w:r w:rsidRPr="00A22FF3">
        <w:rPr>
          <w:rFonts w:ascii="Arial" w:hAnsi="Arial" w:cs="Arial"/>
          <w:sz w:val="22"/>
          <w:szCs w:val="22"/>
        </w:rPr>
        <w:t>le</w:t>
      </w:r>
      <w:r w:rsidRPr="00A22FF3">
        <w:rPr>
          <w:rFonts w:ascii="Arial" w:hAnsi="Arial" w:cs="Arial"/>
          <w:spacing w:val="-5"/>
          <w:sz w:val="22"/>
          <w:szCs w:val="22"/>
        </w:rPr>
        <w:t xml:space="preserve"> </w:t>
      </w:r>
      <w:r w:rsidRPr="00A22FF3">
        <w:rPr>
          <w:rFonts w:ascii="Arial" w:hAnsi="Arial" w:cs="Arial"/>
          <w:sz w:val="22"/>
          <w:szCs w:val="22"/>
        </w:rPr>
        <w:t>patient</w:t>
      </w:r>
      <w:r w:rsidRPr="00A22FF3">
        <w:rPr>
          <w:rFonts w:ascii="Arial" w:hAnsi="Arial" w:cs="Arial"/>
          <w:spacing w:val="-4"/>
          <w:sz w:val="22"/>
          <w:szCs w:val="22"/>
        </w:rPr>
        <w:t xml:space="preserve"> </w:t>
      </w:r>
      <w:r w:rsidRPr="00A22FF3">
        <w:rPr>
          <w:rFonts w:ascii="Arial" w:hAnsi="Arial" w:cs="Arial"/>
          <w:sz w:val="22"/>
          <w:szCs w:val="22"/>
        </w:rPr>
        <w:t>et</w:t>
      </w:r>
      <w:r w:rsidRPr="00A22FF3">
        <w:rPr>
          <w:rFonts w:ascii="Arial" w:hAnsi="Arial" w:cs="Arial"/>
          <w:spacing w:val="-5"/>
          <w:sz w:val="22"/>
          <w:szCs w:val="22"/>
        </w:rPr>
        <w:t xml:space="preserve"> </w:t>
      </w:r>
      <w:r w:rsidRPr="00A22FF3">
        <w:rPr>
          <w:rFonts w:ascii="Arial" w:hAnsi="Arial" w:cs="Arial"/>
          <w:sz w:val="22"/>
          <w:szCs w:val="22"/>
        </w:rPr>
        <w:t>en</w:t>
      </w:r>
      <w:r w:rsidRPr="00A22FF3">
        <w:rPr>
          <w:rFonts w:ascii="Arial" w:hAnsi="Arial" w:cs="Arial"/>
          <w:spacing w:val="-11"/>
          <w:sz w:val="22"/>
          <w:szCs w:val="22"/>
        </w:rPr>
        <w:t xml:space="preserve"> </w:t>
      </w:r>
      <w:r w:rsidRPr="00A22FF3">
        <w:rPr>
          <w:rFonts w:ascii="Arial" w:hAnsi="Arial" w:cs="Arial"/>
          <w:sz w:val="22"/>
          <w:szCs w:val="22"/>
        </w:rPr>
        <w:t>fonction de ses besoins.</w:t>
      </w:r>
    </w:p>
    <w:p w14:paraId="53AA2242" w14:textId="77777777" w:rsidR="00ED43A9" w:rsidRPr="00A22FF3" w:rsidRDefault="00ED43A9" w:rsidP="00ED43A9">
      <w:pPr>
        <w:widowControl w:val="0"/>
        <w:numPr>
          <w:ilvl w:val="0"/>
          <w:numId w:val="18"/>
        </w:numPr>
        <w:tabs>
          <w:tab w:val="left" w:pos="647"/>
          <w:tab w:val="left" w:pos="648"/>
        </w:tabs>
        <w:autoSpaceDE w:val="0"/>
        <w:autoSpaceDN w:val="0"/>
        <w:spacing w:before="7"/>
        <w:ind w:hanging="361"/>
        <w:rPr>
          <w:rFonts w:ascii="Arial" w:hAnsi="Arial" w:cs="Arial"/>
          <w:sz w:val="22"/>
          <w:szCs w:val="22"/>
        </w:rPr>
      </w:pPr>
      <w:r w:rsidRPr="00A22FF3">
        <w:rPr>
          <w:rFonts w:ascii="Arial" w:hAnsi="Arial" w:cs="Arial"/>
          <w:sz w:val="22"/>
          <w:szCs w:val="22"/>
        </w:rPr>
        <w:t>stimuler le patient à suivre le protocole de</w:t>
      </w:r>
      <w:r w:rsidRPr="00A22FF3">
        <w:rPr>
          <w:rFonts w:ascii="Arial" w:hAnsi="Arial" w:cs="Arial"/>
          <w:spacing w:val="-4"/>
          <w:sz w:val="22"/>
          <w:szCs w:val="22"/>
        </w:rPr>
        <w:t xml:space="preserve"> </w:t>
      </w:r>
      <w:r w:rsidRPr="00A22FF3">
        <w:rPr>
          <w:rFonts w:ascii="Arial" w:hAnsi="Arial" w:cs="Arial"/>
          <w:sz w:val="22"/>
          <w:szCs w:val="22"/>
        </w:rPr>
        <w:t>soins;</w:t>
      </w:r>
    </w:p>
    <w:p w14:paraId="40F114BE" w14:textId="77777777" w:rsidR="00ED43A9" w:rsidRPr="00A22FF3" w:rsidRDefault="00ED43A9" w:rsidP="00ED43A9">
      <w:pPr>
        <w:widowControl w:val="0"/>
        <w:numPr>
          <w:ilvl w:val="0"/>
          <w:numId w:val="18"/>
        </w:numPr>
        <w:tabs>
          <w:tab w:val="left" w:pos="647"/>
          <w:tab w:val="left" w:pos="648"/>
        </w:tabs>
        <w:autoSpaceDE w:val="0"/>
        <w:autoSpaceDN w:val="0"/>
        <w:spacing w:before="35" w:line="273" w:lineRule="auto"/>
        <w:ind w:right="395"/>
        <w:rPr>
          <w:rFonts w:ascii="Arial" w:hAnsi="Arial" w:cs="Arial"/>
          <w:sz w:val="22"/>
          <w:szCs w:val="22"/>
        </w:rPr>
      </w:pPr>
      <w:r w:rsidRPr="00A22FF3">
        <w:rPr>
          <w:rFonts w:ascii="Arial" w:hAnsi="Arial" w:cs="Arial"/>
          <w:sz w:val="22"/>
          <w:szCs w:val="22"/>
        </w:rPr>
        <w:t>accompagner le patient dans l’utilisation correcte de l’application mobile et des composants mobiles ;</w:t>
      </w:r>
    </w:p>
    <w:p w14:paraId="7BB5A3E6" w14:textId="77777777" w:rsidR="00ED43A9" w:rsidRPr="00A22FF3" w:rsidRDefault="00ED43A9" w:rsidP="00ED43A9">
      <w:pPr>
        <w:widowControl w:val="0"/>
        <w:numPr>
          <w:ilvl w:val="0"/>
          <w:numId w:val="18"/>
        </w:numPr>
        <w:tabs>
          <w:tab w:val="left" w:pos="647"/>
          <w:tab w:val="left" w:pos="648"/>
        </w:tabs>
        <w:autoSpaceDE w:val="0"/>
        <w:autoSpaceDN w:val="0"/>
        <w:spacing w:before="2"/>
        <w:ind w:hanging="361"/>
        <w:rPr>
          <w:rFonts w:ascii="Arial" w:hAnsi="Arial" w:cs="Arial"/>
          <w:sz w:val="22"/>
          <w:szCs w:val="22"/>
        </w:rPr>
      </w:pPr>
      <w:r w:rsidRPr="00A22FF3">
        <w:rPr>
          <w:rFonts w:ascii="Arial" w:hAnsi="Arial" w:cs="Arial"/>
          <w:sz w:val="22"/>
          <w:szCs w:val="22"/>
        </w:rPr>
        <w:t>assurer le suivi des obligations d’évaluation et d’enregistrement énoncées</w:t>
      </w:r>
      <w:r w:rsidRPr="00A22FF3">
        <w:rPr>
          <w:rFonts w:ascii="Arial" w:hAnsi="Arial" w:cs="Arial"/>
          <w:spacing w:val="-12"/>
          <w:sz w:val="22"/>
          <w:szCs w:val="22"/>
        </w:rPr>
        <w:t xml:space="preserve"> </w:t>
      </w:r>
      <w:r w:rsidRPr="00A22FF3">
        <w:rPr>
          <w:rFonts w:ascii="Arial" w:hAnsi="Arial" w:cs="Arial"/>
          <w:sz w:val="22"/>
          <w:szCs w:val="22"/>
        </w:rPr>
        <w:t>ci-dessous;</w:t>
      </w:r>
    </w:p>
    <w:p w14:paraId="025D9775" w14:textId="77777777" w:rsidR="00ED43A9" w:rsidRPr="00A22FF3" w:rsidRDefault="00ED43A9" w:rsidP="00ED43A9">
      <w:pPr>
        <w:widowControl w:val="0"/>
        <w:numPr>
          <w:ilvl w:val="0"/>
          <w:numId w:val="18"/>
        </w:numPr>
        <w:tabs>
          <w:tab w:val="left" w:pos="647"/>
          <w:tab w:val="left" w:pos="648"/>
        </w:tabs>
        <w:autoSpaceDE w:val="0"/>
        <w:autoSpaceDN w:val="0"/>
        <w:spacing w:before="77" w:line="271" w:lineRule="auto"/>
        <w:ind w:right="394"/>
        <w:rPr>
          <w:rFonts w:ascii="Arial" w:hAnsi="Arial" w:cs="Arial"/>
          <w:sz w:val="22"/>
          <w:szCs w:val="22"/>
        </w:rPr>
      </w:pPr>
      <w:r w:rsidRPr="00A22FF3">
        <w:rPr>
          <w:rFonts w:ascii="Arial" w:hAnsi="Arial" w:cs="Arial"/>
          <w:sz w:val="22"/>
          <w:szCs w:val="22"/>
        </w:rPr>
        <w:t xml:space="preserve">garder le rapport d’activité, la preuve de l’adhésion éclairée et la preuve du consentement éclairé du patient à la disposition du médecin-conseil de l’organisme </w:t>
      </w:r>
      <w:r w:rsidRPr="00A22FF3">
        <w:rPr>
          <w:rFonts w:ascii="Arial" w:hAnsi="Arial" w:cs="Arial"/>
          <w:sz w:val="22"/>
          <w:szCs w:val="22"/>
        </w:rPr>
        <w:lastRenderedPageBreak/>
        <w:t>assureur</w:t>
      </w:r>
      <w:r w:rsidRPr="00A22FF3">
        <w:rPr>
          <w:rFonts w:ascii="Arial" w:hAnsi="Arial" w:cs="Arial"/>
          <w:spacing w:val="-10"/>
          <w:sz w:val="22"/>
          <w:szCs w:val="22"/>
        </w:rPr>
        <w:t xml:space="preserve"> </w:t>
      </w:r>
      <w:r w:rsidRPr="00A22FF3">
        <w:rPr>
          <w:rFonts w:ascii="Arial" w:hAnsi="Arial" w:cs="Arial"/>
          <w:sz w:val="22"/>
          <w:szCs w:val="22"/>
        </w:rPr>
        <w:t>;</w:t>
      </w:r>
    </w:p>
    <w:p w14:paraId="5B88225E" w14:textId="77777777" w:rsidR="00ED43A9" w:rsidRPr="00A22FF3" w:rsidRDefault="00ED43A9" w:rsidP="00ED43A9">
      <w:pPr>
        <w:widowControl w:val="0"/>
        <w:numPr>
          <w:ilvl w:val="0"/>
          <w:numId w:val="18"/>
        </w:numPr>
        <w:tabs>
          <w:tab w:val="left" w:pos="647"/>
          <w:tab w:val="left" w:pos="648"/>
        </w:tabs>
        <w:autoSpaceDE w:val="0"/>
        <w:autoSpaceDN w:val="0"/>
        <w:spacing w:before="7"/>
        <w:ind w:hanging="361"/>
        <w:rPr>
          <w:rFonts w:ascii="Arial" w:hAnsi="Arial" w:cs="Arial"/>
          <w:sz w:val="22"/>
          <w:szCs w:val="22"/>
        </w:rPr>
      </w:pPr>
      <w:r w:rsidRPr="00A22FF3">
        <w:rPr>
          <w:rFonts w:ascii="Arial" w:hAnsi="Arial" w:cs="Arial"/>
          <w:sz w:val="22"/>
          <w:szCs w:val="22"/>
        </w:rPr>
        <w:t>se conformer à l’exigence de notification visée à l’article 3.2.2</w:t>
      </w:r>
      <w:r w:rsidRPr="00A22FF3">
        <w:rPr>
          <w:rFonts w:ascii="Arial" w:hAnsi="Arial" w:cs="Arial"/>
          <w:spacing w:val="-3"/>
          <w:sz w:val="22"/>
          <w:szCs w:val="22"/>
        </w:rPr>
        <w:t xml:space="preserve"> </w:t>
      </w:r>
      <w:r w:rsidRPr="00A22FF3">
        <w:rPr>
          <w:rFonts w:ascii="Arial" w:hAnsi="Arial" w:cs="Arial"/>
          <w:sz w:val="22"/>
          <w:szCs w:val="22"/>
        </w:rPr>
        <w:t>;</w:t>
      </w:r>
    </w:p>
    <w:p w14:paraId="109B5934" w14:textId="77777777" w:rsidR="00ED43A9" w:rsidRPr="00A22FF3" w:rsidRDefault="00ED43A9" w:rsidP="00ED43A9">
      <w:pPr>
        <w:widowControl w:val="0"/>
        <w:numPr>
          <w:ilvl w:val="0"/>
          <w:numId w:val="18"/>
        </w:numPr>
        <w:tabs>
          <w:tab w:val="left" w:pos="647"/>
          <w:tab w:val="left" w:pos="648"/>
        </w:tabs>
        <w:autoSpaceDE w:val="0"/>
        <w:autoSpaceDN w:val="0"/>
        <w:spacing w:before="36" w:line="271" w:lineRule="auto"/>
        <w:ind w:right="396"/>
        <w:rPr>
          <w:rFonts w:ascii="Arial" w:hAnsi="Arial" w:cs="Arial"/>
          <w:sz w:val="22"/>
          <w:szCs w:val="22"/>
        </w:rPr>
      </w:pPr>
      <w:r w:rsidRPr="00A22FF3">
        <w:rPr>
          <w:rFonts w:ascii="Arial" w:hAnsi="Arial" w:cs="Arial"/>
          <w:sz w:val="22"/>
          <w:szCs w:val="22"/>
        </w:rPr>
        <w:t>informer immédiatement l’entreprise du dispositif médical (c’est-à-dire l’application mobile) de toute constatation d’erreur dans le logiciel ou de défaut dans les composants mobiles)</w:t>
      </w:r>
      <w:r w:rsidRPr="00A22FF3">
        <w:rPr>
          <w:rFonts w:ascii="Arial" w:hAnsi="Arial" w:cs="Arial"/>
          <w:spacing w:val="-38"/>
          <w:sz w:val="22"/>
          <w:szCs w:val="22"/>
        </w:rPr>
        <w:t xml:space="preserve"> </w:t>
      </w:r>
      <w:r w:rsidRPr="00A22FF3">
        <w:rPr>
          <w:rFonts w:ascii="Arial" w:hAnsi="Arial" w:cs="Arial"/>
          <w:sz w:val="22"/>
          <w:szCs w:val="22"/>
        </w:rPr>
        <w:t>;</w:t>
      </w:r>
    </w:p>
    <w:p w14:paraId="32B9DD55" w14:textId="77777777" w:rsidR="00ED43A9" w:rsidRPr="00A22FF3" w:rsidRDefault="00ED43A9" w:rsidP="00ED43A9">
      <w:pPr>
        <w:widowControl w:val="0"/>
        <w:numPr>
          <w:ilvl w:val="0"/>
          <w:numId w:val="18"/>
        </w:numPr>
        <w:tabs>
          <w:tab w:val="left" w:pos="647"/>
          <w:tab w:val="left" w:pos="648"/>
        </w:tabs>
        <w:autoSpaceDE w:val="0"/>
        <w:autoSpaceDN w:val="0"/>
        <w:spacing w:before="7" w:line="271" w:lineRule="auto"/>
        <w:ind w:right="399"/>
        <w:rPr>
          <w:rFonts w:ascii="Arial" w:hAnsi="Arial" w:cs="Arial"/>
          <w:sz w:val="22"/>
          <w:szCs w:val="22"/>
        </w:rPr>
      </w:pPr>
      <w:r w:rsidRPr="00A22FF3">
        <w:rPr>
          <w:rFonts w:ascii="Arial" w:hAnsi="Arial" w:cs="Arial"/>
          <w:sz w:val="22"/>
          <w:szCs w:val="22"/>
        </w:rPr>
        <w:t>notifier sans délai à l’AFPMS les problèmes relatifs à la matériovigilance conformément aux dispositions de l’arrêté royal du 18 mars 1999 relatif aux dispositifs</w:t>
      </w:r>
      <w:r w:rsidRPr="00A22FF3">
        <w:rPr>
          <w:rFonts w:ascii="Arial" w:hAnsi="Arial" w:cs="Arial"/>
          <w:spacing w:val="-12"/>
          <w:sz w:val="22"/>
          <w:szCs w:val="22"/>
        </w:rPr>
        <w:t xml:space="preserve"> </w:t>
      </w:r>
      <w:r w:rsidRPr="00A22FF3">
        <w:rPr>
          <w:rFonts w:ascii="Arial" w:hAnsi="Arial" w:cs="Arial"/>
          <w:sz w:val="22"/>
          <w:szCs w:val="22"/>
        </w:rPr>
        <w:t>médicaux.</w:t>
      </w:r>
    </w:p>
    <w:p w14:paraId="1F6CDD9F" w14:textId="77777777" w:rsidR="00ED43A9" w:rsidRPr="00A22FF3" w:rsidRDefault="00ED43A9" w:rsidP="00ED43A9">
      <w:pPr>
        <w:tabs>
          <w:tab w:val="left" w:pos="1116"/>
        </w:tabs>
        <w:spacing w:before="3"/>
        <w:jc w:val="both"/>
        <w:rPr>
          <w:rFonts w:ascii="Arial" w:hAnsi="Arial"/>
          <w:sz w:val="21"/>
        </w:rPr>
      </w:pPr>
    </w:p>
    <w:p w14:paraId="2E7EEB23" w14:textId="77777777" w:rsidR="00ED43A9" w:rsidRPr="00A22FF3" w:rsidRDefault="00ED43A9" w:rsidP="00ED43A9">
      <w:pPr>
        <w:tabs>
          <w:tab w:val="left" w:pos="1116"/>
        </w:tabs>
        <w:spacing w:before="1"/>
        <w:ind w:left="220"/>
        <w:jc w:val="both"/>
        <w:rPr>
          <w:rFonts w:ascii="Arial" w:hAnsi="Arial"/>
          <w:sz w:val="22"/>
        </w:rPr>
      </w:pPr>
      <w:r w:rsidRPr="00A22FF3">
        <w:rPr>
          <w:rFonts w:ascii="Arial" w:hAnsi="Arial"/>
          <w:sz w:val="22"/>
        </w:rPr>
        <w:t>Le kinésithérapeute est prêt à participer à une enquête pour évaluer la convention.</w:t>
      </w:r>
    </w:p>
    <w:p w14:paraId="560F7767" w14:textId="77777777" w:rsidR="00ED43A9" w:rsidRPr="00A22FF3" w:rsidRDefault="00ED43A9" w:rsidP="00ED43A9">
      <w:pPr>
        <w:tabs>
          <w:tab w:val="left" w:pos="1116"/>
        </w:tabs>
        <w:spacing w:before="121"/>
        <w:ind w:left="220" w:right="393"/>
        <w:jc w:val="both"/>
        <w:rPr>
          <w:rFonts w:ascii="Arial" w:hAnsi="Arial"/>
          <w:sz w:val="22"/>
        </w:rPr>
      </w:pPr>
      <w:r w:rsidRPr="00A22FF3">
        <w:rPr>
          <w:rFonts w:ascii="Arial" w:hAnsi="Arial"/>
          <w:sz w:val="22"/>
        </w:rPr>
        <w:t xml:space="preserve">Le kinésithérapeute accepte de ses nom, prénom et adresse professionnelle soient publiés par l’INAMI via le site internet à l’adresse </w:t>
      </w:r>
      <w:hyperlink r:id="rId13">
        <w:r w:rsidRPr="00A22FF3">
          <w:rPr>
            <w:rFonts w:ascii="Arial" w:hAnsi="Arial"/>
            <w:color w:val="0462C1"/>
            <w:sz w:val="22"/>
            <w:u w:val="single" w:color="0462C1"/>
          </w:rPr>
          <w:t>http://www.inami.fgov.be</w:t>
        </w:r>
      </w:hyperlink>
      <w:r w:rsidRPr="00A22FF3">
        <w:rPr>
          <w:rFonts w:ascii="Arial" w:hAnsi="Arial"/>
          <w:color w:val="0462C1"/>
          <w:sz w:val="22"/>
        </w:rPr>
        <w:t xml:space="preserve"> </w:t>
      </w:r>
      <w:r w:rsidRPr="00A22FF3">
        <w:rPr>
          <w:rFonts w:ascii="Arial" w:hAnsi="Arial"/>
          <w:sz w:val="22"/>
        </w:rPr>
        <w:t>et ce via une liste de kinésithérapeute ayant adhéré à cet accord. L’objectif de cette liste est d’informer le bénéficiaire sur les kinésithérapeutes qui ont adhéré à la convention afin qu’il puisse choisir librement et de manière informée un kinésithérapeute.</w:t>
      </w:r>
    </w:p>
    <w:p w14:paraId="2A649485" w14:textId="77777777" w:rsidR="00ED43A9" w:rsidRPr="00A22FF3" w:rsidRDefault="00ED43A9" w:rsidP="00ED43A9">
      <w:pPr>
        <w:tabs>
          <w:tab w:val="left" w:pos="1116"/>
        </w:tabs>
        <w:jc w:val="both"/>
        <w:rPr>
          <w:rFonts w:ascii="Arial" w:hAnsi="Arial"/>
          <w:sz w:val="24"/>
        </w:rPr>
      </w:pPr>
    </w:p>
    <w:p w14:paraId="6FA26D95" w14:textId="77777777" w:rsidR="00ED43A9" w:rsidRPr="00A22FF3" w:rsidRDefault="00ED43A9" w:rsidP="00ED43A9">
      <w:pPr>
        <w:widowControl w:val="0"/>
        <w:numPr>
          <w:ilvl w:val="1"/>
          <w:numId w:val="20"/>
        </w:numPr>
        <w:tabs>
          <w:tab w:val="left" w:pos="787"/>
        </w:tabs>
        <w:autoSpaceDE w:val="0"/>
        <w:autoSpaceDN w:val="0"/>
        <w:spacing w:before="156"/>
        <w:ind w:left="786" w:hanging="567"/>
        <w:jc w:val="both"/>
        <w:outlineLvl w:val="0"/>
        <w:rPr>
          <w:rFonts w:ascii="Arial" w:hAnsi="Arial" w:cs="Arial"/>
          <w:b/>
          <w:snapToGrid w:val="0"/>
          <w:sz w:val="22"/>
          <w:szCs w:val="22"/>
          <w:u w:val="thick"/>
        </w:rPr>
      </w:pPr>
      <w:r w:rsidRPr="00A22FF3">
        <w:rPr>
          <w:rFonts w:ascii="Arial" w:hAnsi="Arial" w:cs="Arial"/>
          <w:b/>
          <w:snapToGrid w:val="0"/>
          <w:sz w:val="22"/>
          <w:szCs w:val="22"/>
          <w:u w:val="thick"/>
        </w:rPr>
        <w:t>Enregistrement</w:t>
      </w:r>
    </w:p>
    <w:p w14:paraId="105B3113" w14:textId="57A996E9" w:rsidR="006232A9" w:rsidRPr="006232A9" w:rsidRDefault="00ED43A9" w:rsidP="006232A9">
      <w:pPr>
        <w:widowControl w:val="0"/>
        <w:numPr>
          <w:ilvl w:val="0"/>
          <w:numId w:val="17"/>
        </w:numPr>
        <w:tabs>
          <w:tab w:val="left" w:pos="579"/>
        </w:tabs>
        <w:autoSpaceDE w:val="0"/>
        <w:autoSpaceDN w:val="0"/>
        <w:spacing w:before="165"/>
        <w:ind w:hanging="359"/>
        <w:rPr>
          <w:rFonts w:ascii="Arial" w:hAnsi="Arial" w:cs="Arial"/>
          <w:sz w:val="22"/>
          <w:szCs w:val="22"/>
        </w:rPr>
      </w:pPr>
      <w:r w:rsidRPr="00A22FF3">
        <w:rPr>
          <w:rFonts w:ascii="Arial" w:hAnsi="Arial" w:cs="Arial"/>
          <w:sz w:val="22"/>
          <w:szCs w:val="22"/>
        </w:rPr>
        <w:t>Le registre électronique, prévu dans l’application mobile, contient les données suivantes</w:t>
      </w:r>
      <w:r w:rsidRPr="00A22FF3">
        <w:rPr>
          <w:rFonts w:ascii="Arial" w:hAnsi="Arial" w:cs="Arial"/>
          <w:spacing w:val="-14"/>
          <w:sz w:val="22"/>
          <w:szCs w:val="22"/>
        </w:rPr>
        <w:t xml:space="preserve"> </w:t>
      </w:r>
      <w:r w:rsidRPr="00A22FF3">
        <w:rPr>
          <w:rFonts w:ascii="Arial" w:hAnsi="Arial" w:cs="Arial"/>
          <w:sz w:val="22"/>
          <w:szCs w:val="22"/>
        </w:rPr>
        <w:t>:</w:t>
      </w:r>
    </w:p>
    <w:p w14:paraId="2493149E" w14:textId="77777777" w:rsidR="00ED43A9" w:rsidRPr="00A22FF3" w:rsidRDefault="00ED43A9" w:rsidP="00ED43A9">
      <w:pPr>
        <w:widowControl w:val="0"/>
        <w:numPr>
          <w:ilvl w:val="1"/>
          <w:numId w:val="17"/>
        </w:numPr>
        <w:tabs>
          <w:tab w:val="left" w:pos="941"/>
        </w:tabs>
        <w:autoSpaceDE w:val="0"/>
        <w:autoSpaceDN w:val="0"/>
        <w:ind w:hanging="361"/>
        <w:rPr>
          <w:rFonts w:ascii="Arial" w:hAnsi="Arial" w:cs="Arial"/>
          <w:sz w:val="22"/>
          <w:szCs w:val="22"/>
        </w:rPr>
      </w:pPr>
      <w:r w:rsidRPr="00A22FF3">
        <w:rPr>
          <w:rFonts w:ascii="Arial" w:hAnsi="Arial" w:cs="Arial"/>
          <w:sz w:val="22"/>
          <w:szCs w:val="22"/>
        </w:rPr>
        <w:t>Pour le dispensateur de soins</w:t>
      </w:r>
      <w:r w:rsidRPr="00A22FF3">
        <w:rPr>
          <w:rFonts w:ascii="Arial" w:hAnsi="Arial" w:cs="Arial"/>
          <w:spacing w:val="-2"/>
          <w:sz w:val="22"/>
          <w:szCs w:val="22"/>
        </w:rPr>
        <w:t xml:space="preserve"> </w:t>
      </w:r>
      <w:r w:rsidRPr="00A22FF3">
        <w:rPr>
          <w:rFonts w:ascii="Arial" w:hAnsi="Arial" w:cs="Arial"/>
          <w:sz w:val="22"/>
          <w:szCs w:val="22"/>
        </w:rPr>
        <w:t>:</w:t>
      </w:r>
    </w:p>
    <w:p w14:paraId="398AA7DF" w14:textId="77777777" w:rsidR="00ED43A9" w:rsidRPr="00A22FF3" w:rsidRDefault="00ED43A9" w:rsidP="00ED43A9">
      <w:pPr>
        <w:widowControl w:val="0"/>
        <w:numPr>
          <w:ilvl w:val="2"/>
          <w:numId w:val="17"/>
        </w:numPr>
        <w:tabs>
          <w:tab w:val="left" w:pos="1300"/>
          <w:tab w:val="left" w:pos="1301"/>
        </w:tabs>
        <w:autoSpaceDE w:val="0"/>
        <w:autoSpaceDN w:val="0"/>
        <w:spacing w:before="1" w:line="268" w:lineRule="exact"/>
        <w:ind w:hanging="361"/>
        <w:rPr>
          <w:rFonts w:ascii="Arial" w:hAnsi="Arial" w:cs="Arial"/>
          <w:sz w:val="22"/>
          <w:szCs w:val="22"/>
        </w:rPr>
      </w:pPr>
      <w:r w:rsidRPr="00A22FF3">
        <w:rPr>
          <w:rFonts w:ascii="Arial" w:hAnsi="Arial" w:cs="Arial"/>
          <w:sz w:val="22"/>
          <w:szCs w:val="22"/>
        </w:rPr>
        <w:t>Anamnèse – pendant la phase de</w:t>
      </w:r>
      <w:r w:rsidRPr="00A22FF3">
        <w:rPr>
          <w:rFonts w:ascii="Arial" w:hAnsi="Arial" w:cs="Arial"/>
          <w:spacing w:val="-4"/>
          <w:sz w:val="22"/>
          <w:szCs w:val="22"/>
        </w:rPr>
        <w:t xml:space="preserve"> </w:t>
      </w:r>
      <w:r w:rsidRPr="00A22FF3">
        <w:rPr>
          <w:rFonts w:ascii="Arial" w:hAnsi="Arial" w:cs="Arial"/>
          <w:sz w:val="22"/>
          <w:szCs w:val="22"/>
        </w:rPr>
        <w:t>pré-hospitalisation</w:t>
      </w:r>
    </w:p>
    <w:p w14:paraId="1756F1E0" w14:textId="77777777" w:rsidR="00ED43A9" w:rsidRPr="00A22FF3" w:rsidRDefault="00ED43A9" w:rsidP="00ED43A9">
      <w:pPr>
        <w:widowControl w:val="0"/>
        <w:numPr>
          <w:ilvl w:val="2"/>
          <w:numId w:val="17"/>
        </w:numPr>
        <w:tabs>
          <w:tab w:val="left" w:pos="1300"/>
          <w:tab w:val="left" w:pos="1301"/>
        </w:tabs>
        <w:autoSpaceDE w:val="0"/>
        <w:autoSpaceDN w:val="0"/>
        <w:spacing w:line="268" w:lineRule="exact"/>
        <w:ind w:hanging="361"/>
        <w:rPr>
          <w:rFonts w:ascii="Arial" w:hAnsi="Arial" w:cs="Arial"/>
          <w:sz w:val="22"/>
          <w:szCs w:val="22"/>
        </w:rPr>
      </w:pPr>
      <w:r w:rsidRPr="00A22FF3">
        <w:rPr>
          <w:rFonts w:ascii="Arial" w:hAnsi="Arial" w:cs="Arial"/>
          <w:sz w:val="22"/>
          <w:szCs w:val="22"/>
        </w:rPr>
        <w:t>Données démographiques – pendant la phase de</w:t>
      </w:r>
      <w:r w:rsidRPr="00A22FF3">
        <w:rPr>
          <w:rFonts w:ascii="Arial" w:hAnsi="Arial" w:cs="Arial"/>
          <w:spacing w:val="-1"/>
          <w:sz w:val="22"/>
          <w:szCs w:val="22"/>
        </w:rPr>
        <w:t xml:space="preserve"> </w:t>
      </w:r>
      <w:r w:rsidRPr="00A22FF3">
        <w:rPr>
          <w:rFonts w:ascii="Arial" w:hAnsi="Arial" w:cs="Arial"/>
          <w:sz w:val="22"/>
          <w:szCs w:val="22"/>
        </w:rPr>
        <w:t>pré-hospitalisation</w:t>
      </w:r>
    </w:p>
    <w:p w14:paraId="7D89EC5F" w14:textId="77777777" w:rsidR="00ED43A9" w:rsidRPr="00A22FF3" w:rsidRDefault="00ED43A9" w:rsidP="00ED43A9">
      <w:pPr>
        <w:widowControl w:val="0"/>
        <w:numPr>
          <w:ilvl w:val="2"/>
          <w:numId w:val="17"/>
        </w:numPr>
        <w:tabs>
          <w:tab w:val="left" w:pos="1300"/>
          <w:tab w:val="left" w:pos="1301"/>
        </w:tabs>
        <w:autoSpaceDE w:val="0"/>
        <w:autoSpaceDN w:val="0"/>
        <w:spacing w:line="268" w:lineRule="exact"/>
        <w:ind w:hanging="361"/>
        <w:rPr>
          <w:rFonts w:ascii="Arial" w:hAnsi="Arial" w:cs="Arial"/>
          <w:sz w:val="22"/>
          <w:szCs w:val="22"/>
        </w:rPr>
      </w:pPr>
      <w:r w:rsidRPr="00A22FF3">
        <w:rPr>
          <w:rFonts w:ascii="Arial" w:hAnsi="Arial" w:cs="Arial"/>
          <w:sz w:val="22"/>
          <w:szCs w:val="22"/>
        </w:rPr>
        <w:t>Critères d'inclusion – pendant la phase de</w:t>
      </w:r>
      <w:r w:rsidRPr="00A22FF3">
        <w:rPr>
          <w:rFonts w:ascii="Arial" w:hAnsi="Arial" w:cs="Arial"/>
          <w:spacing w:val="-6"/>
          <w:sz w:val="22"/>
          <w:szCs w:val="22"/>
        </w:rPr>
        <w:t xml:space="preserve"> </w:t>
      </w:r>
      <w:r w:rsidRPr="00A22FF3">
        <w:rPr>
          <w:rFonts w:ascii="Arial" w:hAnsi="Arial" w:cs="Arial"/>
          <w:sz w:val="22"/>
          <w:szCs w:val="22"/>
        </w:rPr>
        <w:t>pré-hospitalisation</w:t>
      </w:r>
    </w:p>
    <w:p w14:paraId="2F3DFC16" w14:textId="77777777" w:rsidR="00ED43A9" w:rsidRPr="00A22FF3" w:rsidRDefault="00ED43A9" w:rsidP="00ED43A9">
      <w:pPr>
        <w:widowControl w:val="0"/>
        <w:numPr>
          <w:ilvl w:val="2"/>
          <w:numId w:val="17"/>
        </w:numPr>
        <w:tabs>
          <w:tab w:val="left" w:pos="1300"/>
          <w:tab w:val="left" w:pos="1301"/>
        </w:tabs>
        <w:autoSpaceDE w:val="0"/>
        <w:autoSpaceDN w:val="0"/>
        <w:spacing w:before="1" w:line="237" w:lineRule="auto"/>
        <w:ind w:right="398"/>
        <w:rPr>
          <w:rFonts w:ascii="Arial" w:hAnsi="Arial" w:cs="Arial"/>
          <w:sz w:val="22"/>
          <w:szCs w:val="22"/>
        </w:rPr>
      </w:pPr>
      <w:r w:rsidRPr="00A22FF3">
        <w:rPr>
          <w:rFonts w:ascii="Arial" w:hAnsi="Arial" w:cs="Arial"/>
          <w:sz w:val="22"/>
          <w:szCs w:val="22"/>
        </w:rPr>
        <w:t>Données chirurgicales (diagnostic, type de prothèse de la hanche ou du genou, type d'anesthésie, complications) – pendant la phase</w:t>
      </w:r>
      <w:r w:rsidRPr="00A22FF3">
        <w:rPr>
          <w:rFonts w:ascii="Arial" w:hAnsi="Arial" w:cs="Arial"/>
          <w:spacing w:val="-3"/>
          <w:sz w:val="22"/>
          <w:szCs w:val="22"/>
        </w:rPr>
        <w:t xml:space="preserve"> </w:t>
      </w:r>
      <w:r w:rsidRPr="00A22FF3">
        <w:rPr>
          <w:rFonts w:ascii="Arial" w:hAnsi="Arial" w:cs="Arial"/>
          <w:sz w:val="22"/>
          <w:szCs w:val="22"/>
        </w:rPr>
        <w:t>d’hospitalisation</w:t>
      </w:r>
    </w:p>
    <w:p w14:paraId="53F12873" w14:textId="33C94B9D" w:rsidR="00ED43A9" w:rsidRPr="006232A9" w:rsidRDefault="00ED43A9" w:rsidP="00ED43A9">
      <w:pPr>
        <w:widowControl w:val="0"/>
        <w:numPr>
          <w:ilvl w:val="2"/>
          <w:numId w:val="17"/>
        </w:numPr>
        <w:tabs>
          <w:tab w:val="left" w:pos="1300"/>
          <w:tab w:val="left" w:pos="1301"/>
        </w:tabs>
        <w:autoSpaceDE w:val="0"/>
        <w:autoSpaceDN w:val="0"/>
        <w:spacing w:before="3" w:line="237" w:lineRule="auto"/>
        <w:ind w:right="391"/>
        <w:rPr>
          <w:rFonts w:ascii="Arial" w:hAnsi="Arial" w:cs="Arial"/>
          <w:sz w:val="22"/>
          <w:szCs w:val="22"/>
        </w:rPr>
      </w:pPr>
      <w:r w:rsidRPr="00A22FF3">
        <w:rPr>
          <w:rFonts w:ascii="Arial" w:hAnsi="Arial" w:cs="Arial"/>
          <w:sz w:val="22"/>
          <w:szCs w:val="22"/>
        </w:rPr>
        <w:t>Données de traitement recueillies pendant la rééducation – pendant la phase d’hospitalisation et de</w:t>
      </w:r>
      <w:r w:rsidRPr="00A22FF3">
        <w:rPr>
          <w:rFonts w:ascii="Arial" w:hAnsi="Arial" w:cs="Arial"/>
          <w:spacing w:val="-1"/>
          <w:sz w:val="22"/>
          <w:szCs w:val="22"/>
        </w:rPr>
        <w:t xml:space="preserve"> </w:t>
      </w:r>
      <w:r w:rsidRPr="00A22FF3">
        <w:rPr>
          <w:rFonts w:ascii="Arial" w:hAnsi="Arial" w:cs="Arial"/>
          <w:sz w:val="22"/>
          <w:szCs w:val="22"/>
        </w:rPr>
        <w:t>post-hospitalisation</w:t>
      </w:r>
    </w:p>
    <w:p w14:paraId="65A99872" w14:textId="77777777" w:rsidR="00ED43A9" w:rsidRPr="00A22FF3" w:rsidRDefault="00ED43A9" w:rsidP="00ED43A9">
      <w:pPr>
        <w:widowControl w:val="0"/>
        <w:numPr>
          <w:ilvl w:val="1"/>
          <w:numId w:val="17"/>
        </w:numPr>
        <w:tabs>
          <w:tab w:val="left" w:pos="941"/>
        </w:tabs>
        <w:autoSpaceDE w:val="0"/>
        <w:autoSpaceDN w:val="0"/>
        <w:ind w:hanging="361"/>
        <w:rPr>
          <w:rFonts w:ascii="Arial" w:hAnsi="Arial" w:cs="Arial"/>
          <w:sz w:val="22"/>
          <w:szCs w:val="22"/>
        </w:rPr>
      </w:pPr>
      <w:r w:rsidRPr="00A22FF3">
        <w:rPr>
          <w:rFonts w:ascii="Arial" w:hAnsi="Arial" w:cs="Arial"/>
          <w:sz w:val="22"/>
          <w:szCs w:val="22"/>
        </w:rPr>
        <w:t>Pour le patient</w:t>
      </w:r>
      <w:r w:rsidRPr="00A22FF3">
        <w:rPr>
          <w:rFonts w:ascii="Arial" w:hAnsi="Arial" w:cs="Arial"/>
          <w:spacing w:val="-1"/>
          <w:sz w:val="22"/>
          <w:szCs w:val="22"/>
        </w:rPr>
        <w:t xml:space="preserve"> </w:t>
      </w:r>
      <w:r w:rsidRPr="00A22FF3">
        <w:rPr>
          <w:rFonts w:ascii="Arial" w:hAnsi="Arial" w:cs="Arial"/>
          <w:sz w:val="22"/>
          <w:szCs w:val="22"/>
        </w:rPr>
        <w:t>:</w:t>
      </w:r>
    </w:p>
    <w:p w14:paraId="364A30FF" w14:textId="77777777" w:rsidR="00ED43A9" w:rsidRPr="00A22FF3" w:rsidRDefault="00ED43A9" w:rsidP="00ED43A9">
      <w:pPr>
        <w:widowControl w:val="0"/>
        <w:numPr>
          <w:ilvl w:val="2"/>
          <w:numId w:val="17"/>
        </w:numPr>
        <w:tabs>
          <w:tab w:val="left" w:pos="1300"/>
          <w:tab w:val="left" w:pos="1301"/>
        </w:tabs>
        <w:autoSpaceDE w:val="0"/>
        <w:autoSpaceDN w:val="0"/>
        <w:spacing w:before="1" w:line="269" w:lineRule="exact"/>
        <w:ind w:hanging="361"/>
        <w:rPr>
          <w:rFonts w:ascii="Arial" w:hAnsi="Arial" w:cs="Arial"/>
          <w:sz w:val="22"/>
          <w:szCs w:val="22"/>
        </w:rPr>
      </w:pPr>
      <w:r w:rsidRPr="00A22FF3">
        <w:rPr>
          <w:rFonts w:ascii="Arial" w:hAnsi="Arial" w:cs="Arial"/>
          <w:sz w:val="22"/>
          <w:szCs w:val="22"/>
        </w:rPr>
        <w:t>Questionnaire PROM HOOS pour la hanche et KOOS pour le</w:t>
      </w:r>
      <w:r w:rsidRPr="00A22FF3">
        <w:rPr>
          <w:rFonts w:ascii="Arial" w:hAnsi="Arial" w:cs="Arial"/>
          <w:spacing w:val="-20"/>
          <w:sz w:val="22"/>
          <w:szCs w:val="22"/>
        </w:rPr>
        <w:t xml:space="preserve"> </w:t>
      </w:r>
      <w:r w:rsidRPr="00A22FF3">
        <w:rPr>
          <w:rFonts w:ascii="Arial" w:hAnsi="Arial" w:cs="Arial"/>
          <w:sz w:val="22"/>
          <w:szCs w:val="22"/>
        </w:rPr>
        <w:t>genou</w:t>
      </w:r>
    </w:p>
    <w:p w14:paraId="57466979" w14:textId="77777777" w:rsidR="00ED43A9" w:rsidRPr="00A22FF3" w:rsidRDefault="00ED43A9" w:rsidP="00ED43A9">
      <w:pPr>
        <w:widowControl w:val="0"/>
        <w:numPr>
          <w:ilvl w:val="2"/>
          <w:numId w:val="17"/>
        </w:numPr>
        <w:tabs>
          <w:tab w:val="left" w:pos="1300"/>
          <w:tab w:val="left" w:pos="1301"/>
        </w:tabs>
        <w:autoSpaceDE w:val="0"/>
        <w:autoSpaceDN w:val="0"/>
        <w:spacing w:line="268" w:lineRule="exact"/>
        <w:ind w:hanging="361"/>
        <w:rPr>
          <w:rFonts w:ascii="Arial" w:hAnsi="Arial" w:cs="Arial"/>
          <w:sz w:val="22"/>
          <w:szCs w:val="22"/>
        </w:rPr>
      </w:pPr>
      <w:r w:rsidRPr="00A22FF3">
        <w:rPr>
          <w:rFonts w:ascii="Arial" w:hAnsi="Arial" w:cs="Arial"/>
          <w:sz w:val="22"/>
          <w:szCs w:val="22"/>
        </w:rPr>
        <w:t>Questionnaire Qualité de vie</w:t>
      </w:r>
      <w:r w:rsidRPr="00A22FF3">
        <w:rPr>
          <w:rFonts w:ascii="Arial" w:hAnsi="Arial" w:cs="Arial"/>
          <w:spacing w:val="-12"/>
          <w:sz w:val="22"/>
          <w:szCs w:val="22"/>
        </w:rPr>
        <w:t xml:space="preserve"> </w:t>
      </w:r>
      <w:r w:rsidRPr="00A22FF3">
        <w:rPr>
          <w:rFonts w:ascii="Arial" w:hAnsi="Arial" w:cs="Arial"/>
          <w:sz w:val="22"/>
          <w:szCs w:val="22"/>
        </w:rPr>
        <w:t>EQ5D</w:t>
      </w:r>
    </w:p>
    <w:p w14:paraId="434921B2" w14:textId="77777777" w:rsidR="00ED43A9" w:rsidRPr="00A22FF3" w:rsidRDefault="00ED43A9" w:rsidP="00ED43A9">
      <w:pPr>
        <w:widowControl w:val="0"/>
        <w:numPr>
          <w:ilvl w:val="2"/>
          <w:numId w:val="17"/>
        </w:numPr>
        <w:tabs>
          <w:tab w:val="left" w:pos="1300"/>
          <w:tab w:val="left" w:pos="1301"/>
        </w:tabs>
        <w:autoSpaceDE w:val="0"/>
        <w:autoSpaceDN w:val="0"/>
        <w:spacing w:before="1" w:line="237" w:lineRule="auto"/>
        <w:ind w:right="399"/>
        <w:rPr>
          <w:rFonts w:ascii="Arial" w:hAnsi="Arial" w:cs="Arial"/>
          <w:sz w:val="22"/>
          <w:szCs w:val="22"/>
        </w:rPr>
      </w:pPr>
      <w:r w:rsidRPr="00A22FF3">
        <w:rPr>
          <w:rFonts w:ascii="Arial" w:hAnsi="Arial" w:cs="Arial"/>
          <w:sz w:val="22"/>
          <w:szCs w:val="22"/>
        </w:rPr>
        <w:t>Evolution quotidienne des paramètres pertinents (douleur, raideur, température, gonflement, médicaments, activité)</w:t>
      </w:r>
    </w:p>
    <w:p w14:paraId="679E823A" w14:textId="77777777" w:rsidR="00ED43A9" w:rsidRPr="00A22FF3" w:rsidRDefault="00ED43A9" w:rsidP="00ED43A9">
      <w:pPr>
        <w:widowControl w:val="0"/>
        <w:numPr>
          <w:ilvl w:val="2"/>
          <w:numId w:val="17"/>
        </w:numPr>
        <w:tabs>
          <w:tab w:val="left" w:pos="1300"/>
          <w:tab w:val="left" w:pos="1301"/>
        </w:tabs>
        <w:autoSpaceDE w:val="0"/>
        <w:autoSpaceDN w:val="0"/>
        <w:spacing w:before="1" w:line="269" w:lineRule="exact"/>
        <w:ind w:hanging="361"/>
        <w:rPr>
          <w:rFonts w:ascii="Arial" w:hAnsi="Arial" w:cs="Arial"/>
          <w:sz w:val="22"/>
          <w:szCs w:val="22"/>
        </w:rPr>
      </w:pPr>
      <w:r w:rsidRPr="00A22FF3">
        <w:rPr>
          <w:rFonts w:ascii="Arial" w:hAnsi="Arial" w:cs="Arial"/>
          <w:sz w:val="22"/>
          <w:szCs w:val="22"/>
        </w:rPr>
        <w:t>Durée de la</w:t>
      </w:r>
      <w:r w:rsidRPr="00A22FF3">
        <w:rPr>
          <w:rFonts w:ascii="Arial" w:hAnsi="Arial" w:cs="Arial"/>
          <w:spacing w:val="-3"/>
          <w:sz w:val="22"/>
          <w:szCs w:val="22"/>
        </w:rPr>
        <w:t xml:space="preserve"> </w:t>
      </w:r>
      <w:r w:rsidRPr="00A22FF3">
        <w:rPr>
          <w:rFonts w:ascii="Arial" w:hAnsi="Arial" w:cs="Arial"/>
          <w:sz w:val="22"/>
          <w:szCs w:val="22"/>
        </w:rPr>
        <w:t>rééducation</w:t>
      </w:r>
    </w:p>
    <w:p w14:paraId="46F6DFBC" w14:textId="77777777" w:rsidR="00ED43A9" w:rsidRPr="00A22FF3" w:rsidRDefault="00ED43A9" w:rsidP="00ED43A9">
      <w:pPr>
        <w:widowControl w:val="0"/>
        <w:numPr>
          <w:ilvl w:val="2"/>
          <w:numId w:val="17"/>
        </w:numPr>
        <w:tabs>
          <w:tab w:val="left" w:pos="1300"/>
          <w:tab w:val="left" w:pos="1301"/>
        </w:tabs>
        <w:autoSpaceDE w:val="0"/>
        <w:autoSpaceDN w:val="0"/>
        <w:spacing w:line="268" w:lineRule="exact"/>
        <w:ind w:hanging="361"/>
        <w:rPr>
          <w:rFonts w:ascii="Arial" w:hAnsi="Arial" w:cs="Arial"/>
          <w:sz w:val="22"/>
          <w:szCs w:val="22"/>
        </w:rPr>
      </w:pPr>
      <w:r w:rsidRPr="00A22FF3">
        <w:rPr>
          <w:rFonts w:ascii="Arial" w:hAnsi="Arial" w:cs="Arial"/>
          <w:sz w:val="22"/>
          <w:szCs w:val="22"/>
        </w:rPr>
        <w:t>Nombre de visites chez le médecin généraliste et le</w:t>
      </w:r>
      <w:r w:rsidRPr="00A22FF3">
        <w:rPr>
          <w:rFonts w:ascii="Arial" w:hAnsi="Arial" w:cs="Arial"/>
          <w:spacing w:val="-10"/>
          <w:sz w:val="22"/>
          <w:szCs w:val="22"/>
        </w:rPr>
        <w:t xml:space="preserve"> </w:t>
      </w:r>
      <w:r w:rsidRPr="00A22FF3">
        <w:rPr>
          <w:rFonts w:ascii="Arial" w:hAnsi="Arial" w:cs="Arial"/>
          <w:sz w:val="22"/>
          <w:szCs w:val="22"/>
        </w:rPr>
        <w:t>chirurgien</w:t>
      </w:r>
    </w:p>
    <w:p w14:paraId="07F20205" w14:textId="77777777" w:rsidR="00ED43A9" w:rsidRPr="00A22FF3" w:rsidRDefault="00ED43A9" w:rsidP="00ED43A9">
      <w:pPr>
        <w:widowControl w:val="0"/>
        <w:numPr>
          <w:ilvl w:val="2"/>
          <w:numId w:val="17"/>
        </w:numPr>
        <w:tabs>
          <w:tab w:val="left" w:pos="1300"/>
          <w:tab w:val="left" w:pos="1301"/>
        </w:tabs>
        <w:autoSpaceDE w:val="0"/>
        <w:autoSpaceDN w:val="0"/>
        <w:spacing w:line="268" w:lineRule="exact"/>
        <w:ind w:hanging="361"/>
        <w:rPr>
          <w:rFonts w:ascii="Arial" w:hAnsi="Arial" w:cs="Arial"/>
          <w:sz w:val="22"/>
          <w:szCs w:val="22"/>
        </w:rPr>
      </w:pPr>
      <w:r w:rsidRPr="00A22FF3">
        <w:rPr>
          <w:rFonts w:ascii="Arial" w:hAnsi="Arial" w:cs="Arial"/>
          <w:sz w:val="22"/>
          <w:szCs w:val="22"/>
        </w:rPr>
        <w:t>Nombre de séances en présence du</w:t>
      </w:r>
      <w:r w:rsidRPr="00A22FF3">
        <w:rPr>
          <w:rFonts w:ascii="Arial" w:hAnsi="Arial" w:cs="Arial"/>
          <w:spacing w:val="-10"/>
          <w:sz w:val="22"/>
          <w:szCs w:val="22"/>
        </w:rPr>
        <w:t xml:space="preserve"> </w:t>
      </w:r>
      <w:r w:rsidRPr="00A22FF3">
        <w:rPr>
          <w:rFonts w:ascii="Arial" w:hAnsi="Arial" w:cs="Arial"/>
          <w:sz w:val="22"/>
          <w:szCs w:val="22"/>
        </w:rPr>
        <w:t>kinésithérapeute</w:t>
      </w:r>
    </w:p>
    <w:p w14:paraId="6A4441AC" w14:textId="77777777" w:rsidR="00ED43A9" w:rsidRPr="00A22FF3" w:rsidRDefault="00ED43A9" w:rsidP="00ED43A9">
      <w:pPr>
        <w:tabs>
          <w:tab w:val="left" w:pos="1116"/>
        </w:tabs>
        <w:spacing w:before="11"/>
        <w:jc w:val="both"/>
        <w:rPr>
          <w:rFonts w:ascii="Arial" w:hAnsi="Arial" w:cs="Arial"/>
          <w:sz w:val="22"/>
          <w:szCs w:val="22"/>
        </w:rPr>
      </w:pPr>
    </w:p>
    <w:p w14:paraId="0791FE06" w14:textId="7B466BFC" w:rsidR="00ED43A9" w:rsidRPr="006232A9" w:rsidRDefault="00ED43A9" w:rsidP="006232A9">
      <w:pPr>
        <w:widowControl w:val="0"/>
        <w:numPr>
          <w:ilvl w:val="0"/>
          <w:numId w:val="17"/>
        </w:numPr>
        <w:tabs>
          <w:tab w:val="left" w:pos="579"/>
        </w:tabs>
        <w:autoSpaceDE w:val="0"/>
        <w:autoSpaceDN w:val="0"/>
        <w:ind w:hanging="359"/>
        <w:rPr>
          <w:rFonts w:ascii="Arial" w:hAnsi="Arial" w:cs="Arial"/>
          <w:sz w:val="22"/>
          <w:szCs w:val="22"/>
        </w:rPr>
      </w:pPr>
      <w:r w:rsidRPr="00A22FF3">
        <w:rPr>
          <w:rFonts w:ascii="Arial" w:hAnsi="Arial" w:cs="Arial"/>
          <w:sz w:val="22"/>
          <w:szCs w:val="22"/>
        </w:rPr>
        <w:t>Les données seront enregistrées dans les périodes suivantes</w:t>
      </w:r>
      <w:r w:rsidRPr="00A22FF3">
        <w:rPr>
          <w:rFonts w:ascii="Arial" w:hAnsi="Arial" w:cs="Arial"/>
          <w:spacing w:val="-4"/>
          <w:sz w:val="22"/>
          <w:szCs w:val="22"/>
        </w:rPr>
        <w:t xml:space="preserve"> </w:t>
      </w:r>
      <w:r w:rsidRPr="00A22FF3">
        <w:rPr>
          <w:rFonts w:ascii="Arial" w:hAnsi="Arial" w:cs="Arial"/>
          <w:sz w:val="22"/>
          <w:szCs w:val="22"/>
        </w:rPr>
        <w:t>:</w:t>
      </w:r>
    </w:p>
    <w:p w14:paraId="06CAED39" w14:textId="77777777" w:rsidR="00ED43A9" w:rsidRPr="00A22FF3" w:rsidRDefault="00ED43A9" w:rsidP="00ED43A9">
      <w:pPr>
        <w:widowControl w:val="0"/>
        <w:numPr>
          <w:ilvl w:val="1"/>
          <w:numId w:val="17"/>
        </w:numPr>
        <w:tabs>
          <w:tab w:val="left" w:pos="941"/>
        </w:tabs>
        <w:autoSpaceDE w:val="0"/>
        <w:autoSpaceDN w:val="0"/>
        <w:ind w:hanging="361"/>
        <w:rPr>
          <w:rFonts w:ascii="Arial" w:hAnsi="Arial" w:cs="Arial"/>
          <w:sz w:val="22"/>
          <w:szCs w:val="22"/>
        </w:rPr>
      </w:pPr>
      <w:r w:rsidRPr="00A22FF3">
        <w:rPr>
          <w:rFonts w:ascii="Arial" w:hAnsi="Arial" w:cs="Arial"/>
          <w:sz w:val="22"/>
          <w:szCs w:val="22"/>
        </w:rPr>
        <w:t>Pour le dispensateur de soins</w:t>
      </w:r>
      <w:r w:rsidRPr="00A22FF3">
        <w:rPr>
          <w:rFonts w:ascii="Arial" w:hAnsi="Arial" w:cs="Arial"/>
          <w:spacing w:val="-3"/>
          <w:sz w:val="22"/>
          <w:szCs w:val="22"/>
        </w:rPr>
        <w:t xml:space="preserve"> </w:t>
      </w:r>
      <w:r w:rsidRPr="00A22FF3">
        <w:rPr>
          <w:rFonts w:ascii="Arial" w:hAnsi="Arial" w:cs="Arial"/>
          <w:sz w:val="22"/>
          <w:szCs w:val="22"/>
        </w:rPr>
        <w:t>:</w:t>
      </w:r>
    </w:p>
    <w:p w14:paraId="31FB4A4C" w14:textId="77777777" w:rsidR="00ED43A9" w:rsidRPr="00A22FF3" w:rsidRDefault="00ED43A9" w:rsidP="00ED43A9">
      <w:pPr>
        <w:widowControl w:val="0"/>
        <w:numPr>
          <w:ilvl w:val="2"/>
          <w:numId w:val="17"/>
        </w:numPr>
        <w:tabs>
          <w:tab w:val="left" w:pos="1300"/>
          <w:tab w:val="left" w:pos="1301"/>
        </w:tabs>
        <w:autoSpaceDE w:val="0"/>
        <w:autoSpaceDN w:val="0"/>
        <w:spacing w:before="1" w:line="269" w:lineRule="exact"/>
        <w:ind w:hanging="361"/>
        <w:rPr>
          <w:rFonts w:ascii="Arial" w:hAnsi="Arial" w:cs="Arial"/>
          <w:sz w:val="22"/>
          <w:szCs w:val="22"/>
        </w:rPr>
      </w:pPr>
      <w:r w:rsidRPr="00A22FF3">
        <w:rPr>
          <w:rFonts w:ascii="Arial" w:hAnsi="Arial" w:cs="Arial"/>
          <w:sz w:val="22"/>
          <w:szCs w:val="22"/>
        </w:rPr>
        <w:t>Anamnèse / données démographiques / critères d'inclusion - avant la</w:t>
      </w:r>
      <w:r w:rsidRPr="00A22FF3">
        <w:rPr>
          <w:rFonts w:ascii="Arial" w:hAnsi="Arial" w:cs="Arial"/>
          <w:spacing w:val="-8"/>
          <w:sz w:val="22"/>
          <w:szCs w:val="22"/>
        </w:rPr>
        <w:t xml:space="preserve"> </w:t>
      </w:r>
      <w:r w:rsidRPr="00A22FF3">
        <w:rPr>
          <w:rFonts w:ascii="Arial" w:hAnsi="Arial" w:cs="Arial"/>
          <w:sz w:val="22"/>
          <w:szCs w:val="22"/>
        </w:rPr>
        <w:t>procédure</w:t>
      </w:r>
    </w:p>
    <w:p w14:paraId="105E0DFE" w14:textId="77777777" w:rsidR="00ED43A9" w:rsidRPr="00A22FF3" w:rsidRDefault="00ED43A9" w:rsidP="00ED43A9">
      <w:pPr>
        <w:widowControl w:val="0"/>
        <w:numPr>
          <w:ilvl w:val="2"/>
          <w:numId w:val="17"/>
        </w:numPr>
        <w:tabs>
          <w:tab w:val="left" w:pos="1300"/>
          <w:tab w:val="left" w:pos="1301"/>
        </w:tabs>
        <w:autoSpaceDE w:val="0"/>
        <w:autoSpaceDN w:val="0"/>
        <w:spacing w:line="268" w:lineRule="exact"/>
        <w:ind w:hanging="361"/>
        <w:rPr>
          <w:rFonts w:ascii="Arial" w:hAnsi="Arial" w:cs="Arial"/>
          <w:sz w:val="22"/>
          <w:szCs w:val="22"/>
        </w:rPr>
      </w:pPr>
      <w:r w:rsidRPr="00A22FF3">
        <w:rPr>
          <w:rFonts w:ascii="Arial" w:hAnsi="Arial" w:cs="Arial"/>
          <w:sz w:val="22"/>
          <w:szCs w:val="22"/>
        </w:rPr>
        <w:t>Données sur la chirurgie - à la sortie de</w:t>
      </w:r>
      <w:r w:rsidRPr="00A22FF3">
        <w:rPr>
          <w:rFonts w:ascii="Arial" w:hAnsi="Arial" w:cs="Arial"/>
          <w:spacing w:val="1"/>
          <w:sz w:val="22"/>
          <w:szCs w:val="22"/>
        </w:rPr>
        <w:t xml:space="preserve"> </w:t>
      </w:r>
      <w:r w:rsidRPr="00A22FF3">
        <w:rPr>
          <w:rFonts w:ascii="Arial" w:hAnsi="Arial" w:cs="Arial"/>
          <w:sz w:val="22"/>
          <w:szCs w:val="22"/>
        </w:rPr>
        <w:t>l'hôpital</w:t>
      </w:r>
    </w:p>
    <w:p w14:paraId="034B8E96" w14:textId="77777777" w:rsidR="00ED43A9" w:rsidRPr="00A22FF3" w:rsidRDefault="00ED43A9" w:rsidP="00ED43A9">
      <w:pPr>
        <w:widowControl w:val="0"/>
        <w:numPr>
          <w:ilvl w:val="2"/>
          <w:numId w:val="17"/>
        </w:numPr>
        <w:tabs>
          <w:tab w:val="left" w:pos="1300"/>
          <w:tab w:val="left" w:pos="1301"/>
        </w:tabs>
        <w:autoSpaceDE w:val="0"/>
        <w:autoSpaceDN w:val="0"/>
        <w:spacing w:line="268" w:lineRule="exact"/>
        <w:ind w:hanging="361"/>
        <w:rPr>
          <w:rFonts w:ascii="Arial" w:hAnsi="Arial" w:cs="Arial"/>
          <w:sz w:val="22"/>
          <w:szCs w:val="22"/>
        </w:rPr>
      </w:pPr>
      <w:r w:rsidRPr="00A22FF3">
        <w:rPr>
          <w:rFonts w:ascii="Arial" w:hAnsi="Arial" w:cs="Arial"/>
          <w:sz w:val="22"/>
          <w:szCs w:val="22"/>
        </w:rPr>
        <w:t>Données</w:t>
      </w:r>
      <w:r w:rsidRPr="00A22FF3">
        <w:rPr>
          <w:rFonts w:ascii="Arial" w:hAnsi="Arial" w:cs="Arial"/>
          <w:spacing w:val="-13"/>
          <w:sz w:val="22"/>
          <w:szCs w:val="22"/>
        </w:rPr>
        <w:t xml:space="preserve"> </w:t>
      </w:r>
      <w:r w:rsidRPr="00A22FF3">
        <w:rPr>
          <w:rFonts w:ascii="Arial" w:hAnsi="Arial" w:cs="Arial"/>
          <w:sz w:val="22"/>
          <w:szCs w:val="22"/>
        </w:rPr>
        <w:t>sur</w:t>
      </w:r>
      <w:r w:rsidRPr="00A22FF3">
        <w:rPr>
          <w:rFonts w:ascii="Arial" w:hAnsi="Arial" w:cs="Arial"/>
          <w:spacing w:val="-14"/>
          <w:sz w:val="22"/>
          <w:szCs w:val="22"/>
        </w:rPr>
        <w:t xml:space="preserve"> </w:t>
      </w:r>
      <w:r w:rsidRPr="00A22FF3">
        <w:rPr>
          <w:rFonts w:ascii="Arial" w:hAnsi="Arial" w:cs="Arial"/>
          <w:sz w:val="22"/>
          <w:szCs w:val="22"/>
        </w:rPr>
        <w:t>le</w:t>
      </w:r>
      <w:r w:rsidRPr="00A22FF3">
        <w:rPr>
          <w:rFonts w:ascii="Arial" w:hAnsi="Arial" w:cs="Arial"/>
          <w:spacing w:val="-12"/>
          <w:sz w:val="22"/>
          <w:szCs w:val="22"/>
        </w:rPr>
        <w:t xml:space="preserve"> </w:t>
      </w:r>
      <w:r w:rsidRPr="00A22FF3">
        <w:rPr>
          <w:rFonts w:ascii="Arial" w:hAnsi="Arial" w:cs="Arial"/>
          <w:sz w:val="22"/>
          <w:szCs w:val="22"/>
        </w:rPr>
        <w:t>traitement</w:t>
      </w:r>
      <w:r w:rsidRPr="00A22FF3">
        <w:rPr>
          <w:rFonts w:ascii="Arial" w:hAnsi="Arial" w:cs="Arial"/>
          <w:spacing w:val="-11"/>
          <w:sz w:val="22"/>
          <w:szCs w:val="22"/>
        </w:rPr>
        <w:t xml:space="preserve"> </w:t>
      </w:r>
      <w:r w:rsidRPr="00A22FF3">
        <w:rPr>
          <w:rFonts w:ascii="Arial" w:hAnsi="Arial" w:cs="Arial"/>
          <w:sz w:val="22"/>
          <w:szCs w:val="22"/>
        </w:rPr>
        <w:t>recueillies</w:t>
      </w:r>
      <w:r w:rsidRPr="00A22FF3">
        <w:rPr>
          <w:rFonts w:ascii="Arial" w:hAnsi="Arial" w:cs="Arial"/>
          <w:spacing w:val="-12"/>
          <w:sz w:val="22"/>
          <w:szCs w:val="22"/>
        </w:rPr>
        <w:t xml:space="preserve"> </w:t>
      </w:r>
      <w:r w:rsidRPr="00A22FF3">
        <w:rPr>
          <w:rFonts w:ascii="Arial" w:hAnsi="Arial" w:cs="Arial"/>
          <w:sz w:val="22"/>
          <w:szCs w:val="22"/>
        </w:rPr>
        <w:t>pendant</w:t>
      </w:r>
      <w:r w:rsidRPr="00A22FF3">
        <w:rPr>
          <w:rFonts w:ascii="Arial" w:hAnsi="Arial" w:cs="Arial"/>
          <w:spacing w:val="-11"/>
          <w:sz w:val="22"/>
          <w:szCs w:val="22"/>
        </w:rPr>
        <w:t xml:space="preserve"> </w:t>
      </w:r>
      <w:r w:rsidRPr="00A22FF3">
        <w:rPr>
          <w:rFonts w:ascii="Arial" w:hAnsi="Arial" w:cs="Arial"/>
          <w:sz w:val="22"/>
          <w:szCs w:val="22"/>
        </w:rPr>
        <w:t>la</w:t>
      </w:r>
      <w:r w:rsidRPr="00A22FF3">
        <w:rPr>
          <w:rFonts w:ascii="Arial" w:hAnsi="Arial" w:cs="Arial"/>
          <w:spacing w:val="-13"/>
          <w:sz w:val="22"/>
          <w:szCs w:val="22"/>
        </w:rPr>
        <w:t xml:space="preserve"> </w:t>
      </w:r>
      <w:r w:rsidRPr="00A22FF3">
        <w:rPr>
          <w:rFonts w:ascii="Arial" w:hAnsi="Arial" w:cs="Arial"/>
          <w:sz w:val="22"/>
          <w:szCs w:val="22"/>
        </w:rPr>
        <w:t>rééducation</w:t>
      </w:r>
      <w:r w:rsidRPr="00A22FF3">
        <w:rPr>
          <w:rFonts w:ascii="Arial" w:hAnsi="Arial" w:cs="Arial"/>
          <w:spacing w:val="-10"/>
          <w:sz w:val="22"/>
          <w:szCs w:val="22"/>
        </w:rPr>
        <w:t xml:space="preserve"> </w:t>
      </w:r>
      <w:r w:rsidRPr="00A22FF3">
        <w:rPr>
          <w:rFonts w:ascii="Arial" w:hAnsi="Arial" w:cs="Arial"/>
          <w:sz w:val="22"/>
          <w:szCs w:val="22"/>
        </w:rPr>
        <w:t>-</w:t>
      </w:r>
      <w:r w:rsidRPr="00A22FF3">
        <w:rPr>
          <w:rFonts w:ascii="Arial" w:hAnsi="Arial" w:cs="Arial"/>
          <w:spacing w:val="-9"/>
          <w:sz w:val="22"/>
          <w:szCs w:val="22"/>
        </w:rPr>
        <w:t xml:space="preserve"> </w:t>
      </w:r>
      <w:r w:rsidRPr="00A22FF3">
        <w:rPr>
          <w:rFonts w:ascii="Arial" w:hAnsi="Arial" w:cs="Arial"/>
          <w:sz w:val="22"/>
          <w:szCs w:val="22"/>
        </w:rPr>
        <w:t>sur</w:t>
      </w:r>
      <w:r w:rsidRPr="00A22FF3">
        <w:rPr>
          <w:rFonts w:ascii="Arial" w:hAnsi="Arial" w:cs="Arial"/>
          <w:spacing w:val="-14"/>
          <w:sz w:val="22"/>
          <w:szCs w:val="22"/>
        </w:rPr>
        <w:t xml:space="preserve"> </w:t>
      </w:r>
      <w:r w:rsidRPr="00A22FF3">
        <w:rPr>
          <w:rFonts w:ascii="Arial" w:hAnsi="Arial" w:cs="Arial"/>
          <w:sz w:val="22"/>
          <w:szCs w:val="22"/>
        </w:rPr>
        <w:t>une</w:t>
      </w:r>
      <w:r w:rsidRPr="00A22FF3">
        <w:rPr>
          <w:rFonts w:ascii="Arial" w:hAnsi="Arial" w:cs="Arial"/>
          <w:spacing w:val="-12"/>
          <w:sz w:val="22"/>
          <w:szCs w:val="22"/>
        </w:rPr>
        <w:t xml:space="preserve"> </w:t>
      </w:r>
      <w:r w:rsidRPr="00A22FF3">
        <w:rPr>
          <w:rFonts w:ascii="Arial" w:hAnsi="Arial" w:cs="Arial"/>
          <w:sz w:val="22"/>
          <w:szCs w:val="22"/>
        </w:rPr>
        <w:t>base</w:t>
      </w:r>
      <w:r w:rsidRPr="00A22FF3">
        <w:rPr>
          <w:rFonts w:ascii="Arial" w:hAnsi="Arial" w:cs="Arial"/>
          <w:spacing w:val="-12"/>
          <w:sz w:val="22"/>
          <w:szCs w:val="22"/>
        </w:rPr>
        <w:t xml:space="preserve"> </w:t>
      </w:r>
      <w:r w:rsidRPr="00A22FF3">
        <w:rPr>
          <w:rFonts w:ascii="Arial" w:hAnsi="Arial" w:cs="Arial"/>
          <w:sz w:val="22"/>
          <w:szCs w:val="22"/>
        </w:rPr>
        <w:t>continue.</w:t>
      </w:r>
    </w:p>
    <w:p w14:paraId="04A9C4A5" w14:textId="77777777" w:rsidR="00ED43A9" w:rsidRPr="00A22FF3" w:rsidRDefault="00ED43A9" w:rsidP="00ED43A9">
      <w:pPr>
        <w:widowControl w:val="0"/>
        <w:numPr>
          <w:ilvl w:val="1"/>
          <w:numId w:val="17"/>
        </w:numPr>
        <w:tabs>
          <w:tab w:val="left" w:pos="941"/>
        </w:tabs>
        <w:autoSpaceDE w:val="0"/>
        <w:autoSpaceDN w:val="0"/>
        <w:spacing w:before="78"/>
        <w:ind w:hanging="361"/>
        <w:rPr>
          <w:rFonts w:ascii="Arial" w:hAnsi="Arial" w:cs="Arial"/>
          <w:sz w:val="22"/>
          <w:szCs w:val="22"/>
        </w:rPr>
      </w:pPr>
      <w:r w:rsidRPr="00A22FF3">
        <w:rPr>
          <w:rFonts w:ascii="Arial" w:hAnsi="Arial" w:cs="Arial"/>
          <w:sz w:val="22"/>
          <w:szCs w:val="22"/>
        </w:rPr>
        <w:t>Pour le patient</w:t>
      </w:r>
      <w:r w:rsidRPr="00A22FF3">
        <w:rPr>
          <w:rFonts w:ascii="Arial" w:hAnsi="Arial" w:cs="Arial"/>
          <w:spacing w:val="-1"/>
          <w:sz w:val="22"/>
          <w:szCs w:val="22"/>
        </w:rPr>
        <w:t xml:space="preserve"> </w:t>
      </w:r>
      <w:r w:rsidRPr="00A22FF3">
        <w:rPr>
          <w:rFonts w:ascii="Arial" w:hAnsi="Arial" w:cs="Arial"/>
          <w:sz w:val="22"/>
          <w:szCs w:val="22"/>
        </w:rPr>
        <w:t>:</w:t>
      </w:r>
    </w:p>
    <w:p w14:paraId="7FE9B19A" w14:textId="77777777" w:rsidR="00ED43A9" w:rsidRPr="00A22FF3" w:rsidRDefault="00ED43A9" w:rsidP="00ED43A9">
      <w:pPr>
        <w:widowControl w:val="0"/>
        <w:numPr>
          <w:ilvl w:val="2"/>
          <w:numId w:val="17"/>
        </w:numPr>
        <w:tabs>
          <w:tab w:val="left" w:pos="1300"/>
          <w:tab w:val="left" w:pos="1301"/>
        </w:tabs>
        <w:autoSpaceDE w:val="0"/>
        <w:autoSpaceDN w:val="0"/>
        <w:spacing w:before="1" w:line="268" w:lineRule="exact"/>
        <w:ind w:hanging="361"/>
        <w:rPr>
          <w:rFonts w:ascii="Arial" w:hAnsi="Arial" w:cs="Arial"/>
          <w:sz w:val="22"/>
          <w:szCs w:val="22"/>
        </w:rPr>
      </w:pPr>
      <w:r w:rsidRPr="00A22FF3">
        <w:rPr>
          <w:rFonts w:ascii="Arial" w:hAnsi="Arial" w:cs="Arial"/>
          <w:sz w:val="22"/>
          <w:szCs w:val="22"/>
        </w:rPr>
        <w:t>Les questionnaires sont mis à la disposition du patient comme suit</w:t>
      </w:r>
      <w:r w:rsidRPr="00A22FF3">
        <w:rPr>
          <w:rFonts w:ascii="Arial" w:hAnsi="Arial" w:cs="Arial"/>
          <w:spacing w:val="-12"/>
          <w:sz w:val="22"/>
          <w:szCs w:val="22"/>
        </w:rPr>
        <w:t xml:space="preserve"> </w:t>
      </w:r>
      <w:r w:rsidRPr="00A22FF3">
        <w:rPr>
          <w:rFonts w:ascii="Arial" w:hAnsi="Arial" w:cs="Arial"/>
          <w:sz w:val="22"/>
          <w:szCs w:val="22"/>
        </w:rPr>
        <w:t>:</w:t>
      </w:r>
    </w:p>
    <w:p w14:paraId="434F529A" w14:textId="77777777" w:rsidR="00ED43A9" w:rsidRPr="00A22FF3" w:rsidRDefault="00ED43A9" w:rsidP="00ED43A9">
      <w:pPr>
        <w:widowControl w:val="0"/>
        <w:numPr>
          <w:ilvl w:val="3"/>
          <w:numId w:val="17"/>
        </w:numPr>
        <w:tabs>
          <w:tab w:val="left" w:pos="1921"/>
          <w:tab w:val="left" w:pos="1922"/>
        </w:tabs>
        <w:autoSpaceDE w:val="0"/>
        <w:autoSpaceDN w:val="0"/>
        <w:spacing w:line="261" w:lineRule="exact"/>
        <w:rPr>
          <w:rFonts w:ascii="Arial" w:hAnsi="Arial" w:cs="Arial"/>
          <w:sz w:val="22"/>
          <w:szCs w:val="22"/>
        </w:rPr>
      </w:pPr>
      <w:r w:rsidRPr="00A22FF3">
        <w:rPr>
          <w:rFonts w:ascii="Arial" w:hAnsi="Arial" w:cs="Arial"/>
          <w:sz w:val="22"/>
          <w:szCs w:val="22"/>
        </w:rPr>
        <w:t>10 jours avant</w:t>
      </w:r>
      <w:r w:rsidRPr="00A22FF3">
        <w:rPr>
          <w:rFonts w:ascii="Arial" w:hAnsi="Arial" w:cs="Arial"/>
          <w:spacing w:val="-1"/>
          <w:sz w:val="22"/>
          <w:szCs w:val="22"/>
        </w:rPr>
        <w:t xml:space="preserve"> </w:t>
      </w:r>
      <w:r w:rsidRPr="00A22FF3">
        <w:rPr>
          <w:rFonts w:ascii="Arial" w:hAnsi="Arial" w:cs="Arial"/>
          <w:sz w:val="22"/>
          <w:szCs w:val="22"/>
        </w:rPr>
        <w:t>l'intervention</w:t>
      </w:r>
    </w:p>
    <w:p w14:paraId="5520BDA1" w14:textId="77777777" w:rsidR="00ED43A9" w:rsidRPr="00A22FF3" w:rsidRDefault="00ED43A9" w:rsidP="00ED43A9">
      <w:pPr>
        <w:widowControl w:val="0"/>
        <w:numPr>
          <w:ilvl w:val="3"/>
          <w:numId w:val="17"/>
        </w:numPr>
        <w:tabs>
          <w:tab w:val="left" w:pos="1921"/>
          <w:tab w:val="left" w:pos="1922"/>
        </w:tabs>
        <w:autoSpaceDE w:val="0"/>
        <w:autoSpaceDN w:val="0"/>
        <w:spacing w:line="253" w:lineRule="exact"/>
        <w:rPr>
          <w:rFonts w:ascii="Arial" w:hAnsi="Arial" w:cs="Arial"/>
          <w:sz w:val="22"/>
          <w:szCs w:val="22"/>
        </w:rPr>
      </w:pPr>
      <w:r w:rsidRPr="00A22FF3">
        <w:rPr>
          <w:rFonts w:ascii="Arial" w:hAnsi="Arial" w:cs="Arial"/>
          <w:sz w:val="22"/>
          <w:szCs w:val="22"/>
        </w:rPr>
        <w:t>6 semaines après</w:t>
      </w:r>
      <w:r w:rsidRPr="00A22FF3">
        <w:rPr>
          <w:rFonts w:ascii="Arial" w:hAnsi="Arial" w:cs="Arial"/>
          <w:spacing w:val="-5"/>
          <w:sz w:val="22"/>
          <w:szCs w:val="22"/>
        </w:rPr>
        <w:t xml:space="preserve"> </w:t>
      </w:r>
      <w:r w:rsidRPr="00A22FF3">
        <w:rPr>
          <w:rFonts w:ascii="Arial" w:hAnsi="Arial" w:cs="Arial"/>
          <w:sz w:val="22"/>
          <w:szCs w:val="22"/>
        </w:rPr>
        <w:t>l'opération</w:t>
      </w:r>
    </w:p>
    <w:p w14:paraId="6417A19A" w14:textId="77777777" w:rsidR="00ED43A9" w:rsidRPr="00A22FF3" w:rsidRDefault="00ED43A9" w:rsidP="00ED43A9">
      <w:pPr>
        <w:widowControl w:val="0"/>
        <w:numPr>
          <w:ilvl w:val="3"/>
          <w:numId w:val="17"/>
        </w:numPr>
        <w:tabs>
          <w:tab w:val="left" w:pos="1921"/>
          <w:tab w:val="left" w:pos="1922"/>
        </w:tabs>
        <w:autoSpaceDE w:val="0"/>
        <w:autoSpaceDN w:val="0"/>
        <w:spacing w:line="253" w:lineRule="exact"/>
        <w:rPr>
          <w:rFonts w:ascii="Arial" w:hAnsi="Arial" w:cs="Arial"/>
          <w:sz w:val="22"/>
          <w:szCs w:val="22"/>
        </w:rPr>
      </w:pPr>
      <w:r w:rsidRPr="00A22FF3">
        <w:rPr>
          <w:rFonts w:ascii="Arial" w:hAnsi="Arial" w:cs="Arial"/>
          <w:sz w:val="22"/>
          <w:szCs w:val="22"/>
        </w:rPr>
        <w:t>3 mois après</w:t>
      </w:r>
      <w:r w:rsidRPr="00A22FF3">
        <w:rPr>
          <w:rFonts w:ascii="Arial" w:hAnsi="Arial" w:cs="Arial"/>
          <w:spacing w:val="-8"/>
          <w:sz w:val="22"/>
          <w:szCs w:val="22"/>
        </w:rPr>
        <w:t xml:space="preserve"> </w:t>
      </w:r>
      <w:r w:rsidRPr="00A22FF3">
        <w:rPr>
          <w:rFonts w:ascii="Arial" w:hAnsi="Arial" w:cs="Arial"/>
          <w:sz w:val="22"/>
          <w:szCs w:val="22"/>
        </w:rPr>
        <w:t>l'intervention</w:t>
      </w:r>
    </w:p>
    <w:p w14:paraId="799F8229" w14:textId="77777777" w:rsidR="00ED43A9" w:rsidRPr="00A22FF3" w:rsidRDefault="00ED43A9" w:rsidP="00ED43A9">
      <w:pPr>
        <w:widowControl w:val="0"/>
        <w:numPr>
          <w:ilvl w:val="3"/>
          <w:numId w:val="17"/>
        </w:numPr>
        <w:tabs>
          <w:tab w:val="left" w:pos="1921"/>
          <w:tab w:val="left" w:pos="1922"/>
        </w:tabs>
        <w:autoSpaceDE w:val="0"/>
        <w:autoSpaceDN w:val="0"/>
        <w:spacing w:line="253" w:lineRule="exact"/>
        <w:rPr>
          <w:rFonts w:ascii="Arial" w:hAnsi="Arial" w:cs="Arial"/>
          <w:sz w:val="22"/>
          <w:szCs w:val="22"/>
        </w:rPr>
      </w:pPr>
      <w:r w:rsidRPr="00A22FF3">
        <w:rPr>
          <w:rFonts w:ascii="Arial" w:hAnsi="Arial" w:cs="Arial"/>
          <w:sz w:val="22"/>
          <w:szCs w:val="22"/>
        </w:rPr>
        <w:t>6 mois après</w:t>
      </w:r>
      <w:r w:rsidRPr="00A22FF3">
        <w:rPr>
          <w:rFonts w:ascii="Arial" w:hAnsi="Arial" w:cs="Arial"/>
          <w:spacing w:val="-11"/>
          <w:sz w:val="22"/>
          <w:szCs w:val="22"/>
        </w:rPr>
        <w:t xml:space="preserve"> </w:t>
      </w:r>
      <w:r w:rsidRPr="00A22FF3">
        <w:rPr>
          <w:rFonts w:ascii="Arial" w:hAnsi="Arial" w:cs="Arial"/>
          <w:sz w:val="22"/>
          <w:szCs w:val="22"/>
        </w:rPr>
        <w:t>l'intervention</w:t>
      </w:r>
    </w:p>
    <w:p w14:paraId="77514A57" w14:textId="77777777" w:rsidR="00ED43A9" w:rsidRPr="00A22FF3" w:rsidRDefault="00ED43A9" w:rsidP="00ED43A9">
      <w:pPr>
        <w:widowControl w:val="0"/>
        <w:numPr>
          <w:ilvl w:val="2"/>
          <w:numId w:val="17"/>
        </w:numPr>
        <w:tabs>
          <w:tab w:val="left" w:pos="1300"/>
          <w:tab w:val="left" w:pos="1301"/>
        </w:tabs>
        <w:autoSpaceDE w:val="0"/>
        <w:autoSpaceDN w:val="0"/>
        <w:spacing w:line="260" w:lineRule="exact"/>
        <w:ind w:hanging="361"/>
        <w:rPr>
          <w:rFonts w:ascii="Arial" w:hAnsi="Arial" w:cs="Arial"/>
          <w:sz w:val="22"/>
          <w:szCs w:val="22"/>
        </w:rPr>
      </w:pPr>
      <w:r w:rsidRPr="00A22FF3">
        <w:rPr>
          <w:rFonts w:ascii="Arial" w:hAnsi="Arial" w:cs="Arial"/>
          <w:sz w:val="22"/>
          <w:szCs w:val="22"/>
        </w:rPr>
        <w:t>Données de traitement sur une base</w:t>
      </w:r>
      <w:r w:rsidRPr="00A22FF3">
        <w:rPr>
          <w:rFonts w:ascii="Arial" w:hAnsi="Arial" w:cs="Arial"/>
          <w:spacing w:val="-2"/>
          <w:sz w:val="22"/>
          <w:szCs w:val="22"/>
        </w:rPr>
        <w:t xml:space="preserve"> </w:t>
      </w:r>
      <w:r w:rsidRPr="00A22FF3">
        <w:rPr>
          <w:rFonts w:ascii="Arial" w:hAnsi="Arial" w:cs="Arial"/>
          <w:sz w:val="22"/>
          <w:szCs w:val="22"/>
        </w:rPr>
        <w:t>continue</w:t>
      </w:r>
    </w:p>
    <w:p w14:paraId="049DD7BB" w14:textId="77777777" w:rsidR="00ED43A9" w:rsidRPr="00A22FF3" w:rsidRDefault="00ED43A9" w:rsidP="00ED43A9">
      <w:pPr>
        <w:tabs>
          <w:tab w:val="left" w:pos="1116"/>
        </w:tabs>
        <w:spacing w:before="10"/>
        <w:jc w:val="both"/>
        <w:rPr>
          <w:rFonts w:ascii="Arial" w:hAnsi="Arial" w:cs="Arial"/>
          <w:sz w:val="22"/>
          <w:szCs w:val="22"/>
        </w:rPr>
      </w:pPr>
    </w:p>
    <w:p w14:paraId="3669D89B" w14:textId="77777777" w:rsidR="00ED43A9" w:rsidRPr="00A22FF3" w:rsidRDefault="00ED43A9" w:rsidP="00ED43A9">
      <w:pPr>
        <w:widowControl w:val="0"/>
        <w:numPr>
          <w:ilvl w:val="0"/>
          <w:numId w:val="17"/>
        </w:numPr>
        <w:tabs>
          <w:tab w:val="left" w:pos="579"/>
        </w:tabs>
        <w:autoSpaceDE w:val="0"/>
        <w:autoSpaceDN w:val="0"/>
        <w:ind w:right="393"/>
        <w:jc w:val="both"/>
        <w:rPr>
          <w:rFonts w:ascii="Arial" w:hAnsi="Arial" w:cs="Arial"/>
          <w:sz w:val="22"/>
          <w:szCs w:val="22"/>
        </w:rPr>
      </w:pPr>
      <w:r w:rsidRPr="00A22FF3">
        <w:rPr>
          <w:rFonts w:ascii="Arial" w:hAnsi="Arial" w:cs="Arial"/>
          <w:sz w:val="22"/>
          <w:szCs w:val="22"/>
        </w:rPr>
        <w:lastRenderedPageBreak/>
        <w:t xml:space="preserve">Toutes les données par kinésithérapeutes sont automatiquement transférées trimestriellement et de manière pseudo-anonymisée dans le registre </w:t>
      </w:r>
      <w:proofErr w:type="spellStart"/>
      <w:r w:rsidRPr="00A22FF3">
        <w:rPr>
          <w:rFonts w:ascii="Arial" w:hAnsi="Arial" w:cs="Arial"/>
          <w:sz w:val="22"/>
          <w:szCs w:val="22"/>
        </w:rPr>
        <w:t>Healthdata</w:t>
      </w:r>
      <w:proofErr w:type="spellEnd"/>
      <w:r w:rsidRPr="00A22FF3">
        <w:rPr>
          <w:rFonts w:ascii="Arial" w:hAnsi="Arial" w:cs="Arial"/>
          <w:sz w:val="22"/>
          <w:szCs w:val="22"/>
        </w:rPr>
        <w:t>. Ces données seront conservées pendant une période de 5 ans après la fin de cette</w:t>
      </w:r>
      <w:r w:rsidRPr="00A22FF3">
        <w:rPr>
          <w:rFonts w:ascii="Arial" w:hAnsi="Arial" w:cs="Arial"/>
          <w:spacing w:val="-20"/>
          <w:sz w:val="22"/>
          <w:szCs w:val="22"/>
        </w:rPr>
        <w:t xml:space="preserve"> </w:t>
      </w:r>
      <w:r w:rsidRPr="00A22FF3">
        <w:rPr>
          <w:rFonts w:ascii="Arial" w:hAnsi="Arial" w:cs="Arial"/>
          <w:sz w:val="22"/>
          <w:szCs w:val="22"/>
        </w:rPr>
        <w:t>convention.</w:t>
      </w:r>
    </w:p>
    <w:p w14:paraId="15A78A94" w14:textId="77777777" w:rsidR="00ED43A9" w:rsidRPr="00A22FF3" w:rsidRDefault="00ED43A9" w:rsidP="00ED43A9">
      <w:pPr>
        <w:tabs>
          <w:tab w:val="left" w:pos="1116"/>
        </w:tabs>
        <w:jc w:val="both"/>
        <w:rPr>
          <w:rFonts w:ascii="Arial" w:hAnsi="Arial" w:cs="Arial"/>
          <w:sz w:val="24"/>
        </w:rPr>
      </w:pPr>
    </w:p>
    <w:p w14:paraId="577C0231" w14:textId="77777777" w:rsidR="00ED43A9" w:rsidRPr="00A22FF3" w:rsidRDefault="00ED43A9" w:rsidP="00ED43A9">
      <w:pPr>
        <w:tabs>
          <w:tab w:val="left" w:pos="1116"/>
        </w:tabs>
        <w:jc w:val="both"/>
        <w:rPr>
          <w:rFonts w:ascii="Arial" w:hAnsi="Arial"/>
          <w:sz w:val="24"/>
        </w:rPr>
      </w:pPr>
    </w:p>
    <w:p w14:paraId="4B6CF501" w14:textId="77777777" w:rsidR="00ED43A9" w:rsidRPr="00A22FF3" w:rsidRDefault="00ED43A9" w:rsidP="00ED43A9">
      <w:pPr>
        <w:tabs>
          <w:tab w:val="left" w:pos="1638"/>
        </w:tabs>
        <w:spacing w:before="1"/>
        <w:ind w:left="220"/>
        <w:rPr>
          <w:rFonts w:ascii="Arial" w:hAnsi="Arial" w:cs="Arial"/>
          <w:b/>
          <w:sz w:val="22"/>
          <w:szCs w:val="22"/>
          <w:u w:val="thick"/>
        </w:rPr>
      </w:pPr>
      <w:r w:rsidRPr="00A22FF3">
        <w:rPr>
          <w:rFonts w:ascii="Arial" w:hAnsi="Arial" w:cs="Arial"/>
          <w:b/>
          <w:sz w:val="22"/>
          <w:szCs w:val="22"/>
          <w:u w:val="thick"/>
        </w:rPr>
        <w:t>ARTICLE 8.</w:t>
      </w:r>
      <w:r w:rsidRPr="00A22FF3">
        <w:rPr>
          <w:rFonts w:ascii="Arial" w:hAnsi="Arial" w:cs="Arial"/>
          <w:b/>
          <w:sz w:val="22"/>
          <w:szCs w:val="22"/>
          <w:u w:val="thick"/>
        </w:rPr>
        <w:tab/>
        <w:t>SUIVI</w:t>
      </w:r>
    </w:p>
    <w:p w14:paraId="2E001416" w14:textId="77777777" w:rsidR="00ED43A9" w:rsidRPr="00A22FF3" w:rsidRDefault="00ED43A9" w:rsidP="00ED43A9">
      <w:pPr>
        <w:widowControl w:val="0"/>
        <w:numPr>
          <w:ilvl w:val="1"/>
          <w:numId w:val="16"/>
        </w:numPr>
        <w:tabs>
          <w:tab w:val="left" w:pos="787"/>
        </w:tabs>
        <w:autoSpaceDE w:val="0"/>
        <w:autoSpaceDN w:val="0"/>
        <w:spacing w:before="94"/>
        <w:ind w:left="786" w:hanging="567"/>
        <w:outlineLvl w:val="0"/>
        <w:rPr>
          <w:rFonts w:cs="Arial"/>
        </w:rPr>
      </w:pPr>
      <w:r w:rsidRPr="00A22FF3">
        <w:rPr>
          <w:rFonts w:ascii="Arial" w:hAnsi="Arial" w:cs="Arial"/>
          <w:b/>
          <w:snapToGrid w:val="0"/>
          <w:sz w:val="22"/>
          <w:szCs w:val="22"/>
          <w:u w:val="thick"/>
        </w:rPr>
        <w:t>Composition</w:t>
      </w:r>
    </w:p>
    <w:p w14:paraId="540F58F9" w14:textId="77777777" w:rsidR="00ED43A9" w:rsidRPr="00A22FF3" w:rsidRDefault="00ED43A9" w:rsidP="00ED43A9">
      <w:pPr>
        <w:tabs>
          <w:tab w:val="left" w:pos="1116"/>
        </w:tabs>
        <w:spacing w:before="201"/>
        <w:ind w:left="220"/>
        <w:jc w:val="both"/>
        <w:rPr>
          <w:rFonts w:ascii="Arial" w:hAnsi="Arial" w:cs="Arial"/>
          <w:sz w:val="22"/>
        </w:rPr>
      </w:pPr>
      <w:r w:rsidRPr="00A22FF3">
        <w:rPr>
          <w:rFonts w:ascii="Arial" w:hAnsi="Arial" w:cs="Arial"/>
          <w:sz w:val="22"/>
        </w:rPr>
        <w:t>L’accompagnement et le suivi de l’exécution de la convention sont confiés à un groupe de pilotage</w:t>
      </w:r>
    </w:p>
    <w:p w14:paraId="6BD51F26" w14:textId="77777777" w:rsidR="00ED43A9" w:rsidRPr="00A22FF3" w:rsidRDefault="00ED43A9" w:rsidP="00ED43A9">
      <w:pPr>
        <w:tabs>
          <w:tab w:val="left" w:pos="1116"/>
        </w:tabs>
        <w:spacing w:before="37"/>
        <w:ind w:left="220"/>
        <w:jc w:val="both"/>
        <w:rPr>
          <w:rFonts w:ascii="Arial" w:hAnsi="Arial" w:cs="Arial"/>
          <w:sz w:val="22"/>
        </w:rPr>
      </w:pPr>
      <w:r w:rsidRPr="00A22FF3">
        <w:rPr>
          <w:rFonts w:ascii="Arial" w:hAnsi="Arial" w:cs="Arial"/>
          <w:sz w:val="22"/>
        </w:rPr>
        <w:t>« télé-kinésithérapie », ci-après dénommé « le groupe de pilotage ».</w:t>
      </w:r>
    </w:p>
    <w:p w14:paraId="6A18D4B6" w14:textId="77777777" w:rsidR="00ED43A9" w:rsidRPr="00A22FF3" w:rsidRDefault="00ED43A9" w:rsidP="00ED43A9">
      <w:pPr>
        <w:tabs>
          <w:tab w:val="left" w:pos="1116"/>
        </w:tabs>
        <w:spacing w:before="198"/>
        <w:ind w:left="220"/>
        <w:jc w:val="both"/>
        <w:rPr>
          <w:rFonts w:ascii="Arial" w:hAnsi="Arial" w:cs="Arial"/>
          <w:sz w:val="22"/>
        </w:rPr>
      </w:pPr>
      <w:r w:rsidRPr="00A22FF3">
        <w:rPr>
          <w:rFonts w:ascii="Arial" w:hAnsi="Arial" w:cs="Arial"/>
          <w:sz w:val="22"/>
        </w:rPr>
        <w:t>Ce groupe de pilotage est composé de 19 membres désignés par le comité de l’assurance:</w:t>
      </w:r>
    </w:p>
    <w:p w14:paraId="55A53723" w14:textId="77777777" w:rsidR="00ED43A9" w:rsidRPr="00A22FF3" w:rsidRDefault="00ED43A9" w:rsidP="00ED43A9">
      <w:pPr>
        <w:widowControl w:val="0"/>
        <w:numPr>
          <w:ilvl w:val="2"/>
          <w:numId w:val="16"/>
        </w:numPr>
        <w:tabs>
          <w:tab w:val="left" w:pos="940"/>
          <w:tab w:val="left" w:pos="941"/>
        </w:tabs>
        <w:autoSpaceDE w:val="0"/>
        <w:autoSpaceDN w:val="0"/>
        <w:spacing w:before="37" w:line="273" w:lineRule="auto"/>
        <w:ind w:right="397"/>
        <w:rPr>
          <w:rFonts w:ascii="Arial" w:hAnsi="Arial" w:cs="Arial"/>
          <w:sz w:val="22"/>
          <w:szCs w:val="22"/>
        </w:rPr>
      </w:pPr>
      <w:r w:rsidRPr="00A22FF3">
        <w:rPr>
          <w:rFonts w:ascii="Arial" w:hAnsi="Arial" w:cs="Arial"/>
          <w:sz w:val="22"/>
          <w:szCs w:val="22"/>
        </w:rPr>
        <w:t>2 membres effectifs et 2 membres suppléants proposés par les organisations représentatives des</w:t>
      </w:r>
      <w:r w:rsidRPr="00A22FF3">
        <w:rPr>
          <w:rFonts w:ascii="Arial" w:hAnsi="Arial" w:cs="Arial"/>
          <w:spacing w:val="-3"/>
          <w:sz w:val="22"/>
          <w:szCs w:val="22"/>
        </w:rPr>
        <w:t xml:space="preserve"> </w:t>
      </w:r>
      <w:r w:rsidRPr="00A22FF3">
        <w:rPr>
          <w:rFonts w:ascii="Arial" w:hAnsi="Arial" w:cs="Arial"/>
          <w:sz w:val="22"/>
          <w:szCs w:val="22"/>
        </w:rPr>
        <w:t>médecins;</w:t>
      </w:r>
    </w:p>
    <w:p w14:paraId="3E411E92" w14:textId="77777777" w:rsidR="00ED43A9" w:rsidRPr="00A22FF3" w:rsidRDefault="00ED43A9" w:rsidP="00ED43A9">
      <w:pPr>
        <w:widowControl w:val="0"/>
        <w:numPr>
          <w:ilvl w:val="2"/>
          <w:numId w:val="16"/>
        </w:numPr>
        <w:tabs>
          <w:tab w:val="left" w:pos="940"/>
          <w:tab w:val="left" w:pos="941"/>
        </w:tabs>
        <w:autoSpaceDE w:val="0"/>
        <w:autoSpaceDN w:val="0"/>
        <w:spacing w:before="2" w:line="271" w:lineRule="auto"/>
        <w:ind w:right="392"/>
        <w:rPr>
          <w:rFonts w:ascii="Arial" w:hAnsi="Arial" w:cs="Arial"/>
          <w:sz w:val="22"/>
          <w:szCs w:val="22"/>
        </w:rPr>
      </w:pPr>
      <w:r w:rsidRPr="00A22FF3">
        <w:rPr>
          <w:rFonts w:ascii="Arial" w:hAnsi="Arial" w:cs="Arial"/>
          <w:sz w:val="22"/>
          <w:szCs w:val="22"/>
        </w:rPr>
        <w:t>2 membres effectifs et 2 membres suppléants proposés par les organisations représentatives des fédérations des hôpitaux</w:t>
      </w:r>
      <w:r w:rsidRPr="00A22FF3">
        <w:rPr>
          <w:rFonts w:ascii="Arial" w:hAnsi="Arial" w:cs="Arial"/>
          <w:spacing w:val="-4"/>
          <w:sz w:val="22"/>
          <w:szCs w:val="22"/>
        </w:rPr>
        <w:t xml:space="preserve"> </w:t>
      </w:r>
      <w:r w:rsidRPr="00A22FF3">
        <w:rPr>
          <w:rFonts w:ascii="Arial" w:hAnsi="Arial" w:cs="Arial"/>
          <w:sz w:val="22"/>
          <w:szCs w:val="22"/>
        </w:rPr>
        <w:t>;</w:t>
      </w:r>
    </w:p>
    <w:p w14:paraId="633E8D3F" w14:textId="77777777" w:rsidR="00ED43A9" w:rsidRPr="00A22FF3" w:rsidRDefault="00ED43A9" w:rsidP="00ED43A9">
      <w:pPr>
        <w:widowControl w:val="0"/>
        <w:numPr>
          <w:ilvl w:val="2"/>
          <w:numId w:val="16"/>
        </w:numPr>
        <w:tabs>
          <w:tab w:val="left" w:pos="940"/>
          <w:tab w:val="left" w:pos="941"/>
        </w:tabs>
        <w:autoSpaceDE w:val="0"/>
        <w:autoSpaceDN w:val="0"/>
        <w:spacing w:before="8" w:line="271" w:lineRule="auto"/>
        <w:ind w:right="394"/>
        <w:rPr>
          <w:rFonts w:ascii="Arial" w:hAnsi="Arial" w:cs="Arial"/>
          <w:sz w:val="22"/>
          <w:szCs w:val="22"/>
        </w:rPr>
      </w:pPr>
      <w:r w:rsidRPr="00A22FF3">
        <w:rPr>
          <w:rFonts w:ascii="Arial" w:hAnsi="Arial" w:cs="Arial"/>
          <w:sz w:val="22"/>
          <w:szCs w:val="22"/>
        </w:rPr>
        <w:t>3 membres effectifs et 3 membres suppléants proposés par les organisations représentatives des</w:t>
      </w:r>
      <w:r w:rsidRPr="00A22FF3">
        <w:rPr>
          <w:rFonts w:ascii="Arial" w:hAnsi="Arial" w:cs="Arial"/>
          <w:spacing w:val="-3"/>
          <w:sz w:val="22"/>
          <w:szCs w:val="22"/>
        </w:rPr>
        <w:t xml:space="preserve"> </w:t>
      </w:r>
      <w:r w:rsidRPr="00A22FF3">
        <w:rPr>
          <w:rFonts w:ascii="Arial" w:hAnsi="Arial" w:cs="Arial"/>
          <w:sz w:val="22"/>
          <w:szCs w:val="22"/>
        </w:rPr>
        <w:t>kinésithérapeutes;</w:t>
      </w:r>
    </w:p>
    <w:p w14:paraId="71BD8B4A" w14:textId="77777777" w:rsidR="00ED43A9" w:rsidRPr="00A22FF3" w:rsidRDefault="00ED43A9" w:rsidP="00ED43A9">
      <w:pPr>
        <w:widowControl w:val="0"/>
        <w:numPr>
          <w:ilvl w:val="2"/>
          <w:numId w:val="16"/>
        </w:numPr>
        <w:tabs>
          <w:tab w:val="left" w:pos="940"/>
          <w:tab w:val="left" w:pos="941"/>
        </w:tabs>
        <w:autoSpaceDE w:val="0"/>
        <w:autoSpaceDN w:val="0"/>
        <w:spacing w:before="4"/>
        <w:ind w:hanging="361"/>
        <w:rPr>
          <w:rFonts w:ascii="Arial" w:hAnsi="Arial" w:cs="Arial"/>
          <w:sz w:val="22"/>
          <w:szCs w:val="22"/>
        </w:rPr>
      </w:pPr>
      <w:r w:rsidRPr="00A22FF3">
        <w:rPr>
          <w:rFonts w:ascii="Arial" w:hAnsi="Arial" w:cs="Arial"/>
          <w:sz w:val="22"/>
          <w:szCs w:val="22"/>
        </w:rPr>
        <w:t>5 membres effectifs et 5 membres suppléantes proposés par les organismes</w:t>
      </w:r>
      <w:r w:rsidRPr="00A22FF3">
        <w:rPr>
          <w:rFonts w:ascii="Arial" w:hAnsi="Arial" w:cs="Arial"/>
          <w:spacing w:val="-16"/>
          <w:sz w:val="22"/>
          <w:szCs w:val="22"/>
        </w:rPr>
        <w:t xml:space="preserve"> </w:t>
      </w:r>
      <w:r w:rsidRPr="00A22FF3">
        <w:rPr>
          <w:rFonts w:ascii="Arial" w:hAnsi="Arial" w:cs="Arial"/>
          <w:sz w:val="22"/>
          <w:szCs w:val="22"/>
        </w:rPr>
        <w:t>assureurs;</w:t>
      </w:r>
    </w:p>
    <w:p w14:paraId="0F959B2F" w14:textId="77777777" w:rsidR="00ED43A9" w:rsidRPr="00A22FF3" w:rsidRDefault="00ED43A9" w:rsidP="00ED43A9">
      <w:pPr>
        <w:widowControl w:val="0"/>
        <w:numPr>
          <w:ilvl w:val="2"/>
          <w:numId w:val="16"/>
        </w:numPr>
        <w:tabs>
          <w:tab w:val="left" w:pos="941"/>
        </w:tabs>
        <w:autoSpaceDE w:val="0"/>
        <w:autoSpaceDN w:val="0"/>
        <w:spacing w:before="38" w:line="271" w:lineRule="auto"/>
        <w:ind w:right="399"/>
        <w:jc w:val="both"/>
        <w:rPr>
          <w:rFonts w:ascii="Arial" w:hAnsi="Arial" w:cs="Arial"/>
          <w:sz w:val="22"/>
          <w:szCs w:val="22"/>
        </w:rPr>
      </w:pPr>
      <w:r w:rsidRPr="00A22FF3">
        <w:rPr>
          <w:rFonts w:ascii="Arial" w:hAnsi="Arial" w:cs="Arial"/>
          <w:sz w:val="22"/>
          <w:szCs w:val="22"/>
        </w:rPr>
        <w:t>2</w:t>
      </w:r>
      <w:r w:rsidRPr="00A22FF3">
        <w:rPr>
          <w:rFonts w:ascii="Arial" w:hAnsi="Arial" w:cs="Arial"/>
          <w:spacing w:val="-12"/>
          <w:sz w:val="22"/>
          <w:szCs w:val="22"/>
        </w:rPr>
        <w:t xml:space="preserve"> </w:t>
      </w:r>
      <w:r w:rsidRPr="00A22FF3">
        <w:rPr>
          <w:rFonts w:ascii="Arial" w:hAnsi="Arial" w:cs="Arial"/>
          <w:sz w:val="22"/>
          <w:szCs w:val="22"/>
        </w:rPr>
        <w:t>membres</w:t>
      </w:r>
      <w:r w:rsidRPr="00A22FF3">
        <w:rPr>
          <w:rFonts w:ascii="Arial" w:hAnsi="Arial" w:cs="Arial"/>
          <w:spacing w:val="-11"/>
          <w:sz w:val="22"/>
          <w:szCs w:val="22"/>
        </w:rPr>
        <w:t xml:space="preserve"> </w:t>
      </w:r>
      <w:r w:rsidRPr="00A22FF3">
        <w:rPr>
          <w:rFonts w:ascii="Arial" w:hAnsi="Arial" w:cs="Arial"/>
          <w:sz w:val="22"/>
          <w:szCs w:val="22"/>
        </w:rPr>
        <w:t>effectifs</w:t>
      </w:r>
      <w:r w:rsidRPr="00A22FF3">
        <w:rPr>
          <w:rFonts w:ascii="Arial" w:hAnsi="Arial" w:cs="Arial"/>
          <w:spacing w:val="-11"/>
          <w:sz w:val="22"/>
          <w:szCs w:val="22"/>
        </w:rPr>
        <w:t xml:space="preserve"> </w:t>
      </w:r>
      <w:r w:rsidRPr="00A22FF3">
        <w:rPr>
          <w:rFonts w:ascii="Arial" w:hAnsi="Arial" w:cs="Arial"/>
          <w:sz w:val="22"/>
          <w:szCs w:val="22"/>
        </w:rPr>
        <w:t>et</w:t>
      </w:r>
      <w:r w:rsidRPr="00A22FF3">
        <w:rPr>
          <w:rFonts w:ascii="Arial" w:hAnsi="Arial" w:cs="Arial"/>
          <w:spacing w:val="-10"/>
          <w:sz w:val="22"/>
          <w:szCs w:val="22"/>
        </w:rPr>
        <w:t xml:space="preserve"> </w:t>
      </w:r>
      <w:r w:rsidRPr="00A22FF3">
        <w:rPr>
          <w:rFonts w:ascii="Arial" w:hAnsi="Arial" w:cs="Arial"/>
          <w:sz w:val="22"/>
          <w:szCs w:val="22"/>
        </w:rPr>
        <w:t>2</w:t>
      </w:r>
      <w:r w:rsidRPr="00A22FF3">
        <w:rPr>
          <w:rFonts w:ascii="Arial" w:hAnsi="Arial" w:cs="Arial"/>
          <w:spacing w:val="-14"/>
          <w:sz w:val="22"/>
          <w:szCs w:val="22"/>
        </w:rPr>
        <w:t xml:space="preserve"> </w:t>
      </w:r>
      <w:r w:rsidRPr="00A22FF3">
        <w:rPr>
          <w:rFonts w:ascii="Arial" w:hAnsi="Arial" w:cs="Arial"/>
          <w:sz w:val="22"/>
          <w:szCs w:val="22"/>
        </w:rPr>
        <w:t>membres</w:t>
      </w:r>
      <w:r w:rsidRPr="00A22FF3">
        <w:rPr>
          <w:rFonts w:ascii="Arial" w:hAnsi="Arial" w:cs="Arial"/>
          <w:spacing w:val="-11"/>
          <w:sz w:val="22"/>
          <w:szCs w:val="22"/>
        </w:rPr>
        <w:t xml:space="preserve"> </w:t>
      </w:r>
      <w:r w:rsidRPr="00A22FF3">
        <w:rPr>
          <w:rFonts w:ascii="Arial" w:hAnsi="Arial" w:cs="Arial"/>
          <w:sz w:val="22"/>
          <w:szCs w:val="22"/>
        </w:rPr>
        <w:t>suppléants,</w:t>
      </w:r>
      <w:r w:rsidRPr="00A22FF3">
        <w:rPr>
          <w:rFonts w:ascii="Arial" w:hAnsi="Arial" w:cs="Arial"/>
          <w:spacing w:val="-12"/>
          <w:sz w:val="22"/>
          <w:szCs w:val="22"/>
        </w:rPr>
        <w:t xml:space="preserve"> </w:t>
      </w:r>
      <w:r w:rsidRPr="00A22FF3">
        <w:rPr>
          <w:rFonts w:ascii="Arial" w:hAnsi="Arial" w:cs="Arial"/>
          <w:sz w:val="22"/>
          <w:szCs w:val="22"/>
        </w:rPr>
        <w:t>kinésithérapeutes,</w:t>
      </w:r>
      <w:r w:rsidRPr="00A22FF3">
        <w:rPr>
          <w:rFonts w:ascii="Arial" w:hAnsi="Arial" w:cs="Arial"/>
          <w:spacing w:val="-10"/>
          <w:sz w:val="22"/>
          <w:szCs w:val="22"/>
        </w:rPr>
        <w:t xml:space="preserve"> </w:t>
      </w:r>
      <w:r w:rsidRPr="00A22FF3">
        <w:rPr>
          <w:rFonts w:ascii="Arial" w:hAnsi="Arial" w:cs="Arial"/>
          <w:sz w:val="22"/>
          <w:szCs w:val="22"/>
        </w:rPr>
        <w:t>proposés</w:t>
      </w:r>
      <w:r w:rsidRPr="00A22FF3">
        <w:rPr>
          <w:rFonts w:ascii="Arial" w:hAnsi="Arial" w:cs="Arial"/>
          <w:spacing w:val="-8"/>
          <w:sz w:val="22"/>
          <w:szCs w:val="22"/>
        </w:rPr>
        <w:t xml:space="preserve"> </w:t>
      </w:r>
      <w:r w:rsidRPr="00A22FF3">
        <w:rPr>
          <w:rFonts w:ascii="Arial" w:hAnsi="Arial" w:cs="Arial"/>
          <w:sz w:val="22"/>
          <w:szCs w:val="22"/>
        </w:rPr>
        <w:t>par</w:t>
      </w:r>
      <w:r w:rsidRPr="00A22FF3">
        <w:rPr>
          <w:rFonts w:ascii="Arial" w:hAnsi="Arial" w:cs="Arial"/>
          <w:spacing w:val="-10"/>
          <w:sz w:val="22"/>
          <w:szCs w:val="22"/>
        </w:rPr>
        <w:t xml:space="preserve"> </w:t>
      </w:r>
      <w:r w:rsidRPr="00A22FF3">
        <w:rPr>
          <w:rFonts w:ascii="Arial" w:hAnsi="Arial" w:cs="Arial"/>
          <w:sz w:val="22"/>
          <w:szCs w:val="22"/>
        </w:rPr>
        <w:t>le</w:t>
      </w:r>
      <w:r w:rsidRPr="00A22FF3">
        <w:rPr>
          <w:rFonts w:ascii="Arial" w:hAnsi="Arial" w:cs="Arial"/>
          <w:spacing w:val="-9"/>
          <w:sz w:val="22"/>
          <w:szCs w:val="22"/>
        </w:rPr>
        <w:t xml:space="preserve"> </w:t>
      </w:r>
      <w:r w:rsidRPr="00A22FF3">
        <w:rPr>
          <w:rFonts w:ascii="Arial" w:hAnsi="Arial" w:cs="Arial"/>
          <w:sz w:val="22"/>
          <w:szCs w:val="22"/>
        </w:rPr>
        <w:t>Conseil Technique de la Kinésithérapie (CTK)</w:t>
      </w:r>
      <w:r w:rsidRPr="00A22FF3">
        <w:rPr>
          <w:rFonts w:ascii="Arial" w:hAnsi="Arial" w:cs="Arial"/>
          <w:spacing w:val="-2"/>
          <w:sz w:val="22"/>
          <w:szCs w:val="22"/>
        </w:rPr>
        <w:t xml:space="preserve"> </w:t>
      </w:r>
      <w:r w:rsidRPr="00A22FF3">
        <w:rPr>
          <w:rFonts w:ascii="Arial" w:hAnsi="Arial" w:cs="Arial"/>
          <w:sz w:val="22"/>
          <w:szCs w:val="22"/>
        </w:rPr>
        <w:t>;</w:t>
      </w:r>
    </w:p>
    <w:p w14:paraId="796F12F1" w14:textId="77777777" w:rsidR="00ED43A9" w:rsidRPr="00A22FF3" w:rsidRDefault="00ED43A9" w:rsidP="00ED43A9">
      <w:pPr>
        <w:widowControl w:val="0"/>
        <w:numPr>
          <w:ilvl w:val="2"/>
          <w:numId w:val="16"/>
        </w:numPr>
        <w:tabs>
          <w:tab w:val="left" w:pos="941"/>
        </w:tabs>
        <w:autoSpaceDE w:val="0"/>
        <w:autoSpaceDN w:val="0"/>
        <w:spacing w:before="5" w:line="273" w:lineRule="auto"/>
        <w:ind w:right="392"/>
        <w:jc w:val="both"/>
        <w:rPr>
          <w:rFonts w:ascii="Arial" w:hAnsi="Arial" w:cs="Arial"/>
          <w:sz w:val="22"/>
          <w:szCs w:val="22"/>
        </w:rPr>
      </w:pPr>
      <w:r w:rsidRPr="00A22FF3">
        <w:rPr>
          <w:rFonts w:ascii="Arial" w:hAnsi="Arial" w:cs="Arial"/>
          <w:sz w:val="22"/>
          <w:szCs w:val="22"/>
        </w:rPr>
        <w:t xml:space="preserve">1 membre effectif et 1 membre suppléant proposé par de </w:t>
      </w:r>
      <w:proofErr w:type="spellStart"/>
      <w:r w:rsidRPr="00A22FF3">
        <w:rPr>
          <w:rFonts w:ascii="Arial" w:hAnsi="Arial" w:cs="Arial"/>
          <w:sz w:val="22"/>
          <w:szCs w:val="22"/>
        </w:rPr>
        <w:t>Belgische</w:t>
      </w:r>
      <w:proofErr w:type="spellEnd"/>
      <w:r w:rsidRPr="00A22FF3">
        <w:rPr>
          <w:rFonts w:ascii="Arial" w:hAnsi="Arial" w:cs="Arial"/>
          <w:sz w:val="22"/>
          <w:szCs w:val="22"/>
        </w:rPr>
        <w:t xml:space="preserve"> </w:t>
      </w:r>
      <w:proofErr w:type="spellStart"/>
      <w:r w:rsidRPr="00A22FF3">
        <w:rPr>
          <w:rFonts w:ascii="Arial" w:hAnsi="Arial" w:cs="Arial"/>
          <w:sz w:val="22"/>
          <w:szCs w:val="22"/>
        </w:rPr>
        <w:t>Vereniging</w:t>
      </w:r>
      <w:proofErr w:type="spellEnd"/>
      <w:r w:rsidRPr="00A22FF3">
        <w:rPr>
          <w:rFonts w:ascii="Arial" w:hAnsi="Arial" w:cs="Arial"/>
          <w:sz w:val="22"/>
          <w:szCs w:val="22"/>
        </w:rPr>
        <w:t xml:space="preserve"> </w:t>
      </w:r>
      <w:proofErr w:type="spellStart"/>
      <w:r w:rsidRPr="00A22FF3">
        <w:rPr>
          <w:rFonts w:ascii="Arial" w:hAnsi="Arial" w:cs="Arial"/>
          <w:sz w:val="22"/>
          <w:szCs w:val="22"/>
        </w:rPr>
        <w:t>voor</w:t>
      </w:r>
      <w:proofErr w:type="spellEnd"/>
      <w:r w:rsidRPr="00A22FF3">
        <w:rPr>
          <w:rFonts w:ascii="Arial" w:hAnsi="Arial" w:cs="Arial"/>
          <w:sz w:val="22"/>
          <w:szCs w:val="22"/>
        </w:rPr>
        <w:t xml:space="preserve"> </w:t>
      </w:r>
      <w:proofErr w:type="spellStart"/>
      <w:r w:rsidRPr="00A22FF3">
        <w:rPr>
          <w:rFonts w:ascii="Arial" w:hAnsi="Arial" w:cs="Arial"/>
          <w:sz w:val="22"/>
          <w:szCs w:val="22"/>
        </w:rPr>
        <w:t>Orthopedie</w:t>
      </w:r>
      <w:proofErr w:type="spellEnd"/>
      <w:r w:rsidRPr="00A22FF3">
        <w:rPr>
          <w:rFonts w:ascii="Arial" w:hAnsi="Arial" w:cs="Arial"/>
          <w:sz w:val="22"/>
          <w:szCs w:val="22"/>
        </w:rPr>
        <w:t xml:space="preserve"> en Traumatologie (BVOT), une organisation représentative des médecins- spécialistes en chirurgie orthopédique</w:t>
      </w:r>
      <w:r w:rsidRPr="00A22FF3">
        <w:rPr>
          <w:rFonts w:ascii="Arial" w:hAnsi="Arial" w:cs="Arial"/>
          <w:spacing w:val="-3"/>
          <w:sz w:val="22"/>
          <w:szCs w:val="22"/>
        </w:rPr>
        <w:t xml:space="preserve"> </w:t>
      </w:r>
      <w:r w:rsidRPr="00A22FF3">
        <w:rPr>
          <w:rFonts w:ascii="Arial" w:hAnsi="Arial" w:cs="Arial"/>
          <w:sz w:val="22"/>
          <w:szCs w:val="22"/>
        </w:rPr>
        <w:t>;</w:t>
      </w:r>
    </w:p>
    <w:p w14:paraId="3536A296" w14:textId="77777777" w:rsidR="00ED43A9" w:rsidRPr="00A22FF3" w:rsidRDefault="00ED43A9" w:rsidP="00ED43A9">
      <w:pPr>
        <w:widowControl w:val="0"/>
        <w:numPr>
          <w:ilvl w:val="2"/>
          <w:numId w:val="16"/>
        </w:numPr>
        <w:tabs>
          <w:tab w:val="left" w:pos="941"/>
        </w:tabs>
        <w:autoSpaceDE w:val="0"/>
        <w:autoSpaceDN w:val="0"/>
        <w:spacing w:before="4" w:line="273" w:lineRule="auto"/>
        <w:ind w:right="396"/>
        <w:jc w:val="both"/>
        <w:rPr>
          <w:rFonts w:ascii="Arial" w:hAnsi="Arial" w:cs="Arial"/>
          <w:sz w:val="22"/>
          <w:szCs w:val="22"/>
        </w:rPr>
      </w:pPr>
      <w:r w:rsidRPr="00A22FF3">
        <w:rPr>
          <w:rFonts w:ascii="Arial" w:hAnsi="Arial" w:cs="Arial"/>
          <w:sz w:val="22"/>
          <w:szCs w:val="22"/>
        </w:rPr>
        <w:t>1 membre effectif et 1 membre suppléant proposé par la Société belge de chirurgie orthopédique et de traumatologie (SOBCOT), une organisation représentative des médecins-spécialistes en chirurgie orthopédique</w:t>
      </w:r>
      <w:r w:rsidRPr="00A22FF3">
        <w:rPr>
          <w:rFonts w:ascii="Arial" w:hAnsi="Arial" w:cs="Arial"/>
          <w:spacing w:val="-6"/>
          <w:sz w:val="22"/>
          <w:szCs w:val="22"/>
        </w:rPr>
        <w:t xml:space="preserve"> </w:t>
      </w:r>
      <w:r w:rsidRPr="00A22FF3">
        <w:rPr>
          <w:rFonts w:ascii="Arial" w:hAnsi="Arial" w:cs="Arial"/>
          <w:sz w:val="22"/>
          <w:szCs w:val="22"/>
        </w:rPr>
        <w:t>;</w:t>
      </w:r>
    </w:p>
    <w:p w14:paraId="0C0811DD" w14:textId="77777777" w:rsidR="00ED43A9" w:rsidRPr="00A22FF3" w:rsidRDefault="00ED43A9" w:rsidP="00ED43A9">
      <w:pPr>
        <w:widowControl w:val="0"/>
        <w:numPr>
          <w:ilvl w:val="2"/>
          <w:numId w:val="16"/>
        </w:numPr>
        <w:tabs>
          <w:tab w:val="left" w:pos="941"/>
        </w:tabs>
        <w:autoSpaceDE w:val="0"/>
        <w:autoSpaceDN w:val="0"/>
        <w:spacing w:before="4" w:line="273" w:lineRule="auto"/>
        <w:ind w:right="392"/>
        <w:jc w:val="both"/>
        <w:rPr>
          <w:rFonts w:ascii="Arial" w:hAnsi="Arial" w:cs="Arial"/>
          <w:sz w:val="22"/>
          <w:szCs w:val="22"/>
        </w:rPr>
      </w:pPr>
      <w:r w:rsidRPr="00A22FF3">
        <w:rPr>
          <w:rFonts w:ascii="Arial" w:hAnsi="Arial" w:cs="Arial"/>
          <w:sz w:val="22"/>
          <w:szCs w:val="22"/>
        </w:rPr>
        <w:t>1 membre effectif et 1 membre suppléant proposé par l’association belge des médecins- spécialistes en médecine physique et réadaptation, une organisation représentative des médecins-spécialistes en médecine physique et</w:t>
      </w:r>
      <w:r w:rsidRPr="00A22FF3">
        <w:rPr>
          <w:rFonts w:ascii="Arial" w:hAnsi="Arial" w:cs="Arial"/>
          <w:spacing w:val="-7"/>
          <w:sz w:val="22"/>
          <w:szCs w:val="22"/>
        </w:rPr>
        <w:t xml:space="preserve"> </w:t>
      </w:r>
      <w:r w:rsidRPr="00A22FF3">
        <w:rPr>
          <w:rFonts w:ascii="Arial" w:hAnsi="Arial" w:cs="Arial"/>
          <w:sz w:val="22"/>
          <w:szCs w:val="22"/>
        </w:rPr>
        <w:t>réadaptation</w:t>
      </w:r>
    </w:p>
    <w:p w14:paraId="2CA1F5B2" w14:textId="77777777" w:rsidR="00ED43A9" w:rsidRPr="00A22FF3" w:rsidRDefault="00ED43A9" w:rsidP="00ED43A9">
      <w:pPr>
        <w:widowControl w:val="0"/>
        <w:numPr>
          <w:ilvl w:val="2"/>
          <w:numId w:val="16"/>
        </w:numPr>
        <w:tabs>
          <w:tab w:val="left" w:pos="941"/>
        </w:tabs>
        <w:autoSpaceDE w:val="0"/>
        <w:autoSpaceDN w:val="0"/>
        <w:spacing w:before="4" w:line="271" w:lineRule="auto"/>
        <w:ind w:right="400"/>
        <w:jc w:val="both"/>
        <w:rPr>
          <w:rFonts w:ascii="Arial" w:hAnsi="Arial" w:cs="Arial"/>
          <w:sz w:val="22"/>
          <w:szCs w:val="22"/>
        </w:rPr>
      </w:pPr>
      <w:r w:rsidRPr="00A22FF3">
        <w:rPr>
          <w:rFonts w:ascii="Arial" w:hAnsi="Arial" w:cs="Arial"/>
          <w:sz w:val="22"/>
          <w:szCs w:val="22"/>
        </w:rPr>
        <w:t>1 membre effectif et 1 membre suppléant proposé par la fédération belge de l’industrie des technologies médicales (</w:t>
      </w:r>
      <w:proofErr w:type="spellStart"/>
      <w:r w:rsidRPr="00A22FF3">
        <w:rPr>
          <w:rFonts w:ascii="Arial" w:hAnsi="Arial" w:cs="Arial"/>
          <w:sz w:val="22"/>
          <w:szCs w:val="22"/>
        </w:rPr>
        <w:t>beMedTech</w:t>
      </w:r>
      <w:proofErr w:type="spellEnd"/>
      <w:r w:rsidRPr="00A22FF3">
        <w:rPr>
          <w:rFonts w:ascii="Arial" w:hAnsi="Arial" w:cs="Arial"/>
          <w:sz w:val="22"/>
          <w:szCs w:val="22"/>
        </w:rPr>
        <w:t>)</w:t>
      </w:r>
      <w:r w:rsidRPr="00A22FF3">
        <w:rPr>
          <w:rFonts w:ascii="Arial" w:hAnsi="Arial" w:cs="Arial"/>
          <w:spacing w:val="-1"/>
          <w:sz w:val="22"/>
          <w:szCs w:val="22"/>
        </w:rPr>
        <w:t xml:space="preserve"> </w:t>
      </w:r>
      <w:r w:rsidRPr="00A22FF3">
        <w:rPr>
          <w:rFonts w:ascii="Arial" w:hAnsi="Arial" w:cs="Arial"/>
          <w:sz w:val="22"/>
          <w:szCs w:val="22"/>
        </w:rPr>
        <w:t>;</w:t>
      </w:r>
    </w:p>
    <w:p w14:paraId="5C5B8029" w14:textId="77777777" w:rsidR="00ED43A9" w:rsidRPr="00A22FF3" w:rsidRDefault="00ED43A9" w:rsidP="00ED43A9">
      <w:pPr>
        <w:widowControl w:val="0"/>
        <w:numPr>
          <w:ilvl w:val="2"/>
          <w:numId w:val="16"/>
        </w:numPr>
        <w:tabs>
          <w:tab w:val="left" w:pos="941"/>
        </w:tabs>
        <w:autoSpaceDE w:val="0"/>
        <w:autoSpaceDN w:val="0"/>
        <w:spacing w:before="5" w:line="273" w:lineRule="auto"/>
        <w:ind w:right="396"/>
        <w:jc w:val="both"/>
        <w:rPr>
          <w:rFonts w:ascii="Arial" w:hAnsi="Arial" w:cs="Arial"/>
          <w:sz w:val="22"/>
          <w:szCs w:val="22"/>
        </w:rPr>
      </w:pPr>
      <w:r w:rsidRPr="00A22FF3">
        <w:rPr>
          <w:rFonts w:ascii="Arial" w:hAnsi="Arial" w:cs="Arial"/>
          <w:sz w:val="22"/>
          <w:szCs w:val="22"/>
        </w:rPr>
        <w:t>1</w:t>
      </w:r>
      <w:r w:rsidRPr="00A22FF3">
        <w:rPr>
          <w:rFonts w:ascii="Arial" w:hAnsi="Arial" w:cs="Arial"/>
          <w:spacing w:val="-17"/>
          <w:sz w:val="22"/>
          <w:szCs w:val="22"/>
        </w:rPr>
        <w:t xml:space="preserve"> </w:t>
      </w:r>
      <w:r w:rsidRPr="00A22FF3">
        <w:rPr>
          <w:rFonts w:ascii="Arial" w:hAnsi="Arial" w:cs="Arial"/>
          <w:sz w:val="22"/>
          <w:szCs w:val="22"/>
        </w:rPr>
        <w:t>membre</w:t>
      </w:r>
      <w:r w:rsidRPr="00A22FF3">
        <w:rPr>
          <w:rFonts w:ascii="Arial" w:hAnsi="Arial" w:cs="Arial"/>
          <w:spacing w:val="-17"/>
          <w:sz w:val="22"/>
          <w:szCs w:val="22"/>
        </w:rPr>
        <w:t xml:space="preserve"> </w:t>
      </w:r>
      <w:r w:rsidRPr="00A22FF3">
        <w:rPr>
          <w:rFonts w:ascii="Arial" w:hAnsi="Arial" w:cs="Arial"/>
          <w:sz w:val="22"/>
          <w:szCs w:val="22"/>
        </w:rPr>
        <w:t>effectif</w:t>
      </w:r>
      <w:r w:rsidRPr="00A22FF3">
        <w:rPr>
          <w:rFonts w:ascii="Arial" w:hAnsi="Arial" w:cs="Arial"/>
          <w:spacing w:val="-16"/>
          <w:sz w:val="22"/>
          <w:szCs w:val="22"/>
        </w:rPr>
        <w:t xml:space="preserve"> </w:t>
      </w:r>
      <w:r w:rsidRPr="00A22FF3">
        <w:rPr>
          <w:rFonts w:ascii="Arial" w:hAnsi="Arial" w:cs="Arial"/>
          <w:sz w:val="22"/>
          <w:szCs w:val="22"/>
        </w:rPr>
        <w:t>et</w:t>
      </w:r>
      <w:r w:rsidRPr="00A22FF3">
        <w:rPr>
          <w:rFonts w:ascii="Arial" w:hAnsi="Arial" w:cs="Arial"/>
          <w:spacing w:val="-16"/>
          <w:sz w:val="22"/>
          <w:szCs w:val="22"/>
        </w:rPr>
        <w:t xml:space="preserve"> </w:t>
      </w:r>
      <w:r w:rsidRPr="00A22FF3">
        <w:rPr>
          <w:rFonts w:ascii="Arial" w:hAnsi="Arial" w:cs="Arial"/>
          <w:sz w:val="22"/>
          <w:szCs w:val="22"/>
        </w:rPr>
        <w:t>1</w:t>
      </w:r>
      <w:r w:rsidRPr="00A22FF3">
        <w:rPr>
          <w:rFonts w:ascii="Arial" w:hAnsi="Arial" w:cs="Arial"/>
          <w:spacing w:val="-21"/>
          <w:sz w:val="22"/>
          <w:szCs w:val="22"/>
        </w:rPr>
        <w:t xml:space="preserve"> </w:t>
      </w:r>
      <w:r w:rsidRPr="00A22FF3">
        <w:rPr>
          <w:rFonts w:ascii="Arial" w:hAnsi="Arial" w:cs="Arial"/>
          <w:sz w:val="22"/>
          <w:szCs w:val="22"/>
        </w:rPr>
        <w:t>membre</w:t>
      </w:r>
      <w:r w:rsidRPr="00A22FF3">
        <w:rPr>
          <w:rFonts w:ascii="Arial" w:hAnsi="Arial" w:cs="Arial"/>
          <w:spacing w:val="-19"/>
          <w:sz w:val="22"/>
          <w:szCs w:val="22"/>
        </w:rPr>
        <w:t xml:space="preserve"> </w:t>
      </w:r>
      <w:r w:rsidRPr="00A22FF3">
        <w:rPr>
          <w:rFonts w:ascii="Arial" w:hAnsi="Arial" w:cs="Arial"/>
          <w:sz w:val="22"/>
          <w:szCs w:val="22"/>
        </w:rPr>
        <w:t>suppléant</w:t>
      </w:r>
      <w:r w:rsidRPr="00A22FF3">
        <w:rPr>
          <w:rFonts w:ascii="Arial" w:hAnsi="Arial" w:cs="Arial"/>
          <w:spacing w:val="-17"/>
          <w:sz w:val="22"/>
          <w:szCs w:val="22"/>
        </w:rPr>
        <w:t xml:space="preserve"> </w:t>
      </w:r>
      <w:r w:rsidRPr="00A22FF3">
        <w:rPr>
          <w:rFonts w:ascii="Arial" w:hAnsi="Arial" w:cs="Arial"/>
          <w:sz w:val="22"/>
          <w:szCs w:val="22"/>
        </w:rPr>
        <w:t>proposé</w:t>
      </w:r>
      <w:r w:rsidRPr="00A22FF3">
        <w:rPr>
          <w:rFonts w:ascii="Arial" w:hAnsi="Arial" w:cs="Arial"/>
          <w:spacing w:val="-22"/>
          <w:sz w:val="22"/>
          <w:szCs w:val="22"/>
        </w:rPr>
        <w:t xml:space="preserve"> </w:t>
      </w:r>
      <w:r w:rsidRPr="00A22FF3">
        <w:rPr>
          <w:rFonts w:ascii="Arial" w:hAnsi="Arial" w:cs="Arial"/>
          <w:sz w:val="22"/>
          <w:szCs w:val="22"/>
        </w:rPr>
        <w:t>par</w:t>
      </w:r>
      <w:r w:rsidRPr="00A22FF3">
        <w:rPr>
          <w:rFonts w:ascii="Arial" w:hAnsi="Arial" w:cs="Arial"/>
          <w:spacing w:val="-16"/>
          <w:sz w:val="22"/>
          <w:szCs w:val="22"/>
        </w:rPr>
        <w:t xml:space="preserve"> </w:t>
      </w:r>
      <w:proofErr w:type="spellStart"/>
      <w:r w:rsidRPr="00A22FF3">
        <w:rPr>
          <w:rFonts w:ascii="Arial" w:hAnsi="Arial" w:cs="Arial"/>
          <w:sz w:val="22"/>
          <w:szCs w:val="22"/>
        </w:rPr>
        <w:t>Agoria</w:t>
      </w:r>
      <w:proofErr w:type="spellEnd"/>
      <w:r w:rsidRPr="00A22FF3">
        <w:rPr>
          <w:rFonts w:ascii="Arial" w:hAnsi="Arial" w:cs="Arial"/>
          <w:sz w:val="22"/>
          <w:szCs w:val="22"/>
        </w:rPr>
        <w:t>,</w:t>
      </w:r>
      <w:r w:rsidRPr="00A22FF3">
        <w:rPr>
          <w:rFonts w:ascii="Arial" w:hAnsi="Arial" w:cs="Arial"/>
          <w:spacing w:val="-17"/>
          <w:sz w:val="22"/>
          <w:szCs w:val="22"/>
        </w:rPr>
        <w:t xml:space="preserve"> </w:t>
      </w:r>
      <w:r w:rsidRPr="00A22FF3">
        <w:rPr>
          <w:rFonts w:ascii="Arial" w:hAnsi="Arial" w:cs="Arial"/>
          <w:sz w:val="22"/>
          <w:szCs w:val="22"/>
        </w:rPr>
        <w:t>l’association</w:t>
      </w:r>
      <w:r w:rsidRPr="00A22FF3">
        <w:rPr>
          <w:rFonts w:ascii="Arial" w:hAnsi="Arial" w:cs="Arial"/>
          <w:spacing w:val="-19"/>
          <w:sz w:val="22"/>
          <w:szCs w:val="22"/>
        </w:rPr>
        <w:t xml:space="preserve"> </w:t>
      </w:r>
      <w:r w:rsidRPr="00A22FF3">
        <w:rPr>
          <w:rFonts w:ascii="Arial" w:hAnsi="Arial" w:cs="Arial"/>
          <w:sz w:val="22"/>
          <w:szCs w:val="22"/>
        </w:rPr>
        <w:t>professionnelle des personnes physiques et morales établies en Belgique qui exercent des activités à caractère technologique ou fournissent des services en</w:t>
      </w:r>
      <w:r w:rsidRPr="00A22FF3">
        <w:rPr>
          <w:rFonts w:ascii="Arial" w:hAnsi="Arial" w:cs="Arial"/>
          <w:spacing w:val="49"/>
          <w:sz w:val="22"/>
          <w:szCs w:val="22"/>
        </w:rPr>
        <w:t xml:space="preserve"> </w:t>
      </w:r>
      <w:r w:rsidRPr="00A22FF3">
        <w:rPr>
          <w:rFonts w:ascii="Arial" w:hAnsi="Arial" w:cs="Arial"/>
          <w:sz w:val="22"/>
          <w:szCs w:val="22"/>
        </w:rPr>
        <w:t>Belgique.</w:t>
      </w:r>
    </w:p>
    <w:p w14:paraId="3D507E36" w14:textId="77777777" w:rsidR="00ED43A9" w:rsidRPr="00A22FF3" w:rsidRDefault="00ED43A9" w:rsidP="00ED43A9">
      <w:pPr>
        <w:tabs>
          <w:tab w:val="left" w:pos="1116"/>
        </w:tabs>
        <w:spacing w:before="78" w:line="276" w:lineRule="auto"/>
        <w:ind w:left="220" w:right="397"/>
        <w:jc w:val="both"/>
        <w:rPr>
          <w:rFonts w:ascii="Arial" w:hAnsi="Arial" w:cs="Arial"/>
          <w:sz w:val="22"/>
        </w:rPr>
      </w:pPr>
    </w:p>
    <w:p w14:paraId="5406A4E0" w14:textId="77777777" w:rsidR="00ED43A9" w:rsidRPr="00A22FF3" w:rsidRDefault="00ED43A9" w:rsidP="00ED43A9">
      <w:pPr>
        <w:tabs>
          <w:tab w:val="left" w:pos="1116"/>
        </w:tabs>
        <w:spacing w:before="78" w:line="276" w:lineRule="auto"/>
        <w:ind w:left="220" w:right="397"/>
        <w:jc w:val="both"/>
        <w:rPr>
          <w:rFonts w:ascii="Arial" w:hAnsi="Arial" w:cs="Arial"/>
          <w:sz w:val="22"/>
        </w:rPr>
      </w:pPr>
      <w:r w:rsidRPr="00A22FF3">
        <w:rPr>
          <w:rFonts w:ascii="Arial" w:hAnsi="Arial" w:cs="Arial"/>
          <w:sz w:val="22"/>
        </w:rPr>
        <w:t>Le groupe de pilotage est présidé par un présentant de l’INAMI. L’organisation, l’accompagnement,</w:t>
      </w:r>
      <w:r w:rsidRPr="00A22FF3">
        <w:rPr>
          <w:rFonts w:ascii="Arial" w:hAnsi="Arial" w:cs="Arial"/>
          <w:spacing w:val="-17"/>
          <w:sz w:val="22"/>
        </w:rPr>
        <w:t xml:space="preserve"> </w:t>
      </w:r>
      <w:r w:rsidRPr="00A22FF3">
        <w:rPr>
          <w:rFonts w:ascii="Arial" w:hAnsi="Arial" w:cs="Arial"/>
          <w:sz w:val="22"/>
        </w:rPr>
        <w:t>et</w:t>
      </w:r>
      <w:r w:rsidRPr="00A22FF3">
        <w:rPr>
          <w:rFonts w:ascii="Arial" w:hAnsi="Arial" w:cs="Arial"/>
          <w:spacing w:val="-16"/>
          <w:sz w:val="22"/>
        </w:rPr>
        <w:t xml:space="preserve"> </w:t>
      </w:r>
      <w:r w:rsidRPr="00A22FF3">
        <w:rPr>
          <w:rFonts w:ascii="Arial" w:hAnsi="Arial" w:cs="Arial"/>
          <w:sz w:val="22"/>
        </w:rPr>
        <w:t>le</w:t>
      </w:r>
      <w:r w:rsidRPr="00A22FF3">
        <w:rPr>
          <w:rFonts w:ascii="Arial" w:hAnsi="Arial" w:cs="Arial"/>
          <w:spacing w:val="-18"/>
          <w:sz w:val="22"/>
        </w:rPr>
        <w:t xml:space="preserve"> </w:t>
      </w:r>
      <w:r w:rsidRPr="00A22FF3">
        <w:rPr>
          <w:rFonts w:ascii="Arial" w:hAnsi="Arial" w:cs="Arial"/>
          <w:sz w:val="22"/>
        </w:rPr>
        <w:t>secrétariat</w:t>
      </w:r>
      <w:r w:rsidRPr="00A22FF3">
        <w:rPr>
          <w:rFonts w:ascii="Arial" w:hAnsi="Arial" w:cs="Arial"/>
          <w:spacing w:val="-16"/>
          <w:sz w:val="22"/>
        </w:rPr>
        <w:t xml:space="preserve"> </w:t>
      </w:r>
      <w:r w:rsidRPr="00A22FF3">
        <w:rPr>
          <w:rFonts w:ascii="Arial" w:hAnsi="Arial" w:cs="Arial"/>
          <w:sz w:val="22"/>
        </w:rPr>
        <w:t>sont</w:t>
      </w:r>
      <w:r w:rsidRPr="00A22FF3">
        <w:rPr>
          <w:rFonts w:ascii="Arial" w:hAnsi="Arial" w:cs="Arial"/>
          <w:spacing w:val="-16"/>
          <w:sz w:val="22"/>
        </w:rPr>
        <w:t xml:space="preserve"> </w:t>
      </w:r>
      <w:r w:rsidRPr="00A22FF3">
        <w:rPr>
          <w:rFonts w:ascii="Arial" w:hAnsi="Arial" w:cs="Arial"/>
          <w:sz w:val="22"/>
        </w:rPr>
        <w:t>assurés</w:t>
      </w:r>
      <w:r w:rsidRPr="00A22FF3">
        <w:rPr>
          <w:rFonts w:ascii="Arial" w:hAnsi="Arial" w:cs="Arial"/>
          <w:spacing w:val="-21"/>
          <w:sz w:val="22"/>
        </w:rPr>
        <w:t xml:space="preserve"> </w:t>
      </w:r>
      <w:r w:rsidRPr="00A22FF3">
        <w:rPr>
          <w:rFonts w:ascii="Arial" w:hAnsi="Arial" w:cs="Arial"/>
          <w:sz w:val="22"/>
        </w:rPr>
        <w:t>par</w:t>
      </w:r>
      <w:r w:rsidRPr="00A22FF3">
        <w:rPr>
          <w:rFonts w:ascii="Arial" w:hAnsi="Arial" w:cs="Arial"/>
          <w:spacing w:val="-16"/>
          <w:sz w:val="22"/>
        </w:rPr>
        <w:t xml:space="preserve"> </w:t>
      </w:r>
      <w:r w:rsidRPr="00A22FF3">
        <w:rPr>
          <w:rFonts w:ascii="Arial" w:hAnsi="Arial" w:cs="Arial"/>
          <w:sz w:val="22"/>
        </w:rPr>
        <w:t>l’INAMI.</w:t>
      </w:r>
      <w:r w:rsidRPr="00A22FF3">
        <w:rPr>
          <w:rFonts w:ascii="Arial" w:hAnsi="Arial" w:cs="Arial"/>
          <w:spacing w:val="-12"/>
          <w:sz w:val="22"/>
        </w:rPr>
        <w:t xml:space="preserve"> </w:t>
      </w:r>
      <w:r w:rsidRPr="00A22FF3">
        <w:rPr>
          <w:rFonts w:ascii="Arial" w:hAnsi="Arial" w:cs="Arial"/>
          <w:sz w:val="22"/>
        </w:rPr>
        <w:t>Un</w:t>
      </w:r>
      <w:r w:rsidRPr="00A22FF3">
        <w:rPr>
          <w:rFonts w:ascii="Arial" w:hAnsi="Arial" w:cs="Arial"/>
          <w:spacing w:val="-17"/>
          <w:sz w:val="22"/>
        </w:rPr>
        <w:t xml:space="preserve"> </w:t>
      </w:r>
      <w:r w:rsidRPr="00A22FF3">
        <w:rPr>
          <w:rFonts w:ascii="Arial" w:hAnsi="Arial" w:cs="Arial"/>
          <w:sz w:val="22"/>
        </w:rPr>
        <w:t>représentant</w:t>
      </w:r>
      <w:r w:rsidRPr="00A22FF3">
        <w:rPr>
          <w:rFonts w:ascii="Arial" w:hAnsi="Arial" w:cs="Arial"/>
          <w:spacing w:val="-16"/>
          <w:sz w:val="22"/>
        </w:rPr>
        <w:t xml:space="preserve"> </w:t>
      </w:r>
      <w:r w:rsidRPr="00A22FF3">
        <w:rPr>
          <w:rFonts w:ascii="Arial" w:hAnsi="Arial" w:cs="Arial"/>
          <w:sz w:val="22"/>
        </w:rPr>
        <w:t>du</w:t>
      </w:r>
      <w:r w:rsidRPr="00A22FF3">
        <w:rPr>
          <w:rFonts w:ascii="Arial" w:hAnsi="Arial" w:cs="Arial"/>
          <w:spacing w:val="-17"/>
          <w:sz w:val="22"/>
        </w:rPr>
        <w:t xml:space="preserve"> </w:t>
      </w:r>
      <w:r w:rsidRPr="00A22FF3">
        <w:rPr>
          <w:rFonts w:ascii="Arial" w:hAnsi="Arial" w:cs="Arial"/>
          <w:sz w:val="22"/>
        </w:rPr>
        <w:t>SECM</w:t>
      </w:r>
      <w:r w:rsidRPr="00A22FF3">
        <w:rPr>
          <w:rFonts w:ascii="Arial" w:hAnsi="Arial" w:cs="Arial"/>
          <w:spacing w:val="-20"/>
          <w:sz w:val="22"/>
        </w:rPr>
        <w:t xml:space="preserve"> </w:t>
      </w:r>
      <w:r w:rsidRPr="00A22FF3">
        <w:rPr>
          <w:rFonts w:ascii="Arial" w:hAnsi="Arial" w:cs="Arial"/>
          <w:sz w:val="22"/>
        </w:rPr>
        <w:t>participe au groupe de pilotage à titre</w:t>
      </w:r>
      <w:r w:rsidRPr="00A22FF3">
        <w:rPr>
          <w:rFonts w:ascii="Arial" w:hAnsi="Arial" w:cs="Arial"/>
          <w:spacing w:val="-9"/>
          <w:sz w:val="22"/>
        </w:rPr>
        <w:t xml:space="preserve"> </w:t>
      </w:r>
      <w:r w:rsidRPr="00A22FF3">
        <w:rPr>
          <w:rFonts w:ascii="Arial" w:hAnsi="Arial" w:cs="Arial"/>
          <w:sz w:val="22"/>
        </w:rPr>
        <w:t>consultatif.</w:t>
      </w:r>
    </w:p>
    <w:p w14:paraId="1DEFF540" w14:textId="77777777" w:rsidR="00ED43A9" w:rsidRPr="00A22FF3" w:rsidRDefault="00ED43A9" w:rsidP="00ED43A9">
      <w:pPr>
        <w:tabs>
          <w:tab w:val="left" w:pos="1116"/>
        </w:tabs>
        <w:spacing w:before="10"/>
        <w:jc w:val="both"/>
        <w:rPr>
          <w:rFonts w:ascii="Arial" w:hAnsi="Arial" w:cs="Arial"/>
        </w:rPr>
      </w:pPr>
    </w:p>
    <w:p w14:paraId="19A063DB" w14:textId="77777777" w:rsidR="00ED43A9" w:rsidRPr="00A22FF3" w:rsidRDefault="00ED43A9" w:rsidP="00ED43A9">
      <w:pPr>
        <w:tabs>
          <w:tab w:val="left" w:pos="1116"/>
        </w:tabs>
        <w:spacing w:before="1" w:line="276" w:lineRule="auto"/>
        <w:ind w:left="220" w:right="395"/>
        <w:jc w:val="both"/>
        <w:rPr>
          <w:rFonts w:ascii="Arial" w:hAnsi="Arial" w:cs="Arial"/>
          <w:sz w:val="22"/>
        </w:rPr>
      </w:pPr>
      <w:r w:rsidRPr="00A22FF3">
        <w:rPr>
          <w:rFonts w:ascii="Arial" w:hAnsi="Arial" w:cs="Arial"/>
          <w:sz w:val="22"/>
        </w:rPr>
        <w:t>Un</w:t>
      </w:r>
      <w:r w:rsidRPr="00A22FF3">
        <w:rPr>
          <w:rFonts w:ascii="Arial" w:hAnsi="Arial" w:cs="Arial"/>
          <w:spacing w:val="-14"/>
          <w:sz w:val="22"/>
        </w:rPr>
        <w:t xml:space="preserve"> </w:t>
      </w:r>
      <w:r w:rsidRPr="00A22FF3">
        <w:rPr>
          <w:rFonts w:ascii="Arial" w:hAnsi="Arial" w:cs="Arial"/>
          <w:sz w:val="22"/>
        </w:rPr>
        <w:t>représentant</w:t>
      </w:r>
      <w:r w:rsidRPr="00A22FF3">
        <w:rPr>
          <w:rFonts w:ascii="Arial" w:hAnsi="Arial" w:cs="Arial"/>
          <w:spacing w:val="-12"/>
          <w:sz w:val="22"/>
        </w:rPr>
        <w:t xml:space="preserve"> </w:t>
      </w:r>
      <w:r w:rsidRPr="00A22FF3">
        <w:rPr>
          <w:rFonts w:ascii="Arial" w:hAnsi="Arial" w:cs="Arial"/>
          <w:sz w:val="22"/>
        </w:rPr>
        <w:t>du</w:t>
      </w:r>
      <w:r w:rsidRPr="00A22FF3">
        <w:rPr>
          <w:rFonts w:ascii="Arial" w:hAnsi="Arial" w:cs="Arial"/>
          <w:spacing w:val="-16"/>
          <w:sz w:val="22"/>
        </w:rPr>
        <w:t xml:space="preserve"> </w:t>
      </w:r>
      <w:r w:rsidRPr="00A22FF3">
        <w:rPr>
          <w:rFonts w:ascii="Arial" w:hAnsi="Arial" w:cs="Arial"/>
          <w:sz w:val="22"/>
        </w:rPr>
        <w:t>Centre</w:t>
      </w:r>
      <w:r w:rsidRPr="00A22FF3">
        <w:rPr>
          <w:rFonts w:ascii="Arial" w:hAnsi="Arial" w:cs="Arial"/>
          <w:spacing w:val="-17"/>
          <w:sz w:val="22"/>
        </w:rPr>
        <w:t xml:space="preserve"> </w:t>
      </w:r>
      <w:r w:rsidRPr="00A22FF3">
        <w:rPr>
          <w:rFonts w:ascii="Arial" w:hAnsi="Arial" w:cs="Arial"/>
          <w:sz w:val="22"/>
        </w:rPr>
        <w:t>fédéral</w:t>
      </w:r>
      <w:r w:rsidRPr="00A22FF3">
        <w:rPr>
          <w:rFonts w:ascii="Arial" w:hAnsi="Arial" w:cs="Arial"/>
          <w:spacing w:val="-13"/>
          <w:sz w:val="22"/>
        </w:rPr>
        <w:t xml:space="preserve"> </w:t>
      </w:r>
      <w:r w:rsidRPr="00A22FF3">
        <w:rPr>
          <w:rFonts w:ascii="Arial" w:hAnsi="Arial" w:cs="Arial"/>
          <w:sz w:val="22"/>
        </w:rPr>
        <w:t>d’expertise</w:t>
      </w:r>
      <w:r w:rsidRPr="00A22FF3">
        <w:rPr>
          <w:rFonts w:ascii="Arial" w:hAnsi="Arial" w:cs="Arial"/>
          <w:spacing w:val="-13"/>
          <w:sz w:val="22"/>
        </w:rPr>
        <w:t xml:space="preserve"> </w:t>
      </w:r>
      <w:r w:rsidRPr="00A22FF3">
        <w:rPr>
          <w:rFonts w:ascii="Arial" w:hAnsi="Arial" w:cs="Arial"/>
          <w:sz w:val="22"/>
        </w:rPr>
        <w:t>des</w:t>
      </w:r>
      <w:r w:rsidRPr="00A22FF3">
        <w:rPr>
          <w:rFonts w:ascii="Arial" w:hAnsi="Arial" w:cs="Arial"/>
          <w:spacing w:val="-18"/>
          <w:sz w:val="22"/>
        </w:rPr>
        <w:t xml:space="preserve"> </w:t>
      </w:r>
      <w:r w:rsidRPr="00A22FF3">
        <w:rPr>
          <w:rFonts w:ascii="Arial" w:hAnsi="Arial" w:cs="Arial"/>
          <w:sz w:val="22"/>
        </w:rPr>
        <w:t>soins</w:t>
      </w:r>
      <w:r w:rsidRPr="00A22FF3">
        <w:rPr>
          <w:rFonts w:ascii="Arial" w:hAnsi="Arial" w:cs="Arial"/>
          <w:spacing w:val="-15"/>
          <w:sz w:val="22"/>
        </w:rPr>
        <w:t xml:space="preserve"> </w:t>
      </w:r>
      <w:r w:rsidRPr="00A22FF3">
        <w:rPr>
          <w:rFonts w:ascii="Arial" w:hAnsi="Arial" w:cs="Arial"/>
          <w:sz w:val="22"/>
        </w:rPr>
        <w:t>de</w:t>
      </w:r>
      <w:r w:rsidRPr="00A22FF3">
        <w:rPr>
          <w:rFonts w:ascii="Arial" w:hAnsi="Arial" w:cs="Arial"/>
          <w:spacing w:val="-14"/>
          <w:sz w:val="22"/>
        </w:rPr>
        <w:t xml:space="preserve"> </w:t>
      </w:r>
      <w:r w:rsidRPr="00A22FF3">
        <w:rPr>
          <w:rFonts w:ascii="Arial" w:hAnsi="Arial" w:cs="Arial"/>
          <w:sz w:val="22"/>
        </w:rPr>
        <w:t>santé</w:t>
      </w:r>
      <w:r w:rsidRPr="00A22FF3">
        <w:rPr>
          <w:rFonts w:ascii="Arial" w:hAnsi="Arial" w:cs="Arial"/>
          <w:spacing w:val="-16"/>
          <w:sz w:val="22"/>
        </w:rPr>
        <w:t xml:space="preserve"> </w:t>
      </w:r>
      <w:r w:rsidRPr="00A22FF3">
        <w:rPr>
          <w:rFonts w:ascii="Arial" w:hAnsi="Arial" w:cs="Arial"/>
          <w:sz w:val="22"/>
        </w:rPr>
        <w:t>(KCE)</w:t>
      </w:r>
      <w:r w:rsidRPr="00A22FF3">
        <w:rPr>
          <w:rFonts w:ascii="Arial" w:hAnsi="Arial" w:cs="Arial"/>
          <w:spacing w:val="-14"/>
          <w:sz w:val="22"/>
        </w:rPr>
        <w:t xml:space="preserve"> </w:t>
      </w:r>
      <w:r w:rsidRPr="00A22FF3">
        <w:rPr>
          <w:rFonts w:ascii="Arial" w:hAnsi="Arial" w:cs="Arial"/>
          <w:sz w:val="22"/>
        </w:rPr>
        <w:t>peut</w:t>
      </w:r>
      <w:r w:rsidRPr="00A22FF3">
        <w:rPr>
          <w:rFonts w:ascii="Arial" w:hAnsi="Arial" w:cs="Arial"/>
          <w:spacing w:val="-13"/>
          <w:sz w:val="22"/>
        </w:rPr>
        <w:t xml:space="preserve"> </w:t>
      </w:r>
      <w:r w:rsidRPr="00A22FF3">
        <w:rPr>
          <w:rFonts w:ascii="Arial" w:hAnsi="Arial" w:cs="Arial"/>
          <w:sz w:val="22"/>
        </w:rPr>
        <w:t>participer</w:t>
      </w:r>
      <w:r w:rsidRPr="00A22FF3">
        <w:rPr>
          <w:rFonts w:ascii="Arial" w:hAnsi="Arial" w:cs="Arial"/>
          <w:spacing w:val="-15"/>
          <w:sz w:val="22"/>
        </w:rPr>
        <w:t xml:space="preserve"> </w:t>
      </w:r>
      <w:r w:rsidRPr="00A22FF3">
        <w:rPr>
          <w:rFonts w:ascii="Arial" w:hAnsi="Arial" w:cs="Arial"/>
          <w:sz w:val="22"/>
        </w:rPr>
        <w:t>au</w:t>
      </w:r>
      <w:r w:rsidRPr="00A22FF3">
        <w:rPr>
          <w:rFonts w:ascii="Arial" w:hAnsi="Arial" w:cs="Arial"/>
          <w:spacing w:val="-16"/>
          <w:sz w:val="22"/>
        </w:rPr>
        <w:t xml:space="preserve"> </w:t>
      </w:r>
      <w:r w:rsidRPr="00A22FF3">
        <w:rPr>
          <w:rFonts w:ascii="Arial" w:hAnsi="Arial" w:cs="Arial"/>
          <w:sz w:val="22"/>
        </w:rPr>
        <w:t>groupe de pilotage à titre</w:t>
      </w:r>
      <w:r w:rsidRPr="00A22FF3">
        <w:rPr>
          <w:rFonts w:ascii="Arial" w:hAnsi="Arial" w:cs="Arial"/>
          <w:spacing w:val="-5"/>
          <w:sz w:val="22"/>
        </w:rPr>
        <w:t xml:space="preserve"> </w:t>
      </w:r>
      <w:r w:rsidRPr="00A22FF3">
        <w:rPr>
          <w:rFonts w:ascii="Arial" w:hAnsi="Arial" w:cs="Arial"/>
          <w:sz w:val="22"/>
        </w:rPr>
        <w:t>consultatif.</w:t>
      </w:r>
    </w:p>
    <w:p w14:paraId="3923869A" w14:textId="77777777" w:rsidR="00ED43A9" w:rsidRPr="00A22FF3" w:rsidRDefault="00ED43A9" w:rsidP="00ED43A9">
      <w:pPr>
        <w:tabs>
          <w:tab w:val="left" w:pos="1116"/>
        </w:tabs>
        <w:spacing w:before="8"/>
        <w:jc w:val="both"/>
        <w:rPr>
          <w:rFonts w:ascii="Arial" w:hAnsi="Arial" w:cs="Arial"/>
        </w:rPr>
      </w:pPr>
    </w:p>
    <w:p w14:paraId="22EF84B5" w14:textId="77777777" w:rsidR="00ED43A9" w:rsidRPr="00A22FF3" w:rsidRDefault="00ED43A9" w:rsidP="00ED43A9">
      <w:pPr>
        <w:tabs>
          <w:tab w:val="left" w:pos="1116"/>
        </w:tabs>
        <w:spacing w:before="1"/>
        <w:ind w:left="220"/>
        <w:jc w:val="both"/>
        <w:rPr>
          <w:rFonts w:ascii="Arial" w:hAnsi="Arial" w:cs="Arial"/>
          <w:sz w:val="22"/>
        </w:rPr>
      </w:pPr>
      <w:r w:rsidRPr="00A22FF3">
        <w:rPr>
          <w:rFonts w:ascii="Arial" w:hAnsi="Arial" w:cs="Arial"/>
          <w:sz w:val="22"/>
        </w:rPr>
        <w:lastRenderedPageBreak/>
        <w:t>Le groupe de pilotage se réunit au moins deux fois au cours de la durée de la convention.</w:t>
      </w:r>
    </w:p>
    <w:p w14:paraId="59C2E786" w14:textId="77777777" w:rsidR="00ED43A9" w:rsidRPr="00A22FF3" w:rsidRDefault="00ED43A9" w:rsidP="00ED43A9">
      <w:pPr>
        <w:tabs>
          <w:tab w:val="left" w:pos="1116"/>
        </w:tabs>
        <w:spacing w:before="198" w:line="276" w:lineRule="auto"/>
        <w:ind w:left="220" w:right="395"/>
        <w:jc w:val="both"/>
        <w:rPr>
          <w:rFonts w:ascii="Arial" w:hAnsi="Arial" w:cs="Arial"/>
          <w:sz w:val="22"/>
        </w:rPr>
      </w:pPr>
      <w:r w:rsidRPr="00A22FF3">
        <w:rPr>
          <w:rFonts w:ascii="Arial" w:hAnsi="Arial" w:cs="Arial"/>
          <w:sz w:val="22"/>
        </w:rPr>
        <w:t>Le groupe de pilotage siège valablement lorsqu’il réunit au moins dix membres. Les décisions sont prises à la majorité simple des membres participants au vote. Les abstentions ne sont pas prises en compte.</w:t>
      </w:r>
    </w:p>
    <w:p w14:paraId="2538DC5E" w14:textId="77777777" w:rsidR="00ED43A9" w:rsidRPr="00A22FF3" w:rsidRDefault="00ED43A9" w:rsidP="00ED43A9">
      <w:pPr>
        <w:tabs>
          <w:tab w:val="left" w:pos="1116"/>
        </w:tabs>
        <w:jc w:val="both"/>
        <w:rPr>
          <w:rFonts w:ascii="Arial" w:hAnsi="Arial" w:cs="Arial"/>
          <w:sz w:val="24"/>
        </w:rPr>
      </w:pPr>
    </w:p>
    <w:p w14:paraId="116AD014" w14:textId="77777777" w:rsidR="00ED43A9" w:rsidRPr="00A22FF3" w:rsidRDefault="00ED43A9" w:rsidP="00ED43A9">
      <w:pPr>
        <w:widowControl w:val="0"/>
        <w:numPr>
          <w:ilvl w:val="1"/>
          <w:numId w:val="16"/>
        </w:numPr>
        <w:tabs>
          <w:tab w:val="left" w:pos="787"/>
        </w:tabs>
        <w:autoSpaceDE w:val="0"/>
        <w:autoSpaceDN w:val="0"/>
        <w:spacing w:before="157"/>
        <w:ind w:left="786" w:hanging="567"/>
        <w:outlineLvl w:val="0"/>
        <w:rPr>
          <w:rFonts w:cs="Arial"/>
        </w:rPr>
      </w:pPr>
      <w:r w:rsidRPr="00A22FF3">
        <w:rPr>
          <w:rFonts w:ascii="Arial" w:hAnsi="Arial" w:cs="Arial"/>
          <w:b/>
          <w:snapToGrid w:val="0"/>
          <w:sz w:val="22"/>
          <w:szCs w:val="22"/>
          <w:u w:val="thick"/>
        </w:rPr>
        <w:t>Missions</w:t>
      </w:r>
    </w:p>
    <w:p w14:paraId="49BD3F25" w14:textId="77777777" w:rsidR="00ED43A9" w:rsidRPr="00A22FF3" w:rsidRDefault="00ED43A9" w:rsidP="00ED43A9">
      <w:pPr>
        <w:tabs>
          <w:tab w:val="left" w:pos="1116"/>
        </w:tabs>
        <w:spacing w:before="201"/>
        <w:ind w:left="220"/>
        <w:jc w:val="both"/>
        <w:rPr>
          <w:rFonts w:ascii="Arial" w:hAnsi="Arial" w:cs="Arial"/>
          <w:sz w:val="22"/>
        </w:rPr>
      </w:pPr>
      <w:r w:rsidRPr="00A22FF3">
        <w:rPr>
          <w:rFonts w:ascii="Arial" w:hAnsi="Arial" w:cs="Arial"/>
          <w:sz w:val="22"/>
        </w:rPr>
        <w:t>Le groupe de pilotage est chargé du suivi de la convention.</w:t>
      </w:r>
    </w:p>
    <w:p w14:paraId="7C2C4AE6" w14:textId="77777777" w:rsidR="00ED43A9" w:rsidRPr="00A22FF3" w:rsidRDefault="00ED43A9" w:rsidP="00ED43A9">
      <w:pPr>
        <w:tabs>
          <w:tab w:val="left" w:pos="1116"/>
        </w:tabs>
        <w:spacing w:before="160"/>
        <w:ind w:left="220"/>
        <w:jc w:val="both"/>
        <w:rPr>
          <w:rFonts w:ascii="Arial" w:hAnsi="Arial" w:cs="Arial"/>
          <w:sz w:val="22"/>
        </w:rPr>
      </w:pPr>
      <w:r w:rsidRPr="00A22FF3">
        <w:rPr>
          <w:rFonts w:ascii="Arial" w:hAnsi="Arial" w:cs="Arial"/>
          <w:sz w:val="22"/>
        </w:rPr>
        <w:t>Le rapport intermédiaire et le rapport final sont soumis à l’approbation du comité de pilotage.</w:t>
      </w:r>
    </w:p>
    <w:p w14:paraId="4A425F4D" w14:textId="77777777" w:rsidR="00ED43A9" w:rsidRPr="00A22FF3" w:rsidRDefault="00ED43A9" w:rsidP="00ED43A9">
      <w:pPr>
        <w:tabs>
          <w:tab w:val="left" w:pos="1116"/>
        </w:tabs>
        <w:jc w:val="both"/>
        <w:rPr>
          <w:rFonts w:ascii="Arial" w:hAnsi="Arial" w:cs="Arial"/>
          <w:sz w:val="24"/>
        </w:rPr>
      </w:pPr>
    </w:p>
    <w:p w14:paraId="6F4EEFA7" w14:textId="77777777" w:rsidR="00ED43A9" w:rsidRPr="00A22FF3" w:rsidRDefault="00ED43A9" w:rsidP="00ED43A9">
      <w:pPr>
        <w:spacing w:before="155"/>
        <w:ind w:left="220"/>
        <w:jc w:val="both"/>
        <w:rPr>
          <w:rFonts w:ascii="Arial" w:hAnsi="Arial" w:cs="Arial"/>
          <w:b/>
          <w:sz w:val="18"/>
        </w:rPr>
      </w:pPr>
      <w:r w:rsidRPr="00A22FF3">
        <w:rPr>
          <w:rFonts w:ascii="Arial" w:hAnsi="Arial" w:cs="Arial"/>
          <w:b/>
          <w:sz w:val="22"/>
          <w:szCs w:val="22"/>
        </w:rPr>
        <w:t>ARTICLE 9.</w:t>
      </w:r>
      <w:r w:rsidRPr="00A22FF3">
        <w:rPr>
          <w:rFonts w:ascii="Arial" w:hAnsi="Arial" w:cs="Arial"/>
          <w:b/>
          <w:sz w:val="22"/>
          <w:szCs w:val="22"/>
        </w:rPr>
        <w:tab/>
        <w:t>EVALUATION DE LA CONVENTION</w:t>
      </w:r>
    </w:p>
    <w:p w14:paraId="424CBBF9" w14:textId="77777777" w:rsidR="00ED43A9" w:rsidRPr="00A22FF3" w:rsidRDefault="00ED43A9" w:rsidP="00ED43A9">
      <w:pPr>
        <w:widowControl w:val="0"/>
        <w:numPr>
          <w:ilvl w:val="1"/>
          <w:numId w:val="15"/>
        </w:numPr>
        <w:tabs>
          <w:tab w:val="left" w:pos="-720"/>
          <w:tab w:val="left" w:pos="786"/>
        </w:tabs>
        <w:suppressAutoHyphens/>
        <w:spacing w:before="160"/>
        <w:ind w:left="220" w:firstLine="0"/>
        <w:outlineLvl w:val="0"/>
        <w:rPr>
          <w:rFonts w:ascii="Arial" w:hAnsi="Arial" w:cs="Arial"/>
          <w:b/>
          <w:snapToGrid w:val="0"/>
          <w:sz w:val="22"/>
          <w:szCs w:val="22"/>
          <w:lang w:val="nl-BE"/>
        </w:rPr>
      </w:pPr>
      <w:r w:rsidRPr="00A22FF3">
        <w:rPr>
          <w:rFonts w:ascii="Arial" w:hAnsi="Arial" w:cs="Arial"/>
          <w:b/>
          <w:snapToGrid w:val="0"/>
          <w:sz w:val="22"/>
          <w:szCs w:val="22"/>
          <w:lang w:val="nl-BE"/>
        </w:rPr>
        <w:t>EVALUATION INTERMÉDIAIRE</w:t>
      </w:r>
    </w:p>
    <w:p w14:paraId="14D4254A" w14:textId="77777777" w:rsidR="00ED43A9" w:rsidRPr="00A22FF3" w:rsidRDefault="00ED43A9" w:rsidP="00ED43A9">
      <w:pPr>
        <w:tabs>
          <w:tab w:val="left" w:pos="1116"/>
        </w:tabs>
        <w:spacing w:before="122"/>
        <w:ind w:left="220" w:right="394"/>
        <w:jc w:val="both"/>
        <w:rPr>
          <w:rFonts w:ascii="Arial" w:hAnsi="Arial" w:cs="Arial"/>
          <w:sz w:val="22"/>
        </w:rPr>
      </w:pPr>
      <w:r w:rsidRPr="00A22FF3">
        <w:rPr>
          <w:rFonts w:ascii="Arial" w:hAnsi="Arial" w:cs="Arial"/>
          <w:sz w:val="22"/>
        </w:rPr>
        <w:t xml:space="preserve">Suite à l'inclusion des patients dans l'étude KCE HTA C2020-1, les données déjà disponibles de l'étude seront soumises au comité de pilotage sous forme de rapport intermédiaire </w:t>
      </w:r>
      <w:r w:rsidRPr="00A22FF3">
        <w:rPr>
          <w:rFonts w:ascii="Arial" w:hAnsi="Arial" w:cs="Arial"/>
          <w:sz w:val="22"/>
          <w:lang w:val="fr-BE"/>
        </w:rPr>
        <w:t>au plus tard le 15 novembre 2022 (6 semaines après l’inclusion du dernier patient dans l’étude)</w:t>
      </w:r>
      <w:r w:rsidRPr="00A22FF3">
        <w:rPr>
          <w:rFonts w:ascii="Arial" w:hAnsi="Arial" w:cs="Arial"/>
          <w:sz w:val="22"/>
        </w:rPr>
        <w:t>.</w:t>
      </w:r>
    </w:p>
    <w:p w14:paraId="29A73597" w14:textId="77777777" w:rsidR="00ED43A9" w:rsidRPr="003D49CD" w:rsidRDefault="00ED43A9" w:rsidP="00ED43A9">
      <w:pPr>
        <w:tabs>
          <w:tab w:val="left" w:pos="1116"/>
        </w:tabs>
        <w:spacing w:before="122"/>
        <w:ind w:left="220" w:right="392"/>
        <w:jc w:val="both"/>
        <w:rPr>
          <w:rFonts w:ascii="Arial" w:hAnsi="Arial" w:cs="Arial"/>
          <w:sz w:val="22"/>
        </w:rPr>
      </w:pPr>
      <w:r w:rsidRPr="003D49CD">
        <w:rPr>
          <w:rFonts w:ascii="Arial" w:hAnsi="Arial" w:cs="Arial"/>
          <w:sz w:val="22"/>
        </w:rPr>
        <w:t xml:space="preserve">La Commission de convention Kinésithérapeutes – Organismes assureurs et la Commission de convention Hôpitaux-Organismes assureurs proposeront, </w:t>
      </w:r>
      <w:r w:rsidRPr="003D49CD">
        <w:rPr>
          <w:rFonts w:ascii="Arial" w:hAnsi="Arial" w:cs="Arial"/>
          <w:sz w:val="22"/>
          <w:lang w:val="fr-BE"/>
        </w:rPr>
        <w:t>au plus tard le 31 décembre 2022 (6 semaines après la date de la réception du rapport préliminaire) </w:t>
      </w:r>
      <w:r w:rsidRPr="003D49CD">
        <w:rPr>
          <w:rFonts w:ascii="Arial" w:hAnsi="Arial" w:cs="Arial"/>
          <w:sz w:val="22"/>
        </w:rPr>
        <w:t>, sur avis</w:t>
      </w:r>
      <w:r w:rsidRPr="003D49CD">
        <w:rPr>
          <w:rFonts w:ascii="Arial" w:hAnsi="Arial" w:cs="Arial"/>
          <w:spacing w:val="-29"/>
          <w:sz w:val="22"/>
        </w:rPr>
        <w:t xml:space="preserve"> </w:t>
      </w:r>
      <w:r w:rsidRPr="003D49CD">
        <w:rPr>
          <w:rFonts w:ascii="Arial" w:hAnsi="Arial" w:cs="Arial"/>
          <w:sz w:val="22"/>
        </w:rPr>
        <w:t>du groupe</w:t>
      </w:r>
      <w:r w:rsidRPr="003D49CD">
        <w:rPr>
          <w:rFonts w:ascii="Arial" w:hAnsi="Arial" w:cs="Arial"/>
          <w:spacing w:val="-8"/>
          <w:sz w:val="22"/>
        </w:rPr>
        <w:t xml:space="preserve"> </w:t>
      </w:r>
      <w:r w:rsidRPr="003D49CD">
        <w:rPr>
          <w:rFonts w:ascii="Arial" w:hAnsi="Arial" w:cs="Arial"/>
          <w:sz w:val="22"/>
        </w:rPr>
        <w:t>de</w:t>
      </w:r>
      <w:r w:rsidRPr="003D49CD">
        <w:rPr>
          <w:rFonts w:ascii="Arial" w:hAnsi="Arial" w:cs="Arial"/>
          <w:spacing w:val="-11"/>
          <w:sz w:val="22"/>
        </w:rPr>
        <w:t xml:space="preserve"> </w:t>
      </w:r>
      <w:r w:rsidRPr="003D49CD">
        <w:rPr>
          <w:rFonts w:ascii="Arial" w:hAnsi="Arial" w:cs="Arial"/>
          <w:sz w:val="22"/>
        </w:rPr>
        <w:t>pilotage</w:t>
      </w:r>
      <w:r w:rsidRPr="003D49CD">
        <w:rPr>
          <w:rFonts w:ascii="Arial" w:hAnsi="Arial" w:cs="Arial"/>
          <w:spacing w:val="-10"/>
          <w:sz w:val="22"/>
        </w:rPr>
        <w:t xml:space="preserve"> </w:t>
      </w:r>
      <w:r w:rsidRPr="003D49CD">
        <w:rPr>
          <w:rFonts w:ascii="Arial" w:hAnsi="Arial" w:cs="Arial"/>
          <w:sz w:val="22"/>
        </w:rPr>
        <w:t>et</w:t>
      </w:r>
      <w:r w:rsidRPr="003D49CD">
        <w:rPr>
          <w:rFonts w:ascii="Arial" w:hAnsi="Arial" w:cs="Arial"/>
          <w:spacing w:val="-9"/>
          <w:sz w:val="22"/>
        </w:rPr>
        <w:t xml:space="preserve"> </w:t>
      </w:r>
      <w:r w:rsidRPr="003D49CD">
        <w:rPr>
          <w:rFonts w:ascii="Arial" w:hAnsi="Arial" w:cs="Arial"/>
          <w:sz w:val="22"/>
        </w:rPr>
        <w:t>sur</w:t>
      </w:r>
      <w:r w:rsidRPr="003D49CD">
        <w:rPr>
          <w:rFonts w:ascii="Arial" w:hAnsi="Arial" w:cs="Arial"/>
          <w:spacing w:val="-9"/>
          <w:sz w:val="22"/>
        </w:rPr>
        <w:t xml:space="preserve"> </w:t>
      </w:r>
      <w:r w:rsidRPr="003D49CD">
        <w:rPr>
          <w:rFonts w:ascii="Arial" w:hAnsi="Arial" w:cs="Arial"/>
          <w:sz w:val="22"/>
        </w:rPr>
        <w:t>la</w:t>
      </w:r>
      <w:r w:rsidRPr="003D49CD">
        <w:rPr>
          <w:rFonts w:ascii="Arial" w:hAnsi="Arial" w:cs="Arial"/>
          <w:spacing w:val="-7"/>
          <w:sz w:val="22"/>
        </w:rPr>
        <w:t xml:space="preserve"> </w:t>
      </w:r>
      <w:r w:rsidRPr="003D49CD">
        <w:rPr>
          <w:rFonts w:ascii="Arial" w:hAnsi="Arial" w:cs="Arial"/>
          <w:sz w:val="22"/>
        </w:rPr>
        <w:t>base</w:t>
      </w:r>
      <w:r w:rsidRPr="003D49CD">
        <w:rPr>
          <w:rFonts w:ascii="Arial" w:hAnsi="Arial" w:cs="Arial"/>
          <w:spacing w:val="-8"/>
          <w:sz w:val="22"/>
        </w:rPr>
        <w:t xml:space="preserve"> </w:t>
      </w:r>
      <w:r w:rsidRPr="003D49CD">
        <w:rPr>
          <w:rFonts w:ascii="Arial" w:hAnsi="Arial" w:cs="Arial"/>
          <w:sz w:val="22"/>
        </w:rPr>
        <w:t>des</w:t>
      </w:r>
      <w:r w:rsidRPr="003D49CD">
        <w:rPr>
          <w:rFonts w:ascii="Arial" w:hAnsi="Arial" w:cs="Arial"/>
          <w:spacing w:val="-7"/>
          <w:sz w:val="22"/>
        </w:rPr>
        <w:t xml:space="preserve"> </w:t>
      </w:r>
      <w:r w:rsidRPr="003D49CD">
        <w:rPr>
          <w:rFonts w:ascii="Arial" w:hAnsi="Arial" w:cs="Arial"/>
          <w:sz w:val="22"/>
        </w:rPr>
        <w:t>données</w:t>
      </w:r>
      <w:r w:rsidRPr="003D49CD">
        <w:rPr>
          <w:rFonts w:ascii="Arial" w:hAnsi="Arial" w:cs="Arial"/>
          <w:spacing w:val="-9"/>
          <w:sz w:val="22"/>
        </w:rPr>
        <w:t xml:space="preserve"> </w:t>
      </w:r>
      <w:r w:rsidRPr="003D49CD">
        <w:rPr>
          <w:rFonts w:ascii="Arial" w:hAnsi="Arial" w:cs="Arial"/>
          <w:sz w:val="22"/>
        </w:rPr>
        <w:t>déjà</w:t>
      </w:r>
      <w:r w:rsidRPr="003D49CD">
        <w:rPr>
          <w:rFonts w:ascii="Arial" w:hAnsi="Arial" w:cs="Arial"/>
          <w:spacing w:val="-8"/>
          <w:sz w:val="22"/>
        </w:rPr>
        <w:t xml:space="preserve"> </w:t>
      </w:r>
      <w:r w:rsidRPr="003D49CD">
        <w:rPr>
          <w:rFonts w:ascii="Arial" w:hAnsi="Arial" w:cs="Arial"/>
          <w:sz w:val="22"/>
        </w:rPr>
        <w:t>disponibles</w:t>
      </w:r>
      <w:r w:rsidRPr="003D49CD">
        <w:rPr>
          <w:rFonts w:ascii="Arial" w:hAnsi="Arial" w:cs="Arial"/>
          <w:spacing w:val="-8"/>
          <w:sz w:val="22"/>
        </w:rPr>
        <w:t xml:space="preserve"> </w:t>
      </w:r>
      <w:r w:rsidRPr="003D49CD">
        <w:rPr>
          <w:rFonts w:ascii="Arial" w:hAnsi="Arial" w:cs="Arial"/>
          <w:sz w:val="22"/>
        </w:rPr>
        <w:t>de</w:t>
      </w:r>
      <w:r w:rsidRPr="003D49CD">
        <w:rPr>
          <w:rFonts w:ascii="Arial" w:hAnsi="Arial" w:cs="Arial"/>
          <w:spacing w:val="-7"/>
          <w:sz w:val="22"/>
        </w:rPr>
        <w:t xml:space="preserve"> </w:t>
      </w:r>
      <w:r w:rsidRPr="003D49CD">
        <w:rPr>
          <w:rFonts w:ascii="Arial" w:hAnsi="Arial" w:cs="Arial"/>
          <w:sz w:val="22"/>
        </w:rPr>
        <w:t>l'étude</w:t>
      </w:r>
      <w:r w:rsidRPr="003D49CD">
        <w:rPr>
          <w:rFonts w:ascii="Arial" w:hAnsi="Arial" w:cs="Arial"/>
          <w:spacing w:val="-10"/>
          <w:sz w:val="22"/>
        </w:rPr>
        <w:t xml:space="preserve"> </w:t>
      </w:r>
      <w:r w:rsidRPr="003D49CD">
        <w:rPr>
          <w:rFonts w:ascii="Arial" w:hAnsi="Arial" w:cs="Arial"/>
          <w:sz w:val="22"/>
        </w:rPr>
        <w:t>KCE</w:t>
      </w:r>
      <w:r w:rsidRPr="003D49CD">
        <w:rPr>
          <w:rFonts w:ascii="Arial" w:hAnsi="Arial" w:cs="Arial"/>
          <w:spacing w:val="-1"/>
          <w:sz w:val="22"/>
        </w:rPr>
        <w:t xml:space="preserve"> </w:t>
      </w:r>
      <w:r w:rsidRPr="003D49CD">
        <w:rPr>
          <w:rFonts w:ascii="Arial" w:hAnsi="Arial" w:cs="Arial"/>
          <w:sz w:val="22"/>
        </w:rPr>
        <w:t>HTA</w:t>
      </w:r>
      <w:r w:rsidRPr="003D49CD">
        <w:rPr>
          <w:rFonts w:ascii="Arial" w:hAnsi="Arial" w:cs="Arial"/>
          <w:spacing w:val="-1"/>
          <w:sz w:val="22"/>
        </w:rPr>
        <w:t xml:space="preserve"> </w:t>
      </w:r>
      <w:r w:rsidRPr="003D49CD">
        <w:rPr>
          <w:rFonts w:ascii="Arial" w:hAnsi="Arial" w:cs="Arial"/>
          <w:sz w:val="22"/>
        </w:rPr>
        <w:t>C2020-1,</w:t>
      </w:r>
      <w:r w:rsidRPr="003D49CD">
        <w:rPr>
          <w:rFonts w:ascii="Arial" w:hAnsi="Arial" w:cs="Arial"/>
          <w:spacing w:val="-9"/>
          <w:sz w:val="22"/>
        </w:rPr>
        <w:t xml:space="preserve"> </w:t>
      </w:r>
      <w:r w:rsidRPr="003D49CD">
        <w:rPr>
          <w:rFonts w:ascii="Arial" w:hAnsi="Arial" w:cs="Arial"/>
          <w:sz w:val="22"/>
        </w:rPr>
        <w:t>au Comité</w:t>
      </w:r>
      <w:r w:rsidRPr="003D49CD">
        <w:rPr>
          <w:rFonts w:ascii="Arial" w:hAnsi="Arial" w:cs="Arial"/>
          <w:spacing w:val="-6"/>
          <w:sz w:val="22"/>
        </w:rPr>
        <w:t xml:space="preserve"> </w:t>
      </w:r>
      <w:r w:rsidRPr="003D49CD">
        <w:rPr>
          <w:rFonts w:ascii="Arial" w:hAnsi="Arial" w:cs="Arial"/>
          <w:sz w:val="22"/>
        </w:rPr>
        <w:t>d'assurance</w:t>
      </w:r>
      <w:r w:rsidRPr="003D49CD">
        <w:rPr>
          <w:rFonts w:ascii="Arial" w:hAnsi="Arial" w:cs="Arial"/>
          <w:spacing w:val="-8"/>
          <w:sz w:val="22"/>
        </w:rPr>
        <w:t xml:space="preserve"> </w:t>
      </w:r>
      <w:r w:rsidRPr="003D49CD">
        <w:rPr>
          <w:rFonts w:ascii="Arial" w:hAnsi="Arial" w:cs="Arial"/>
          <w:sz w:val="22"/>
        </w:rPr>
        <w:t>le</w:t>
      </w:r>
      <w:r w:rsidRPr="003D49CD">
        <w:rPr>
          <w:rFonts w:ascii="Arial" w:hAnsi="Arial" w:cs="Arial"/>
          <w:spacing w:val="-5"/>
          <w:sz w:val="22"/>
        </w:rPr>
        <w:t xml:space="preserve"> </w:t>
      </w:r>
      <w:r w:rsidRPr="003D49CD">
        <w:rPr>
          <w:rFonts w:ascii="Arial" w:hAnsi="Arial" w:cs="Arial"/>
          <w:sz w:val="22"/>
        </w:rPr>
        <w:t>nombre</w:t>
      </w:r>
      <w:r w:rsidRPr="003D49CD">
        <w:rPr>
          <w:rFonts w:ascii="Arial" w:hAnsi="Arial" w:cs="Arial"/>
          <w:spacing w:val="-11"/>
          <w:sz w:val="22"/>
        </w:rPr>
        <w:t xml:space="preserve"> </w:t>
      </w:r>
      <w:r w:rsidRPr="003D49CD">
        <w:rPr>
          <w:rFonts w:ascii="Arial" w:hAnsi="Arial" w:cs="Arial"/>
          <w:sz w:val="22"/>
        </w:rPr>
        <w:t>minimum</w:t>
      </w:r>
      <w:r w:rsidRPr="003D49CD">
        <w:rPr>
          <w:rFonts w:ascii="Arial" w:hAnsi="Arial" w:cs="Arial"/>
          <w:spacing w:val="-7"/>
          <w:sz w:val="22"/>
        </w:rPr>
        <w:t xml:space="preserve"> </w:t>
      </w:r>
      <w:r w:rsidRPr="003D49CD">
        <w:rPr>
          <w:rFonts w:ascii="Arial" w:hAnsi="Arial" w:cs="Arial"/>
          <w:sz w:val="22"/>
        </w:rPr>
        <w:t>de</w:t>
      </w:r>
      <w:r w:rsidRPr="003D49CD">
        <w:rPr>
          <w:rFonts w:ascii="Arial" w:hAnsi="Arial" w:cs="Arial"/>
          <w:spacing w:val="-8"/>
          <w:sz w:val="22"/>
        </w:rPr>
        <w:t xml:space="preserve"> </w:t>
      </w:r>
      <w:r w:rsidRPr="003D49CD">
        <w:rPr>
          <w:rFonts w:ascii="Arial" w:hAnsi="Arial" w:cs="Arial"/>
          <w:sz w:val="22"/>
        </w:rPr>
        <w:t>séances</w:t>
      </w:r>
      <w:r w:rsidRPr="003D49CD">
        <w:rPr>
          <w:rFonts w:ascii="Arial" w:hAnsi="Arial" w:cs="Arial"/>
          <w:spacing w:val="-6"/>
          <w:sz w:val="22"/>
        </w:rPr>
        <w:t xml:space="preserve"> </w:t>
      </w:r>
      <w:r w:rsidRPr="003D49CD">
        <w:rPr>
          <w:rFonts w:ascii="Arial" w:hAnsi="Arial" w:cs="Arial"/>
          <w:sz w:val="22"/>
        </w:rPr>
        <w:t>classiques</w:t>
      </w:r>
      <w:r w:rsidRPr="003D49CD">
        <w:rPr>
          <w:rFonts w:ascii="Arial" w:hAnsi="Arial" w:cs="Arial"/>
          <w:spacing w:val="-7"/>
          <w:sz w:val="22"/>
        </w:rPr>
        <w:t xml:space="preserve"> </w:t>
      </w:r>
      <w:r w:rsidRPr="003D49CD">
        <w:rPr>
          <w:rFonts w:ascii="Arial" w:hAnsi="Arial" w:cs="Arial"/>
          <w:sz w:val="22"/>
        </w:rPr>
        <w:t>de</w:t>
      </w:r>
      <w:r w:rsidRPr="003D49CD">
        <w:rPr>
          <w:rFonts w:ascii="Arial" w:hAnsi="Arial" w:cs="Arial"/>
          <w:spacing w:val="-11"/>
          <w:sz w:val="22"/>
        </w:rPr>
        <w:t xml:space="preserve"> </w:t>
      </w:r>
      <w:r w:rsidRPr="003D49CD">
        <w:rPr>
          <w:rFonts w:ascii="Arial" w:hAnsi="Arial" w:cs="Arial"/>
          <w:sz w:val="22"/>
        </w:rPr>
        <w:t>kinésithérapie</w:t>
      </w:r>
      <w:r w:rsidRPr="003D49CD">
        <w:rPr>
          <w:rFonts w:ascii="Arial" w:hAnsi="Arial" w:cs="Arial"/>
          <w:spacing w:val="-5"/>
          <w:sz w:val="22"/>
        </w:rPr>
        <w:t xml:space="preserve"> </w:t>
      </w:r>
      <w:r w:rsidRPr="003D49CD">
        <w:rPr>
          <w:rFonts w:ascii="Arial" w:hAnsi="Arial" w:cs="Arial"/>
          <w:sz w:val="22"/>
        </w:rPr>
        <w:t>avec</w:t>
      </w:r>
      <w:r w:rsidRPr="003D49CD">
        <w:rPr>
          <w:rFonts w:ascii="Arial" w:hAnsi="Arial" w:cs="Arial"/>
          <w:spacing w:val="-6"/>
          <w:sz w:val="22"/>
        </w:rPr>
        <w:t xml:space="preserve"> </w:t>
      </w:r>
      <w:r w:rsidRPr="003D49CD">
        <w:rPr>
          <w:rFonts w:ascii="Arial" w:hAnsi="Arial" w:cs="Arial"/>
          <w:sz w:val="22"/>
        </w:rPr>
        <w:t xml:space="preserve">présence physique du kinésithérapeute pendant la rééducation à l’aide de l’application mobile qui sera applicable pendant la durée ultérieure de la convention, ainsi qu’une proposition concernant la possibilité pour les médecins généralistes de prescrire de la « </w:t>
      </w:r>
      <w:proofErr w:type="spellStart"/>
      <w:r w:rsidRPr="003D49CD">
        <w:rPr>
          <w:rFonts w:ascii="Arial" w:hAnsi="Arial" w:cs="Arial"/>
          <w:sz w:val="22"/>
        </w:rPr>
        <w:t>télékinésithérapie</w:t>
      </w:r>
      <w:proofErr w:type="spellEnd"/>
      <w:r w:rsidRPr="003D49CD">
        <w:rPr>
          <w:rFonts w:ascii="Arial" w:hAnsi="Arial" w:cs="Arial"/>
          <w:sz w:val="22"/>
        </w:rPr>
        <w:t xml:space="preserve"> ». Si aucune proposition n’est formulée, les dispositions prévues aux points 3.1.4 et 3.1.6 continueront à s’appliquer.</w:t>
      </w:r>
    </w:p>
    <w:p w14:paraId="0EBFB40E" w14:textId="77777777" w:rsidR="00ED43A9" w:rsidRPr="00A22FF3" w:rsidRDefault="00ED43A9" w:rsidP="00ED43A9">
      <w:pPr>
        <w:tabs>
          <w:tab w:val="left" w:pos="1116"/>
        </w:tabs>
        <w:jc w:val="both"/>
        <w:rPr>
          <w:rFonts w:ascii="Arial" w:hAnsi="Arial" w:cs="Arial"/>
          <w:sz w:val="24"/>
        </w:rPr>
      </w:pPr>
    </w:p>
    <w:p w14:paraId="2822B71C" w14:textId="77777777" w:rsidR="006232A9" w:rsidRDefault="00ED43A9" w:rsidP="006232A9">
      <w:pPr>
        <w:widowControl w:val="0"/>
        <w:numPr>
          <w:ilvl w:val="1"/>
          <w:numId w:val="15"/>
        </w:numPr>
        <w:tabs>
          <w:tab w:val="left" w:pos="787"/>
        </w:tabs>
        <w:autoSpaceDE w:val="0"/>
        <w:autoSpaceDN w:val="0"/>
        <w:spacing w:before="157"/>
        <w:ind w:left="786" w:hanging="567"/>
        <w:outlineLvl w:val="0"/>
        <w:rPr>
          <w:rFonts w:ascii="Arial" w:hAnsi="Arial" w:cs="Arial"/>
          <w:b/>
          <w:snapToGrid w:val="0"/>
          <w:sz w:val="22"/>
          <w:szCs w:val="22"/>
        </w:rPr>
      </w:pPr>
      <w:r w:rsidRPr="00A22FF3">
        <w:rPr>
          <w:rFonts w:ascii="Arial" w:hAnsi="Arial" w:cs="Arial"/>
          <w:b/>
          <w:snapToGrid w:val="0"/>
          <w:sz w:val="22"/>
          <w:szCs w:val="22"/>
        </w:rPr>
        <w:t>EVALUATION FINALE</w:t>
      </w:r>
    </w:p>
    <w:p w14:paraId="25DD0179" w14:textId="2B279242" w:rsidR="00ED43A9" w:rsidRPr="006232A9" w:rsidRDefault="00ED43A9" w:rsidP="006232A9">
      <w:pPr>
        <w:widowControl w:val="0"/>
        <w:tabs>
          <w:tab w:val="left" w:pos="787"/>
        </w:tabs>
        <w:autoSpaceDE w:val="0"/>
        <w:autoSpaceDN w:val="0"/>
        <w:spacing w:before="157"/>
        <w:ind w:left="219"/>
        <w:outlineLvl w:val="0"/>
        <w:rPr>
          <w:rFonts w:ascii="Arial" w:hAnsi="Arial" w:cs="Arial"/>
          <w:b/>
          <w:snapToGrid w:val="0"/>
          <w:sz w:val="22"/>
          <w:szCs w:val="22"/>
        </w:rPr>
      </w:pPr>
      <w:r w:rsidRPr="006232A9">
        <w:rPr>
          <w:rFonts w:ascii="Arial" w:hAnsi="Arial" w:cs="Arial"/>
          <w:sz w:val="22"/>
          <w:szCs w:val="22"/>
        </w:rPr>
        <w:t>L’évaluation finale de la convention implique une analyse de l’efficacité et de la rentabilité du soutien</w:t>
      </w:r>
      <w:r w:rsidRPr="006232A9">
        <w:rPr>
          <w:rFonts w:ascii="Arial" w:hAnsi="Arial" w:cs="Arial"/>
          <w:spacing w:val="-7"/>
          <w:sz w:val="22"/>
          <w:szCs w:val="22"/>
        </w:rPr>
        <w:t xml:space="preserve"> </w:t>
      </w:r>
      <w:r w:rsidRPr="006232A9">
        <w:rPr>
          <w:rFonts w:ascii="Arial" w:hAnsi="Arial" w:cs="Arial"/>
          <w:sz w:val="22"/>
          <w:szCs w:val="22"/>
        </w:rPr>
        <w:t>avec</w:t>
      </w:r>
      <w:r w:rsidRPr="006232A9">
        <w:rPr>
          <w:rFonts w:ascii="Arial" w:hAnsi="Arial" w:cs="Arial"/>
          <w:spacing w:val="-6"/>
          <w:sz w:val="22"/>
          <w:szCs w:val="22"/>
        </w:rPr>
        <w:t xml:space="preserve"> </w:t>
      </w:r>
      <w:r w:rsidRPr="006232A9">
        <w:rPr>
          <w:rFonts w:ascii="Arial" w:hAnsi="Arial" w:cs="Arial"/>
          <w:sz w:val="22"/>
          <w:szCs w:val="22"/>
        </w:rPr>
        <w:t>une</w:t>
      </w:r>
      <w:r w:rsidRPr="006232A9">
        <w:rPr>
          <w:rFonts w:ascii="Arial" w:hAnsi="Arial" w:cs="Arial"/>
          <w:spacing w:val="-6"/>
          <w:sz w:val="22"/>
          <w:szCs w:val="22"/>
        </w:rPr>
        <w:t xml:space="preserve"> </w:t>
      </w:r>
      <w:r w:rsidRPr="006232A9">
        <w:rPr>
          <w:rFonts w:ascii="Arial" w:hAnsi="Arial" w:cs="Arial"/>
          <w:sz w:val="22"/>
          <w:szCs w:val="22"/>
        </w:rPr>
        <w:t>application</w:t>
      </w:r>
      <w:r w:rsidRPr="006232A9">
        <w:rPr>
          <w:rFonts w:ascii="Arial" w:hAnsi="Arial" w:cs="Arial"/>
          <w:spacing w:val="-6"/>
          <w:sz w:val="22"/>
          <w:szCs w:val="22"/>
        </w:rPr>
        <w:t xml:space="preserve"> </w:t>
      </w:r>
      <w:r w:rsidRPr="006232A9">
        <w:rPr>
          <w:rFonts w:ascii="Arial" w:hAnsi="Arial" w:cs="Arial"/>
          <w:sz w:val="22"/>
          <w:szCs w:val="22"/>
        </w:rPr>
        <w:t>mobile</w:t>
      </w:r>
      <w:r w:rsidRPr="006232A9">
        <w:rPr>
          <w:rFonts w:ascii="Arial" w:hAnsi="Arial" w:cs="Arial"/>
          <w:spacing w:val="-5"/>
          <w:sz w:val="22"/>
          <w:szCs w:val="22"/>
        </w:rPr>
        <w:t xml:space="preserve"> </w:t>
      </w:r>
      <w:r w:rsidRPr="006232A9">
        <w:rPr>
          <w:rFonts w:ascii="Arial" w:hAnsi="Arial" w:cs="Arial"/>
          <w:sz w:val="22"/>
          <w:szCs w:val="22"/>
        </w:rPr>
        <w:t>des</w:t>
      </w:r>
      <w:r w:rsidRPr="006232A9">
        <w:rPr>
          <w:rFonts w:ascii="Arial" w:hAnsi="Arial" w:cs="Arial"/>
          <w:spacing w:val="-8"/>
          <w:sz w:val="22"/>
          <w:szCs w:val="22"/>
        </w:rPr>
        <w:t xml:space="preserve"> </w:t>
      </w:r>
      <w:r w:rsidRPr="006232A9">
        <w:rPr>
          <w:rFonts w:ascii="Arial" w:hAnsi="Arial" w:cs="Arial"/>
          <w:sz w:val="22"/>
          <w:szCs w:val="22"/>
        </w:rPr>
        <w:t>patients</w:t>
      </w:r>
      <w:r w:rsidRPr="006232A9">
        <w:rPr>
          <w:rFonts w:ascii="Arial" w:hAnsi="Arial" w:cs="Arial"/>
          <w:spacing w:val="-7"/>
          <w:sz w:val="22"/>
          <w:szCs w:val="22"/>
        </w:rPr>
        <w:t xml:space="preserve"> </w:t>
      </w:r>
      <w:r w:rsidRPr="006232A9">
        <w:rPr>
          <w:rFonts w:ascii="Arial" w:hAnsi="Arial" w:cs="Arial"/>
          <w:sz w:val="22"/>
          <w:szCs w:val="22"/>
        </w:rPr>
        <w:t>en</w:t>
      </w:r>
      <w:r w:rsidRPr="006232A9">
        <w:rPr>
          <w:rFonts w:ascii="Arial" w:hAnsi="Arial" w:cs="Arial"/>
          <w:spacing w:val="-7"/>
          <w:sz w:val="22"/>
          <w:szCs w:val="22"/>
        </w:rPr>
        <w:t xml:space="preserve"> </w:t>
      </w:r>
      <w:r w:rsidRPr="006232A9">
        <w:rPr>
          <w:rFonts w:ascii="Arial" w:hAnsi="Arial" w:cs="Arial"/>
          <w:sz w:val="22"/>
          <w:szCs w:val="22"/>
        </w:rPr>
        <w:t>rééducation</w:t>
      </w:r>
      <w:r w:rsidRPr="006232A9">
        <w:rPr>
          <w:rFonts w:ascii="Arial" w:hAnsi="Arial" w:cs="Arial"/>
          <w:spacing w:val="-7"/>
          <w:sz w:val="22"/>
          <w:szCs w:val="22"/>
        </w:rPr>
        <w:t xml:space="preserve"> </w:t>
      </w:r>
      <w:r w:rsidRPr="006232A9">
        <w:rPr>
          <w:rFonts w:ascii="Arial" w:hAnsi="Arial" w:cs="Arial"/>
          <w:sz w:val="22"/>
          <w:szCs w:val="22"/>
        </w:rPr>
        <w:t>après</w:t>
      </w:r>
      <w:r w:rsidRPr="006232A9">
        <w:rPr>
          <w:rFonts w:ascii="Arial" w:hAnsi="Arial" w:cs="Arial"/>
          <w:spacing w:val="-5"/>
          <w:sz w:val="22"/>
          <w:szCs w:val="22"/>
        </w:rPr>
        <w:t xml:space="preserve"> </w:t>
      </w:r>
      <w:r w:rsidRPr="006232A9">
        <w:rPr>
          <w:rFonts w:ascii="Arial" w:hAnsi="Arial" w:cs="Arial"/>
          <w:sz w:val="22"/>
          <w:szCs w:val="22"/>
        </w:rPr>
        <w:t>une</w:t>
      </w:r>
      <w:r w:rsidRPr="006232A9">
        <w:rPr>
          <w:rFonts w:ascii="Arial" w:hAnsi="Arial" w:cs="Arial"/>
          <w:spacing w:val="-6"/>
          <w:sz w:val="22"/>
          <w:szCs w:val="22"/>
        </w:rPr>
        <w:t xml:space="preserve"> </w:t>
      </w:r>
      <w:r w:rsidRPr="006232A9">
        <w:rPr>
          <w:rFonts w:ascii="Arial" w:hAnsi="Arial" w:cs="Arial"/>
          <w:sz w:val="22"/>
          <w:szCs w:val="22"/>
        </w:rPr>
        <w:t>arthroplastie</w:t>
      </w:r>
      <w:r w:rsidRPr="006232A9">
        <w:rPr>
          <w:rFonts w:ascii="Arial" w:hAnsi="Arial" w:cs="Arial"/>
          <w:spacing w:val="-9"/>
          <w:sz w:val="22"/>
          <w:szCs w:val="22"/>
        </w:rPr>
        <w:t xml:space="preserve"> </w:t>
      </w:r>
      <w:r w:rsidRPr="006232A9">
        <w:rPr>
          <w:rFonts w:ascii="Arial" w:hAnsi="Arial" w:cs="Arial"/>
          <w:sz w:val="22"/>
          <w:szCs w:val="22"/>
        </w:rPr>
        <w:t>primaire du genou ou de la hanche, accompagnée ou non d'un nombre minimum de séances classiques avec présence</w:t>
      </w:r>
      <w:r w:rsidRPr="006232A9">
        <w:rPr>
          <w:rFonts w:ascii="Arial" w:hAnsi="Arial" w:cs="Arial"/>
          <w:spacing w:val="-1"/>
          <w:sz w:val="22"/>
          <w:szCs w:val="22"/>
        </w:rPr>
        <w:t xml:space="preserve"> </w:t>
      </w:r>
      <w:r w:rsidRPr="006232A9">
        <w:rPr>
          <w:rFonts w:ascii="Arial" w:hAnsi="Arial" w:cs="Arial"/>
          <w:sz w:val="22"/>
          <w:szCs w:val="22"/>
        </w:rPr>
        <w:t>physique.</w:t>
      </w:r>
    </w:p>
    <w:p w14:paraId="2A8E3941" w14:textId="77777777" w:rsidR="00ED43A9" w:rsidRPr="00A22FF3" w:rsidRDefault="00ED43A9" w:rsidP="00ED43A9">
      <w:pPr>
        <w:tabs>
          <w:tab w:val="left" w:pos="1116"/>
        </w:tabs>
        <w:jc w:val="both"/>
        <w:rPr>
          <w:rFonts w:ascii="Arial" w:hAnsi="Arial" w:cs="Arial"/>
          <w:sz w:val="22"/>
          <w:szCs w:val="22"/>
        </w:rPr>
      </w:pPr>
    </w:p>
    <w:p w14:paraId="2D37323B" w14:textId="77777777" w:rsidR="00ED43A9" w:rsidRPr="00A22FF3" w:rsidRDefault="00ED43A9" w:rsidP="00ED43A9">
      <w:pPr>
        <w:tabs>
          <w:tab w:val="left" w:pos="1116"/>
        </w:tabs>
        <w:ind w:left="220"/>
        <w:jc w:val="both"/>
        <w:rPr>
          <w:rFonts w:ascii="Arial" w:hAnsi="Arial" w:cs="Arial"/>
          <w:sz w:val="22"/>
          <w:szCs w:val="22"/>
        </w:rPr>
      </w:pPr>
      <w:r w:rsidRPr="00A22FF3">
        <w:rPr>
          <w:rFonts w:ascii="Arial" w:hAnsi="Arial" w:cs="Arial"/>
          <w:sz w:val="22"/>
          <w:szCs w:val="22"/>
        </w:rPr>
        <w:t>L’un des objectifs est de vérifier, comme le prévoit l’article 1, si :</w:t>
      </w:r>
    </w:p>
    <w:p w14:paraId="398EBD14" w14:textId="77777777" w:rsidR="00ED43A9" w:rsidRPr="00A22FF3" w:rsidRDefault="00ED43A9" w:rsidP="00ED43A9">
      <w:pPr>
        <w:widowControl w:val="0"/>
        <w:numPr>
          <w:ilvl w:val="2"/>
          <w:numId w:val="15"/>
        </w:numPr>
        <w:tabs>
          <w:tab w:val="left" w:pos="928"/>
          <w:tab w:val="left" w:pos="929"/>
        </w:tabs>
        <w:autoSpaceDE w:val="0"/>
        <w:autoSpaceDN w:val="0"/>
        <w:spacing w:before="97" w:line="242" w:lineRule="auto"/>
        <w:ind w:left="790" w:right="110"/>
        <w:jc w:val="both"/>
        <w:rPr>
          <w:rFonts w:ascii="Arial" w:hAnsi="Arial" w:cs="Arial"/>
          <w:sz w:val="22"/>
          <w:szCs w:val="22"/>
        </w:rPr>
      </w:pPr>
      <w:r w:rsidRPr="00A22FF3">
        <w:rPr>
          <w:rFonts w:ascii="Arial" w:hAnsi="Arial" w:cs="Arial"/>
          <w:sz w:val="22"/>
          <w:szCs w:val="22"/>
        </w:rPr>
        <w:t>Les mêmes résultats qualitatifs de rééducation sont obtenus, selon le patient, par</w:t>
      </w:r>
      <w:r w:rsidRPr="00A22FF3">
        <w:rPr>
          <w:rFonts w:ascii="Arial" w:hAnsi="Arial" w:cs="Arial"/>
          <w:spacing w:val="-38"/>
          <w:sz w:val="22"/>
          <w:szCs w:val="22"/>
        </w:rPr>
        <w:t xml:space="preserve"> </w:t>
      </w:r>
      <w:r w:rsidRPr="00A22FF3">
        <w:rPr>
          <w:rFonts w:ascii="Arial" w:hAnsi="Arial" w:cs="Arial"/>
          <w:sz w:val="22"/>
          <w:szCs w:val="22"/>
        </w:rPr>
        <w:t>rapport au</w:t>
      </w:r>
      <w:r w:rsidRPr="00A22FF3">
        <w:rPr>
          <w:rFonts w:ascii="Arial" w:hAnsi="Arial" w:cs="Arial"/>
          <w:spacing w:val="-10"/>
          <w:sz w:val="22"/>
          <w:szCs w:val="22"/>
        </w:rPr>
        <w:t xml:space="preserve"> </w:t>
      </w:r>
      <w:r w:rsidRPr="00A22FF3">
        <w:rPr>
          <w:rFonts w:ascii="Arial" w:hAnsi="Arial" w:cs="Arial"/>
          <w:sz w:val="22"/>
          <w:szCs w:val="22"/>
        </w:rPr>
        <w:t>traitement</w:t>
      </w:r>
      <w:r w:rsidRPr="00A22FF3">
        <w:rPr>
          <w:rFonts w:ascii="Arial" w:hAnsi="Arial" w:cs="Arial"/>
          <w:spacing w:val="-8"/>
          <w:sz w:val="22"/>
          <w:szCs w:val="22"/>
        </w:rPr>
        <w:t xml:space="preserve"> </w:t>
      </w:r>
      <w:r w:rsidRPr="00A22FF3">
        <w:rPr>
          <w:rFonts w:ascii="Arial" w:hAnsi="Arial" w:cs="Arial"/>
          <w:sz w:val="22"/>
          <w:szCs w:val="22"/>
        </w:rPr>
        <w:t>classique</w:t>
      </w:r>
      <w:r w:rsidRPr="00A22FF3">
        <w:rPr>
          <w:rFonts w:ascii="Arial" w:hAnsi="Arial" w:cs="Arial"/>
          <w:spacing w:val="-8"/>
          <w:sz w:val="22"/>
          <w:szCs w:val="22"/>
        </w:rPr>
        <w:t xml:space="preserve"> </w:t>
      </w:r>
      <w:r w:rsidRPr="00A22FF3">
        <w:rPr>
          <w:rFonts w:ascii="Arial" w:hAnsi="Arial" w:cs="Arial"/>
          <w:sz w:val="22"/>
          <w:szCs w:val="22"/>
        </w:rPr>
        <w:t>avec</w:t>
      </w:r>
      <w:r w:rsidRPr="00A22FF3">
        <w:rPr>
          <w:rFonts w:ascii="Arial" w:hAnsi="Arial" w:cs="Arial"/>
          <w:spacing w:val="-9"/>
          <w:sz w:val="22"/>
          <w:szCs w:val="22"/>
        </w:rPr>
        <w:t xml:space="preserve"> </w:t>
      </w:r>
      <w:r w:rsidRPr="00A22FF3">
        <w:rPr>
          <w:rFonts w:ascii="Arial" w:hAnsi="Arial" w:cs="Arial"/>
          <w:sz w:val="22"/>
          <w:szCs w:val="22"/>
        </w:rPr>
        <w:t>des</w:t>
      </w:r>
      <w:r w:rsidRPr="00A22FF3">
        <w:rPr>
          <w:rFonts w:ascii="Arial" w:hAnsi="Arial" w:cs="Arial"/>
          <w:spacing w:val="-8"/>
          <w:sz w:val="22"/>
          <w:szCs w:val="22"/>
        </w:rPr>
        <w:t xml:space="preserve"> </w:t>
      </w:r>
      <w:r w:rsidRPr="00A22FF3">
        <w:rPr>
          <w:rFonts w:ascii="Arial" w:hAnsi="Arial" w:cs="Arial"/>
          <w:sz w:val="22"/>
          <w:szCs w:val="22"/>
        </w:rPr>
        <w:t>séances</w:t>
      </w:r>
      <w:r w:rsidRPr="00A22FF3">
        <w:rPr>
          <w:rFonts w:ascii="Arial" w:hAnsi="Arial" w:cs="Arial"/>
          <w:spacing w:val="-8"/>
          <w:sz w:val="22"/>
          <w:szCs w:val="22"/>
        </w:rPr>
        <w:t xml:space="preserve"> </w:t>
      </w:r>
      <w:r w:rsidRPr="00A22FF3">
        <w:rPr>
          <w:rFonts w:ascii="Arial" w:hAnsi="Arial" w:cs="Arial"/>
          <w:sz w:val="22"/>
          <w:szCs w:val="22"/>
        </w:rPr>
        <w:t>de</w:t>
      </w:r>
      <w:r w:rsidRPr="00A22FF3">
        <w:rPr>
          <w:rFonts w:ascii="Arial" w:hAnsi="Arial" w:cs="Arial"/>
          <w:spacing w:val="-14"/>
          <w:sz w:val="22"/>
          <w:szCs w:val="22"/>
        </w:rPr>
        <w:t xml:space="preserve"> </w:t>
      </w:r>
      <w:r w:rsidRPr="00A22FF3">
        <w:rPr>
          <w:rFonts w:ascii="Arial" w:hAnsi="Arial" w:cs="Arial"/>
          <w:sz w:val="22"/>
          <w:szCs w:val="22"/>
        </w:rPr>
        <w:t>kinésithérapie</w:t>
      </w:r>
      <w:r w:rsidRPr="00A22FF3">
        <w:rPr>
          <w:rFonts w:ascii="Arial" w:hAnsi="Arial" w:cs="Arial"/>
          <w:spacing w:val="-9"/>
          <w:sz w:val="22"/>
          <w:szCs w:val="22"/>
        </w:rPr>
        <w:t xml:space="preserve"> </w:t>
      </w:r>
      <w:r w:rsidRPr="00A22FF3">
        <w:rPr>
          <w:rFonts w:ascii="Arial" w:hAnsi="Arial" w:cs="Arial"/>
          <w:sz w:val="22"/>
          <w:szCs w:val="22"/>
        </w:rPr>
        <w:t>uniquement</w:t>
      </w:r>
      <w:r w:rsidRPr="00A22FF3">
        <w:rPr>
          <w:rFonts w:ascii="Arial" w:hAnsi="Arial" w:cs="Arial"/>
          <w:spacing w:val="1"/>
          <w:sz w:val="22"/>
          <w:szCs w:val="22"/>
        </w:rPr>
        <w:t xml:space="preserve"> </w:t>
      </w:r>
      <w:r w:rsidRPr="00A22FF3">
        <w:rPr>
          <w:rFonts w:ascii="Arial" w:hAnsi="Arial" w:cs="Arial"/>
          <w:sz w:val="22"/>
          <w:szCs w:val="22"/>
        </w:rPr>
        <w:t>chez</w:t>
      </w:r>
      <w:r w:rsidRPr="00A22FF3">
        <w:rPr>
          <w:rFonts w:ascii="Arial" w:hAnsi="Arial" w:cs="Arial"/>
          <w:spacing w:val="-11"/>
          <w:sz w:val="22"/>
          <w:szCs w:val="22"/>
        </w:rPr>
        <w:t xml:space="preserve"> </w:t>
      </w:r>
      <w:r w:rsidRPr="00A22FF3">
        <w:rPr>
          <w:rFonts w:ascii="Arial" w:hAnsi="Arial" w:cs="Arial"/>
          <w:sz w:val="22"/>
          <w:szCs w:val="22"/>
        </w:rPr>
        <w:t>les</w:t>
      </w:r>
      <w:r w:rsidRPr="00A22FF3">
        <w:rPr>
          <w:rFonts w:ascii="Arial" w:hAnsi="Arial" w:cs="Arial"/>
          <w:spacing w:val="-10"/>
          <w:sz w:val="22"/>
          <w:szCs w:val="22"/>
        </w:rPr>
        <w:t xml:space="preserve"> </w:t>
      </w:r>
      <w:r w:rsidRPr="00A22FF3">
        <w:rPr>
          <w:rFonts w:ascii="Arial" w:hAnsi="Arial" w:cs="Arial"/>
          <w:sz w:val="22"/>
          <w:szCs w:val="22"/>
        </w:rPr>
        <w:t>patients qui maîtrisent l’informatique et qui ont subi une arthroplastie primaire du genou ou de la hanche;</w:t>
      </w:r>
    </w:p>
    <w:p w14:paraId="33F87239" w14:textId="77777777" w:rsidR="00ED43A9" w:rsidRPr="00A22FF3" w:rsidRDefault="00ED43A9" w:rsidP="00ED43A9">
      <w:pPr>
        <w:widowControl w:val="0"/>
        <w:numPr>
          <w:ilvl w:val="0"/>
          <w:numId w:val="14"/>
        </w:numPr>
        <w:tabs>
          <w:tab w:val="left" w:pos="791"/>
        </w:tabs>
        <w:autoSpaceDE w:val="0"/>
        <w:autoSpaceDN w:val="0"/>
        <w:spacing w:before="5"/>
        <w:ind w:right="108"/>
        <w:jc w:val="both"/>
        <w:rPr>
          <w:rFonts w:ascii="Arial" w:hAnsi="Arial" w:cs="Arial"/>
          <w:sz w:val="22"/>
          <w:szCs w:val="22"/>
        </w:rPr>
      </w:pPr>
      <w:r w:rsidRPr="00A22FF3">
        <w:rPr>
          <w:rFonts w:ascii="Arial" w:hAnsi="Arial" w:cs="Arial"/>
          <w:sz w:val="22"/>
          <w:szCs w:val="22"/>
        </w:rPr>
        <w:t>Le patient jouit d’une qualité de vie tout aussi bonne par rapport au traitement classique avec des séances de kinésithérapie uniquement</w:t>
      </w:r>
      <w:r w:rsidRPr="00A22FF3">
        <w:rPr>
          <w:rFonts w:ascii="Arial" w:hAnsi="Arial" w:cs="Arial"/>
          <w:spacing w:val="5"/>
          <w:sz w:val="22"/>
          <w:szCs w:val="22"/>
        </w:rPr>
        <w:t xml:space="preserve"> </w:t>
      </w:r>
      <w:r w:rsidRPr="00A22FF3">
        <w:rPr>
          <w:rFonts w:ascii="Arial" w:hAnsi="Arial" w:cs="Arial"/>
          <w:sz w:val="22"/>
          <w:szCs w:val="22"/>
        </w:rPr>
        <w:t>;</w:t>
      </w:r>
    </w:p>
    <w:p w14:paraId="5D42B2E5" w14:textId="77777777" w:rsidR="00ED43A9" w:rsidRPr="00A22FF3" w:rsidRDefault="00ED43A9" w:rsidP="00ED43A9">
      <w:pPr>
        <w:widowControl w:val="0"/>
        <w:numPr>
          <w:ilvl w:val="0"/>
          <w:numId w:val="14"/>
        </w:numPr>
        <w:tabs>
          <w:tab w:val="left" w:pos="791"/>
        </w:tabs>
        <w:autoSpaceDE w:val="0"/>
        <w:autoSpaceDN w:val="0"/>
        <w:spacing w:before="8" w:line="244" w:lineRule="auto"/>
        <w:ind w:right="110"/>
        <w:jc w:val="both"/>
        <w:rPr>
          <w:rFonts w:ascii="Arial" w:hAnsi="Arial" w:cs="Arial"/>
          <w:sz w:val="22"/>
          <w:szCs w:val="22"/>
        </w:rPr>
      </w:pPr>
      <w:r w:rsidRPr="00A22FF3">
        <w:rPr>
          <w:rFonts w:ascii="Arial" w:hAnsi="Arial" w:cs="Arial"/>
          <w:sz w:val="22"/>
          <w:szCs w:val="22"/>
        </w:rPr>
        <w:t>Compte-tenu du trajet de soins optimal et des résultats cliniques, l’incidence des complications, des analgésiques sur ordonnance, les consultations imprévues et les réadmissions sont réduites ou évitées</w:t>
      </w:r>
      <w:r w:rsidRPr="00A22FF3">
        <w:rPr>
          <w:rFonts w:ascii="Arial" w:hAnsi="Arial" w:cs="Arial"/>
          <w:spacing w:val="9"/>
          <w:sz w:val="22"/>
          <w:szCs w:val="22"/>
        </w:rPr>
        <w:t xml:space="preserve"> </w:t>
      </w:r>
      <w:r w:rsidRPr="00A22FF3">
        <w:rPr>
          <w:rFonts w:ascii="Arial" w:hAnsi="Arial" w:cs="Arial"/>
          <w:sz w:val="22"/>
          <w:szCs w:val="22"/>
        </w:rPr>
        <w:t>;</w:t>
      </w:r>
    </w:p>
    <w:p w14:paraId="62D5F240" w14:textId="77777777" w:rsidR="00ED43A9" w:rsidRPr="00A22FF3" w:rsidRDefault="00ED43A9" w:rsidP="00ED43A9">
      <w:pPr>
        <w:widowControl w:val="0"/>
        <w:numPr>
          <w:ilvl w:val="0"/>
          <w:numId w:val="14"/>
        </w:numPr>
        <w:tabs>
          <w:tab w:val="left" w:pos="803"/>
        </w:tabs>
        <w:autoSpaceDE w:val="0"/>
        <w:autoSpaceDN w:val="0"/>
        <w:ind w:right="110"/>
        <w:jc w:val="both"/>
        <w:rPr>
          <w:rFonts w:ascii="Arial" w:hAnsi="Arial" w:cs="Arial"/>
          <w:sz w:val="22"/>
          <w:szCs w:val="22"/>
        </w:rPr>
      </w:pPr>
      <w:r w:rsidRPr="00A22FF3">
        <w:rPr>
          <w:rFonts w:ascii="Arial" w:hAnsi="Arial" w:cs="Arial"/>
          <w:sz w:val="22"/>
          <w:szCs w:val="22"/>
        </w:rPr>
        <w:t>Le coût total pour le payeur des soins santé après l’instauration de l’application mobile est réduit.</w:t>
      </w:r>
    </w:p>
    <w:p w14:paraId="663D0983" w14:textId="77777777" w:rsidR="00ED43A9" w:rsidRPr="00A22FF3" w:rsidRDefault="00ED43A9" w:rsidP="00ED43A9">
      <w:pPr>
        <w:ind w:left="101"/>
        <w:jc w:val="both"/>
        <w:rPr>
          <w:rFonts w:ascii="Arial" w:hAnsi="Arial" w:cs="Arial"/>
          <w:sz w:val="22"/>
          <w:szCs w:val="22"/>
        </w:rPr>
      </w:pPr>
      <w:r w:rsidRPr="00A22FF3">
        <w:rPr>
          <w:rFonts w:ascii="Arial" w:hAnsi="Arial" w:cs="Arial"/>
          <w:sz w:val="22"/>
          <w:szCs w:val="22"/>
        </w:rPr>
        <w:lastRenderedPageBreak/>
        <w:t>Cette analyse sera effectuée par le KCE et l’UZ Gent sur base :</w:t>
      </w:r>
    </w:p>
    <w:p w14:paraId="4EA2D3D6" w14:textId="77777777" w:rsidR="00ED43A9" w:rsidRPr="00A22FF3" w:rsidRDefault="00ED43A9" w:rsidP="00ED43A9">
      <w:pPr>
        <w:ind w:left="101"/>
        <w:jc w:val="both"/>
        <w:rPr>
          <w:rFonts w:ascii="Arial" w:hAnsi="Arial" w:cs="Arial"/>
          <w:sz w:val="22"/>
          <w:szCs w:val="22"/>
        </w:rPr>
      </w:pPr>
    </w:p>
    <w:p w14:paraId="57A58C23" w14:textId="5F1A2429" w:rsidR="00ED43A9" w:rsidRPr="00A22FF3" w:rsidRDefault="00ED43A9" w:rsidP="00ED43A9">
      <w:pPr>
        <w:widowControl w:val="0"/>
        <w:numPr>
          <w:ilvl w:val="0"/>
          <w:numId w:val="14"/>
        </w:numPr>
        <w:tabs>
          <w:tab w:val="left" w:pos="791"/>
        </w:tabs>
        <w:autoSpaceDE w:val="0"/>
        <w:autoSpaceDN w:val="0"/>
        <w:spacing w:before="6" w:line="242" w:lineRule="auto"/>
        <w:ind w:right="110"/>
        <w:jc w:val="both"/>
        <w:rPr>
          <w:rFonts w:ascii="Arial" w:hAnsi="Arial" w:cs="Arial"/>
          <w:sz w:val="22"/>
          <w:szCs w:val="22"/>
        </w:rPr>
      </w:pPr>
      <w:r w:rsidRPr="00A22FF3">
        <w:rPr>
          <w:rFonts w:ascii="Arial" w:hAnsi="Arial" w:cs="Arial"/>
          <w:sz w:val="22"/>
          <w:szCs w:val="22"/>
        </w:rPr>
        <w:t xml:space="preserve">Des données d’étude pseudo-anonymisées consistant en des patient </w:t>
      </w:r>
      <w:proofErr w:type="spellStart"/>
      <w:r w:rsidRPr="00A22FF3">
        <w:rPr>
          <w:rFonts w:ascii="Arial" w:hAnsi="Arial" w:cs="Arial"/>
          <w:sz w:val="22"/>
          <w:szCs w:val="22"/>
        </w:rPr>
        <w:t>reported</w:t>
      </w:r>
      <w:proofErr w:type="spellEnd"/>
      <w:r w:rsidRPr="00A22FF3">
        <w:rPr>
          <w:rFonts w:ascii="Arial" w:hAnsi="Arial" w:cs="Arial"/>
          <w:sz w:val="22"/>
          <w:szCs w:val="22"/>
        </w:rPr>
        <w:t xml:space="preserve"> </w:t>
      </w:r>
      <w:proofErr w:type="spellStart"/>
      <w:r w:rsidRPr="00A22FF3">
        <w:rPr>
          <w:rFonts w:ascii="Arial" w:hAnsi="Arial" w:cs="Arial"/>
          <w:sz w:val="22"/>
          <w:szCs w:val="22"/>
        </w:rPr>
        <w:t>outcome</w:t>
      </w:r>
      <w:proofErr w:type="spellEnd"/>
      <w:r w:rsidRPr="00A22FF3">
        <w:rPr>
          <w:rFonts w:ascii="Arial" w:hAnsi="Arial" w:cs="Arial"/>
          <w:sz w:val="22"/>
          <w:szCs w:val="22"/>
        </w:rPr>
        <w:t xml:space="preserve"> </w:t>
      </w:r>
      <w:proofErr w:type="spellStart"/>
      <w:r w:rsidRPr="00A22FF3">
        <w:rPr>
          <w:rFonts w:ascii="Arial" w:hAnsi="Arial" w:cs="Arial"/>
          <w:sz w:val="22"/>
          <w:szCs w:val="22"/>
        </w:rPr>
        <w:t>measures</w:t>
      </w:r>
      <w:proofErr w:type="spellEnd"/>
      <w:r w:rsidRPr="00A22FF3">
        <w:rPr>
          <w:rFonts w:ascii="Arial" w:hAnsi="Arial" w:cs="Arial"/>
          <w:sz w:val="22"/>
          <w:szCs w:val="22"/>
        </w:rPr>
        <w:t xml:space="preserve"> (</w:t>
      </w:r>
      <w:proofErr w:type="spellStart"/>
      <w:r w:rsidRPr="00A22FF3">
        <w:rPr>
          <w:rFonts w:ascii="Arial" w:hAnsi="Arial" w:cs="Arial"/>
          <w:sz w:val="22"/>
          <w:szCs w:val="22"/>
        </w:rPr>
        <w:t>PROMs</w:t>
      </w:r>
      <w:proofErr w:type="spellEnd"/>
      <w:r w:rsidRPr="00A22FF3">
        <w:rPr>
          <w:rFonts w:ascii="Arial" w:hAnsi="Arial" w:cs="Arial"/>
          <w:sz w:val="22"/>
          <w:szCs w:val="22"/>
        </w:rPr>
        <w:t>), c’est-à-dire KOOS-JR, HOOS-JR, EQ-5D-5L, effectuées avant l’arthroplastie et après 6 semaines et 6 mois après l’arthroplastie du genou ou de la hanche;</w:t>
      </w:r>
    </w:p>
    <w:p w14:paraId="04FDFAED" w14:textId="77777777" w:rsidR="00ED43A9" w:rsidRPr="00A22FF3" w:rsidRDefault="00ED43A9" w:rsidP="00ED43A9">
      <w:pPr>
        <w:widowControl w:val="0"/>
        <w:numPr>
          <w:ilvl w:val="0"/>
          <w:numId w:val="14"/>
        </w:numPr>
        <w:tabs>
          <w:tab w:val="left" w:pos="791"/>
        </w:tabs>
        <w:autoSpaceDE w:val="0"/>
        <w:autoSpaceDN w:val="0"/>
        <w:spacing w:before="7" w:line="244" w:lineRule="auto"/>
        <w:ind w:right="109"/>
        <w:jc w:val="both"/>
        <w:rPr>
          <w:rFonts w:ascii="Arial" w:hAnsi="Arial" w:cs="Arial"/>
          <w:sz w:val="22"/>
          <w:szCs w:val="22"/>
        </w:rPr>
      </w:pPr>
      <w:r w:rsidRPr="00A22FF3">
        <w:rPr>
          <w:rFonts w:ascii="Arial" w:hAnsi="Arial" w:cs="Arial"/>
          <w:sz w:val="22"/>
          <w:szCs w:val="22"/>
        </w:rPr>
        <w:t xml:space="preserve">des données pseudo-anonymisées du </w:t>
      </w:r>
      <w:proofErr w:type="spellStart"/>
      <w:r w:rsidRPr="00A22FF3">
        <w:rPr>
          <w:rFonts w:ascii="Arial" w:hAnsi="Arial" w:cs="Arial"/>
          <w:sz w:val="22"/>
          <w:szCs w:val="22"/>
        </w:rPr>
        <w:t>registreHealthdata</w:t>
      </w:r>
      <w:proofErr w:type="spellEnd"/>
      <w:r w:rsidRPr="00A22FF3">
        <w:rPr>
          <w:rFonts w:ascii="Arial" w:hAnsi="Arial" w:cs="Arial"/>
          <w:sz w:val="22"/>
          <w:szCs w:val="22"/>
        </w:rPr>
        <w:t xml:space="preserve"> , conformément aux  dispositions de l’article 7.3, de patients en rééducation après une arthroplastie primaire du genou ou de la hanche avec le soutien d’une application</w:t>
      </w:r>
      <w:r w:rsidRPr="00A22FF3">
        <w:rPr>
          <w:rFonts w:ascii="Arial" w:hAnsi="Arial" w:cs="Arial"/>
          <w:spacing w:val="22"/>
          <w:sz w:val="22"/>
          <w:szCs w:val="22"/>
        </w:rPr>
        <w:t xml:space="preserve"> </w:t>
      </w:r>
      <w:r w:rsidRPr="00A22FF3">
        <w:rPr>
          <w:rFonts w:ascii="Arial" w:hAnsi="Arial" w:cs="Arial"/>
          <w:sz w:val="22"/>
          <w:szCs w:val="22"/>
        </w:rPr>
        <w:t>mobile;</w:t>
      </w:r>
    </w:p>
    <w:p w14:paraId="3D359AFE" w14:textId="4BEC9047" w:rsidR="00ED43A9" w:rsidRPr="00521DE6" w:rsidRDefault="00ED43A9" w:rsidP="00521DE6">
      <w:pPr>
        <w:widowControl w:val="0"/>
        <w:numPr>
          <w:ilvl w:val="0"/>
          <w:numId w:val="14"/>
        </w:numPr>
        <w:tabs>
          <w:tab w:val="left" w:pos="791"/>
        </w:tabs>
        <w:autoSpaceDE w:val="0"/>
        <w:autoSpaceDN w:val="0"/>
        <w:spacing w:line="244" w:lineRule="auto"/>
        <w:ind w:right="107"/>
        <w:jc w:val="both"/>
        <w:rPr>
          <w:rFonts w:ascii="Arial" w:hAnsi="Arial" w:cs="Arial"/>
          <w:sz w:val="22"/>
          <w:szCs w:val="22"/>
        </w:rPr>
      </w:pPr>
      <w:r w:rsidRPr="00A22FF3">
        <w:rPr>
          <w:rFonts w:ascii="Arial" w:hAnsi="Arial" w:cs="Arial"/>
          <w:sz w:val="22"/>
          <w:szCs w:val="22"/>
        </w:rPr>
        <w:t>les données IMA reliées par un tiers indépendant (</w:t>
      </w:r>
      <w:proofErr w:type="spellStart"/>
      <w:r w:rsidRPr="00A22FF3">
        <w:rPr>
          <w:rFonts w:ascii="Arial" w:hAnsi="Arial" w:cs="Arial"/>
          <w:sz w:val="22"/>
          <w:szCs w:val="22"/>
        </w:rPr>
        <w:t>trusted</w:t>
      </w:r>
      <w:proofErr w:type="spellEnd"/>
      <w:r w:rsidRPr="00A22FF3">
        <w:rPr>
          <w:rFonts w:ascii="Arial" w:hAnsi="Arial" w:cs="Arial"/>
          <w:sz w:val="22"/>
          <w:szCs w:val="22"/>
        </w:rPr>
        <w:t xml:space="preserve"> </w:t>
      </w:r>
      <w:proofErr w:type="spellStart"/>
      <w:r w:rsidRPr="00A22FF3">
        <w:rPr>
          <w:rFonts w:ascii="Arial" w:hAnsi="Arial" w:cs="Arial"/>
          <w:sz w:val="22"/>
          <w:szCs w:val="22"/>
        </w:rPr>
        <w:t>third</w:t>
      </w:r>
      <w:proofErr w:type="spellEnd"/>
      <w:r w:rsidRPr="00A22FF3">
        <w:rPr>
          <w:rFonts w:ascii="Arial" w:hAnsi="Arial" w:cs="Arial"/>
          <w:sz w:val="22"/>
          <w:szCs w:val="22"/>
        </w:rPr>
        <w:t xml:space="preserve"> party ou TTP, </w:t>
      </w:r>
      <w:proofErr w:type="spellStart"/>
      <w:r w:rsidRPr="00A22FF3">
        <w:rPr>
          <w:rFonts w:ascii="Arial" w:hAnsi="Arial" w:cs="Arial"/>
          <w:sz w:val="22"/>
          <w:szCs w:val="22"/>
        </w:rPr>
        <w:t>eHealth</w:t>
      </w:r>
      <w:proofErr w:type="spellEnd"/>
      <w:r w:rsidRPr="00A22FF3">
        <w:rPr>
          <w:rFonts w:ascii="Arial" w:hAnsi="Arial" w:cs="Arial"/>
          <w:sz w:val="22"/>
          <w:szCs w:val="22"/>
        </w:rPr>
        <w:t>- platform) aux données d'étude pertinentes (en utilisant le numéro de registre national du bénéficiaire</w:t>
      </w:r>
      <w:r w:rsidR="00521DE6">
        <w:rPr>
          <w:rFonts w:ascii="Arial" w:hAnsi="Arial" w:cs="Arial"/>
          <w:sz w:val="22"/>
          <w:szCs w:val="22"/>
        </w:rPr>
        <w:t>)</w:t>
      </w:r>
      <w:r w:rsidRPr="00A22FF3">
        <w:rPr>
          <w:rFonts w:ascii="Arial" w:hAnsi="Arial" w:cs="Arial"/>
          <w:sz w:val="22"/>
          <w:szCs w:val="22"/>
        </w:rPr>
        <w:t>;</w:t>
      </w:r>
    </w:p>
    <w:p w14:paraId="4C87DB83" w14:textId="77777777" w:rsidR="00ED43A9" w:rsidRPr="00A22FF3" w:rsidRDefault="00ED43A9" w:rsidP="00ED43A9">
      <w:pPr>
        <w:widowControl w:val="0"/>
        <w:numPr>
          <w:ilvl w:val="0"/>
          <w:numId w:val="14"/>
        </w:numPr>
        <w:tabs>
          <w:tab w:val="left" w:pos="791"/>
        </w:tabs>
        <w:autoSpaceDE w:val="0"/>
        <w:autoSpaceDN w:val="0"/>
        <w:ind w:right="111"/>
        <w:jc w:val="both"/>
        <w:rPr>
          <w:rFonts w:ascii="Arial" w:hAnsi="Arial" w:cs="Arial"/>
          <w:sz w:val="22"/>
          <w:szCs w:val="22"/>
        </w:rPr>
      </w:pPr>
      <w:r w:rsidRPr="00A22FF3">
        <w:rPr>
          <w:rFonts w:ascii="Arial" w:hAnsi="Arial" w:cs="Arial"/>
          <w:sz w:val="22"/>
          <w:szCs w:val="22"/>
        </w:rPr>
        <w:t>les données obtenues à partir d'une enquête prévue auprès des kinésithérapeutes qui ont utilisé l'application mobile dans le cadre de cette</w:t>
      </w:r>
      <w:r w:rsidRPr="00A22FF3">
        <w:rPr>
          <w:rFonts w:ascii="Arial" w:hAnsi="Arial" w:cs="Arial"/>
          <w:spacing w:val="10"/>
          <w:sz w:val="22"/>
          <w:szCs w:val="22"/>
        </w:rPr>
        <w:t xml:space="preserve"> </w:t>
      </w:r>
      <w:r w:rsidRPr="00A22FF3">
        <w:rPr>
          <w:rFonts w:ascii="Arial" w:hAnsi="Arial" w:cs="Arial"/>
          <w:sz w:val="22"/>
          <w:szCs w:val="22"/>
        </w:rPr>
        <w:t>convention.</w:t>
      </w:r>
    </w:p>
    <w:p w14:paraId="12FD173F" w14:textId="77777777" w:rsidR="00ED43A9" w:rsidRPr="00A22FF3" w:rsidRDefault="00ED43A9" w:rsidP="00ED43A9">
      <w:pPr>
        <w:tabs>
          <w:tab w:val="left" w:pos="1116"/>
        </w:tabs>
        <w:spacing w:before="7"/>
        <w:jc w:val="both"/>
        <w:rPr>
          <w:rFonts w:ascii="Arial" w:hAnsi="Arial" w:cs="Arial"/>
          <w:sz w:val="22"/>
          <w:szCs w:val="22"/>
        </w:rPr>
      </w:pPr>
    </w:p>
    <w:p w14:paraId="12717985" w14:textId="77777777" w:rsidR="00ED43A9" w:rsidRPr="00A22FF3" w:rsidRDefault="00ED43A9" w:rsidP="00ED43A9">
      <w:pPr>
        <w:spacing w:before="1"/>
        <w:ind w:left="101"/>
        <w:jc w:val="both"/>
        <w:rPr>
          <w:rFonts w:ascii="Arial" w:hAnsi="Arial" w:cs="Arial"/>
          <w:sz w:val="22"/>
          <w:szCs w:val="22"/>
        </w:rPr>
      </w:pPr>
      <w:r w:rsidRPr="00A22FF3">
        <w:rPr>
          <w:rFonts w:ascii="Arial" w:hAnsi="Arial" w:cs="Arial"/>
          <w:sz w:val="22"/>
          <w:szCs w:val="22"/>
        </w:rPr>
        <w:t>A cette fin :</w:t>
      </w:r>
    </w:p>
    <w:p w14:paraId="264FAE8C" w14:textId="77777777" w:rsidR="00ED43A9" w:rsidRPr="00A22FF3" w:rsidRDefault="00ED43A9" w:rsidP="00ED43A9">
      <w:pPr>
        <w:spacing w:before="1"/>
        <w:ind w:left="101"/>
        <w:jc w:val="both"/>
        <w:rPr>
          <w:rFonts w:ascii="Arial" w:hAnsi="Arial" w:cs="Arial"/>
          <w:sz w:val="22"/>
          <w:szCs w:val="22"/>
        </w:rPr>
      </w:pPr>
    </w:p>
    <w:p w14:paraId="59E7F26C" w14:textId="77777777" w:rsidR="00ED43A9" w:rsidRPr="00A22FF3" w:rsidRDefault="00ED43A9" w:rsidP="00ED43A9">
      <w:pPr>
        <w:widowControl w:val="0"/>
        <w:numPr>
          <w:ilvl w:val="0"/>
          <w:numId w:val="14"/>
        </w:numPr>
        <w:tabs>
          <w:tab w:val="left" w:pos="803"/>
        </w:tabs>
        <w:autoSpaceDE w:val="0"/>
        <w:autoSpaceDN w:val="0"/>
        <w:spacing w:before="5" w:line="244" w:lineRule="auto"/>
        <w:ind w:left="802" w:right="106"/>
        <w:jc w:val="both"/>
        <w:rPr>
          <w:rFonts w:ascii="Arial" w:hAnsi="Arial" w:cs="Arial"/>
          <w:sz w:val="22"/>
          <w:szCs w:val="22"/>
        </w:rPr>
      </w:pPr>
      <w:r w:rsidRPr="00A22FF3">
        <w:rPr>
          <w:rFonts w:ascii="Arial" w:hAnsi="Arial" w:cs="Arial"/>
          <w:sz w:val="22"/>
          <w:szCs w:val="22"/>
        </w:rPr>
        <w:t>L’UZ Gent transfèrera les données de cette étude, recueillies dans le cadre de l’étude KCE</w:t>
      </w:r>
      <w:r w:rsidRPr="00A22FF3">
        <w:rPr>
          <w:rFonts w:ascii="Arial" w:hAnsi="Arial" w:cs="Arial"/>
          <w:spacing w:val="10"/>
          <w:sz w:val="22"/>
          <w:szCs w:val="22"/>
        </w:rPr>
        <w:t xml:space="preserve"> </w:t>
      </w:r>
      <w:r w:rsidRPr="00A22FF3">
        <w:rPr>
          <w:rFonts w:ascii="Arial" w:hAnsi="Arial" w:cs="Arial"/>
          <w:sz w:val="22"/>
          <w:szCs w:val="22"/>
        </w:rPr>
        <w:t>HTA</w:t>
      </w:r>
      <w:r w:rsidRPr="00A22FF3">
        <w:rPr>
          <w:rFonts w:ascii="Arial" w:hAnsi="Arial" w:cs="Arial"/>
          <w:spacing w:val="11"/>
          <w:sz w:val="22"/>
          <w:szCs w:val="22"/>
        </w:rPr>
        <w:t xml:space="preserve"> </w:t>
      </w:r>
      <w:r w:rsidRPr="00A22FF3">
        <w:rPr>
          <w:rFonts w:ascii="Arial" w:hAnsi="Arial" w:cs="Arial"/>
          <w:sz w:val="22"/>
          <w:szCs w:val="22"/>
        </w:rPr>
        <w:t>C2020-1,</w:t>
      </w:r>
      <w:r w:rsidRPr="00A22FF3">
        <w:rPr>
          <w:rFonts w:ascii="Arial" w:hAnsi="Arial" w:cs="Arial"/>
          <w:spacing w:val="15"/>
          <w:sz w:val="22"/>
          <w:szCs w:val="22"/>
        </w:rPr>
        <w:t xml:space="preserve"> </w:t>
      </w:r>
      <w:r w:rsidRPr="00A22FF3">
        <w:rPr>
          <w:rFonts w:ascii="Arial" w:hAnsi="Arial" w:cs="Arial"/>
          <w:sz w:val="22"/>
          <w:szCs w:val="22"/>
        </w:rPr>
        <w:t>sous</w:t>
      </w:r>
      <w:r w:rsidRPr="00A22FF3">
        <w:rPr>
          <w:rFonts w:ascii="Arial" w:hAnsi="Arial" w:cs="Arial"/>
          <w:spacing w:val="9"/>
          <w:sz w:val="22"/>
          <w:szCs w:val="22"/>
        </w:rPr>
        <w:t xml:space="preserve"> </w:t>
      </w:r>
      <w:r w:rsidRPr="00A22FF3">
        <w:rPr>
          <w:rFonts w:ascii="Arial" w:hAnsi="Arial" w:cs="Arial"/>
          <w:sz w:val="22"/>
          <w:szCs w:val="22"/>
        </w:rPr>
        <w:t>un</w:t>
      </w:r>
      <w:r w:rsidRPr="00A22FF3">
        <w:rPr>
          <w:rFonts w:ascii="Arial" w:hAnsi="Arial" w:cs="Arial"/>
          <w:spacing w:val="10"/>
          <w:sz w:val="22"/>
          <w:szCs w:val="22"/>
        </w:rPr>
        <w:t xml:space="preserve"> </w:t>
      </w:r>
      <w:r w:rsidRPr="00A22FF3">
        <w:rPr>
          <w:rFonts w:ascii="Arial" w:hAnsi="Arial" w:cs="Arial"/>
          <w:sz w:val="22"/>
          <w:szCs w:val="22"/>
        </w:rPr>
        <w:t>pseudonyme</w:t>
      </w:r>
      <w:r w:rsidRPr="00A22FF3">
        <w:rPr>
          <w:rFonts w:ascii="Arial" w:hAnsi="Arial" w:cs="Arial"/>
          <w:spacing w:val="11"/>
          <w:sz w:val="22"/>
          <w:szCs w:val="22"/>
        </w:rPr>
        <w:t xml:space="preserve"> </w:t>
      </w:r>
      <w:r w:rsidRPr="00A22FF3">
        <w:rPr>
          <w:rFonts w:ascii="Arial" w:hAnsi="Arial" w:cs="Arial"/>
          <w:sz w:val="22"/>
          <w:szCs w:val="22"/>
        </w:rPr>
        <w:t>au</w:t>
      </w:r>
      <w:r w:rsidRPr="00A22FF3">
        <w:rPr>
          <w:rFonts w:ascii="Arial" w:hAnsi="Arial" w:cs="Arial"/>
          <w:spacing w:val="7"/>
          <w:sz w:val="22"/>
          <w:szCs w:val="22"/>
        </w:rPr>
        <w:t xml:space="preserve"> </w:t>
      </w:r>
      <w:r w:rsidRPr="00A22FF3">
        <w:rPr>
          <w:rFonts w:ascii="Arial" w:hAnsi="Arial" w:cs="Arial"/>
          <w:sz w:val="22"/>
          <w:szCs w:val="22"/>
        </w:rPr>
        <w:t>KCE</w:t>
      </w:r>
      <w:r w:rsidRPr="00A22FF3">
        <w:rPr>
          <w:rFonts w:ascii="Arial" w:hAnsi="Arial" w:cs="Arial"/>
          <w:spacing w:val="11"/>
          <w:sz w:val="22"/>
          <w:szCs w:val="22"/>
        </w:rPr>
        <w:t xml:space="preserve"> </w:t>
      </w:r>
      <w:r w:rsidRPr="00A22FF3">
        <w:rPr>
          <w:rFonts w:ascii="Arial" w:hAnsi="Arial" w:cs="Arial"/>
          <w:sz w:val="22"/>
          <w:szCs w:val="22"/>
        </w:rPr>
        <w:t>conformément</w:t>
      </w:r>
      <w:r w:rsidRPr="00A22FF3">
        <w:rPr>
          <w:rFonts w:ascii="Arial" w:hAnsi="Arial" w:cs="Arial"/>
          <w:spacing w:val="11"/>
          <w:sz w:val="22"/>
          <w:szCs w:val="22"/>
        </w:rPr>
        <w:t xml:space="preserve"> </w:t>
      </w:r>
      <w:r w:rsidRPr="00A22FF3">
        <w:rPr>
          <w:rFonts w:ascii="Arial" w:hAnsi="Arial" w:cs="Arial"/>
          <w:sz w:val="22"/>
          <w:szCs w:val="22"/>
        </w:rPr>
        <w:t>au</w:t>
      </w:r>
      <w:r w:rsidRPr="00A22FF3">
        <w:rPr>
          <w:rFonts w:ascii="Arial" w:hAnsi="Arial" w:cs="Arial"/>
          <w:spacing w:val="11"/>
          <w:sz w:val="22"/>
          <w:szCs w:val="22"/>
        </w:rPr>
        <w:t xml:space="preserve"> </w:t>
      </w:r>
      <w:r w:rsidRPr="00A22FF3">
        <w:rPr>
          <w:rFonts w:ascii="Arial" w:hAnsi="Arial" w:cs="Arial"/>
          <w:sz w:val="22"/>
          <w:szCs w:val="22"/>
        </w:rPr>
        <w:t>protocole</w:t>
      </w:r>
      <w:r w:rsidRPr="00A22FF3">
        <w:rPr>
          <w:rFonts w:ascii="Arial" w:hAnsi="Arial" w:cs="Arial"/>
          <w:spacing w:val="13"/>
          <w:sz w:val="22"/>
          <w:szCs w:val="22"/>
        </w:rPr>
        <w:t xml:space="preserve"> </w:t>
      </w:r>
      <w:r w:rsidRPr="00A22FF3">
        <w:rPr>
          <w:rFonts w:ascii="Arial" w:hAnsi="Arial" w:cs="Arial"/>
          <w:sz w:val="22"/>
          <w:szCs w:val="22"/>
        </w:rPr>
        <w:t>de</w:t>
      </w:r>
      <w:r w:rsidRPr="00A22FF3">
        <w:rPr>
          <w:rFonts w:ascii="Arial" w:hAnsi="Arial" w:cs="Arial"/>
          <w:spacing w:val="7"/>
          <w:sz w:val="22"/>
          <w:szCs w:val="22"/>
        </w:rPr>
        <w:t xml:space="preserve"> </w:t>
      </w:r>
      <w:r w:rsidRPr="00A22FF3">
        <w:rPr>
          <w:rFonts w:ascii="Arial" w:hAnsi="Arial" w:cs="Arial"/>
          <w:sz w:val="22"/>
          <w:szCs w:val="22"/>
        </w:rPr>
        <w:t xml:space="preserve">l’étude « </w:t>
      </w:r>
      <w:r w:rsidRPr="00A22FF3">
        <w:rPr>
          <w:rFonts w:ascii="Arial" w:hAnsi="Arial" w:cs="Arial"/>
          <w:i/>
          <w:sz w:val="22"/>
          <w:szCs w:val="22"/>
        </w:rPr>
        <w:t>Résultats communiqués par le(s) patient(s) pour la rééducation et la qualité de vie chez les personnes sachant utiliser un ordinateur qui ont subi une arthroplastie primaire du genou ou de la hanche, randomisées pour la réadaptation avec ou sans possibilité d'utiliser une application mobile</w:t>
      </w:r>
      <w:r w:rsidRPr="00A22FF3">
        <w:rPr>
          <w:rFonts w:ascii="Arial" w:hAnsi="Arial" w:cs="Arial"/>
          <w:sz w:val="22"/>
          <w:szCs w:val="22"/>
        </w:rPr>
        <w:t>. »</w:t>
      </w:r>
      <w:r w:rsidRPr="00A22FF3">
        <w:rPr>
          <w:rFonts w:ascii="Arial" w:hAnsi="Arial" w:cs="Arial"/>
          <w:spacing w:val="1"/>
          <w:sz w:val="22"/>
          <w:szCs w:val="22"/>
        </w:rPr>
        <w:t xml:space="preserve"> </w:t>
      </w:r>
      <w:r w:rsidRPr="00A22FF3">
        <w:rPr>
          <w:rFonts w:ascii="Arial" w:hAnsi="Arial" w:cs="Arial"/>
          <w:sz w:val="22"/>
          <w:szCs w:val="22"/>
        </w:rPr>
        <w:t>;</w:t>
      </w:r>
    </w:p>
    <w:p w14:paraId="324BF09A" w14:textId="77777777" w:rsidR="00ED43A9" w:rsidRPr="00A22FF3" w:rsidRDefault="00ED43A9" w:rsidP="00ED43A9">
      <w:pPr>
        <w:widowControl w:val="0"/>
        <w:numPr>
          <w:ilvl w:val="0"/>
          <w:numId w:val="14"/>
        </w:numPr>
        <w:tabs>
          <w:tab w:val="left" w:pos="791"/>
        </w:tabs>
        <w:autoSpaceDE w:val="0"/>
        <w:autoSpaceDN w:val="0"/>
        <w:spacing w:before="4" w:line="242" w:lineRule="auto"/>
        <w:ind w:right="110"/>
        <w:jc w:val="both"/>
        <w:rPr>
          <w:rFonts w:ascii="Arial" w:hAnsi="Arial" w:cs="Arial"/>
          <w:sz w:val="22"/>
          <w:szCs w:val="22"/>
        </w:rPr>
      </w:pPr>
      <w:r w:rsidRPr="00A22FF3">
        <w:rPr>
          <w:rFonts w:ascii="Arial" w:hAnsi="Arial" w:cs="Arial"/>
          <w:sz w:val="22"/>
          <w:szCs w:val="22"/>
        </w:rPr>
        <w:t xml:space="preserve">Le KCE obtiendra une délibération de la Chambre sécurité sociale et santé du Comité de sécurité de l’information pour lier les données IMA pseudo-anonymisées pertinentes aux données IMA pertinentes par un tiers de confiance (TTP), c’est-à-dire la plateforme </w:t>
      </w:r>
      <w:proofErr w:type="spellStart"/>
      <w:r w:rsidRPr="00A22FF3">
        <w:rPr>
          <w:rFonts w:ascii="Arial" w:hAnsi="Arial" w:cs="Arial"/>
          <w:sz w:val="22"/>
          <w:szCs w:val="22"/>
        </w:rPr>
        <w:t>eHealth</w:t>
      </w:r>
      <w:proofErr w:type="spellEnd"/>
      <w:r w:rsidRPr="00A22FF3">
        <w:rPr>
          <w:rFonts w:ascii="Arial" w:hAnsi="Arial" w:cs="Arial"/>
          <w:sz w:val="22"/>
          <w:szCs w:val="22"/>
        </w:rPr>
        <w:t xml:space="preserve"> ;</w:t>
      </w:r>
    </w:p>
    <w:p w14:paraId="265A15D8" w14:textId="77777777" w:rsidR="00ED43A9" w:rsidRPr="00A22FF3" w:rsidRDefault="00ED43A9" w:rsidP="00ED43A9">
      <w:pPr>
        <w:widowControl w:val="0"/>
        <w:numPr>
          <w:ilvl w:val="0"/>
          <w:numId w:val="14"/>
        </w:numPr>
        <w:tabs>
          <w:tab w:val="left" w:pos="791"/>
        </w:tabs>
        <w:autoSpaceDE w:val="0"/>
        <w:autoSpaceDN w:val="0"/>
        <w:spacing w:before="6"/>
        <w:ind w:right="107"/>
        <w:jc w:val="both"/>
        <w:rPr>
          <w:rFonts w:ascii="Arial" w:hAnsi="Arial" w:cs="Arial"/>
          <w:sz w:val="22"/>
          <w:szCs w:val="22"/>
        </w:rPr>
      </w:pPr>
      <w:r w:rsidRPr="00A22FF3">
        <w:rPr>
          <w:rFonts w:ascii="Arial" w:hAnsi="Arial" w:cs="Arial"/>
          <w:sz w:val="22"/>
          <w:szCs w:val="22"/>
        </w:rPr>
        <w:t xml:space="preserve">L’INAMI obtiendra une délibération de la Chambre sécurité sociale </w:t>
      </w:r>
      <w:r w:rsidRPr="00A22FF3">
        <w:rPr>
          <w:rFonts w:ascii="Arial" w:hAnsi="Arial" w:cs="Arial"/>
          <w:spacing w:val="-3"/>
          <w:sz w:val="22"/>
          <w:szCs w:val="22"/>
        </w:rPr>
        <w:t xml:space="preserve">et </w:t>
      </w:r>
      <w:r w:rsidRPr="00A22FF3">
        <w:rPr>
          <w:rFonts w:ascii="Arial" w:hAnsi="Arial" w:cs="Arial"/>
          <w:sz w:val="22"/>
          <w:szCs w:val="22"/>
        </w:rPr>
        <w:t>santé du Comité de sécurité de l’information pour le traitement des données du registre</w:t>
      </w:r>
      <w:r w:rsidRPr="00A22FF3">
        <w:rPr>
          <w:rFonts w:ascii="Arial" w:hAnsi="Arial" w:cs="Arial"/>
          <w:spacing w:val="34"/>
          <w:sz w:val="22"/>
          <w:szCs w:val="22"/>
        </w:rPr>
        <w:t xml:space="preserve"> </w:t>
      </w:r>
      <w:r w:rsidRPr="00A22FF3">
        <w:rPr>
          <w:rFonts w:ascii="Arial" w:hAnsi="Arial" w:cs="Arial"/>
          <w:sz w:val="22"/>
          <w:szCs w:val="22"/>
        </w:rPr>
        <w:t>central</w:t>
      </w:r>
    </w:p>
    <w:p w14:paraId="6904C766" w14:textId="77777777" w:rsidR="00ED43A9" w:rsidRPr="00A22FF3" w:rsidRDefault="00ED43A9" w:rsidP="00ED43A9">
      <w:pPr>
        <w:tabs>
          <w:tab w:val="left" w:pos="1116"/>
        </w:tabs>
        <w:jc w:val="both"/>
        <w:rPr>
          <w:rFonts w:ascii="Arial" w:hAnsi="Arial" w:cs="Arial"/>
          <w:sz w:val="22"/>
          <w:szCs w:val="22"/>
        </w:rPr>
      </w:pPr>
    </w:p>
    <w:p w14:paraId="77627C47" w14:textId="77777777" w:rsidR="00ED43A9" w:rsidRPr="00A22FF3" w:rsidRDefault="00ED43A9" w:rsidP="00ED43A9">
      <w:pPr>
        <w:spacing w:line="244" w:lineRule="auto"/>
        <w:ind w:left="101" w:right="109"/>
        <w:jc w:val="both"/>
        <w:rPr>
          <w:rFonts w:ascii="Arial" w:hAnsi="Arial" w:cs="Arial"/>
          <w:sz w:val="22"/>
          <w:szCs w:val="22"/>
        </w:rPr>
      </w:pPr>
      <w:r w:rsidRPr="00A22FF3">
        <w:rPr>
          <w:rFonts w:ascii="Arial" w:hAnsi="Arial" w:cs="Arial"/>
          <w:sz w:val="22"/>
          <w:szCs w:val="22"/>
        </w:rPr>
        <w:t xml:space="preserve">La méthodologie entièrement développée est élaborée en collaboration avec le KCE et soumise au Comité de l’assurance au plus </w:t>
      </w:r>
      <w:r w:rsidRPr="003D49CD">
        <w:rPr>
          <w:rFonts w:ascii="Arial" w:hAnsi="Arial" w:cs="Arial"/>
          <w:sz w:val="22"/>
          <w:szCs w:val="22"/>
        </w:rPr>
        <w:t>tard 6 mois après l’entrée en vigueur de la présente convention après consultation du groupe de pilotage visé au point 8.</w:t>
      </w:r>
    </w:p>
    <w:p w14:paraId="1846A309" w14:textId="77777777" w:rsidR="00ED43A9" w:rsidRPr="00A22FF3" w:rsidRDefault="00ED43A9" w:rsidP="00ED43A9">
      <w:pPr>
        <w:tabs>
          <w:tab w:val="left" w:pos="1116"/>
        </w:tabs>
        <w:spacing w:before="5"/>
        <w:jc w:val="both"/>
        <w:rPr>
          <w:rFonts w:ascii="Arial" w:hAnsi="Arial" w:cs="Arial"/>
          <w:sz w:val="22"/>
          <w:szCs w:val="22"/>
        </w:rPr>
      </w:pPr>
    </w:p>
    <w:p w14:paraId="68E951D4" w14:textId="77777777" w:rsidR="00ED43A9" w:rsidRPr="003D49CD" w:rsidRDefault="00ED43A9" w:rsidP="00ED43A9">
      <w:pPr>
        <w:spacing w:before="1" w:line="242" w:lineRule="auto"/>
        <w:ind w:left="101" w:right="107"/>
        <w:jc w:val="both"/>
        <w:rPr>
          <w:rFonts w:ascii="Arial" w:hAnsi="Arial" w:cs="Arial"/>
          <w:sz w:val="22"/>
          <w:szCs w:val="22"/>
        </w:rPr>
      </w:pPr>
      <w:r w:rsidRPr="00A22FF3">
        <w:rPr>
          <w:rFonts w:ascii="Arial" w:hAnsi="Arial" w:cs="Arial"/>
          <w:sz w:val="22"/>
          <w:szCs w:val="22"/>
        </w:rPr>
        <w:t xml:space="preserve">Cette </w:t>
      </w:r>
      <w:r w:rsidRPr="003D49CD">
        <w:rPr>
          <w:rFonts w:ascii="Arial" w:hAnsi="Arial" w:cs="Arial"/>
          <w:sz w:val="22"/>
          <w:szCs w:val="22"/>
        </w:rPr>
        <w:t>analyse fera partie du rapport final soumis au comité de l’assurance par le groupe de pilotage en tant qu’évaluation finale.</w:t>
      </w:r>
    </w:p>
    <w:p w14:paraId="59F52FBE" w14:textId="77777777" w:rsidR="00ED43A9" w:rsidRPr="003D49CD" w:rsidRDefault="00ED43A9" w:rsidP="00ED43A9">
      <w:pPr>
        <w:spacing w:before="1" w:line="242" w:lineRule="auto"/>
        <w:ind w:left="101" w:right="107"/>
        <w:jc w:val="both"/>
        <w:rPr>
          <w:rFonts w:ascii="Arial" w:hAnsi="Arial" w:cs="Arial"/>
          <w:sz w:val="22"/>
          <w:szCs w:val="22"/>
        </w:rPr>
      </w:pPr>
    </w:p>
    <w:p w14:paraId="2E358449" w14:textId="77777777" w:rsidR="00ED43A9" w:rsidRPr="00A22FF3" w:rsidRDefault="00ED43A9" w:rsidP="00521DE6">
      <w:pPr>
        <w:spacing w:before="94"/>
        <w:ind w:left="220" w:hanging="220"/>
        <w:rPr>
          <w:rFonts w:ascii="Arial" w:hAnsi="Arial" w:cs="Arial"/>
          <w:b/>
          <w:sz w:val="22"/>
          <w:szCs w:val="22"/>
          <w:u w:val="thick"/>
        </w:rPr>
      </w:pPr>
      <w:r w:rsidRPr="00A22FF3">
        <w:rPr>
          <w:rFonts w:ascii="Arial" w:hAnsi="Arial" w:cs="Arial"/>
          <w:b/>
          <w:sz w:val="22"/>
          <w:szCs w:val="22"/>
          <w:u w:val="thick"/>
        </w:rPr>
        <w:t>ARTICLE 10.</w:t>
      </w:r>
      <w:r w:rsidRPr="00A22FF3">
        <w:rPr>
          <w:rFonts w:ascii="Arial" w:hAnsi="Arial" w:cs="Arial"/>
          <w:b/>
          <w:sz w:val="22"/>
          <w:szCs w:val="22"/>
          <w:u w:val="thick"/>
        </w:rPr>
        <w:tab/>
        <w:t>LITIGES</w:t>
      </w:r>
    </w:p>
    <w:p w14:paraId="5620AC73" w14:textId="77777777" w:rsidR="00ED43A9" w:rsidRPr="00A22FF3" w:rsidRDefault="00ED43A9" w:rsidP="00ED43A9">
      <w:pPr>
        <w:tabs>
          <w:tab w:val="left" w:pos="1116"/>
        </w:tabs>
        <w:spacing w:before="122"/>
        <w:ind w:left="100" w:right="114"/>
        <w:jc w:val="both"/>
        <w:rPr>
          <w:rFonts w:ascii="Arial" w:hAnsi="Arial" w:cs="Arial"/>
          <w:sz w:val="22"/>
        </w:rPr>
      </w:pPr>
      <w:r w:rsidRPr="00A22FF3">
        <w:rPr>
          <w:rFonts w:ascii="Arial" w:hAnsi="Arial" w:cs="Arial"/>
          <w:sz w:val="22"/>
        </w:rPr>
        <w:t>Le droit belge s’applique à tout litige relatif à la présente convention. Seuls les tribunaux de Bruxelles sont compétents pour trancher tout litige relatif à la présente convention.</w:t>
      </w:r>
    </w:p>
    <w:p w14:paraId="3E84A001" w14:textId="77777777" w:rsidR="00ED43A9" w:rsidRPr="00A22FF3" w:rsidRDefault="00ED43A9" w:rsidP="00ED43A9">
      <w:pPr>
        <w:tabs>
          <w:tab w:val="left" w:pos="1116"/>
        </w:tabs>
        <w:jc w:val="both"/>
        <w:rPr>
          <w:rFonts w:ascii="Arial" w:hAnsi="Arial" w:cs="Arial"/>
          <w:sz w:val="24"/>
        </w:rPr>
      </w:pPr>
    </w:p>
    <w:p w14:paraId="00FB133E" w14:textId="77777777" w:rsidR="00ED43A9" w:rsidRPr="00A22FF3" w:rsidRDefault="00ED43A9" w:rsidP="00ED43A9">
      <w:pPr>
        <w:tabs>
          <w:tab w:val="left" w:pos="1116"/>
        </w:tabs>
        <w:spacing w:before="9"/>
        <w:jc w:val="both"/>
        <w:rPr>
          <w:rFonts w:ascii="Arial" w:hAnsi="Arial" w:cs="Arial"/>
          <w:sz w:val="18"/>
        </w:rPr>
      </w:pPr>
    </w:p>
    <w:p w14:paraId="3B1DF2F0" w14:textId="77777777" w:rsidR="00ED43A9" w:rsidRPr="00A22FF3" w:rsidRDefault="00ED43A9" w:rsidP="00521DE6">
      <w:pPr>
        <w:tabs>
          <w:tab w:val="left" w:pos="1418"/>
        </w:tabs>
        <w:spacing w:before="1"/>
        <w:ind w:left="220" w:hanging="220"/>
        <w:rPr>
          <w:rFonts w:ascii="Arial" w:hAnsi="Arial" w:cs="Arial"/>
          <w:b/>
          <w:sz w:val="22"/>
          <w:szCs w:val="22"/>
          <w:u w:val="thick"/>
        </w:rPr>
      </w:pPr>
      <w:r w:rsidRPr="00A22FF3">
        <w:rPr>
          <w:rFonts w:ascii="Arial" w:hAnsi="Arial" w:cs="Arial"/>
          <w:b/>
          <w:sz w:val="22"/>
          <w:szCs w:val="22"/>
          <w:u w:val="thick"/>
        </w:rPr>
        <w:t>ARTICLE 11.</w:t>
      </w:r>
      <w:r w:rsidRPr="00A22FF3">
        <w:rPr>
          <w:rFonts w:ascii="Arial" w:hAnsi="Arial" w:cs="Arial"/>
          <w:b/>
          <w:sz w:val="22"/>
          <w:szCs w:val="22"/>
          <w:u w:val="thick"/>
        </w:rPr>
        <w:tab/>
        <w:t>RESPONSABILITÉ</w:t>
      </w:r>
    </w:p>
    <w:p w14:paraId="06FDAA9F" w14:textId="77777777" w:rsidR="00ED43A9" w:rsidRPr="00A22FF3" w:rsidRDefault="00ED43A9" w:rsidP="00ED43A9">
      <w:pPr>
        <w:tabs>
          <w:tab w:val="left" w:pos="1116"/>
        </w:tabs>
        <w:spacing w:before="122" w:line="276" w:lineRule="auto"/>
        <w:ind w:left="100" w:right="113"/>
        <w:jc w:val="both"/>
        <w:rPr>
          <w:rFonts w:ascii="Arial" w:hAnsi="Arial" w:cs="Arial"/>
          <w:sz w:val="22"/>
        </w:rPr>
      </w:pPr>
      <w:r w:rsidRPr="00A22FF3">
        <w:rPr>
          <w:rFonts w:ascii="Arial" w:hAnsi="Arial" w:cs="Arial"/>
          <w:sz w:val="22"/>
        </w:rPr>
        <w:t>Sans préjudice des autres dispositions applicables, les parties adhérentes à la convention assument l’entière responsabilité des dommages résultant de l’éventuel non-respect des dispositions de la présente convention.</w:t>
      </w:r>
    </w:p>
    <w:p w14:paraId="4C875500" w14:textId="77777777" w:rsidR="00ED43A9" w:rsidRPr="00A22FF3" w:rsidRDefault="00ED43A9" w:rsidP="00ED43A9">
      <w:pPr>
        <w:tabs>
          <w:tab w:val="left" w:pos="1116"/>
        </w:tabs>
        <w:spacing w:before="120" w:line="276" w:lineRule="auto"/>
        <w:ind w:left="100" w:right="113"/>
        <w:jc w:val="both"/>
        <w:rPr>
          <w:rFonts w:ascii="Arial" w:hAnsi="Arial" w:cs="Arial"/>
          <w:sz w:val="22"/>
        </w:rPr>
      </w:pPr>
      <w:r w:rsidRPr="00A22FF3">
        <w:rPr>
          <w:rFonts w:ascii="Arial" w:hAnsi="Arial" w:cs="Arial"/>
          <w:sz w:val="22"/>
        </w:rPr>
        <w:t xml:space="preserve">L’INAMI n’est pas responsable des accidents ou, d’une manière générale, des dommages aux personnes et aux biens qui résultent directement ou indirectement de l’exécution de la présente </w:t>
      </w:r>
      <w:r w:rsidRPr="00A22FF3">
        <w:rPr>
          <w:rFonts w:ascii="Arial" w:hAnsi="Arial" w:cs="Arial"/>
          <w:sz w:val="22"/>
        </w:rPr>
        <w:lastRenderedPageBreak/>
        <w:t>convention.</w:t>
      </w:r>
      <w:r w:rsidRPr="00A22FF3">
        <w:rPr>
          <w:rFonts w:ascii="Arial" w:hAnsi="Arial" w:cs="Arial"/>
          <w:spacing w:val="-5"/>
          <w:sz w:val="22"/>
        </w:rPr>
        <w:t xml:space="preserve"> </w:t>
      </w:r>
      <w:r w:rsidRPr="00A22FF3">
        <w:rPr>
          <w:rFonts w:ascii="Arial" w:hAnsi="Arial" w:cs="Arial"/>
          <w:sz w:val="22"/>
        </w:rPr>
        <w:t>La</w:t>
      </w:r>
      <w:r w:rsidRPr="00A22FF3">
        <w:rPr>
          <w:rFonts w:ascii="Arial" w:hAnsi="Arial" w:cs="Arial"/>
          <w:spacing w:val="-5"/>
          <w:sz w:val="22"/>
        </w:rPr>
        <w:t xml:space="preserve"> </w:t>
      </w:r>
      <w:r w:rsidRPr="00A22FF3">
        <w:rPr>
          <w:rFonts w:ascii="Arial" w:hAnsi="Arial" w:cs="Arial"/>
          <w:sz w:val="22"/>
        </w:rPr>
        <w:t>limitation</w:t>
      </w:r>
      <w:r w:rsidRPr="00A22FF3">
        <w:rPr>
          <w:rFonts w:ascii="Arial" w:hAnsi="Arial" w:cs="Arial"/>
          <w:spacing w:val="-9"/>
          <w:sz w:val="22"/>
        </w:rPr>
        <w:t xml:space="preserve"> </w:t>
      </w:r>
      <w:r w:rsidRPr="00A22FF3">
        <w:rPr>
          <w:rFonts w:ascii="Arial" w:hAnsi="Arial" w:cs="Arial"/>
          <w:sz w:val="22"/>
        </w:rPr>
        <w:t>de</w:t>
      </w:r>
      <w:r w:rsidRPr="00A22FF3">
        <w:rPr>
          <w:rFonts w:ascii="Arial" w:hAnsi="Arial" w:cs="Arial"/>
          <w:spacing w:val="-5"/>
          <w:sz w:val="22"/>
        </w:rPr>
        <w:t xml:space="preserve"> </w:t>
      </w:r>
      <w:r w:rsidRPr="00A22FF3">
        <w:rPr>
          <w:rFonts w:ascii="Arial" w:hAnsi="Arial" w:cs="Arial"/>
          <w:sz w:val="22"/>
        </w:rPr>
        <w:t>la</w:t>
      </w:r>
      <w:r w:rsidRPr="00A22FF3">
        <w:rPr>
          <w:rFonts w:ascii="Arial" w:hAnsi="Arial" w:cs="Arial"/>
          <w:spacing w:val="-5"/>
          <w:sz w:val="22"/>
        </w:rPr>
        <w:t xml:space="preserve"> </w:t>
      </w:r>
      <w:r w:rsidRPr="00A22FF3">
        <w:rPr>
          <w:rFonts w:ascii="Arial" w:hAnsi="Arial" w:cs="Arial"/>
          <w:sz w:val="22"/>
        </w:rPr>
        <w:t>responsabilité</w:t>
      </w:r>
      <w:r w:rsidRPr="00A22FF3">
        <w:rPr>
          <w:rFonts w:ascii="Arial" w:hAnsi="Arial" w:cs="Arial"/>
          <w:spacing w:val="-6"/>
          <w:sz w:val="22"/>
        </w:rPr>
        <w:t xml:space="preserve"> </w:t>
      </w:r>
      <w:r w:rsidRPr="00A22FF3">
        <w:rPr>
          <w:rFonts w:ascii="Arial" w:hAnsi="Arial" w:cs="Arial"/>
          <w:sz w:val="22"/>
        </w:rPr>
        <w:t>ne</w:t>
      </w:r>
      <w:r w:rsidRPr="00A22FF3">
        <w:rPr>
          <w:rFonts w:ascii="Arial" w:hAnsi="Arial" w:cs="Arial"/>
          <w:spacing w:val="-5"/>
          <w:sz w:val="22"/>
        </w:rPr>
        <w:t xml:space="preserve"> </w:t>
      </w:r>
      <w:r w:rsidRPr="00A22FF3">
        <w:rPr>
          <w:rFonts w:ascii="Arial" w:hAnsi="Arial" w:cs="Arial"/>
          <w:sz w:val="22"/>
        </w:rPr>
        <w:t>s’applique</w:t>
      </w:r>
      <w:r w:rsidRPr="00A22FF3">
        <w:rPr>
          <w:rFonts w:ascii="Arial" w:hAnsi="Arial" w:cs="Arial"/>
          <w:spacing w:val="-5"/>
          <w:sz w:val="22"/>
        </w:rPr>
        <w:t xml:space="preserve"> </w:t>
      </w:r>
      <w:r w:rsidRPr="00A22FF3">
        <w:rPr>
          <w:rFonts w:ascii="Arial" w:hAnsi="Arial" w:cs="Arial"/>
          <w:sz w:val="22"/>
        </w:rPr>
        <w:t>pas</w:t>
      </w:r>
      <w:r w:rsidRPr="00A22FF3">
        <w:rPr>
          <w:rFonts w:ascii="Arial" w:hAnsi="Arial" w:cs="Arial"/>
          <w:spacing w:val="-8"/>
          <w:sz w:val="22"/>
        </w:rPr>
        <w:t xml:space="preserve"> </w:t>
      </w:r>
      <w:r w:rsidRPr="00A22FF3">
        <w:rPr>
          <w:rFonts w:ascii="Arial" w:hAnsi="Arial" w:cs="Arial"/>
          <w:sz w:val="22"/>
        </w:rPr>
        <w:t>aux</w:t>
      </w:r>
      <w:r w:rsidRPr="00A22FF3">
        <w:rPr>
          <w:rFonts w:ascii="Arial" w:hAnsi="Arial" w:cs="Arial"/>
          <w:spacing w:val="-7"/>
          <w:sz w:val="22"/>
        </w:rPr>
        <w:t xml:space="preserve"> </w:t>
      </w:r>
      <w:r w:rsidRPr="00A22FF3">
        <w:rPr>
          <w:rFonts w:ascii="Arial" w:hAnsi="Arial" w:cs="Arial"/>
          <w:sz w:val="22"/>
        </w:rPr>
        <w:t>dommages</w:t>
      </w:r>
      <w:r w:rsidRPr="00A22FF3">
        <w:rPr>
          <w:rFonts w:ascii="Arial" w:hAnsi="Arial" w:cs="Arial"/>
          <w:spacing w:val="-7"/>
          <w:sz w:val="22"/>
        </w:rPr>
        <w:t xml:space="preserve"> </w:t>
      </w:r>
      <w:r w:rsidRPr="00A22FF3">
        <w:rPr>
          <w:rFonts w:ascii="Arial" w:hAnsi="Arial" w:cs="Arial"/>
          <w:sz w:val="22"/>
        </w:rPr>
        <w:t>ou</w:t>
      </w:r>
      <w:r w:rsidRPr="00A22FF3">
        <w:rPr>
          <w:rFonts w:ascii="Arial" w:hAnsi="Arial" w:cs="Arial"/>
          <w:spacing w:val="-6"/>
          <w:sz w:val="22"/>
        </w:rPr>
        <w:t xml:space="preserve"> </w:t>
      </w:r>
      <w:r w:rsidRPr="00A22FF3">
        <w:rPr>
          <w:rFonts w:ascii="Arial" w:hAnsi="Arial" w:cs="Arial"/>
          <w:sz w:val="22"/>
        </w:rPr>
        <w:t>pertes</w:t>
      </w:r>
      <w:r w:rsidRPr="00A22FF3">
        <w:rPr>
          <w:rFonts w:ascii="Arial" w:hAnsi="Arial" w:cs="Arial"/>
          <w:spacing w:val="-5"/>
          <w:sz w:val="22"/>
        </w:rPr>
        <w:t xml:space="preserve"> </w:t>
      </w:r>
      <w:r w:rsidRPr="00A22FF3">
        <w:rPr>
          <w:rFonts w:ascii="Arial" w:hAnsi="Arial" w:cs="Arial"/>
          <w:sz w:val="22"/>
        </w:rPr>
        <w:t>causés par un manquement intentionnel ou par négligence à ses</w:t>
      </w:r>
      <w:r w:rsidRPr="00A22FF3">
        <w:rPr>
          <w:rFonts w:ascii="Arial" w:hAnsi="Arial" w:cs="Arial"/>
          <w:spacing w:val="-1"/>
          <w:sz w:val="22"/>
        </w:rPr>
        <w:t xml:space="preserve"> </w:t>
      </w:r>
      <w:r w:rsidRPr="00A22FF3">
        <w:rPr>
          <w:rFonts w:ascii="Arial" w:hAnsi="Arial" w:cs="Arial"/>
          <w:sz w:val="22"/>
        </w:rPr>
        <w:t>obligations.</w:t>
      </w:r>
    </w:p>
    <w:p w14:paraId="7ED4C686" w14:textId="77777777" w:rsidR="00ED43A9" w:rsidRPr="00A22FF3" w:rsidRDefault="00ED43A9" w:rsidP="00ED43A9">
      <w:pPr>
        <w:tabs>
          <w:tab w:val="left" w:pos="1116"/>
        </w:tabs>
        <w:jc w:val="both"/>
        <w:rPr>
          <w:rFonts w:ascii="Arial" w:hAnsi="Arial" w:cs="Arial"/>
          <w:sz w:val="24"/>
        </w:rPr>
      </w:pPr>
    </w:p>
    <w:p w14:paraId="43D1079A" w14:textId="77777777" w:rsidR="00ED43A9" w:rsidRPr="00A22FF3" w:rsidRDefault="00ED43A9" w:rsidP="00ED43A9">
      <w:pPr>
        <w:tabs>
          <w:tab w:val="left" w:pos="1116"/>
        </w:tabs>
        <w:jc w:val="both"/>
        <w:rPr>
          <w:rFonts w:ascii="Arial" w:hAnsi="Arial" w:cs="Arial"/>
          <w:sz w:val="22"/>
        </w:rPr>
      </w:pPr>
    </w:p>
    <w:p w14:paraId="451D81C7" w14:textId="77777777" w:rsidR="00ED43A9" w:rsidRDefault="00ED43A9" w:rsidP="00521DE6">
      <w:pPr>
        <w:tabs>
          <w:tab w:val="left" w:pos="1660"/>
        </w:tabs>
        <w:ind w:firstLine="142"/>
        <w:rPr>
          <w:rFonts w:ascii="Arial" w:hAnsi="Arial" w:cs="Arial"/>
          <w:b/>
          <w:sz w:val="22"/>
          <w:szCs w:val="22"/>
          <w:u w:val="thick"/>
        </w:rPr>
      </w:pPr>
      <w:r w:rsidRPr="00A22FF3">
        <w:rPr>
          <w:rFonts w:ascii="Arial" w:hAnsi="Arial" w:cs="Arial"/>
          <w:b/>
          <w:sz w:val="22"/>
          <w:szCs w:val="22"/>
          <w:u w:val="thick"/>
        </w:rPr>
        <w:t>ARTICLE 12.</w:t>
      </w:r>
      <w:r w:rsidRPr="00A22FF3">
        <w:rPr>
          <w:rFonts w:ascii="Arial" w:hAnsi="Arial" w:cs="Arial"/>
          <w:b/>
          <w:sz w:val="22"/>
          <w:szCs w:val="22"/>
          <w:u w:val="thick"/>
        </w:rPr>
        <w:tab/>
        <w:t>DÉLAI DE VALIDITÉ DE LA CONVENTION</w:t>
      </w:r>
    </w:p>
    <w:p w14:paraId="1808792D" w14:textId="77777777" w:rsidR="00ED43A9" w:rsidRDefault="00ED43A9" w:rsidP="00ED43A9">
      <w:pPr>
        <w:tabs>
          <w:tab w:val="left" w:pos="1660"/>
        </w:tabs>
        <w:ind w:left="220"/>
        <w:rPr>
          <w:rFonts w:ascii="Arial" w:hAnsi="Arial" w:cs="Arial"/>
          <w:b/>
          <w:sz w:val="22"/>
          <w:szCs w:val="22"/>
          <w:u w:val="thick"/>
        </w:rPr>
      </w:pPr>
    </w:p>
    <w:p w14:paraId="181D6A93" w14:textId="77777777" w:rsidR="00ED43A9" w:rsidRPr="000E0F99" w:rsidRDefault="00ED43A9" w:rsidP="00ED43A9">
      <w:pPr>
        <w:widowControl w:val="0"/>
        <w:numPr>
          <w:ilvl w:val="1"/>
          <w:numId w:val="36"/>
        </w:numPr>
        <w:autoSpaceDE w:val="0"/>
        <w:autoSpaceDN w:val="0"/>
        <w:jc w:val="both"/>
        <w:outlineLvl w:val="0"/>
        <w:rPr>
          <w:rFonts w:ascii="Arial" w:hAnsi="Arial" w:cs="Arial"/>
          <w:b/>
          <w:sz w:val="22"/>
          <w:szCs w:val="22"/>
        </w:rPr>
      </w:pPr>
      <w:r w:rsidRPr="000E0F99">
        <w:rPr>
          <w:rFonts w:ascii="Arial" w:hAnsi="Arial" w:cs="Arial"/>
          <w:b/>
          <w:sz w:val="22"/>
          <w:szCs w:val="22"/>
        </w:rPr>
        <w:t>Entrée en vigueur de la convention</w:t>
      </w:r>
    </w:p>
    <w:p w14:paraId="3B8E37DC" w14:textId="77777777" w:rsidR="00ED43A9" w:rsidRPr="00B91B9B" w:rsidRDefault="00ED43A9" w:rsidP="00ED43A9">
      <w:pPr>
        <w:widowControl w:val="0"/>
        <w:tabs>
          <w:tab w:val="left" w:pos="808"/>
          <w:tab w:val="left" w:pos="809"/>
        </w:tabs>
        <w:autoSpaceDE w:val="0"/>
        <w:autoSpaceDN w:val="0"/>
        <w:spacing w:before="94"/>
        <w:ind w:left="808"/>
        <w:outlineLvl w:val="0"/>
        <w:rPr>
          <w:rFonts w:ascii="Arial" w:hAnsi="Arial" w:cs="Arial"/>
          <w:b/>
          <w:snapToGrid w:val="0"/>
        </w:rPr>
      </w:pPr>
    </w:p>
    <w:p w14:paraId="5A01BE13" w14:textId="77777777" w:rsidR="00ED43A9" w:rsidRPr="000E0F99" w:rsidRDefault="00ED43A9" w:rsidP="00ED43A9">
      <w:pPr>
        <w:widowControl w:val="0"/>
        <w:numPr>
          <w:ilvl w:val="2"/>
          <w:numId w:val="13"/>
        </w:numPr>
        <w:tabs>
          <w:tab w:val="left" w:pos="953"/>
        </w:tabs>
        <w:autoSpaceDE w:val="0"/>
        <w:autoSpaceDN w:val="0"/>
        <w:spacing w:before="1"/>
        <w:contextualSpacing/>
        <w:rPr>
          <w:rFonts w:ascii="Arial" w:hAnsi="Arial" w:cs="Arial"/>
          <w:b/>
          <w:sz w:val="22"/>
          <w:szCs w:val="22"/>
        </w:rPr>
      </w:pPr>
      <w:r w:rsidRPr="000E0F99">
        <w:rPr>
          <w:rFonts w:ascii="Arial" w:hAnsi="Arial" w:cs="Arial"/>
          <w:b/>
          <w:sz w:val="22"/>
          <w:szCs w:val="22"/>
        </w:rPr>
        <w:t>Établissements de soins participant à l'étude C2020-1 du KCE</w:t>
      </w:r>
      <w:r w:rsidRPr="000E0F99">
        <w:rPr>
          <w:rFonts w:ascii="Arial" w:hAnsi="Arial" w:cs="Arial"/>
          <w:b/>
          <w:spacing w:val="-15"/>
          <w:sz w:val="22"/>
          <w:szCs w:val="22"/>
        </w:rPr>
        <w:t xml:space="preserve"> </w:t>
      </w:r>
      <w:r w:rsidRPr="000E0F99">
        <w:rPr>
          <w:rFonts w:ascii="Arial" w:hAnsi="Arial" w:cs="Arial"/>
          <w:b/>
          <w:sz w:val="22"/>
          <w:szCs w:val="22"/>
        </w:rPr>
        <w:t>HTA</w:t>
      </w:r>
    </w:p>
    <w:p w14:paraId="0FE5BFDD" w14:textId="77777777" w:rsidR="00ED43A9" w:rsidRPr="00A22FF3" w:rsidRDefault="00ED43A9" w:rsidP="00ED43A9">
      <w:pPr>
        <w:widowControl w:val="0"/>
        <w:tabs>
          <w:tab w:val="left" w:pos="808"/>
          <w:tab w:val="left" w:pos="809"/>
        </w:tabs>
        <w:autoSpaceDE w:val="0"/>
        <w:autoSpaceDN w:val="0"/>
        <w:spacing w:before="4"/>
        <w:outlineLvl w:val="0"/>
        <w:rPr>
          <w:rFonts w:ascii="Arial" w:hAnsi="Arial" w:cs="Arial"/>
          <w:b/>
          <w:snapToGrid w:val="0"/>
          <w:u w:val="single"/>
        </w:rPr>
      </w:pPr>
    </w:p>
    <w:p w14:paraId="7BFE3668" w14:textId="77777777" w:rsidR="00ED43A9" w:rsidRPr="00A22FF3" w:rsidRDefault="00ED43A9" w:rsidP="00ED43A9">
      <w:pPr>
        <w:tabs>
          <w:tab w:val="left" w:pos="1116"/>
        </w:tabs>
        <w:spacing w:line="276" w:lineRule="auto"/>
        <w:ind w:left="100"/>
        <w:jc w:val="both"/>
        <w:rPr>
          <w:rFonts w:ascii="Arial" w:hAnsi="Arial" w:cs="Arial"/>
          <w:sz w:val="22"/>
        </w:rPr>
      </w:pPr>
      <w:r w:rsidRPr="00A22FF3">
        <w:rPr>
          <w:rFonts w:ascii="Arial" w:hAnsi="Arial" w:cs="Arial"/>
          <w:sz w:val="22"/>
        </w:rPr>
        <w:t>Pour les établissements de soins participant à l'étude, l'accord entrera en vigueur le jour où l'inclusion des patients dans l'étude KCE HTA C2020-1 commencera.</w:t>
      </w:r>
    </w:p>
    <w:p w14:paraId="627A2BAA" w14:textId="77777777" w:rsidR="00ED43A9" w:rsidRPr="003D49CD" w:rsidRDefault="00ED43A9" w:rsidP="00ED43A9">
      <w:pPr>
        <w:tabs>
          <w:tab w:val="left" w:pos="1116"/>
        </w:tabs>
        <w:spacing w:before="2"/>
        <w:jc w:val="both"/>
        <w:rPr>
          <w:rFonts w:ascii="Arial" w:hAnsi="Arial" w:cs="Arial"/>
          <w:sz w:val="25"/>
        </w:rPr>
      </w:pPr>
    </w:p>
    <w:p w14:paraId="03EA0A94" w14:textId="77777777" w:rsidR="00ED43A9" w:rsidRPr="003D49CD" w:rsidRDefault="00ED43A9" w:rsidP="00ED43A9">
      <w:pPr>
        <w:widowControl w:val="0"/>
        <w:numPr>
          <w:ilvl w:val="2"/>
          <w:numId w:val="13"/>
        </w:numPr>
        <w:tabs>
          <w:tab w:val="left" w:pos="953"/>
        </w:tabs>
        <w:autoSpaceDE w:val="0"/>
        <w:autoSpaceDN w:val="0"/>
        <w:spacing w:before="1"/>
        <w:contextualSpacing/>
        <w:rPr>
          <w:rFonts w:ascii="Arial" w:hAnsi="Arial" w:cs="Arial"/>
          <w:b/>
          <w:sz w:val="22"/>
          <w:szCs w:val="22"/>
        </w:rPr>
      </w:pPr>
      <w:r w:rsidRPr="003D49CD">
        <w:rPr>
          <w:rFonts w:ascii="Arial" w:hAnsi="Arial" w:cs="Arial"/>
          <w:b/>
          <w:sz w:val="22"/>
          <w:szCs w:val="22"/>
        </w:rPr>
        <w:t>Établissements de soins ne participant pas à l'étude C2020-1 du KCE</w:t>
      </w:r>
      <w:r w:rsidRPr="003D49CD">
        <w:rPr>
          <w:rFonts w:ascii="Arial" w:hAnsi="Arial" w:cs="Arial"/>
          <w:b/>
          <w:spacing w:val="-15"/>
          <w:sz w:val="22"/>
          <w:szCs w:val="22"/>
        </w:rPr>
        <w:t xml:space="preserve"> </w:t>
      </w:r>
      <w:r w:rsidRPr="003D49CD">
        <w:rPr>
          <w:rFonts w:ascii="Arial" w:hAnsi="Arial" w:cs="Arial"/>
          <w:b/>
          <w:sz w:val="22"/>
          <w:szCs w:val="22"/>
        </w:rPr>
        <w:t>HTA</w:t>
      </w:r>
    </w:p>
    <w:p w14:paraId="44A47FDF" w14:textId="77777777" w:rsidR="00ED43A9" w:rsidRPr="003D49CD" w:rsidRDefault="00ED43A9" w:rsidP="00ED43A9">
      <w:pPr>
        <w:tabs>
          <w:tab w:val="left" w:pos="1116"/>
        </w:tabs>
        <w:spacing w:before="8"/>
        <w:jc w:val="both"/>
        <w:rPr>
          <w:rFonts w:ascii="Arial" w:hAnsi="Arial" w:cs="Arial"/>
          <w:b/>
          <w:sz w:val="28"/>
        </w:rPr>
      </w:pPr>
    </w:p>
    <w:p w14:paraId="75CA5903" w14:textId="77777777" w:rsidR="00ED43A9" w:rsidRPr="003D49CD" w:rsidRDefault="00ED43A9" w:rsidP="00ED43A9">
      <w:pPr>
        <w:tabs>
          <w:tab w:val="left" w:pos="1116"/>
        </w:tabs>
        <w:spacing w:line="276" w:lineRule="auto"/>
        <w:ind w:left="100"/>
        <w:jc w:val="both"/>
        <w:rPr>
          <w:rFonts w:ascii="Arial" w:hAnsi="Arial" w:cs="Arial"/>
          <w:sz w:val="22"/>
          <w:szCs w:val="22"/>
        </w:rPr>
      </w:pPr>
      <w:r w:rsidRPr="003D49CD">
        <w:rPr>
          <w:rFonts w:ascii="Arial" w:hAnsi="Arial" w:cs="Arial"/>
          <w:sz w:val="22"/>
          <w:szCs w:val="22"/>
        </w:rPr>
        <w:t>Pour les établissements de soins ne participant pas à l'étude, la convention entre en vigueur, par pathologie, le jour où :</w:t>
      </w:r>
    </w:p>
    <w:p w14:paraId="6EC5C179" w14:textId="77777777" w:rsidR="00ED43A9" w:rsidRPr="00A22FF3" w:rsidRDefault="00ED43A9" w:rsidP="00ED43A9">
      <w:pPr>
        <w:tabs>
          <w:tab w:val="left" w:pos="1116"/>
        </w:tabs>
        <w:spacing w:before="4"/>
        <w:jc w:val="both"/>
        <w:rPr>
          <w:rFonts w:ascii="Arial" w:hAnsi="Arial" w:cs="Arial"/>
          <w:strike/>
          <w:sz w:val="22"/>
          <w:szCs w:val="22"/>
          <w:highlight w:val="yellow"/>
        </w:rPr>
      </w:pPr>
    </w:p>
    <w:p w14:paraId="339C22B0" w14:textId="77777777" w:rsidR="00ED43A9" w:rsidRPr="003D49CD" w:rsidRDefault="00ED43A9" w:rsidP="00ED43A9">
      <w:pPr>
        <w:widowControl w:val="0"/>
        <w:numPr>
          <w:ilvl w:val="3"/>
          <w:numId w:val="13"/>
        </w:numPr>
        <w:tabs>
          <w:tab w:val="left" w:pos="808"/>
          <w:tab w:val="left" w:pos="809"/>
        </w:tabs>
        <w:autoSpaceDE w:val="0"/>
        <w:autoSpaceDN w:val="0"/>
        <w:spacing w:line="271" w:lineRule="auto"/>
        <w:ind w:right="122" w:hanging="2449"/>
        <w:rPr>
          <w:rFonts w:ascii="Arial" w:hAnsi="Arial" w:cs="Arial"/>
          <w:sz w:val="22"/>
          <w:szCs w:val="22"/>
        </w:rPr>
      </w:pPr>
      <w:r w:rsidRPr="003D49CD">
        <w:rPr>
          <w:rFonts w:ascii="Arial" w:hAnsi="Arial" w:cs="Arial"/>
          <w:sz w:val="22"/>
          <w:szCs w:val="22"/>
        </w:rPr>
        <w:t>100 % du nombre ciblé de patients sont inclus dans l'étude dans une seule pathologie (arthroplastie de la hanche ou du</w:t>
      </w:r>
      <w:r w:rsidRPr="003D49CD">
        <w:rPr>
          <w:rFonts w:ascii="Arial" w:hAnsi="Arial" w:cs="Arial"/>
          <w:spacing w:val="-7"/>
          <w:sz w:val="22"/>
          <w:szCs w:val="22"/>
        </w:rPr>
        <w:t xml:space="preserve"> </w:t>
      </w:r>
      <w:r w:rsidRPr="003D49CD">
        <w:rPr>
          <w:rFonts w:ascii="Arial" w:hAnsi="Arial" w:cs="Arial"/>
          <w:sz w:val="22"/>
          <w:szCs w:val="22"/>
        </w:rPr>
        <w:t>genou)</w:t>
      </w:r>
    </w:p>
    <w:p w14:paraId="07EB8ACA" w14:textId="77777777" w:rsidR="00ED43A9" w:rsidRPr="003D49CD" w:rsidRDefault="00ED43A9" w:rsidP="00ED43A9">
      <w:pPr>
        <w:widowControl w:val="0"/>
        <w:numPr>
          <w:ilvl w:val="3"/>
          <w:numId w:val="13"/>
        </w:numPr>
        <w:tabs>
          <w:tab w:val="left" w:pos="808"/>
          <w:tab w:val="left" w:pos="809"/>
        </w:tabs>
        <w:autoSpaceDE w:val="0"/>
        <w:autoSpaceDN w:val="0"/>
        <w:spacing w:line="271" w:lineRule="auto"/>
        <w:ind w:right="122" w:hanging="2449"/>
        <w:rPr>
          <w:rFonts w:ascii="Arial" w:hAnsi="Arial" w:cs="Arial"/>
          <w:sz w:val="22"/>
          <w:szCs w:val="22"/>
        </w:rPr>
      </w:pPr>
      <w:r w:rsidRPr="003D49CD">
        <w:rPr>
          <w:rFonts w:ascii="Arial" w:hAnsi="Arial" w:cs="Arial"/>
          <w:sz w:val="22"/>
          <w:szCs w:val="22"/>
        </w:rPr>
        <w:t>au moins 50 % du nombre ciblé de patients dans l'autre pathologie (arthroplastie de la hanche ou du genou) sont inclus dans l'étude.</w:t>
      </w:r>
    </w:p>
    <w:p w14:paraId="72381A7B" w14:textId="77777777" w:rsidR="00ED43A9" w:rsidRPr="003D49CD" w:rsidRDefault="00ED43A9" w:rsidP="00ED43A9">
      <w:pPr>
        <w:tabs>
          <w:tab w:val="left" w:pos="1116"/>
        </w:tabs>
        <w:spacing w:before="124"/>
        <w:ind w:left="100"/>
        <w:jc w:val="both"/>
        <w:rPr>
          <w:rFonts w:ascii="Arial" w:hAnsi="Arial" w:cs="Arial"/>
          <w:sz w:val="22"/>
          <w:szCs w:val="22"/>
        </w:rPr>
      </w:pPr>
      <w:r w:rsidRPr="003D49CD">
        <w:rPr>
          <w:rFonts w:ascii="Arial" w:hAnsi="Arial" w:cs="Arial"/>
          <w:sz w:val="22"/>
          <w:szCs w:val="22"/>
        </w:rPr>
        <w:t>Pour la pathologie de l’arthroplastie de la hanche la convention entrera en vigueur, lorsque :</w:t>
      </w:r>
    </w:p>
    <w:p w14:paraId="6D5CDC3D" w14:textId="77777777" w:rsidR="00ED43A9" w:rsidRPr="003D49CD" w:rsidRDefault="00ED43A9" w:rsidP="00ED43A9">
      <w:pPr>
        <w:widowControl w:val="0"/>
        <w:numPr>
          <w:ilvl w:val="3"/>
          <w:numId w:val="13"/>
        </w:numPr>
        <w:tabs>
          <w:tab w:val="left" w:pos="808"/>
          <w:tab w:val="left" w:pos="809"/>
        </w:tabs>
        <w:autoSpaceDE w:val="0"/>
        <w:autoSpaceDN w:val="0"/>
        <w:spacing w:line="271" w:lineRule="auto"/>
        <w:ind w:right="122" w:hanging="2449"/>
        <w:rPr>
          <w:rFonts w:ascii="Arial" w:hAnsi="Arial" w:cs="Arial"/>
          <w:sz w:val="22"/>
          <w:szCs w:val="22"/>
        </w:rPr>
      </w:pPr>
      <w:r w:rsidRPr="003D49CD">
        <w:rPr>
          <w:rFonts w:ascii="Arial" w:hAnsi="Arial" w:cs="Arial"/>
          <w:sz w:val="22"/>
          <w:szCs w:val="22"/>
        </w:rPr>
        <w:t>100% du nombre ciblé de patients dans la pathologie (arthroplastie du genou) sont inclus dans l’étude ; et</w:t>
      </w:r>
    </w:p>
    <w:p w14:paraId="1E79FE3B" w14:textId="77777777" w:rsidR="00ED43A9" w:rsidRPr="003D49CD" w:rsidRDefault="00ED43A9" w:rsidP="00ED43A9">
      <w:pPr>
        <w:widowControl w:val="0"/>
        <w:numPr>
          <w:ilvl w:val="3"/>
          <w:numId w:val="13"/>
        </w:numPr>
        <w:tabs>
          <w:tab w:val="left" w:pos="808"/>
          <w:tab w:val="left" w:pos="809"/>
        </w:tabs>
        <w:autoSpaceDE w:val="0"/>
        <w:autoSpaceDN w:val="0"/>
        <w:spacing w:line="271" w:lineRule="auto"/>
        <w:ind w:right="122" w:hanging="2449"/>
        <w:rPr>
          <w:rFonts w:ascii="Arial" w:hAnsi="Arial" w:cs="Arial"/>
          <w:sz w:val="22"/>
          <w:szCs w:val="22"/>
        </w:rPr>
      </w:pPr>
      <w:r w:rsidRPr="003D49CD">
        <w:rPr>
          <w:rFonts w:ascii="Arial" w:hAnsi="Arial" w:cs="Arial"/>
          <w:sz w:val="22"/>
          <w:szCs w:val="22"/>
        </w:rPr>
        <w:t>au moins 50 % du nombre cible de patients dans l'autre pathologie (arthroplastie de la du genou) sont inclus dans l'étude.</w:t>
      </w:r>
    </w:p>
    <w:p w14:paraId="491AF0D4" w14:textId="77777777" w:rsidR="00ED43A9" w:rsidRPr="00A22FF3" w:rsidRDefault="00ED43A9" w:rsidP="00ED43A9">
      <w:pPr>
        <w:tabs>
          <w:tab w:val="left" w:pos="1116"/>
        </w:tabs>
        <w:spacing w:before="3"/>
        <w:jc w:val="both"/>
        <w:rPr>
          <w:rFonts w:ascii="Arial" w:hAnsi="Arial" w:cs="Arial"/>
          <w:strike/>
          <w:sz w:val="22"/>
          <w:szCs w:val="22"/>
          <w:highlight w:val="yellow"/>
        </w:rPr>
      </w:pPr>
    </w:p>
    <w:p w14:paraId="2995D53A" w14:textId="77777777" w:rsidR="00ED43A9" w:rsidRPr="003D49CD" w:rsidRDefault="00ED43A9" w:rsidP="00ED43A9">
      <w:pPr>
        <w:tabs>
          <w:tab w:val="left" w:pos="1116"/>
        </w:tabs>
        <w:ind w:left="100"/>
        <w:jc w:val="both"/>
        <w:rPr>
          <w:rFonts w:ascii="Arial" w:hAnsi="Arial" w:cs="Arial"/>
          <w:sz w:val="22"/>
          <w:szCs w:val="22"/>
        </w:rPr>
      </w:pPr>
      <w:r w:rsidRPr="003D49CD">
        <w:rPr>
          <w:rFonts w:ascii="Arial" w:hAnsi="Arial" w:cs="Arial"/>
          <w:sz w:val="22"/>
          <w:szCs w:val="22"/>
        </w:rPr>
        <w:t>Pour la pathologie de l'arthroplastie du genou la convention entrera en vigueur lorsque :</w:t>
      </w:r>
    </w:p>
    <w:p w14:paraId="7421CE3C" w14:textId="77777777" w:rsidR="00ED43A9" w:rsidRPr="003D49CD" w:rsidRDefault="00ED43A9" w:rsidP="00ED43A9">
      <w:pPr>
        <w:widowControl w:val="0"/>
        <w:numPr>
          <w:ilvl w:val="3"/>
          <w:numId w:val="13"/>
        </w:numPr>
        <w:tabs>
          <w:tab w:val="left" w:pos="820"/>
          <w:tab w:val="left" w:pos="821"/>
        </w:tabs>
        <w:autoSpaceDE w:val="0"/>
        <w:autoSpaceDN w:val="0"/>
        <w:spacing w:line="271" w:lineRule="auto"/>
        <w:ind w:right="122" w:hanging="2449"/>
        <w:rPr>
          <w:rFonts w:ascii="Arial" w:hAnsi="Arial" w:cs="Arial"/>
          <w:sz w:val="22"/>
          <w:szCs w:val="22"/>
        </w:rPr>
      </w:pPr>
      <w:r w:rsidRPr="003D49CD">
        <w:rPr>
          <w:rFonts w:ascii="Arial" w:hAnsi="Arial" w:cs="Arial"/>
          <w:sz w:val="22"/>
          <w:szCs w:val="22"/>
        </w:rPr>
        <w:t>100 % du nombre ciblé de patients dans la pathologie (arthroplastie du genou) sont inclus dans l'étude ; et</w:t>
      </w:r>
    </w:p>
    <w:p w14:paraId="4FF1CE87" w14:textId="77777777" w:rsidR="00ED43A9" w:rsidRPr="003D49CD" w:rsidRDefault="00ED43A9" w:rsidP="00ED43A9">
      <w:pPr>
        <w:widowControl w:val="0"/>
        <w:numPr>
          <w:ilvl w:val="3"/>
          <w:numId w:val="13"/>
        </w:numPr>
        <w:tabs>
          <w:tab w:val="left" w:pos="820"/>
          <w:tab w:val="left" w:pos="821"/>
        </w:tabs>
        <w:autoSpaceDE w:val="0"/>
        <w:autoSpaceDN w:val="0"/>
        <w:spacing w:line="271" w:lineRule="auto"/>
        <w:ind w:right="122" w:hanging="2449"/>
        <w:rPr>
          <w:rFonts w:ascii="Arial" w:hAnsi="Arial" w:cs="Arial"/>
          <w:sz w:val="22"/>
          <w:szCs w:val="22"/>
        </w:rPr>
      </w:pPr>
      <w:r w:rsidRPr="003D49CD">
        <w:rPr>
          <w:rFonts w:ascii="Arial" w:hAnsi="Arial" w:cs="Arial"/>
          <w:sz w:val="22"/>
          <w:szCs w:val="22"/>
        </w:rPr>
        <w:t>au moins 50 % du nombre ciblé de patients dans l'autre pathologie (arthroplastie de la hanche) sont inclus dans l'étude.</w:t>
      </w:r>
    </w:p>
    <w:p w14:paraId="0A8CFF44" w14:textId="77777777" w:rsidR="00ED43A9" w:rsidRPr="003D49CD" w:rsidRDefault="00ED43A9" w:rsidP="00ED43A9">
      <w:pPr>
        <w:tabs>
          <w:tab w:val="left" w:pos="1116"/>
        </w:tabs>
        <w:spacing w:before="8"/>
        <w:jc w:val="both"/>
        <w:rPr>
          <w:rFonts w:ascii="Arial" w:hAnsi="Arial" w:cs="Arial"/>
          <w:sz w:val="11"/>
        </w:rPr>
      </w:pPr>
    </w:p>
    <w:p w14:paraId="5E298E98" w14:textId="77777777" w:rsidR="00ED43A9" w:rsidRDefault="00ED43A9" w:rsidP="00ED43A9">
      <w:pPr>
        <w:tabs>
          <w:tab w:val="left" w:pos="1116"/>
        </w:tabs>
        <w:spacing w:before="94" w:line="276" w:lineRule="auto"/>
        <w:ind w:left="100"/>
        <w:jc w:val="both"/>
        <w:rPr>
          <w:rFonts w:ascii="Arial" w:hAnsi="Arial" w:cs="Arial"/>
          <w:sz w:val="22"/>
        </w:rPr>
      </w:pPr>
      <w:r w:rsidRPr="003D49CD">
        <w:rPr>
          <w:rFonts w:ascii="Arial" w:hAnsi="Arial" w:cs="Arial"/>
          <w:sz w:val="22"/>
        </w:rPr>
        <w:t xml:space="preserve">Cette date d'entrée en vigueur sera publiée, par pathologie, par l'Institut à l'adresse </w:t>
      </w:r>
      <w:hyperlink r:id="rId14">
        <w:r w:rsidRPr="003D49CD">
          <w:rPr>
            <w:rFonts w:ascii="Arial" w:hAnsi="Arial" w:cs="Arial"/>
            <w:color w:val="0462C1"/>
            <w:sz w:val="22"/>
            <w:u w:val="single" w:color="0462C1"/>
          </w:rPr>
          <w:t>http://www.inami.fgov.be</w:t>
        </w:r>
        <w:r w:rsidRPr="003D49CD">
          <w:rPr>
            <w:rFonts w:ascii="Arial" w:hAnsi="Arial" w:cs="Arial"/>
            <w:color w:val="0462C1"/>
            <w:sz w:val="22"/>
          </w:rPr>
          <w:t xml:space="preserve"> </w:t>
        </w:r>
      </w:hyperlink>
      <w:r w:rsidRPr="003D49CD">
        <w:rPr>
          <w:rFonts w:ascii="Arial" w:hAnsi="Arial" w:cs="Arial"/>
          <w:sz w:val="22"/>
        </w:rPr>
        <w:t>et communiquée aux deuxième et troisième contractants.</w:t>
      </w:r>
    </w:p>
    <w:p w14:paraId="7805D392" w14:textId="77777777" w:rsidR="00ED43A9" w:rsidRDefault="00ED43A9" w:rsidP="00ED43A9">
      <w:pPr>
        <w:tabs>
          <w:tab w:val="left" w:pos="1116"/>
        </w:tabs>
        <w:spacing w:before="94" w:line="276" w:lineRule="auto"/>
        <w:ind w:left="100"/>
        <w:jc w:val="both"/>
        <w:rPr>
          <w:rFonts w:ascii="Arial" w:hAnsi="Arial" w:cs="Arial"/>
          <w:sz w:val="22"/>
        </w:rPr>
      </w:pPr>
    </w:p>
    <w:p w14:paraId="129276C9" w14:textId="77777777" w:rsidR="00ED43A9" w:rsidRPr="008A2042" w:rsidRDefault="00ED43A9" w:rsidP="00ED43A9">
      <w:pPr>
        <w:widowControl w:val="0"/>
        <w:numPr>
          <w:ilvl w:val="1"/>
          <w:numId w:val="36"/>
        </w:numPr>
        <w:tabs>
          <w:tab w:val="left" w:pos="809"/>
        </w:tabs>
        <w:autoSpaceDE w:val="0"/>
        <w:autoSpaceDN w:val="0"/>
        <w:jc w:val="both"/>
        <w:outlineLvl w:val="0"/>
        <w:rPr>
          <w:rFonts w:ascii="Arial" w:hAnsi="Arial" w:cs="Arial"/>
          <w:b/>
          <w:snapToGrid w:val="0"/>
          <w:u w:val="thick"/>
        </w:rPr>
      </w:pPr>
      <w:r w:rsidRPr="008A2042">
        <w:rPr>
          <w:rFonts w:ascii="Arial" w:hAnsi="Arial" w:cs="Arial"/>
          <w:b/>
          <w:snapToGrid w:val="0"/>
          <w:u w:val="thick"/>
        </w:rPr>
        <w:t>Entrée en vigueur de la convention du deuxième et troisième contractant</w:t>
      </w:r>
    </w:p>
    <w:p w14:paraId="17E3C27B" w14:textId="77777777" w:rsidR="00ED43A9" w:rsidRDefault="00ED43A9" w:rsidP="00ED43A9">
      <w:pPr>
        <w:tabs>
          <w:tab w:val="left" w:pos="1116"/>
        </w:tabs>
        <w:spacing w:before="94" w:line="276" w:lineRule="auto"/>
        <w:ind w:left="100"/>
        <w:jc w:val="both"/>
        <w:rPr>
          <w:rFonts w:ascii="Arial" w:hAnsi="Arial" w:cs="Arial"/>
          <w:sz w:val="22"/>
        </w:rPr>
      </w:pPr>
      <w:r w:rsidRPr="008A2042">
        <w:rPr>
          <w:rFonts w:ascii="Arial" w:hAnsi="Arial" w:cs="Arial"/>
          <w:sz w:val="22"/>
        </w:rPr>
        <w:t>Pour les établissements de soins qui ne participent pas à l’étude KCE et qui souhaitent adhérer à la convention après l’entrée en vigueur de la convention, la présente convention entre en vigueur le premier jour du mois qui suit le mois au cours duquel la convention a été signée par le premier, deuxième et troisième contractant</w:t>
      </w:r>
    </w:p>
    <w:p w14:paraId="17A8AAC6" w14:textId="15096F7E" w:rsidR="00ED43A9" w:rsidRDefault="00ED43A9" w:rsidP="00ED43A9">
      <w:pPr>
        <w:tabs>
          <w:tab w:val="left" w:pos="1116"/>
        </w:tabs>
        <w:spacing w:before="94" w:line="276" w:lineRule="auto"/>
        <w:ind w:left="100"/>
        <w:jc w:val="both"/>
        <w:rPr>
          <w:rFonts w:ascii="Arial" w:hAnsi="Arial" w:cs="Arial"/>
          <w:sz w:val="22"/>
        </w:rPr>
      </w:pPr>
    </w:p>
    <w:p w14:paraId="2606F5E3" w14:textId="77777777" w:rsidR="00521DE6" w:rsidRPr="003D49CD" w:rsidRDefault="00521DE6" w:rsidP="00ED43A9">
      <w:pPr>
        <w:tabs>
          <w:tab w:val="left" w:pos="1116"/>
        </w:tabs>
        <w:spacing w:before="94" w:line="276" w:lineRule="auto"/>
        <w:ind w:left="100"/>
        <w:jc w:val="both"/>
        <w:rPr>
          <w:rFonts w:ascii="Arial" w:hAnsi="Arial" w:cs="Arial"/>
          <w:sz w:val="22"/>
        </w:rPr>
      </w:pPr>
    </w:p>
    <w:p w14:paraId="3CAC2959" w14:textId="77777777" w:rsidR="00ED43A9" w:rsidRPr="00A22FF3" w:rsidRDefault="00ED43A9" w:rsidP="00ED43A9">
      <w:pPr>
        <w:tabs>
          <w:tab w:val="left" w:pos="1116"/>
        </w:tabs>
        <w:spacing w:before="7"/>
        <w:jc w:val="both"/>
        <w:rPr>
          <w:rFonts w:ascii="Arial" w:hAnsi="Arial" w:cs="Arial"/>
          <w:sz w:val="12"/>
        </w:rPr>
      </w:pPr>
    </w:p>
    <w:p w14:paraId="33BB16BF" w14:textId="77777777" w:rsidR="00ED43A9" w:rsidRPr="00A22FF3" w:rsidRDefault="00ED43A9" w:rsidP="00ED43A9">
      <w:pPr>
        <w:widowControl w:val="0"/>
        <w:numPr>
          <w:ilvl w:val="1"/>
          <w:numId w:val="36"/>
        </w:numPr>
        <w:tabs>
          <w:tab w:val="left" w:pos="809"/>
        </w:tabs>
        <w:autoSpaceDE w:val="0"/>
        <w:autoSpaceDN w:val="0"/>
        <w:ind w:left="928" w:hanging="709"/>
        <w:jc w:val="both"/>
        <w:outlineLvl w:val="0"/>
        <w:rPr>
          <w:rFonts w:ascii="Arial" w:hAnsi="Arial" w:cs="Arial"/>
          <w:b/>
          <w:snapToGrid w:val="0"/>
        </w:rPr>
      </w:pPr>
      <w:r w:rsidRPr="00A22FF3">
        <w:rPr>
          <w:rFonts w:ascii="Arial" w:hAnsi="Arial" w:cs="Arial"/>
          <w:b/>
          <w:snapToGrid w:val="0"/>
          <w:u w:val="thick"/>
        </w:rPr>
        <w:lastRenderedPageBreak/>
        <w:t>Adhésion à la convention du quatrième</w:t>
      </w:r>
      <w:r w:rsidRPr="00A22FF3">
        <w:rPr>
          <w:rFonts w:ascii="Arial" w:hAnsi="Arial" w:cs="Arial"/>
          <w:b/>
          <w:snapToGrid w:val="0"/>
          <w:spacing w:val="-1"/>
          <w:u w:val="thick"/>
        </w:rPr>
        <w:t xml:space="preserve"> </w:t>
      </w:r>
      <w:r w:rsidRPr="00A22FF3">
        <w:rPr>
          <w:rFonts w:ascii="Arial" w:hAnsi="Arial" w:cs="Arial"/>
          <w:b/>
          <w:snapToGrid w:val="0"/>
          <w:u w:val="thick"/>
        </w:rPr>
        <w:t>contractant</w:t>
      </w:r>
    </w:p>
    <w:p w14:paraId="2B6467F1" w14:textId="77777777" w:rsidR="00ED43A9" w:rsidRPr="00A22FF3" w:rsidRDefault="00ED43A9" w:rsidP="00ED43A9">
      <w:pPr>
        <w:tabs>
          <w:tab w:val="left" w:pos="1116"/>
        </w:tabs>
        <w:spacing w:before="202" w:line="276" w:lineRule="auto"/>
        <w:ind w:left="100" w:right="121"/>
        <w:jc w:val="both"/>
        <w:rPr>
          <w:rFonts w:ascii="Arial" w:hAnsi="Arial" w:cs="Arial"/>
          <w:sz w:val="22"/>
        </w:rPr>
      </w:pPr>
      <w:r w:rsidRPr="00A22FF3">
        <w:rPr>
          <w:rFonts w:ascii="Arial" w:hAnsi="Arial" w:cs="Arial"/>
          <w:sz w:val="22"/>
        </w:rPr>
        <w:t>Le kinésithérapeute est réputé avoir adhéré à cet accord lorsqu’il se connecte pour la première fois à la plateforme de l’application mobile qui figure sur la liste des applications mobiles à l’annexe 2 de la présente convention.</w:t>
      </w:r>
    </w:p>
    <w:p w14:paraId="45F45820" w14:textId="77777777" w:rsidR="00ED43A9" w:rsidRPr="00A22FF3" w:rsidRDefault="00ED43A9" w:rsidP="00ED43A9">
      <w:pPr>
        <w:tabs>
          <w:tab w:val="left" w:pos="1116"/>
        </w:tabs>
        <w:spacing w:before="118" w:line="276" w:lineRule="auto"/>
        <w:ind w:left="100" w:right="117"/>
        <w:jc w:val="both"/>
        <w:rPr>
          <w:rFonts w:ascii="Arial" w:hAnsi="Arial" w:cs="Arial"/>
          <w:sz w:val="22"/>
        </w:rPr>
      </w:pPr>
      <w:r w:rsidRPr="00A22FF3">
        <w:rPr>
          <w:rFonts w:ascii="Arial" w:hAnsi="Arial" w:cs="Arial"/>
          <w:sz w:val="22"/>
        </w:rPr>
        <w:t>Quand le kinésithérapeute souhaite se connecter à la plateforme de l’application mobile pour la première fois, après avoir suivi la formation pour l’utilisation et l’accès à la plateforme, il peut adhérer à cette convention</w:t>
      </w:r>
    </w:p>
    <w:p w14:paraId="49E599B8" w14:textId="77777777" w:rsidR="00ED43A9" w:rsidRPr="00A22FF3" w:rsidRDefault="00ED43A9" w:rsidP="00ED43A9">
      <w:pPr>
        <w:tabs>
          <w:tab w:val="left" w:pos="1116"/>
        </w:tabs>
        <w:spacing w:before="121"/>
        <w:ind w:left="100"/>
        <w:jc w:val="both"/>
        <w:rPr>
          <w:rFonts w:ascii="Arial" w:hAnsi="Arial" w:cs="Arial"/>
          <w:sz w:val="22"/>
        </w:rPr>
      </w:pPr>
      <w:r w:rsidRPr="00A22FF3">
        <w:rPr>
          <w:rFonts w:ascii="Arial" w:hAnsi="Arial" w:cs="Arial"/>
          <w:sz w:val="22"/>
        </w:rPr>
        <w:t>Cela se fait par le biais d’un pop-up, une fenêtre séparée, dans le processus d’enregistrement.</w:t>
      </w:r>
    </w:p>
    <w:p w14:paraId="0846F65F" w14:textId="77777777" w:rsidR="00ED43A9" w:rsidRPr="00A22FF3" w:rsidRDefault="00ED43A9" w:rsidP="00ED43A9">
      <w:pPr>
        <w:tabs>
          <w:tab w:val="left" w:pos="1116"/>
        </w:tabs>
        <w:spacing w:before="157" w:line="276" w:lineRule="auto"/>
        <w:ind w:left="100" w:right="113"/>
        <w:jc w:val="both"/>
        <w:rPr>
          <w:rFonts w:ascii="Arial" w:hAnsi="Arial" w:cs="Arial"/>
          <w:sz w:val="22"/>
        </w:rPr>
      </w:pPr>
      <w:r w:rsidRPr="00A22FF3">
        <w:rPr>
          <w:rFonts w:ascii="Arial" w:hAnsi="Arial" w:cs="Arial"/>
          <w:sz w:val="22"/>
        </w:rPr>
        <w:t>Au cours de la procédure d’enregistrement, le kinésithérapeute sera informé de la possibilité d’adhérer</w:t>
      </w:r>
      <w:r w:rsidRPr="00A22FF3">
        <w:rPr>
          <w:rFonts w:ascii="Arial" w:hAnsi="Arial" w:cs="Arial"/>
          <w:spacing w:val="-15"/>
          <w:sz w:val="22"/>
        </w:rPr>
        <w:t xml:space="preserve"> </w:t>
      </w:r>
      <w:r w:rsidRPr="00A22FF3">
        <w:rPr>
          <w:rFonts w:ascii="Arial" w:hAnsi="Arial" w:cs="Arial"/>
          <w:sz w:val="22"/>
        </w:rPr>
        <w:t>à</w:t>
      </w:r>
      <w:r w:rsidRPr="00A22FF3">
        <w:rPr>
          <w:rFonts w:ascii="Arial" w:hAnsi="Arial" w:cs="Arial"/>
          <w:spacing w:val="-16"/>
          <w:sz w:val="22"/>
        </w:rPr>
        <w:t xml:space="preserve"> </w:t>
      </w:r>
      <w:r w:rsidRPr="00A22FF3">
        <w:rPr>
          <w:rFonts w:ascii="Arial" w:hAnsi="Arial" w:cs="Arial"/>
          <w:sz w:val="22"/>
        </w:rPr>
        <w:t>cette</w:t>
      </w:r>
      <w:r w:rsidRPr="00A22FF3">
        <w:rPr>
          <w:rFonts w:ascii="Arial" w:hAnsi="Arial" w:cs="Arial"/>
          <w:spacing w:val="-16"/>
          <w:sz w:val="22"/>
        </w:rPr>
        <w:t xml:space="preserve"> </w:t>
      </w:r>
      <w:r w:rsidRPr="00A22FF3">
        <w:rPr>
          <w:rFonts w:ascii="Arial" w:hAnsi="Arial" w:cs="Arial"/>
          <w:sz w:val="22"/>
        </w:rPr>
        <w:t>convention</w:t>
      </w:r>
      <w:r w:rsidRPr="00A22FF3">
        <w:rPr>
          <w:rFonts w:ascii="Arial" w:hAnsi="Arial" w:cs="Arial"/>
          <w:spacing w:val="-14"/>
          <w:sz w:val="22"/>
        </w:rPr>
        <w:t xml:space="preserve"> </w:t>
      </w:r>
      <w:r w:rsidRPr="00A22FF3">
        <w:rPr>
          <w:rFonts w:ascii="Arial" w:hAnsi="Arial" w:cs="Arial"/>
          <w:sz w:val="22"/>
        </w:rPr>
        <w:t>par</w:t>
      </w:r>
      <w:r w:rsidRPr="00A22FF3">
        <w:rPr>
          <w:rFonts w:ascii="Arial" w:hAnsi="Arial" w:cs="Arial"/>
          <w:spacing w:val="-15"/>
          <w:sz w:val="22"/>
        </w:rPr>
        <w:t xml:space="preserve"> </w:t>
      </w:r>
      <w:r w:rsidRPr="00A22FF3">
        <w:rPr>
          <w:rFonts w:ascii="Arial" w:hAnsi="Arial" w:cs="Arial"/>
          <w:sz w:val="22"/>
        </w:rPr>
        <w:t>le</w:t>
      </w:r>
      <w:r w:rsidRPr="00A22FF3">
        <w:rPr>
          <w:rFonts w:ascii="Arial" w:hAnsi="Arial" w:cs="Arial"/>
          <w:spacing w:val="-14"/>
          <w:sz w:val="22"/>
        </w:rPr>
        <w:t xml:space="preserve"> </w:t>
      </w:r>
      <w:r w:rsidRPr="00A22FF3">
        <w:rPr>
          <w:rFonts w:ascii="Arial" w:hAnsi="Arial" w:cs="Arial"/>
          <w:sz w:val="22"/>
        </w:rPr>
        <w:t>biais</w:t>
      </w:r>
      <w:r w:rsidRPr="00A22FF3">
        <w:rPr>
          <w:rFonts w:ascii="Arial" w:hAnsi="Arial" w:cs="Arial"/>
          <w:spacing w:val="-16"/>
          <w:sz w:val="22"/>
        </w:rPr>
        <w:t xml:space="preserve"> </w:t>
      </w:r>
      <w:r w:rsidRPr="00A22FF3">
        <w:rPr>
          <w:rFonts w:ascii="Arial" w:hAnsi="Arial" w:cs="Arial"/>
          <w:sz w:val="22"/>
        </w:rPr>
        <w:t>d’un</w:t>
      </w:r>
      <w:r w:rsidRPr="00A22FF3">
        <w:rPr>
          <w:rFonts w:ascii="Arial" w:hAnsi="Arial" w:cs="Arial"/>
          <w:spacing w:val="-13"/>
          <w:sz w:val="22"/>
        </w:rPr>
        <w:t xml:space="preserve"> </w:t>
      </w:r>
      <w:r w:rsidRPr="00A22FF3">
        <w:rPr>
          <w:rFonts w:ascii="Arial" w:hAnsi="Arial" w:cs="Arial"/>
          <w:sz w:val="22"/>
        </w:rPr>
        <w:t>pop-up,</w:t>
      </w:r>
      <w:r w:rsidRPr="00A22FF3">
        <w:rPr>
          <w:rFonts w:ascii="Arial" w:hAnsi="Arial" w:cs="Arial"/>
          <w:spacing w:val="-15"/>
          <w:sz w:val="22"/>
        </w:rPr>
        <w:t xml:space="preserve"> </w:t>
      </w:r>
      <w:r w:rsidRPr="00A22FF3">
        <w:rPr>
          <w:rFonts w:ascii="Arial" w:hAnsi="Arial" w:cs="Arial"/>
          <w:sz w:val="22"/>
        </w:rPr>
        <w:t>qui</w:t>
      </w:r>
      <w:r w:rsidRPr="00A22FF3">
        <w:rPr>
          <w:rFonts w:ascii="Arial" w:hAnsi="Arial" w:cs="Arial"/>
          <w:spacing w:val="-17"/>
          <w:sz w:val="22"/>
        </w:rPr>
        <w:t xml:space="preserve"> </w:t>
      </w:r>
      <w:r w:rsidRPr="00A22FF3">
        <w:rPr>
          <w:rFonts w:ascii="Arial" w:hAnsi="Arial" w:cs="Arial"/>
          <w:sz w:val="22"/>
        </w:rPr>
        <w:t>est</w:t>
      </w:r>
      <w:r w:rsidRPr="00A22FF3">
        <w:rPr>
          <w:rFonts w:ascii="Arial" w:hAnsi="Arial" w:cs="Arial"/>
          <w:spacing w:val="-12"/>
          <w:sz w:val="22"/>
        </w:rPr>
        <w:t xml:space="preserve"> </w:t>
      </w:r>
      <w:r w:rsidRPr="00A22FF3">
        <w:rPr>
          <w:rFonts w:ascii="Arial" w:hAnsi="Arial" w:cs="Arial"/>
          <w:sz w:val="22"/>
        </w:rPr>
        <w:t>un</w:t>
      </w:r>
      <w:r w:rsidRPr="00A22FF3">
        <w:rPr>
          <w:rFonts w:ascii="Arial" w:hAnsi="Arial" w:cs="Arial"/>
          <w:spacing w:val="-16"/>
          <w:sz w:val="22"/>
        </w:rPr>
        <w:t xml:space="preserve"> </w:t>
      </w:r>
      <w:r w:rsidRPr="00A22FF3">
        <w:rPr>
          <w:rFonts w:ascii="Arial" w:hAnsi="Arial" w:cs="Arial"/>
          <w:sz w:val="22"/>
        </w:rPr>
        <w:t>élément</w:t>
      </w:r>
      <w:r w:rsidRPr="00A22FF3">
        <w:rPr>
          <w:rFonts w:ascii="Arial" w:hAnsi="Arial" w:cs="Arial"/>
          <w:spacing w:val="-15"/>
          <w:sz w:val="22"/>
        </w:rPr>
        <w:t xml:space="preserve"> </w:t>
      </w:r>
      <w:r w:rsidRPr="00A22FF3">
        <w:rPr>
          <w:rFonts w:ascii="Arial" w:hAnsi="Arial" w:cs="Arial"/>
          <w:sz w:val="22"/>
        </w:rPr>
        <w:t>essentiel</w:t>
      </w:r>
      <w:r w:rsidRPr="00A22FF3">
        <w:rPr>
          <w:rFonts w:ascii="Arial" w:hAnsi="Arial" w:cs="Arial"/>
          <w:spacing w:val="-15"/>
          <w:sz w:val="22"/>
        </w:rPr>
        <w:t xml:space="preserve"> </w:t>
      </w:r>
      <w:r w:rsidRPr="00A22FF3">
        <w:rPr>
          <w:rFonts w:ascii="Arial" w:hAnsi="Arial" w:cs="Arial"/>
          <w:sz w:val="22"/>
        </w:rPr>
        <w:t>de</w:t>
      </w:r>
      <w:r w:rsidRPr="00A22FF3">
        <w:rPr>
          <w:rFonts w:ascii="Arial" w:hAnsi="Arial" w:cs="Arial"/>
          <w:spacing w:val="-16"/>
          <w:sz w:val="22"/>
        </w:rPr>
        <w:t xml:space="preserve"> </w:t>
      </w:r>
      <w:r w:rsidRPr="00A22FF3">
        <w:rPr>
          <w:rFonts w:ascii="Arial" w:hAnsi="Arial" w:cs="Arial"/>
          <w:sz w:val="22"/>
        </w:rPr>
        <w:t>la</w:t>
      </w:r>
      <w:r w:rsidRPr="00A22FF3">
        <w:rPr>
          <w:rFonts w:ascii="Arial" w:hAnsi="Arial" w:cs="Arial"/>
          <w:spacing w:val="-12"/>
          <w:sz w:val="22"/>
        </w:rPr>
        <w:t xml:space="preserve"> </w:t>
      </w:r>
      <w:r w:rsidRPr="00A22FF3">
        <w:rPr>
          <w:rFonts w:ascii="Arial" w:hAnsi="Arial" w:cs="Arial"/>
          <w:sz w:val="22"/>
        </w:rPr>
        <w:t>procédure d’enregistrement.</w:t>
      </w:r>
    </w:p>
    <w:p w14:paraId="25665BC7" w14:textId="77777777" w:rsidR="00ED43A9" w:rsidRPr="00A22FF3" w:rsidRDefault="00ED43A9" w:rsidP="00ED43A9">
      <w:pPr>
        <w:tabs>
          <w:tab w:val="left" w:pos="1116"/>
        </w:tabs>
        <w:spacing w:before="121" w:line="276" w:lineRule="auto"/>
        <w:ind w:left="100" w:right="120"/>
        <w:jc w:val="both"/>
        <w:rPr>
          <w:rFonts w:ascii="Arial" w:hAnsi="Arial" w:cs="Arial"/>
          <w:sz w:val="22"/>
        </w:rPr>
      </w:pPr>
      <w:r w:rsidRPr="00A22FF3">
        <w:rPr>
          <w:rFonts w:ascii="Arial" w:hAnsi="Arial" w:cs="Arial"/>
          <w:sz w:val="22"/>
        </w:rPr>
        <w:t>Ce pop-up permet d’afficher intégralement et clairement les dispositions de cette convention sur l’écran du kinésithérapeute.</w:t>
      </w:r>
    </w:p>
    <w:p w14:paraId="62DB9CC9" w14:textId="77777777" w:rsidR="00ED43A9" w:rsidRPr="00A22FF3" w:rsidRDefault="00ED43A9" w:rsidP="00ED43A9">
      <w:pPr>
        <w:tabs>
          <w:tab w:val="left" w:pos="1116"/>
        </w:tabs>
        <w:spacing w:before="119" w:line="276" w:lineRule="auto"/>
        <w:ind w:left="100" w:right="114"/>
        <w:jc w:val="both"/>
        <w:rPr>
          <w:rFonts w:ascii="Arial" w:hAnsi="Arial" w:cs="Arial"/>
          <w:sz w:val="22"/>
        </w:rPr>
      </w:pPr>
      <w:r w:rsidRPr="00A22FF3">
        <w:rPr>
          <w:rFonts w:ascii="Arial" w:hAnsi="Arial" w:cs="Arial"/>
          <w:sz w:val="22"/>
        </w:rPr>
        <w:t>En cochant une case avec le texte "Le kinésithérapeute déclare avoir pris connaissance et accepté les dispositions de la "convention entre le Comité de l’assurance du Service des soins de santé de l'INAMI, les kinésithérapeutes et des établissements de soins agrées pour le remboursement de la rééducation des patients, avant et après une arthroplastie primaire du genou</w:t>
      </w:r>
      <w:r w:rsidRPr="00A22FF3">
        <w:rPr>
          <w:rFonts w:ascii="Arial" w:hAnsi="Arial" w:cs="Arial"/>
          <w:spacing w:val="-13"/>
          <w:sz w:val="22"/>
        </w:rPr>
        <w:t xml:space="preserve"> </w:t>
      </w:r>
      <w:r w:rsidRPr="00A22FF3">
        <w:rPr>
          <w:rFonts w:ascii="Arial" w:hAnsi="Arial" w:cs="Arial"/>
          <w:sz w:val="22"/>
        </w:rPr>
        <w:t>ou</w:t>
      </w:r>
      <w:r w:rsidRPr="00A22FF3">
        <w:rPr>
          <w:rFonts w:ascii="Arial" w:hAnsi="Arial" w:cs="Arial"/>
          <w:spacing w:val="-13"/>
          <w:sz w:val="22"/>
        </w:rPr>
        <w:t xml:space="preserve"> </w:t>
      </w:r>
      <w:r w:rsidRPr="00A22FF3">
        <w:rPr>
          <w:rFonts w:ascii="Arial" w:hAnsi="Arial" w:cs="Arial"/>
          <w:sz w:val="22"/>
        </w:rPr>
        <w:t>de</w:t>
      </w:r>
      <w:r w:rsidRPr="00A22FF3">
        <w:rPr>
          <w:rFonts w:ascii="Arial" w:hAnsi="Arial" w:cs="Arial"/>
          <w:spacing w:val="-15"/>
          <w:sz w:val="22"/>
        </w:rPr>
        <w:t xml:space="preserve"> </w:t>
      </w:r>
      <w:r w:rsidRPr="00A22FF3">
        <w:rPr>
          <w:rFonts w:ascii="Arial" w:hAnsi="Arial" w:cs="Arial"/>
          <w:sz w:val="22"/>
        </w:rPr>
        <w:t>la</w:t>
      </w:r>
      <w:r w:rsidRPr="00A22FF3">
        <w:rPr>
          <w:rFonts w:ascii="Arial" w:hAnsi="Arial" w:cs="Arial"/>
          <w:spacing w:val="-11"/>
          <w:sz w:val="22"/>
        </w:rPr>
        <w:t xml:space="preserve"> </w:t>
      </w:r>
      <w:r w:rsidRPr="00A22FF3">
        <w:rPr>
          <w:rFonts w:ascii="Arial" w:hAnsi="Arial" w:cs="Arial"/>
          <w:sz w:val="22"/>
        </w:rPr>
        <w:t>hanche,</w:t>
      </w:r>
      <w:r w:rsidRPr="00A22FF3">
        <w:rPr>
          <w:rFonts w:ascii="Arial" w:hAnsi="Arial" w:cs="Arial"/>
          <w:spacing w:val="-14"/>
          <w:sz w:val="22"/>
        </w:rPr>
        <w:t xml:space="preserve"> </w:t>
      </w:r>
      <w:r w:rsidRPr="00A22FF3">
        <w:rPr>
          <w:rFonts w:ascii="Arial" w:hAnsi="Arial" w:cs="Arial"/>
          <w:sz w:val="22"/>
        </w:rPr>
        <w:t>soutenue</w:t>
      </w:r>
      <w:r w:rsidRPr="00A22FF3">
        <w:rPr>
          <w:rFonts w:ascii="Arial" w:hAnsi="Arial" w:cs="Arial"/>
          <w:spacing w:val="-13"/>
          <w:sz w:val="22"/>
        </w:rPr>
        <w:t xml:space="preserve"> </w:t>
      </w:r>
      <w:r w:rsidRPr="00A22FF3">
        <w:rPr>
          <w:rFonts w:ascii="Arial" w:hAnsi="Arial" w:cs="Arial"/>
          <w:sz w:val="22"/>
        </w:rPr>
        <w:t>par</w:t>
      </w:r>
      <w:r w:rsidRPr="00A22FF3">
        <w:rPr>
          <w:rFonts w:ascii="Arial" w:hAnsi="Arial" w:cs="Arial"/>
          <w:spacing w:val="-12"/>
          <w:sz w:val="22"/>
        </w:rPr>
        <w:t xml:space="preserve"> </w:t>
      </w:r>
      <w:r w:rsidRPr="00A22FF3">
        <w:rPr>
          <w:rFonts w:ascii="Arial" w:hAnsi="Arial" w:cs="Arial"/>
          <w:sz w:val="22"/>
        </w:rPr>
        <w:t>une</w:t>
      </w:r>
      <w:r w:rsidRPr="00A22FF3">
        <w:rPr>
          <w:rFonts w:ascii="Arial" w:hAnsi="Arial" w:cs="Arial"/>
          <w:spacing w:val="-11"/>
          <w:sz w:val="22"/>
        </w:rPr>
        <w:t xml:space="preserve"> </w:t>
      </w:r>
      <w:r w:rsidRPr="00A22FF3">
        <w:rPr>
          <w:rFonts w:ascii="Arial" w:hAnsi="Arial" w:cs="Arial"/>
          <w:sz w:val="22"/>
        </w:rPr>
        <w:t>application</w:t>
      </w:r>
      <w:r w:rsidRPr="00A22FF3">
        <w:rPr>
          <w:rFonts w:ascii="Arial" w:hAnsi="Arial" w:cs="Arial"/>
          <w:spacing w:val="-12"/>
          <w:sz w:val="22"/>
        </w:rPr>
        <w:t xml:space="preserve"> </w:t>
      </w:r>
      <w:r w:rsidRPr="00A22FF3">
        <w:rPr>
          <w:rFonts w:ascii="Arial" w:hAnsi="Arial" w:cs="Arial"/>
          <w:sz w:val="22"/>
        </w:rPr>
        <w:t>mobile »,</w:t>
      </w:r>
      <w:r w:rsidRPr="00A22FF3">
        <w:rPr>
          <w:rFonts w:ascii="Arial" w:hAnsi="Arial" w:cs="Arial"/>
          <w:spacing w:val="-12"/>
          <w:sz w:val="22"/>
        </w:rPr>
        <w:t xml:space="preserve"> </w:t>
      </w:r>
      <w:r w:rsidRPr="00A22FF3">
        <w:rPr>
          <w:rFonts w:ascii="Arial" w:hAnsi="Arial" w:cs="Arial"/>
          <w:sz w:val="22"/>
        </w:rPr>
        <w:t>le</w:t>
      </w:r>
      <w:r w:rsidRPr="00A22FF3">
        <w:rPr>
          <w:rFonts w:ascii="Arial" w:hAnsi="Arial" w:cs="Arial"/>
          <w:spacing w:val="-14"/>
          <w:sz w:val="22"/>
        </w:rPr>
        <w:t xml:space="preserve"> </w:t>
      </w:r>
      <w:r w:rsidRPr="00A22FF3">
        <w:rPr>
          <w:rFonts w:ascii="Arial" w:hAnsi="Arial" w:cs="Arial"/>
          <w:sz w:val="22"/>
        </w:rPr>
        <w:t>kinésithérapeute</w:t>
      </w:r>
      <w:r w:rsidRPr="00A22FF3">
        <w:rPr>
          <w:rFonts w:ascii="Arial" w:hAnsi="Arial" w:cs="Arial"/>
          <w:spacing w:val="-12"/>
          <w:sz w:val="22"/>
        </w:rPr>
        <w:t xml:space="preserve"> </w:t>
      </w:r>
      <w:r w:rsidRPr="00A22FF3">
        <w:rPr>
          <w:rFonts w:ascii="Arial" w:hAnsi="Arial" w:cs="Arial"/>
          <w:sz w:val="22"/>
        </w:rPr>
        <w:t>adhère</w:t>
      </w:r>
      <w:r w:rsidRPr="00A22FF3">
        <w:rPr>
          <w:rFonts w:ascii="Arial" w:hAnsi="Arial" w:cs="Arial"/>
          <w:spacing w:val="-15"/>
          <w:sz w:val="22"/>
        </w:rPr>
        <w:t xml:space="preserve"> </w:t>
      </w:r>
      <w:r w:rsidRPr="00A22FF3">
        <w:rPr>
          <w:rFonts w:ascii="Arial" w:hAnsi="Arial" w:cs="Arial"/>
          <w:sz w:val="22"/>
        </w:rPr>
        <w:t>à</w:t>
      </w:r>
      <w:r w:rsidRPr="00A22FF3">
        <w:rPr>
          <w:rFonts w:ascii="Arial" w:hAnsi="Arial" w:cs="Arial"/>
          <w:spacing w:val="-12"/>
          <w:sz w:val="22"/>
        </w:rPr>
        <w:t xml:space="preserve"> </w:t>
      </w:r>
      <w:r w:rsidRPr="00A22FF3">
        <w:rPr>
          <w:rFonts w:ascii="Arial" w:hAnsi="Arial" w:cs="Arial"/>
          <w:sz w:val="22"/>
        </w:rPr>
        <w:t>cette convention et cette pop-up</w:t>
      </w:r>
      <w:r w:rsidRPr="00A22FF3">
        <w:rPr>
          <w:rFonts w:ascii="Arial" w:hAnsi="Arial" w:cs="Arial"/>
          <w:spacing w:val="-2"/>
          <w:sz w:val="22"/>
        </w:rPr>
        <w:t xml:space="preserve"> </w:t>
      </w:r>
      <w:r w:rsidRPr="00A22FF3">
        <w:rPr>
          <w:rFonts w:ascii="Arial" w:hAnsi="Arial" w:cs="Arial"/>
          <w:sz w:val="22"/>
        </w:rPr>
        <w:t>disparaît.</w:t>
      </w:r>
    </w:p>
    <w:p w14:paraId="1E1AAD67" w14:textId="77777777" w:rsidR="00ED43A9" w:rsidRPr="00A22FF3" w:rsidRDefault="00ED43A9" w:rsidP="00ED43A9">
      <w:pPr>
        <w:tabs>
          <w:tab w:val="left" w:pos="1116"/>
        </w:tabs>
        <w:spacing w:before="122" w:line="276" w:lineRule="auto"/>
        <w:ind w:left="100" w:right="113"/>
        <w:jc w:val="both"/>
        <w:rPr>
          <w:rFonts w:ascii="Arial" w:hAnsi="Arial" w:cs="Arial"/>
          <w:sz w:val="22"/>
        </w:rPr>
      </w:pPr>
      <w:r w:rsidRPr="00A22FF3">
        <w:rPr>
          <w:rFonts w:ascii="Arial" w:hAnsi="Arial" w:cs="Arial"/>
          <w:sz w:val="22"/>
        </w:rPr>
        <w:t>Le kinésithérapeute peut alors compléter le processus d'inscription et d’adhésion et accéder à la plateforme.</w:t>
      </w:r>
    </w:p>
    <w:p w14:paraId="007B0EDB" w14:textId="77777777" w:rsidR="00ED43A9" w:rsidRPr="00A22FF3" w:rsidRDefault="00ED43A9" w:rsidP="00ED43A9">
      <w:pPr>
        <w:tabs>
          <w:tab w:val="left" w:pos="1116"/>
        </w:tabs>
        <w:spacing w:before="120" w:line="276" w:lineRule="auto"/>
        <w:ind w:left="100" w:right="118"/>
        <w:jc w:val="both"/>
        <w:rPr>
          <w:rFonts w:ascii="Arial" w:hAnsi="Arial" w:cs="Arial"/>
          <w:sz w:val="22"/>
        </w:rPr>
      </w:pPr>
      <w:r w:rsidRPr="00A22FF3">
        <w:rPr>
          <w:rFonts w:ascii="Arial" w:hAnsi="Arial" w:cs="Arial"/>
          <w:sz w:val="22"/>
        </w:rPr>
        <w:t xml:space="preserve">Une liste des kinésithérapeutes qui ont adhéré à cette convention est publiée par l'INAMI via le site Internet à l'adresse </w:t>
      </w:r>
      <w:hyperlink r:id="rId15">
        <w:r w:rsidRPr="00A22FF3">
          <w:rPr>
            <w:rFonts w:ascii="Arial" w:hAnsi="Arial" w:cs="Arial"/>
            <w:color w:val="0462C1"/>
            <w:sz w:val="22"/>
            <w:u w:val="single" w:color="0462C1"/>
          </w:rPr>
          <w:t>http://www.inami.fgov.be</w:t>
        </w:r>
      </w:hyperlink>
      <w:r w:rsidRPr="00A22FF3">
        <w:rPr>
          <w:rFonts w:ascii="Arial" w:hAnsi="Arial" w:cs="Arial"/>
          <w:sz w:val="22"/>
        </w:rPr>
        <w:t>.</w:t>
      </w:r>
    </w:p>
    <w:p w14:paraId="0BF59126" w14:textId="77777777" w:rsidR="00ED43A9" w:rsidRPr="00A22FF3" w:rsidRDefault="00ED43A9" w:rsidP="00ED43A9">
      <w:pPr>
        <w:tabs>
          <w:tab w:val="left" w:pos="1116"/>
        </w:tabs>
        <w:spacing w:before="120" w:line="276" w:lineRule="auto"/>
        <w:ind w:left="100" w:right="118"/>
        <w:jc w:val="both"/>
        <w:rPr>
          <w:rFonts w:ascii="Arial" w:hAnsi="Arial" w:cs="Arial"/>
          <w:sz w:val="22"/>
        </w:rPr>
      </w:pPr>
    </w:p>
    <w:p w14:paraId="66CE0B03" w14:textId="77777777" w:rsidR="00ED43A9" w:rsidRPr="00A22FF3" w:rsidRDefault="00ED43A9" w:rsidP="00ED43A9">
      <w:pPr>
        <w:widowControl w:val="0"/>
        <w:numPr>
          <w:ilvl w:val="1"/>
          <w:numId w:val="36"/>
        </w:numPr>
        <w:tabs>
          <w:tab w:val="left" w:pos="809"/>
        </w:tabs>
        <w:autoSpaceDE w:val="0"/>
        <w:autoSpaceDN w:val="0"/>
        <w:spacing w:before="116"/>
        <w:ind w:left="928" w:hanging="709"/>
        <w:jc w:val="both"/>
        <w:outlineLvl w:val="0"/>
        <w:rPr>
          <w:rFonts w:ascii="Arial" w:hAnsi="Arial" w:cs="Arial"/>
          <w:b/>
          <w:snapToGrid w:val="0"/>
          <w:sz w:val="22"/>
          <w:szCs w:val="22"/>
        </w:rPr>
      </w:pPr>
      <w:r w:rsidRPr="00A22FF3">
        <w:rPr>
          <w:rFonts w:ascii="Arial" w:hAnsi="Arial" w:cs="Arial"/>
          <w:b/>
          <w:snapToGrid w:val="0"/>
          <w:sz w:val="22"/>
          <w:szCs w:val="22"/>
          <w:u w:val="thick"/>
        </w:rPr>
        <w:t>Fin de la</w:t>
      </w:r>
      <w:r w:rsidRPr="00A22FF3">
        <w:rPr>
          <w:rFonts w:ascii="Arial" w:hAnsi="Arial" w:cs="Arial"/>
          <w:b/>
          <w:snapToGrid w:val="0"/>
          <w:spacing w:val="-4"/>
          <w:sz w:val="22"/>
          <w:szCs w:val="22"/>
          <w:u w:val="thick"/>
        </w:rPr>
        <w:t xml:space="preserve"> </w:t>
      </w:r>
      <w:r w:rsidRPr="00A22FF3">
        <w:rPr>
          <w:rFonts w:ascii="Arial" w:hAnsi="Arial" w:cs="Arial"/>
          <w:b/>
          <w:snapToGrid w:val="0"/>
          <w:sz w:val="22"/>
          <w:szCs w:val="22"/>
          <w:u w:val="thick"/>
        </w:rPr>
        <w:t>convention</w:t>
      </w:r>
    </w:p>
    <w:p w14:paraId="09895DE1" w14:textId="77777777" w:rsidR="00ED43A9" w:rsidRPr="00A22FF3" w:rsidRDefault="00ED43A9" w:rsidP="00ED43A9">
      <w:pPr>
        <w:tabs>
          <w:tab w:val="left" w:pos="1116"/>
        </w:tabs>
        <w:spacing w:before="5"/>
        <w:jc w:val="both"/>
        <w:rPr>
          <w:rFonts w:ascii="Arial" w:hAnsi="Arial" w:cs="Arial"/>
          <w:b/>
          <w:sz w:val="16"/>
        </w:rPr>
      </w:pPr>
    </w:p>
    <w:p w14:paraId="75E32C32" w14:textId="77777777" w:rsidR="00ED43A9" w:rsidRPr="00A22FF3" w:rsidRDefault="00ED43A9" w:rsidP="00ED43A9">
      <w:pPr>
        <w:tabs>
          <w:tab w:val="left" w:pos="1116"/>
        </w:tabs>
        <w:spacing w:before="93"/>
        <w:ind w:left="100"/>
        <w:jc w:val="both"/>
        <w:rPr>
          <w:rFonts w:ascii="Arial" w:hAnsi="Arial" w:cs="Arial"/>
          <w:sz w:val="22"/>
        </w:rPr>
      </w:pPr>
      <w:r w:rsidRPr="00A22FF3">
        <w:rPr>
          <w:rFonts w:ascii="Arial" w:hAnsi="Arial" w:cs="Arial"/>
          <w:sz w:val="22"/>
        </w:rPr>
        <w:t xml:space="preserve">La présente convention se termine le </w:t>
      </w:r>
      <w:r w:rsidRPr="003D49CD">
        <w:rPr>
          <w:rFonts w:ascii="Arial" w:hAnsi="Arial" w:cs="Arial"/>
          <w:sz w:val="22"/>
        </w:rPr>
        <w:t>30 juin 2023</w:t>
      </w:r>
      <w:r w:rsidRPr="00A22FF3">
        <w:rPr>
          <w:rFonts w:ascii="Arial" w:hAnsi="Arial" w:cs="Arial"/>
          <w:sz w:val="22"/>
        </w:rPr>
        <w:t>.</w:t>
      </w:r>
    </w:p>
    <w:p w14:paraId="2723617E" w14:textId="77777777" w:rsidR="00ED43A9" w:rsidRPr="00A22FF3" w:rsidRDefault="00ED43A9" w:rsidP="00ED43A9">
      <w:pPr>
        <w:tabs>
          <w:tab w:val="left" w:pos="1116"/>
        </w:tabs>
        <w:spacing w:before="158" w:line="276" w:lineRule="auto"/>
        <w:ind w:left="100" w:right="113"/>
        <w:jc w:val="both"/>
        <w:rPr>
          <w:rFonts w:ascii="Arial" w:hAnsi="Arial" w:cs="Arial"/>
          <w:sz w:val="22"/>
        </w:rPr>
      </w:pPr>
      <w:r w:rsidRPr="00A22FF3">
        <w:rPr>
          <w:rFonts w:ascii="Arial" w:hAnsi="Arial" w:cs="Arial"/>
          <w:sz w:val="22"/>
        </w:rPr>
        <w:t xml:space="preserve">Si la rééducation avant et après une arthroplastie primaire du genou ou de la hanche soutenue par une application mobile a déjà été commencée </w:t>
      </w:r>
      <w:r w:rsidRPr="003D49CD">
        <w:rPr>
          <w:rFonts w:ascii="Arial" w:hAnsi="Arial" w:cs="Arial"/>
          <w:sz w:val="22"/>
        </w:rPr>
        <w:t>par le patient</w:t>
      </w:r>
      <w:r w:rsidRPr="00A22FF3">
        <w:rPr>
          <w:rFonts w:ascii="Arial" w:hAnsi="Arial" w:cs="Arial"/>
          <w:sz w:val="22"/>
        </w:rPr>
        <w:t xml:space="preserve"> avant la fin de la présente convention, tous les services fournis et toutes les prestations effectuées après le 30 </w:t>
      </w:r>
      <w:r w:rsidRPr="003D49CD">
        <w:rPr>
          <w:rFonts w:ascii="Arial" w:hAnsi="Arial" w:cs="Arial"/>
          <w:sz w:val="22"/>
        </w:rPr>
        <w:t xml:space="preserve">juin 2023 </w:t>
      </w:r>
      <w:r w:rsidRPr="00A22FF3">
        <w:rPr>
          <w:rFonts w:ascii="Arial" w:hAnsi="Arial" w:cs="Arial"/>
          <w:sz w:val="22"/>
        </w:rPr>
        <w:t>le seront conformément aux dispositions de la présente convention.</w:t>
      </w:r>
    </w:p>
    <w:p w14:paraId="0FFC0924" w14:textId="77777777" w:rsidR="00ED43A9" w:rsidRPr="008A2042" w:rsidRDefault="00ED43A9" w:rsidP="00ED43A9">
      <w:pPr>
        <w:numPr>
          <w:ilvl w:val="1"/>
          <w:numId w:val="36"/>
        </w:numPr>
        <w:tabs>
          <w:tab w:val="left" w:pos="1116"/>
        </w:tabs>
        <w:spacing w:before="158" w:line="276" w:lineRule="auto"/>
        <w:ind w:right="113"/>
        <w:jc w:val="both"/>
        <w:rPr>
          <w:rFonts w:ascii="Arial" w:hAnsi="Arial" w:cs="Arial"/>
          <w:b/>
          <w:snapToGrid w:val="0"/>
          <w:sz w:val="22"/>
          <w:szCs w:val="22"/>
          <w:u w:val="thick"/>
        </w:rPr>
      </w:pPr>
      <w:r w:rsidRPr="008A2042">
        <w:rPr>
          <w:rFonts w:ascii="Arial" w:hAnsi="Arial" w:cs="Arial"/>
          <w:b/>
          <w:snapToGrid w:val="0"/>
          <w:sz w:val="22"/>
          <w:szCs w:val="22"/>
          <w:u w:val="thick"/>
        </w:rPr>
        <w:t>Modification de la convention</w:t>
      </w:r>
    </w:p>
    <w:p w14:paraId="52F75875" w14:textId="77777777" w:rsidR="00ED43A9" w:rsidRPr="003D49CD" w:rsidRDefault="00ED43A9" w:rsidP="00ED43A9">
      <w:pPr>
        <w:tabs>
          <w:tab w:val="left" w:pos="1116"/>
        </w:tabs>
        <w:spacing w:before="201" w:line="276" w:lineRule="auto"/>
        <w:ind w:left="100" w:right="112"/>
        <w:jc w:val="both"/>
        <w:rPr>
          <w:rFonts w:ascii="Arial" w:hAnsi="Arial" w:cs="Arial"/>
          <w:sz w:val="22"/>
        </w:rPr>
      </w:pPr>
      <w:r w:rsidRPr="003D49CD">
        <w:rPr>
          <w:rFonts w:ascii="Arial" w:hAnsi="Arial" w:cs="Arial"/>
          <w:sz w:val="22"/>
        </w:rPr>
        <w:t>Le</w:t>
      </w:r>
      <w:r w:rsidRPr="003D49CD">
        <w:rPr>
          <w:rFonts w:ascii="Arial" w:hAnsi="Arial" w:cs="Arial"/>
          <w:spacing w:val="-17"/>
          <w:sz w:val="22"/>
        </w:rPr>
        <w:t xml:space="preserve"> </w:t>
      </w:r>
      <w:r w:rsidRPr="003D49CD">
        <w:rPr>
          <w:rFonts w:ascii="Arial" w:hAnsi="Arial" w:cs="Arial"/>
          <w:sz w:val="22"/>
        </w:rPr>
        <w:t>Comité</w:t>
      </w:r>
      <w:r w:rsidRPr="003D49CD">
        <w:rPr>
          <w:rFonts w:ascii="Arial" w:hAnsi="Arial" w:cs="Arial"/>
          <w:spacing w:val="-17"/>
          <w:sz w:val="22"/>
        </w:rPr>
        <w:t xml:space="preserve"> </w:t>
      </w:r>
      <w:r w:rsidRPr="003D49CD">
        <w:rPr>
          <w:rFonts w:ascii="Arial" w:hAnsi="Arial" w:cs="Arial"/>
          <w:sz w:val="22"/>
        </w:rPr>
        <w:t>de</w:t>
      </w:r>
      <w:r w:rsidRPr="003D49CD">
        <w:rPr>
          <w:rFonts w:ascii="Arial" w:hAnsi="Arial" w:cs="Arial"/>
          <w:spacing w:val="-19"/>
          <w:sz w:val="22"/>
        </w:rPr>
        <w:t xml:space="preserve"> </w:t>
      </w:r>
      <w:r w:rsidRPr="003D49CD">
        <w:rPr>
          <w:rFonts w:ascii="Arial" w:hAnsi="Arial" w:cs="Arial"/>
          <w:sz w:val="22"/>
        </w:rPr>
        <w:t>l’assurance</w:t>
      </w:r>
      <w:r w:rsidRPr="003D49CD">
        <w:rPr>
          <w:rFonts w:ascii="Arial" w:hAnsi="Arial" w:cs="Arial"/>
          <w:spacing w:val="-20"/>
          <w:sz w:val="22"/>
        </w:rPr>
        <w:t xml:space="preserve"> </w:t>
      </w:r>
      <w:r w:rsidRPr="003D49CD">
        <w:rPr>
          <w:rFonts w:ascii="Arial" w:hAnsi="Arial" w:cs="Arial"/>
          <w:sz w:val="22"/>
        </w:rPr>
        <w:t>peut,</w:t>
      </w:r>
      <w:r w:rsidRPr="003D49CD">
        <w:rPr>
          <w:rFonts w:ascii="Arial" w:hAnsi="Arial" w:cs="Arial"/>
          <w:spacing w:val="-16"/>
          <w:sz w:val="22"/>
        </w:rPr>
        <w:t xml:space="preserve"> </w:t>
      </w:r>
      <w:r w:rsidRPr="003D49CD">
        <w:rPr>
          <w:rFonts w:ascii="Arial" w:hAnsi="Arial" w:cs="Arial"/>
          <w:sz w:val="22"/>
        </w:rPr>
        <w:t>sur</w:t>
      </w:r>
      <w:r w:rsidRPr="003D49CD">
        <w:rPr>
          <w:rFonts w:ascii="Arial" w:hAnsi="Arial" w:cs="Arial"/>
          <w:spacing w:val="-19"/>
          <w:sz w:val="22"/>
        </w:rPr>
        <w:t xml:space="preserve"> </w:t>
      </w:r>
      <w:r w:rsidRPr="003D49CD">
        <w:rPr>
          <w:rFonts w:ascii="Arial" w:hAnsi="Arial" w:cs="Arial"/>
          <w:sz w:val="22"/>
        </w:rPr>
        <w:t>proposition</w:t>
      </w:r>
      <w:r w:rsidRPr="003D49CD">
        <w:rPr>
          <w:rFonts w:ascii="Arial" w:hAnsi="Arial" w:cs="Arial"/>
          <w:spacing w:val="-16"/>
          <w:sz w:val="22"/>
        </w:rPr>
        <w:t xml:space="preserve"> </w:t>
      </w:r>
      <w:r w:rsidRPr="003D49CD">
        <w:rPr>
          <w:rFonts w:ascii="Arial" w:hAnsi="Arial" w:cs="Arial"/>
          <w:sz w:val="22"/>
        </w:rPr>
        <w:t>de</w:t>
      </w:r>
      <w:r w:rsidRPr="003D49CD">
        <w:rPr>
          <w:rFonts w:ascii="Arial" w:hAnsi="Arial" w:cs="Arial"/>
          <w:spacing w:val="-17"/>
          <w:sz w:val="22"/>
        </w:rPr>
        <w:t xml:space="preserve"> </w:t>
      </w:r>
      <w:r w:rsidRPr="003D49CD">
        <w:rPr>
          <w:rFonts w:ascii="Arial" w:hAnsi="Arial" w:cs="Arial"/>
          <w:sz w:val="22"/>
        </w:rPr>
        <w:t>la</w:t>
      </w:r>
      <w:r w:rsidRPr="003D49CD">
        <w:rPr>
          <w:rFonts w:ascii="Arial" w:hAnsi="Arial" w:cs="Arial"/>
          <w:spacing w:val="-17"/>
          <w:sz w:val="22"/>
        </w:rPr>
        <w:t xml:space="preserve"> </w:t>
      </w:r>
      <w:r w:rsidRPr="003D49CD">
        <w:rPr>
          <w:rFonts w:ascii="Arial" w:hAnsi="Arial" w:cs="Arial"/>
          <w:sz w:val="22"/>
        </w:rPr>
        <w:t>Commission</w:t>
      </w:r>
      <w:r w:rsidRPr="003D49CD">
        <w:rPr>
          <w:rFonts w:ascii="Arial" w:hAnsi="Arial" w:cs="Arial"/>
          <w:spacing w:val="-16"/>
          <w:sz w:val="22"/>
        </w:rPr>
        <w:t xml:space="preserve"> </w:t>
      </w:r>
      <w:r w:rsidRPr="003D49CD">
        <w:rPr>
          <w:rFonts w:ascii="Arial" w:hAnsi="Arial" w:cs="Arial"/>
          <w:sz w:val="22"/>
        </w:rPr>
        <w:t>de</w:t>
      </w:r>
      <w:r w:rsidRPr="003D49CD">
        <w:rPr>
          <w:rFonts w:ascii="Arial" w:hAnsi="Arial" w:cs="Arial"/>
          <w:spacing w:val="-20"/>
          <w:sz w:val="22"/>
        </w:rPr>
        <w:t xml:space="preserve"> </w:t>
      </w:r>
      <w:r w:rsidRPr="003D49CD">
        <w:rPr>
          <w:rFonts w:ascii="Arial" w:hAnsi="Arial" w:cs="Arial"/>
          <w:sz w:val="22"/>
        </w:rPr>
        <w:t>convention</w:t>
      </w:r>
      <w:r w:rsidRPr="003D49CD">
        <w:rPr>
          <w:rFonts w:ascii="Arial" w:hAnsi="Arial" w:cs="Arial"/>
          <w:spacing w:val="-19"/>
          <w:sz w:val="22"/>
        </w:rPr>
        <w:t xml:space="preserve"> </w:t>
      </w:r>
      <w:r w:rsidRPr="003D49CD">
        <w:rPr>
          <w:rFonts w:ascii="Arial" w:hAnsi="Arial" w:cs="Arial"/>
          <w:sz w:val="22"/>
        </w:rPr>
        <w:t>kinésithérapeute- organismes assureurs et de la commission de convention hôpitaux-organismes assureurs après avis du groupe de</w:t>
      </w:r>
      <w:r w:rsidRPr="003D49CD">
        <w:rPr>
          <w:rFonts w:ascii="Arial" w:hAnsi="Arial" w:cs="Arial"/>
          <w:spacing w:val="-2"/>
          <w:sz w:val="22"/>
        </w:rPr>
        <w:t xml:space="preserve"> </w:t>
      </w:r>
      <w:r w:rsidRPr="003D49CD">
        <w:rPr>
          <w:rFonts w:ascii="Arial" w:hAnsi="Arial" w:cs="Arial"/>
          <w:sz w:val="22"/>
        </w:rPr>
        <w:t>pilotage,</w:t>
      </w:r>
    </w:p>
    <w:p w14:paraId="76096B0D" w14:textId="77777777" w:rsidR="00ED43A9" w:rsidRPr="003D49CD" w:rsidRDefault="00ED43A9" w:rsidP="00ED43A9">
      <w:pPr>
        <w:widowControl w:val="0"/>
        <w:numPr>
          <w:ilvl w:val="0"/>
          <w:numId w:val="12"/>
        </w:numPr>
        <w:tabs>
          <w:tab w:val="left" w:pos="821"/>
        </w:tabs>
        <w:autoSpaceDE w:val="0"/>
        <w:autoSpaceDN w:val="0"/>
        <w:spacing w:before="159" w:line="276" w:lineRule="auto"/>
        <w:ind w:right="116"/>
        <w:jc w:val="both"/>
        <w:rPr>
          <w:rFonts w:ascii="Arial" w:hAnsi="Arial" w:cs="Arial"/>
        </w:rPr>
      </w:pPr>
      <w:r w:rsidRPr="003D49CD">
        <w:rPr>
          <w:rFonts w:ascii="Arial" w:hAnsi="Arial" w:cs="Arial"/>
        </w:rPr>
        <w:t>adapter les dispositions concernant le nombre minimum de séances classiques de kinésithérapie avec présence physique du kinésithérapeute pendant la rééducation à l’aide de l’application mobile établie en vertu de 3.1.4. et 3.1.6. de la</w:t>
      </w:r>
      <w:r w:rsidRPr="003D49CD">
        <w:rPr>
          <w:rFonts w:ascii="Arial" w:hAnsi="Arial" w:cs="Arial"/>
          <w:spacing w:val="-12"/>
        </w:rPr>
        <w:t xml:space="preserve"> </w:t>
      </w:r>
      <w:r w:rsidRPr="003D49CD">
        <w:rPr>
          <w:rFonts w:ascii="Arial" w:hAnsi="Arial" w:cs="Arial"/>
        </w:rPr>
        <w:t>convention,</w:t>
      </w:r>
    </w:p>
    <w:p w14:paraId="625CB6CD" w14:textId="77777777" w:rsidR="00ED43A9" w:rsidRPr="003D49CD" w:rsidRDefault="00ED43A9" w:rsidP="00ED43A9">
      <w:pPr>
        <w:widowControl w:val="0"/>
        <w:numPr>
          <w:ilvl w:val="0"/>
          <w:numId w:val="12"/>
        </w:numPr>
        <w:tabs>
          <w:tab w:val="left" w:pos="883"/>
        </w:tabs>
        <w:autoSpaceDE w:val="0"/>
        <w:autoSpaceDN w:val="0"/>
        <w:spacing w:before="1"/>
        <w:ind w:left="882" w:hanging="423"/>
        <w:jc w:val="both"/>
        <w:rPr>
          <w:rFonts w:ascii="Arial" w:hAnsi="Arial" w:cs="Arial"/>
        </w:rPr>
      </w:pPr>
      <w:r w:rsidRPr="003D49CD">
        <w:rPr>
          <w:rFonts w:ascii="Arial" w:hAnsi="Arial" w:cs="Arial"/>
        </w:rPr>
        <w:lastRenderedPageBreak/>
        <w:t>y</w:t>
      </w:r>
      <w:r w:rsidRPr="003D49CD">
        <w:rPr>
          <w:rFonts w:ascii="Arial" w:hAnsi="Arial" w:cs="Arial"/>
          <w:spacing w:val="6"/>
        </w:rPr>
        <w:t xml:space="preserve"> </w:t>
      </w:r>
      <w:r w:rsidRPr="003D49CD">
        <w:rPr>
          <w:rFonts w:ascii="Arial" w:hAnsi="Arial" w:cs="Arial"/>
        </w:rPr>
        <w:t>inclure</w:t>
      </w:r>
      <w:r w:rsidRPr="003D49CD">
        <w:rPr>
          <w:rFonts w:ascii="Arial" w:hAnsi="Arial" w:cs="Arial"/>
          <w:spacing w:val="18"/>
        </w:rPr>
        <w:t xml:space="preserve"> </w:t>
      </w:r>
      <w:r w:rsidRPr="003D49CD">
        <w:rPr>
          <w:rFonts w:ascii="Arial" w:hAnsi="Arial" w:cs="Arial"/>
        </w:rPr>
        <w:t>la</w:t>
      </w:r>
      <w:r w:rsidRPr="003D49CD">
        <w:rPr>
          <w:rFonts w:ascii="Arial" w:hAnsi="Arial" w:cs="Arial"/>
          <w:spacing w:val="9"/>
        </w:rPr>
        <w:t xml:space="preserve"> </w:t>
      </w:r>
      <w:r w:rsidRPr="003D49CD">
        <w:rPr>
          <w:rFonts w:ascii="Arial" w:hAnsi="Arial" w:cs="Arial"/>
        </w:rPr>
        <w:t>possibilité</w:t>
      </w:r>
      <w:r w:rsidRPr="003D49CD">
        <w:rPr>
          <w:rFonts w:ascii="Arial" w:hAnsi="Arial" w:cs="Arial"/>
          <w:spacing w:val="8"/>
        </w:rPr>
        <w:t xml:space="preserve"> </w:t>
      </w:r>
      <w:r w:rsidRPr="003D49CD">
        <w:rPr>
          <w:rFonts w:ascii="Arial" w:hAnsi="Arial" w:cs="Arial"/>
        </w:rPr>
        <w:t>pour</w:t>
      </w:r>
      <w:r w:rsidRPr="003D49CD">
        <w:rPr>
          <w:rFonts w:ascii="Arial" w:hAnsi="Arial" w:cs="Arial"/>
          <w:spacing w:val="10"/>
        </w:rPr>
        <w:t xml:space="preserve"> </w:t>
      </w:r>
      <w:r w:rsidRPr="003D49CD">
        <w:rPr>
          <w:rFonts w:ascii="Arial" w:hAnsi="Arial" w:cs="Arial"/>
        </w:rPr>
        <w:t>les</w:t>
      </w:r>
      <w:r w:rsidRPr="003D49CD">
        <w:rPr>
          <w:rFonts w:ascii="Arial" w:hAnsi="Arial" w:cs="Arial"/>
          <w:spacing w:val="5"/>
        </w:rPr>
        <w:t xml:space="preserve"> </w:t>
      </w:r>
      <w:r w:rsidRPr="003D49CD">
        <w:rPr>
          <w:rFonts w:ascii="Arial" w:hAnsi="Arial" w:cs="Arial"/>
        </w:rPr>
        <w:t>médecins</w:t>
      </w:r>
      <w:r w:rsidRPr="003D49CD">
        <w:rPr>
          <w:rFonts w:ascii="Arial" w:hAnsi="Arial" w:cs="Arial"/>
          <w:spacing w:val="7"/>
        </w:rPr>
        <w:t xml:space="preserve"> </w:t>
      </w:r>
      <w:r w:rsidRPr="003D49CD">
        <w:rPr>
          <w:rFonts w:ascii="Arial" w:hAnsi="Arial" w:cs="Arial"/>
        </w:rPr>
        <w:t>généralistes</w:t>
      </w:r>
      <w:r w:rsidRPr="003D49CD">
        <w:rPr>
          <w:rFonts w:ascii="Arial" w:hAnsi="Arial" w:cs="Arial"/>
          <w:spacing w:val="5"/>
        </w:rPr>
        <w:t xml:space="preserve"> </w:t>
      </w:r>
      <w:r w:rsidRPr="003D49CD">
        <w:rPr>
          <w:rFonts w:ascii="Arial" w:hAnsi="Arial" w:cs="Arial"/>
        </w:rPr>
        <w:t>de</w:t>
      </w:r>
      <w:r w:rsidRPr="003D49CD">
        <w:rPr>
          <w:rFonts w:ascii="Arial" w:hAnsi="Arial" w:cs="Arial"/>
          <w:spacing w:val="9"/>
        </w:rPr>
        <w:t xml:space="preserve"> </w:t>
      </w:r>
      <w:r w:rsidRPr="003D49CD">
        <w:rPr>
          <w:rFonts w:ascii="Arial" w:hAnsi="Arial" w:cs="Arial"/>
        </w:rPr>
        <w:t>prescrire</w:t>
      </w:r>
      <w:r w:rsidRPr="003D49CD">
        <w:rPr>
          <w:rFonts w:ascii="Arial" w:hAnsi="Arial" w:cs="Arial"/>
          <w:spacing w:val="8"/>
        </w:rPr>
        <w:t xml:space="preserve"> </w:t>
      </w:r>
      <w:r w:rsidRPr="003D49CD">
        <w:rPr>
          <w:rFonts w:ascii="Arial" w:hAnsi="Arial" w:cs="Arial"/>
        </w:rPr>
        <w:t>de</w:t>
      </w:r>
      <w:r w:rsidRPr="003D49CD">
        <w:rPr>
          <w:rFonts w:ascii="Arial" w:hAnsi="Arial" w:cs="Arial"/>
          <w:spacing w:val="6"/>
        </w:rPr>
        <w:t xml:space="preserve"> </w:t>
      </w:r>
      <w:r w:rsidRPr="003D49CD">
        <w:rPr>
          <w:rFonts w:ascii="Arial" w:hAnsi="Arial" w:cs="Arial"/>
        </w:rPr>
        <w:t>la</w:t>
      </w:r>
    </w:p>
    <w:p w14:paraId="19DDB1AA" w14:textId="77777777" w:rsidR="00ED43A9" w:rsidRPr="003D49CD" w:rsidRDefault="00ED43A9" w:rsidP="00ED43A9">
      <w:pPr>
        <w:tabs>
          <w:tab w:val="left" w:pos="1116"/>
        </w:tabs>
        <w:spacing w:before="40"/>
        <w:ind w:left="820"/>
        <w:jc w:val="both"/>
        <w:rPr>
          <w:rFonts w:ascii="Arial" w:hAnsi="Arial" w:cs="Arial"/>
          <w:sz w:val="22"/>
        </w:rPr>
      </w:pPr>
      <w:r w:rsidRPr="003D49CD">
        <w:rPr>
          <w:rFonts w:ascii="Arial" w:hAnsi="Arial" w:cs="Arial"/>
          <w:sz w:val="22"/>
        </w:rPr>
        <w:t xml:space="preserve">« </w:t>
      </w:r>
      <w:proofErr w:type="spellStart"/>
      <w:r w:rsidRPr="003D49CD">
        <w:rPr>
          <w:rFonts w:ascii="Arial" w:hAnsi="Arial" w:cs="Arial"/>
          <w:sz w:val="22"/>
        </w:rPr>
        <w:t>télékinésithérapie</w:t>
      </w:r>
      <w:proofErr w:type="spellEnd"/>
      <w:r w:rsidRPr="003D49CD">
        <w:rPr>
          <w:rFonts w:ascii="Arial" w:hAnsi="Arial" w:cs="Arial"/>
          <w:sz w:val="22"/>
        </w:rPr>
        <w:t xml:space="preserve"> ».</w:t>
      </w:r>
    </w:p>
    <w:p w14:paraId="68F57C68" w14:textId="77777777" w:rsidR="00ED43A9" w:rsidRPr="003D49CD" w:rsidRDefault="00ED43A9" w:rsidP="00ED43A9">
      <w:pPr>
        <w:tabs>
          <w:tab w:val="left" w:pos="1116"/>
        </w:tabs>
        <w:spacing w:before="6"/>
        <w:jc w:val="both"/>
        <w:rPr>
          <w:rFonts w:ascii="Arial" w:hAnsi="Arial" w:cs="Arial"/>
        </w:rPr>
      </w:pPr>
    </w:p>
    <w:p w14:paraId="2CB27DB8" w14:textId="77777777" w:rsidR="00ED43A9" w:rsidRPr="003D49CD" w:rsidRDefault="00ED43A9" w:rsidP="00ED43A9">
      <w:pPr>
        <w:tabs>
          <w:tab w:val="left" w:pos="1116"/>
        </w:tabs>
        <w:spacing w:line="276" w:lineRule="auto"/>
        <w:ind w:left="100" w:right="113"/>
        <w:jc w:val="both"/>
        <w:rPr>
          <w:rFonts w:ascii="Arial" w:hAnsi="Arial" w:cs="Arial"/>
          <w:sz w:val="22"/>
        </w:rPr>
      </w:pPr>
      <w:r w:rsidRPr="003D49CD">
        <w:rPr>
          <w:rFonts w:ascii="Arial" w:hAnsi="Arial" w:cs="Arial"/>
          <w:sz w:val="22"/>
        </w:rPr>
        <w:t>La présente convention continue à s’appliquer à la deuxième, troisième ou quatrième partie contractante, pour autant qu’elle accepte également les propositions de modification à la convention.</w:t>
      </w:r>
      <w:r w:rsidRPr="003D49CD">
        <w:rPr>
          <w:rFonts w:ascii="Arial" w:hAnsi="Arial" w:cs="Arial"/>
          <w:spacing w:val="46"/>
          <w:sz w:val="22"/>
        </w:rPr>
        <w:t xml:space="preserve"> </w:t>
      </w:r>
      <w:r w:rsidRPr="003D49CD">
        <w:rPr>
          <w:rFonts w:ascii="Arial" w:hAnsi="Arial" w:cs="Arial"/>
          <w:sz w:val="22"/>
        </w:rPr>
        <w:t>Si</w:t>
      </w:r>
      <w:r w:rsidRPr="003D49CD">
        <w:rPr>
          <w:rFonts w:ascii="Arial" w:hAnsi="Arial" w:cs="Arial"/>
          <w:spacing w:val="-12"/>
          <w:sz w:val="22"/>
        </w:rPr>
        <w:t xml:space="preserve"> </w:t>
      </w:r>
      <w:r w:rsidRPr="003D49CD">
        <w:rPr>
          <w:rFonts w:ascii="Arial" w:hAnsi="Arial" w:cs="Arial"/>
          <w:sz w:val="22"/>
        </w:rPr>
        <w:t>la</w:t>
      </w:r>
      <w:r w:rsidRPr="003D49CD">
        <w:rPr>
          <w:rFonts w:ascii="Arial" w:hAnsi="Arial" w:cs="Arial"/>
          <w:spacing w:val="-9"/>
          <w:sz w:val="22"/>
        </w:rPr>
        <w:t xml:space="preserve"> </w:t>
      </w:r>
      <w:r w:rsidRPr="003D49CD">
        <w:rPr>
          <w:rFonts w:ascii="Arial" w:hAnsi="Arial" w:cs="Arial"/>
          <w:sz w:val="22"/>
        </w:rPr>
        <w:t>deuxième,</w:t>
      </w:r>
      <w:r w:rsidRPr="003D49CD">
        <w:rPr>
          <w:rFonts w:ascii="Arial" w:hAnsi="Arial" w:cs="Arial"/>
          <w:spacing w:val="-9"/>
          <w:sz w:val="22"/>
        </w:rPr>
        <w:t xml:space="preserve"> </w:t>
      </w:r>
      <w:r w:rsidRPr="003D49CD">
        <w:rPr>
          <w:rFonts w:ascii="Arial" w:hAnsi="Arial" w:cs="Arial"/>
          <w:sz w:val="22"/>
        </w:rPr>
        <w:t>troisième</w:t>
      </w:r>
      <w:r w:rsidRPr="003D49CD">
        <w:rPr>
          <w:rFonts w:ascii="Arial" w:hAnsi="Arial" w:cs="Arial"/>
          <w:spacing w:val="-11"/>
          <w:sz w:val="22"/>
        </w:rPr>
        <w:t xml:space="preserve"> </w:t>
      </w:r>
      <w:r w:rsidRPr="003D49CD">
        <w:rPr>
          <w:rFonts w:ascii="Arial" w:hAnsi="Arial" w:cs="Arial"/>
          <w:sz w:val="22"/>
        </w:rPr>
        <w:t>ou</w:t>
      </w:r>
      <w:r w:rsidRPr="003D49CD">
        <w:rPr>
          <w:rFonts w:ascii="Arial" w:hAnsi="Arial" w:cs="Arial"/>
          <w:spacing w:val="-12"/>
          <w:sz w:val="22"/>
        </w:rPr>
        <w:t xml:space="preserve"> </w:t>
      </w:r>
      <w:r w:rsidRPr="003D49CD">
        <w:rPr>
          <w:rFonts w:ascii="Arial" w:hAnsi="Arial" w:cs="Arial"/>
          <w:sz w:val="22"/>
        </w:rPr>
        <w:t>quatrième</w:t>
      </w:r>
      <w:r w:rsidRPr="003D49CD">
        <w:rPr>
          <w:rFonts w:ascii="Arial" w:hAnsi="Arial" w:cs="Arial"/>
          <w:spacing w:val="-9"/>
          <w:sz w:val="22"/>
        </w:rPr>
        <w:t xml:space="preserve"> </w:t>
      </w:r>
      <w:r w:rsidRPr="003D49CD">
        <w:rPr>
          <w:rFonts w:ascii="Arial" w:hAnsi="Arial" w:cs="Arial"/>
          <w:sz w:val="22"/>
        </w:rPr>
        <w:t>partie</w:t>
      </w:r>
      <w:r w:rsidRPr="003D49CD">
        <w:rPr>
          <w:rFonts w:ascii="Arial" w:hAnsi="Arial" w:cs="Arial"/>
          <w:spacing w:val="-10"/>
          <w:sz w:val="22"/>
        </w:rPr>
        <w:t xml:space="preserve"> </w:t>
      </w:r>
      <w:r w:rsidRPr="003D49CD">
        <w:rPr>
          <w:rFonts w:ascii="Arial" w:hAnsi="Arial" w:cs="Arial"/>
          <w:sz w:val="22"/>
        </w:rPr>
        <w:t>contractante</w:t>
      </w:r>
      <w:r w:rsidRPr="003D49CD">
        <w:rPr>
          <w:rFonts w:ascii="Arial" w:hAnsi="Arial" w:cs="Arial"/>
          <w:spacing w:val="-8"/>
          <w:sz w:val="22"/>
        </w:rPr>
        <w:t xml:space="preserve"> </w:t>
      </w:r>
      <w:r w:rsidRPr="003D49CD">
        <w:rPr>
          <w:rFonts w:ascii="Arial" w:hAnsi="Arial" w:cs="Arial"/>
          <w:sz w:val="22"/>
        </w:rPr>
        <w:t>ne</w:t>
      </w:r>
      <w:r w:rsidRPr="003D49CD">
        <w:rPr>
          <w:rFonts w:ascii="Arial" w:hAnsi="Arial" w:cs="Arial"/>
          <w:spacing w:val="-9"/>
          <w:sz w:val="22"/>
        </w:rPr>
        <w:t xml:space="preserve"> </w:t>
      </w:r>
      <w:r w:rsidRPr="003D49CD">
        <w:rPr>
          <w:rFonts w:ascii="Arial" w:hAnsi="Arial" w:cs="Arial"/>
          <w:sz w:val="22"/>
        </w:rPr>
        <w:t>donne</w:t>
      </w:r>
      <w:r w:rsidRPr="003D49CD">
        <w:rPr>
          <w:rFonts w:ascii="Arial" w:hAnsi="Arial" w:cs="Arial"/>
          <w:spacing w:val="-9"/>
          <w:sz w:val="22"/>
        </w:rPr>
        <w:t xml:space="preserve"> </w:t>
      </w:r>
      <w:r w:rsidRPr="003D49CD">
        <w:rPr>
          <w:rFonts w:ascii="Arial" w:hAnsi="Arial" w:cs="Arial"/>
          <w:sz w:val="22"/>
        </w:rPr>
        <w:t>pas</w:t>
      </w:r>
      <w:r w:rsidRPr="003D49CD">
        <w:rPr>
          <w:rFonts w:ascii="Arial" w:hAnsi="Arial" w:cs="Arial"/>
          <w:spacing w:val="-8"/>
          <w:sz w:val="22"/>
        </w:rPr>
        <w:t xml:space="preserve"> </w:t>
      </w:r>
      <w:r w:rsidRPr="003D49CD">
        <w:rPr>
          <w:rFonts w:ascii="Arial" w:hAnsi="Arial" w:cs="Arial"/>
          <w:sz w:val="22"/>
        </w:rPr>
        <w:t>son</w:t>
      </w:r>
      <w:r w:rsidRPr="003D49CD">
        <w:rPr>
          <w:rFonts w:ascii="Arial" w:hAnsi="Arial" w:cs="Arial"/>
          <w:spacing w:val="-11"/>
          <w:sz w:val="22"/>
        </w:rPr>
        <w:t xml:space="preserve"> </w:t>
      </w:r>
      <w:r w:rsidRPr="003D49CD">
        <w:rPr>
          <w:rFonts w:ascii="Arial" w:hAnsi="Arial" w:cs="Arial"/>
          <w:sz w:val="22"/>
        </w:rPr>
        <w:t>accord à la modification proposée, la présente convention cessera d’être applicable pour la partie contractante concernée, à la date d’entrée en vigueur de la convention</w:t>
      </w:r>
      <w:r w:rsidRPr="003D49CD">
        <w:rPr>
          <w:rFonts w:ascii="Arial" w:hAnsi="Arial" w:cs="Arial"/>
          <w:spacing w:val="-18"/>
          <w:sz w:val="22"/>
        </w:rPr>
        <w:t xml:space="preserve"> </w:t>
      </w:r>
      <w:r w:rsidRPr="003D49CD">
        <w:rPr>
          <w:rFonts w:ascii="Arial" w:hAnsi="Arial" w:cs="Arial"/>
          <w:sz w:val="22"/>
        </w:rPr>
        <w:t>modifiée.</w:t>
      </w:r>
    </w:p>
    <w:p w14:paraId="568DD0D0" w14:textId="77777777" w:rsidR="00ED43A9" w:rsidRPr="003D49CD" w:rsidRDefault="00ED43A9" w:rsidP="00ED43A9">
      <w:pPr>
        <w:tabs>
          <w:tab w:val="left" w:pos="1116"/>
        </w:tabs>
        <w:spacing w:before="159" w:line="276" w:lineRule="auto"/>
        <w:ind w:left="100" w:right="116"/>
        <w:jc w:val="both"/>
        <w:rPr>
          <w:rFonts w:ascii="Arial" w:hAnsi="Arial" w:cs="Arial"/>
          <w:sz w:val="22"/>
        </w:rPr>
      </w:pPr>
      <w:r w:rsidRPr="003D49CD">
        <w:rPr>
          <w:rFonts w:ascii="Arial" w:hAnsi="Arial" w:cs="Arial"/>
          <w:sz w:val="22"/>
        </w:rPr>
        <w:t>Si la rééducation avant et après une arthroplastie primaire du genou ou de la hanche à l’aide d’une</w:t>
      </w:r>
      <w:r w:rsidRPr="003D49CD">
        <w:rPr>
          <w:rFonts w:ascii="Arial" w:hAnsi="Arial" w:cs="Arial"/>
          <w:spacing w:val="-6"/>
          <w:sz w:val="22"/>
        </w:rPr>
        <w:t xml:space="preserve"> </w:t>
      </w:r>
      <w:r w:rsidRPr="003D49CD">
        <w:rPr>
          <w:rFonts w:ascii="Arial" w:hAnsi="Arial" w:cs="Arial"/>
          <w:sz w:val="22"/>
        </w:rPr>
        <w:t>application</w:t>
      </w:r>
      <w:r w:rsidRPr="003D49CD">
        <w:rPr>
          <w:rFonts w:ascii="Arial" w:hAnsi="Arial" w:cs="Arial"/>
          <w:spacing w:val="-6"/>
          <w:sz w:val="22"/>
        </w:rPr>
        <w:t xml:space="preserve"> </w:t>
      </w:r>
      <w:r w:rsidRPr="003D49CD">
        <w:rPr>
          <w:rFonts w:ascii="Arial" w:hAnsi="Arial" w:cs="Arial"/>
          <w:sz w:val="22"/>
        </w:rPr>
        <w:t>mobile</w:t>
      </w:r>
      <w:r w:rsidRPr="003D49CD">
        <w:rPr>
          <w:rFonts w:ascii="Arial" w:hAnsi="Arial" w:cs="Arial"/>
          <w:spacing w:val="-9"/>
          <w:sz w:val="22"/>
        </w:rPr>
        <w:t xml:space="preserve"> </w:t>
      </w:r>
      <w:r w:rsidRPr="003D49CD">
        <w:rPr>
          <w:rFonts w:ascii="Arial" w:hAnsi="Arial" w:cs="Arial"/>
          <w:sz w:val="22"/>
        </w:rPr>
        <w:t>du</w:t>
      </w:r>
      <w:r w:rsidRPr="003D49CD">
        <w:rPr>
          <w:rFonts w:ascii="Arial" w:hAnsi="Arial" w:cs="Arial"/>
          <w:spacing w:val="-7"/>
          <w:sz w:val="22"/>
        </w:rPr>
        <w:t xml:space="preserve"> </w:t>
      </w:r>
      <w:r w:rsidRPr="003D49CD">
        <w:rPr>
          <w:rFonts w:ascii="Arial" w:hAnsi="Arial" w:cs="Arial"/>
          <w:sz w:val="22"/>
        </w:rPr>
        <w:t>patient</w:t>
      </w:r>
      <w:r w:rsidRPr="003D49CD">
        <w:rPr>
          <w:rFonts w:ascii="Arial" w:hAnsi="Arial" w:cs="Arial"/>
          <w:spacing w:val="-7"/>
          <w:sz w:val="22"/>
        </w:rPr>
        <w:t xml:space="preserve"> </w:t>
      </w:r>
      <w:r w:rsidRPr="003D49CD">
        <w:rPr>
          <w:rFonts w:ascii="Arial" w:hAnsi="Arial" w:cs="Arial"/>
          <w:sz w:val="22"/>
        </w:rPr>
        <w:t>a</w:t>
      </w:r>
      <w:r w:rsidRPr="003D49CD">
        <w:rPr>
          <w:rFonts w:ascii="Arial" w:hAnsi="Arial" w:cs="Arial"/>
          <w:spacing w:val="-6"/>
          <w:sz w:val="22"/>
        </w:rPr>
        <w:t xml:space="preserve"> </w:t>
      </w:r>
      <w:r w:rsidRPr="003D49CD">
        <w:rPr>
          <w:rFonts w:ascii="Arial" w:hAnsi="Arial" w:cs="Arial"/>
          <w:sz w:val="22"/>
        </w:rPr>
        <w:t>déjà</w:t>
      </w:r>
      <w:r w:rsidRPr="003D49CD">
        <w:rPr>
          <w:rFonts w:ascii="Arial" w:hAnsi="Arial" w:cs="Arial"/>
          <w:spacing w:val="-6"/>
          <w:sz w:val="22"/>
        </w:rPr>
        <w:t xml:space="preserve"> </w:t>
      </w:r>
      <w:r w:rsidRPr="003D49CD">
        <w:rPr>
          <w:rFonts w:ascii="Arial" w:hAnsi="Arial" w:cs="Arial"/>
          <w:sz w:val="22"/>
        </w:rPr>
        <w:t>commencé</w:t>
      </w:r>
      <w:r w:rsidRPr="003D49CD">
        <w:rPr>
          <w:rFonts w:ascii="Arial" w:hAnsi="Arial" w:cs="Arial"/>
          <w:spacing w:val="-7"/>
          <w:sz w:val="22"/>
        </w:rPr>
        <w:t xml:space="preserve"> </w:t>
      </w:r>
      <w:r w:rsidRPr="003D49CD">
        <w:rPr>
          <w:rFonts w:ascii="Arial" w:hAnsi="Arial" w:cs="Arial"/>
          <w:sz w:val="22"/>
        </w:rPr>
        <w:t>avant</w:t>
      </w:r>
      <w:r w:rsidRPr="003D49CD">
        <w:rPr>
          <w:rFonts w:ascii="Arial" w:hAnsi="Arial" w:cs="Arial"/>
          <w:spacing w:val="-5"/>
          <w:sz w:val="22"/>
        </w:rPr>
        <w:t xml:space="preserve"> </w:t>
      </w:r>
      <w:r w:rsidRPr="003D49CD">
        <w:rPr>
          <w:rFonts w:ascii="Arial" w:hAnsi="Arial" w:cs="Arial"/>
          <w:sz w:val="22"/>
        </w:rPr>
        <w:t>la</w:t>
      </w:r>
      <w:r w:rsidRPr="003D49CD">
        <w:rPr>
          <w:rFonts w:ascii="Arial" w:hAnsi="Arial" w:cs="Arial"/>
          <w:spacing w:val="-9"/>
          <w:sz w:val="22"/>
        </w:rPr>
        <w:t xml:space="preserve"> </w:t>
      </w:r>
      <w:r w:rsidRPr="003D49CD">
        <w:rPr>
          <w:rFonts w:ascii="Arial" w:hAnsi="Arial" w:cs="Arial"/>
          <w:sz w:val="22"/>
        </w:rPr>
        <w:t>fin</w:t>
      </w:r>
      <w:r w:rsidRPr="003D49CD">
        <w:rPr>
          <w:rFonts w:ascii="Arial" w:hAnsi="Arial" w:cs="Arial"/>
          <w:spacing w:val="-8"/>
          <w:sz w:val="22"/>
        </w:rPr>
        <w:t xml:space="preserve"> </w:t>
      </w:r>
      <w:r w:rsidRPr="003D49CD">
        <w:rPr>
          <w:rFonts w:ascii="Arial" w:hAnsi="Arial" w:cs="Arial"/>
          <w:sz w:val="22"/>
        </w:rPr>
        <w:t>de</w:t>
      </w:r>
      <w:r w:rsidRPr="003D49CD">
        <w:rPr>
          <w:rFonts w:ascii="Arial" w:hAnsi="Arial" w:cs="Arial"/>
          <w:spacing w:val="-7"/>
          <w:sz w:val="22"/>
        </w:rPr>
        <w:t xml:space="preserve"> </w:t>
      </w:r>
      <w:r w:rsidRPr="003D49CD">
        <w:rPr>
          <w:rFonts w:ascii="Arial" w:hAnsi="Arial" w:cs="Arial"/>
          <w:sz w:val="22"/>
        </w:rPr>
        <w:t>la</w:t>
      </w:r>
      <w:r w:rsidRPr="003D49CD">
        <w:rPr>
          <w:rFonts w:ascii="Arial" w:hAnsi="Arial" w:cs="Arial"/>
          <w:spacing w:val="-6"/>
          <w:sz w:val="22"/>
        </w:rPr>
        <w:t xml:space="preserve"> </w:t>
      </w:r>
      <w:r w:rsidRPr="003D49CD">
        <w:rPr>
          <w:rFonts w:ascii="Arial" w:hAnsi="Arial" w:cs="Arial"/>
          <w:sz w:val="22"/>
        </w:rPr>
        <w:t>présente</w:t>
      </w:r>
      <w:r w:rsidRPr="003D49CD">
        <w:rPr>
          <w:rFonts w:ascii="Arial" w:hAnsi="Arial" w:cs="Arial"/>
          <w:spacing w:val="-6"/>
          <w:sz w:val="22"/>
        </w:rPr>
        <w:t xml:space="preserve"> </w:t>
      </w:r>
      <w:r w:rsidRPr="003D49CD">
        <w:rPr>
          <w:rFonts w:ascii="Arial" w:hAnsi="Arial" w:cs="Arial"/>
          <w:sz w:val="22"/>
        </w:rPr>
        <w:t>convention,</w:t>
      </w:r>
      <w:r w:rsidRPr="003D49CD">
        <w:rPr>
          <w:rFonts w:ascii="Arial" w:hAnsi="Arial" w:cs="Arial"/>
          <w:spacing w:val="-7"/>
          <w:sz w:val="22"/>
        </w:rPr>
        <w:t xml:space="preserve"> </w:t>
      </w:r>
      <w:r w:rsidRPr="003D49CD">
        <w:rPr>
          <w:rFonts w:ascii="Arial" w:hAnsi="Arial" w:cs="Arial"/>
          <w:sz w:val="22"/>
        </w:rPr>
        <w:t>tous les services et prestations fournis après la date d’entrée en vigueur de la convention modifiée seront fournis conformément aux dispositions de la présente</w:t>
      </w:r>
      <w:r w:rsidRPr="003D49CD">
        <w:rPr>
          <w:rFonts w:ascii="Arial" w:hAnsi="Arial" w:cs="Arial"/>
          <w:spacing w:val="-11"/>
          <w:sz w:val="22"/>
        </w:rPr>
        <w:t xml:space="preserve"> </w:t>
      </w:r>
      <w:r w:rsidRPr="003D49CD">
        <w:rPr>
          <w:rFonts w:ascii="Arial" w:hAnsi="Arial" w:cs="Arial"/>
          <w:sz w:val="22"/>
        </w:rPr>
        <w:t>convention.</w:t>
      </w:r>
    </w:p>
    <w:p w14:paraId="199094A8" w14:textId="77777777" w:rsidR="00ED43A9" w:rsidRPr="00A22FF3" w:rsidRDefault="00ED43A9" w:rsidP="00ED43A9">
      <w:pPr>
        <w:tabs>
          <w:tab w:val="left" w:pos="1116"/>
        </w:tabs>
        <w:spacing w:before="10"/>
        <w:jc w:val="both"/>
        <w:rPr>
          <w:rFonts w:ascii="Arial" w:hAnsi="Arial" w:cs="Arial"/>
        </w:rPr>
      </w:pPr>
    </w:p>
    <w:p w14:paraId="5AA3A362" w14:textId="77777777" w:rsidR="00ED43A9" w:rsidRPr="008A2042" w:rsidRDefault="00ED43A9" w:rsidP="00ED43A9">
      <w:pPr>
        <w:pStyle w:val="Lijstalinea"/>
        <w:widowControl w:val="0"/>
        <w:numPr>
          <w:ilvl w:val="1"/>
          <w:numId w:val="37"/>
        </w:numPr>
        <w:tabs>
          <w:tab w:val="left" w:pos="808"/>
          <w:tab w:val="left" w:pos="809"/>
        </w:tabs>
        <w:autoSpaceDE w:val="0"/>
        <w:autoSpaceDN w:val="0"/>
        <w:spacing w:before="1"/>
        <w:outlineLvl w:val="0"/>
        <w:rPr>
          <w:rFonts w:ascii="Arial" w:hAnsi="Arial" w:cs="Arial"/>
          <w:b/>
          <w:snapToGrid w:val="0"/>
          <w:sz w:val="22"/>
          <w:szCs w:val="22"/>
          <w:u w:val="thick"/>
        </w:rPr>
      </w:pPr>
      <w:r w:rsidRPr="008A2042">
        <w:rPr>
          <w:rFonts w:ascii="Arial" w:hAnsi="Arial" w:cs="Arial"/>
          <w:b/>
          <w:snapToGrid w:val="0"/>
          <w:sz w:val="22"/>
          <w:szCs w:val="22"/>
          <w:u w:val="thick"/>
        </w:rPr>
        <w:t>Résiliation de la</w:t>
      </w:r>
      <w:r w:rsidRPr="008A2042">
        <w:rPr>
          <w:rFonts w:ascii="Arial" w:hAnsi="Arial" w:cs="Arial"/>
          <w:b/>
          <w:snapToGrid w:val="0"/>
          <w:spacing w:val="-8"/>
          <w:sz w:val="22"/>
          <w:szCs w:val="22"/>
          <w:u w:val="thick"/>
        </w:rPr>
        <w:t xml:space="preserve"> </w:t>
      </w:r>
      <w:r w:rsidRPr="008A2042">
        <w:rPr>
          <w:rFonts w:ascii="Arial" w:hAnsi="Arial" w:cs="Arial"/>
          <w:b/>
          <w:snapToGrid w:val="0"/>
          <w:sz w:val="22"/>
          <w:szCs w:val="22"/>
          <w:u w:val="thick"/>
        </w:rPr>
        <w:t>convention</w:t>
      </w:r>
    </w:p>
    <w:p w14:paraId="52BFC2D6" w14:textId="77777777" w:rsidR="00ED43A9" w:rsidRPr="00A22FF3" w:rsidRDefault="00ED43A9" w:rsidP="00ED43A9"/>
    <w:p w14:paraId="21A27C96" w14:textId="77777777" w:rsidR="00ED43A9" w:rsidRPr="00A22FF3" w:rsidRDefault="00ED43A9" w:rsidP="00ED43A9">
      <w:pPr>
        <w:tabs>
          <w:tab w:val="left" w:pos="1116"/>
        </w:tabs>
        <w:spacing w:before="159" w:line="276" w:lineRule="auto"/>
        <w:ind w:left="100" w:right="112"/>
        <w:jc w:val="both"/>
        <w:rPr>
          <w:rFonts w:ascii="Arial" w:hAnsi="Arial" w:cs="Arial"/>
          <w:sz w:val="22"/>
        </w:rPr>
      </w:pPr>
      <w:r w:rsidRPr="00A22FF3">
        <w:rPr>
          <w:rFonts w:ascii="Arial" w:hAnsi="Arial" w:cs="Arial"/>
          <w:sz w:val="22"/>
        </w:rPr>
        <w:t xml:space="preserve">La présente convention peut être résiliée à tout moment par le Comité de l’assurance, sur proposition du groupe de pilotage « </w:t>
      </w:r>
      <w:proofErr w:type="spellStart"/>
      <w:r w:rsidRPr="00A22FF3">
        <w:rPr>
          <w:rFonts w:ascii="Arial" w:hAnsi="Arial" w:cs="Arial"/>
          <w:sz w:val="22"/>
        </w:rPr>
        <w:t>télékinésithérapie</w:t>
      </w:r>
      <w:proofErr w:type="spellEnd"/>
      <w:r w:rsidRPr="00A22FF3">
        <w:rPr>
          <w:rFonts w:ascii="Arial" w:hAnsi="Arial" w:cs="Arial"/>
          <w:sz w:val="22"/>
        </w:rPr>
        <w:t xml:space="preserve"> », s’il est établi que les dispositions de la présente</w:t>
      </w:r>
      <w:r w:rsidRPr="00A22FF3">
        <w:rPr>
          <w:rFonts w:ascii="Arial" w:hAnsi="Arial" w:cs="Arial"/>
          <w:spacing w:val="-16"/>
          <w:sz w:val="22"/>
        </w:rPr>
        <w:t xml:space="preserve"> </w:t>
      </w:r>
      <w:r w:rsidRPr="00A22FF3">
        <w:rPr>
          <w:rFonts w:ascii="Arial" w:hAnsi="Arial" w:cs="Arial"/>
          <w:sz w:val="22"/>
        </w:rPr>
        <w:t>convention</w:t>
      </w:r>
      <w:r w:rsidRPr="00A22FF3">
        <w:rPr>
          <w:rFonts w:ascii="Arial" w:hAnsi="Arial" w:cs="Arial"/>
          <w:spacing w:val="-14"/>
          <w:sz w:val="22"/>
        </w:rPr>
        <w:t xml:space="preserve"> </w:t>
      </w:r>
      <w:r w:rsidRPr="00A22FF3">
        <w:rPr>
          <w:rFonts w:ascii="Arial" w:hAnsi="Arial" w:cs="Arial"/>
          <w:sz w:val="22"/>
        </w:rPr>
        <w:t>ne</w:t>
      </w:r>
      <w:r w:rsidRPr="00A22FF3">
        <w:rPr>
          <w:rFonts w:ascii="Arial" w:hAnsi="Arial" w:cs="Arial"/>
          <w:spacing w:val="-14"/>
          <w:sz w:val="22"/>
        </w:rPr>
        <w:t xml:space="preserve"> </w:t>
      </w:r>
      <w:r w:rsidRPr="00A22FF3">
        <w:rPr>
          <w:rFonts w:ascii="Arial" w:hAnsi="Arial" w:cs="Arial"/>
          <w:sz w:val="22"/>
        </w:rPr>
        <w:t>sont</w:t>
      </w:r>
      <w:r w:rsidRPr="00A22FF3">
        <w:rPr>
          <w:rFonts w:ascii="Arial" w:hAnsi="Arial" w:cs="Arial"/>
          <w:spacing w:val="-12"/>
          <w:sz w:val="22"/>
        </w:rPr>
        <w:t xml:space="preserve"> </w:t>
      </w:r>
      <w:r w:rsidRPr="00A22FF3">
        <w:rPr>
          <w:rFonts w:ascii="Arial" w:hAnsi="Arial" w:cs="Arial"/>
          <w:sz w:val="22"/>
        </w:rPr>
        <w:t>pas</w:t>
      </w:r>
      <w:r w:rsidRPr="00A22FF3">
        <w:rPr>
          <w:rFonts w:ascii="Arial" w:hAnsi="Arial" w:cs="Arial"/>
          <w:spacing w:val="-15"/>
          <w:sz w:val="22"/>
        </w:rPr>
        <w:t xml:space="preserve"> </w:t>
      </w:r>
      <w:r w:rsidRPr="00A22FF3">
        <w:rPr>
          <w:rFonts w:ascii="Arial" w:hAnsi="Arial" w:cs="Arial"/>
          <w:sz w:val="22"/>
        </w:rPr>
        <w:t>respectées.</w:t>
      </w:r>
      <w:r w:rsidRPr="00A22FF3">
        <w:rPr>
          <w:rFonts w:ascii="Arial" w:hAnsi="Arial" w:cs="Arial"/>
          <w:spacing w:val="-11"/>
          <w:sz w:val="22"/>
        </w:rPr>
        <w:t xml:space="preserve"> </w:t>
      </w:r>
      <w:r w:rsidRPr="00A22FF3">
        <w:rPr>
          <w:rFonts w:ascii="Arial" w:hAnsi="Arial" w:cs="Arial"/>
          <w:sz w:val="22"/>
        </w:rPr>
        <w:t>La</w:t>
      </w:r>
      <w:r w:rsidRPr="00A22FF3">
        <w:rPr>
          <w:rFonts w:ascii="Arial" w:hAnsi="Arial" w:cs="Arial"/>
          <w:spacing w:val="-16"/>
          <w:sz w:val="22"/>
        </w:rPr>
        <w:t xml:space="preserve"> </w:t>
      </w:r>
      <w:r w:rsidRPr="00A22FF3">
        <w:rPr>
          <w:rFonts w:ascii="Arial" w:hAnsi="Arial" w:cs="Arial"/>
          <w:sz w:val="22"/>
        </w:rPr>
        <w:t>présente</w:t>
      </w:r>
      <w:r w:rsidRPr="00A22FF3">
        <w:rPr>
          <w:rFonts w:ascii="Arial" w:hAnsi="Arial" w:cs="Arial"/>
          <w:spacing w:val="-13"/>
          <w:sz w:val="22"/>
        </w:rPr>
        <w:t xml:space="preserve"> </w:t>
      </w:r>
      <w:r w:rsidRPr="00A22FF3">
        <w:rPr>
          <w:rFonts w:ascii="Arial" w:hAnsi="Arial" w:cs="Arial"/>
          <w:sz w:val="22"/>
        </w:rPr>
        <w:t>convention</w:t>
      </w:r>
      <w:r w:rsidRPr="00A22FF3">
        <w:rPr>
          <w:rFonts w:ascii="Arial" w:hAnsi="Arial" w:cs="Arial"/>
          <w:spacing w:val="-14"/>
          <w:sz w:val="22"/>
        </w:rPr>
        <w:t xml:space="preserve"> </w:t>
      </w:r>
      <w:r w:rsidRPr="00A22FF3">
        <w:rPr>
          <w:rFonts w:ascii="Arial" w:hAnsi="Arial" w:cs="Arial"/>
          <w:sz w:val="22"/>
        </w:rPr>
        <w:t>peut</w:t>
      </w:r>
      <w:r w:rsidRPr="00A22FF3">
        <w:rPr>
          <w:rFonts w:ascii="Arial" w:hAnsi="Arial" w:cs="Arial"/>
          <w:spacing w:val="-11"/>
          <w:sz w:val="22"/>
        </w:rPr>
        <w:t xml:space="preserve"> </w:t>
      </w:r>
      <w:r w:rsidRPr="00A22FF3">
        <w:rPr>
          <w:rFonts w:ascii="Arial" w:hAnsi="Arial" w:cs="Arial"/>
          <w:sz w:val="22"/>
        </w:rPr>
        <w:t>également</w:t>
      </w:r>
      <w:r w:rsidRPr="00A22FF3">
        <w:rPr>
          <w:rFonts w:ascii="Arial" w:hAnsi="Arial" w:cs="Arial"/>
          <w:spacing w:val="-12"/>
          <w:sz w:val="22"/>
        </w:rPr>
        <w:t xml:space="preserve"> </w:t>
      </w:r>
      <w:r w:rsidRPr="00A22FF3">
        <w:rPr>
          <w:rFonts w:ascii="Arial" w:hAnsi="Arial" w:cs="Arial"/>
          <w:sz w:val="22"/>
        </w:rPr>
        <w:t>être</w:t>
      </w:r>
      <w:r w:rsidRPr="00A22FF3">
        <w:rPr>
          <w:rFonts w:ascii="Arial" w:hAnsi="Arial" w:cs="Arial"/>
          <w:spacing w:val="-16"/>
          <w:sz w:val="22"/>
        </w:rPr>
        <w:t xml:space="preserve"> </w:t>
      </w:r>
      <w:r w:rsidRPr="00A22FF3">
        <w:rPr>
          <w:rFonts w:ascii="Arial" w:hAnsi="Arial" w:cs="Arial"/>
          <w:sz w:val="22"/>
        </w:rPr>
        <w:t>résiliée anticipativement sur base des résultats intermédiaires de l’étude. La décision du Comité de l'assurance est notifiée par lettre recommandée à la partie</w:t>
      </w:r>
      <w:r w:rsidRPr="00A22FF3">
        <w:rPr>
          <w:rFonts w:ascii="Arial" w:hAnsi="Arial" w:cs="Arial"/>
          <w:spacing w:val="-6"/>
          <w:sz w:val="22"/>
        </w:rPr>
        <w:t xml:space="preserve"> </w:t>
      </w:r>
      <w:r w:rsidRPr="00A22FF3">
        <w:rPr>
          <w:rFonts w:ascii="Arial" w:hAnsi="Arial" w:cs="Arial"/>
          <w:sz w:val="22"/>
        </w:rPr>
        <w:t>concernée.</w:t>
      </w:r>
    </w:p>
    <w:p w14:paraId="71924F18" w14:textId="77777777" w:rsidR="00ED43A9" w:rsidRPr="00A22FF3" w:rsidRDefault="00ED43A9" w:rsidP="00ED43A9">
      <w:pPr>
        <w:tabs>
          <w:tab w:val="left" w:pos="1116"/>
        </w:tabs>
        <w:spacing w:before="159" w:line="276" w:lineRule="auto"/>
        <w:ind w:left="100" w:right="117"/>
        <w:jc w:val="both"/>
        <w:rPr>
          <w:rFonts w:ascii="Arial" w:hAnsi="Arial" w:cs="Arial"/>
          <w:sz w:val="22"/>
        </w:rPr>
      </w:pPr>
      <w:r w:rsidRPr="00A22FF3">
        <w:rPr>
          <w:rFonts w:ascii="Arial" w:hAnsi="Arial" w:cs="Arial"/>
          <w:sz w:val="22"/>
        </w:rPr>
        <w:t xml:space="preserve">Il peut toujours être mis fin à la présente convention </w:t>
      </w:r>
      <w:r w:rsidRPr="003D49CD">
        <w:rPr>
          <w:rFonts w:ascii="Arial" w:hAnsi="Arial" w:cs="Arial"/>
          <w:sz w:val="22"/>
        </w:rPr>
        <w:t>par le deuxième, troisième ou quatrième contractant à l’aide d’un envoi recommandé, adressé au Comité de l’</w:t>
      </w:r>
      <w:proofErr w:type="spellStart"/>
      <w:r w:rsidRPr="003D49CD">
        <w:rPr>
          <w:rFonts w:ascii="Arial" w:hAnsi="Arial" w:cs="Arial"/>
          <w:sz w:val="22"/>
        </w:rPr>
        <w:t>assuranc</w:t>
      </w:r>
      <w:proofErr w:type="spellEnd"/>
      <w:r w:rsidRPr="003D49CD">
        <w:rPr>
          <w:rFonts w:ascii="Arial" w:hAnsi="Arial" w:cs="Arial"/>
          <w:sz w:val="22"/>
        </w:rPr>
        <w:t>.</w:t>
      </w:r>
    </w:p>
    <w:p w14:paraId="14F14C4C" w14:textId="77777777" w:rsidR="00ED43A9" w:rsidRPr="00A22FF3" w:rsidRDefault="00ED43A9" w:rsidP="00ED43A9">
      <w:pPr>
        <w:tabs>
          <w:tab w:val="left" w:pos="1116"/>
        </w:tabs>
        <w:spacing w:before="160"/>
        <w:ind w:left="100"/>
        <w:jc w:val="both"/>
        <w:rPr>
          <w:rFonts w:ascii="Arial" w:hAnsi="Arial" w:cs="Arial"/>
          <w:sz w:val="22"/>
        </w:rPr>
      </w:pPr>
      <w:r w:rsidRPr="00A22FF3">
        <w:rPr>
          <w:rFonts w:ascii="Arial" w:hAnsi="Arial" w:cs="Arial"/>
          <w:sz w:val="22"/>
        </w:rPr>
        <w:t>Dans le cas de la résiliation, la convention prend fin le premier jour du mois qui suit la notification.</w:t>
      </w:r>
    </w:p>
    <w:p w14:paraId="0808CDC3" w14:textId="77777777" w:rsidR="00ED43A9" w:rsidRPr="00A22FF3" w:rsidRDefault="00ED43A9" w:rsidP="00ED43A9">
      <w:pPr>
        <w:tabs>
          <w:tab w:val="left" w:pos="1116"/>
        </w:tabs>
        <w:spacing w:before="121"/>
        <w:ind w:left="100" w:right="114"/>
        <w:jc w:val="both"/>
        <w:rPr>
          <w:rFonts w:ascii="Arial" w:hAnsi="Arial" w:cs="Arial"/>
          <w:sz w:val="22"/>
        </w:rPr>
      </w:pPr>
      <w:r w:rsidRPr="00A22FF3">
        <w:rPr>
          <w:rFonts w:ascii="Arial" w:hAnsi="Arial" w:cs="Arial"/>
          <w:sz w:val="22"/>
        </w:rPr>
        <w:t>Si la rééducation avant et après l’arthroplastie primaire du genou ou de la hanche, soutenue par une application mobile du patient, a déjà commencé avant la fin de la présente convention, tous les</w:t>
      </w:r>
      <w:r w:rsidRPr="00A22FF3">
        <w:rPr>
          <w:rFonts w:ascii="Arial" w:hAnsi="Arial" w:cs="Arial"/>
          <w:spacing w:val="-14"/>
          <w:sz w:val="22"/>
        </w:rPr>
        <w:t xml:space="preserve"> </w:t>
      </w:r>
      <w:r w:rsidRPr="00A22FF3">
        <w:rPr>
          <w:rFonts w:ascii="Arial" w:hAnsi="Arial" w:cs="Arial"/>
          <w:sz w:val="22"/>
        </w:rPr>
        <w:t>services</w:t>
      </w:r>
      <w:r w:rsidRPr="00A22FF3">
        <w:rPr>
          <w:rFonts w:ascii="Arial" w:hAnsi="Arial" w:cs="Arial"/>
          <w:spacing w:val="-14"/>
          <w:sz w:val="22"/>
        </w:rPr>
        <w:t xml:space="preserve"> </w:t>
      </w:r>
      <w:r w:rsidRPr="00A22FF3">
        <w:rPr>
          <w:rFonts w:ascii="Arial" w:hAnsi="Arial" w:cs="Arial"/>
          <w:sz w:val="22"/>
        </w:rPr>
        <w:t>et</w:t>
      </w:r>
      <w:r w:rsidRPr="00A22FF3">
        <w:rPr>
          <w:rFonts w:ascii="Arial" w:hAnsi="Arial" w:cs="Arial"/>
          <w:spacing w:val="-13"/>
          <w:sz w:val="22"/>
        </w:rPr>
        <w:t xml:space="preserve"> </w:t>
      </w:r>
      <w:r w:rsidRPr="00A22FF3">
        <w:rPr>
          <w:rFonts w:ascii="Arial" w:hAnsi="Arial" w:cs="Arial"/>
          <w:sz w:val="22"/>
        </w:rPr>
        <w:t>prestations</w:t>
      </w:r>
      <w:r w:rsidRPr="00A22FF3">
        <w:rPr>
          <w:rFonts w:ascii="Arial" w:hAnsi="Arial" w:cs="Arial"/>
          <w:spacing w:val="-15"/>
          <w:sz w:val="22"/>
        </w:rPr>
        <w:t xml:space="preserve"> </w:t>
      </w:r>
      <w:r w:rsidRPr="00A22FF3">
        <w:rPr>
          <w:rFonts w:ascii="Arial" w:hAnsi="Arial" w:cs="Arial"/>
          <w:sz w:val="22"/>
        </w:rPr>
        <w:t>fournis</w:t>
      </w:r>
      <w:r w:rsidRPr="00A22FF3">
        <w:rPr>
          <w:rFonts w:ascii="Arial" w:hAnsi="Arial" w:cs="Arial"/>
          <w:spacing w:val="-14"/>
          <w:sz w:val="22"/>
        </w:rPr>
        <w:t xml:space="preserve"> </w:t>
      </w:r>
      <w:r w:rsidRPr="00A22FF3">
        <w:rPr>
          <w:rFonts w:ascii="Arial" w:hAnsi="Arial" w:cs="Arial"/>
          <w:sz w:val="22"/>
        </w:rPr>
        <w:t>après</w:t>
      </w:r>
      <w:r w:rsidRPr="00A22FF3">
        <w:rPr>
          <w:rFonts w:ascii="Arial" w:hAnsi="Arial" w:cs="Arial"/>
          <w:spacing w:val="-14"/>
          <w:sz w:val="22"/>
        </w:rPr>
        <w:t xml:space="preserve"> </w:t>
      </w:r>
      <w:r w:rsidRPr="00A22FF3">
        <w:rPr>
          <w:rFonts w:ascii="Arial" w:hAnsi="Arial" w:cs="Arial"/>
          <w:sz w:val="22"/>
        </w:rPr>
        <w:t>la</w:t>
      </w:r>
      <w:r w:rsidRPr="00A22FF3">
        <w:rPr>
          <w:rFonts w:ascii="Arial" w:hAnsi="Arial" w:cs="Arial"/>
          <w:spacing w:val="-15"/>
          <w:sz w:val="22"/>
        </w:rPr>
        <w:t xml:space="preserve"> </w:t>
      </w:r>
      <w:r w:rsidRPr="00A22FF3">
        <w:rPr>
          <w:rFonts w:ascii="Arial" w:hAnsi="Arial" w:cs="Arial"/>
          <w:sz w:val="22"/>
        </w:rPr>
        <w:t>fin</w:t>
      </w:r>
      <w:r w:rsidRPr="00A22FF3">
        <w:rPr>
          <w:rFonts w:ascii="Arial" w:hAnsi="Arial" w:cs="Arial"/>
          <w:spacing w:val="-14"/>
          <w:sz w:val="22"/>
        </w:rPr>
        <w:t xml:space="preserve"> </w:t>
      </w:r>
      <w:r w:rsidRPr="00A22FF3">
        <w:rPr>
          <w:rFonts w:ascii="Arial" w:hAnsi="Arial" w:cs="Arial"/>
          <w:sz w:val="22"/>
        </w:rPr>
        <w:t>de</w:t>
      </w:r>
      <w:r w:rsidRPr="00A22FF3">
        <w:rPr>
          <w:rFonts w:ascii="Arial" w:hAnsi="Arial" w:cs="Arial"/>
          <w:spacing w:val="-14"/>
          <w:sz w:val="22"/>
        </w:rPr>
        <w:t xml:space="preserve"> </w:t>
      </w:r>
      <w:r w:rsidRPr="00A22FF3">
        <w:rPr>
          <w:rFonts w:ascii="Arial" w:hAnsi="Arial" w:cs="Arial"/>
          <w:sz w:val="22"/>
        </w:rPr>
        <w:t>l’accord</w:t>
      </w:r>
      <w:r w:rsidRPr="00A22FF3">
        <w:rPr>
          <w:rFonts w:ascii="Arial" w:hAnsi="Arial" w:cs="Arial"/>
          <w:spacing w:val="-14"/>
          <w:sz w:val="22"/>
        </w:rPr>
        <w:t xml:space="preserve"> </w:t>
      </w:r>
      <w:r w:rsidRPr="00A22FF3">
        <w:rPr>
          <w:rFonts w:ascii="Arial" w:hAnsi="Arial" w:cs="Arial"/>
          <w:sz w:val="22"/>
        </w:rPr>
        <w:t>le</w:t>
      </w:r>
      <w:r w:rsidRPr="00A22FF3">
        <w:rPr>
          <w:rFonts w:ascii="Arial" w:hAnsi="Arial" w:cs="Arial"/>
          <w:spacing w:val="-12"/>
          <w:sz w:val="22"/>
        </w:rPr>
        <w:t xml:space="preserve"> </w:t>
      </w:r>
      <w:r w:rsidRPr="00A22FF3">
        <w:rPr>
          <w:rFonts w:ascii="Arial" w:hAnsi="Arial" w:cs="Arial"/>
          <w:sz w:val="22"/>
        </w:rPr>
        <w:t>seront</w:t>
      </w:r>
      <w:r w:rsidRPr="00A22FF3">
        <w:rPr>
          <w:rFonts w:ascii="Arial" w:hAnsi="Arial" w:cs="Arial"/>
          <w:spacing w:val="-12"/>
          <w:sz w:val="22"/>
        </w:rPr>
        <w:t xml:space="preserve"> </w:t>
      </w:r>
      <w:r w:rsidRPr="00A22FF3">
        <w:rPr>
          <w:rFonts w:ascii="Arial" w:hAnsi="Arial" w:cs="Arial"/>
          <w:sz w:val="22"/>
        </w:rPr>
        <w:t>conformément</w:t>
      </w:r>
      <w:r w:rsidRPr="00A22FF3">
        <w:rPr>
          <w:rFonts w:ascii="Arial" w:hAnsi="Arial" w:cs="Arial"/>
          <w:spacing w:val="-13"/>
          <w:sz w:val="22"/>
        </w:rPr>
        <w:t xml:space="preserve"> </w:t>
      </w:r>
      <w:r w:rsidRPr="00A22FF3">
        <w:rPr>
          <w:rFonts w:ascii="Arial" w:hAnsi="Arial" w:cs="Arial"/>
          <w:sz w:val="22"/>
        </w:rPr>
        <w:t>aux</w:t>
      </w:r>
      <w:r w:rsidRPr="00A22FF3">
        <w:rPr>
          <w:rFonts w:ascii="Arial" w:hAnsi="Arial" w:cs="Arial"/>
          <w:spacing w:val="-16"/>
          <w:sz w:val="22"/>
        </w:rPr>
        <w:t xml:space="preserve"> </w:t>
      </w:r>
      <w:r w:rsidRPr="00A22FF3">
        <w:rPr>
          <w:rFonts w:ascii="Arial" w:hAnsi="Arial" w:cs="Arial"/>
          <w:sz w:val="22"/>
        </w:rPr>
        <w:t>dispositions de la présente</w:t>
      </w:r>
      <w:r w:rsidRPr="00A22FF3">
        <w:rPr>
          <w:rFonts w:ascii="Arial" w:hAnsi="Arial" w:cs="Arial"/>
          <w:spacing w:val="-3"/>
          <w:sz w:val="22"/>
        </w:rPr>
        <w:t xml:space="preserve"> </w:t>
      </w:r>
      <w:r w:rsidRPr="00A22FF3">
        <w:rPr>
          <w:rFonts w:ascii="Arial" w:hAnsi="Arial" w:cs="Arial"/>
          <w:sz w:val="22"/>
        </w:rPr>
        <w:t>convention.</w:t>
      </w:r>
    </w:p>
    <w:p w14:paraId="54CA76A0" w14:textId="77777777" w:rsidR="00ED43A9" w:rsidRPr="00A22FF3" w:rsidRDefault="00ED43A9" w:rsidP="00ED43A9">
      <w:pPr>
        <w:tabs>
          <w:tab w:val="left" w:pos="1116"/>
        </w:tabs>
        <w:spacing w:before="121"/>
        <w:ind w:left="100" w:right="114"/>
        <w:jc w:val="both"/>
        <w:rPr>
          <w:rFonts w:ascii="Arial" w:hAnsi="Arial" w:cs="Arial"/>
          <w:sz w:val="22"/>
        </w:rPr>
      </w:pPr>
    </w:p>
    <w:p w14:paraId="64E7DD05" w14:textId="77777777" w:rsidR="00ED43A9" w:rsidRPr="00A22FF3" w:rsidRDefault="00ED43A9" w:rsidP="00ED43A9">
      <w:pPr>
        <w:spacing w:before="75"/>
        <w:ind w:left="100"/>
        <w:rPr>
          <w:rFonts w:ascii="Arial" w:hAnsi="Arial" w:cs="Arial"/>
          <w:b/>
          <w:sz w:val="22"/>
          <w:szCs w:val="22"/>
        </w:rPr>
      </w:pPr>
      <w:r w:rsidRPr="00A22FF3">
        <w:rPr>
          <w:rFonts w:ascii="Arial" w:hAnsi="Arial" w:cs="Arial"/>
          <w:b/>
          <w:sz w:val="22"/>
          <w:szCs w:val="22"/>
          <w:u w:val="thick"/>
        </w:rPr>
        <w:t>ARTICLE 13</w:t>
      </w:r>
      <w:r w:rsidRPr="00A22FF3">
        <w:rPr>
          <w:rFonts w:ascii="Arial" w:hAnsi="Arial" w:cs="Arial"/>
          <w:b/>
          <w:sz w:val="22"/>
          <w:szCs w:val="22"/>
        </w:rPr>
        <w:t>. DISPOSITIONS FINALES</w:t>
      </w:r>
    </w:p>
    <w:p w14:paraId="2E16F311" w14:textId="77777777" w:rsidR="00ED43A9" w:rsidRPr="00A22FF3" w:rsidRDefault="00ED43A9" w:rsidP="00ED43A9">
      <w:pPr>
        <w:tabs>
          <w:tab w:val="left" w:pos="1116"/>
        </w:tabs>
        <w:jc w:val="both"/>
        <w:rPr>
          <w:rFonts w:ascii="Arial" w:hAnsi="Arial" w:cs="Arial"/>
          <w:b/>
        </w:rPr>
      </w:pPr>
    </w:p>
    <w:p w14:paraId="41779C62" w14:textId="77777777" w:rsidR="00ED43A9" w:rsidRPr="00A22FF3" w:rsidRDefault="00ED43A9" w:rsidP="00ED43A9">
      <w:pPr>
        <w:widowControl w:val="0"/>
        <w:numPr>
          <w:ilvl w:val="1"/>
          <w:numId w:val="11"/>
        </w:numPr>
        <w:tabs>
          <w:tab w:val="left" w:pos="808"/>
          <w:tab w:val="left" w:pos="809"/>
        </w:tabs>
        <w:autoSpaceDE w:val="0"/>
        <w:autoSpaceDN w:val="0"/>
        <w:spacing w:before="94"/>
        <w:ind w:hanging="709"/>
        <w:outlineLvl w:val="0"/>
        <w:rPr>
          <w:rFonts w:ascii="Arial" w:hAnsi="Arial" w:cs="Arial"/>
          <w:b/>
          <w:snapToGrid w:val="0"/>
          <w:sz w:val="22"/>
          <w:szCs w:val="22"/>
        </w:rPr>
      </w:pPr>
      <w:r w:rsidRPr="00A22FF3">
        <w:rPr>
          <w:rFonts w:ascii="Arial" w:hAnsi="Arial" w:cs="Arial"/>
          <w:b/>
          <w:snapToGrid w:val="0"/>
          <w:sz w:val="22"/>
          <w:szCs w:val="22"/>
          <w:u w:val="thick"/>
        </w:rPr>
        <w:t>Divisibilité de la</w:t>
      </w:r>
      <w:r w:rsidRPr="00A22FF3">
        <w:rPr>
          <w:rFonts w:ascii="Arial" w:hAnsi="Arial" w:cs="Arial"/>
          <w:b/>
          <w:snapToGrid w:val="0"/>
          <w:spacing w:val="-8"/>
          <w:sz w:val="22"/>
          <w:szCs w:val="22"/>
          <w:u w:val="thick"/>
        </w:rPr>
        <w:t xml:space="preserve"> </w:t>
      </w:r>
      <w:r w:rsidRPr="00A22FF3">
        <w:rPr>
          <w:rFonts w:ascii="Arial" w:hAnsi="Arial" w:cs="Arial"/>
          <w:b/>
          <w:snapToGrid w:val="0"/>
          <w:sz w:val="22"/>
          <w:szCs w:val="22"/>
          <w:u w:val="thick"/>
        </w:rPr>
        <w:t>convention</w:t>
      </w:r>
    </w:p>
    <w:p w14:paraId="24B720D6" w14:textId="29FB8A82" w:rsidR="00ED43A9" w:rsidRDefault="00ED43A9" w:rsidP="00ED43A9">
      <w:pPr>
        <w:tabs>
          <w:tab w:val="left" w:pos="1116"/>
        </w:tabs>
        <w:spacing w:before="162" w:line="276" w:lineRule="auto"/>
        <w:ind w:left="100" w:right="115"/>
        <w:jc w:val="both"/>
        <w:rPr>
          <w:rFonts w:ascii="Arial" w:hAnsi="Arial" w:cs="Arial"/>
          <w:sz w:val="22"/>
        </w:rPr>
      </w:pPr>
      <w:r w:rsidRPr="00A22FF3">
        <w:rPr>
          <w:rFonts w:ascii="Arial" w:hAnsi="Arial" w:cs="Arial"/>
          <w:sz w:val="22"/>
        </w:rPr>
        <w:t>Si l’une ou l’autre des dispositions de la présente convention est jugée nulle ou inapplicable, les parties conviennent par la présente que cela n’entraînera pas la nullité ou l’inapplicabilité des autres dispositions de la présente convention. Ils feront tout leur possible pour remplacer cette disposition par une disposition valide et exécutoire qui, dans la mesure du possible, poursuivra l’objet de cette disposition nulle ou</w:t>
      </w:r>
      <w:r w:rsidRPr="00A22FF3">
        <w:rPr>
          <w:rFonts w:ascii="Arial" w:hAnsi="Arial" w:cs="Arial"/>
          <w:spacing w:val="-3"/>
          <w:sz w:val="22"/>
        </w:rPr>
        <w:t xml:space="preserve"> </w:t>
      </w:r>
      <w:r w:rsidRPr="00A22FF3">
        <w:rPr>
          <w:rFonts w:ascii="Arial" w:hAnsi="Arial" w:cs="Arial"/>
          <w:sz w:val="22"/>
        </w:rPr>
        <w:t>inapplicable.</w:t>
      </w:r>
    </w:p>
    <w:p w14:paraId="31FD5400" w14:textId="3992935B" w:rsidR="00521DE6" w:rsidRDefault="00521DE6" w:rsidP="00ED43A9">
      <w:pPr>
        <w:tabs>
          <w:tab w:val="left" w:pos="1116"/>
        </w:tabs>
        <w:spacing w:before="162" w:line="276" w:lineRule="auto"/>
        <w:ind w:left="100" w:right="115"/>
        <w:jc w:val="both"/>
        <w:rPr>
          <w:rFonts w:ascii="Arial" w:hAnsi="Arial" w:cs="Arial"/>
          <w:sz w:val="22"/>
        </w:rPr>
      </w:pPr>
    </w:p>
    <w:p w14:paraId="472BE638" w14:textId="7A2BDC37" w:rsidR="00521DE6" w:rsidRDefault="00521DE6" w:rsidP="00ED43A9">
      <w:pPr>
        <w:tabs>
          <w:tab w:val="left" w:pos="1116"/>
        </w:tabs>
        <w:spacing w:before="162" w:line="276" w:lineRule="auto"/>
        <w:ind w:left="100" w:right="115"/>
        <w:jc w:val="both"/>
        <w:rPr>
          <w:rFonts w:ascii="Arial" w:hAnsi="Arial" w:cs="Arial"/>
          <w:sz w:val="22"/>
        </w:rPr>
      </w:pPr>
    </w:p>
    <w:p w14:paraId="7FAC1D11" w14:textId="08E41562" w:rsidR="00521DE6" w:rsidRDefault="00521DE6" w:rsidP="00ED43A9">
      <w:pPr>
        <w:tabs>
          <w:tab w:val="left" w:pos="1116"/>
        </w:tabs>
        <w:spacing w:before="162" w:line="276" w:lineRule="auto"/>
        <w:ind w:left="100" w:right="115"/>
        <w:jc w:val="both"/>
        <w:rPr>
          <w:rFonts w:ascii="Arial" w:hAnsi="Arial" w:cs="Arial"/>
          <w:sz w:val="22"/>
        </w:rPr>
      </w:pPr>
    </w:p>
    <w:p w14:paraId="3114FBFC" w14:textId="77777777" w:rsidR="00521DE6" w:rsidRPr="00A22FF3" w:rsidRDefault="00521DE6" w:rsidP="00ED43A9">
      <w:pPr>
        <w:tabs>
          <w:tab w:val="left" w:pos="1116"/>
        </w:tabs>
        <w:spacing w:before="162" w:line="276" w:lineRule="auto"/>
        <w:ind w:left="100" w:right="115"/>
        <w:jc w:val="both"/>
        <w:rPr>
          <w:rFonts w:ascii="Arial" w:hAnsi="Arial" w:cs="Arial"/>
          <w:sz w:val="22"/>
        </w:rPr>
      </w:pPr>
    </w:p>
    <w:p w14:paraId="2073854A" w14:textId="77777777" w:rsidR="00ED43A9" w:rsidRPr="00A22FF3" w:rsidRDefault="00ED43A9" w:rsidP="00ED43A9">
      <w:pPr>
        <w:widowControl w:val="0"/>
        <w:numPr>
          <w:ilvl w:val="1"/>
          <w:numId w:val="11"/>
        </w:numPr>
        <w:tabs>
          <w:tab w:val="left" w:pos="808"/>
          <w:tab w:val="left" w:pos="809"/>
        </w:tabs>
        <w:autoSpaceDE w:val="0"/>
        <w:autoSpaceDN w:val="0"/>
        <w:ind w:hanging="709"/>
        <w:outlineLvl w:val="0"/>
        <w:rPr>
          <w:rFonts w:ascii="Arial" w:hAnsi="Arial" w:cs="Arial"/>
          <w:b/>
          <w:snapToGrid w:val="0"/>
          <w:sz w:val="22"/>
          <w:szCs w:val="22"/>
        </w:rPr>
      </w:pPr>
      <w:r w:rsidRPr="00A22FF3">
        <w:rPr>
          <w:rFonts w:ascii="Arial" w:hAnsi="Arial" w:cs="Arial"/>
          <w:b/>
          <w:snapToGrid w:val="0"/>
          <w:sz w:val="22"/>
          <w:szCs w:val="22"/>
          <w:u w:val="thick"/>
        </w:rPr>
        <w:lastRenderedPageBreak/>
        <w:t>Exhaustivité de la</w:t>
      </w:r>
      <w:r w:rsidRPr="00A22FF3">
        <w:rPr>
          <w:rFonts w:ascii="Arial" w:hAnsi="Arial" w:cs="Arial"/>
          <w:b/>
          <w:snapToGrid w:val="0"/>
          <w:spacing w:val="-4"/>
          <w:sz w:val="22"/>
          <w:szCs w:val="22"/>
          <w:u w:val="thick"/>
        </w:rPr>
        <w:t xml:space="preserve"> </w:t>
      </w:r>
      <w:r w:rsidRPr="00A22FF3">
        <w:rPr>
          <w:rFonts w:ascii="Arial" w:hAnsi="Arial" w:cs="Arial"/>
          <w:b/>
          <w:snapToGrid w:val="0"/>
          <w:sz w:val="22"/>
          <w:szCs w:val="22"/>
          <w:u w:val="thick"/>
        </w:rPr>
        <w:t>convention</w:t>
      </w:r>
    </w:p>
    <w:p w14:paraId="0ACD2FAB" w14:textId="77777777" w:rsidR="00ED43A9" w:rsidRPr="00A22FF3" w:rsidRDefault="00ED43A9" w:rsidP="00ED43A9">
      <w:pPr>
        <w:tabs>
          <w:tab w:val="left" w:pos="1116"/>
        </w:tabs>
        <w:spacing w:before="3"/>
        <w:jc w:val="both"/>
        <w:rPr>
          <w:rFonts w:ascii="Arial" w:hAnsi="Arial" w:cs="Arial"/>
          <w:b/>
          <w:sz w:val="16"/>
        </w:rPr>
      </w:pPr>
    </w:p>
    <w:p w14:paraId="7CAA670B" w14:textId="77777777" w:rsidR="00ED43A9" w:rsidRPr="00A22FF3" w:rsidRDefault="00ED43A9" w:rsidP="00ED43A9">
      <w:pPr>
        <w:tabs>
          <w:tab w:val="left" w:pos="1116"/>
        </w:tabs>
        <w:spacing w:before="94" w:line="276" w:lineRule="auto"/>
        <w:ind w:left="100" w:right="117"/>
        <w:jc w:val="both"/>
        <w:rPr>
          <w:rFonts w:ascii="Arial" w:hAnsi="Arial" w:cs="Arial"/>
          <w:sz w:val="22"/>
        </w:rPr>
      </w:pPr>
      <w:r w:rsidRPr="00A22FF3">
        <w:rPr>
          <w:rFonts w:ascii="Arial" w:hAnsi="Arial" w:cs="Arial"/>
          <w:sz w:val="22"/>
        </w:rPr>
        <w:t>La</w:t>
      </w:r>
      <w:r w:rsidRPr="00A22FF3">
        <w:rPr>
          <w:rFonts w:ascii="Arial" w:hAnsi="Arial" w:cs="Arial"/>
          <w:spacing w:val="-7"/>
          <w:sz w:val="22"/>
        </w:rPr>
        <w:t xml:space="preserve"> </w:t>
      </w:r>
      <w:r w:rsidRPr="00A22FF3">
        <w:rPr>
          <w:rFonts w:ascii="Arial" w:hAnsi="Arial" w:cs="Arial"/>
          <w:sz w:val="22"/>
        </w:rPr>
        <w:t>présente</w:t>
      </w:r>
      <w:r w:rsidRPr="00A22FF3">
        <w:rPr>
          <w:rFonts w:ascii="Arial" w:hAnsi="Arial" w:cs="Arial"/>
          <w:spacing w:val="-9"/>
          <w:sz w:val="22"/>
        </w:rPr>
        <w:t xml:space="preserve"> </w:t>
      </w:r>
      <w:r w:rsidRPr="00A22FF3">
        <w:rPr>
          <w:rFonts w:ascii="Arial" w:hAnsi="Arial" w:cs="Arial"/>
          <w:sz w:val="22"/>
        </w:rPr>
        <w:t>convention</w:t>
      </w:r>
      <w:r w:rsidRPr="00A22FF3">
        <w:rPr>
          <w:rFonts w:ascii="Arial" w:hAnsi="Arial" w:cs="Arial"/>
          <w:spacing w:val="-9"/>
          <w:sz w:val="22"/>
        </w:rPr>
        <w:t xml:space="preserve"> </w:t>
      </w:r>
      <w:r w:rsidRPr="00A22FF3">
        <w:rPr>
          <w:rFonts w:ascii="Arial" w:hAnsi="Arial" w:cs="Arial"/>
          <w:sz w:val="22"/>
        </w:rPr>
        <w:t>(y</w:t>
      </w:r>
      <w:r w:rsidRPr="00A22FF3">
        <w:rPr>
          <w:rFonts w:ascii="Arial" w:hAnsi="Arial" w:cs="Arial"/>
          <w:spacing w:val="-7"/>
          <w:sz w:val="22"/>
        </w:rPr>
        <w:t xml:space="preserve"> </w:t>
      </w:r>
      <w:r w:rsidRPr="00A22FF3">
        <w:rPr>
          <w:rFonts w:ascii="Arial" w:hAnsi="Arial" w:cs="Arial"/>
          <w:sz w:val="22"/>
        </w:rPr>
        <w:t>compris</w:t>
      </w:r>
      <w:r w:rsidRPr="00A22FF3">
        <w:rPr>
          <w:rFonts w:ascii="Arial" w:hAnsi="Arial" w:cs="Arial"/>
          <w:spacing w:val="-8"/>
          <w:sz w:val="22"/>
        </w:rPr>
        <w:t xml:space="preserve"> </w:t>
      </w:r>
      <w:r w:rsidRPr="00A22FF3">
        <w:rPr>
          <w:rFonts w:ascii="Arial" w:hAnsi="Arial" w:cs="Arial"/>
          <w:sz w:val="22"/>
        </w:rPr>
        <w:t>ses</w:t>
      </w:r>
      <w:r w:rsidRPr="00A22FF3">
        <w:rPr>
          <w:rFonts w:ascii="Arial" w:hAnsi="Arial" w:cs="Arial"/>
          <w:spacing w:val="-9"/>
          <w:sz w:val="22"/>
        </w:rPr>
        <w:t xml:space="preserve"> </w:t>
      </w:r>
      <w:r w:rsidRPr="00A22FF3">
        <w:rPr>
          <w:rFonts w:ascii="Arial" w:hAnsi="Arial" w:cs="Arial"/>
          <w:sz w:val="22"/>
        </w:rPr>
        <w:t>annexes)</w:t>
      </w:r>
      <w:r w:rsidRPr="00A22FF3">
        <w:rPr>
          <w:rFonts w:ascii="Arial" w:hAnsi="Arial" w:cs="Arial"/>
          <w:spacing w:val="-9"/>
          <w:sz w:val="22"/>
        </w:rPr>
        <w:t xml:space="preserve"> </w:t>
      </w:r>
      <w:r w:rsidRPr="00A22FF3">
        <w:rPr>
          <w:rFonts w:ascii="Arial" w:hAnsi="Arial" w:cs="Arial"/>
          <w:sz w:val="22"/>
        </w:rPr>
        <w:t>forme</w:t>
      </w:r>
      <w:r w:rsidRPr="00A22FF3">
        <w:rPr>
          <w:rFonts w:ascii="Arial" w:hAnsi="Arial" w:cs="Arial"/>
          <w:spacing w:val="-9"/>
          <w:sz w:val="22"/>
        </w:rPr>
        <w:t xml:space="preserve"> </w:t>
      </w:r>
      <w:r w:rsidRPr="00A22FF3">
        <w:rPr>
          <w:rFonts w:ascii="Arial" w:hAnsi="Arial" w:cs="Arial"/>
          <w:sz w:val="22"/>
        </w:rPr>
        <w:t>l’accord</w:t>
      </w:r>
      <w:r w:rsidRPr="00A22FF3">
        <w:rPr>
          <w:rFonts w:ascii="Arial" w:hAnsi="Arial" w:cs="Arial"/>
          <w:spacing w:val="-8"/>
          <w:sz w:val="22"/>
        </w:rPr>
        <w:t xml:space="preserve"> </w:t>
      </w:r>
      <w:r w:rsidRPr="00A22FF3">
        <w:rPr>
          <w:rFonts w:ascii="Arial" w:hAnsi="Arial" w:cs="Arial"/>
          <w:sz w:val="22"/>
        </w:rPr>
        <w:t>complet</w:t>
      </w:r>
      <w:r w:rsidRPr="00A22FF3">
        <w:rPr>
          <w:rFonts w:ascii="Arial" w:hAnsi="Arial" w:cs="Arial"/>
          <w:spacing w:val="-8"/>
          <w:sz w:val="22"/>
        </w:rPr>
        <w:t xml:space="preserve"> </w:t>
      </w:r>
      <w:r w:rsidRPr="00A22FF3">
        <w:rPr>
          <w:rFonts w:ascii="Arial" w:hAnsi="Arial" w:cs="Arial"/>
          <w:sz w:val="22"/>
        </w:rPr>
        <w:t>des</w:t>
      </w:r>
      <w:r w:rsidRPr="00A22FF3">
        <w:rPr>
          <w:rFonts w:ascii="Arial" w:hAnsi="Arial" w:cs="Arial"/>
          <w:spacing w:val="-6"/>
          <w:sz w:val="22"/>
        </w:rPr>
        <w:t xml:space="preserve"> </w:t>
      </w:r>
      <w:r w:rsidRPr="00A22FF3">
        <w:rPr>
          <w:rFonts w:ascii="Arial" w:hAnsi="Arial" w:cs="Arial"/>
          <w:sz w:val="22"/>
        </w:rPr>
        <w:t>les</w:t>
      </w:r>
      <w:r w:rsidRPr="00A22FF3">
        <w:rPr>
          <w:rFonts w:ascii="Arial" w:hAnsi="Arial" w:cs="Arial"/>
          <w:spacing w:val="-9"/>
          <w:sz w:val="22"/>
        </w:rPr>
        <w:t xml:space="preserve"> </w:t>
      </w:r>
      <w:r w:rsidRPr="00A22FF3">
        <w:rPr>
          <w:rFonts w:ascii="Arial" w:hAnsi="Arial" w:cs="Arial"/>
          <w:sz w:val="22"/>
        </w:rPr>
        <w:t>parties</w:t>
      </w:r>
      <w:r w:rsidRPr="00A22FF3">
        <w:rPr>
          <w:rFonts w:ascii="Arial" w:hAnsi="Arial" w:cs="Arial"/>
          <w:spacing w:val="-5"/>
          <w:sz w:val="22"/>
        </w:rPr>
        <w:t xml:space="preserve"> </w:t>
      </w:r>
      <w:r w:rsidRPr="00A22FF3">
        <w:rPr>
          <w:rFonts w:ascii="Arial" w:hAnsi="Arial" w:cs="Arial"/>
          <w:sz w:val="22"/>
        </w:rPr>
        <w:t>en</w:t>
      </w:r>
      <w:r w:rsidRPr="00A22FF3">
        <w:rPr>
          <w:rFonts w:ascii="Arial" w:hAnsi="Arial" w:cs="Arial"/>
          <w:spacing w:val="-9"/>
          <w:sz w:val="22"/>
        </w:rPr>
        <w:t xml:space="preserve"> </w:t>
      </w:r>
      <w:r w:rsidRPr="00A22FF3">
        <w:rPr>
          <w:rFonts w:ascii="Arial" w:hAnsi="Arial" w:cs="Arial"/>
          <w:sz w:val="22"/>
        </w:rPr>
        <w:t>ce</w:t>
      </w:r>
      <w:r w:rsidRPr="00A22FF3">
        <w:rPr>
          <w:rFonts w:ascii="Arial" w:hAnsi="Arial" w:cs="Arial"/>
          <w:spacing w:val="-11"/>
          <w:sz w:val="22"/>
        </w:rPr>
        <w:t xml:space="preserve"> </w:t>
      </w:r>
      <w:r w:rsidRPr="00A22FF3">
        <w:rPr>
          <w:rFonts w:ascii="Arial" w:hAnsi="Arial" w:cs="Arial"/>
          <w:sz w:val="22"/>
        </w:rPr>
        <w:t>qui concerne son objet et remplace toutes les éventuelles conventions, déclarations, garanties, ententes, relations antérieures, écrite ou orale, entre les parties en ce qui concerne son</w:t>
      </w:r>
      <w:r w:rsidRPr="00A22FF3">
        <w:rPr>
          <w:rFonts w:ascii="Arial" w:hAnsi="Arial" w:cs="Arial"/>
          <w:spacing w:val="-23"/>
          <w:sz w:val="22"/>
        </w:rPr>
        <w:t xml:space="preserve"> </w:t>
      </w:r>
      <w:r w:rsidRPr="00A22FF3">
        <w:rPr>
          <w:rFonts w:ascii="Arial" w:hAnsi="Arial" w:cs="Arial"/>
          <w:sz w:val="22"/>
        </w:rPr>
        <w:t>objet.</w:t>
      </w:r>
    </w:p>
    <w:p w14:paraId="30400C7B" w14:textId="77777777" w:rsidR="00ED43A9" w:rsidRPr="00A22FF3" w:rsidRDefault="00ED43A9" w:rsidP="00ED43A9">
      <w:pPr>
        <w:tabs>
          <w:tab w:val="left" w:pos="1116"/>
        </w:tabs>
        <w:spacing w:before="10"/>
        <w:jc w:val="both"/>
        <w:rPr>
          <w:rFonts w:ascii="Arial" w:hAnsi="Arial" w:cs="Arial"/>
        </w:rPr>
      </w:pPr>
    </w:p>
    <w:p w14:paraId="242B8B59" w14:textId="77777777" w:rsidR="00ED43A9" w:rsidRPr="00A22FF3" w:rsidRDefault="00ED43A9" w:rsidP="00ED43A9">
      <w:pPr>
        <w:tabs>
          <w:tab w:val="left" w:pos="1116"/>
        </w:tabs>
        <w:spacing w:before="1" w:line="276" w:lineRule="auto"/>
        <w:ind w:left="100" w:right="121"/>
        <w:jc w:val="both"/>
        <w:rPr>
          <w:rFonts w:ascii="Arial" w:hAnsi="Arial" w:cs="Arial"/>
          <w:sz w:val="22"/>
        </w:rPr>
      </w:pPr>
      <w:r w:rsidRPr="00A22FF3">
        <w:rPr>
          <w:rFonts w:ascii="Arial" w:hAnsi="Arial" w:cs="Arial"/>
          <w:sz w:val="22"/>
        </w:rPr>
        <w:t>Aucune modification à la présente convention n’est valable, sauf si elle est faite par écrit et avec l’accord les parties.</w:t>
      </w:r>
    </w:p>
    <w:p w14:paraId="358DA5CE" w14:textId="77777777" w:rsidR="00ED43A9" w:rsidRPr="00A22FF3" w:rsidRDefault="00ED43A9" w:rsidP="00ED43A9">
      <w:pPr>
        <w:tabs>
          <w:tab w:val="left" w:pos="1116"/>
        </w:tabs>
        <w:ind w:left="100"/>
        <w:jc w:val="both"/>
        <w:rPr>
          <w:rFonts w:ascii="Arial" w:hAnsi="Arial" w:cs="Arial"/>
          <w:sz w:val="22"/>
        </w:rPr>
      </w:pPr>
    </w:p>
    <w:tbl>
      <w:tblPr>
        <w:tblW w:w="0" w:type="auto"/>
        <w:tblLook w:val="01E0" w:firstRow="1" w:lastRow="1" w:firstColumn="1" w:lastColumn="1" w:noHBand="0" w:noVBand="0"/>
      </w:tblPr>
      <w:tblGrid>
        <w:gridCol w:w="5474"/>
        <w:gridCol w:w="4106"/>
      </w:tblGrid>
      <w:tr w:rsidR="00ED43A9" w:rsidRPr="00A22FF3" w14:paraId="4BDC23FB" w14:textId="77777777" w:rsidTr="008D49EA">
        <w:trPr>
          <w:trHeight w:val="495"/>
        </w:trPr>
        <w:tc>
          <w:tcPr>
            <w:tcW w:w="5598" w:type="dxa"/>
          </w:tcPr>
          <w:p w14:paraId="278C40FC" w14:textId="77777777" w:rsidR="00ED43A9" w:rsidRPr="009E408D" w:rsidRDefault="00ED43A9" w:rsidP="008D49EA">
            <w:pPr>
              <w:jc w:val="both"/>
              <w:rPr>
                <w:rFonts w:ascii="Arial" w:hAnsi="Arial" w:cs="Arial"/>
                <w:lang w:val="nl-BE"/>
              </w:rPr>
            </w:pPr>
            <w:r w:rsidRPr="009E408D">
              <w:rPr>
                <w:rFonts w:ascii="Arial" w:hAnsi="Arial" w:cs="Arial"/>
                <w:lang w:val="nl-BE"/>
              </w:rPr>
              <w:t xml:space="preserve">Pour </w:t>
            </w:r>
            <w:proofErr w:type="spellStart"/>
            <w:r w:rsidRPr="009E408D">
              <w:rPr>
                <w:rFonts w:ascii="Arial" w:hAnsi="Arial" w:cs="Arial"/>
                <w:lang w:val="nl-BE"/>
              </w:rPr>
              <w:t>l’établissement</w:t>
            </w:r>
            <w:proofErr w:type="spellEnd"/>
            <w:r w:rsidRPr="009E408D">
              <w:rPr>
                <w:rFonts w:ascii="Arial" w:hAnsi="Arial" w:cs="Arial"/>
                <w:lang w:val="nl-BE"/>
              </w:rPr>
              <w:t>,</w:t>
            </w:r>
          </w:p>
          <w:sdt>
            <w:sdtPr>
              <w:rPr>
                <w:rFonts w:ascii="Arial" w:hAnsi="Arial" w:cs="Arial"/>
              </w:rPr>
              <w:id w:val="279079123"/>
              <w:placeholder>
                <w:docPart w:val="DefaultPlaceholder_-1854013440"/>
              </w:placeholder>
              <w:showingPlcHdr/>
            </w:sdtPr>
            <w:sdtEndPr/>
            <w:sdtContent>
              <w:permStart w:id="1885499165" w:edGrp="everyone" w:displacedByCustomXml="prev"/>
              <w:p w14:paraId="161EACD3" w14:textId="61DE5F67" w:rsidR="009E6728" w:rsidRPr="009E6728" w:rsidRDefault="009E6728" w:rsidP="008D49EA">
                <w:pPr>
                  <w:jc w:val="both"/>
                  <w:rPr>
                    <w:rFonts w:ascii="Arial" w:hAnsi="Arial" w:cs="Arial"/>
                    <w:lang w:val="nl-BE"/>
                  </w:rPr>
                </w:pPr>
                <w:r w:rsidRPr="009E6728">
                  <w:rPr>
                    <w:rStyle w:val="Tekstvantijdelijkeaanduiding"/>
                    <w:lang w:val="nl-BE"/>
                  </w:rPr>
                  <w:t>Klik of tik om tekst in te voeren.</w:t>
                </w:r>
              </w:p>
              <w:permEnd w:id="1885499165" w:displacedByCustomXml="next"/>
            </w:sdtContent>
          </w:sdt>
        </w:tc>
        <w:tc>
          <w:tcPr>
            <w:tcW w:w="3672" w:type="dxa"/>
            <w:vMerge w:val="restart"/>
          </w:tcPr>
          <w:p w14:paraId="31D8DE17" w14:textId="77777777" w:rsidR="00ED43A9" w:rsidRPr="00A22FF3" w:rsidRDefault="00ED43A9" w:rsidP="008D49EA">
            <w:pPr>
              <w:jc w:val="both"/>
              <w:rPr>
                <w:rFonts w:ascii="Arial" w:hAnsi="Arial" w:cs="Arial"/>
              </w:rPr>
            </w:pPr>
            <w:r w:rsidRPr="00A22FF3">
              <w:rPr>
                <w:rFonts w:ascii="Arial" w:hAnsi="Arial" w:cs="Arial"/>
              </w:rPr>
              <w:t>Pour le Comité de l'assurance</w:t>
            </w:r>
          </w:p>
          <w:p w14:paraId="67CCDE1D" w14:textId="77777777" w:rsidR="00ED43A9" w:rsidRPr="00A22FF3" w:rsidRDefault="00ED43A9" w:rsidP="008D49EA">
            <w:pPr>
              <w:jc w:val="both"/>
              <w:rPr>
                <w:rFonts w:ascii="Arial" w:hAnsi="Arial" w:cs="Arial"/>
              </w:rPr>
            </w:pPr>
            <w:r w:rsidRPr="00A22FF3">
              <w:rPr>
                <w:rFonts w:ascii="Arial" w:hAnsi="Arial" w:cs="Arial"/>
              </w:rPr>
              <w:t>soins de santé de l'INAMI :</w:t>
            </w:r>
          </w:p>
          <w:p w14:paraId="3971DC7F" w14:textId="77777777" w:rsidR="00ED43A9" w:rsidRPr="00A22FF3" w:rsidRDefault="00ED43A9" w:rsidP="008D49EA">
            <w:pPr>
              <w:jc w:val="both"/>
              <w:rPr>
                <w:rFonts w:ascii="Arial" w:hAnsi="Arial" w:cs="Arial"/>
              </w:rPr>
            </w:pPr>
          </w:p>
          <w:p w14:paraId="6024C56F" w14:textId="77777777" w:rsidR="00ED43A9" w:rsidRPr="00A22FF3" w:rsidRDefault="00ED43A9" w:rsidP="008D49EA">
            <w:pPr>
              <w:jc w:val="both"/>
              <w:rPr>
                <w:rFonts w:ascii="Arial" w:hAnsi="Arial" w:cs="Arial"/>
              </w:rPr>
            </w:pPr>
            <w:r w:rsidRPr="00A22FF3">
              <w:rPr>
                <w:rFonts w:ascii="Arial" w:hAnsi="Arial" w:cs="Arial"/>
              </w:rPr>
              <w:t>Le Fonctionnaire dirigeant :</w:t>
            </w:r>
          </w:p>
          <w:p w14:paraId="54004E04" w14:textId="64BFA54B" w:rsidR="00ED43A9" w:rsidRPr="00A22FF3" w:rsidRDefault="009E408D" w:rsidP="008D49EA">
            <w:pPr>
              <w:jc w:val="both"/>
              <w:rPr>
                <w:rFonts w:ascii="Arial" w:hAnsi="Arial" w:cs="Arial"/>
              </w:rPr>
            </w:pPr>
            <w:permStart w:id="810171443" w:edGrp="everyone"/>
            <w:r>
              <w:rPr>
                <w:rFonts w:ascii="Arial" w:hAnsi="Arial" w:cs="Arial"/>
              </w:rPr>
              <w:pict w14:anchorId="273524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handtekeningregel..." style="width:194.35pt;height:93.65pt">
                  <v:imagedata r:id="rId16" o:title=""/>
                  <o:lock v:ext="edit" ungrouping="t" rotation="t" cropping="t" verticies="t" text="t" grouping="t"/>
                  <o:signatureline v:ext="edit" id="{618BCEEA-C54E-4B16-8F74-EFD4342C55C7}" provid="{00000000-0000-0000-0000-000000000000}" issignatureline="t"/>
                </v:shape>
              </w:pict>
            </w:r>
            <w:permEnd w:id="810171443"/>
            <w:r w:rsidR="00ED43A9" w:rsidRPr="00A22FF3">
              <w:rPr>
                <w:rFonts w:ascii="Arial" w:hAnsi="Arial" w:cs="Arial"/>
              </w:rPr>
              <w:t>(date et signature)</w:t>
            </w:r>
          </w:p>
          <w:p w14:paraId="2ABDC925" w14:textId="198C0269" w:rsidR="00ED43A9" w:rsidRPr="00A22FF3" w:rsidRDefault="004E5ACF" w:rsidP="008D49EA">
            <w:pPr>
              <w:jc w:val="both"/>
              <w:rPr>
                <w:rFonts w:ascii="Arial" w:hAnsi="Arial" w:cs="Arial"/>
              </w:rPr>
            </w:pPr>
            <w:r>
              <w:rPr>
                <w:rFonts w:ascii="Arial" w:hAnsi="Arial" w:cs="Arial"/>
              </w:rPr>
              <w:t>Mickaël Daubie</w:t>
            </w:r>
          </w:p>
          <w:p w14:paraId="4DDA542D" w14:textId="5E5F50C1" w:rsidR="00ED43A9" w:rsidRPr="00A22FF3" w:rsidRDefault="00ED43A9" w:rsidP="008D49EA">
            <w:pPr>
              <w:jc w:val="both"/>
              <w:rPr>
                <w:rFonts w:ascii="Arial" w:hAnsi="Arial" w:cs="Arial"/>
                <w:highlight w:val="yellow"/>
              </w:rPr>
            </w:pPr>
            <w:r w:rsidRPr="00A22FF3">
              <w:rPr>
                <w:rFonts w:ascii="Arial" w:hAnsi="Arial" w:cs="Arial"/>
              </w:rPr>
              <w:t>Directeur</w:t>
            </w:r>
            <w:r w:rsidR="004E5ACF">
              <w:rPr>
                <w:rFonts w:ascii="Arial" w:hAnsi="Arial" w:cs="Arial"/>
              </w:rPr>
              <w:t xml:space="preserve"> </w:t>
            </w:r>
            <w:r w:rsidRPr="00A22FF3">
              <w:rPr>
                <w:rFonts w:ascii="Arial" w:hAnsi="Arial" w:cs="Arial"/>
              </w:rPr>
              <w:t xml:space="preserve">général des </w:t>
            </w:r>
            <w:r w:rsidR="004E5ACF">
              <w:rPr>
                <w:rFonts w:ascii="Arial" w:hAnsi="Arial" w:cs="Arial"/>
              </w:rPr>
              <w:t>S</w:t>
            </w:r>
            <w:r w:rsidRPr="00A22FF3">
              <w:rPr>
                <w:rFonts w:ascii="Arial" w:hAnsi="Arial" w:cs="Arial"/>
              </w:rPr>
              <w:t>oins de santé</w:t>
            </w:r>
          </w:p>
        </w:tc>
      </w:tr>
      <w:tr w:rsidR="00ED43A9" w:rsidRPr="00A22FF3" w14:paraId="5096D925" w14:textId="77777777" w:rsidTr="008D49EA">
        <w:trPr>
          <w:trHeight w:val="1750"/>
        </w:trPr>
        <w:tc>
          <w:tcPr>
            <w:tcW w:w="5598" w:type="dxa"/>
          </w:tcPr>
          <w:p w14:paraId="575D21A9" w14:textId="77777777" w:rsidR="00ED43A9" w:rsidRPr="00A22FF3" w:rsidRDefault="00ED43A9" w:rsidP="008D49EA">
            <w:pPr>
              <w:rPr>
                <w:rFonts w:ascii="Arial" w:hAnsi="Arial" w:cs="Arial"/>
              </w:rPr>
            </w:pPr>
            <w:r w:rsidRPr="00A22FF3">
              <w:rPr>
                <w:rFonts w:ascii="Arial" w:hAnsi="Arial" w:cs="Arial"/>
              </w:rPr>
              <w:t>Le responsable agissant au nom du pouvoir organisateur :</w:t>
            </w:r>
          </w:p>
          <w:p w14:paraId="6DB62042" w14:textId="452E6B4F" w:rsidR="00ED43A9" w:rsidRPr="00A22FF3" w:rsidRDefault="009E408D" w:rsidP="009E6728">
            <w:pPr>
              <w:jc w:val="both"/>
              <w:rPr>
                <w:rFonts w:ascii="Arial" w:hAnsi="Arial" w:cs="Arial"/>
              </w:rPr>
            </w:pPr>
            <w:permStart w:id="2007112841" w:edGrp="everyone"/>
            <w:r>
              <w:rPr>
                <w:rFonts w:ascii="Arial" w:hAnsi="Arial" w:cs="Arial"/>
              </w:rPr>
              <w:pict w14:anchorId="20D77EAE">
                <v:shape id="_x0000_i1026" type="#_x0000_t75" alt="Microsoft Office-handtekeningregel..." style="width:194.35pt;height:93.65pt">
                  <v:imagedata r:id="rId16" o:title=""/>
                  <o:lock v:ext="edit" ungrouping="t" rotation="t" cropping="t" verticies="t" text="t" grouping="t"/>
                  <o:signatureline v:ext="edit" id="{D1B2AF26-2B45-4240-BBFA-AE1F3D0E8602}" provid="{00000000-0000-0000-0000-000000000000}" issignatureline="t"/>
                </v:shape>
              </w:pict>
            </w:r>
            <w:permEnd w:id="2007112841"/>
          </w:p>
        </w:tc>
        <w:tc>
          <w:tcPr>
            <w:tcW w:w="3672" w:type="dxa"/>
            <w:vMerge/>
          </w:tcPr>
          <w:p w14:paraId="7F007BB5" w14:textId="77777777" w:rsidR="00ED43A9" w:rsidRPr="00A22FF3" w:rsidRDefault="00ED43A9" w:rsidP="008D49EA">
            <w:pPr>
              <w:jc w:val="both"/>
              <w:rPr>
                <w:rFonts w:ascii="Arial" w:hAnsi="Arial" w:cs="Arial"/>
                <w:highlight w:val="yellow"/>
              </w:rPr>
            </w:pPr>
          </w:p>
        </w:tc>
      </w:tr>
      <w:tr w:rsidR="00ED43A9" w:rsidRPr="00A22FF3" w14:paraId="798EB3D9" w14:textId="77777777" w:rsidTr="008D49EA">
        <w:trPr>
          <w:trHeight w:val="247"/>
        </w:trPr>
        <w:tc>
          <w:tcPr>
            <w:tcW w:w="5598" w:type="dxa"/>
          </w:tcPr>
          <w:p w14:paraId="46154D2A" w14:textId="77777777" w:rsidR="00ED43A9" w:rsidRPr="00A22FF3" w:rsidRDefault="00ED43A9" w:rsidP="008D49EA">
            <w:pPr>
              <w:jc w:val="both"/>
              <w:rPr>
                <w:rFonts w:ascii="Arial" w:hAnsi="Arial" w:cs="Arial"/>
              </w:rPr>
            </w:pPr>
            <w:r w:rsidRPr="00A22FF3">
              <w:rPr>
                <w:rFonts w:ascii="Arial" w:hAnsi="Arial" w:cs="Arial"/>
              </w:rPr>
              <w:t>(date et signature)</w:t>
            </w:r>
          </w:p>
        </w:tc>
        <w:tc>
          <w:tcPr>
            <w:tcW w:w="3672" w:type="dxa"/>
            <w:vMerge/>
          </w:tcPr>
          <w:p w14:paraId="3A3E0D3D" w14:textId="77777777" w:rsidR="00ED43A9" w:rsidRPr="00A22FF3" w:rsidRDefault="00ED43A9" w:rsidP="008D49EA">
            <w:pPr>
              <w:jc w:val="both"/>
              <w:rPr>
                <w:rFonts w:ascii="Arial" w:hAnsi="Arial" w:cs="Arial"/>
                <w:highlight w:val="yellow"/>
              </w:rPr>
            </w:pPr>
          </w:p>
        </w:tc>
      </w:tr>
      <w:tr w:rsidR="00ED43A9" w:rsidRPr="00A22FF3" w14:paraId="1CE30EDC" w14:textId="77777777" w:rsidTr="008D49EA">
        <w:trPr>
          <w:trHeight w:val="2244"/>
        </w:trPr>
        <w:tc>
          <w:tcPr>
            <w:tcW w:w="5598" w:type="dxa"/>
          </w:tcPr>
          <w:p w14:paraId="156FDC78" w14:textId="77777777" w:rsidR="00ED43A9" w:rsidRPr="00A22FF3" w:rsidRDefault="00ED43A9" w:rsidP="008D49EA">
            <w:pPr>
              <w:jc w:val="both"/>
              <w:rPr>
                <w:rFonts w:ascii="Arial" w:hAnsi="Arial" w:cs="Arial"/>
              </w:rPr>
            </w:pPr>
          </w:p>
          <w:p w14:paraId="48EC2661" w14:textId="77777777" w:rsidR="009E6728" w:rsidRDefault="00ED43A9" w:rsidP="008D49EA">
            <w:pPr>
              <w:jc w:val="both"/>
              <w:rPr>
                <w:rFonts w:ascii="Arial" w:hAnsi="Arial" w:cs="Arial"/>
              </w:rPr>
            </w:pPr>
            <w:r w:rsidRPr="00A22FF3">
              <w:rPr>
                <w:rFonts w:ascii="Arial" w:hAnsi="Arial" w:cs="Arial"/>
              </w:rPr>
              <w:t>Le médecin-chef,</w:t>
            </w:r>
            <w:r w:rsidRPr="00A22FF3">
              <w:rPr>
                <w:rFonts w:ascii="Arial" w:hAnsi="Arial" w:cs="Arial"/>
                <w:spacing w:val="-9"/>
              </w:rPr>
              <w:t xml:space="preserve"> </w:t>
            </w:r>
            <w:r w:rsidRPr="00A22FF3">
              <w:rPr>
                <w:rFonts w:ascii="Arial" w:hAnsi="Arial" w:cs="Arial"/>
              </w:rPr>
              <w:t>au</w:t>
            </w:r>
            <w:r w:rsidRPr="00A22FF3">
              <w:rPr>
                <w:rFonts w:ascii="Arial" w:hAnsi="Arial" w:cs="Arial"/>
                <w:spacing w:val="-9"/>
              </w:rPr>
              <w:t xml:space="preserve"> </w:t>
            </w:r>
            <w:r w:rsidRPr="00A22FF3">
              <w:rPr>
                <w:rFonts w:ascii="Arial" w:hAnsi="Arial" w:cs="Arial"/>
              </w:rPr>
              <w:t>nom</w:t>
            </w:r>
            <w:r w:rsidRPr="00A22FF3">
              <w:rPr>
                <w:rFonts w:ascii="Arial" w:hAnsi="Arial" w:cs="Arial"/>
                <w:spacing w:val="-9"/>
              </w:rPr>
              <w:t xml:space="preserve"> </w:t>
            </w:r>
            <w:r w:rsidRPr="00A22FF3">
              <w:rPr>
                <w:rFonts w:ascii="Arial" w:hAnsi="Arial" w:cs="Arial"/>
              </w:rPr>
              <w:t>des</w:t>
            </w:r>
            <w:r w:rsidRPr="00A22FF3">
              <w:rPr>
                <w:rFonts w:ascii="Arial" w:hAnsi="Arial" w:cs="Arial"/>
                <w:spacing w:val="-7"/>
              </w:rPr>
              <w:t xml:space="preserve"> </w:t>
            </w:r>
            <w:r w:rsidRPr="00A22FF3">
              <w:rPr>
                <w:rFonts w:ascii="Arial" w:hAnsi="Arial" w:cs="Arial"/>
              </w:rPr>
              <w:t>médecins</w:t>
            </w:r>
            <w:r w:rsidRPr="00A22FF3">
              <w:rPr>
                <w:rFonts w:ascii="Arial" w:hAnsi="Arial" w:cs="Arial"/>
                <w:spacing w:val="-10"/>
              </w:rPr>
              <w:t xml:space="preserve"> </w:t>
            </w:r>
            <w:r w:rsidRPr="00A22FF3">
              <w:rPr>
                <w:rFonts w:ascii="Arial" w:hAnsi="Arial" w:cs="Arial"/>
              </w:rPr>
              <w:t>spécialistes</w:t>
            </w:r>
          </w:p>
          <w:p w14:paraId="7AA2219D" w14:textId="77777777" w:rsidR="009E6728" w:rsidRDefault="00ED43A9" w:rsidP="008D49EA">
            <w:pPr>
              <w:jc w:val="both"/>
              <w:rPr>
                <w:rFonts w:ascii="Arial" w:hAnsi="Arial" w:cs="Arial"/>
              </w:rPr>
            </w:pPr>
            <w:r w:rsidRPr="00A22FF3">
              <w:rPr>
                <w:rFonts w:ascii="Arial" w:hAnsi="Arial" w:cs="Arial"/>
                <w:spacing w:val="-9"/>
              </w:rPr>
              <w:t xml:space="preserve"> </w:t>
            </w:r>
            <w:r w:rsidRPr="00A22FF3">
              <w:rPr>
                <w:rFonts w:ascii="Arial" w:hAnsi="Arial" w:cs="Arial"/>
              </w:rPr>
              <w:t>en</w:t>
            </w:r>
            <w:r w:rsidRPr="00A22FF3">
              <w:rPr>
                <w:rFonts w:ascii="Arial" w:hAnsi="Arial" w:cs="Arial"/>
                <w:spacing w:val="-8"/>
              </w:rPr>
              <w:t xml:space="preserve"> </w:t>
            </w:r>
            <w:r w:rsidRPr="00A22FF3">
              <w:rPr>
                <w:rFonts w:ascii="Arial" w:hAnsi="Arial" w:cs="Arial"/>
              </w:rPr>
              <w:t>chirurgie</w:t>
            </w:r>
            <w:r w:rsidRPr="00A22FF3">
              <w:rPr>
                <w:rFonts w:ascii="Arial" w:hAnsi="Arial" w:cs="Arial"/>
                <w:spacing w:val="-8"/>
              </w:rPr>
              <w:t xml:space="preserve"> </w:t>
            </w:r>
            <w:r w:rsidRPr="00A22FF3">
              <w:rPr>
                <w:rFonts w:ascii="Arial" w:hAnsi="Arial" w:cs="Arial"/>
              </w:rPr>
              <w:t>orthopédique</w:t>
            </w:r>
            <w:r w:rsidRPr="00A22FF3">
              <w:rPr>
                <w:rFonts w:ascii="Arial" w:hAnsi="Arial" w:cs="Arial"/>
                <w:spacing w:val="-6"/>
              </w:rPr>
              <w:t xml:space="preserve"> </w:t>
            </w:r>
            <w:r w:rsidRPr="00A22FF3">
              <w:rPr>
                <w:rFonts w:ascii="Arial" w:hAnsi="Arial" w:cs="Arial"/>
              </w:rPr>
              <w:t>et</w:t>
            </w:r>
            <w:r w:rsidRPr="00A22FF3">
              <w:rPr>
                <w:rFonts w:ascii="Arial" w:hAnsi="Arial" w:cs="Arial"/>
                <w:spacing w:val="-8"/>
              </w:rPr>
              <w:t xml:space="preserve"> </w:t>
            </w:r>
            <w:r w:rsidRPr="00A22FF3">
              <w:rPr>
                <w:rFonts w:ascii="Arial" w:hAnsi="Arial" w:cs="Arial"/>
              </w:rPr>
              <w:t>des médecins spécialistes</w:t>
            </w:r>
          </w:p>
          <w:p w14:paraId="7F69A628" w14:textId="2689417D" w:rsidR="00ED43A9" w:rsidRPr="00A22FF3" w:rsidRDefault="00ED43A9" w:rsidP="008D49EA">
            <w:pPr>
              <w:jc w:val="both"/>
              <w:rPr>
                <w:rFonts w:ascii="Arial" w:hAnsi="Arial" w:cs="Arial"/>
              </w:rPr>
            </w:pPr>
            <w:r w:rsidRPr="00A22FF3">
              <w:rPr>
                <w:rFonts w:ascii="Arial" w:hAnsi="Arial" w:cs="Arial"/>
              </w:rPr>
              <w:t xml:space="preserve"> en médecine physique et réadaptation :</w:t>
            </w:r>
          </w:p>
          <w:sdt>
            <w:sdtPr>
              <w:rPr>
                <w:rFonts w:ascii="Arial" w:hAnsi="Arial" w:cs="Arial"/>
              </w:rPr>
              <w:id w:val="-2079891669"/>
              <w:placeholder>
                <w:docPart w:val="DefaultPlaceholder_-1854013440"/>
              </w:placeholder>
              <w:showingPlcHdr/>
            </w:sdtPr>
            <w:sdtEndPr/>
            <w:sdtContent>
              <w:permStart w:id="1036015152" w:edGrp="everyone" w:displacedByCustomXml="prev"/>
              <w:p w14:paraId="13184013" w14:textId="202BA38F" w:rsidR="00ED43A9" w:rsidRPr="009E6728" w:rsidRDefault="009E6728" w:rsidP="008D49EA">
                <w:pPr>
                  <w:jc w:val="both"/>
                  <w:rPr>
                    <w:rFonts w:ascii="Arial" w:hAnsi="Arial" w:cs="Arial"/>
                    <w:lang w:val="nl-BE"/>
                  </w:rPr>
                </w:pPr>
                <w:r w:rsidRPr="009E6728">
                  <w:rPr>
                    <w:rStyle w:val="Tekstvantijdelijkeaanduiding"/>
                    <w:lang w:val="nl-BE"/>
                  </w:rPr>
                  <w:t>Klik of tik om tekst in te voeren.</w:t>
                </w:r>
              </w:p>
              <w:permEnd w:id="1036015152" w:displacedByCustomXml="next"/>
            </w:sdtContent>
          </w:sdt>
          <w:p w14:paraId="245ECFFA" w14:textId="77777777" w:rsidR="00ED43A9" w:rsidRPr="009E6728" w:rsidRDefault="00ED43A9" w:rsidP="008D49EA">
            <w:pPr>
              <w:jc w:val="both"/>
              <w:rPr>
                <w:rFonts w:ascii="Arial" w:hAnsi="Arial" w:cs="Arial"/>
                <w:lang w:val="nl-BE"/>
              </w:rPr>
            </w:pPr>
          </w:p>
          <w:p w14:paraId="4024F45F" w14:textId="77777777" w:rsidR="009E6728" w:rsidRDefault="009E408D" w:rsidP="008D49EA">
            <w:pPr>
              <w:jc w:val="both"/>
              <w:rPr>
                <w:rFonts w:ascii="Arial" w:hAnsi="Arial" w:cs="Arial"/>
                <w:lang w:val="nl-BE"/>
              </w:rPr>
            </w:pPr>
            <w:permStart w:id="502736144" w:edGrp="everyone"/>
            <w:r>
              <w:rPr>
                <w:rFonts w:ascii="Arial" w:hAnsi="Arial" w:cs="Arial"/>
                <w:lang w:val="nl-BE"/>
              </w:rPr>
              <w:pict w14:anchorId="222010D4">
                <v:shape id="_x0000_i1027" type="#_x0000_t75" alt="Microsoft Office-handtekeningregel..." style="width:194.35pt;height:93.65pt">
                  <v:imagedata r:id="rId16" o:title=""/>
                  <o:lock v:ext="edit" ungrouping="t" rotation="t" cropping="t" verticies="t" text="t" grouping="t"/>
                  <o:signatureline v:ext="edit" id="{01867A22-0C49-43EA-861B-8E56968D3DFA}" provid="{00000000-0000-0000-0000-000000000000}" issignatureline="t"/>
                </v:shape>
              </w:pict>
            </w:r>
            <w:permEnd w:id="502736144"/>
          </w:p>
          <w:p w14:paraId="4550F251" w14:textId="1852EB98" w:rsidR="00ED43A9" w:rsidRPr="00A22FF3" w:rsidRDefault="009E6728" w:rsidP="008D49EA">
            <w:pPr>
              <w:jc w:val="both"/>
              <w:rPr>
                <w:rFonts w:ascii="Arial" w:hAnsi="Arial" w:cs="Arial"/>
              </w:rPr>
            </w:pPr>
            <w:r>
              <w:rPr>
                <w:rFonts w:ascii="Arial" w:hAnsi="Arial" w:cs="Arial"/>
              </w:rPr>
              <w:t>(d</w:t>
            </w:r>
            <w:r w:rsidR="00ED43A9" w:rsidRPr="00A22FF3">
              <w:rPr>
                <w:rFonts w:ascii="Arial" w:hAnsi="Arial" w:cs="Arial"/>
              </w:rPr>
              <w:t>ate et signature)</w:t>
            </w:r>
          </w:p>
          <w:p w14:paraId="4D6CD522" w14:textId="43325BAC" w:rsidR="00ED43A9" w:rsidRPr="00A22FF3" w:rsidRDefault="00ED43A9" w:rsidP="008D49EA">
            <w:pPr>
              <w:jc w:val="both"/>
              <w:rPr>
                <w:rFonts w:ascii="Arial" w:hAnsi="Arial" w:cs="Arial"/>
              </w:rPr>
            </w:pPr>
            <w:r w:rsidRPr="00A22FF3">
              <w:rPr>
                <w:rFonts w:ascii="Arial" w:hAnsi="Arial" w:cs="Arial"/>
              </w:rPr>
              <w:t>.</w:t>
            </w:r>
          </w:p>
          <w:p w14:paraId="63394CAC" w14:textId="77777777" w:rsidR="00ED43A9" w:rsidRPr="00A22FF3" w:rsidRDefault="00ED43A9" w:rsidP="008D49EA">
            <w:pPr>
              <w:jc w:val="both"/>
              <w:rPr>
                <w:rFonts w:ascii="Arial" w:hAnsi="Arial" w:cs="Arial"/>
              </w:rPr>
            </w:pPr>
          </w:p>
        </w:tc>
        <w:tc>
          <w:tcPr>
            <w:tcW w:w="3672" w:type="dxa"/>
            <w:vMerge/>
          </w:tcPr>
          <w:p w14:paraId="283F3BBA" w14:textId="77777777" w:rsidR="00ED43A9" w:rsidRPr="00A22FF3" w:rsidRDefault="00ED43A9" w:rsidP="008D49EA">
            <w:pPr>
              <w:jc w:val="both"/>
              <w:rPr>
                <w:rFonts w:ascii="Arial" w:hAnsi="Arial" w:cs="Arial"/>
                <w:highlight w:val="yellow"/>
              </w:rPr>
            </w:pPr>
          </w:p>
        </w:tc>
      </w:tr>
      <w:tr w:rsidR="00ED43A9" w:rsidRPr="00A22FF3" w14:paraId="34133882" w14:textId="77777777" w:rsidTr="008D49EA">
        <w:trPr>
          <w:trHeight w:val="495"/>
        </w:trPr>
        <w:tc>
          <w:tcPr>
            <w:tcW w:w="5598" w:type="dxa"/>
          </w:tcPr>
          <w:p w14:paraId="4DBDE1EA" w14:textId="77777777" w:rsidR="00ED43A9" w:rsidRPr="00A22FF3" w:rsidRDefault="00ED43A9" w:rsidP="008D49EA">
            <w:pPr>
              <w:jc w:val="both"/>
              <w:rPr>
                <w:highlight w:val="yellow"/>
              </w:rPr>
            </w:pPr>
          </w:p>
        </w:tc>
        <w:tc>
          <w:tcPr>
            <w:tcW w:w="3672" w:type="dxa"/>
            <w:vMerge/>
          </w:tcPr>
          <w:p w14:paraId="0890BF9A" w14:textId="77777777" w:rsidR="00ED43A9" w:rsidRPr="00A22FF3" w:rsidRDefault="00ED43A9" w:rsidP="008D49EA">
            <w:pPr>
              <w:jc w:val="both"/>
              <w:rPr>
                <w:highlight w:val="yellow"/>
              </w:rPr>
            </w:pPr>
          </w:p>
        </w:tc>
      </w:tr>
    </w:tbl>
    <w:p w14:paraId="606BAA97" w14:textId="77777777" w:rsidR="00ED43A9" w:rsidRPr="00A22FF3" w:rsidRDefault="00ED43A9" w:rsidP="00ED43A9">
      <w:pPr>
        <w:tabs>
          <w:tab w:val="left" w:pos="1116"/>
        </w:tabs>
        <w:spacing w:before="120"/>
        <w:ind w:left="100"/>
        <w:jc w:val="both"/>
        <w:rPr>
          <w:rFonts w:ascii="Arial" w:hAnsi="Arial"/>
          <w:sz w:val="22"/>
        </w:rPr>
      </w:pPr>
      <w:r w:rsidRPr="00A22FF3">
        <w:rPr>
          <w:rFonts w:ascii="Arial" w:hAnsi="Arial"/>
          <w:sz w:val="22"/>
        </w:rPr>
        <w:t>Chaque partie signataire reconnaît avoir reçu son original qui lui est destiné,</w:t>
      </w:r>
    </w:p>
    <w:p w14:paraId="1D7C5B1E" w14:textId="77777777" w:rsidR="00ED43A9" w:rsidRPr="00A22FF3" w:rsidRDefault="00ED43A9" w:rsidP="00ED43A9">
      <w:pPr>
        <w:jc w:val="both"/>
        <w:sectPr w:rsidR="00ED43A9" w:rsidRPr="00A22FF3" w:rsidSect="006232A9">
          <w:pgSz w:w="12240" w:h="15840"/>
          <w:pgMar w:top="1360" w:right="1320" w:bottom="1418" w:left="1340" w:header="720" w:footer="720" w:gutter="0"/>
          <w:cols w:space="720"/>
        </w:sectPr>
      </w:pPr>
    </w:p>
    <w:p w14:paraId="46C055D4" w14:textId="77777777" w:rsidR="00ED43A9" w:rsidRPr="00A22FF3" w:rsidRDefault="00ED43A9" w:rsidP="00ED43A9">
      <w:pPr>
        <w:widowControl w:val="0"/>
        <w:tabs>
          <w:tab w:val="left" w:pos="-720"/>
        </w:tabs>
        <w:suppressAutoHyphens/>
        <w:spacing w:before="75"/>
        <w:ind w:left="100"/>
        <w:outlineLvl w:val="0"/>
        <w:rPr>
          <w:rFonts w:ascii="Arial" w:hAnsi="Arial" w:cs="Arial"/>
          <w:b/>
          <w:snapToGrid w:val="0"/>
        </w:rPr>
      </w:pPr>
      <w:r w:rsidRPr="00A22FF3">
        <w:rPr>
          <w:rFonts w:ascii="Arial" w:hAnsi="Arial" w:cs="Arial"/>
          <w:b/>
          <w:snapToGrid w:val="0"/>
          <w:u w:val="thick"/>
        </w:rPr>
        <w:lastRenderedPageBreak/>
        <w:t>Annexe 1 : Protocole de soins</w:t>
      </w:r>
    </w:p>
    <w:p w14:paraId="5BA98E3D" w14:textId="77777777" w:rsidR="00ED43A9" w:rsidRPr="00A22FF3" w:rsidRDefault="00ED43A9" w:rsidP="00ED43A9">
      <w:pPr>
        <w:tabs>
          <w:tab w:val="left" w:pos="1116"/>
        </w:tabs>
        <w:jc w:val="both"/>
        <w:rPr>
          <w:rFonts w:ascii="Arial" w:hAnsi="Arial" w:cs="Arial"/>
          <w:b/>
        </w:rPr>
      </w:pPr>
    </w:p>
    <w:p w14:paraId="12C2AD67" w14:textId="77777777" w:rsidR="00ED43A9" w:rsidRPr="00A22FF3" w:rsidRDefault="00ED43A9" w:rsidP="00ED43A9">
      <w:pPr>
        <w:tabs>
          <w:tab w:val="left" w:pos="1116"/>
        </w:tabs>
        <w:spacing w:before="11"/>
        <w:jc w:val="both"/>
        <w:rPr>
          <w:rFonts w:ascii="Arial" w:hAnsi="Arial" w:cs="Arial"/>
          <w:b/>
          <w:sz w:val="22"/>
        </w:rPr>
      </w:pPr>
    </w:p>
    <w:p w14:paraId="518309D4" w14:textId="77777777" w:rsidR="00ED43A9" w:rsidRPr="00A22FF3" w:rsidRDefault="00ED43A9" w:rsidP="00ED43A9">
      <w:pPr>
        <w:ind w:left="100"/>
        <w:jc w:val="both"/>
        <w:rPr>
          <w:rFonts w:ascii="Arial" w:hAnsi="Arial" w:cs="Arial"/>
          <w:b/>
        </w:rPr>
      </w:pPr>
      <w:r w:rsidRPr="00A22FF3">
        <w:rPr>
          <w:rFonts w:ascii="Arial" w:hAnsi="Arial" w:cs="Arial"/>
          <w:b/>
          <w:u w:val="thick"/>
        </w:rPr>
        <w:t>Phase préopératoire</w:t>
      </w:r>
    </w:p>
    <w:p w14:paraId="2B1CF9CF" w14:textId="77777777" w:rsidR="00ED43A9" w:rsidRPr="00A22FF3" w:rsidRDefault="00ED43A9" w:rsidP="00ED43A9">
      <w:pPr>
        <w:widowControl w:val="0"/>
        <w:numPr>
          <w:ilvl w:val="0"/>
          <w:numId w:val="10"/>
        </w:numPr>
        <w:tabs>
          <w:tab w:val="left" w:pos="461"/>
        </w:tabs>
        <w:autoSpaceDE w:val="0"/>
        <w:autoSpaceDN w:val="0"/>
        <w:spacing w:before="121"/>
        <w:ind w:right="112"/>
        <w:jc w:val="both"/>
        <w:rPr>
          <w:rFonts w:ascii="Arial" w:hAnsi="Arial" w:cs="Arial"/>
        </w:rPr>
      </w:pPr>
      <w:r w:rsidRPr="00A22FF3">
        <w:rPr>
          <w:rFonts w:ascii="Arial" w:hAnsi="Arial" w:cs="Arial"/>
        </w:rPr>
        <w:t>Lorsque le médecin spécialiste décide, en consultation avec le patient de procéder à une arthroplastie primaire du genou ou de la hanche, la rééducation avec le soutien de l’application mobile est proposée au patient comme trajet alternatif par rapport au traitement de kinésithérapie</w:t>
      </w:r>
      <w:r w:rsidRPr="00A22FF3">
        <w:rPr>
          <w:rFonts w:ascii="Arial" w:hAnsi="Arial" w:cs="Arial"/>
          <w:spacing w:val="-5"/>
        </w:rPr>
        <w:t xml:space="preserve"> </w:t>
      </w:r>
      <w:r w:rsidRPr="00A22FF3">
        <w:rPr>
          <w:rFonts w:ascii="Arial" w:hAnsi="Arial" w:cs="Arial"/>
        </w:rPr>
        <w:t>classique.</w:t>
      </w:r>
    </w:p>
    <w:p w14:paraId="11A85457" w14:textId="77777777" w:rsidR="00ED43A9" w:rsidRPr="00A22FF3" w:rsidRDefault="00ED43A9" w:rsidP="00ED43A9">
      <w:pPr>
        <w:tabs>
          <w:tab w:val="left" w:pos="1116"/>
        </w:tabs>
        <w:jc w:val="both"/>
        <w:rPr>
          <w:rFonts w:ascii="Arial" w:hAnsi="Arial" w:cs="Arial"/>
          <w:sz w:val="22"/>
        </w:rPr>
      </w:pPr>
    </w:p>
    <w:p w14:paraId="01B854CB" w14:textId="77777777" w:rsidR="00ED43A9" w:rsidRPr="00A22FF3" w:rsidRDefault="00ED43A9" w:rsidP="00ED43A9">
      <w:pPr>
        <w:widowControl w:val="0"/>
        <w:numPr>
          <w:ilvl w:val="0"/>
          <w:numId w:val="10"/>
        </w:numPr>
        <w:tabs>
          <w:tab w:val="left" w:pos="461"/>
        </w:tabs>
        <w:autoSpaceDE w:val="0"/>
        <w:autoSpaceDN w:val="0"/>
        <w:ind w:right="111"/>
        <w:jc w:val="both"/>
        <w:rPr>
          <w:rFonts w:ascii="Arial" w:hAnsi="Arial" w:cs="Arial"/>
        </w:rPr>
      </w:pPr>
      <w:r w:rsidRPr="00A22FF3">
        <w:rPr>
          <w:rFonts w:ascii="Arial" w:hAnsi="Arial" w:cs="Arial"/>
        </w:rPr>
        <w:t>Le patient qui choisit la rééducation avec le soutien de l’application mobile reçoit des informations sur celle-ci pendant la consultation et le médecin-spécialiste lui prescrit cette rééducation.</w:t>
      </w:r>
    </w:p>
    <w:p w14:paraId="1799924A" w14:textId="77777777" w:rsidR="00ED43A9" w:rsidRPr="00A22FF3" w:rsidRDefault="00ED43A9" w:rsidP="00ED43A9">
      <w:pPr>
        <w:tabs>
          <w:tab w:val="left" w:pos="1116"/>
        </w:tabs>
        <w:spacing w:before="1"/>
        <w:jc w:val="both"/>
        <w:rPr>
          <w:rFonts w:ascii="Arial" w:hAnsi="Arial" w:cs="Arial"/>
          <w:sz w:val="22"/>
        </w:rPr>
      </w:pPr>
    </w:p>
    <w:p w14:paraId="798DF09B" w14:textId="77777777" w:rsidR="00ED43A9" w:rsidRPr="00A22FF3" w:rsidRDefault="00ED43A9" w:rsidP="00ED43A9">
      <w:pPr>
        <w:widowControl w:val="0"/>
        <w:numPr>
          <w:ilvl w:val="0"/>
          <w:numId w:val="10"/>
        </w:numPr>
        <w:tabs>
          <w:tab w:val="left" w:pos="461"/>
        </w:tabs>
        <w:autoSpaceDE w:val="0"/>
        <w:autoSpaceDN w:val="0"/>
        <w:spacing w:before="1"/>
        <w:ind w:right="113"/>
        <w:jc w:val="both"/>
        <w:rPr>
          <w:rFonts w:ascii="Arial" w:hAnsi="Arial" w:cs="Arial"/>
        </w:rPr>
      </w:pPr>
      <w:r w:rsidRPr="00A22FF3">
        <w:rPr>
          <w:rFonts w:ascii="Arial" w:hAnsi="Arial" w:cs="Arial"/>
        </w:rPr>
        <w:t>Le patient reçoit l’application mobile (sur l’appareil de communication mobile connecté à internet</w:t>
      </w:r>
      <w:r w:rsidRPr="00A22FF3">
        <w:rPr>
          <w:rFonts w:ascii="Arial" w:hAnsi="Arial" w:cs="Arial"/>
          <w:spacing w:val="-9"/>
        </w:rPr>
        <w:t xml:space="preserve"> </w:t>
      </w:r>
      <w:r w:rsidRPr="00A22FF3">
        <w:rPr>
          <w:rFonts w:ascii="Arial" w:hAnsi="Arial" w:cs="Arial"/>
        </w:rPr>
        <w:t>qui</w:t>
      </w:r>
      <w:r w:rsidRPr="00A22FF3">
        <w:rPr>
          <w:rFonts w:ascii="Arial" w:hAnsi="Arial" w:cs="Arial"/>
          <w:spacing w:val="-6"/>
        </w:rPr>
        <w:t xml:space="preserve"> </w:t>
      </w:r>
      <w:r w:rsidRPr="00A22FF3">
        <w:rPr>
          <w:rFonts w:ascii="Arial" w:hAnsi="Arial" w:cs="Arial"/>
        </w:rPr>
        <w:t>est</w:t>
      </w:r>
      <w:r w:rsidRPr="00A22FF3">
        <w:rPr>
          <w:rFonts w:ascii="Arial" w:hAnsi="Arial" w:cs="Arial"/>
          <w:spacing w:val="-6"/>
        </w:rPr>
        <w:t xml:space="preserve"> </w:t>
      </w:r>
      <w:r w:rsidRPr="00A22FF3">
        <w:rPr>
          <w:rFonts w:ascii="Arial" w:hAnsi="Arial" w:cs="Arial"/>
        </w:rPr>
        <w:t>fourni</w:t>
      </w:r>
      <w:r w:rsidRPr="00A22FF3">
        <w:rPr>
          <w:rFonts w:ascii="Arial" w:hAnsi="Arial" w:cs="Arial"/>
          <w:spacing w:val="-5"/>
        </w:rPr>
        <w:t xml:space="preserve"> </w:t>
      </w:r>
      <w:r w:rsidRPr="00A22FF3">
        <w:rPr>
          <w:rFonts w:ascii="Arial" w:hAnsi="Arial" w:cs="Arial"/>
        </w:rPr>
        <w:t>ou</w:t>
      </w:r>
      <w:r w:rsidRPr="00A22FF3">
        <w:rPr>
          <w:rFonts w:ascii="Arial" w:hAnsi="Arial" w:cs="Arial"/>
          <w:spacing w:val="-10"/>
        </w:rPr>
        <w:t xml:space="preserve"> </w:t>
      </w:r>
      <w:r w:rsidRPr="00A22FF3">
        <w:rPr>
          <w:rFonts w:ascii="Arial" w:hAnsi="Arial" w:cs="Arial"/>
        </w:rPr>
        <w:t>sur</w:t>
      </w:r>
      <w:r w:rsidRPr="00A22FF3">
        <w:rPr>
          <w:rFonts w:ascii="Arial" w:hAnsi="Arial" w:cs="Arial"/>
          <w:spacing w:val="-5"/>
        </w:rPr>
        <w:t xml:space="preserve"> </w:t>
      </w:r>
      <w:r w:rsidRPr="00A22FF3">
        <w:rPr>
          <w:rFonts w:ascii="Arial" w:hAnsi="Arial" w:cs="Arial"/>
        </w:rPr>
        <w:t>son</w:t>
      </w:r>
      <w:r w:rsidRPr="00A22FF3">
        <w:rPr>
          <w:rFonts w:ascii="Arial" w:hAnsi="Arial" w:cs="Arial"/>
          <w:spacing w:val="-7"/>
        </w:rPr>
        <w:t xml:space="preserve"> </w:t>
      </w:r>
      <w:r w:rsidRPr="00A22FF3">
        <w:rPr>
          <w:rFonts w:ascii="Arial" w:hAnsi="Arial" w:cs="Arial"/>
        </w:rPr>
        <w:t>propre</w:t>
      </w:r>
      <w:r w:rsidRPr="00A22FF3">
        <w:rPr>
          <w:rFonts w:ascii="Arial" w:hAnsi="Arial" w:cs="Arial"/>
          <w:spacing w:val="-8"/>
        </w:rPr>
        <w:t xml:space="preserve"> </w:t>
      </w:r>
      <w:r w:rsidRPr="00A22FF3">
        <w:rPr>
          <w:rFonts w:ascii="Arial" w:hAnsi="Arial" w:cs="Arial"/>
        </w:rPr>
        <w:t>smartphone/tablette)</w:t>
      </w:r>
      <w:r w:rsidRPr="00A22FF3">
        <w:rPr>
          <w:rFonts w:ascii="Arial" w:hAnsi="Arial" w:cs="Arial"/>
          <w:spacing w:val="-6"/>
        </w:rPr>
        <w:t xml:space="preserve"> </w:t>
      </w:r>
      <w:r w:rsidRPr="00A22FF3">
        <w:rPr>
          <w:rFonts w:ascii="Arial" w:hAnsi="Arial" w:cs="Arial"/>
        </w:rPr>
        <w:t>et</w:t>
      </w:r>
      <w:r w:rsidRPr="00A22FF3">
        <w:rPr>
          <w:rFonts w:ascii="Arial" w:hAnsi="Arial" w:cs="Arial"/>
          <w:spacing w:val="-5"/>
        </w:rPr>
        <w:t xml:space="preserve"> </w:t>
      </w:r>
      <w:r w:rsidRPr="00A22FF3">
        <w:rPr>
          <w:rFonts w:ascii="Arial" w:hAnsi="Arial" w:cs="Arial"/>
        </w:rPr>
        <w:t>«</w:t>
      </w:r>
      <w:r w:rsidRPr="00A22FF3">
        <w:rPr>
          <w:rFonts w:ascii="Arial" w:hAnsi="Arial" w:cs="Arial"/>
          <w:spacing w:val="-1"/>
        </w:rPr>
        <w:t xml:space="preserve"> </w:t>
      </w:r>
      <w:proofErr w:type="spellStart"/>
      <w:r w:rsidRPr="00A22FF3">
        <w:rPr>
          <w:rFonts w:ascii="Arial" w:hAnsi="Arial" w:cs="Arial"/>
        </w:rPr>
        <w:t>wearable</w:t>
      </w:r>
      <w:proofErr w:type="spellEnd"/>
      <w:r w:rsidRPr="00A22FF3">
        <w:rPr>
          <w:rFonts w:ascii="Arial" w:hAnsi="Arial" w:cs="Arial"/>
          <w:spacing w:val="1"/>
        </w:rPr>
        <w:t xml:space="preserve"> </w:t>
      </w:r>
      <w:r w:rsidRPr="00A22FF3">
        <w:rPr>
          <w:rFonts w:ascii="Arial" w:hAnsi="Arial" w:cs="Arial"/>
        </w:rPr>
        <w:t>»</w:t>
      </w:r>
      <w:r w:rsidRPr="00A22FF3">
        <w:rPr>
          <w:rFonts w:ascii="Arial" w:hAnsi="Arial" w:cs="Arial"/>
          <w:spacing w:val="-8"/>
        </w:rPr>
        <w:t xml:space="preserve"> </w:t>
      </w:r>
      <w:r w:rsidRPr="00A22FF3">
        <w:rPr>
          <w:rFonts w:ascii="Arial" w:hAnsi="Arial" w:cs="Arial"/>
        </w:rPr>
        <w:t>(par</w:t>
      </w:r>
      <w:r w:rsidRPr="00A22FF3">
        <w:rPr>
          <w:rFonts w:ascii="Arial" w:hAnsi="Arial" w:cs="Arial"/>
          <w:spacing w:val="-6"/>
        </w:rPr>
        <w:t xml:space="preserve"> </w:t>
      </w:r>
      <w:r w:rsidRPr="00A22FF3">
        <w:rPr>
          <w:rFonts w:ascii="Arial" w:hAnsi="Arial" w:cs="Arial"/>
        </w:rPr>
        <w:t>exemple</w:t>
      </w:r>
      <w:r w:rsidRPr="00A22FF3">
        <w:rPr>
          <w:rFonts w:ascii="Arial" w:hAnsi="Arial" w:cs="Arial"/>
          <w:spacing w:val="-5"/>
        </w:rPr>
        <w:t xml:space="preserve"> </w:t>
      </w:r>
      <w:r w:rsidRPr="00A22FF3">
        <w:rPr>
          <w:rFonts w:ascii="Arial" w:hAnsi="Arial" w:cs="Arial"/>
        </w:rPr>
        <w:t>la montre connectée) pendant la phase préopératoire (une à deux semaines avant l’opération). Le</w:t>
      </w:r>
      <w:r w:rsidRPr="00A22FF3">
        <w:rPr>
          <w:rFonts w:ascii="Arial" w:hAnsi="Arial" w:cs="Arial"/>
          <w:spacing w:val="-9"/>
        </w:rPr>
        <w:t xml:space="preserve"> </w:t>
      </w:r>
      <w:r w:rsidRPr="00A22FF3">
        <w:rPr>
          <w:rFonts w:ascii="Arial" w:hAnsi="Arial" w:cs="Arial"/>
        </w:rPr>
        <w:t>kinésithérapeute</w:t>
      </w:r>
      <w:r w:rsidRPr="00A22FF3">
        <w:rPr>
          <w:rFonts w:ascii="Arial" w:hAnsi="Arial" w:cs="Arial"/>
          <w:spacing w:val="-10"/>
        </w:rPr>
        <w:t xml:space="preserve"> </w:t>
      </w:r>
      <w:r w:rsidRPr="00A22FF3">
        <w:rPr>
          <w:rFonts w:ascii="Arial" w:hAnsi="Arial" w:cs="Arial"/>
        </w:rPr>
        <w:t>choisi</w:t>
      </w:r>
      <w:r w:rsidRPr="00A22FF3">
        <w:rPr>
          <w:rFonts w:ascii="Arial" w:hAnsi="Arial" w:cs="Arial"/>
          <w:spacing w:val="-9"/>
        </w:rPr>
        <w:t xml:space="preserve"> </w:t>
      </w:r>
      <w:r w:rsidRPr="00A22FF3">
        <w:rPr>
          <w:rFonts w:ascii="Arial" w:hAnsi="Arial" w:cs="Arial"/>
        </w:rPr>
        <w:t>par</w:t>
      </w:r>
      <w:r w:rsidRPr="00A22FF3">
        <w:rPr>
          <w:rFonts w:ascii="Arial" w:hAnsi="Arial" w:cs="Arial"/>
          <w:spacing w:val="-7"/>
        </w:rPr>
        <w:t xml:space="preserve"> </w:t>
      </w:r>
      <w:r w:rsidRPr="00A22FF3">
        <w:rPr>
          <w:rFonts w:ascii="Arial" w:hAnsi="Arial" w:cs="Arial"/>
        </w:rPr>
        <w:t>le</w:t>
      </w:r>
      <w:r w:rsidRPr="00A22FF3">
        <w:rPr>
          <w:rFonts w:ascii="Arial" w:hAnsi="Arial" w:cs="Arial"/>
          <w:spacing w:val="-9"/>
        </w:rPr>
        <w:t xml:space="preserve"> </w:t>
      </w:r>
      <w:r w:rsidRPr="00A22FF3">
        <w:rPr>
          <w:rFonts w:ascii="Arial" w:hAnsi="Arial" w:cs="Arial"/>
        </w:rPr>
        <w:t>patient</w:t>
      </w:r>
      <w:r w:rsidRPr="00A22FF3">
        <w:rPr>
          <w:rFonts w:ascii="Arial" w:hAnsi="Arial" w:cs="Arial"/>
          <w:spacing w:val="-7"/>
        </w:rPr>
        <w:t xml:space="preserve"> </w:t>
      </w:r>
      <w:r w:rsidRPr="00A22FF3">
        <w:rPr>
          <w:rFonts w:ascii="Arial" w:hAnsi="Arial" w:cs="Arial"/>
        </w:rPr>
        <w:t>donne</w:t>
      </w:r>
      <w:r w:rsidRPr="00A22FF3">
        <w:rPr>
          <w:rFonts w:ascii="Arial" w:hAnsi="Arial" w:cs="Arial"/>
          <w:spacing w:val="-8"/>
        </w:rPr>
        <w:t xml:space="preserve"> </w:t>
      </w:r>
      <w:r w:rsidRPr="00A22FF3">
        <w:rPr>
          <w:rFonts w:ascii="Arial" w:hAnsi="Arial" w:cs="Arial"/>
        </w:rPr>
        <w:t>une</w:t>
      </w:r>
      <w:r w:rsidRPr="00A22FF3">
        <w:rPr>
          <w:rFonts w:ascii="Arial" w:hAnsi="Arial" w:cs="Arial"/>
          <w:spacing w:val="-8"/>
        </w:rPr>
        <w:t xml:space="preserve"> </w:t>
      </w:r>
      <w:r w:rsidRPr="00A22FF3">
        <w:rPr>
          <w:rFonts w:ascii="Arial" w:hAnsi="Arial" w:cs="Arial"/>
        </w:rPr>
        <w:t>présentation</w:t>
      </w:r>
      <w:r w:rsidRPr="00A22FF3">
        <w:rPr>
          <w:rFonts w:ascii="Arial" w:hAnsi="Arial" w:cs="Arial"/>
          <w:spacing w:val="-8"/>
        </w:rPr>
        <w:t xml:space="preserve"> </w:t>
      </w:r>
      <w:r w:rsidRPr="00A22FF3">
        <w:rPr>
          <w:rFonts w:ascii="Arial" w:hAnsi="Arial" w:cs="Arial"/>
        </w:rPr>
        <w:t>complète</w:t>
      </w:r>
      <w:r w:rsidRPr="00A22FF3">
        <w:rPr>
          <w:rFonts w:ascii="Arial" w:hAnsi="Arial" w:cs="Arial"/>
          <w:spacing w:val="-11"/>
        </w:rPr>
        <w:t xml:space="preserve"> </w:t>
      </w:r>
      <w:r w:rsidRPr="00A22FF3">
        <w:rPr>
          <w:rFonts w:ascii="Arial" w:hAnsi="Arial" w:cs="Arial"/>
        </w:rPr>
        <w:t>et</w:t>
      </w:r>
      <w:r w:rsidRPr="00A22FF3">
        <w:rPr>
          <w:rFonts w:ascii="Arial" w:hAnsi="Arial" w:cs="Arial"/>
          <w:spacing w:val="-7"/>
        </w:rPr>
        <w:t xml:space="preserve"> </w:t>
      </w:r>
      <w:r w:rsidRPr="00A22FF3">
        <w:rPr>
          <w:rFonts w:ascii="Arial" w:hAnsi="Arial" w:cs="Arial"/>
        </w:rPr>
        <w:t>des</w:t>
      </w:r>
      <w:r w:rsidRPr="00A22FF3">
        <w:rPr>
          <w:rFonts w:ascii="Arial" w:hAnsi="Arial" w:cs="Arial"/>
          <w:spacing w:val="-7"/>
        </w:rPr>
        <w:t xml:space="preserve"> </w:t>
      </w:r>
      <w:r w:rsidRPr="00A22FF3">
        <w:rPr>
          <w:rFonts w:ascii="Arial" w:hAnsi="Arial" w:cs="Arial"/>
        </w:rPr>
        <w:t xml:space="preserve">explications sur toutes les fonctions de l’application mobile. Cette session comprend également une anamnèse réalisée par le kinésithérapeute. Le profil de base du patient est établi (attente, activité avant l’opération, </w:t>
      </w:r>
      <w:proofErr w:type="spellStart"/>
      <w:r w:rsidRPr="00A22FF3">
        <w:rPr>
          <w:rFonts w:ascii="Arial" w:hAnsi="Arial" w:cs="Arial"/>
        </w:rPr>
        <w:t>PROMs</w:t>
      </w:r>
      <w:proofErr w:type="spellEnd"/>
      <w:r w:rsidRPr="00A22FF3">
        <w:rPr>
          <w:rFonts w:ascii="Arial" w:hAnsi="Arial" w:cs="Arial"/>
        </w:rPr>
        <w:t>).</w:t>
      </w:r>
    </w:p>
    <w:p w14:paraId="55546557" w14:textId="77777777" w:rsidR="00ED43A9" w:rsidRPr="00A22FF3" w:rsidRDefault="00ED43A9" w:rsidP="00ED43A9">
      <w:pPr>
        <w:tabs>
          <w:tab w:val="left" w:pos="1116"/>
        </w:tabs>
        <w:spacing w:before="10"/>
        <w:jc w:val="both"/>
        <w:rPr>
          <w:rFonts w:ascii="Arial" w:hAnsi="Arial" w:cs="Arial"/>
          <w:sz w:val="21"/>
        </w:rPr>
      </w:pPr>
    </w:p>
    <w:p w14:paraId="21C09E56" w14:textId="77777777" w:rsidR="00ED43A9" w:rsidRPr="00A22FF3" w:rsidRDefault="00ED43A9" w:rsidP="00ED43A9">
      <w:pPr>
        <w:tabs>
          <w:tab w:val="left" w:pos="1116"/>
        </w:tabs>
        <w:ind w:left="460"/>
        <w:jc w:val="both"/>
        <w:rPr>
          <w:rFonts w:ascii="Arial" w:hAnsi="Arial" w:cs="Arial"/>
          <w:sz w:val="22"/>
        </w:rPr>
      </w:pPr>
      <w:r w:rsidRPr="00A22FF3">
        <w:rPr>
          <w:rFonts w:ascii="Arial" w:hAnsi="Arial" w:cs="Arial"/>
          <w:sz w:val="22"/>
        </w:rPr>
        <w:t>La présentation et les explications de toutes les fonctions contiennent au minimum une explication des fonctionnalités suivantes :</w:t>
      </w:r>
    </w:p>
    <w:p w14:paraId="75871A03" w14:textId="77777777" w:rsidR="00ED43A9" w:rsidRPr="00A22FF3" w:rsidRDefault="00ED43A9" w:rsidP="00ED43A9">
      <w:pPr>
        <w:tabs>
          <w:tab w:val="left" w:pos="1116"/>
        </w:tabs>
        <w:jc w:val="both"/>
        <w:rPr>
          <w:rFonts w:ascii="Arial" w:hAnsi="Arial" w:cs="Arial"/>
          <w:sz w:val="22"/>
        </w:rPr>
      </w:pPr>
    </w:p>
    <w:p w14:paraId="5AFDDDF3" w14:textId="77777777" w:rsidR="00ED43A9" w:rsidRPr="00A22FF3" w:rsidRDefault="00ED43A9" w:rsidP="00ED43A9">
      <w:pPr>
        <w:widowControl w:val="0"/>
        <w:numPr>
          <w:ilvl w:val="1"/>
          <w:numId w:val="10"/>
        </w:numPr>
        <w:tabs>
          <w:tab w:val="left" w:pos="1181"/>
        </w:tabs>
        <w:autoSpaceDE w:val="0"/>
        <w:autoSpaceDN w:val="0"/>
        <w:ind w:hanging="361"/>
        <w:rPr>
          <w:rFonts w:ascii="Arial" w:hAnsi="Arial" w:cs="Arial"/>
        </w:rPr>
      </w:pPr>
      <w:r w:rsidRPr="00A22FF3">
        <w:rPr>
          <w:rFonts w:ascii="Arial" w:hAnsi="Arial" w:cs="Arial"/>
        </w:rPr>
        <w:t>Onglet</w:t>
      </w:r>
      <w:r w:rsidRPr="00A22FF3">
        <w:rPr>
          <w:rFonts w:ascii="Arial" w:hAnsi="Arial" w:cs="Arial"/>
          <w:spacing w:val="-2"/>
        </w:rPr>
        <w:t xml:space="preserve"> </w:t>
      </w:r>
      <w:r w:rsidRPr="00A22FF3">
        <w:rPr>
          <w:rFonts w:ascii="Arial" w:hAnsi="Arial" w:cs="Arial"/>
        </w:rPr>
        <w:t>général</w:t>
      </w:r>
    </w:p>
    <w:p w14:paraId="58388CAA" w14:textId="77777777" w:rsidR="00ED43A9" w:rsidRPr="00A22FF3" w:rsidRDefault="00ED43A9" w:rsidP="00ED43A9">
      <w:pPr>
        <w:widowControl w:val="0"/>
        <w:numPr>
          <w:ilvl w:val="2"/>
          <w:numId w:val="10"/>
        </w:numPr>
        <w:tabs>
          <w:tab w:val="left" w:pos="1540"/>
          <w:tab w:val="left" w:pos="1541"/>
        </w:tabs>
        <w:autoSpaceDE w:val="0"/>
        <w:autoSpaceDN w:val="0"/>
        <w:spacing w:before="1" w:line="269" w:lineRule="exact"/>
        <w:ind w:left="1540" w:hanging="361"/>
        <w:rPr>
          <w:rFonts w:ascii="Arial" w:hAnsi="Arial" w:cs="Arial"/>
        </w:rPr>
      </w:pPr>
      <w:r w:rsidRPr="00A22FF3">
        <w:rPr>
          <w:rFonts w:ascii="Arial" w:hAnsi="Arial" w:cs="Arial"/>
        </w:rPr>
        <w:t>Système de</w:t>
      </w:r>
      <w:r w:rsidRPr="00A22FF3">
        <w:rPr>
          <w:rFonts w:ascii="Arial" w:hAnsi="Arial" w:cs="Arial"/>
          <w:spacing w:val="-2"/>
        </w:rPr>
        <w:t xml:space="preserve"> </w:t>
      </w:r>
      <w:r w:rsidRPr="00A22FF3">
        <w:rPr>
          <w:rFonts w:ascii="Arial" w:hAnsi="Arial" w:cs="Arial"/>
        </w:rPr>
        <w:t>messagerie</w:t>
      </w:r>
    </w:p>
    <w:p w14:paraId="0C794A5A" w14:textId="77777777" w:rsidR="00ED43A9" w:rsidRPr="00A22FF3" w:rsidRDefault="00ED43A9" w:rsidP="00ED43A9">
      <w:pPr>
        <w:widowControl w:val="0"/>
        <w:numPr>
          <w:ilvl w:val="2"/>
          <w:numId w:val="10"/>
        </w:numPr>
        <w:tabs>
          <w:tab w:val="left" w:pos="1540"/>
          <w:tab w:val="left" w:pos="1541"/>
        </w:tabs>
        <w:autoSpaceDE w:val="0"/>
        <w:autoSpaceDN w:val="0"/>
        <w:spacing w:line="269" w:lineRule="exact"/>
        <w:ind w:left="1540" w:hanging="361"/>
        <w:rPr>
          <w:rFonts w:ascii="Arial" w:hAnsi="Arial" w:cs="Arial"/>
        </w:rPr>
      </w:pPr>
      <w:r w:rsidRPr="00A22FF3">
        <w:rPr>
          <w:rFonts w:ascii="Arial" w:hAnsi="Arial" w:cs="Arial"/>
        </w:rPr>
        <w:t>Aperçu de l’activité</w:t>
      </w:r>
      <w:r w:rsidRPr="00A22FF3">
        <w:rPr>
          <w:rFonts w:ascii="Arial" w:hAnsi="Arial" w:cs="Arial"/>
          <w:spacing w:val="-3"/>
        </w:rPr>
        <w:t xml:space="preserve"> </w:t>
      </w:r>
      <w:r w:rsidRPr="00A22FF3">
        <w:rPr>
          <w:rFonts w:ascii="Arial" w:hAnsi="Arial" w:cs="Arial"/>
        </w:rPr>
        <w:t>physique</w:t>
      </w:r>
    </w:p>
    <w:p w14:paraId="24260416" w14:textId="77777777" w:rsidR="00ED43A9" w:rsidRPr="00A22FF3" w:rsidRDefault="00ED43A9" w:rsidP="00ED43A9">
      <w:pPr>
        <w:widowControl w:val="0"/>
        <w:numPr>
          <w:ilvl w:val="2"/>
          <w:numId w:val="10"/>
        </w:numPr>
        <w:tabs>
          <w:tab w:val="left" w:pos="1540"/>
          <w:tab w:val="left" w:pos="1541"/>
        </w:tabs>
        <w:autoSpaceDE w:val="0"/>
        <w:autoSpaceDN w:val="0"/>
        <w:spacing w:line="268" w:lineRule="exact"/>
        <w:ind w:left="1540" w:hanging="361"/>
        <w:rPr>
          <w:rFonts w:ascii="Arial" w:hAnsi="Arial" w:cs="Arial"/>
        </w:rPr>
      </w:pPr>
      <w:r w:rsidRPr="00A22FF3">
        <w:rPr>
          <w:rFonts w:ascii="Arial" w:hAnsi="Arial" w:cs="Arial"/>
        </w:rPr>
        <w:t>Scores</w:t>
      </w:r>
      <w:r w:rsidRPr="00A22FF3">
        <w:rPr>
          <w:rFonts w:ascii="Arial" w:hAnsi="Arial" w:cs="Arial"/>
          <w:spacing w:val="-2"/>
        </w:rPr>
        <w:t xml:space="preserve"> </w:t>
      </w:r>
      <w:r w:rsidRPr="00A22FF3">
        <w:rPr>
          <w:rFonts w:ascii="Arial" w:hAnsi="Arial" w:cs="Arial"/>
        </w:rPr>
        <w:t>médicaux</w:t>
      </w:r>
    </w:p>
    <w:p w14:paraId="61778BF8" w14:textId="77777777" w:rsidR="00ED43A9" w:rsidRPr="00A22FF3" w:rsidRDefault="00ED43A9" w:rsidP="00ED43A9">
      <w:pPr>
        <w:widowControl w:val="0"/>
        <w:numPr>
          <w:ilvl w:val="2"/>
          <w:numId w:val="10"/>
        </w:numPr>
        <w:tabs>
          <w:tab w:val="left" w:pos="1540"/>
          <w:tab w:val="left" w:pos="1541"/>
        </w:tabs>
        <w:autoSpaceDE w:val="0"/>
        <w:autoSpaceDN w:val="0"/>
        <w:spacing w:line="268" w:lineRule="exact"/>
        <w:ind w:left="1540" w:hanging="361"/>
        <w:rPr>
          <w:rFonts w:ascii="Arial" w:hAnsi="Arial" w:cs="Arial"/>
        </w:rPr>
      </w:pPr>
      <w:r w:rsidRPr="00A22FF3">
        <w:rPr>
          <w:rFonts w:ascii="Arial" w:hAnsi="Arial" w:cs="Arial"/>
        </w:rPr>
        <w:t>Informations sur la</w:t>
      </w:r>
      <w:r w:rsidRPr="00A22FF3">
        <w:rPr>
          <w:rFonts w:ascii="Arial" w:hAnsi="Arial" w:cs="Arial"/>
          <w:spacing w:val="-1"/>
        </w:rPr>
        <w:t xml:space="preserve"> </w:t>
      </w:r>
      <w:r w:rsidRPr="00A22FF3">
        <w:rPr>
          <w:rFonts w:ascii="Arial" w:hAnsi="Arial" w:cs="Arial"/>
        </w:rPr>
        <w:t>chirurgie.</w:t>
      </w:r>
    </w:p>
    <w:p w14:paraId="424189FA" w14:textId="77777777" w:rsidR="00ED43A9" w:rsidRPr="00A22FF3" w:rsidRDefault="00ED43A9" w:rsidP="00ED43A9">
      <w:pPr>
        <w:tabs>
          <w:tab w:val="left" w:pos="1116"/>
        </w:tabs>
        <w:spacing w:before="10"/>
        <w:jc w:val="both"/>
        <w:rPr>
          <w:rFonts w:ascii="Arial" w:hAnsi="Arial" w:cs="Arial"/>
          <w:sz w:val="21"/>
        </w:rPr>
      </w:pPr>
    </w:p>
    <w:p w14:paraId="67571056" w14:textId="77777777" w:rsidR="00ED43A9" w:rsidRPr="00A22FF3" w:rsidRDefault="00ED43A9" w:rsidP="00ED43A9">
      <w:pPr>
        <w:widowControl w:val="0"/>
        <w:numPr>
          <w:ilvl w:val="1"/>
          <w:numId w:val="10"/>
        </w:numPr>
        <w:tabs>
          <w:tab w:val="left" w:pos="1181"/>
        </w:tabs>
        <w:autoSpaceDE w:val="0"/>
        <w:autoSpaceDN w:val="0"/>
        <w:ind w:hanging="361"/>
        <w:rPr>
          <w:rFonts w:ascii="Arial" w:hAnsi="Arial" w:cs="Arial"/>
        </w:rPr>
      </w:pPr>
      <w:r w:rsidRPr="00A22FF3">
        <w:rPr>
          <w:rFonts w:ascii="Arial" w:hAnsi="Arial" w:cs="Arial"/>
        </w:rPr>
        <w:t>Onglet exercices</w:t>
      </w:r>
    </w:p>
    <w:p w14:paraId="121AAF40" w14:textId="77777777" w:rsidR="00ED43A9" w:rsidRPr="00A22FF3" w:rsidRDefault="00ED43A9" w:rsidP="00ED43A9">
      <w:pPr>
        <w:widowControl w:val="0"/>
        <w:numPr>
          <w:ilvl w:val="2"/>
          <w:numId w:val="10"/>
        </w:numPr>
        <w:tabs>
          <w:tab w:val="left" w:pos="1540"/>
          <w:tab w:val="left" w:pos="1541"/>
        </w:tabs>
        <w:autoSpaceDE w:val="0"/>
        <w:autoSpaceDN w:val="0"/>
        <w:spacing w:before="1" w:line="268" w:lineRule="exact"/>
        <w:ind w:left="1540" w:hanging="361"/>
        <w:rPr>
          <w:rFonts w:ascii="Arial" w:hAnsi="Arial" w:cs="Arial"/>
        </w:rPr>
      </w:pPr>
      <w:r w:rsidRPr="00A22FF3">
        <w:rPr>
          <w:rFonts w:ascii="Arial" w:hAnsi="Arial" w:cs="Arial"/>
        </w:rPr>
        <w:t>Messages</w:t>
      </w:r>
    </w:p>
    <w:p w14:paraId="24C1F555" w14:textId="77777777" w:rsidR="00ED43A9" w:rsidRPr="00A22FF3" w:rsidRDefault="00ED43A9" w:rsidP="00ED43A9">
      <w:pPr>
        <w:widowControl w:val="0"/>
        <w:numPr>
          <w:ilvl w:val="2"/>
          <w:numId w:val="10"/>
        </w:numPr>
        <w:tabs>
          <w:tab w:val="left" w:pos="1540"/>
          <w:tab w:val="left" w:pos="1541"/>
        </w:tabs>
        <w:autoSpaceDE w:val="0"/>
        <w:autoSpaceDN w:val="0"/>
        <w:spacing w:line="268" w:lineRule="exact"/>
        <w:ind w:left="1540" w:hanging="361"/>
        <w:rPr>
          <w:rFonts w:ascii="Arial" w:hAnsi="Arial" w:cs="Arial"/>
        </w:rPr>
      </w:pPr>
      <w:r w:rsidRPr="00A22FF3">
        <w:rPr>
          <w:rFonts w:ascii="Arial" w:hAnsi="Arial" w:cs="Arial"/>
        </w:rPr>
        <w:t>Description des</w:t>
      </w:r>
      <w:r w:rsidRPr="00A22FF3">
        <w:rPr>
          <w:rFonts w:ascii="Arial" w:hAnsi="Arial" w:cs="Arial"/>
          <w:spacing w:val="-3"/>
        </w:rPr>
        <w:t xml:space="preserve"> </w:t>
      </w:r>
      <w:r w:rsidRPr="00A22FF3">
        <w:rPr>
          <w:rFonts w:ascii="Arial" w:hAnsi="Arial" w:cs="Arial"/>
        </w:rPr>
        <w:t>exercices</w:t>
      </w:r>
    </w:p>
    <w:p w14:paraId="3FED7181" w14:textId="77777777" w:rsidR="00ED43A9" w:rsidRPr="00A22FF3" w:rsidRDefault="00ED43A9" w:rsidP="00ED43A9">
      <w:pPr>
        <w:widowControl w:val="0"/>
        <w:numPr>
          <w:ilvl w:val="2"/>
          <w:numId w:val="10"/>
        </w:numPr>
        <w:tabs>
          <w:tab w:val="left" w:pos="1540"/>
          <w:tab w:val="left" w:pos="1541"/>
        </w:tabs>
        <w:autoSpaceDE w:val="0"/>
        <w:autoSpaceDN w:val="0"/>
        <w:spacing w:line="268" w:lineRule="exact"/>
        <w:ind w:left="1540" w:hanging="361"/>
        <w:rPr>
          <w:rFonts w:ascii="Arial" w:hAnsi="Arial" w:cs="Arial"/>
        </w:rPr>
      </w:pPr>
      <w:r w:rsidRPr="00A22FF3">
        <w:rPr>
          <w:rFonts w:ascii="Arial" w:hAnsi="Arial" w:cs="Arial"/>
        </w:rPr>
        <w:t>Vidéo des</w:t>
      </w:r>
      <w:r w:rsidRPr="00A22FF3">
        <w:rPr>
          <w:rFonts w:ascii="Arial" w:hAnsi="Arial" w:cs="Arial"/>
          <w:spacing w:val="-1"/>
        </w:rPr>
        <w:t xml:space="preserve"> </w:t>
      </w:r>
      <w:r w:rsidRPr="00A22FF3">
        <w:rPr>
          <w:rFonts w:ascii="Arial" w:hAnsi="Arial" w:cs="Arial"/>
        </w:rPr>
        <w:t>exercices</w:t>
      </w:r>
    </w:p>
    <w:p w14:paraId="1328417A" w14:textId="77777777" w:rsidR="00ED43A9" w:rsidRPr="00A22FF3" w:rsidRDefault="00ED43A9" w:rsidP="00ED43A9">
      <w:pPr>
        <w:widowControl w:val="0"/>
        <w:numPr>
          <w:ilvl w:val="2"/>
          <w:numId w:val="10"/>
        </w:numPr>
        <w:tabs>
          <w:tab w:val="left" w:pos="1540"/>
          <w:tab w:val="left" w:pos="1541"/>
        </w:tabs>
        <w:autoSpaceDE w:val="0"/>
        <w:autoSpaceDN w:val="0"/>
        <w:spacing w:line="268" w:lineRule="exact"/>
        <w:ind w:left="1540" w:hanging="361"/>
        <w:rPr>
          <w:rFonts w:ascii="Arial" w:hAnsi="Arial" w:cs="Arial"/>
        </w:rPr>
      </w:pPr>
      <w:r w:rsidRPr="00A22FF3">
        <w:rPr>
          <w:rFonts w:ascii="Arial" w:hAnsi="Arial" w:cs="Arial"/>
        </w:rPr>
        <w:t>Fréquence et</w:t>
      </w:r>
      <w:r w:rsidRPr="00A22FF3">
        <w:rPr>
          <w:rFonts w:ascii="Arial" w:hAnsi="Arial" w:cs="Arial"/>
          <w:spacing w:val="1"/>
        </w:rPr>
        <w:t xml:space="preserve"> </w:t>
      </w:r>
      <w:r w:rsidRPr="00A22FF3">
        <w:rPr>
          <w:rFonts w:ascii="Arial" w:hAnsi="Arial" w:cs="Arial"/>
        </w:rPr>
        <w:t>intensité</w:t>
      </w:r>
    </w:p>
    <w:p w14:paraId="0A64901C" w14:textId="77777777" w:rsidR="00ED43A9" w:rsidRPr="00A22FF3" w:rsidRDefault="00ED43A9" w:rsidP="00ED43A9">
      <w:pPr>
        <w:widowControl w:val="0"/>
        <w:numPr>
          <w:ilvl w:val="2"/>
          <w:numId w:val="10"/>
        </w:numPr>
        <w:tabs>
          <w:tab w:val="left" w:pos="1540"/>
          <w:tab w:val="left" w:pos="1541"/>
        </w:tabs>
        <w:autoSpaceDE w:val="0"/>
        <w:autoSpaceDN w:val="0"/>
        <w:spacing w:line="269" w:lineRule="exact"/>
        <w:ind w:left="1540" w:hanging="361"/>
        <w:rPr>
          <w:rFonts w:ascii="Arial" w:hAnsi="Arial" w:cs="Arial"/>
        </w:rPr>
      </w:pPr>
      <w:r w:rsidRPr="00A22FF3">
        <w:rPr>
          <w:rFonts w:ascii="Arial" w:hAnsi="Arial" w:cs="Arial"/>
        </w:rPr>
        <w:t>Compteur des</w:t>
      </w:r>
      <w:r w:rsidRPr="00A22FF3">
        <w:rPr>
          <w:rFonts w:ascii="Arial" w:hAnsi="Arial" w:cs="Arial"/>
          <w:spacing w:val="-3"/>
        </w:rPr>
        <w:t xml:space="preserve"> </w:t>
      </w:r>
      <w:r w:rsidRPr="00A22FF3">
        <w:rPr>
          <w:rFonts w:ascii="Arial" w:hAnsi="Arial" w:cs="Arial"/>
        </w:rPr>
        <w:t>exercices</w:t>
      </w:r>
    </w:p>
    <w:p w14:paraId="4EF92AC8" w14:textId="77777777" w:rsidR="00ED43A9" w:rsidRPr="00A22FF3" w:rsidRDefault="00ED43A9" w:rsidP="00ED43A9">
      <w:pPr>
        <w:tabs>
          <w:tab w:val="left" w:pos="1116"/>
        </w:tabs>
        <w:spacing w:before="8"/>
        <w:jc w:val="both"/>
        <w:rPr>
          <w:rFonts w:ascii="Arial" w:hAnsi="Arial" w:cs="Arial"/>
          <w:sz w:val="21"/>
        </w:rPr>
      </w:pPr>
    </w:p>
    <w:p w14:paraId="47EB25BB" w14:textId="77777777" w:rsidR="00ED43A9" w:rsidRPr="00A22FF3" w:rsidRDefault="00ED43A9" w:rsidP="00ED43A9">
      <w:pPr>
        <w:widowControl w:val="0"/>
        <w:numPr>
          <w:ilvl w:val="1"/>
          <w:numId w:val="10"/>
        </w:numPr>
        <w:tabs>
          <w:tab w:val="left" w:pos="1181"/>
        </w:tabs>
        <w:autoSpaceDE w:val="0"/>
        <w:autoSpaceDN w:val="0"/>
        <w:ind w:hanging="361"/>
        <w:rPr>
          <w:rFonts w:ascii="Arial" w:hAnsi="Arial" w:cs="Arial"/>
        </w:rPr>
      </w:pPr>
      <w:r w:rsidRPr="00A22FF3">
        <w:rPr>
          <w:rFonts w:ascii="Arial" w:hAnsi="Arial" w:cs="Arial"/>
        </w:rPr>
        <w:t>Questionnaire</w:t>
      </w:r>
    </w:p>
    <w:p w14:paraId="23134011" w14:textId="77777777" w:rsidR="00ED43A9" w:rsidRPr="00A22FF3" w:rsidRDefault="00ED43A9" w:rsidP="00ED43A9">
      <w:pPr>
        <w:widowControl w:val="0"/>
        <w:numPr>
          <w:ilvl w:val="2"/>
          <w:numId w:val="10"/>
        </w:numPr>
        <w:tabs>
          <w:tab w:val="left" w:pos="1540"/>
          <w:tab w:val="left" w:pos="1541"/>
        </w:tabs>
        <w:autoSpaceDE w:val="0"/>
        <w:autoSpaceDN w:val="0"/>
        <w:spacing w:before="1"/>
        <w:ind w:left="1540" w:hanging="361"/>
        <w:rPr>
          <w:rFonts w:ascii="Arial" w:hAnsi="Arial" w:cs="Arial"/>
        </w:rPr>
      </w:pPr>
      <w:r w:rsidRPr="00A22FF3">
        <w:rPr>
          <w:rFonts w:ascii="Arial" w:hAnsi="Arial" w:cs="Arial"/>
        </w:rPr>
        <w:t>Les différents types de questions et de</w:t>
      </w:r>
      <w:r w:rsidRPr="00A22FF3">
        <w:rPr>
          <w:rFonts w:ascii="Arial" w:hAnsi="Arial" w:cs="Arial"/>
          <w:spacing w:val="-3"/>
        </w:rPr>
        <w:t xml:space="preserve"> </w:t>
      </w:r>
      <w:r w:rsidRPr="00A22FF3">
        <w:rPr>
          <w:rFonts w:ascii="Arial" w:hAnsi="Arial" w:cs="Arial"/>
        </w:rPr>
        <w:t>réponses</w:t>
      </w:r>
    </w:p>
    <w:p w14:paraId="348D8A71" w14:textId="77777777" w:rsidR="00ED43A9" w:rsidRPr="00A22FF3" w:rsidRDefault="00ED43A9" w:rsidP="00ED43A9">
      <w:pPr>
        <w:tabs>
          <w:tab w:val="left" w:pos="1116"/>
        </w:tabs>
        <w:spacing w:before="11"/>
        <w:jc w:val="both"/>
        <w:rPr>
          <w:rFonts w:ascii="Arial" w:hAnsi="Arial" w:cs="Arial"/>
          <w:sz w:val="21"/>
        </w:rPr>
      </w:pPr>
    </w:p>
    <w:p w14:paraId="3504E8B8" w14:textId="77777777" w:rsidR="00ED43A9" w:rsidRPr="00A22FF3" w:rsidRDefault="00ED43A9" w:rsidP="00ED43A9">
      <w:pPr>
        <w:widowControl w:val="0"/>
        <w:numPr>
          <w:ilvl w:val="0"/>
          <w:numId w:val="10"/>
        </w:numPr>
        <w:tabs>
          <w:tab w:val="left" w:pos="461"/>
        </w:tabs>
        <w:autoSpaceDE w:val="0"/>
        <w:autoSpaceDN w:val="0"/>
        <w:ind w:right="121"/>
        <w:jc w:val="both"/>
        <w:rPr>
          <w:rFonts w:ascii="Arial" w:hAnsi="Arial" w:cs="Arial"/>
        </w:rPr>
      </w:pPr>
      <w:r w:rsidRPr="00A22FF3">
        <w:rPr>
          <w:rFonts w:ascii="Arial" w:hAnsi="Arial" w:cs="Arial"/>
        </w:rPr>
        <w:t>Le patient doit à partir de cette session d’information utiliser l’application matin et soir pour exécuter les exercices et répondre aux</w:t>
      </w:r>
      <w:r w:rsidRPr="00A22FF3">
        <w:rPr>
          <w:rFonts w:ascii="Arial" w:hAnsi="Arial" w:cs="Arial"/>
          <w:spacing w:val="-7"/>
        </w:rPr>
        <w:t xml:space="preserve"> </w:t>
      </w:r>
      <w:r w:rsidRPr="00A22FF3">
        <w:rPr>
          <w:rFonts w:ascii="Arial" w:hAnsi="Arial" w:cs="Arial"/>
        </w:rPr>
        <w:t>questionnaires.</w:t>
      </w:r>
    </w:p>
    <w:p w14:paraId="1860A241" w14:textId="77777777" w:rsidR="00ED43A9" w:rsidRPr="00A22FF3" w:rsidRDefault="00ED43A9" w:rsidP="00ED43A9">
      <w:pPr>
        <w:tabs>
          <w:tab w:val="left" w:pos="1116"/>
        </w:tabs>
        <w:spacing w:before="11"/>
        <w:jc w:val="both"/>
        <w:rPr>
          <w:rFonts w:ascii="Arial" w:hAnsi="Arial" w:cs="Arial"/>
          <w:sz w:val="21"/>
        </w:rPr>
      </w:pPr>
    </w:p>
    <w:p w14:paraId="4E3D4F0F" w14:textId="77777777" w:rsidR="00ED43A9" w:rsidRPr="00A22FF3" w:rsidRDefault="00ED43A9" w:rsidP="00ED43A9">
      <w:pPr>
        <w:widowControl w:val="0"/>
        <w:numPr>
          <w:ilvl w:val="0"/>
          <w:numId w:val="10"/>
        </w:numPr>
        <w:tabs>
          <w:tab w:val="left" w:pos="461"/>
        </w:tabs>
        <w:autoSpaceDE w:val="0"/>
        <w:autoSpaceDN w:val="0"/>
        <w:ind w:right="113"/>
        <w:jc w:val="both"/>
        <w:rPr>
          <w:rFonts w:ascii="Arial" w:hAnsi="Arial" w:cs="Arial"/>
        </w:rPr>
      </w:pPr>
      <w:r w:rsidRPr="00A22FF3">
        <w:rPr>
          <w:rFonts w:ascii="Arial" w:hAnsi="Arial" w:cs="Arial"/>
        </w:rPr>
        <w:t>Anamnèse</w:t>
      </w:r>
      <w:r w:rsidRPr="00A22FF3">
        <w:rPr>
          <w:rFonts w:ascii="Arial" w:hAnsi="Arial" w:cs="Arial"/>
          <w:spacing w:val="-11"/>
        </w:rPr>
        <w:t xml:space="preserve"> </w:t>
      </w:r>
      <w:r w:rsidRPr="00A22FF3">
        <w:rPr>
          <w:rFonts w:ascii="Arial" w:hAnsi="Arial" w:cs="Arial"/>
        </w:rPr>
        <w:t>(par</w:t>
      </w:r>
      <w:r w:rsidRPr="00A22FF3">
        <w:rPr>
          <w:rFonts w:ascii="Arial" w:hAnsi="Arial" w:cs="Arial"/>
          <w:spacing w:val="-8"/>
        </w:rPr>
        <w:t xml:space="preserve"> </w:t>
      </w:r>
      <w:r w:rsidRPr="00A22FF3">
        <w:rPr>
          <w:rFonts w:ascii="Arial" w:hAnsi="Arial" w:cs="Arial"/>
        </w:rPr>
        <w:t>le</w:t>
      </w:r>
      <w:r w:rsidRPr="00A22FF3">
        <w:rPr>
          <w:rFonts w:ascii="Arial" w:hAnsi="Arial" w:cs="Arial"/>
          <w:spacing w:val="-11"/>
        </w:rPr>
        <w:t xml:space="preserve"> </w:t>
      </w:r>
      <w:r w:rsidRPr="00A22FF3">
        <w:rPr>
          <w:rFonts w:ascii="Arial" w:hAnsi="Arial" w:cs="Arial"/>
        </w:rPr>
        <w:t>médecin-spécialiste</w:t>
      </w:r>
      <w:r w:rsidRPr="00A22FF3">
        <w:rPr>
          <w:rFonts w:ascii="Arial" w:hAnsi="Arial" w:cs="Arial"/>
          <w:spacing w:val="-8"/>
        </w:rPr>
        <w:t xml:space="preserve"> </w:t>
      </w:r>
      <w:r w:rsidRPr="00A22FF3">
        <w:rPr>
          <w:rFonts w:ascii="Arial" w:hAnsi="Arial" w:cs="Arial"/>
        </w:rPr>
        <w:t>en</w:t>
      </w:r>
      <w:r w:rsidRPr="00A22FF3">
        <w:rPr>
          <w:rFonts w:ascii="Arial" w:hAnsi="Arial" w:cs="Arial"/>
          <w:spacing w:val="-9"/>
        </w:rPr>
        <w:t xml:space="preserve"> </w:t>
      </w:r>
      <w:r w:rsidRPr="00A22FF3">
        <w:rPr>
          <w:rFonts w:ascii="Arial" w:hAnsi="Arial" w:cs="Arial"/>
        </w:rPr>
        <w:t>chirurgie</w:t>
      </w:r>
      <w:r w:rsidRPr="00A22FF3">
        <w:rPr>
          <w:rFonts w:ascii="Arial" w:hAnsi="Arial" w:cs="Arial"/>
          <w:spacing w:val="-9"/>
        </w:rPr>
        <w:t xml:space="preserve"> </w:t>
      </w:r>
      <w:r w:rsidRPr="00A22FF3">
        <w:rPr>
          <w:rFonts w:ascii="Arial" w:hAnsi="Arial" w:cs="Arial"/>
        </w:rPr>
        <w:t>orthopédique</w:t>
      </w:r>
      <w:r w:rsidRPr="00A22FF3">
        <w:rPr>
          <w:rFonts w:ascii="Arial" w:hAnsi="Arial" w:cs="Arial"/>
          <w:spacing w:val="-12"/>
        </w:rPr>
        <w:t xml:space="preserve"> </w:t>
      </w:r>
      <w:r w:rsidRPr="00A22FF3">
        <w:rPr>
          <w:rFonts w:ascii="Arial" w:hAnsi="Arial" w:cs="Arial"/>
        </w:rPr>
        <w:t>et/ou</w:t>
      </w:r>
      <w:r w:rsidRPr="00A22FF3">
        <w:rPr>
          <w:rFonts w:ascii="Arial" w:hAnsi="Arial" w:cs="Arial"/>
          <w:spacing w:val="-8"/>
        </w:rPr>
        <w:t xml:space="preserve"> </w:t>
      </w:r>
      <w:r w:rsidRPr="00A22FF3">
        <w:rPr>
          <w:rFonts w:ascii="Arial" w:hAnsi="Arial" w:cs="Arial"/>
        </w:rPr>
        <w:t>le</w:t>
      </w:r>
      <w:r w:rsidRPr="00A22FF3">
        <w:rPr>
          <w:rFonts w:ascii="Arial" w:hAnsi="Arial" w:cs="Arial"/>
          <w:spacing w:val="-11"/>
        </w:rPr>
        <w:t xml:space="preserve"> </w:t>
      </w:r>
      <w:r w:rsidRPr="00A22FF3">
        <w:rPr>
          <w:rFonts w:ascii="Arial" w:hAnsi="Arial" w:cs="Arial"/>
        </w:rPr>
        <w:t>médecin-spécialiste en médecine physique et réadaptation et le</w:t>
      </w:r>
      <w:r w:rsidRPr="00A22FF3">
        <w:rPr>
          <w:rFonts w:ascii="Arial" w:hAnsi="Arial" w:cs="Arial"/>
          <w:spacing w:val="-7"/>
        </w:rPr>
        <w:t xml:space="preserve"> </w:t>
      </w:r>
      <w:r w:rsidRPr="00A22FF3">
        <w:rPr>
          <w:rFonts w:ascii="Arial" w:hAnsi="Arial" w:cs="Arial"/>
        </w:rPr>
        <w:t>kinésithérapeute)</w:t>
      </w:r>
    </w:p>
    <w:p w14:paraId="210EDC2D" w14:textId="77777777" w:rsidR="00ED43A9" w:rsidRPr="00A22FF3" w:rsidRDefault="00ED43A9" w:rsidP="00ED43A9">
      <w:pPr>
        <w:tabs>
          <w:tab w:val="left" w:pos="1116"/>
        </w:tabs>
        <w:spacing w:before="11"/>
        <w:jc w:val="both"/>
        <w:rPr>
          <w:rFonts w:ascii="Arial" w:hAnsi="Arial" w:cs="Arial"/>
          <w:sz w:val="21"/>
        </w:rPr>
      </w:pPr>
    </w:p>
    <w:p w14:paraId="52216923" w14:textId="77777777" w:rsidR="00ED43A9" w:rsidRPr="00A22FF3" w:rsidRDefault="00ED43A9" w:rsidP="00ED43A9">
      <w:pPr>
        <w:widowControl w:val="0"/>
        <w:numPr>
          <w:ilvl w:val="1"/>
          <w:numId w:val="10"/>
        </w:numPr>
        <w:tabs>
          <w:tab w:val="left" w:pos="1181"/>
        </w:tabs>
        <w:autoSpaceDE w:val="0"/>
        <w:autoSpaceDN w:val="0"/>
        <w:ind w:hanging="361"/>
        <w:rPr>
          <w:rFonts w:ascii="Arial" w:hAnsi="Arial" w:cs="Arial"/>
        </w:rPr>
      </w:pPr>
      <w:r w:rsidRPr="00A22FF3">
        <w:rPr>
          <w:rFonts w:ascii="Arial" w:hAnsi="Arial" w:cs="Arial"/>
        </w:rPr>
        <w:t>Données administratives du patient</w:t>
      </w:r>
    </w:p>
    <w:p w14:paraId="66CB45CB" w14:textId="77777777" w:rsidR="00ED43A9" w:rsidRPr="00A22FF3" w:rsidRDefault="00ED43A9" w:rsidP="00ED43A9">
      <w:pPr>
        <w:tabs>
          <w:tab w:val="left" w:pos="1116"/>
        </w:tabs>
        <w:jc w:val="both"/>
        <w:rPr>
          <w:rFonts w:ascii="Arial" w:hAnsi="Arial" w:cs="Arial"/>
          <w:sz w:val="22"/>
        </w:rPr>
      </w:pPr>
    </w:p>
    <w:p w14:paraId="1F417409" w14:textId="77777777" w:rsidR="00ED43A9" w:rsidRPr="00A22FF3" w:rsidRDefault="00ED43A9" w:rsidP="00ED43A9">
      <w:pPr>
        <w:widowControl w:val="0"/>
        <w:numPr>
          <w:ilvl w:val="1"/>
          <w:numId w:val="10"/>
        </w:numPr>
        <w:tabs>
          <w:tab w:val="left" w:pos="1181"/>
        </w:tabs>
        <w:autoSpaceDE w:val="0"/>
        <w:autoSpaceDN w:val="0"/>
        <w:ind w:hanging="361"/>
        <w:rPr>
          <w:rFonts w:ascii="Arial" w:hAnsi="Arial" w:cs="Arial"/>
        </w:rPr>
      </w:pPr>
      <w:r w:rsidRPr="00A22FF3">
        <w:rPr>
          <w:rFonts w:ascii="Arial" w:hAnsi="Arial" w:cs="Arial"/>
        </w:rPr>
        <w:t>Activité : professionnelle et de</w:t>
      </w:r>
      <w:r w:rsidRPr="00A22FF3">
        <w:rPr>
          <w:rFonts w:ascii="Arial" w:hAnsi="Arial" w:cs="Arial"/>
          <w:spacing w:val="-2"/>
        </w:rPr>
        <w:t xml:space="preserve"> </w:t>
      </w:r>
      <w:r w:rsidRPr="00A22FF3">
        <w:rPr>
          <w:rFonts w:ascii="Arial" w:hAnsi="Arial" w:cs="Arial"/>
        </w:rPr>
        <w:t>loisir.</w:t>
      </w:r>
    </w:p>
    <w:p w14:paraId="2D0D3757" w14:textId="77777777" w:rsidR="00ED43A9" w:rsidRPr="00A22FF3" w:rsidRDefault="00ED43A9" w:rsidP="00ED43A9">
      <w:pPr>
        <w:sectPr w:rsidR="00ED43A9" w:rsidRPr="00A22FF3">
          <w:pgSz w:w="12240" w:h="15840"/>
          <w:pgMar w:top="1360" w:right="1320" w:bottom="280" w:left="1340" w:header="720" w:footer="720" w:gutter="0"/>
          <w:cols w:space="720"/>
        </w:sectPr>
      </w:pPr>
    </w:p>
    <w:p w14:paraId="6F10D5AD" w14:textId="77777777" w:rsidR="00ED43A9" w:rsidRPr="00A22FF3" w:rsidRDefault="00ED43A9" w:rsidP="00ED43A9">
      <w:pPr>
        <w:widowControl w:val="0"/>
        <w:numPr>
          <w:ilvl w:val="1"/>
          <w:numId w:val="10"/>
        </w:numPr>
        <w:tabs>
          <w:tab w:val="left" w:pos="1181"/>
        </w:tabs>
        <w:autoSpaceDE w:val="0"/>
        <w:autoSpaceDN w:val="0"/>
        <w:spacing w:before="78"/>
        <w:ind w:right="112"/>
        <w:rPr>
          <w:rFonts w:ascii="Arial" w:hAnsi="Arial" w:cs="Arial"/>
        </w:rPr>
      </w:pPr>
      <w:r w:rsidRPr="00A22FF3">
        <w:rPr>
          <w:rFonts w:ascii="Arial" w:hAnsi="Arial" w:cs="Arial"/>
        </w:rPr>
        <w:lastRenderedPageBreak/>
        <w:t>Historique médical important (chirurgie, traumatisme, maladie chronique, douleur chronique,</w:t>
      </w:r>
      <w:r w:rsidRPr="00A22FF3">
        <w:rPr>
          <w:rFonts w:ascii="Arial" w:hAnsi="Arial" w:cs="Arial"/>
          <w:spacing w:val="-2"/>
        </w:rPr>
        <w:t xml:space="preserve"> </w:t>
      </w:r>
      <w:r w:rsidRPr="00A22FF3">
        <w:rPr>
          <w:rFonts w:ascii="Arial" w:hAnsi="Arial" w:cs="Arial"/>
        </w:rPr>
        <w:t>…)</w:t>
      </w:r>
    </w:p>
    <w:p w14:paraId="73E23C37" w14:textId="77777777" w:rsidR="00ED43A9" w:rsidRPr="00A22FF3" w:rsidRDefault="00ED43A9" w:rsidP="00ED43A9">
      <w:pPr>
        <w:tabs>
          <w:tab w:val="left" w:pos="1116"/>
        </w:tabs>
        <w:spacing w:before="11"/>
        <w:jc w:val="both"/>
        <w:rPr>
          <w:rFonts w:ascii="Arial" w:hAnsi="Arial" w:cs="Arial"/>
          <w:sz w:val="21"/>
        </w:rPr>
      </w:pPr>
    </w:p>
    <w:p w14:paraId="492CF940" w14:textId="77777777" w:rsidR="00ED43A9" w:rsidRPr="00A22FF3" w:rsidRDefault="00ED43A9" w:rsidP="00ED43A9">
      <w:pPr>
        <w:widowControl w:val="0"/>
        <w:numPr>
          <w:ilvl w:val="1"/>
          <w:numId w:val="10"/>
        </w:numPr>
        <w:tabs>
          <w:tab w:val="left" w:pos="1181"/>
        </w:tabs>
        <w:autoSpaceDE w:val="0"/>
        <w:autoSpaceDN w:val="0"/>
        <w:ind w:hanging="361"/>
        <w:rPr>
          <w:rFonts w:ascii="Arial" w:hAnsi="Arial" w:cs="Arial"/>
        </w:rPr>
      </w:pPr>
      <w:r w:rsidRPr="00A22FF3">
        <w:rPr>
          <w:rFonts w:ascii="Arial" w:hAnsi="Arial" w:cs="Arial"/>
        </w:rPr>
        <w:t>Utilisation régulière ou quotidienne de</w:t>
      </w:r>
      <w:r w:rsidRPr="00A22FF3">
        <w:rPr>
          <w:rFonts w:ascii="Arial" w:hAnsi="Arial" w:cs="Arial"/>
          <w:spacing w:val="-7"/>
        </w:rPr>
        <w:t xml:space="preserve"> </w:t>
      </w:r>
      <w:r w:rsidRPr="00A22FF3">
        <w:rPr>
          <w:rFonts w:ascii="Arial" w:hAnsi="Arial" w:cs="Arial"/>
        </w:rPr>
        <w:t>médicaments</w:t>
      </w:r>
    </w:p>
    <w:p w14:paraId="5D62DC0C" w14:textId="77777777" w:rsidR="00ED43A9" w:rsidRPr="00A22FF3" w:rsidRDefault="00ED43A9" w:rsidP="00ED43A9">
      <w:pPr>
        <w:widowControl w:val="0"/>
        <w:numPr>
          <w:ilvl w:val="2"/>
          <w:numId w:val="10"/>
        </w:numPr>
        <w:tabs>
          <w:tab w:val="left" w:pos="1540"/>
          <w:tab w:val="left" w:pos="1541"/>
        </w:tabs>
        <w:autoSpaceDE w:val="0"/>
        <w:autoSpaceDN w:val="0"/>
        <w:spacing w:before="1"/>
        <w:ind w:left="1540" w:hanging="361"/>
        <w:rPr>
          <w:rFonts w:ascii="Arial" w:hAnsi="Arial" w:cs="Arial"/>
        </w:rPr>
      </w:pPr>
      <w:r w:rsidRPr="00A22FF3">
        <w:rPr>
          <w:rFonts w:ascii="Arial" w:hAnsi="Arial" w:cs="Arial"/>
        </w:rPr>
        <w:t>Allergie ou</w:t>
      </w:r>
      <w:r w:rsidRPr="00A22FF3">
        <w:rPr>
          <w:rFonts w:ascii="Arial" w:hAnsi="Arial" w:cs="Arial"/>
          <w:spacing w:val="-1"/>
        </w:rPr>
        <w:t xml:space="preserve"> </w:t>
      </w:r>
      <w:r w:rsidRPr="00A22FF3">
        <w:rPr>
          <w:rFonts w:ascii="Arial" w:hAnsi="Arial" w:cs="Arial"/>
        </w:rPr>
        <w:t>intolérance</w:t>
      </w:r>
    </w:p>
    <w:p w14:paraId="34A0A35C" w14:textId="77777777" w:rsidR="00ED43A9" w:rsidRPr="00A22FF3" w:rsidRDefault="00ED43A9" w:rsidP="00ED43A9">
      <w:pPr>
        <w:tabs>
          <w:tab w:val="left" w:pos="1116"/>
        </w:tabs>
        <w:spacing w:before="10"/>
        <w:jc w:val="both"/>
        <w:rPr>
          <w:rFonts w:ascii="Arial" w:hAnsi="Arial" w:cs="Arial"/>
          <w:sz w:val="21"/>
        </w:rPr>
      </w:pPr>
    </w:p>
    <w:p w14:paraId="11A7C296" w14:textId="77777777" w:rsidR="00ED43A9" w:rsidRPr="00A22FF3" w:rsidRDefault="00ED43A9" w:rsidP="00ED43A9">
      <w:pPr>
        <w:widowControl w:val="0"/>
        <w:numPr>
          <w:ilvl w:val="1"/>
          <w:numId w:val="10"/>
        </w:numPr>
        <w:tabs>
          <w:tab w:val="left" w:pos="1181"/>
        </w:tabs>
        <w:autoSpaceDE w:val="0"/>
        <w:autoSpaceDN w:val="0"/>
        <w:ind w:hanging="361"/>
        <w:rPr>
          <w:rFonts w:ascii="Arial" w:hAnsi="Arial" w:cs="Arial"/>
        </w:rPr>
      </w:pPr>
      <w:r w:rsidRPr="00A22FF3">
        <w:rPr>
          <w:rFonts w:ascii="Arial" w:hAnsi="Arial" w:cs="Arial"/>
        </w:rPr>
        <w:t>Histoire et localisation de la</w:t>
      </w:r>
      <w:r w:rsidRPr="00A22FF3">
        <w:rPr>
          <w:rFonts w:ascii="Arial" w:hAnsi="Arial" w:cs="Arial"/>
          <w:spacing w:val="-3"/>
        </w:rPr>
        <w:t xml:space="preserve"> </w:t>
      </w:r>
      <w:r w:rsidRPr="00A22FF3">
        <w:rPr>
          <w:rFonts w:ascii="Arial" w:hAnsi="Arial" w:cs="Arial"/>
        </w:rPr>
        <w:t>douleur</w:t>
      </w:r>
    </w:p>
    <w:p w14:paraId="6BE0B6E0" w14:textId="77777777" w:rsidR="00ED43A9" w:rsidRPr="00A22FF3" w:rsidRDefault="00ED43A9" w:rsidP="00ED43A9">
      <w:pPr>
        <w:widowControl w:val="0"/>
        <w:numPr>
          <w:ilvl w:val="2"/>
          <w:numId w:val="10"/>
        </w:numPr>
        <w:tabs>
          <w:tab w:val="left" w:pos="1540"/>
          <w:tab w:val="left" w:pos="1541"/>
        </w:tabs>
        <w:autoSpaceDE w:val="0"/>
        <w:autoSpaceDN w:val="0"/>
        <w:spacing w:before="1" w:line="268" w:lineRule="exact"/>
        <w:ind w:left="1540" w:hanging="361"/>
        <w:rPr>
          <w:rFonts w:ascii="Arial" w:hAnsi="Arial" w:cs="Arial"/>
        </w:rPr>
      </w:pPr>
      <w:r w:rsidRPr="00A22FF3">
        <w:rPr>
          <w:rFonts w:ascii="Arial" w:hAnsi="Arial" w:cs="Arial"/>
        </w:rPr>
        <w:t>Localisation</w:t>
      </w:r>
    </w:p>
    <w:p w14:paraId="26D4AD08" w14:textId="77777777" w:rsidR="00ED43A9" w:rsidRPr="00A22FF3" w:rsidRDefault="00ED43A9" w:rsidP="00ED43A9">
      <w:pPr>
        <w:widowControl w:val="0"/>
        <w:numPr>
          <w:ilvl w:val="3"/>
          <w:numId w:val="10"/>
        </w:numPr>
        <w:tabs>
          <w:tab w:val="left" w:pos="1900"/>
          <w:tab w:val="left" w:pos="1901"/>
        </w:tabs>
        <w:autoSpaceDE w:val="0"/>
        <w:autoSpaceDN w:val="0"/>
        <w:spacing w:line="261" w:lineRule="exact"/>
        <w:ind w:hanging="361"/>
        <w:rPr>
          <w:rFonts w:ascii="Arial" w:hAnsi="Arial" w:cs="Arial"/>
        </w:rPr>
      </w:pPr>
      <w:r w:rsidRPr="00A22FF3">
        <w:rPr>
          <w:rFonts w:ascii="Arial" w:hAnsi="Arial" w:cs="Arial"/>
        </w:rPr>
        <w:t>Locale</w:t>
      </w:r>
    </w:p>
    <w:p w14:paraId="47FED6E9" w14:textId="77777777" w:rsidR="00ED43A9" w:rsidRPr="00A22FF3" w:rsidRDefault="00ED43A9" w:rsidP="00ED43A9">
      <w:pPr>
        <w:widowControl w:val="0"/>
        <w:numPr>
          <w:ilvl w:val="3"/>
          <w:numId w:val="10"/>
        </w:numPr>
        <w:tabs>
          <w:tab w:val="left" w:pos="1900"/>
          <w:tab w:val="left" w:pos="1901"/>
        </w:tabs>
        <w:autoSpaceDE w:val="0"/>
        <w:autoSpaceDN w:val="0"/>
        <w:spacing w:line="253" w:lineRule="exact"/>
        <w:ind w:hanging="361"/>
        <w:rPr>
          <w:rFonts w:ascii="Arial" w:hAnsi="Arial" w:cs="Arial"/>
        </w:rPr>
      </w:pPr>
      <w:r w:rsidRPr="00A22FF3">
        <w:rPr>
          <w:rFonts w:ascii="Arial" w:hAnsi="Arial" w:cs="Arial"/>
        </w:rPr>
        <w:t>Irradiation</w:t>
      </w:r>
    </w:p>
    <w:p w14:paraId="16877BAB" w14:textId="77777777" w:rsidR="00ED43A9" w:rsidRPr="00A22FF3" w:rsidRDefault="00ED43A9" w:rsidP="00ED43A9">
      <w:pPr>
        <w:widowControl w:val="0"/>
        <w:numPr>
          <w:ilvl w:val="2"/>
          <w:numId w:val="10"/>
        </w:numPr>
        <w:tabs>
          <w:tab w:val="left" w:pos="1540"/>
          <w:tab w:val="left" w:pos="1541"/>
        </w:tabs>
        <w:autoSpaceDE w:val="0"/>
        <w:autoSpaceDN w:val="0"/>
        <w:spacing w:line="260" w:lineRule="exact"/>
        <w:ind w:left="1540" w:hanging="361"/>
        <w:rPr>
          <w:rFonts w:ascii="Arial" w:hAnsi="Arial" w:cs="Arial"/>
        </w:rPr>
      </w:pPr>
      <w:r w:rsidRPr="00A22FF3">
        <w:rPr>
          <w:rFonts w:ascii="Arial" w:hAnsi="Arial" w:cs="Arial"/>
        </w:rPr>
        <w:t>Intensité de la</w:t>
      </w:r>
      <w:r w:rsidRPr="00A22FF3">
        <w:rPr>
          <w:rFonts w:ascii="Arial" w:hAnsi="Arial" w:cs="Arial"/>
          <w:spacing w:val="-5"/>
        </w:rPr>
        <w:t xml:space="preserve"> </w:t>
      </w:r>
      <w:r w:rsidRPr="00A22FF3">
        <w:rPr>
          <w:rFonts w:ascii="Arial" w:hAnsi="Arial" w:cs="Arial"/>
        </w:rPr>
        <w:t>douleur</w:t>
      </w:r>
    </w:p>
    <w:p w14:paraId="66A00C7C" w14:textId="77777777" w:rsidR="00ED43A9" w:rsidRPr="00A22FF3" w:rsidRDefault="00ED43A9" w:rsidP="00ED43A9">
      <w:pPr>
        <w:widowControl w:val="0"/>
        <w:numPr>
          <w:ilvl w:val="2"/>
          <w:numId w:val="10"/>
        </w:numPr>
        <w:tabs>
          <w:tab w:val="left" w:pos="1540"/>
          <w:tab w:val="left" w:pos="1541"/>
        </w:tabs>
        <w:autoSpaceDE w:val="0"/>
        <w:autoSpaceDN w:val="0"/>
        <w:spacing w:line="268" w:lineRule="exact"/>
        <w:ind w:left="1540" w:hanging="361"/>
        <w:rPr>
          <w:rFonts w:ascii="Arial" w:hAnsi="Arial" w:cs="Arial"/>
        </w:rPr>
      </w:pPr>
      <w:r w:rsidRPr="00A22FF3">
        <w:rPr>
          <w:rFonts w:ascii="Arial" w:hAnsi="Arial" w:cs="Arial"/>
        </w:rPr>
        <w:t>Durée des</w:t>
      </w:r>
      <w:r w:rsidRPr="00A22FF3">
        <w:rPr>
          <w:rFonts w:ascii="Arial" w:hAnsi="Arial" w:cs="Arial"/>
          <w:spacing w:val="-4"/>
        </w:rPr>
        <w:t xml:space="preserve"> </w:t>
      </w:r>
      <w:r w:rsidRPr="00A22FF3">
        <w:rPr>
          <w:rFonts w:ascii="Arial" w:hAnsi="Arial" w:cs="Arial"/>
        </w:rPr>
        <w:t>symptômes</w:t>
      </w:r>
    </w:p>
    <w:p w14:paraId="250BE82F" w14:textId="77777777" w:rsidR="00ED43A9" w:rsidRPr="00A22FF3" w:rsidRDefault="00ED43A9" w:rsidP="00ED43A9">
      <w:pPr>
        <w:widowControl w:val="0"/>
        <w:numPr>
          <w:ilvl w:val="2"/>
          <w:numId w:val="10"/>
        </w:numPr>
        <w:tabs>
          <w:tab w:val="left" w:pos="1540"/>
          <w:tab w:val="left" w:pos="1541"/>
        </w:tabs>
        <w:autoSpaceDE w:val="0"/>
        <w:autoSpaceDN w:val="0"/>
        <w:spacing w:line="268" w:lineRule="exact"/>
        <w:ind w:left="1540" w:hanging="361"/>
        <w:rPr>
          <w:rFonts w:ascii="Arial" w:hAnsi="Arial" w:cs="Arial"/>
        </w:rPr>
      </w:pPr>
      <w:r w:rsidRPr="00A22FF3">
        <w:rPr>
          <w:rFonts w:ascii="Arial" w:hAnsi="Arial" w:cs="Arial"/>
        </w:rPr>
        <w:t>Evolution</w:t>
      </w:r>
    </w:p>
    <w:p w14:paraId="54D72592" w14:textId="77777777" w:rsidR="00ED43A9" w:rsidRPr="00A22FF3" w:rsidRDefault="00ED43A9" w:rsidP="00ED43A9">
      <w:pPr>
        <w:widowControl w:val="0"/>
        <w:numPr>
          <w:ilvl w:val="2"/>
          <w:numId w:val="10"/>
        </w:numPr>
        <w:tabs>
          <w:tab w:val="left" w:pos="1540"/>
          <w:tab w:val="left" w:pos="1541"/>
        </w:tabs>
        <w:autoSpaceDE w:val="0"/>
        <w:autoSpaceDN w:val="0"/>
        <w:spacing w:line="268" w:lineRule="exact"/>
        <w:ind w:left="1540" w:hanging="361"/>
        <w:rPr>
          <w:rFonts w:ascii="Arial" w:hAnsi="Arial" w:cs="Arial"/>
        </w:rPr>
      </w:pPr>
      <w:r w:rsidRPr="00A22FF3">
        <w:rPr>
          <w:rFonts w:ascii="Arial" w:hAnsi="Arial" w:cs="Arial"/>
        </w:rPr>
        <w:t>Facteurs aggravants ou</w:t>
      </w:r>
      <w:r w:rsidRPr="00A22FF3">
        <w:rPr>
          <w:rFonts w:ascii="Arial" w:hAnsi="Arial" w:cs="Arial"/>
          <w:spacing w:val="-5"/>
        </w:rPr>
        <w:t xml:space="preserve"> </w:t>
      </w:r>
      <w:r w:rsidRPr="00A22FF3">
        <w:rPr>
          <w:rFonts w:ascii="Arial" w:hAnsi="Arial" w:cs="Arial"/>
        </w:rPr>
        <w:t>diminuants</w:t>
      </w:r>
    </w:p>
    <w:p w14:paraId="5CC92B5A" w14:textId="77777777" w:rsidR="00ED43A9" w:rsidRPr="00A22FF3" w:rsidRDefault="00ED43A9" w:rsidP="00ED43A9">
      <w:pPr>
        <w:widowControl w:val="0"/>
        <w:numPr>
          <w:ilvl w:val="2"/>
          <w:numId w:val="10"/>
        </w:numPr>
        <w:tabs>
          <w:tab w:val="left" w:pos="1540"/>
          <w:tab w:val="left" w:pos="1541"/>
        </w:tabs>
        <w:autoSpaceDE w:val="0"/>
        <w:autoSpaceDN w:val="0"/>
        <w:spacing w:line="268" w:lineRule="exact"/>
        <w:ind w:left="1540" w:hanging="361"/>
        <w:rPr>
          <w:rFonts w:ascii="Arial" w:hAnsi="Arial" w:cs="Arial"/>
        </w:rPr>
      </w:pPr>
      <w:r w:rsidRPr="00A22FF3">
        <w:rPr>
          <w:rFonts w:ascii="Arial" w:hAnsi="Arial" w:cs="Arial"/>
        </w:rPr>
        <w:t>Activités évitées à cause de la</w:t>
      </w:r>
      <w:r w:rsidRPr="00A22FF3">
        <w:rPr>
          <w:rFonts w:ascii="Arial" w:hAnsi="Arial" w:cs="Arial"/>
          <w:spacing w:val="-2"/>
        </w:rPr>
        <w:t xml:space="preserve"> </w:t>
      </w:r>
      <w:r w:rsidRPr="00A22FF3">
        <w:rPr>
          <w:rFonts w:ascii="Arial" w:hAnsi="Arial" w:cs="Arial"/>
        </w:rPr>
        <w:t>douleur</w:t>
      </w:r>
    </w:p>
    <w:p w14:paraId="2C910951" w14:textId="77777777" w:rsidR="00ED43A9" w:rsidRPr="00A22FF3" w:rsidRDefault="00ED43A9" w:rsidP="00ED43A9">
      <w:pPr>
        <w:widowControl w:val="0"/>
        <w:numPr>
          <w:ilvl w:val="2"/>
          <w:numId w:val="10"/>
        </w:numPr>
        <w:tabs>
          <w:tab w:val="left" w:pos="1540"/>
          <w:tab w:val="left" w:pos="1541"/>
        </w:tabs>
        <w:autoSpaceDE w:val="0"/>
        <w:autoSpaceDN w:val="0"/>
        <w:spacing w:line="269" w:lineRule="exact"/>
        <w:ind w:left="1540" w:hanging="361"/>
        <w:rPr>
          <w:rFonts w:ascii="Arial" w:hAnsi="Arial" w:cs="Arial"/>
        </w:rPr>
      </w:pPr>
      <w:r w:rsidRPr="00A22FF3">
        <w:rPr>
          <w:rFonts w:ascii="Arial" w:hAnsi="Arial" w:cs="Arial"/>
        </w:rPr>
        <w:t>Traitement suivi pour cette</w:t>
      </w:r>
      <w:r w:rsidRPr="00A22FF3">
        <w:rPr>
          <w:rFonts w:ascii="Arial" w:hAnsi="Arial" w:cs="Arial"/>
          <w:spacing w:val="-1"/>
        </w:rPr>
        <w:t xml:space="preserve"> </w:t>
      </w:r>
      <w:r w:rsidRPr="00A22FF3">
        <w:rPr>
          <w:rFonts w:ascii="Arial" w:hAnsi="Arial" w:cs="Arial"/>
        </w:rPr>
        <w:t>douleur</w:t>
      </w:r>
    </w:p>
    <w:p w14:paraId="531F384C" w14:textId="77777777" w:rsidR="00ED43A9" w:rsidRPr="00A22FF3" w:rsidRDefault="00ED43A9" w:rsidP="00ED43A9">
      <w:pPr>
        <w:widowControl w:val="0"/>
        <w:numPr>
          <w:ilvl w:val="2"/>
          <w:numId w:val="10"/>
        </w:numPr>
        <w:tabs>
          <w:tab w:val="left" w:pos="1540"/>
          <w:tab w:val="left" w:pos="1541"/>
        </w:tabs>
        <w:autoSpaceDE w:val="0"/>
        <w:autoSpaceDN w:val="0"/>
        <w:spacing w:line="269" w:lineRule="exact"/>
        <w:ind w:left="1540" w:hanging="361"/>
        <w:rPr>
          <w:rFonts w:ascii="Arial" w:hAnsi="Arial" w:cs="Arial"/>
        </w:rPr>
      </w:pPr>
      <w:r w:rsidRPr="00A22FF3">
        <w:rPr>
          <w:rFonts w:ascii="Arial" w:hAnsi="Arial" w:cs="Arial"/>
        </w:rPr>
        <w:t>Evolution de la douleur sur</w:t>
      </w:r>
      <w:r w:rsidRPr="00A22FF3">
        <w:rPr>
          <w:rFonts w:ascii="Arial" w:hAnsi="Arial" w:cs="Arial"/>
          <w:spacing w:val="-5"/>
        </w:rPr>
        <w:t xml:space="preserve"> </w:t>
      </w:r>
      <w:r w:rsidRPr="00A22FF3">
        <w:rPr>
          <w:rFonts w:ascii="Arial" w:hAnsi="Arial" w:cs="Arial"/>
        </w:rPr>
        <w:t>24h</w:t>
      </w:r>
    </w:p>
    <w:p w14:paraId="6FBFAD93" w14:textId="77777777" w:rsidR="00ED43A9" w:rsidRPr="00A22FF3" w:rsidRDefault="00ED43A9" w:rsidP="00ED43A9">
      <w:pPr>
        <w:tabs>
          <w:tab w:val="left" w:pos="1116"/>
        </w:tabs>
        <w:spacing w:before="8"/>
        <w:jc w:val="both"/>
        <w:rPr>
          <w:rFonts w:ascii="Arial" w:hAnsi="Arial" w:cs="Arial"/>
          <w:sz w:val="21"/>
        </w:rPr>
      </w:pPr>
    </w:p>
    <w:p w14:paraId="2772C4CF" w14:textId="77777777" w:rsidR="00ED43A9" w:rsidRPr="00A22FF3" w:rsidRDefault="00ED43A9" w:rsidP="00ED43A9">
      <w:pPr>
        <w:widowControl w:val="0"/>
        <w:numPr>
          <w:ilvl w:val="1"/>
          <w:numId w:val="10"/>
        </w:numPr>
        <w:tabs>
          <w:tab w:val="left" w:pos="1180"/>
          <w:tab w:val="left" w:pos="1181"/>
        </w:tabs>
        <w:autoSpaceDE w:val="0"/>
        <w:autoSpaceDN w:val="0"/>
        <w:ind w:hanging="361"/>
        <w:rPr>
          <w:rFonts w:ascii="Arial" w:hAnsi="Arial" w:cs="Arial"/>
        </w:rPr>
      </w:pPr>
      <w:r w:rsidRPr="00A22FF3">
        <w:rPr>
          <w:rFonts w:ascii="Arial" w:hAnsi="Arial" w:cs="Arial"/>
        </w:rPr>
        <w:t>Imagerie médicale (scan, IRM,</w:t>
      </w:r>
      <w:r w:rsidRPr="00A22FF3">
        <w:rPr>
          <w:rFonts w:ascii="Arial" w:hAnsi="Arial" w:cs="Arial"/>
          <w:spacing w:val="-15"/>
        </w:rPr>
        <w:t xml:space="preserve"> </w:t>
      </w:r>
      <w:proofErr w:type="spellStart"/>
      <w:r w:rsidRPr="00A22FF3">
        <w:rPr>
          <w:rFonts w:ascii="Arial" w:hAnsi="Arial" w:cs="Arial"/>
        </w:rPr>
        <w:t>Rx</w:t>
      </w:r>
      <w:proofErr w:type="spellEnd"/>
      <w:r w:rsidRPr="00A22FF3">
        <w:rPr>
          <w:rFonts w:ascii="Arial" w:hAnsi="Arial" w:cs="Arial"/>
        </w:rPr>
        <w:t>)</w:t>
      </w:r>
    </w:p>
    <w:p w14:paraId="78F4FBF5" w14:textId="77777777" w:rsidR="00ED43A9" w:rsidRPr="00A22FF3" w:rsidRDefault="00ED43A9" w:rsidP="00ED43A9">
      <w:pPr>
        <w:tabs>
          <w:tab w:val="left" w:pos="1116"/>
        </w:tabs>
        <w:jc w:val="both"/>
        <w:rPr>
          <w:rFonts w:ascii="Arial" w:hAnsi="Arial" w:cs="Arial"/>
          <w:sz w:val="22"/>
        </w:rPr>
      </w:pPr>
    </w:p>
    <w:p w14:paraId="6972E023" w14:textId="77777777" w:rsidR="00ED43A9" w:rsidRPr="00A22FF3" w:rsidRDefault="00ED43A9" w:rsidP="00ED43A9">
      <w:pPr>
        <w:widowControl w:val="0"/>
        <w:numPr>
          <w:ilvl w:val="1"/>
          <w:numId w:val="10"/>
        </w:numPr>
        <w:tabs>
          <w:tab w:val="left" w:pos="1181"/>
        </w:tabs>
        <w:autoSpaceDE w:val="0"/>
        <w:autoSpaceDN w:val="0"/>
        <w:ind w:hanging="361"/>
        <w:rPr>
          <w:rFonts w:ascii="Arial" w:hAnsi="Arial" w:cs="Arial"/>
        </w:rPr>
      </w:pPr>
      <w:r w:rsidRPr="00A22FF3">
        <w:rPr>
          <w:rFonts w:ascii="Arial" w:hAnsi="Arial" w:cs="Arial"/>
        </w:rPr>
        <w:t>Attentes</w:t>
      </w:r>
    </w:p>
    <w:p w14:paraId="770D7B8C" w14:textId="77777777" w:rsidR="00ED43A9" w:rsidRPr="00A22FF3" w:rsidRDefault="00ED43A9" w:rsidP="00ED43A9">
      <w:pPr>
        <w:tabs>
          <w:tab w:val="left" w:pos="1116"/>
        </w:tabs>
        <w:jc w:val="both"/>
        <w:rPr>
          <w:rFonts w:ascii="Arial" w:hAnsi="Arial" w:cs="Arial"/>
          <w:sz w:val="22"/>
        </w:rPr>
      </w:pPr>
    </w:p>
    <w:p w14:paraId="5B49AC15" w14:textId="77777777" w:rsidR="00ED43A9" w:rsidRPr="00A22FF3" w:rsidRDefault="00ED43A9" w:rsidP="00ED43A9">
      <w:pPr>
        <w:widowControl w:val="0"/>
        <w:numPr>
          <w:ilvl w:val="1"/>
          <w:numId w:val="10"/>
        </w:numPr>
        <w:tabs>
          <w:tab w:val="left" w:pos="1181"/>
        </w:tabs>
        <w:autoSpaceDE w:val="0"/>
        <w:autoSpaceDN w:val="0"/>
        <w:spacing w:before="1"/>
        <w:ind w:hanging="361"/>
        <w:rPr>
          <w:rFonts w:ascii="Arial" w:hAnsi="Arial" w:cs="Arial"/>
        </w:rPr>
      </w:pPr>
      <w:r w:rsidRPr="00A22FF3">
        <w:rPr>
          <w:rFonts w:ascii="Arial" w:hAnsi="Arial" w:cs="Arial"/>
        </w:rPr>
        <w:t>Charge</w:t>
      </w:r>
      <w:r w:rsidRPr="00A22FF3">
        <w:rPr>
          <w:rFonts w:ascii="Arial" w:hAnsi="Arial" w:cs="Arial"/>
          <w:spacing w:val="-3"/>
        </w:rPr>
        <w:t xml:space="preserve"> </w:t>
      </w:r>
      <w:r w:rsidRPr="00A22FF3">
        <w:rPr>
          <w:rFonts w:ascii="Arial" w:hAnsi="Arial" w:cs="Arial"/>
        </w:rPr>
        <w:t>physique</w:t>
      </w:r>
    </w:p>
    <w:p w14:paraId="345B9625" w14:textId="77777777" w:rsidR="00ED43A9" w:rsidRPr="00A22FF3" w:rsidRDefault="00ED43A9" w:rsidP="00ED43A9">
      <w:pPr>
        <w:widowControl w:val="0"/>
        <w:numPr>
          <w:ilvl w:val="2"/>
          <w:numId w:val="10"/>
        </w:numPr>
        <w:tabs>
          <w:tab w:val="left" w:pos="1540"/>
          <w:tab w:val="left" w:pos="1541"/>
        </w:tabs>
        <w:autoSpaceDE w:val="0"/>
        <w:autoSpaceDN w:val="0"/>
        <w:spacing w:before="1" w:line="268" w:lineRule="exact"/>
        <w:ind w:left="1540" w:hanging="361"/>
        <w:rPr>
          <w:rFonts w:ascii="Arial" w:hAnsi="Arial" w:cs="Arial"/>
        </w:rPr>
      </w:pPr>
      <w:r w:rsidRPr="00A22FF3">
        <w:rPr>
          <w:rFonts w:ascii="Arial" w:hAnsi="Arial" w:cs="Arial"/>
        </w:rPr>
        <w:t>Charge</w:t>
      </w:r>
      <w:r w:rsidRPr="00A22FF3">
        <w:rPr>
          <w:rFonts w:ascii="Arial" w:hAnsi="Arial" w:cs="Arial"/>
          <w:spacing w:val="-3"/>
        </w:rPr>
        <w:t xml:space="preserve"> </w:t>
      </w:r>
      <w:r w:rsidRPr="00A22FF3">
        <w:rPr>
          <w:rFonts w:ascii="Arial" w:hAnsi="Arial" w:cs="Arial"/>
        </w:rPr>
        <w:t>professionnelle</w:t>
      </w:r>
    </w:p>
    <w:p w14:paraId="389BCE3A" w14:textId="77777777" w:rsidR="00ED43A9" w:rsidRPr="00A22FF3" w:rsidRDefault="00ED43A9" w:rsidP="00ED43A9">
      <w:pPr>
        <w:widowControl w:val="0"/>
        <w:numPr>
          <w:ilvl w:val="2"/>
          <w:numId w:val="10"/>
        </w:numPr>
        <w:tabs>
          <w:tab w:val="left" w:pos="1540"/>
          <w:tab w:val="left" w:pos="1541"/>
        </w:tabs>
        <w:autoSpaceDE w:val="0"/>
        <w:autoSpaceDN w:val="0"/>
        <w:spacing w:line="268" w:lineRule="exact"/>
        <w:ind w:left="1540" w:hanging="361"/>
        <w:rPr>
          <w:rFonts w:ascii="Arial" w:hAnsi="Arial" w:cs="Arial"/>
        </w:rPr>
      </w:pPr>
      <w:r w:rsidRPr="00A22FF3">
        <w:rPr>
          <w:rFonts w:ascii="Arial" w:hAnsi="Arial" w:cs="Arial"/>
        </w:rPr>
        <w:t>Charge sportive ou de</w:t>
      </w:r>
      <w:r w:rsidRPr="00A22FF3">
        <w:rPr>
          <w:rFonts w:ascii="Arial" w:hAnsi="Arial" w:cs="Arial"/>
          <w:spacing w:val="-5"/>
        </w:rPr>
        <w:t xml:space="preserve"> </w:t>
      </w:r>
      <w:r w:rsidRPr="00A22FF3">
        <w:rPr>
          <w:rFonts w:ascii="Arial" w:hAnsi="Arial" w:cs="Arial"/>
        </w:rPr>
        <w:t>loisir</w:t>
      </w:r>
    </w:p>
    <w:p w14:paraId="4C43572B" w14:textId="77777777" w:rsidR="00ED43A9" w:rsidRPr="00A22FF3" w:rsidRDefault="00ED43A9" w:rsidP="00ED43A9">
      <w:pPr>
        <w:widowControl w:val="0"/>
        <w:numPr>
          <w:ilvl w:val="2"/>
          <w:numId w:val="10"/>
        </w:numPr>
        <w:tabs>
          <w:tab w:val="left" w:pos="1540"/>
          <w:tab w:val="left" w:pos="1541"/>
        </w:tabs>
        <w:autoSpaceDE w:val="0"/>
        <w:autoSpaceDN w:val="0"/>
        <w:spacing w:line="269" w:lineRule="exact"/>
        <w:ind w:left="1540" w:hanging="361"/>
        <w:rPr>
          <w:rFonts w:ascii="Arial" w:hAnsi="Arial" w:cs="Arial"/>
        </w:rPr>
      </w:pPr>
      <w:r w:rsidRPr="00A22FF3">
        <w:rPr>
          <w:rFonts w:ascii="Arial" w:hAnsi="Arial" w:cs="Arial"/>
        </w:rPr>
        <w:t>Charge liée à la situation familiale (Enfants, petits-enfants,</w:t>
      </w:r>
      <w:r w:rsidRPr="00A22FF3">
        <w:rPr>
          <w:rFonts w:ascii="Arial" w:hAnsi="Arial" w:cs="Arial"/>
          <w:spacing w:val="-11"/>
        </w:rPr>
        <w:t xml:space="preserve"> </w:t>
      </w:r>
      <w:r w:rsidRPr="00A22FF3">
        <w:rPr>
          <w:rFonts w:ascii="Arial" w:hAnsi="Arial" w:cs="Arial"/>
        </w:rPr>
        <w:t>…)</w:t>
      </w:r>
    </w:p>
    <w:p w14:paraId="4E73ED21" w14:textId="77777777" w:rsidR="00ED43A9" w:rsidRPr="00A22FF3" w:rsidRDefault="00ED43A9" w:rsidP="00ED43A9">
      <w:pPr>
        <w:tabs>
          <w:tab w:val="left" w:pos="1116"/>
        </w:tabs>
        <w:spacing w:before="8"/>
        <w:jc w:val="both"/>
        <w:rPr>
          <w:rFonts w:ascii="Arial" w:hAnsi="Arial" w:cs="Arial"/>
          <w:sz w:val="21"/>
        </w:rPr>
      </w:pPr>
    </w:p>
    <w:p w14:paraId="505CE307" w14:textId="77777777" w:rsidR="00ED43A9" w:rsidRPr="00A22FF3" w:rsidRDefault="00ED43A9" w:rsidP="00ED43A9">
      <w:pPr>
        <w:widowControl w:val="0"/>
        <w:numPr>
          <w:ilvl w:val="0"/>
          <w:numId w:val="10"/>
        </w:numPr>
        <w:tabs>
          <w:tab w:val="left" w:pos="461"/>
        </w:tabs>
        <w:autoSpaceDE w:val="0"/>
        <w:autoSpaceDN w:val="0"/>
        <w:ind w:hanging="361"/>
        <w:rPr>
          <w:rFonts w:ascii="Arial" w:hAnsi="Arial" w:cs="Arial"/>
        </w:rPr>
      </w:pPr>
      <w:r w:rsidRPr="00A22FF3">
        <w:rPr>
          <w:rFonts w:ascii="Arial" w:hAnsi="Arial" w:cs="Arial"/>
        </w:rPr>
        <w:t>Analyse du profil du</w:t>
      </w:r>
      <w:r w:rsidRPr="00A22FF3">
        <w:rPr>
          <w:rFonts w:ascii="Arial" w:hAnsi="Arial" w:cs="Arial"/>
          <w:spacing w:val="-1"/>
        </w:rPr>
        <w:t xml:space="preserve"> </w:t>
      </w:r>
      <w:r w:rsidRPr="00A22FF3">
        <w:rPr>
          <w:rFonts w:ascii="Arial" w:hAnsi="Arial" w:cs="Arial"/>
        </w:rPr>
        <w:t>patient</w:t>
      </w:r>
    </w:p>
    <w:p w14:paraId="167E6DCB" w14:textId="77777777" w:rsidR="00ED43A9" w:rsidRPr="00A22FF3" w:rsidRDefault="00ED43A9" w:rsidP="00ED43A9">
      <w:pPr>
        <w:tabs>
          <w:tab w:val="left" w:pos="1116"/>
        </w:tabs>
        <w:jc w:val="both"/>
        <w:rPr>
          <w:rFonts w:ascii="Arial" w:hAnsi="Arial" w:cs="Arial"/>
          <w:sz w:val="22"/>
        </w:rPr>
      </w:pPr>
    </w:p>
    <w:p w14:paraId="0B46CDF4" w14:textId="77777777" w:rsidR="00ED43A9" w:rsidRPr="00A22FF3" w:rsidRDefault="00ED43A9" w:rsidP="00ED43A9">
      <w:pPr>
        <w:tabs>
          <w:tab w:val="left" w:pos="1116"/>
        </w:tabs>
        <w:ind w:left="460" w:right="113"/>
        <w:jc w:val="both"/>
        <w:rPr>
          <w:rFonts w:ascii="Arial" w:hAnsi="Arial" w:cs="Arial"/>
          <w:sz w:val="22"/>
        </w:rPr>
      </w:pPr>
      <w:r w:rsidRPr="00A22FF3">
        <w:rPr>
          <w:rFonts w:ascii="Arial" w:hAnsi="Arial" w:cs="Arial"/>
          <w:sz w:val="22"/>
        </w:rPr>
        <w:t xml:space="preserve">Quelques jours avant l’opération, le kinésithérapeute définit le profil du patient sur base des données de l’anamnèse, des </w:t>
      </w:r>
      <w:proofErr w:type="spellStart"/>
      <w:r w:rsidRPr="00A22FF3">
        <w:rPr>
          <w:rFonts w:ascii="Arial" w:hAnsi="Arial" w:cs="Arial"/>
          <w:sz w:val="22"/>
        </w:rPr>
        <w:t>PROMs</w:t>
      </w:r>
      <w:proofErr w:type="spellEnd"/>
      <w:r w:rsidRPr="00A22FF3">
        <w:rPr>
          <w:rFonts w:ascii="Arial" w:hAnsi="Arial" w:cs="Arial"/>
          <w:sz w:val="22"/>
        </w:rPr>
        <w:t>, des données d’activité, des réponses du patient aux messages et d’informations complémentaires auprès du chirurgien si nécessaire. Ces données seront présentées de manière standardisée dans un rapport mis à disposition du kinésithérapeute et du chirurgien. Ce profil sert de base à la rééducation mais reste dynamique et évoluera pendant tout le trajet de soins.</w:t>
      </w:r>
    </w:p>
    <w:p w14:paraId="3657CEE0" w14:textId="77777777" w:rsidR="00ED43A9" w:rsidRPr="00A22FF3" w:rsidRDefault="00ED43A9" w:rsidP="00ED43A9">
      <w:pPr>
        <w:tabs>
          <w:tab w:val="left" w:pos="1116"/>
        </w:tabs>
        <w:jc w:val="both"/>
        <w:rPr>
          <w:rFonts w:ascii="Arial" w:hAnsi="Arial" w:cs="Arial"/>
          <w:sz w:val="22"/>
        </w:rPr>
      </w:pPr>
    </w:p>
    <w:p w14:paraId="61A83AEB" w14:textId="77777777" w:rsidR="00ED43A9" w:rsidRPr="00A22FF3" w:rsidRDefault="00ED43A9" w:rsidP="00ED43A9">
      <w:pPr>
        <w:widowControl w:val="0"/>
        <w:numPr>
          <w:ilvl w:val="0"/>
          <w:numId w:val="10"/>
        </w:numPr>
        <w:tabs>
          <w:tab w:val="left" w:pos="461"/>
        </w:tabs>
        <w:autoSpaceDE w:val="0"/>
        <w:autoSpaceDN w:val="0"/>
        <w:spacing w:before="1"/>
        <w:ind w:hanging="361"/>
        <w:rPr>
          <w:rFonts w:ascii="Arial" w:hAnsi="Arial" w:cs="Arial"/>
        </w:rPr>
      </w:pPr>
      <w:r w:rsidRPr="00A22FF3">
        <w:rPr>
          <w:rFonts w:ascii="Arial" w:hAnsi="Arial" w:cs="Arial"/>
        </w:rPr>
        <w:t>Suivi de l’éducation préopératoire du patient</w:t>
      </w:r>
      <w:r w:rsidRPr="00A22FF3">
        <w:rPr>
          <w:rFonts w:ascii="Arial" w:hAnsi="Arial" w:cs="Arial"/>
          <w:spacing w:val="-5"/>
        </w:rPr>
        <w:t xml:space="preserve"> </w:t>
      </w:r>
      <w:r w:rsidRPr="00A22FF3">
        <w:rPr>
          <w:rFonts w:ascii="Arial" w:hAnsi="Arial" w:cs="Arial"/>
        </w:rPr>
        <w:t>:</w:t>
      </w:r>
    </w:p>
    <w:p w14:paraId="0DE93785" w14:textId="77777777" w:rsidR="00ED43A9" w:rsidRPr="00A22FF3" w:rsidRDefault="00ED43A9" w:rsidP="00ED43A9">
      <w:pPr>
        <w:tabs>
          <w:tab w:val="left" w:pos="1116"/>
        </w:tabs>
        <w:jc w:val="both"/>
        <w:rPr>
          <w:rFonts w:ascii="Arial" w:hAnsi="Arial" w:cs="Arial"/>
          <w:sz w:val="22"/>
        </w:rPr>
      </w:pPr>
    </w:p>
    <w:p w14:paraId="47039D3E" w14:textId="77777777" w:rsidR="00ED43A9" w:rsidRPr="00A22FF3" w:rsidRDefault="00ED43A9" w:rsidP="00ED43A9">
      <w:pPr>
        <w:tabs>
          <w:tab w:val="left" w:pos="1116"/>
        </w:tabs>
        <w:ind w:left="460" w:right="120"/>
        <w:jc w:val="both"/>
        <w:rPr>
          <w:rFonts w:ascii="Arial" w:hAnsi="Arial" w:cs="Arial"/>
          <w:sz w:val="22"/>
        </w:rPr>
      </w:pPr>
      <w:r w:rsidRPr="00A22FF3">
        <w:rPr>
          <w:rFonts w:ascii="Arial" w:hAnsi="Arial" w:cs="Arial"/>
          <w:sz w:val="22"/>
        </w:rPr>
        <w:t>Dans l’application mobile, le patient reçoit une information complète sur la chirurgie, les lignes directrices pour se préparer à l’opération et pour préparer son retour à domicile.</w:t>
      </w:r>
    </w:p>
    <w:p w14:paraId="70B428A4" w14:textId="77777777" w:rsidR="00ED43A9" w:rsidRPr="00A22FF3" w:rsidRDefault="00ED43A9" w:rsidP="00ED43A9">
      <w:pPr>
        <w:tabs>
          <w:tab w:val="left" w:pos="1116"/>
        </w:tabs>
        <w:jc w:val="both"/>
        <w:rPr>
          <w:rFonts w:ascii="Arial" w:hAnsi="Arial" w:cs="Arial"/>
          <w:sz w:val="22"/>
        </w:rPr>
      </w:pPr>
    </w:p>
    <w:p w14:paraId="4A88029B" w14:textId="77777777" w:rsidR="00ED43A9" w:rsidRPr="00A22FF3" w:rsidRDefault="00ED43A9" w:rsidP="00ED43A9">
      <w:pPr>
        <w:tabs>
          <w:tab w:val="left" w:pos="1116"/>
        </w:tabs>
        <w:ind w:left="460" w:right="120"/>
        <w:jc w:val="both"/>
        <w:rPr>
          <w:rFonts w:ascii="Arial" w:hAnsi="Arial" w:cs="Arial"/>
          <w:sz w:val="22"/>
        </w:rPr>
      </w:pPr>
      <w:r w:rsidRPr="00A22FF3">
        <w:rPr>
          <w:rFonts w:ascii="Arial" w:hAnsi="Arial" w:cs="Arial"/>
          <w:sz w:val="22"/>
        </w:rPr>
        <w:t>Cette éducation préopératoire comprend aussi les réponses aux questions posées par le patient.</w:t>
      </w:r>
    </w:p>
    <w:p w14:paraId="5ED8C4DB" w14:textId="77777777" w:rsidR="00ED43A9" w:rsidRPr="00A22FF3" w:rsidRDefault="00ED43A9" w:rsidP="00ED43A9">
      <w:pPr>
        <w:tabs>
          <w:tab w:val="left" w:pos="1116"/>
        </w:tabs>
        <w:spacing w:before="1"/>
        <w:ind w:left="460" w:right="115"/>
        <w:jc w:val="both"/>
        <w:rPr>
          <w:rFonts w:ascii="Arial" w:hAnsi="Arial" w:cs="Arial"/>
          <w:sz w:val="22"/>
        </w:rPr>
      </w:pPr>
      <w:r w:rsidRPr="00A22FF3">
        <w:rPr>
          <w:rFonts w:ascii="Arial" w:hAnsi="Arial" w:cs="Arial"/>
          <w:sz w:val="22"/>
        </w:rPr>
        <w:t>Le kinésithérapeute donne des informations ou des séances d’éducation complémentaires en fonction des besoins du patient et adaptées au profil de celui-ci.</w:t>
      </w:r>
    </w:p>
    <w:p w14:paraId="3D04E983" w14:textId="77777777" w:rsidR="00ED43A9" w:rsidRPr="00A22FF3" w:rsidRDefault="00ED43A9" w:rsidP="00ED43A9">
      <w:pPr>
        <w:jc w:val="both"/>
        <w:sectPr w:rsidR="00ED43A9" w:rsidRPr="00A22FF3">
          <w:pgSz w:w="12240" w:h="15840"/>
          <w:pgMar w:top="1360" w:right="1320" w:bottom="280" w:left="1340" w:header="720" w:footer="720" w:gutter="0"/>
          <w:cols w:space="720"/>
        </w:sectPr>
      </w:pPr>
    </w:p>
    <w:p w14:paraId="007F2C46" w14:textId="77777777" w:rsidR="00ED43A9" w:rsidRPr="00A22FF3" w:rsidRDefault="00ED43A9" w:rsidP="00ED43A9">
      <w:pPr>
        <w:widowControl w:val="0"/>
        <w:numPr>
          <w:ilvl w:val="1"/>
          <w:numId w:val="10"/>
        </w:numPr>
        <w:tabs>
          <w:tab w:val="left" w:pos="821"/>
        </w:tabs>
        <w:autoSpaceDE w:val="0"/>
        <w:autoSpaceDN w:val="0"/>
        <w:spacing w:before="78"/>
        <w:ind w:left="820" w:hanging="361"/>
        <w:rPr>
          <w:rFonts w:ascii="Arial" w:hAnsi="Arial" w:cs="Arial"/>
        </w:rPr>
      </w:pPr>
      <w:r w:rsidRPr="00A22FF3">
        <w:rPr>
          <w:rFonts w:ascii="Arial" w:hAnsi="Arial" w:cs="Arial"/>
        </w:rPr>
        <w:lastRenderedPageBreak/>
        <w:t>L’analyse complète du patient se base sur 5 piliers</w:t>
      </w:r>
      <w:r w:rsidRPr="00A22FF3">
        <w:rPr>
          <w:rFonts w:ascii="Arial" w:hAnsi="Arial" w:cs="Arial"/>
          <w:spacing w:val="-8"/>
        </w:rPr>
        <w:t xml:space="preserve"> </w:t>
      </w:r>
      <w:r w:rsidRPr="00A22FF3">
        <w:rPr>
          <w:rFonts w:ascii="Arial" w:hAnsi="Arial" w:cs="Arial"/>
        </w:rPr>
        <w:t>:</w:t>
      </w:r>
    </w:p>
    <w:p w14:paraId="29D21933" w14:textId="77777777" w:rsidR="00ED43A9" w:rsidRPr="00A22FF3" w:rsidRDefault="00ED43A9" w:rsidP="00ED43A9">
      <w:pPr>
        <w:widowControl w:val="0"/>
        <w:numPr>
          <w:ilvl w:val="2"/>
          <w:numId w:val="10"/>
        </w:numPr>
        <w:tabs>
          <w:tab w:val="left" w:pos="1180"/>
          <w:tab w:val="left" w:pos="1181"/>
        </w:tabs>
        <w:autoSpaceDE w:val="0"/>
        <w:autoSpaceDN w:val="0"/>
        <w:spacing w:before="1" w:line="269" w:lineRule="exact"/>
        <w:ind w:hanging="361"/>
        <w:rPr>
          <w:rFonts w:ascii="Arial" w:hAnsi="Arial" w:cs="Arial"/>
        </w:rPr>
      </w:pPr>
      <w:r w:rsidRPr="00A22FF3">
        <w:rPr>
          <w:rFonts w:ascii="Arial" w:hAnsi="Arial" w:cs="Arial"/>
        </w:rPr>
        <w:t>Profil médical : Médicament / Historique médical/ Historique chirurgical /</w:t>
      </w:r>
      <w:r w:rsidRPr="00A22FF3">
        <w:rPr>
          <w:rFonts w:ascii="Arial" w:hAnsi="Arial" w:cs="Arial"/>
          <w:spacing w:val="-19"/>
        </w:rPr>
        <w:t xml:space="preserve"> </w:t>
      </w:r>
      <w:r w:rsidRPr="00A22FF3">
        <w:rPr>
          <w:rFonts w:ascii="Arial" w:hAnsi="Arial" w:cs="Arial"/>
        </w:rPr>
        <w:t>Allergie</w:t>
      </w:r>
    </w:p>
    <w:p w14:paraId="7C1D93F7" w14:textId="77777777" w:rsidR="00ED43A9" w:rsidRPr="00A22FF3" w:rsidRDefault="00ED43A9" w:rsidP="00ED43A9">
      <w:pPr>
        <w:widowControl w:val="0"/>
        <w:numPr>
          <w:ilvl w:val="2"/>
          <w:numId w:val="10"/>
        </w:numPr>
        <w:tabs>
          <w:tab w:val="left" w:pos="1180"/>
          <w:tab w:val="left" w:pos="1181"/>
        </w:tabs>
        <w:autoSpaceDE w:val="0"/>
        <w:autoSpaceDN w:val="0"/>
        <w:spacing w:before="2" w:line="237" w:lineRule="auto"/>
        <w:ind w:right="114"/>
        <w:rPr>
          <w:rFonts w:ascii="Arial" w:hAnsi="Arial" w:cs="Arial"/>
        </w:rPr>
      </w:pPr>
      <w:r w:rsidRPr="00A22FF3">
        <w:rPr>
          <w:rFonts w:ascii="Arial" w:hAnsi="Arial" w:cs="Arial"/>
        </w:rPr>
        <w:t>Activité physique et sommeil : Mesure de l’activité physique (</w:t>
      </w:r>
      <w:proofErr w:type="spellStart"/>
      <w:r w:rsidRPr="00A22FF3">
        <w:rPr>
          <w:rFonts w:ascii="Arial" w:hAnsi="Arial" w:cs="Arial"/>
        </w:rPr>
        <w:t>activity</w:t>
      </w:r>
      <w:proofErr w:type="spellEnd"/>
      <w:r w:rsidRPr="00A22FF3">
        <w:rPr>
          <w:rFonts w:ascii="Arial" w:hAnsi="Arial" w:cs="Arial"/>
        </w:rPr>
        <w:t xml:space="preserve"> tracker), sport, activité de</w:t>
      </w:r>
      <w:r w:rsidRPr="00A22FF3">
        <w:rPr>
          <w:rFonts w:ascii="Arial" w:hAnsi="Arial" w:cs="Arial"/>
          <w:spacing w:val="-1"/>
        </w:rPr>
        <w:t xml:space="preserve"> </w:t>
      </w:r>
      <w:r w:rsidRPr="00A22FF3">
        <w:rPr>
          <w:rFonts w:ascii="Arial" w:hAnsi="Arial" w:cs="Arial"/>
        </w:rPr>
        <w:t>loisir</w:t>
      </w:r>
    </w:p>
    <w:p w14:paraId="15C2594A" w14:textId="77777777" w:rsidR="00ED43A9" w:rsidRPr="00A22FF3" w:rsidRDefault="00ED43A9" w:rsidP="00ED43A9">
      <w:pPr>
        <w:widowControl w:val="0"/>
        <w:numPr>
          <w:ilvl w:val="2"/>
          <w:numId w:val="10"/>
        </w:numPr>
        <w:tabs>
          <w:tab w:val="left" w:pos="1180"/>
          <w:tab w:val="left" w:pos="1181"/>
        </w:tabs>
        <w:autoSpaceDE w:val="0"/>
        <w:autoSpaceDN w:val="0"/>
        <w:spacing w:before="1" w:line="268" w:lineRule="exact"/>
        <w:ind w:hanging="361"/>
        <w:rPr>
          <w:rFonts w:ascii="Arial" w:hAnsi="Arial" w:cs="Arial"/>
        </w:rPr>
      </w:pPr>
      <w:r w:rsidRPr="00A22FF3">
        <w:rPr>
          <w:rFonts w:ascii="Arial" w:hAnsi="Arial" w:cs="Arial"/>
        </w:rPr>
        <w:t>Attente : Activité actuelle / objectif en terme</w:t>
      </w:r>
      <w:r w:rsidRPr="00A22FF3">
        <w:rPr>
          <w:rFonts w:ascii="Arial" w:hAnsi="Arial" w:cs="Arial"/>
          <w:spacing w:val="-6"/>
        </w:rPr>
        <w:t xml:space="preserve"> </w:t>
      </w:r>
      <w:r w:rsidRPr="00A22FF3">
        <w:rPr>
          <w:rFonts w:ascii="Arial" w:hAnsi="Arial" w:cs="Arial"/>
        </w:rPr>
        <w:t>d’activité</w:t>
      </w:r>
    </w:p>
    <w:p w14:paraId="5BE832FD" w14:textId="77777777" w:rsidR="00ED43A9" w:rsidRPr="00A22FF3" w:rsidRDefault="00ED43A9" w:rsidP="00ED43A9">
      <w:pPr>
        <w:widowControl w:val="0"/>
        <w:numPr>
          <w:ilvl w:val="2"/>
          <w:numId w:val="10"/>
        </w:numPr>
        <w:tabs>
          <w:tab w:val="left" w:pos="1180"/>
          <w:tab w:val="left" w:pos="1181"/>
        </w:tabs>
        <w:autoSpaceDE w:val="0"/>
        <w:autoSpaceDN w:val="0"/>
        <w:spacing w:line="268" w:lineRule="exact"/>
        <w:ind w:hanging="361"/>
        <w:rPr>
          <w:rFonts w:ascii="Arial" w:hAnsi="Arial" w:cs="Arial"/>
        </w:rPr>
      </w:pPr>
      <w:r w:rsidRPr="00A22FF3">
        <w:rPr>
          <w:rFonts w:ascii="Arial" w:hAnsi="Arial" w:cs="Arial"/>
        </w:rPr>
        <w:t>Profil de douleur : Scores spécifiques /</w:t>
      </w:r>
      <w:r w:rsidRPr="00A22FF3">
        <w:rPr>
          <w:rFonts w:ascii="Arial" w:hAnsi="Arial" w:cs="Arial"/>
          <w:spacing w:val="-6"/>
        </w:rPr>
        <w:t xml:space="preserve"> </w:t>
      </w:r>
      <w:proofErr w:type="spellStart"/>
      <w:r w:rsidRPr="00A22FF3">
        <w:rPr>
          <w:rFonts w:ascii="Arial" w:hAnsi="Arial" w:cs="Arial"/>
        </w:rPr>
        <w:t>PROMs</w:t>
      </w:r>
      <w:proofErr w:type="spellEnd"/>
    </w:p>
    <w:p w14:paraId="75F8FC35" w14:textId="77777777" w:rsidR="00ED43A9" w:rsidRPr="00A22FF3" w:rsidRDefault="00ED43A9" w:rsidP="00ED43A9">
      <w:pPr>
        <w:widowControl w:val="0"/>
        <w:numPr>
          <w:ilvl w:val="2"/>
          <w:numId w:val="10"/>
        </w:numPr>
        <w:tabs>
          <w:tab w:val="left" w:pos="1180"/>
          <w:tab w:val="left" w:pos="1181"/>
        </w:tabs>
        <w:autoSpaceDE w:val="0"/>
        <w:autoSpaceDN w:val="0"/>
        <w:spacing w:line="269" w:lineRule="exact"/>
        <w:ind w:hanging="361"/>
        <w:rPr>
          <w:rFonts w:ascii="Arial" w:hAnsi="Arial" w:cs="Arial"/>
        </w:rPr>
      </w:pPr>
      <w:r w:rsidRPr="00A22FF3">
        <w:rPr>
          <w:rFonts w:ascii="Arial" w:hAnsi="Arial" w:cs="Arial"/>
        </w:rPr>
        <w:t>Profil social : Situation</w:t>
      </w:r>
      <w:r w:rsidRPr="00A22FF3">
        <w:rPr>
          <w:rFonts w:ascii="Arial" w:hAnsi="Arial" w:cs="Arial"/>
          <w:spacing w:val="-8"/>
        </w:rPr>
        <w:t xml:space="preserve"> </w:t>
      </w:r>
      <w:r w:rsidRPr="00A22FF3">
        <w:rPr>
          <w:rFonts w:ascii="Arial" w:hAnsi="Arial" w:cs="Arial"/>
        </w:rPr>
        <w:t>familiale</w:t>
      </w:r>
    </w:p>
    <w:p w14:paraId="6BF07776" w14:textId="77777777" w:rsidR="00ED43A9" w:rsidRPr="00A22FF3" w:rsidRDefault="00ED43A9" w:rsidP="00ED43A9">
      <w:pPr>
        <w:tabs>
          <w:tab w:val="left" w:pos="1116"/>
        </w:tabs>
        <w:spacing w:before="8"/>
        <w:jc w:val="both"/>
        <w:rPr>
          <w:rFonts w:ascii="Arial" w:hAnsi="Arial" w:cs="Arial"/>
          <w:sz w:val="21"/>
        </w:rPr>
      </w:pPr>
    </w:p>
    <w:p w14:paraId="0323CD9A" w14:textId="77777777" w:rsidR="00ED43A9" w:rsidRPr="00A22FF3" w:rsidRDefault="00ED43A9" w:rsidP="00ED43A9">
      <w:pPr>
        <w:widowControl w:val="0"/>
        <w:numPr>
          <w:ilvl w:val="1"/>
          <w:numId w:val="10"/>
        </w:numPr>
        <w:tabs>
          <w:tab w:val="left" w:pos="821"/>
        </w:tabs>
        <w:autoSpaceDE w:val="0"/>
        <w:autoSpaceDN w:val="0"/>
        <w:ind w:left="820" w:hanging="361"/>
        <w:rPr>
          <w:rFonts w:ascii="Arial" w:hAnsi="Arial" w:cs="Arial"/>
        </w:rPr>
      </w:pPr>
      <w:r w:rsidRPr="00A22FF3">
        <w:rPr>
          <w:rFonts w:ascii="Arial" w:hAnsi="Arial" w:cs="Arial"/>
        </w:rPr>
        <w:t>Objectif final de cette phase</w:t>
      </w:r>
      <w:r w:rsidRPr="00A22FF3">
        <w:rPr>
          <w:rFonts w:ascii="Arial" w:hAnsi="Arial" w:cs="Arial"/>
          <w:spacing w:val="-4"/>
        </w:rPr>
        <w:t xml:space="preserve"> </w:t>
      </w:r>
      <w:r w:rsidRPr="00A22FF3">
        <w:rPr>
          <w:rFonts w:ascii="Arial" w:hAnsi="Arial" w:cs="Arial"/>
        </w:rPr>
        <w:t>:</w:t>
      </w:r>
    </w:p>
    <w:p w14:paraId="0F93376F" w14:textId="77777777" w:rsidR="00ED43A9" w:rsidRPr="00A22FF3" w:rsidRDefault="00ED43A9" w:rsidP="00ED43A9">
      <w:pPr>
        <w:widowControl w:val="0"/>
        <w:numPr>
          <w:ilvl w:val="2"/>
          <w:numId w:val="10"/>
        </w:numPr>
        <w:tabs>
          <w:tab w:val="left" w:pos="1180"/>
          <w:tab w:val="left" w:pos="1181"/>
        </w:tabs>
        <w:autoSpaceDE w:val="0"/>
        <w:autoSpaceDN w:val="0"/>
        <w:spacing w:before="3" w:line="237" w:lineRule="auto"/>
        <w:ind w:right="117"/>
        <w:rPr>
          <w:rFonts w:ascii="Arial" w:hAnsi="Arial" w:cs="Arial"/>
        </w:rPr>
      </w:pPr>
      <w:r w:rsidRPr="00A22FF3">
        <w:rPr>
          <w:rFonts w:ascii="Arial" w:hAnsi="Arial" w:cs="Arial"/>
        </w:rPr>
        <w:t>Le</w:t>
      </w:r>
      <w:r w:rsidRPr="00A22FF3">
        <w:rPr>
          <w:rFonts w:ascii="Arial" w:hAnsi="Arial" w:cs="Arial"/>
          <w:spacing w:val="-13"/>
        </w:rPr>
        <w:t xml:space="preserve"> </w:t>
      </w:r>
      <w:r w:rsidRPr="00A22FF3">
        <w:rPr>
          <w:rFonts w:ascii="Arial" w:hAnsi="Arial" w:cs="Arial"/>
        </w:rPr>
        <w:t>patient</w:t>
      </w:r>
      <w:r w:rsidRPr="00A22FF3">
        <w:rPr>
          <w:rFonts w:ascii="Arial" w:hAnsi="Arial" w:cs="Arial"/>
          <w:spacing w:val="-11"/>
        </w:rPr>
        <w:t xml:space="preserve"> </w:t>
      </w:r>
      <w:r w:rsidRPr="00A22FF3">
        <w:rPr>
          <w:rFonts w:ascii="Arial" w:hAnsi="Arial" w:cs="Arial"/>
        </w:rPr>
        <w:t>doit</w:t>
      </w:r>
      <w:r w:rsidRPr="00A22FF3">
        <w:rPr>
          <w:rFonts w:ascii="Arial" w:hAnsi="Arial" w:cs="Arial"/>
          <w:spacing w:val="-13"/>
        </w:rPr>
        <w:t xml:space="preserve"> </w:t>
      </w:r>
      <w:r w:rsidRPr="00A22FF3">
        <w:rPr>
          <w:rFonts w:ascii="Arial" w:hAnsi="Arial" w:cs="Arial"/>
        </w:rPr>
        <w:t>se</w:t>
      </w:r>
      <w:r w:rsidRPr="00A22FF3">
        <w:rPr>
          <w:rFonts w:ascii="Arial" w:hAnsi="Arial" w:cs="Arial"/>
          <w:spacing w:val="-12"/>
        </w:rPr>
        <w:t xml:space="preserve"> </w:t>
      </w:r>
      <w:r w:rsidRPr="00A22FF3">
        <w:rPr>
          <w:rFonts w:ascii="Arial" w:hAnsi="Arial" w:cs="Arial"/>
        </w:rPr>
        <w:t>sentir</w:t>
      </w:r>
      <w:r w:rsidRPr="00A22FF3">
        <w:rPr>
          <w:rFonts w:ascii="Arial" w:hAnsi="Arial" w:cs="Arial"/>
          <w:spacing w:val="-11"/>
        </w:rPr>
        <w:t xml:space="preserve"> </w:t>
      </w:r>
      <w:r w:rsidRPr="00A22FF3">
        <w:rPr>
          <w:rFonts w:ascii="Arial" w:hAnsi="Arial" w:cs="Arial"/>
        </w:rPr>
        <w:t>à</w:t>
      </w:r>
      <w:r w:rsidRPr="00A22FF3">
        <w:rPr>
          <w:rFonts w:ascii="Arial" w:hAnsi="Arial" w:cs="Arial"/>
          <w:spacing w:val="-14"/>
        </w:rPr>
        <w:t xml:space="preserve"> </w:t>
      </w:r>
      <w:r w:rsidRPr="00A22FF3">
        <w:rPr>
          <w:rFonts w:ascii="Arial" w:hAnsi="Arial" w:cs="Arial"/>
        </w:rPr>
        <w:t>l’aise</w:t>
      </w:r>
      <w:r w:rsidRPr="00A22FF3">
        <w:rPr>
          <w:rFonts w:ascii="Arial" w:hAnsi="Arial" w:cs="Arial"/>
          <w:spacing w:val="-12"/>
        </w:rPr>
        <w:t xml:space="preserve"> </w:t>
      </w:r>
      <w:r w:rsidRPr="00A22FF3">
        <w:rPr>
          <w:rFonts w:ascii="Arial" w:hAnsi="Arial" w:cs="Arial"/>
        </w:rPr>
        <w:t>avec</w:t>
      </w:r>
      <w:r w:rsidRPr="00A22FF3">
        <w:rPr>
          <w:rFonts w:ascii="Arial" w:hAnsi="Arial" w:cs="Arial"/>
          <w:spacing w:val="-12"/>
        </w:rPr>
        <w:t xml:space="preserve"> </w:t>
      </w:r>
      <w:r w:rsidRPr="00A22FF3">
        <w:rPr>
          <w:rFonts w:ascii="Arial" w:hAnsi="Arial" w:cs="Arial"/>
        </w:rPr>
        <w:t>l’utilisation</w:t>
      </w:r>
      <w:r w:rsidRPr="00A22FF3">
        <w:rPr>
          <w:rFonts w:ascii="Arial" w:hAnsi="Arial" w:cs="Arial"/>
          <w:spacing w:val="-12"/>
        </w:rPr>
        <w:t xml:space="preserve"> </w:t>
      </w:r>
      <w:r w:rsidRPr="00A22FF3">
        <w:rPr>
          <w:rFonts w:ascii="Arial" w:hAnsi="Arial" w:cs="Arial"/>
        </w:rPr>
        <w:t>de</w:t>
      </w:r>
      <w:r w:rsidRPr="00A22FF3">
        <w:rPr>
          <w:rFonts w:ascii="Arial" w:hAnsi="Arial" w:cs="Arial"/>
          <w:spacing w:val="-7"/>
        </w:rPr>
        <w:t xml:space="preserve"> </w:t>
      </w:r>
      <w:r w:rsidRPr="00A22FF3">
        <w:rPr>
          <w:rFonts w:ascii="Arial" w:hAnsi="Arial" w:cs="Arial"/>
        </w:rPr>
        <w:t>l’application</w:t>
      </w:r>
      <w:r w:rsidRPr="00A22FF3">
        <w:rPr>
          <w:rFonts w:ascii="Arial" w:hAnsi="Arial" w:cs="Arial"/>
          <w:spacing w:val="-12"/>
        </w:rPr>
        <w:t xml:space="preserve"> </w:t>
      </w:r>
      <w:r w:rsidRPr="00A22FF3">
        <w:rPr>
          <w:rFonts w:ascii="Arial" w:hAnsi="Arial" w:cs="Arial"/>
        </w:rPr>
        <w:t>et</w:t>
      </w:r>
      <w:r w:rsidRPr="00A22FF3">
        <w:rPr>
          <w:rFonts w:ascii="Arial" w:hAnsi="Arial" w:cs="Arial"/>
          <w:spacing w:val="-11"/>
        </w:rPr>
        <w:t xml:space="preserve"> </w:t>
      </w:r>
      <w:r w:rsidRPr="00A22FF3">
        <w:rPr>
          <w:rFonts w:ascii="Arial" w:hAnsi="Arial" w:cs="Arial"/>
        </w:rPr>
        <w:t>du</w:t>
      </w:r>
      <w:r w:rsidRPr="00A22FF3">
        <w:rPr>
          <w:rFonts w:ascii="Arial" w:hAnsi="Arial" w:cs="Arial"/>
          <w:spacing w:val="-13"/>
        </w:rPr>
        <w:t xml:space="preserve"> </w:t>
      </w:r>
      <w:r w:rsidRPr="00A22FF3">
        <w:rPr>
          <w:rFonts w:ascii="Arial" w:hAnsi="Arial" w:cs="Arial"/>
        </w:rPr>
        <w:t>capteur</w:t>
      </w:r>
      <w:r w:rsidRPr="00A22FF3">
        <w:rPr>
          <w:rFonts w:ascii="Arial" w:hAnsi="Arial" w:cs="Arial"/>
          <w:spacing w:val="-10"/>
        </w:rPr>
        <w:t xml:space="preserve"> </w:t>
      </w:r>
      <w:r w:rsidRPr="00A22FF3">
        <w:rPr>
          <w:rFonts w:ascii="Arial" w:hAnsi="Arial" w:cs="Arial"/>
        </w:rPr>
        <w:t>d’activité physique.</w:t>
      </w:r>
    </w:p>
    <w:p w14:paraId="1DC2506E" w14:textId="77777777" w:rsidR="00ED43A9" w:rsidRPr="00A22FF3" w:rsidRDefault="00ED43A9" w:rsidP="00ED43A9">
      <w:pPr>
        <w:widowControl w:val="0"/>
        <w:numPr>
          <w:ilvl w:val="2"/>
          <w:numId w:val="10"/>
        </w:numPr>
        <w:tabs>
          <w:tab w:val="left" w:pos="1180"/>
          <w:tab w:val="left" w:pos="1181"/>
        </w:tabs>
        <w:autoSpaceDE w:val="0"/>
        <w:autoSpaceDN w:val="0"/>
        <w:spacing w:before="1" w:line="269" w:lineRule="exact"/>
        <w:ind w:hanging="361"/>
        <w:rPr>
          <w:rFonts w:ascii="Arial" w:hAnsi="Arial" w:cs="Arial"/>
          <w:color w:val="385522"/>
        </w:rPr>
      </w:pPr>
      <w:r w:rsidRPr="00A22FF3">
        <w:rPr>
          <w:rFonts w:ascii="Arial" w:hAnsi="Arial" w:cs="Arial"/>
        </w:rPr>
        <w:t>Le patient est suffisamment confiant dans l’opération et</w:t>
      </w:r>
      <w:r w:rsidRPr="00A22FF3">
        <w:rPr>
          <w:rFonts w:ascii="Arial" w:hAnsi="Arial" w:cs="Arial"/>
          <w:spacing w:val="-9"/>
        </w:rPr>
        <w:t xml:space="preserve"> </w:t>
      </w:r>
      <w:r w:rsidRPr="00A22FF3">
        <w:rPr>
          <w:rFonts w:ascii="Arial" w:hAnsi="Arial" w:cs="Arial"/>
        </w:rPr>
        <w:t>l’hospitalisation</w:t>
      </w:r>
    </w:p>
    <w:p w14:paraId="429451CB" w14:textId="77777777" w:rsidR="00ED43A9" w:rsidRPr="00A22FF3" w:rsidRDefault="00ED43A9" w:rsidP="00ED43A9">
      <w:pPr>
        <w:widowControl w:val="0"/>
        <w:numPr>
          <w:ilvl w:val="2"/>
          <w:numId w:val="10"/>
        </w:numPr>
        <w:tabs>
          <w:tab w:val="left" w:pos="1180"/>
          <w:tab w:val="left" w:pos="1181"/>
        </w:tabs>
        <w:autoSpaceDE w:val="0"/>
        <w:autoSpaceDN w:val="0"/>
        <w:spacing w:before="2" w:line="237" w:lineRule="auto"/>
        <w:ind w:right="119"/>
        <w:rPr>
          <w:rFonts w:ascii="Arial" w:hAnsi="Arial" w:cs="Arial"/>
        </w:rPr>
      </w:pPr>
      <w:r w:rsidRPr="00A22FF3">
        <w:rPr>
          <w:rFonts w:ascii="Arial" w:hAnsi="Arial" w:cs="Arial"/>
        </w:rPr>
        <w:t>Le</w:t>
      </w:r>
      <w:r w:rsidRPr="00A22FF3">
        <w:rPr>
          <w:rFonts w:ascii="Arial" w:hAnsi="Arial" w:cs="Arial"/>
          <w:spacing w:val="-17"/>
        </w:rPr>
        <w:t xml:space="preserve"> </w:t>
      </w:r>
      <w:r w:rsidRPr="00A22FF3">
        <w:rPr>
          <w:rFonts w:ascii="Arial" w:hAnsi="Arial" w:cs="Arial"/>
        </w:rPr>
        <w:t>retour</w:t>
      </w:r>
      <w:r w:rsidRPr="00A22FF3">
        <w:rPr>
          <w:rFonts w:ascii="Arial" w:hAnsi="Arial" w:cs="Arial"/>
          <w:spacing w:val="-17"/>
        </w:rPr>
        <w:t xml:space="preserve"> </w:t>
      </w:r>
      <w:r w:rsidRPr="00A22FF3">
        <w:rPr>
          <w:rFonts w:ascii="Arial" w:hAnsi="Arial" w:cs="Arial"/>
        </w:rPr>
        <w:t>à</w:t>
      </w:r>
      <w:r w:rsidRPr="00A22FF3">
        <w:rPr>
          <w:rFonts w:ascii="Arial" w:hAnsi="Arial" w:cs="Arial"/>
          <w:spacing w:val="-16"/>
        </w:rPr>
        <w:t xml:space="preserve"> </w:t>
      </w:r>
      <w:r w:rsidRPr="00A22FF3">
        <w:rPr>
          <w:rFonts w:ascii="Arial" w:hAnsi="Arial" w:cs="Arial"/>
        </w:rPr>
        <w:t>domicile</w:t>
      </w:r>
      <w:r w:rsidRPr="00A22FF3">
        <w:rPr>
          <w:rFonts w:ascii="Arial" w:hAnsi="Arial" w:cs="Arial"/>
          <w:spacing w:val="-16"/>
        </w:rPr>
        <w:t xml:space="preserve"> </w:t>
      </w:r>
      <w:r w:rsidRPr="00A22FF3">
        <w:rPr>
          <w:rFonts w:ascii="Arial" w:hAnsi="Arial" w:cs="Arial"/>
        </w:rPr>
        <w:t>après</w:t>
      </w:r>
      <w:r w:rsidRPr="00A22FF3">
        <w:rPr>
          <w:rFonts w:ascii="Arial" w:hAnsi="Arial" w:cs="Arial"/>
          <w:spacing w:val="-16"/>
        </w:rPr>
        <w:t xml:space="preserve"> </w:t>
      </w:r>
      <w:r w:rsidRPr="00A22FF3">
        <w:rPr>
          <w:rFonts w:ascii="Arial" w:hAnsi="Arial" w:cs="Arial"/>
        </w:rPr>
        <w:t>l’hospitalisation</w:t>
      </w:r>
      <w:r w:rsidRPr="00A22FF3">
        <w:rPr>
          <w:rFonts w:ascii="Arial" w:hAnsi="Arial" w:cs="Arial"/>
          <w:spacing w:val="-16"/>
        </w:rPr>
        <w:t xml:space="preserve"> </w:t>
      </w:r>
      <w:r w:rsidRPr="00A22FF3">
        <w:rPr>
          <w:rFonts w:ascii="Arial" w:hAnsi="Arial" w:cs="Arial"/>
        </w:rPr>
        <w:t>est</w:t>
      </w:r>
      <w:r w:rsidRPr="00A22FF3">
        <w:rPr>
          <w:rFonts w:ascii="Arial" w:hAnsi="Arial" w:cs="Arial"/>
          <w:spacing w:val="-17"/>
        </w:rPr>
        <w:t xml:space="preserve"> </w:t>
      </w:r>
      <w:r w:rsidRPr="00A22FF3">
        <w:rPr>
          <w:rFonts w:ascii="Arial" w:hAnsi="Arial" w:cs="Arial"/>
        </w:rPr>
        <w:t>préparé</w:t>
      </w:r>
      <w:r w:rsidRPr="00A22FF3">
        <w:rPr>
          <w:rFonts w:ascii="Arial" w:hAnsi="Arial" w:cs="Arial"/>
          <w:spacing w:val="-18"/>
        </w:rPr>
        <w:t xml:space="preserve"> </w:t>
      </w:r>
      <w:r w:rsidRPr="00A22FF3">
        <w:rPr>
          <w:rFonts w:ascii="Arial" w:hAnsi="Arial" w:cs="Arial"/>
        </w:rPr>
        <w:t>(logistique,</w:t>
      </w:r>
      <w:r w:rsidRPr="00A22FF3">
        <w:rPr>
          <w:rFonts w:ascii="Arial" w:hAnsi="Arial" w:cs="Arial"/>
          <w:spacing w:val="-14"/>
        </w:rPr>
        <w:t xml:space="preserve"> </w:t>
      </w:r>
      <w:r w:rsidRPr="00A22FF3">
        <w:rPr>
          <w:rFonts w:ascii="Arial" w:hAnsi="Arial" w:cs="Arial"/>
        </w:rPr>
        <w:t>les</w:t>
      </w:r>
      <w:r w:rsidRPr="00A22FF3">
        <w:rPr>
          <w:rFonts w:ascii="Arial" w:hAnsi="Arial" w:cs="Arial"/>
          <w:spacing w:val="-18"/>
        </w:rPr>
        <w:t xml:space="preserve"> </w:t>
      </w:r>
      <w:r w:rsidRPr="00A22FF3">
        <w:rPr>
          <w:rFonts w:ascii="Arial" w:hAnsi="Arial" w:cs="Arial"/>
        </w:rPr>
        <w:t>précautions</w:t>
      </w:r>
      <w:r w:rsidRPr="00A22FF3">
        <w:rPr>
          <w:rFonts w:ascii="Arial" w:hAnsi="Arial" w:cs="Arial"/>
          <w:spacing w:val="-16"/>
        </w:rPr>
        <w:t xml:space="preserve"> </w:t>
      </w:r>
      <w:r w:rsidRPr="00A22FF3">
        <w:rPr>
          <w:rFonts w:ascii="Arial" w:hAnsi="Arial" w:cs="Arial"/>
        </w:rPr>
        <w:t>sont prises,</w:t>
      </w:r>
      <w:r w:rsidRPr="00A22FF3">
        <w:rPr>
          <w:rFonts w:ascii="Arial" w:hAnsi="Arial" w:cs="Arial"/>
          <w:spacing w:val="-2"/>
        </w:rPr>
        <w:t xml:space="preserve"> </w:t>
      </w:r>
      <w:r w:rsidRPr="00A22FF3">
        <w:rPr>
          <w:rFonts w:ascii="Arial" w:hAnsi="Arial" w:cs="Arial"/>
        </w:rPr>
        <w:t>…)</w:t>
      </w:r>
    </w:p>
    <w:p w14:paraId="4F12BDAD" w14:textId="77777777" w:rsidR="00ED43A9" w:rsidRPr="00A22FF3" w:rsidRDefault="00ED43A9" w:rsidP="00ED43A9">
      <w:pPr>
        <w:widowControl w:val="0"/>
        <w:numPr>
          <w:ilvl w:val="2"/>
          <w:numId w:val="10"/>
        </w:numPr>
        <w:tabs>
          <w:tab w:val="left" w:pos="1180"/>
          <w:tab w:val="left" w:pos="1181"/>
        </w:tabs>
        <w:autoSpaceDE w:val="0"/>
        <w:autoSpaceDN w:val="0"/>
        <w:spacing w:before="4" w:line="237" w:lineRule="auto"/>
        <w:ind w:right="121"/>
        <w:rPr>
          <w:rFonts w:ascii="Arial" w:hAnsi="Arial" w:cs="Arial"/>
        </w:rPr>
      </w:pPr>
      <w:r w:rsidRPr="00A22FF3">
        <w:rPr>
          <w:rFonts w:ascii="Arial" w:hAnsi="Arial" w:cs="Arial"/>
        </w:rPr>
        <w:t>La situation de base du patient est établie (</w:t>
      </w:r>
      <w:proofErr w:type="spellStart"/>
      <w:r w:rsidRPr="00A22FF3">
        <w:rPr>
          <w:rFonts w:ascii="Arial" w:hAnsi="Arial" w:cs="Arial"/>
        </w:rPr>
        <w:t>PROMs</w:t>
      </w:r>
      <w:proofErr w:type="spellEnd"/>
      <w:r w:rsidRPr="00A22FF3">
        <w:rPr>
          <w:rFonts w:ascii="Arial" w:hAnsi="Arial" w:cs="Arial"/>
        </w:rPr>
        <w:t>, questionnaires quotidiens, questions,</w:t>
      </w:r>
      <w:r w:rsidRPr="00A22FF3">
        <w:rPr>
          <w:rFonts w:ascii="Arial" w:hAnsi="Arial" w:cs="Arial"/>
          <w:spacing w:val="-2"/>
        </w:rPr>
        <w:t xml:space="preserve"> </w:t>
      </w:r>
      <w:r w:rsidRPr="00A22FF3">
        <w:rPr>
          <w:rFonts w:ascii="Arial" w:hAnsi="Arial" w:cs="Arial"/>
        </w:rPr>
        <w:t>…)</w:t>
      </w:r>
    </w:p>
    <w:p w14:paraId="1D036307" w14:textId="77777777" w:rsidR="00ED43A9" w:rsidRPr="00A22FF3" w:rsidRDefault="00ED43A9" w:rsidP="00ED43A9">
      <w:pPr>
        <w:widowControl w:val="0"/>
        <w:numPr>
          <w:ilvl w:val="2"/>
          <w:numId w:val="10"/>
        </w:numPr>
        <w:tabs>
          <w:tab w:val="left" w:pos="1180"/>
          <w:tab w:val="left" w:pos="1181"/>
        </w:tabs>
        <w:autoSpaceDE w:val="0"/>
        <w:autoSpaceDN w:val="0"/>
        <w:spacing w:before="2" w:line="268" w:lineRule="exact"/>
        <w:ind w:hanging="361"/>
        <w:rPr>
          <w:rFonts w:ascii="Arial" w:hAnsi="Arial" w:cs="Arial"/>
        </w:rPr>
      </w:pPr>
      <w:r w:rsidRPr="00A22FF3">
        <w:rPr>
          <w:rFonts w:ascii="Arial" w:hAnsi="Arial" w:cs="Arial"/>
        </w:rPr>
        <w:t>Le profil médical du patient a été analysé et défini, l’anamnèse a été</w:t>
      </w:r>
      <w:r w:rsidRPr="00A22FF3">
        <w:rPr>
          <w:rFonts w:ascii="Arial" w:hAnsi="Arial" w:cs="Arial"/>
          <w:spacing w:val="-27"/>
        </w:rPr>
        <w:t xml:space="preserve"> </w:t>
      </w:r>
      <w:r w:rsidRPr="00A22FF3">
        <w:rPr>
          <w:rFonts w:ascii="Arial" w:hAnsi="Arial" w:cs="Arial"/>
        </w:rPr>
        <w:t>faite.</w:t>
      </w:r>
    </w:p>
    <w:p w14:paraId="25FABA78" w14:textId="77777777" w:rsidR="00ED43A9" w:rsidRPr="00A22FF3" w:rsidRDefault="00ED43A9" w:rsidP="00ED43A9">
      <w:pPr>
        <w:widowControl w:val="0"/>
        <w:numPr>
          <w:ilvl w:val="2"/>
          <w:numId w:val="10"/>
        </w:numPr>
        <w:tabs>
          <w:tab w:val="left" w:pos="1180"/>
          <w:tab w:val="left" w:pos="1181"/>
        </w:tabs>
        <w:autoSpaceDE w:val="0"/>
        <w:autoSpaceDN w:val="0"/>
        <w:spacing w:line="268" w:lineRule="exact"/>
        <w:ind w:hanging="361"/>
        <w:rPr>
          <w:rFonts w:ascii="Arial" w:hAnsi="Arial" w:cs="Arial"/>
        </w:rPr>
      </w:pPr>
      <w:r w:rsidRPr="00A22FF3">
        <w:rPr>
          <w:rFonts w:ascii="Arial" w:hAnsi="Arial" w:cs="Arial"/>
        </w:rPr>
        <w:t>Le traitement post opératoire est prêt.</w:t>
      </w:r>
    </w:p>
    <w:p w14:paraId="1ED0468B" w14:textId="77777777" w:rsidR="00ED43A9" w:rsidRPr="00A22FF3" w:rsidRDefault="00ED43A9" w:rsidP="00ED43A9">
      <w:pPr>
        <w:tabs>
          <w:tab w:val="left" w:pos="1116"/>
        </w:tabs>
        <w:spacing w:before="1"/>
        <w:jc w:val="both"/>
        <w:rPr>
          <w:rFonts w:ascii="Arial" w:hAnsi="Arial" w:cs="Arial"/>
          <w:sz w:val="32"/>
        </w:rPr>
      </w:pPr>
    </w:p>
    <w:p w14:paraId="372EF7C5" w14:textId="77777777" w:rsidR="00ED43A9" w:rsidRPr="00A22FF3" w:rsidRDefault="00ED43A9" w:rsidP="00ED43A9">
      <w:pPr>
        <w:widowControl w:val="0"/>
        <w:tabs>
          <w:tab w:val="left" w:pos="-720"/>
        </w:tabs>
        <w:suppressAutoHyphens/>
        <w:ind w:left="100"/>
        <w:outlineLvl w:val="0"/>
        <w:rPr>
          <w:rFonts w:ascii="Arial" w:hAnsi="Arial" w:cs="Arial"/>
          <w:b/>
          <w:snapToGrid w:val="0"/>
        </w:rPr>
      </w:pPr>
      <w:r w:rsidRPr="00A22FF3">
        <w:rPr>
          <w:rFonts w:ascii="Arial" w:hAnsi="Arial" w:cs="Arial"/>
          <w:snapToGrid w:val="0"/>
          <w:spacing w:val="-56"/>
        </w:rPr>
        <w:t xml:space="preserve"> </w:t>
      </w:r>
      <w:r w:rsidRPr="00A22FF3">
        <w:rPr>
          <w:rFonts w:ascii="Arial" w:hAnsi="Arial" w:cs="Arial"/>
          <w:b/>
          <w:snapToGrid w:val="0"/>
          <w:u w:val="thick"/>
        </w:rPr>
        <w:t>Séjour à l’hôpital : de l’admission à la sortie:</w:t>
      </w:r>
    </w:p>
    <w:p w14:paraId="1FE42007" w14:textId="77777777" w:rsidR="00ED43A9" w:rsidRPr="00A22FF3" w:rsidRDefault="00ED43A9" w:rsidP="00ED43A9">
      <w:pPr>
        <w:tabs>
          <w:tab w:val="left" w:pos="1116"/>
        </w:tabs>
        <w:jc w:val="both"/>
        <w:rPr>
          <w:rFonts w:ascii="Arial" w:hAnsi="Arial" w:cs="Arial"/>
          <w:b/>
        </w:rPr>
      </w:pPr>
    </w:p>
    <w:p w14:paraId="0DAD6FC2" w14:textId="77777777" w:rsidR="00ED43A9" w:rsidRPr="00A22FF3" w:rsidRDefault="00ED43A9" w:rsidP="00ED43A9">
      <w:pPr>
        <w:tabs>
          <w:tab w:val="left" w:pos="1116"/>
        </w:tabs>
        <w:spacing w:before="1"/>
        <w:jc w:val="both"/>
        <w:rPr>
          <w:rFonts w:ascii="Arial" w:hAnsi="Arial" w:cs="Arial"/>
          <w:b/>
          <w:sz w:val="23"/>
        </w:rPr>
      </w:pPr>
    </w:p>
    <w:p w14:paraId="51A51654" w14:textId="77777777" w:rsidR="00ED43A9" w:rsidRPr="00A22FF3" w:rsidRDefault="00ED43A9" w:rsidP="00ED43A9">
      <w:pPr>
        <w:widowControl w:val="0"/>
        <w:numPr>
          <w:ilvl w:val="0"/>
          <w:numId w:val="10"/>
        </w:numPr>
        <w:tabs>
          <w:tab w:val="left" w:pos="461"/>
        </w:tabs>
        <w:autoSpaceDE w:val="0"/>
        <w:autoSpaceDN w:val="0"/>
        <w:ind w:right="115"/>
        <w:jc w:val="both"/>
        <w:rPr>
          <w:rFonts w:ascii="Arial" w:hAnsi="Arial" w:cs="Arial"/>
        </w:rPr>
      </w:pPr>
      <w:r w:rsidRPr="00A22FF3">
        <w:rPr>
          <w:rFonts w:ascii="Arial" w:hAnsi="Arial" w:cs="Arial"/>
        </w:rPr>
        <w:t>Après l’opération, les données de celle-ci (type d’implant, anesthésie, …) sont ajoutées au profil du patient. La rééducation, mobilisation de base et enregistrement de la douleur, commence à partir du jour 0, après le réveil de</w:t>
      </w:r>
      <w:r w:rsidRPr="00A22FF3">
        <w:rPr>
          <w:rFonts w:ascii="Arial" w:hAnsi="Arial" w:cs="Arial"/>
          <w:spacing w:val="-10"/>
        </w:rPr>
        <w:t xml:space="preserve"> </w:t>
      </w:r>
      <w:r w:rsidRPr="00A22FF3">
        <w:rPr>
          <w:rFonts w:ascii="Arial" w:hAnsi="Arial" w:cs="Arial"/>
        </w:rPr>
        <w:t>l’anesthésie.</w:t>
      </w:r>
    </w:p>
    <w:p w14:paraId="45567ED7" w14:textId="77777777" w:rsidR="00ED43A9" w:rsidRPr="00A22FF3" w:rsidRDefault="00ED43A9" w:rsidP="00ED43A9">
      <w:pPr>
        <w:tabs>
          <w:tab w:val="left" w:pos="1116"/>
        </w:tabs>
        <w:spacing w:before="10"/>
        <w:jc w:val="both"/>
        <w:rPr>
          <w:rFonts w:ascii="Arial" w:hAnsi="Arial" w:cs="Arial"/>
          <w:sz w:val="21"/>
        </w:rPr>
      </w:pPr>
    </w:p>
    <w:p w14:paraId="224CCE48" w14:textId="77777777" w:rsidR="00ED43A9" w:rsidRPr="00A22FF3" w:rsidRDefault="00ED43A9" w:rsidP="00ED43A9">
      <w:pPr>
        <w:widowControl w:val="0"/>
        <w:numPr>
          <w:ilvl w:val="1"/>
          <w:numId w:val="10"/>
        </w:numPr>
        <w:tabs>
          <w:tab w:val="left" w:pos="821"/>
        </w:tabs>
        <w:autoSpaceDE w:val="0"/>
        <w:autoSpaceDN w:val="0"/>
        <w:spacing w:before="1"/>
        <w:ind w:left="820" w:right="117"/>
        <w:rPr>
          <w:rFonts w:ascii="Arial" w:hAnsi="Arial" w:cs="Arial"/>
        </w:rPr>
      </w:pPr>
      <w:r w:rsidRPr="00A22FF3">
        <w:rPr>
          <w:rFonts w:ascii="Arial" w:hAnsi="Arial" w:cs="Arial"/>
        </w:rPr>
        <w:t>Communication au patient : se reposer suffisamment, répondre aux questions, donner des conseils (glace, position,</w:t>
      </w:r>
      <w:r w:rsidRPr="00A22FF3">
        <w:rPr>
          <w:rFonts w:ascii="Arial" w:hAnsi="Arial" w:cs="Arial"/>
          <w:spacing w:val="-1"/>
        </w:rPr>
        <w:t xml:space="preserve"> </w:t>
      </w:r>
      <w:r w:rsidRPr="00A22FF3">
        <w:rPr>
          <w:rFonts w:ascii="Arial" w:hAnsi="Arial" w:cs="Arial"/>
        </w:rPr>
        <w:t>…)</w:t>
      </w:r>
    </w:p>
    <w:p w14:paraId="77926144" w14:textId="77777777" w:rsidR="00ED43A9" w:rsidRPr="00A22FF3" w:rsidRDefault="00ED43A9" w:rsidP="00ED43A9">
      <w:pPr>
        <w:tabs>
          <w:tab w:val="left" w:pos="1116"/>
        </w:tabs>
        <w:spacing w:before="10"/>
        <w:jc w:val="both"/>
        <w:rPr>
          <w:rFonts w:ascii="Arial" w:hAnsi="Arial" w:cs="Arial"/>
          <w:sz w:val="21"/>
        </w:rPr>
      </w:pPr>
    </w:p>
    <w:p w14:paraId="45AA67FC" w14:textId="77777777" w:rsidR="00ED43A9" w:rsidRPr="00A22FF3" w:rsidRDefault="00ED43A9" w:rsidP="00ED43A9">
      <w:pPr>
        <w:widowControl w:val="0"/>
        <w:numPr>
          <w:ilvl w:val="1"/>
          <w:numId w:val="10"/>
        </w:numPr>
        <w:tabs>
          <w:tab w:val="left" w:pos="821"/>
        </w:tabs>
        <w:autoSpaceDE w:val="0"/>
        <w:autoSpaceDN w:val="0"/>
        <w:spacing w:before="1"/>
        <w:ind w:left="820" w:right="115"/>
        <w:rPr>
          <w:rFonts w:ascii="Arial" w:hAnsi="Arial" w:cs="Arial"/>
        </w:rPr>
      </w:pPr>
      <w:r w:rsidRPr="00A22FF3">
        <w:rPr>
          <w:rFonts w:ascii="Arial" w:hAnsi="Arial" w:cs="Arial"/>
        </w:rPr>
        <w:t>Des</w:t>
      </w:r>
      <w:r w:rsidRPr="00A22FF3">
        <w:rPr>
          <w:rFonts w:ascii="Arial" w:hAnsi="Arial" w:cs="Arial"/>
          <w:spacing w:val="-3"/>
        </w:rPr>
        <w:t xml:space="preserve"> </w:t>
      </w:r>
      <w:r w:rsidRPr="00A22FF3">
        <w:rPr>
          <w:rFonts w:ascii="Arial" w:hAnsi="Arial" w:cs="Arial"/>
        </w:rPr>
        <w:t>exercices</w:t>
      </w:r>
      <w:r w:rsidRPr="00A22FF3">
        <w:rPr>
          <w:rFonts w:ascii="Arial" w:hAnsi="Arial" w:cs="Arial"/>
          <w:spacing w:val="-2"/>
        </w:rPr>
        <w:t xml:space="preserve"> </w:t>
      </w:r>
      <w:r w:rsidRPr="00A22FF3">
        <w:rPr>
          <w:rFonts w:ascii="Arial" w:hAnsi="Arial" w:cs="Arial"/>
        </w:rPr>
        <w:t>circulatoires</w:t>
      </w:r>
      <w:r w:rsidRPr="00A22FF3">
        <w:rPr>
          <w:rFonts w:ascii="Arial" w:hAnsi="Arial" w:cs="Arial"/>
          <w:spacing w:val="-3"/>
        </w:rPr>
        <w:t xml:space="preserve"> </w:t>
      </w:r>
      <w:r w:rsidRPr="00A22FF3">
        <w:rPr>
          <w:rFonts w:ascii="Arial" w:hAnsi="Arial" w:cs="Arial"/>
        </w:rPr>
        <w:t>et</w:t>
      </w:r>
      <w:r w:rsidRPr="00A22FF3">
        <w:rPr>
          <w:rFonts w:ascii="Arial" w:hAnsi="Arial" w:cs="Arial"/>
          <w:spacing w:val="-3"/>
        </w:rPr>
        <w:t xml:space="preserve"> </w:t>
      </w:r>
      <w:r w:rsidRPr="00A22FF3">
        <w:rPr>
          <w:rFonts w:ascii="Arial" w:hAnsi="Arial" w:cs="Arial"/>
        </w:rPr>
        <w:t>de</w:t>
      </w:r>
      <w:r w:rsidRPr="00A22FF3">
        <w:rPr>
          <w:rFonts w:ascii="Arial" w:hAnsi="Arial" w:cs="Arial"/>
          <w:spacing w:val="-5"/>
        </w:rPr>
        <w:t xml:space="preserve"> </w:t>
      </w:r>
      <w:r w:rsidRPr="00A22FF3">
        <w:rPr>
          <w:rFonts w:ascii="Arial" w:hAnsi="Arial" w:cs="Arial"/>
        </w:rPr>
        <w:t>mobilité</w:t>
      </w:r>
      <w:r w:rsidRPr="00A22FF3">
        <w:rPr>
          <w:rFonts w:ascii="Arial" w:hAnsi="Arial" w:cs="Arial"/>
          <w:spacing w:val="-3"/>
        </w:rPr>
        <w:t xml:space="preserve"> </w:t>
      </w:r>
      <w:r w:rsidRPr="00A22FF3">
        <w:rPr>
          <w:rFonts w:ascii="Arial" w:hAnsi="Arial" w:cs="Arial"/>
        </w:rPr>
        <w:t>de</w:t>
      </w:r>
      <w:r w:rsidRPr="00A22FF3">
        <w:rPr>
          <w:rFonts w:ascii="Arial" w:hAnsi="Arial" w:cs="Arial"/>
          <w:spacing w:val="-2"/>
        </w:rPr>
        <w:t xml:space="preserve"> </w:t>
      </w:r>
      <w:r w:rsidRPr="00A22FF3">
        <w:rPr>
          <w:rFonts w:ascii="Arial" w:hAnsi="Arial" w:cs="Arial"/>
        </w:rPr>
        <w:t>base</w:t>
      </w:r>
      <w:r w:rsidRPr="00A22FF3">
        <w:rPr>
          <w:rFonts w:ascii="Arial" w:hAnsi="Arial" w:cs="Arial"/>
          <w:spacing w:val="-4"/>
        </w:rPr>
        <w:t xml:space="preserve"> </w:t>
      </w:r>
      <w:r w:rsidRPr="00A22FF3">
        <w:rPr>
          <w:rFonts w:ascii="Arial" w:hAnsi="Arial" w:cs="Arial"/>
        </w:rPr>
        <w:t>sont</w:t>
      </w:r>
      <w:r w:rsidRPr="00A22FF3">
        <w:rPr>
          <w:rFonts w:ascii="Arial" w:hAnsi="Arial" w:cs="Arial"/>
          <w:spacing w:val="-4"/>
        </w:rPr>
        <w:t xml:space="preserve"> </w:t>
      </w:r>
      <w:r w:rsidRPr="00A22FF3">
        <w:rPr>
          <w:rFonts w:ascii="Arial" w:hAnsi="Arial" w:cs="Arial"/>
        </w:rPr>
        <w:t>donnés</w:t>
      </w:r>
      <w:r w:rsidRPr="00A22FF3">
        <w:rPr>
          <w:rFonts w:ascii="Arial" w:hAnsi="Arial" w:cs="Arial"/>
          <w:spacing w:val="-2"/>
        </w:rPr>
        <w:t xml:space="preserve"> </w:t>
      </w:r>
      <w:r w:rsidRPr="00A22FF3">
        <w:rPr>
          <w:rFonts w:ascii="Arial" w:hAnsi="Arial" w:cs="Arial"/>
        </w:rPr>
        <w:t>au</w:t>
      </w:r>
      <w:r w:rsidRPr="00A22FF3">
        <w:rPr>
          <w:rFonts w:ascii="Arial" w:hAnsi="Arial" w:cs="Arial"/>
          <w:spacing w:val="-5"/>
        </w:rPr>
        <w:t xml:space="preserve"> </w:t>
      </w:r>
      <w:r w:rsidRPr="00A22FF3">
        <w:rPr>
          <w:rFonts w:ascii="Arial" w:hAnsi="Arial" w:cs="Arial"/>
        </w:rPr>
        <w:t>patient</w:t>
      </w:r>
      <w:r w:rsidRPr="00A22FF3">
        <w:rPr>
          <w:rFonts w:ascii="Arial" w:hAnsi="Arial" w:cs="Arial"/>
          <w:spacing w:val="-6"/>
        </w:rPr>
        <w:t xml:space="preserve"> </w:t>
      </w:r>
      <w:r w:rsidRPr="00A22FF3">
        <w:rPr>
          <w:rFonts w:ascii="Arial" w:hAnsi="Arial" w:cs="Arial"/>
        </w:rPr>
        <w:t>en</w:t>
      </w:r>
      <w:r w:rsidRPr="00A22FF3">
        <w:rPr>
          <w:rFonts w:ascii="Arial" w:hAnsi="Arial" w:cs="Arial"/>
          <w:spacing w:val="-2"/>
        </w:rPr>
        <w:t xml:space="preserve"> </w:t>
      </w:r>
      <w:r w:rsidRPr="00A22FF3">
        <w:rPr>
          <w:rFonts w:ascii="Arial" w:hAnsi="Arial" w:cs="Arial"/>
        </w:rPr>
        <w:t>accord</w:t>
      </w:r>
      <w:r w:rsidRPr="00A22FF3">
        <w:rPr>
          <w:rFonts w:ascii="Arial" w:hAnsi="Arial" w:cs="Arial"/>
          <w:spacing w:val="-4"/>
        </w:rPr>
        <w:t xml:space="preserve"> </w:t>
      </w:r>
      <w:r w:rsidRPr="00A22FF3">
        <w:rPr>
          <w:rFonts w:ascii="Arial" w:hAnsi="Arial" w:cs="Arial"/>
        </w:rPr>
        <w:t>avec l’équipe de soins de</w:t>
      </w:r>
      <w:r w:rsidRPr="00A22FF3">
        <w:rPr>
          <w:rFonts w:ascii="Arial" w:hAnsi="Arial" w:cs="Arial"/>
          <w:spacing w:val="-3"/>
        </w:rPr>
        <w:t xml:space="preserve"> </w:t>
      </w:r>
      <w:r w:rsidRPr="00A22FF3">
        <w:rPr>
          <w:rFonts w:ascii="Arial" w:hAnsi="Arial" w:cs="Arial"/>
        </w:rPr>
        <w:t>l’hôpital</w:t>
      </w:r>
    </w:p>
    <w:p w14:paraId="3564192C" w14:textId="77777777" w:rsidR="00ED43A9" w:rsidRPr="00A22FF3" w:rsidRDefault="00ED43A9" w:rsidP="00ED43A9">
      <w:pPr>
        <w:tabs>
          <w:tab w:val="left" w:pos="1116"/>
        </w:tabs>
        <w:spacing w:before="1"/>
        <w:jc w:val="both"/>
        <w:rPr>
          <w:rFonts w:ascii="Arial" w:hAnsi="Arial" w:cs="Arial"/>
          <w:sz w:val="22"/>
        </w:rPr>
      </w:pPr>
    </w:p>
    <w:p w14:paraId="5C2672AB" w14:textId="77777777" w:rsidR="00ED43A9" w:rsidRPr="00A22FF3" w:rsidRDefault="00ED43A9" w:rsidP="00ED43A9">
      <w:pPr>
        <w:widowControl w:val="0"/>
        <w:numPr>
          <w:ilvl w:val="1"/>
          <w:numId w:val="10"/>
        </w:numPr>
        <w:tabs>
          <w:tab w:val="left" w:pos="821"/>
        </w:tabs>
        <w:autoSpaceDE w:val="0"/>
        <w:autoSpaceDN w:val="0"/>
        <w:ind w:left="820" w:right="118"/>
        <w:rPr>
          <w:rFonts w:ascii="Arial" w:hAnsi="Arial" w:cs="Arial"/>
        </w:rPr>
      </w:pPr>
      <w:r w:rsidRPr="00A22FF3">
        <w:rPr>
          <w:rFonts w:ascii="Arial" w:hAnsi="Arial" w:cs="Arial"/>
        </w:rPr>
        <w:t>Pendant le séjour à l’hôpital, le patient répond quotidiennement à un court questionnaire sur l’application mobile.</w:t>
      </w:r>
    </w:p>
    <w:p w14:paraId="4A09E11D" w14:textId="77777777" w:rsidR="00ED43A9" w:rsidRPr="00A22FF3" w:rsidRDefault="00ED43A9" w:rsidP="00ED43A9">
      <w:pPr>
        <w:tabs>
          <w:tab w:val="left" w:pos="1116"/>
        </w:tabs>
        <w:jc w:val="both"/>
        <w:rPr>
          <w:rFonts w:ascii="Arial" w:hAnsi="Arial" w:cs="Arial"/>
          <w:sz w:val="22"/>
        </w:rPr>
      </w:pPr>
    </w:p>
    <w:p w14:paraId="780DEAF3" w14:textId="77777777" w:rsidR="00ED43A9" w:rsidRPr="00A22FF3" w:rsidRDefault="00ED43A9" w:rsidP="00ED43A9">
      <w:pPr>
        <w:widowControl w:val="0"/>
        <w:numPr>
          <w:ilvl w:val="1"/>
          <w:numId w:val="10"/>
        </w:numPr>
        <w:tabs>
          <w:tab w:val="left" w:pos="821"/>
        </w:tabs>
        <w:autoSpaceDE w:val="0"/>
        <w:autoSpaceDN w:val="0"/>
        <w:ind w:left="820" w:right="121"/>
        <w:rPr>
          <w:rFonts w:ascii="Arial" w:hAnsi="Arial" w:cs="Arial"/>
        </w:rPr>
      </w:pPr>
      <w:r w:rsidRPr="00A22FF3">
        <w:rPr>
          <w:rFonts w:ascii="Arial" w:hAnsi="Arial" w:cs="Arial"/>
        </w:rPr>
        <w:t>A la sortie, un score médical est utilisé pour évaluer le séjour hospitalier et pour évaluer les capacités physiques du patient (amplitude, escaliers, béquille,</w:t>
      </w:r>
      <w:r w:rsidRPr="00A22FF3">
        <w:rPr>
          <w:rFonts w:ascii="Arial" w:hAnsi="Arial" w:cs="Arial"/>
          <w:spacing w:val="-12"/>
        </w:rPr>
        <w:t xml:space="preserve"> </w:t>
      </w:r>
      <w:r w:rsidRPr="00A22FF3">
        <w:rPr>
          <w:rFonts w:ascii="Arial" w:hAnsi="Arial" w:cs="Arial"/>
        </w:rPr>
        <w:t>…)</w:t>
      </w:r>
    </w:p>
    <w:p w14:paraId="48FB6F2D" w14:textId="77777777" w:rsidR="00ED43A9" w:rsidRPr="00A22FF3" w:rsidRDefault="00ED43A9" w:rsidP="00ED43A9">
      <w:pPr>
        <w:tabs>
          <w:tab w:val="left" w:pos="1116"/>
        </w:tabs>
        <w:jc w:val="both"/>
        <w:rPr>
          <w:rFonts w:ascii="Arial" w:hAnsi="Arial" w:cs="Arial"/>
          <w:sz w:val="24"/>
        </w:rPr>
      </w:pPr>
    </w:p>
    <w:p w14:paraId="70E4F7C6" w14:textId="77777777" w:rsidR="00ED43A9" w:rsidRPr="00A22FF3" w:rsidRDefault="00ED43A9" w:rsidP="00ED43A9">
      <w:pPr>
        <w:tabs>
          <w:tab w:val="left" w:pos="1116"/>
        </w:tabs>
        <w:jc w:val="both"/>
        <w:rPr>
          <w:rFonts w:ascii="Arial" w:hAnsi="Arial" w:cs="Arial"/>
          <w:sz w:val="24"/>
        </w:rPr>
      </w:pPr>
    </w:p>
    <w:p w14:paraId="1B024C63" w14:textId="77777777" w:rsidR="00ED43A9" w:rsidRPr="00A22FF3" w:rsidRDefault="00ED43A9" w:rsidP="00ED43A9">
      <w:pPr>
        <w:widowControl w:val="0"/>
        <w:tabs>
          <w:tab w:val="left" w:pos="-720"/>
        </w:tabs>
        <w:suppressAutoHyphens/>
        <w:spacing w:before="191"/>
        <w:ind w:left="100"/>
        <w:outlineLvl w:val="0"/>
        <w:rPr>
          <w:rFonts w:ascii="Arial" w:hAnsi="Arial" w:cs="Arial"/>
          <w:b/>
          <w:snapToGrid w:val="0"/>
        </w:rPr>
      </w:pPr>
      <w:r w:rsidRPr="00A22FF3">
        <w:rPr>
          <w:rFonts w:ascii="Arial" w:hAnsi="Arial" w:cs="Arial"/>
          <w:snapToGrid w:val="0"/>
          <w:spacing w:val="-56"/>
        </w:rPr>
        <w:t xml:space="preserve"> </w:t>
      </w:r>
      <w:r w:rsidRPr="00A22FF3">
        <w:rPr>
          <w:rFonts w:ascii="Arial" w:hAnsi="Arial" w:cs="Arial"/>
          <w:b/>
          <w:snapToGrid w:val="0"/>
          <w:u w:val="thick"/>
        </w:rPr>
        <w:t>Après la sortie de l’hôpital :</w:t>
      </w:r>
    </w:p>
    <w:p w14:paraId="42392358" w14:textId="77777777" w:rsidR="00ED43A9" w:rsidRPr="00A22FF3" w:rsidRDefault="00ED43A9" w:rsidP="00ED43A9">
      <w:pPr>
        <w:tabs>
          <w:tab w:val="left" w:pos="1116"/>
        </w:tabs>
        <w:jc w:val="both"/>
        <w:rPr>
          <w:rFonts w:ascii="Arial" w:hAnsi="Arial" w:cs="Arial"/>
          <w:b/>
        </w:rPr>
      </w:pPr>
    </w:p>
    <w:p w14:paraId="250DB559" w14:textId="77777777" w:rsidR="00ED43A9" w:rsidRPr="00A22FF3" w:rsidRDefault="00ED43A9" w:rsidP="00ED43A9">
      <w:pPr>
        <w:tabs>
          <w:tab w:val="left" w:pos="1116"/>
        </w:tabs>
        <w:spacing w:before="1"/>
        <w:jc w:val="both"/>
        <w:rPr>
          <w:rFonts w:ascii="Arial" w:hAnsi="Arial" w:cs="Arial"/>
          <w:b/>
          <w:sz w:val="23"/>
        </w:rPr>
      </w:pPr>
    </w:p>
    <w:p w14:paraId="19F2CAA9" w14:textId="77777777" w:rsidR="00ED43A9" w:rsidRPr="00A22FF3" w:rsidRDefault="00ED43A9" w:rsidP="00ED43A9">
      <w:pPr>
        <w:widowControl w:val="0"/>
        <w:numPr>
          <w:ilvl w:val="0"/>
          <w:numId w:val="10"/>
        </w:numPr>
        <w:tabs>
          <w:tab w:val="left" w:pos="461"/>
        </w:tabs>
        <w:autoSpaceDE w:val="0"/>
        <w:autoSpaceDN w:val="0"/>
        <w:ind w:right="113"/>
        <w:jc w:val="both"/>
        <w:rPr>
          <w:rFonts w:ascii="Arial" w:hAnsi="Arial" w:cs="Arial"/>
        </w:rPr>
      </w:pPr>
      <w:r w:rsidRPr="00A22FF3">
        <w:rPr>
          <w:rFonts w:ascii="Arial" w:hAnsi="Arial" w:cs="Arial"/>
        </w:rPr>
        <w:t>Dès sa sortie de l’hôpital, le patient suit sa rééducation chez le kinésithérapeute avec le soutien de l’application mobile. L’application propose quotidiennement un programme de rééducation: une combinaison d’activités et d’exercices. Ce traitement est adapté quotidiennement grâce à l’analyse des données objectives (activité physique et sommeil mesuré par la montre, informations transmises par le prestataire de soins, les données de l’environnement,</w:t>
      </w:r>
      <w:r w:rsidRPr="00A22FF3">
        <w:rPr>
          <w:rFonts w:ascii="Arial" w:hAnsi="Arial" w:cs="Arial"/>
          <w:spacing w:val="44"/>
        </w:rPr>
        <w:t xml:space="preserve"> </w:t>
      </w:r>
      <w:r w:rsidRPr="00A22FF3">
        <w:rPr>
          <w:rFonts w:ascii="Arial" w:hAnsi="Arial" w:cs="Arial"/>
        </w:rPr>
        <w:t>…)</w:t>
      </w:r>
      <w:r w:rsidRPr="00A22FF3">
        <w:rPr>
          <w:rFonts w:ascii="Arial" w:hAnsi="Arial" w:cs="Arial"/>
          <w:spacing w:val="47"/>
        </w:rPr>
        <w:t xml:space="preserve"> </w:t>
      </w:r>
      <w:r w:rsidRPr="00A22FF3">
        <w:rPr>
          <w:rFonts w:ascii="Arial" w:hAnsi="Arial" w:cs="Arial"/>
        </w:rPr>
        <w:t>et</w:t>
      </w:r>
      <w:r w:rsidRPr="00A22FF3">
        <w:rPr>
          <w:rFonts w:ascii="Arial" w:hAnsi="Arial" w:cs="Arial"/>
          <w:spacing w:val="42"/>
        </w:rPr>
        <w:t xml:space="preserve"> </w:t>
      </w:r>
      <w:r w:rsidRPr="00A22FF3">
        <w:rPr>
          <w:rFonts w:ascii="Arial" w:hAnsi="Arial" w:cs="Arial"/>
        </w:rPr>
        <w:t>les</w:t>
      </w:r>
      <w:r w:rsidRPr="00A22FF3">
        <w:rPr>
          <w:rFonts w:ascii="Arial" w:hAnsi="Arial" w:cs="Arial"/>
          <w:spacing w:val="46"/>
        </w:rPr>
        <w:t xml:space="preserve"> </w:t>
      </w:r>
      <w:r w:rsidRPr="00A22FF3">
        <w:rPr>
          <w:rFonts w:ascii="Arial" w:hAnsi="Arial" w:cs="Arial"/>
        </w:rPr>
        <w:t>données</w:t>
      </w:r>
      <w:r w:rsidRPr="00A22FF3">
        <w:rPr>
          <w:rFonts w:ascii="Arial" w:hAnsi="Arial" w:cs="Arial"/>
          <w:spacing w:val="43"/>
        </w:rPr>
        <w:t xml:space="preserve"> </w:t>
      </w:r>
      <w:r w:rsidRPr="00A22FF3">
        <w:rPr>
          <w:rFonts w:ascii="Arial" w:hAnsi="Arial" w:cs="Arial"/>
        </w:rPr>
        <w:t>subjectives</w:t>
      </w:r>
      <w:r w:rsidRPr="00A22FF3">
        <w:rPr>
          <w:rFonts w:ascii="Arial" w:hAnsi="Arial" w:cs="Arial"/>
          <w:spacing w:val="46"/>
        </w:rPr>
        <w:t xml:space="preserve"> </w:t>
      </w:r>
      <w:r w:rsidRPr="00A22FF3">
        <w:rPr>
          <w:rFonts w:ascii="Arial" w:hAnsi="Arial" w:cs="Arial"/>
        </w:rPr>
        <w:t>(un</w:t>
      </w:r>
      <w:r w:rsidRPr="00A22FF3">
        <w:rPr>
          <w:rFonts w:ascii="Arial" w:hAnsi="Arial" w:cs="Arial"/>
          <w:spacing w:val="43"/>
        </w:rPr>
        <w:t xml:space="preserve"> </w:t>
      </w:r>
      <w:r w:rsidRPr="00A22FF3">
        <w:rPr>
          <w:rFonts w:ascii="Arial" w:hAnsi="Arial" w:cs="Arial"/>
        </w:rPr>
        <w:t>court</w:t>
      </w:r>
      <w:r w:rsidRPr="00A22FF3">
        <w:rPr>
          <w:rFonts w:ascii="Arial" w:hAnsi="Arial" w:cs="Arial"/>
          <w:spacing w:val="42"/>
        </w:rPr>
        <w:t xml:space="preserve"> </w:t>
      </w:r>
    </w:p>
    <w:p w14:paraId="12557922" w14:textId="77777777" w:rsidR="00ED43A9" w:rsidRPr="00A22FF3" w:rsidRDefault="00ED43A9" w:rsidP="00ED43A9">
      <w:pPr>
        <w:widowControl w:val="0"/>
        <w:tabs>
          <w:tab w:val="left" w:pos="461"/>
        </w:tabs>
        <w:autoSpaceDE w:val="0"/>
        <w:autoSpaceDN w:val="0"/>
        <w:ind w:left="460" w:right="113"/>
        <w:jc w:val="both"/>
        <w:rPr>
          <w:rFonts w:ascii="Arial" w:hAnsi="Arial" w:cs="Arial"/>
          <w:spacing w:val="42"/>
        </w:rPr>
      </w:pPr>
    </w:p>
    <w:p w14:paraId="7414C89E" w14:textId="77777777" w:rsidR="00ED43A9" w:rsidRPr="00A22FF3" w:rsidRDefault="00ED43A9" w:rsidP="00ED43A9">
      <w:pPr>
        <w:widowControl w:val="0"/>
        <w:tabs>
          <w:tab w:val="left" w:pos="461"/>
        </w:tabs>
        <w:autoSpaceDE w:val="0"/>
        <w:autoSpaceDN w:val="0"/>
        <w:ind w:left="460" w:right="113"/>
        <w:jc w:val="both"/>
        <w:rPr>
          <w:rFonts w:ascii="Arial" w:hAnsi="Arial" w:cs="Arial"/>
          <w:spacing w:val="42"/>
        </w:rPr>
      </w:pPr>
    </w:p>
    <w:p w14:paraId="5C61493C" w14:textId="77777777" w:rsidR="00ED43A9" w:rsidRPr="00A22FF3" w:rsidRDefault="00ED43A9" w:rsidP="00ED43A9">
      <w:pPr>
        <w:widowControl w:val="0"/>
        <w:tabs>
          <w:tab w:val="left" w:pos="461"/>
        </w:tabs>
        <w:autoSpaceDE w:val="0"/>
        <w:autoSpaceDN w:val="0"/>
        <w:ind w:left="460" w:right="113"/>
        <w:jc w:val="both"/>
        <w:rPr>
          <w:rFonts w:ascii="Arial" w:hAnsi="Arial" w:cs="Arial"/>
          <w:spacing w:val="42"/>
        </w:rPr>
      </w:pPr>
    </w:p>
    <w:p w14:paraId="1B437C1C" w14:textId="77777777" w:rsidR="00ED43A9" w:rsidRPr="00A22FF3" w:rsidRDefault="00ED43A9" w:rsidP="00ED43A9">
      <w:pPr>
        <w:widowControl w:val="0"/>
        <w:tabs>
          <w:tab w:val="left" w:pos="461"/>
        </w:tabs>
        <w:autoSpaceDE w:val="0"/>
        <w:autoSpaceDN w:val="0"/>
        <w:ind w:left="460" w:right="113"/>
        <w:jc w:val="both"/>
        <w:rPr>
          <w:rFonts w:ascii="Arial" w:hAnsi="Arial" w:cs="Arial"/>
          <w:spacing w:val="42"/>
        </w:rPr>
      </w:pPr>
    </w:p>
    <w:p w14:paraId="06FCF493" w14:textId="77777777" w:rsidR="00ED43A9" w:rsidRPr="00A22FF3" w:rsidRDefault="00ED43A9" w:rsidP="00ED43A9">
      <w:pPr>
        <w:widowControl w:val="0"/>
        <w:tabs>
          <w:tab w:val="left" w:pos="461"/>
        </w:tabs>
        <w:autoSpaceDE w:val="0"/>
        <w:autoSpaceDN w:val="0"/>
        <w:ind w:left="460" w:right="113"/>
        <w:jc w:val="both"/>
        <w:rPr>
          <w:rFonts w:ascii="Arial" w:hAnsi="Arial" w:cs="Arial"/>
          <w:spacing w:val="42"/>
        </w:rPr>
      </w:pPr>
    </w:p>
    <w:p w14:paraId="313F59EF" w14:textId="77777777" w:rsidR="00ED43A9" w:rsidRPr="00A22FF3" w:rsidRDefault="00ED43A9" w:rsidP="00ED43A9">
      <w:pPr>
        <w:widowControl w:val="0"/>
        <w:tabs>
          <w:tab w:val="left" w:pos="461"/>
        </w:tabs>
        <w:autoSpaceDE w:val="0"/>
        <w:autoSpaceDN w:val="0"/>
        <w:ind w:left="460" w:right="113"/>
        <w:jc w:val="both"/>
        <w:rPr>
          <w:rFonts w:ascii="Arial" w:hAnsi="Arial" w:cs="Arial"/>
          <w:spacing w:val="42"/>
        </w:rPr>
      </w:pPr>
    </w:p>
    <w:p w14:paraId="6669F7F2" w14:textId="77777777" w:rsidR="00ED43A9" w:rsidRPr="00A22FF3" w:rsidRDefault="00ED43A9" w:rsidP="00ED43A9">
      <w:pPr>
        <w:widowControl w:val="0"/>
        <w:tabs>
          <w:tab w:val="left" w:pos="461"/>
        </w:tabs>
        <w:autoSpaceDE w:val="0"/>
        <w:autoSpaceDN w:val="0"/>
        <w:ind w:left="460" w:right="113"/>
        <w:jc w:val="both"/>
        <w:rPr>
          <w:rFonts w:ascii="Arial" w:hAnsi="Arial" w:cs="Arial"/>
          <w:spacing w:val="42"/>
        </w:rPr>
      </w:pPr>
    </w:p>
    <w:p w14:paraId="0A59DBC1" w14:textId="77777777" w:rsidR="00ED43A9" w:rsidRPr="00A22FF3" w:rsidRDefault="00ED43A9" w:rsidP="00ED43A9">
      <w:pPr>
        <w:widowControl w:val="0"/>
        <w:tabs>
          <w:tab w:val="left" w:pos="461"/>
        </w:tabs>
        <w:autoSpaceDE w:val="0"/>
        <w:autoSpaceDN w:val="0"/>
        <w:ind w:left="460" w:right="113"/>
        <w:jc w:val="both"/>
        <w:rPr>
          <w:rFonts w:ascii="Arial" w:hAnsi="Arial" w:cs="Arial"/>
          <w:spacing w:val="42"/>
        </w:rPr>
      </w:pPr>
    </w:p>
    <w:p w14:paraId="3450309D" w14:textId="77777777" w:rsidR="00ED43A9" w:rsidRPr="00A22FF3" w:rsidRDefault="00ED43A9" w:rsidP="00ED43A9">
      <w:pPr>
        <w:widowControl w:val="0"/>
        <w:tabs>
          <w:tab w:val="left" w:pos="461"/>
        </w:tabs>
        <w:autoSpaceDE w:val="0"/>
        <w:autoSpaceDN w:val="0"/>
        <w:ind w:left="460" w:right="113"/>
        <w:jc w:val="both"/>
        <w:rPr>
          <w:rFonts w:ascii="Arial" w:hAnsi="Arial" w:cs="Arial"/>
          <w:spacing w:val="42"/>
        </w:rPr>
      </w:pPr>
    </w:p>
    <w:p w14:paraId="0365C50A" w14:textId="77777777" w:rsidR="00ED43A9" w:rsidRPr="00A22FF3" w:rsidRDefault="00ED43A9" w:rsidP="00ED43A9">
      <w:pPr>
        <w:widowControl w:val="0"/>
        <w:tabs>
          <w:tab w:val="left" w:pos="461"/>
        </w:tabs>
        <w:autoSpaceDE w:val="0"/>
        <w:autoSpaceDN w:val="0"/>
        <w:ind w:left="460" w:right="113"/>
        <w:jc w:val="both"/>
        <w:rPr>
          <w:rFonts w:ascii="Arial" w:hAnsi="Arial" w:cs="Arial"/>
          <w:spacing w:val="42"/>
        </w:rPr>
      </w:pPr>
    </w:p>
    <w:p w14:paraId="7244C77A" w14:textId="77777777" w:rsidR="00ED43A9" w:rsidRPr="00A22FF3" w:rsidRDefault="00ED43A9" w:rsidP="00ED43A9">
      <w:pPr>
        <w:widowControl w:val="0"/>
        <w:tabs>
          <w:tab w:val="left" w:pos="461"/>
        </w:tabs>
        <w:autoSpaceDE w:val="0"/>
        <w:autoSpaceDN w:val="0"/>
        <w:ind w:left="460" w:right="113"/>
        <w:jc w:val="both"/>
        <w:rPr>
          <w:rFonts w:ascii="Arial" w:hAnsi="Arial" w:cs="Arial"/>
          <w:spacing w:val="42"/>
        </w:rPr>
      </w:pPr>
    </w:p>
    <w:p w14:paraId="53A59206" w14:textId="77777777" w:rsidR="00ED43A9" w:rsidRPr="00A22FF3" w:rsidRDefault="00ED43A9" w:rsidP="00ED43A9">
      <w:pPr>
        <w:widowControl w:val="0"/>
        <w:tabs>
          <w:tab w:val="left" w:pos="461"/>
        </w:tabs>
        <w:autoSpaceDE w:val="0"/>
        <w:autoSpaceDN w:val="0"/>
        <w:ind w:left="460" w:right="113"/>
        <w:jc w:val="both"/>
        <w:rPr>
          <w:rFonts w:ascii="Arial" w:hAnsi="Arial" w:cs="Arial"/>
          <w:spacing w:val="42"/>
        </w:rPr>
      </w:pPr>
    </w:p>
    <w:p w14:paraId="11DFD004" w14:textId="77777777" w:rsidR="00ED43A9" w:rsidRPr="00A22FF3" w:rsidRDefault="00ED43A9" w:rsidP="00ED43A9">
      <w:pPr>
        <w:widowControl w:val="0"/>
        <w:tabs>
          <w:tab w:val="left" w:pos="461"/>
        </w:tabs>
        <w:autoSpaceDE w:val="0"/>
        <w:autoSpaceDN w:val="0"/>
        <w:ind w:left="460" w:right="113"/>
        <w:jc w:val="both"/>
        <w:rPr>
          <w:rFonts w:ascii="Arial" w:hAnsi="Arial" w:cs="Arial"/>
          <w:spacing w:val="42"/>
        </w:rPr>
      </w:pPr>
    </w:p>
    <w:p w14:paraId="523BE924" w14:textId="77777777" w:rsidR="00ED43A9" w:rsidRPr="00A22FF3" w:rsidRDefault="00ED43A9" w:rsidP="00ED43A9">
      <w:pPr>
        <w:widowControl w:val="0"/>
        <w:tabs>
          <w:tab w:val="left" w:pos="461"/>
        </w:tabs>
        <w:autoSpaceDE w:val="0"/>
        <w:autoSpaceDN w:val="0"/>
        <w:ind w:left="460" w:right="113"/>
        <w:jc w:val="both"/>
        <w:rPr>
          <w:rFonts w:ascii="Arial" w:hAnsi="Arial" w:cs="Arial"/>
        </w:rPr>
      </w:pPr>
      <w:r w:rsidRPr="00A22FF3">
        <w:rPr>
          <w:rFonts w:ascii="Arial" w:hAnsi="Arial" w:cs="Arial"/>
        </w:rPr>
        <w:t>questionnaire</w:t>
      </w:r>
      <w:r w:rsidRPr="00A22FF3">
        <w:rPr>
          <w:rFonts w:ascii="Arial" w:hAnsi="Arial" w:cs="Arial"/>
          <w:spacing w:val="41"/>
        </w:rPr>
        <w:t xml:space="preserve"> </w:t>
      </w:r>
      <w:r w:rsidRPr="00A22FF3">
        <w:rPr>
          <w:rFonts w:ascii="Arial" w:hAnsi="Arial" w:cs="Arial"/>
        </w:rPr>
        <w:t>quotidien</w:t>
      </w:r>
      <w:r w:rsidRPr="00A22FF3">
        <w:rPr>
          <w:rFonts w:ascii="Arial" w:hAnsi="Arial" w:cs="Arial"/>
          <w:spacing w:val="46"/>
        </w:rPr>
        <w:t xml:space="preserve"> </w:t>
      </w:r>
      <w:r w:rsidRPr="00A22FF3">
        <w:rPr>
          <w:rFonts w:ascii="Arial" w:hAnsi="Arial" w:cs="Arial"/>
        </w:rPr>
        <w:t>sur</w:t>
      </w:r>
      <w:r w:rsidRPr="00A22FF3">
        <w:rPr>
          <w:rFonts w:ascii="Arial" w:hAnsi="Arial" w:cs="Arial"/>
          <w:spacing w:val="46"/>
        </w:rPr>
        <w:t xml:space="preserve"> </w:t>
      </w:r>
      <w:r w:rsidRPr="00A22FF3">
        <w:rPr>
          <w:rFonts w:ascii="Arial" w:hAnsi="Arial" w:cs="Arial"/>
        </w:rPr>
        <w:t>la douleur la nuit, au repos et en activité mais aussi la motivation et les prises de médicaments) et grâce au suivi actif de ces données par le kinésithérapeute.</w:t>
      </w:r>
    </w:p>
    <w:p w14:paraId="5F6BF30D" w14:textId="77777777" w:rsidR="00ED43A9" w:rsidRPr="00A22FF3" w:rsidRDefault="00ED43A9" w:rsidP="00ED43A9">
      <w:pPr>
        <w:tabs>
          <w:tab w:val="left" w:pos="1116"/>
        </w:tabs>
        <w:spacing w:before="11"/>
        <w:jc w:val="both"/>
        <w:rPr>
          <w:rFonts w:ascii="Arial" w:hAnsi="Arial" w:cs="Arial"/>
        </w:rPr>
      </w:pPr>
    </w:p>
    <w:p w14:paraId="4B5825EB" w14:textId="77777777" w:rsidR="00ED43A9" w:rsidRPr="00A22FF3" w:rsidRDefault="00ED43A9" w:rsidP="00ED43A9">
      <w:pPr>
        <w:widowControl w:val="0"/>
        <w:numPr>
          <w:ilvl w:val="0"/>
          <w:numId w:val="9"/>
        </w:numPr>
        <w:tabs>
          <w:tab w:val="left" w:pos="821"/>
        </w:tabs>
        <w:autoSpaceDE w:val="0"/>
        <w:autoSpaceDN w:val="0"/>
        <w:ind w:hanging="361"/>
        <w:rPr>
          <w:rFonts w:ascii="Arial" w:hAnsi="Arial" w:cs="Arial"/>
        </w:rPr>
      </w:pPr>
      <w:r w:rsidRPr="00A22FF3">
        <w:rPr>
          <w:rFonts w:ascii="Arial" w:hAnsi="Arial" w:cs="Arial"/>
        </w:rPr>
        <w:t>Suivi quotidien du</w:t>
      </w:r>
      <w:r w:rsidRPr="00A22FF3">
        <w:rPr>
          <w:rFonts w:ascii="Arial" w:hAnsi="Arial" w:cs="Arial"/>
          <w:spacing w:val="-6"/>
        </w:rPr>
        <w:t xml:space="preserve"> </w:t>
      </w:r>
      <w:r w:rsidRPr="00A22FF3">
        <w:rPr>
          <w:rFonts w:ascii="Arial" w:hAnsi="Arial" w:cs="Arial"/>
        </w:rPr>
        <w:t>kinésithérapeute.</w:t>
      </w:r>
    </w:p>
    <w:p w14:paraId="0FB38D4E" w14:textId="77777777" w:rsidR="00ED43A9" w:rsidRPr="00A22FF3" w:rsidRDefault="00ED43A9" w:rsidP="00ED43A9">
      <w:pPr>
        <w:tabs>
          <w:tab w:val="left" w:pos="1116"/>
        </w:tabs>
        <w:jc w:val="both"/>
        <w:rPr>
          <w:rFonts w:ascii="Arial" w:hAnsi="Arial" w:cs="Arial"/>
        </w:rPr>
      </w:pPr>
    </w:p>
    <w:p w14:paraId="76409025" w14:textId="77777777" w:rsidR="00ED43A9" w:rsidRPr="00A22FF3" w:rsidRDefault="00ED43A9" w:rsidP="00ED43A9">
      <w:pPr>
        <w:widowControl w:val="0"/>
        <w:numPr>
          <w:ilvl w:val="1"/>
          <w:numId w:val="9"/>
        </w:numPr>
        <w:tabs>
          <w:tab w:val="left" w:pos="1181"/>
        </w:tabs>
        <w:autoSpaceDE w:val="0"/>
        <w:autoSpaceDN w:val="0"/>
        <w:ind w:hanging="361"/>
        <w:rPr>
          <w:rFonts w:ascii="Arial" w:hAnsi="Arial" w:cs="Arial"/>
        </w:rPr>
      </w:pPr>
      <w:r w:rsidRPr="00A22FF3">
        <w:rPr>
          <w:rFonts w:ascii="Arial" w:hAnsi="Arial" w:cs="Arial"/>
        </w:rPr>
        <w:t>Analyse de l’évolution du</w:t>
      </w:r>
      <w:r w:rsidRPr="00A22FF3">
        <w:rPr>
          <w:rFonts w:ascii="Arial" w:hAnsi="Arial" w:cs="Arial"/>
          <w:spacing w:val="-1"/>
        </w:rPr>
        <w:t xml:space="preserve"> </w:t>
      </w:r>
      <w:r w:rsidRPr="00A22FF3">
        <w:rPr>
          <w:rFonts w:ascii="Arial" w:hAnsi="Arial" w:cs="Arial"/>
        </w:rPr>
        <w:t>patient</w:t>
      </w:r>
    </w:p>
    <w:p w14:paraId="25E6DF18" w14:textId="77777777" w:rsidR="00ED43A9" w:rsidRPr="00A22FF3" w:rsidRDefault="00ED43A9" w:rsidP="00ED43A9">
      <w:pPr>
        <w:widowControl w:val="0"/>
        <w:numPr>
          <w:ilvl w:val="2"/>
          <w:numId w:val="9"/>
        </w:numPr>
        <w:tabs>
          <w:tab w:val="left" w:pos="1540"/>
          <w:tab w:val="left" w:pos="1541"/>
        </w:tabs>
        <w:autoSpaceDE w:val="0"/>
        <w:autoSpaceDN w:val="0"/>
        <w:spacing w:before="1" w:line="269" w:lineRule="exact"/>
        <w:ind w:hanging="361"/>
        <w:rPr>
          <w:rFonts w:ascii="Arial" w:hAnsi="Arial" w:cs="Arial"/>
        </w:rPr>
      </w:pPr>
      <w:r w:rsidRPr="00A22FF3">
        <w:rPr>
          <w:rFonts w:ascii="Arial" w:hAnsi="Arial" w:cs="Arial"/>
        </w:rPr>
        <w:t>Douleur (jour / nuit / pendant les exercices)</w:t>
      </w:r>
    </w:p>
    <w:p w14:paraId="250954BE" w14:textId="77777777" w:rsidR="00ED43A9" w:rsidRPr="00A22FF3" w:rsidRDefault="00ED43A9" w:rsidP="00ED43A9">
      <w:pPr>
        <w:widowControl w:val="0"/>
        <w:numPr>
          <w:ilvl w:val="2"/>
          <w:numId w:val="9"/>
        </w:numPr>
        <w:tabs>
          <w:tab w:val="left" w:pos="1540"/>
          <w:tab w:val="left" w:pos="1541"/>
        </w:tabs>
        <w:autoSpaceDE w:val="0"/>
        <w:autoSpaceDN w:val="0"/>
        <w:spacing w:line="268" w:lineRule="exact"/>
        <w:ind w:hanging="361"/>
        <w:rPr>
          <w:rFonts w:ascii="Arial" w:hAnsi="Arial" w:cs="Arial"/>
        </w:rPr>
      </w:pPr>
      <w:r w:rsidRPr="00A22FF3">
        <w:rPr>
          <w:rFonts w:ascii="Arial" w:hAnsi="Arial" w:cs="Arial"/>
        </w:rPr>
        <w:t>Situation</w:t>
      </w:r>
      <w:r w:rsidRPr="00A22FF3">
        <w:rPr>
          <w:rFonts w:ascii="Arial" w:hAnsi="Arial" w:cs="Arial"/>
          <w:spacing w:val="-3"/>
        </w:rPr>
        <w:t xml:space="preserve"> </w:t>
      </w:r>
      <w:r w:rsidRPr="00A22FF3">
        <w:rPr>
          <w:rFonts w:ascii="Arial" w:hAnsi="Arial" w:cs="Arial"/>
        </w:rPr>
        <w:t>générale</w:t>
      </w:r>
    </w:p>
    <w:p w14:paraId="7204B943" w14:textId="77777777" w:rsidR="00ED43A9" w:rsidRPr="00A22FF3" w:rsidRDefault="00ED43A9" w:rsidP="00ED43A9">
      <w:pPr>
        <w:widowControl w:val="0"/>
        <w:numPr>
          <w:ilvl w:val="2"/>
          <w:numId w:val="9"/>
        </w:numPr>
        <w:tabs>
          <w:tab w:val="left" w:pos="1540"/>
          <w:tab w:val="left" w:pos="1541"/>
        </w:tabs>
        <w:autoSpaceDE w:val="0"/>
        <w:autoSpaceDN w:val="0"/>
        <w:spacing w:line="268" w:lineRule="exact"/>
        <w:ind w:hanging="361"/>
        <w:rPr>
          <w:rFonts w:ascii="Arial" w:hAnsi="Arial" w:cs="Arial"/>
        </w:rPr>
      </w:pPr>
      <w:r w:rsidRPr="00A22FF3">
        <w:rPr>
          <w:rFonts w:ascii="Arial" w:hAnsi="Arial" w:cs="Arial"/>
        </w:rPr>
        <w:t>Raideur</w:t>
      </w:r>
    </w:p>
    <w:p w14:paraId="3A44410B" w14:textId="77777777" w:rsidR="00ED43A9" w:rsidRPr="00A22FF3" w:rsidRDefault="00ED43A9" w:rsidP="00ED43A9">
      <w:pPr>
        <w:widowControl w:val="0"/>
        <w:numPr>
          <w:ilvl w:val="2"/>
          <w:numId w:val="9"/>
        </w:numPr>
        <w:tabs>
          <w:tab w:val="left" w:pos="1540"/>
          <w:tab w:val="left" w:pos="1541"/>
        </w:tabs>
        <w:autoSpaceDE w:val="0"/>
        <w:autoSpaceDN w:val="0"/>
        <w:spacing w:line="268" w:lineRule="exact"/>
        <w:ind w:hanging="361"/>
        <w:rPr>
          <w:rFonts w:ascii="Arial" w:hAnsi="Arial" w:cs="Arial"/>
        </w:rPr>
      </w:pPr>
      <w:r w:rsidRPr="00A22FF3">
        <w:rPr>
          <w:rFonts w:ascii="Arial" w:hAnsi="Arial" w:cs="Arial"/>
        </w:rPr>
        <w:t>Chaleur de l’articulation</w:t>
      </w:r>
    </w:p>
    <w:p w14:paraId="678006A7" w14:textId="77777777" w:rsidR="00ED43A9" w:rsidRPr="00A22FF3" w:rsidRDefault="00ED43A9" w:rsidP="00ED43A9">
      <w:pPr>
        <w:widowControl w:val="0"/>
        <w:numPr>
          <w:ilvl w:val="2"/>
          <w:numId w:val="9"/>
        </w:numPr>
        <w:tabs>
          <w:tab w:val="left" w:pos="1540"/>
          <w:tab w:val="left" w:pos="1541"/>
        </w:tabs>
        <w:autoSpaceDE w:val="0"/>
        <w:autoSpaceDN w:val="0"/>
        <w:spacing w:line="268" w:lineRule="exact"/>
        <w:ind w:hanging="361"/>
        <w:rPr>
          <w:rFonts w:ascii="Arial" w:hAnsi="Arial" w:cs="Arial"/>
        </w:rPr>
      </w:pPr>
      <w:r w:rsidRPr="00A22FF3">
        <w:rPr>
          <w:rFonts w:ascii="Arial" w:hAnsi="Arial" w:cs="Arial"/>
        </w:rPr>
        <w:t>Gonflement</w:t>
      </w:r>
    </w:p>
    <w:p w14:paraId="358C35B2" w14:textId="77777777" w:rsidR="00ED43A9" w:rsidRPr="00A22FF3" w:rsidRDefault="00ED43A9" w:rsidP="00ED43A9">
      <w:pPr>
        <w:widowControl w:val="0"/>
        <w:numPr>
          <w:ilvl w:val="2"/>
          <w:numId w:val="9"/>
        </w:numPr>
        <w:tabs>
          <w:tab w:val="left" w:pos="1540"/>
          <w:tab w:val="left" w:pos="1541"/>
        </w:tabs>
        <w:autoSpaceDE w:val="0"/>
        <w:autoSpaceDN w:val="0"/>
        <w:spacing w:line="269" w:lineRule="exact"/>
        <w:ind w:hanging="361"/>
        <w:rPr>
          <w:rFonts w:ascii="Arial" w:hAnsi="Arial" w:cs="Arial"/>
        </w:rPr>
      </w:pPr>
      <w:r w:rsidRPr="00A22FF3">
        <w:rPr>
          <w:rFonts w:ascii="Arial" w:hAnsi="Arial" w:cs="Arial"/>
        </w:rPr>
        <w:t>Activité physique (pas mesurée et autres activités</w:t>
      </w:r>
      <w:r w:rsidRPr="00A22FF3">
        <w:rPr>
          <w:rFonts w:ascii="Arial" w:hAnsi="Arial" w:cs="Arial"/>
          <w:spacing w:val="-3"/>
        </w:rPr>
        <w:t xml:space="preserve"> </w:t>
      </w:r>
      <w:r w:rsidRPr="00A22FF3">
        <w:rPr>
          <w:rFonts w:ascii="Arial" w:hAnsi="Arial" w:cs="Arial"/>
        </w:rPr>
        <w:t>réalisées)</w:t>
      </w:r>
    </w:p>
    <w:p w14:paraId="5EF4BF42" w14:textId="77777777" w:rsidR="00ED43A9" w:rsidRPr="00A22FF3" w:rsidRDefault="00ED43A9" w:rsidP="00ED43A9">
      <w:pPr>
        <w:widowControl w:val="0"/>
        <w:numPr>
          <w:ilvl w:val="2"/>
          <w:numId w:val="9"/>
        </w:numPr>
        <w:tabs>
          <w:tab w:val="left" w:pos="1540"/>
          <w:tab w:val="left" w:pos="1541"/>
        </w:tabs>
        <w:autoSpaceDE w:val="0"/>
        <w:autoSpaceDN w:val="0"/>
        <w:spacing w:line="268" w:lineRule="exact"/>
        <w:ind w:hanging="361"/>
        <w:rPr>
          <w:rFonts w:ascii="Arial" w:hAnsi="Arial" w:cs="Arial"/>
        </w:rPr>
      </w:pPr>
      <w:r w:rsidRPr="00A22FF3">
        <w:rPr>
          <w:rFonts w:ascii="Arial" w:hAnsi="Arial" w:cs="Arial"/>
        </w:rPr>
        <w:t>Médicament utilisé (NSAID ou autres</w:t>
      </w:r>
      <w:r w:rsidRPr="00A22FF3">
        <w:rPr>
          <w:rFonts w:ascii="Arial" w:hAnsi="Arial" w:cs="Arial"/>
          <w:spacing w:val="1"/>
        </w:rPr>
        <w:t xml:space="preserve"> </w:t>
      </w:r>
      <w:r w:rsidRPr="00A22FF3">
        <w:rPr>
          <w:rFonts w:ascii="Arial" w:hAnsi="Arial" w:cs="Arial"/>
        </w:rPr>
        <w:t>anti-douleurs)</w:t>
      </w:r>
    </w:p>
    <w:p w14:paraId="6E5A3FC2" w14:textId="77777777" w:rsidR="00ED43A9" w:rsidRPr="00A22FF3" w:rsidRDefault="00ED43A9" w:rsidP="00ED43A9">
      <w:pPr>
        <w:widowControl w:val="0"/>
        <w:numPr>
          <w:ilvl w:val="2"/>
          <w:numId w:val="9"/>
        </w:numPr>
        <w:tabs>
          <w:tab w:val="left" w:pos="1540"/>
          <w:tab w:val="left" w:pos="1541"/>
        </w:tabs>
        <w:autoSpaceDE w:val="0"/>
        <w:autoSpaceDN w:val="0"/>
        <w:spacing w:line="268" w:lineRule="exact"/>
        <w:ind w:hanging="361"/>
        <w:rPr>
          <w:rFonts w:ascii="Arial" w:hAnsi="Arial" w:cs="Arial"/>
        </w:rPr>
      </w:pPr>
      <w:r w:rsidRPr="00A22FF3">
        <w:rPr>
          <w:rFonts w:ascii="Arial" w:hAnsi="Arial" w:cs="Arial"/>
        </w:rPr>
        <w:t>Utilisation des</w:t>
      </w:r>
      <w:r w:rsidRPr="00A22FF3">
        <w:rPr>
          <w:rFonts w:ascii="Arial" w:hAnsi="Arial" w:cs="Arial"/>
          <w:spacing w:val="-1"/>
        </w:rPr>
        <w:t xml:space="preserve"> </w:t>
      </w:r>
      <w:r w:rsidRPr="00A22FF3">
        <w:rPr>
          <w:rFonts w:ascii="Arial" w:hAnsi="Arial" w:cs="Arial"/>
        </w:rPr>
        <w:t>béquilles</w:t>
      </w:r>
    </w:p>
    <w:p w14:paraId="174CEE30" w14:textId="77777777" w:rsidR="00ED43A9" w:rsidRPr="00A22FF3" w:rsidRDefault="00ED43A9" w:rsidP="00ED43A9">
      <w:pPr>
        <w:tabs>
          <w:tab w:val="left" w:pos="1116"/>
        </w:tabs>
        <w:spacing w:before="10"/>
        <w:jc w:val="both"/>
        <w:rPr>
          <w:rFonts w:ascii="Arial" w:hAnsi="Arial" w:cs="Arial"/>
        </w:rPr>
      </w:pPr>
    </w:p>
    <w:p w14:paraId="7D5A72E3" w14:textId="77777777" w:rsidR="00ED43A9" w:rsidRPr="00A22FF3" w:rsidRDefault="00ED43A9" w:rsidP="00ED43A9">
      <w:pPr>
        <w:widowControl w:val="0"/>
        <w:numPr>
          <w:ilvl w:val="1"/>
          <w:numId w:val="9"/>
        </w:numPr>
        <w:tabs>
          <w:tab w:val="left" w:pos="1181"/>
        </w:tabs>
        <w:autoSpaceDE w:val="0"/>
        <w:autoSpaceDN w:val="0"/>
        <w:ind w:hanging="361"/>
        <w:rPr>
          <w:rFonts w:ascii="Arial" w:hAnsi="Arial" w:cs="Arial"/>
        </w:rPr>
      </w:pPr>
      <w:r w:rsidRPr="00A22FF3">
        <w:rPr>
          <w:rFonts w:ascii="Arial" w:hAnsi="Arial" w:cs="Arial"/>
        </w:rPr>
        <w:t>En fonction de l’évolution du</w:t>
      </w:r>
      <w:r w:rsidRPr="00A22FF3">
        <w:rPr>
          <w:rFonts w:ascii="Arial" w:hAnsi="Arial" w:cs="Arial"/>
          <w:spacing w:val="-3"/>
        </w:rPr>
        <w:t xml:space="preserve"> </w:t>
      </w:r>
      <w:r w:rsidRPr="00A22FF3">
        <w:rPr>
          <w:rFonts w:ascii="Arial" w:hAnsi="Arial" w:cs="Arial"/>
        </w:rPr>
        <w:t>patient</w:t>
      </w:r>
    </w:p>
    <w:p w14:paraId="11F66B4C" w14:textId="77777777" w:rsidR="00ED43A9" w:rsidRPr="00A22FF3" w:rsidRDefault="00ED43A9" w:rsidP="00ED43A9">
      <w:pPr>
        <w:widowControl w:val="0"/>
        <w:numPr>
          <w:ilvl w:val="2"/>
          <w:numId w:val="9"/>
        </w:numPr>
        <w:tabs>
          <w:tab w:val="left" w:pos="1540"/>
          <w:tab w:val="left" w:pos="1541"/>
        </w:tabs>
        <w:autoSpaceDE w:val="0"/>
        <w:autoSpaceDN w:val="0"/>
        <w:spacing w:before="4" w:line="237" w:lineRule="auto"/>
        <w:ind w:right="119"/>
        <w:rPr>
          <w:rFonts w:ascii="Arial" w:hAnsi="Arial" w:cs="Arial"/>
        </w:rPr>
      </w:pPr>
      <w:r w:rsidRPr="00A22FF3">
        <w:rPr>
          <w:rFonts w:ascii="Arial" w:hAnsi="Arial" w:cs="Arial"/>
        </w:rPr>
        <w:t>Analyse en détail des réponses au questionnaire quotidien et aux scores médicaux.</w:t>
      </w:r>
    </w:p>
    <w:p w14:paraId="357F0DC3" w14:textId="77777777" w:rsidR="00ED43A9" w:rsidRPr="00A22FF3" w:rsidRDefault="00ED43A9" w:rsidP="00ED43A9">
      <w:pPr>
        <w:widowControl w:val="0"/>
        <w:numPr>
          <w:ilvl w:val="2"/>
          <w:numId w:val="9"/>
        </w:numPr>
        <w:tabs>
          <w:tab w:val="left" w:pos="1540"/>
          <w:tab w:val="left" w:pos="1541"/>
        </w:tabs>
        <w:autoSpaceDE w:val="0"/>
        <w:autoSpaceDN w:val="0"/>
        <w:spacing w:before="3" w:line="237" w:lineRule="auto"/>
        <w:ind w:right="121"/>
        <w:rPr>
          <w:rFonts w:ascii="Arial" w:hAnsi="Arial" w:cs="Arial"/>
        </w:rPr>
      </w:pPr>
      <w:r w:rsidRPr="00A22FF3">
        <w:rPr>
          <w:rFonts w:ascii="Arial" w:hAnsi="Arial" w:cs="Arial"/>
        </w:rPr>
        <w:t>Demande et analyse de vidéo (analyse de la marche, amplitude articulaire, exécution d’un</w:t>
      </w:r>
      <w:r w:rsidRPr="00A22FF3">
        <w:rPr>
          <w:rFonts w:ascii="Arial" w:hAnsi="Arial" w:cs="Arial"/>
          <w:spacing w:val="-1"/>
        </w:rPr>
        <w:t xml:space="preserve"> </w:t>
      </w:r>
      <w:r w:rsidRPr="00A22FF3">
        <w:rPr>
          <w:rFonts w:ascii="Arial" w:hAnsi="Arial" w:cs="Arial"/>
        </w:rPr>
        <w:t>exercice.</w:t>
      </w:r>
    </w:p>
    <w:p w14:paraId="663FD2CC" w14:textId="77777777" w:rsidR="00ED43A9" w:rsidRPr="00A22FF3" w:rsidRDefault="00ED43A9" w:rsidP="00ED43A9">
      <w:pPr>
        <w:widowControl w:val="0"/>
        <w:numPr>
          <w:ilvl w:val="2"/>
          <w:numId w:val="9"/>
        </w:numPr>
        <w:tabs>
          <w:tab w:val="left" w:pos="1540"/>
          <w:tab w:val="left" w:pos="1541"/>
        </w:tabs>
        <w:autoSpaceDE w:val="0"/>
        <w:autoSpaceDN w:val="0"/>
        <w:spacing w:before="1" w:line="268" w:lineRule="exact"/>
        <w:ind w:hanging="361"/>
        <w:rPr>
          <w:rFonts w:ascii="Arial" w:hAnsi="Arial" w:cs="Arial"/>
        </w:rPr>
      </w:pPr>
      <w:r w:rsidRPr="00A22FF3">
        <w:rPr>
          <w:rFonts w:ascii="Arial" w:hAnsi="Arial" w:cs="Arial"/>
        </w:rPr>
        <w:t>Communication prévue et adaptée au</w:t>
      </w:r>
      <w:r w:rsidRPr="00A22FF3">
        <w:rPr>
          <w:rFonts w:ascii="Arial" w:hAnsi="Arial" w:cs="Arial"/>
          <w:spacing w:val="-3"/>
        </w:rPr>
        <w:t xml:space="preserve"> </w:t>
      </w:r>
      <w:r w:rsidRPr="00A22FF3">
        <w:rPr>
          <w:rFonts w:ascii="Arial" w:hAnsi="Arial" w:cs="Arial"/>
        </w:rPr>
        <w:t>patient</w:t>
      </w:r>
    </w:p>
    <w:p w14:paraId="3986B799" w14:textId="77777777" w:rsidR="00ED43A9" w:rsidRPr="00A22FF3" w:rsidRDefault="00ED43A9" w:rsidP="00ED43A9">
      <w:pPr>
        <w:widowControl w:val="0"/>
        <w:numPr>
          <w:ilvl w:val="3"/>
          <w:numId w:val="9"/>
        </w:numPr>
        <w:tabs>
          <w:tab w:val="left" w:pos="1900"/>
          <w:tab w:val="left" w:pos="1901"/>
        </w:tabs>
        <w:autoSpaceDE w:val="0"/>
        <w:autoSpaceDN w:val="0"/>
        <w:spacing w:line="261" w:lineRule="exact"/>
        <w:ind w:hanging="361"/>
        <w:rPr>
          <w:rFonts w:ascii="Arial" w:hAnsi="Arial" w:cs="Arial"/>
        </w:rPr>
      </w:pPr>
      <w:r w:rsidRPr="00A22FF3">
        <w:rPr>
          <w:rFonts w:ascii="Arial" w:hAnsi="Arial" w:cs="Arial"/>
        </w:rPr>
        <w:t>Réponse aux</w:t>
      </w:r>
      <w:r w:rsidRPr="00A22FF3">
        <w:rPr>
          <w:rFonts w:ascii="Arial" w:hAnsi="Arial" w:cs="Arial"/>
          <w:spacing w:val="-2"/>
        </w:rPr>
        <w:t xml:space="preserve"> </w:t>
      </w:r>
      <w:r w:rsidRPr="00A22FF3">
        <w:rPr>
          <w:rFonts w:ascii="Arial" w:hAnsi="Arial" w:cs="Arial"/>
        </w:rPr>
        <w:t>questions</w:t>
      </w:r>
    </w:p>
    <w:p w14:paraId="003E3A1C" w14:textId="77777777" w:rsidR="00ED43A9" w:rsidRPr="00A22FF3" w:rsidRDefault="00ED43A9" w:rsidP="00ED43A9">
      <w:pPr>
        <w:widowControl w:val="0"/>
        <w:numPr>
          <w:ilvl w:val="3"/>
          <w:numId w:val="9"/>
        </w:numPr>
        <w:tabs>
          <w:tab w:val="left" w:pos="1900"/>
          <w:tab w:val="left" w:pos="1901"/>
        </w:tabs>
        <w:autoSpaceDE w:val="0"/>
        <w:autoSpaceDN w:val="0"/>
        <w:spacing w:line="252" w:lineRule="exact"/>
        <w:ind w:hanging="361"/>
        <w:rPr>
          <w:rFonts w:ascii="Arial" w:hAnsi="Arial" w:cs="Arial"/>
        </w:rPr>
      </w:pPr>
      <w:r w:rsidRPr="00A22FF3">
        <w:rPr>
          <w:rFonts w:ascii="Arial" w:hAnsi="Arial" w:cs="Arial"/>
        </w:rPr>
        <w:t>Demande d’informations</w:t>
      </w:r>
      <w:r w:rsidRPr="00A22FF3">
        <w:rPr>
          <w:rFonts w:ascii="Arial" w:hAnsi="Arial" w:cs="Arial"/>
          <w:spacing w:val="-3"/>
        </w:rPr>
        <w:t xml:space="preserve"> </w:t>
      </w:r>
      <w:r w:rsidRPr="00A22FF3">
        <w:rPr>
          <w:rFonts w:ascii="Arial" w:hAnsi="Arial" w:cs="Arial"/>
        </w:rPr>
        <w:t>complémentaires</w:t>
      </w:r>
    </w:p>
    <w:p w14:paraId="6E47E942" w14:textId="77777777" w:rsidR="00ED43A9" w:rsidRPr="00A22FF3" w:rsidRDefault="00ED43A9" w:rsidP="00ED43A9">
      <w:pPr>
        <w:widowControl w:val="0"/>
        <w:numPr>
          <w:ilvl w:val="3"/>
          <w:numId w:val="9"/>
        </w:numPr>
        <w:tabs>
          <w:tab w:val="left" w:pos="1900"/>
          <w:tab w:val="left" w:pos="1901"/>
        </w:tabs>
        <w:autoSpaceDE w:val="0"/>
        <w:autoSpaceDN w:val="0"/>
        <w:spacing w:line="253" w:lineRule="exact"/>
        <w:ind w:hanging="361"/>
        <w:rPr>
          <w:rFonts w:ascii="Arial" w:hAnsi="Arial" w:cs="Arial"/>
        </w:rPr>
      </w:pPr>
      <w:r w:rsidRPr="00A22FF3">
        <w:rPr>
          <w:rFonts w:ascii="Arial" w:hAnsi="Arial" w:cs="Arial"/>
        </w:rPr>
        <w:t>Explication des étapes de la rééducation et message</w:t>
      </w:r>
      <w:r w:rsidRPr="00A22FF3">
        <w:rPr>
          <w:rFonts w:ascii="Arial" w:hAnsi="Arial" w:cs="Arial"/>
          <w:spacing w:val="-7"/>
        </w:rPr>
        <w:t xml:space="preserve"> </w:t>
      </w:r>
      <w:r w:rsidRPr="00A22FF3">
        <w:rPr>
          <w:rFonts w:ascii="Arial" w:hAnsi="Arial" w:cs="Arial"/>
        </w:rPr>
        <w:t>motivationnel</w:t>
      </w:r>
    </w:p>
    <w:p w14:paraId="57CC85CF" w14:textId="77777777" w:rsidR="00ED43A9" w:rsidRPr="00A22FF3" w:rsidRDefault="00ED43A9" w:rsidP="00ED43A9">
      <w:pPr>
        <w:tabs>
          <w:tab w:val="left" w:pos="1116"/>
          <w:tab w:val="left" w:pos="1540"/>
        </w:tabs>
        <w:spacing w:line="263" w:lineRule="exact"/>
        <w:ind w:left="1180"/>
        <w:jc w:val="both"/>
        <w:rPr>
          <w:rFonts w:ascii="Arial" w:hAnsi="Arial" w:cs="Arial"/>
        </w:rPr>
      </w:pPr>
      <w:r w:rsidRPr="00A22FF3">
        <w:rPr>
          <w:rFonts w:ascii="Arial" w:hAnsi="Arial" w:cs="Arial"/>
        </w:rPr>
        <w:t>o</w:t>
      </w:r>
      <w:r w:rsidRPr="00A22FF3">
        <w:rPr>
          <w:rFonts w:ascii="Arial" w:hAnsi="Arial" w:cs="Arial"/>
        </w:rPr>
        <w:tab/>
        <w:t>Transmission à la 2ème ligne via la fonction « alerte</w:t>
      </w:r>
      <w:r w:rsidRPr="00A22FF3">
        <w:rPr>
          <w:rFonts w:ascii="Arial" w:hAnsi="Arial" w:cs="Arial"/>
          <w:spacing w:val="-4"/>
        </w:rPr>
        <w:t xml:space="preserve"> </w:t>
      </w:r>
      <w:r w:rsidRPr="00A22FF3">
        <w:rPr>
          <w:rFonts w:ascii="Arial" w:hAnsi="Arial" w:cs="Arial"/>
        </w:rPr>
        <w:t>»</w:t>
      </w:r>
    </w:p>
    <w:p w14:paraId="5C362F96" w14:textId="77777777" w:rsidR="00ED43A9" w:rsidRPr="00A22FF3" w:rsidRDefault="00ED43A9" w:rsidP="00ED43A9">
      <w:pPr>
        <w:tabs>
          <w:tab w:val="left" w:pos="1116"/>
        </w:tabs>
        <w:spacing w:before="5"/>
        <w:jc w:val="both"/>
        <w:rPr>
          <w:rFonts w:ascii="Arial" w:hAnsi="Arial" w:cs="Arial"/>
        </w:rPr>
      </w:pPr>
    </w:p>
    <w:p w14:paraId="25CC8215" w14:textId="77777777" w:rsidR="00ED43A9" w:rsidRPr="00A22FF3" w:rsidRDefault="00ED43A9" w:rsidP="00ED43A9">
      <w:pPr>
        <w:widowControl w:val="0"/>
        <w:numPr>
          <w:ilvl w:val="1"/>
          <w:numId w:val="9"/>
        </w:numPr>
        <w:tabs>
          <w:tab w:val="left" w:pos="1181"/>
        </w:tabs>
        <w:autoSpaceDE w:val="0"/>
        <w:autoSpaceDN w:val="0"/>
        <w:ind w:hanging="361"/>
        <w:jc w:val="both"/>
        <w:rPr>
          <w:rFonts w:ascii="Arial" w:hAnsi="Arial" w:cs="Arial"/>
        </w:rPr>
      </w:pPr>
      <w:r w:rsidRPr="00A22FF3">
        <w:rPr>
          <w:rFonts w:ascii="Arial" w:hAnsi="Arial" w:cs="Arial"/>
        </w:rPr>
        <w:t>Adaptation du traitement</w:t>
      </w:r>
      <w:r w:rsidRPr="00A22FF3">
        <w:rPr>
          <w:rFonts w:ascii="Arial" w:hAnsi="Arial" w:cs="Arial"/>
          <w:spacing w:val="-6"/>
        </w:rPr>
        <w:t xml:space="preserve"> </w:t>
      </w:r>
      <w:r w:rsidRPr="00A22FF3">
        <w:rPr>
          <w:rFonts w:ascii="Arial" w:hAnsi="Arial" w:cs="Arial"/>
        </w:rPr>
        <w:t>quotidien</w:t>
      </w:r>
    </w:p>
    <w:p w14:paraId="31A72B62" w14:textId="77777777" w:rsidR="00ED43A9" w:rsidRPr="00A22FF3" w:rsidRDefault="00ED43A9" w:rsidP="00ED43A9">
      <w:pPr>
        <w:widowControl w:val="0"/>
        <w:numPr>
          <w:ilvl w:val="2"/>
          <w:numId w:val="9"/>
        </w:numPr>
        <w:tabs>
          <w:tab w:val="left" w:pos="1541"/>
        </w:tabs>
        <w:autoSpaceDE w:val="0"/>
        <w:autoSpaceDN w:val="0"/>
        <w:spacing w:before="1" w:line="268" w:lineRule="exact"/>
        <w:ind w:hanging="361"/>
        <w:jc w:val="both"/>
        <w:rPr>
          <w:rFonts w:ascii="Arial" w:hAnsi="Arial" w:cs="Arial"/>
        </w:rPr>
      </w:pPr>
      <w:r w:rsidRPr="00A22FF3">
        <w:rPr>
          <w:rFonts w:ascii="Arial" w:hAnsi="Arial" w:cs="Arial"/>
        </w:rPr>
        <w:t>Exercices</w:t>
      </w:r>
    </w:p>
    <w:p w14:paraId="75381A93" w14:textId="77777777" w:rsidR="00ED43A9" w:rsidRPr="00A22FF3" w:rsidRDefault="00ED43A9" w:rsidP="00ED43A9">
      <w:pPr>
        <w:tabs>
          <w:tab w:val="left" w:pos="1116"/>
        </w:tabs>
        <w:ind w:left="1540" w:right="116"/>
        <w:jc w:val="both"/>
        <w:rPr>
          <w:rFonts w:ascii="Arial" w:hAnsi="Arial" w:cs="Arial"/>
        </w:rPr>
      </w:pPr>
      <w:r w:rsidRPr="00A22FF3">
        <w:rPr>
          <w:rFonts w:ascii="Arial" w:hAnsi="Arial" w:cs="Arial"/>
        </w:rPr>
        <w:t>La clé ici est d’adapter le schéma d’exercices à l’évolution quotidienne et à la récupération du patient mais également à d’autres paramètres dans le profil du patient.</w:t>
      </w:r>
    </w:p>
    <w:p w14:paraId="046080A7" w14:textId="77777777" w:rsidR="00ED43A9" w:rsidRPr="00A22FF3" w:rsidRDefault="00ED43A9" w:rsidP="00ED43A9">
      <w:pPr>
        <w:tabs>
          <w:tab w:val="left" w:pos="1116"/>
        </w:tabs>
        <w:ind w:left="1540" w:right="117"/>
        <w:jc w:val="both"/>
        <w:rPr>
          <w:rFonts w:ascii="Arial" w:hAnsi="Arial" w:cs="Arial"/>
        </w:rPr>
      </w:pPr>
      <w:r w:rsidRPr="00A22FF3">
        <w:rPr>
          <w:rFonts w:ascii="Arial" w:hAnsi="Arial" w:cs="Arial"/>
        </w:rPr>
        <w:t>Le schéma d’exercices est composé de différentes catégories d’exercices avec des objectifs différents (circulatoire, mobilité, renforcement, proprioception, fonctionnalité).</w:t>
      </w:r>
    </w:p>
    <w:p w14:paraId="053434E7" w14:textId="77777777" w:rsidR="00ED43A9" w:rsidRPr="00A22FF3" w:rsidRDefault="00ED43A9" w:rsidP="00ED43A9">
      <w:pPr>
        <w:tabs>
          <w:tab w:val="left" w:pos="1116"/>
        </w:tabs>
        <w:spacing w:line="252" w:lineRule="exact"/>
        <w:ind w:left="1540"/>
        <w:jc w:val="both"/>
        <w:rPr>
          <w:rFonts w:ascii="Arial" w:hAnsi="Arial" w:cs="Arial"/>
        </w:rPr>
      </w:pPr>
      <w:r w:rsidRPr="00A22FF3">
        <w:rPr>
          <w:rFonts w:ascii="Arial" w:hAnsi="Arial" w:cs="Arial"/>
        </w:rPr>
        <w:t>Dans chaque catégorie, il y a différents niveaux de difficultés et de charges.</w:t>
      </w:r>
    </w:p>
    <w:p w14:paraId="3EDE382B" w14:textId="77777777" w:rsidR="00ED43A9" w:rsidRPr="00A22FF3" w:rsidRDefault="00ED43A9" w:rsidP="00ED43A9">
      <w:pPr>
        <w:tabs>
          <w:tab w:val="left" w:pos="1116"/>
        </w:tabs>
        <w:ind w:left="1540" w:right="116"/>
        <w:jc w:val="both"/>
        <w:rPr>
          <w:rFonts w:ascii="Arial" w:hAnsi="Arial" w:cs="Arial"/>
        </w:rPr>
      </w:pPr>
      <w:r w:rsidRPr="00A22FF3">
        <w:rPr>
          <w:rFonts w:ascii="Arial" w:hAnsi="Arial" w:cs="Arial"/>
        </w:rPr>
        <w:t>Afin de sélectionner le schéma d’exercices le plus approprié, le kinésithérapeute suit le protocole basé sur l’expertise de l’application mobile (protocole et arbre de décision de l’application) mais également son expérience clinique.</w:t>
      </w:r>
    </w:p>
    <w:p w14:paraId="6E1D9093" w14:textId="77777777" w:rsidR="00ED43A9" w:rsidRPr="00A22FF3" w:rsidRDefault="00ED43A9" w:rsidP="00ED43A9">
      <w:pPr>
        <w:tabs>
          <w:tab w:val="left" w:pos="1116"/>
        </w:tabs>
        <w:spacing w:before="1"/>
        <w:jc w:val="both"/>
        <w:rPr>
          <w:rFonts w:ascii="Arial" w:hAnsi="Arial" w:cs="Arial"/>
        </w:rPr>
      </w:pPr>
    </w:p>
    <w:p w14:paraId="7F405820" w14:textId="77777777" w:rsidR="00ED43A9" w:rsidRPr="00A22FF3" w:rsidRDefault="00ED43A9" w:rsidP="00ED43A9">
      <w:pPr>
        <w:widowControl w:val="0"/>
        <w:numPr>
          <w:ilvl w:val="2"/>
          <w:numId w:val="9"/>
        </w:numPr>
        <w:tabs>
          <w:tab w:val="left" w:pos="1541"/>
        </w:tabs>
        <w:autoSpaceDE w:val="0"/>
        <w:autoSpaceDN w:val="0"/>
        <w:spacing w:line="268" w:lineRule="exact"/>
        <w:ind w:hanging="361"/>
        <w:jc w:val="both"/>
        <w:rPr>
          <w:rFonts w:ascii="Arial" w:hAnsi="Arial" w:cs="Arial"/>
        </w:rPr>
      </w:pPr>
      <w:r w:rsidRPr="00A22FF3">
        <w:rPr>
          <w:rFonts w:ascii="Arial" w:hAnsi="Arial" w:cs="Arial"/>
        </w:rPr>
        <w:t>Conseil sur l’activité physique</w:t>
      </w:r>
    </w:p>
    <w:p w14:paraId="6281C639" w14:textId="77777777" w:rsidR="00ED43A9" w:rsidRPr="00A22FF3" w:rsidRDefault="00ED43A9" w:rsidP="00ED43A9">
      <w:pPr>
        <w:tabs>
          <w:tab w:val="left" w:pos="1116"/>
        </w:tabs>
        <w:ind w:left="1540" w:right="113"/>
        <w:jc w:val="both"/>
        <w:rPr>
          <w:rFonts w:ascii="Arial" w:hAnsi="Arial" w:cs="Arial"/>
        </w:rPr>
      </w:pPr>
      <w:r w:rsidRPr="00A22FF3">
        <w:rPr>
          <w:rFonts w:ascii="Arial" w:hAnsi="Arial" w:cs="Arial"/>
        </w:rPr>
        <w:t>Quotidiennement, le kinésithérapeute définit le nombre de pas maximum pour le patient</w:t>
      </w:r>
      <w:r w:rsidRPr="00A22FF3">
        <w:rPr>
          <w:rFonts w:ascii="Arial" w:hAnsi="Arial" w:cs="Arial"/>
          <w:spacing w:val="-8"/>
        </w:rPr>
        <w:t xml:space="preserve"> </w:t>
      </w:r>
      <w:r w:rsidRPr="00A22FF3">
        <w:rPr>
          <w:rFonts w:ascii="Arial" w:hAnsi="Arial" w:cs="Arial"/>
        </w:rPr>
        <w:t>sur</w:t>
      </w:r>
      <w:r w:rsidRPr="00A22FF3">
        <w:rPr>
          <w:rFonts w:ascii="Arial" w:hAnsi="Arial" w:cs="Arial"/>
          <w:spacing w:val="-7"/>
        </w:rPr>
        <w:t xml:space="preserve"> </w:t>
      </w:r>
      <w:r w:rsidRPr="00A22FF3">
        <w:rPr>
          <w:rFonts w:ascii="Arial" w:hAnsi="Arial" w:cs="Arial"/>
        </w:rPr>
        <w:t>base</w:t>
      </w:r>
      <w:r w:rsidRPr="00A22FF3">
        <w:rPr>
          <w:rFonts w:ascii="Arial" w:hAnsi="Arial" w:cs="Arial"/>
          <w:spacing w:val="-8"/>
        </w:rPr>
        <w:t xml:space="preserve"> </w:t>
      </w:r>
      <w:r w:rsidRPr="00A22FF3">
        <w:rPr>
          <w:rFonts w:ascii="Arial" w:hAnsi="Arial" w:cs="Arial"/>
        </w:rPr>
        <w:t>des</w:t>
      </w:r>
      <w:r w:rsidRPr="00A22FF3">
        <w:rPr>
          <w:rFonts w:ascii="Arial" w:hAnsi="Arial" w:cs="Arial"/>
          <w:spacing w:val="-7"/>
        </w:rPr>
        <w:t xml:space="preserve"> </w:t>
      </w:r>
      <w:r w:rsidRPr="00A22FF3">
        <w:rPr>
          <w:rFonts w:ascii="Arial" w:hAnsi="Arial" w:cs="Arial"/>
        </w:rPr>
        <w:t>paramètres</w:t>
      </w:r>
      <w:r w:rsidRPr="00A22FF3">
        <w:rPr>
          <w:rFonts w:ascii="Arial" w:hAnsi="Arial" w:cs="Arial"/>
          <w:spacing w:val="-8"/>
        </w:rPr>
        <w:t xml:space="preserve"> </w:t>
      </w:r>
      <w:r w:rsidRPr="00A22FF3">
        <w:rPr>
          <w:rFonts w:ascii="Arial" w:hAnsi="Arial" w:cs="Arial"/>
        </w:rPr>
        <w:t>passés</w:t>
      </w:r>
      <w:r w:rsidRPr="00A22FF3">
        <w:rPr>
          <w:rFonts w:ascii="Arial" w:hAnsi="Arial" w:cs="Arial"/>
          <w:spacing w:val="-8"/>
        </w:rPr>
        <w:t xml:space="preserve"> </w:t>
      </w:r>
      <w:r w:rsidRPr="00A22FF3">
        <w:rPr>
          <w:rFonts w:ascii="Arial" w:hAnsi="Arial" w:cs="Arial"/>
        </w:rPr>
        <w:t>et</w:t>
      </w:r>
      <w:r w:rsidRPr="00A22FF3">
        <w:rPr>
          <w:rFonts w:ascii="Arial" w:hAnsi="Arial" w:cs="Arial"/>
          <w:spacing w:val="-7"/>
        </w:rPr>
        <w:t xml:space="preserve"> </w:t>
      </w:r>
      <w:r w:rsidRPr="00A22FF3">
        <w:rPr>
          <w:rFonts w:ascii="Arial" w:hAnsi="Arial" w:cs="Arial"/>
        </w:rPr>
        <w:t>actuels</w:t>
      </w:r>
      <w:r w:rsidRPr="00A22FF3">
        <w:rPr>
          <w:rFonts w:ascii="Arial" w:hAnsi="Arial" w:cs="Arial"/>
          <w:spacing w:val="-7"/>
        </w:rPr>
        <w:t xml:space="preserve"> </w:t>
      </w:r>
      <w:r w:rsidRPr="00A22FF3">
        <w:rPr>
          <w:rFonts w:ascii="Arial" w:hAnsi="Arial" w:cs="Arial"/>
        </w:rPr>
        <w:t>du</w:t>
      </w:r>
      <w:r w:rsidRPr="00A22FF3">
        <w:rPr>
          <w:rFonts w:ascii="Arial" w:hAnsi="Arial" w:cs="Arial"/>
          <w:spacing w:val="-8"/>
        </w:rPr>
        <w:t xml:space="preserve"> </w:t>
      </w:r>
      <w:r w:rsidRPr="00A22FF3">
        <w:rPr>
          <w:rFonts w:ascii="Arial" w:hAnsi="Arial" w:cs="Arial"/>
        </w:rPr>
        <w:t>patient.</w:t>
      </w:r>
      <w:r w:rsidRPr="00A22FF3">
        <w:rPr>
          <w:rFonts w:ascii="Arial" w:hAnsi="Arial" w:cs="Arial"/>
          <w:spacing w:val="-7"/>
        </w:rPr>
        <w:t xml:space="preserve"> </w:t>
      </w:r>
      <w:r w:rsidRPr="00A22FF3">
        <w:rPr>
          <w:rFonts w:ascii="Arial" w:hAnsi="Arial" w:cs="Arial"/>
        </w:rPr>
        <w:t>Le</w:t>
      </w:r>
      <w:r w:rsidRPr="00A22FF3">
        <w:rPr>
          <w:rFonts w:ascii="Arial" w:hAnsi="Arial" w:cs="Arial"/>
          <w:spacing w:val="-11"/>
        </w:rPr>
        <w:t xml:space="preserve"> </w:t>
      </w:r>
      <w:r w:rsidRPr="00A22FF3">
        <w:rPr>
          <w:rFonts w:ascii="Arial" w:hAnsi="Arial" w:cs="Arial"/>
        </w:rPr>
        <w:t>kinésithérapeute va</w:t>
      </w:r>
      <w:r w:rsidRPr="00A22FF3">
        <w:rPr>
          <w:rFonts w:ascii="Arial" w:hAnsi="Arial" w:cs="Arial"/>
          <w:spacing w:val="-6"/>
        </w:rPr>
        <w:t xml:space="preserve"> </w:t>
      </w:r>
      <w:r w:rsidRPr="00A22FF3">
        <w:rPr>
          <w:rFonts w:ascii="Arial" w:hAnsi="Arial" w:cs="Arial"/>
        </w:rPr>
        <w:t>également</w:t>
      </w:r>
      <w:r w:rsidRPr="00A22FF3">
        <w:rPr>
          <w:rFonts w:ascii="Arial" w:hAnsi="Arial" w:cs="Arial"/>
          <w:spacing w:val="-7"/>
        </w:rPr>
        <w:t xml:space="preserve"> </w:t>
      </w:r>
      <w:r w:rsidRPr="00A22FF3">
        <w:rPr>
          <w:rFonts w:ascii="Arial" w:hAnsi="Arial" w:cs="Arial"/>
        </w:rPr>
        <w:t>évaluer</w:t>
      </w:r>
      <w:r w:rsidRPr="00A22FF3">
        <w:rPr>
          <w:rFonts w:ascii="Arial" w:hAnsi="Arial" w:cs="Arial"/>
          <w:spacing w:val="-5"/>
        </w:rPr>
        <w:t xml:space="preserve"> </w:t>
      </w:r>
      <w:r w:rsidRPr="00A22FF3">
        <w:rPr>
          <w:rFonts w:ascii="Arial" w:hAnsi="Arial" w:cs="Arial"/>
        </w:rPr>
        <w:t>la</w:t>
      </w:r>
      <w:r w:rsidRPr="00A22FF3">
        <w:rPr>
          <w:rFonts w:ascii="Arial" w:hAnsi="Arial" w:cs="Arial"/>
          <w:spacing w:val="-6"/>
        </w:rPr>
        <w:t xml:space="preserve"> </w:t>
      </w:r>
      <w:r w:rsidRPr="00A22FF3">
        <w:rPr>
          <w:rFonts w:ascii="Arial" w:hAnsi="Arial" w:cs="Arial"/>
        </w:rPr>
        <w:t>charge</w:t>
      </w:r>
      <w:r w:rsidRPr="00A22FF3">
        <w:rPr>
          <w:rFonts w:ascii="Arial" w:hAnsi="Arial" w:cs="Arial"/>
          <w:spacing w:val="-8"/>
        </w:rPr>
        <w:t xml:space="preserve"> </w:t>
      </w:r>
      <w:r w:rsidRPr="00A22FF3">
        <w:rPr>
          <w:rFonts w:ascii="Arial" w:hAnsi="Arial" w:cs="Arial"/>
        </w:rPr>
        <w:t>globale</w:t>
      </w:r>
      <w:r w:rsidRPr="00A22FF3">
        <w:rPr>
          <w:rFonts w:ascii="Arial" w:hAnsi="Arial" w:cs="Arial"/>
          <w:spacing w:val="-5"/>
        </w:rPr>
        <w:t xml:space="preserve"> </w:t>
      </w:r>
      <w:r w:rsidRPr="00A22FF3">
        <w:rPr>
          <w:rFonts w:ascii="Arial" w:hAnsi="Arial" w:cs="Arial"/>
        </w:rPr>
        <w:t>sur</w:t>
      </w:r>
      <w:r w:rsidRPr="00A22FF3">
        <w:rPr>
          <w:rFonts w:ascii="Arial" w:hAnsi="Arial" w:cs="Arial"/>
          <w:spacing w:val="-6"/>
        </w:rPr>
        <w:t xml:space="preserve"> </w:t>
      </w:r>
      <w:r w:rsidRPr="00A22FF3">
        <w:rPr>
          <w:rFonts w:ascii="Arial" w:hAnsi="Arial" w:cs="Arial"/>
        </w:rPr>
        <w:t>le</w:t>
      </w:r>
      <w:r w:rsidRPr="00A22FF3">
        <w:rPr>
          <w:rFonts w:ascii="Arial" w:hAnsi="Arial" w:cs="Arial"/>
          <w:spacing w:val="-6"/>
        </w:rPr>
        <w:t xml:space="preserve"> </w:t>
      </w:r>
      <w:r w:rsidRPr="00A22FF3">
        <w:rPr>
          <w:rFonts w:ascii="Arial" w:hAnsi="Arial" w:cs="Arial"/>
        </w:rPr>
        <w:t>corps</w:t>
      </w:r>
      <w:r w:rsidRPr="00A22FF3">
        <w:rPr>
          <w:rFonts w:ascii="Arial" w:hAnsi="Arial" w:cs="Arial"/>
          <w:spacing w:val="-5"/>
        </w:rPr>
        <w:t xml:space="preserve"> </w:t>
      </w:r>
      <w:r w:rsidRPr="00A22FF3">
        <w:rPr>
          <w:rFonts w:ascii="Arial" w:hAnsi="Arial" w:cs="Arial"/>
        </w:rPr>
        <w:t>et</w:t>
      </w:r>
      <w:r w:rsidRPr="00A22FF3">
        <w:rPr>
          <w:rFonts w:ascii="Arial" w:hAnsi="Arial" w:cs="Arial"/>
          <w:spacing w:val="-5"/>
        </w:rPr>
        <w:t xml:space="preserve"> </w:t>
      </w:r>
      <w:r w:rsidRPr="00A22FF3">
        <w:rPr>
          <w:rFonts w:ascii="Arial" w:hAnsi="Arial" w:cs="Arial"/>
        </w:rPr>
        <w:t>plus</w:t>
      </w:r>
      <w:r w:rsidRPr="00A22FF3">
        <w:rPr>
          <w:rFonts w:ascii="Arial" w:hAnsi="Arial" w:cs="Arial"/>
          <w:spacing w:val="-5"/>
        </w:rPr>
        <w:t xml:space="preserve"> </w:t>
      </w:r>
      <w:r w:rsidRPr="00A22FF3">
        <w:rPr>
          <w:rFonts w:ascii="Arial" w:hAnsi="Arial" w:cs="Arial"/>
        </w:rPr>
        <w:t>particulièrement</w:t>
      </w:r>
      <w:r w:rsidRPr="00A22FF3">
        <w:rPr>
          <w:rFonts w:ascii="Arial" w:hAnsi="Arial" w:cs="Arial"/>
          <w:spacing w:val="-5"/>
        </w:rPr>
        <w:t xml:space="preserve"> </w:t>
      </w:r>
      <w:r w:rsidRPr="00A22FF3">
        <w:rPr>
          <w:rFonts w:ascii="Arial" w:hAnsi="Arial" w:cs="Arial"/>
        </w:rPr>
        <w:t>sur</w:t>
      </w:r>
      <w:r w:rsidRPr="00A22FF3">
        <w:rPr>
          <w:rFonts w:ascii="Arial" w:hAnsi="Arial" w:cs="Arial"/>
          <w:spacing w:val="-7"/>
        </w:rPr>
        <w:t xml:space="preserve"> </w:t>
      </w:r>
      <w:r w:rsidRPr="00A22FF3">
        <w:rPr>
          <w:rFonts w:ascii="Arial" w:hAnsi="Arial" w:cs="Arial"/>
        </w:rPr>
        <w:t>le membre opéré pour fonder son conseil d’activité physique maximale. Cette évaluation tient compte du schéma</w:t>
      </w:r>
      <w:r w:rsidRPr="00A22FF3">
        <w:rPr>
          <w:rFonts w:ascii="Arial" w:hAnsi="Arial" w:cs="Arial"/>
          <w:spacing w:val="-2"/>
        </w:rPr>
        <w:t xml:space="preserve"> </w:t>
      </w:r>
      <w:r w:rsidRPr="00A22FF3">
        <w:rPr>
          <w:rFonts w:ascii="Arial" w:hAnsi="Arial" w:cs="Arial"/>
        </w:rPr>
        <w:t>d’exercices.</w:t>
      </w:r>
    </w:p>
    <w:p w14:paraId="279E69A0" w14:textId="77777777" w:rsidR="00ED43A9" w:rsidRPr="00A22FF3" w:rsidRDefault="00ED43A9" w:rsidP="00ED43A9">
      <w:pPr>
        <w:tabs>
          <w:tab w:val="left" w:pos="1116"/>
        </w:tabs>
        <w:ind w:left="1540" w:right="118"/>
        <w:jc w:val="both"/>
        <w:rPr>
          <w:rFonts w:ascii="Arial" w:hAnsi="Arial" w:cs="Arial"/>
        </w:rPr>
      </w:pPr>
      <w:r w:rsidRPr="00A22FF3">
        <w:rPr>
          <w:rFonts w:ascii="Arial" w:hAnsi="Arial" w:cs="Arial"/>
        </w:rPr>
        <w:t>Le kinésithérapeute communique et explique au patient les raisons de cette</w:t>
      </w:r>
      <w:r w:rsidRPr="00A22FF3">
        <w:rPr>
          <w:rFonts w:ascii="Arial" w:hAnsi="Arial" w:cs="Arial"/>
          <w:spacing w:val="-30"/>
        </w:rPr>
        <w:t xml:space="preserve"> </w:t>
      </w:r>
      <w:r w:rsidRPr="00A22FF3">
        <w:rPr>
          <w:rFonts w:ascii="Arial" w:hAnsi="Arial" w:cs="Arial"/>
        </w:rPr>
        <w:t>limite maximum de pas et donne si nécessaire des conseils sur la gestion de la</w:t>
      </w:r>
      <w:r w:rsidRPr="00A22FF3">
        <w:rPr>
          <w:rFonts w:ascii="Arial" w:hAnsi="Arial" w:cs="Arial"/>
          <w:spacing w:val="-19"/>
        </w:rPr>
        <w:t xml:space="preserve"> </w:t>
      </w:r>
      <w:r w:rsidRPr="00A22FF3">
        <w:rPr>
          <w:rFonts w:ascii="Arial" w:hAnsi="Arial" w:cs="Arial"/>
        </w:rPr>
        <w:t>charge.</w:t>
      </w:r>
    </w:p>
    <w:p w14:paraId="0346EEB4" w14:textId="77777777" w:rsidR="00ED43A9" w:rsidRPr="00A22FF3" w:rsidRDefault="00ED43A9" w:rsidP="00ED43A9">
      <w:pPr>
        <w:jc w:val="both"/>
        <w:sectPr w:rsidR="00ED43A9" w:rsidRPr="00A22FF3">
          <w:pgSz w:w="12240" w:h="15840"/>
          <w:pgMar w:top="1360" w:right="1320" w:bottom="280" w:left="1340" w:header="720" w:footer="720" w:gutter="0"/>
          <w:cols w:space="720"/>
        </w:sectPr>
      </w:pPr>
    </w:p>
    <w:p w14:paraId="53401F1E" w14:textId="77777777" w:rsidR="00ED43A9" w:rsidRPr="00A22FF3" w:rsidRDefault="00ED43A9" w:rsidP="00ED43A9">
      <w:pPr>
        <w:widowControl w:val="0"/>
        <w:numPr>
          <w:ilvl w:val="2"/>
          <w:numId w:val="9"/>
        </w:numPr>
        <w:tabs>
          <w:tab w:val="left" w:pos="1541"/>
        </w:tabs>
        <w:autoSpaceDE w:val="0"/>
        <w:autoSpaceDN w:val="0"/>
        <w:spacing w:before="80" w:line="268" w:lineRule="exact"/>
        <w:ind w:hanging="361"/>
        <w:jc w:val="both"/>
        <w:rPr>
          <w:rFonts w:ascii="Arial" w:hAnsi="Arial" w:cs="Arial"/>
        </w:rPr>
      </w:pPr>
      <w:r w:rsidRPr="00A22FF3">
        <w:rPr>
          <w:rFonts w:ascii="Arial" w:hAnsi="Arial" w:cs="Arial"/>
        </w:rPr>
        <w:lastRenderedPageBreak/>
        <w:t>Communication</w:t>
      </w:r>
    </w:p>
    <w:p w14:paraId="5DF6B6CA" w14:textId="77777777" w:rsidR="00ED43A9" w:rsidRPr="00A22FF3" w:rsidRDefault="00ED43A9" w:rsidP="00ED43A9">
      <w:pPr>
        <w:tabs>
          <w:tab w:val="left" w:pos="1116"/>
        </w:tabs>
        <w:ind w:left="1540" w:right="117"/>
        <w:jc w:val="both"/>
        <w:rPr>
          <w:rFonts w:ascii="Arial" w:hAnsi="Arial" w:cs="Arial"/>
        </w:rPr>
      </w:pPr>
      <w:r w:rsidRPr="00A22FF3">
        <w:rPr>
          <w:rFonts w:ascii="Arial" w:hAnsi="Arial" w:cs="Arial"/>
        </w:rPr>
        <w:t>Le patient peut quotidiennement (7/7) poser ses questions via un système de messagerie dans l’application mobile. Le kinésithérapeute répondra au patient en tenant compte de son profil et de son évolution.</w:t>
      </w:r>
    </w:p>
    <w:p w14:paraId="5CCF3BA6" w14:textId="77777777" w:rsidR="00ED43A9" w:rsidRPr="00A22FF3" w:rsidRDefault="00ED43A9" w:rsidP="00ED43A9">
      <w:pPr>
        <w:tabs>
          <w:tab w:val="left" w:pos="1116"/>
        </w:tabs>
        <w:ind w:left="1540" w:right="114"/>
        <w:jc w:val="both"/>
        <w:rPr>
          <w:rFonts w:ascii="Arial" w:hAnsi="Arial" w:cs="Arial"/>
        </w:rPr>
      </w:pPr>
      <w:r w:rsidRPr="00A22FF3">
        <w:rPr>
          <w:rFonts w:ascii="Arial" w:hAnsi="Arial" w:cs="Arial"/>
        </w:rPr>
        <w:t>Le kinésithérapeute donne de manière régulière des conseils et des messages motivationnels qui sont personnalisés grâce aux données et aux progrès du patient.</w:t>
      </w:r>
    </w:p>
    <w:p w14:paraId="15302819" w14:textId="77777777" w:rsidR="00ED43A9" w:rsidRPr="00A22FF3" w:rsidRDefault="00ED43A9" w:rsidP="00ED43A9">
      <w:pPr>
        <w:tabs>
          <w:tab w:val="left" w:pos="1116"/>
        </w:tabs>
        <w:ind w:left="1540" w:right="122"/>
        <w:jc w:val="both"/>
        <w:rPr>
          <w:rFonts w:ascii="Arial" w:hAnsi="Arial" w:cs="Arial"/>
        </w:rPr>
      </w:pPr>
      <w:r w:rsidRPr="00A22FF3">
        <w:rPr>
          <w:rFonts w:ascii="Arial" w:hAnsi="Arial" w:cs="Arial"/>
        </w:rPr>
        <w:t>Ce suivi rapproché et cette communication ont pour but de renforcer la confiance du patient dans son kinésithérapeute. L’alliance thérapeutique en est renforcée.</w:t>
      </w:r>
    </w:p>
    <w:p w14:paraId="737F03EC" w14:textId="77777777" w:rsidR="00ED43A9" w:rsidRPr="00A22FF3" w:rsidRDefault="00ED43A9" w:rsidP="00ED43A9">
      <w:pPr>
        <w:tabs>
          <w:tab w:val="left" w:pos="1116"/>
        </w:tabs>
        <w:spacing w:before="10"/>
        <w:jc w:val="both"/>
        <w:rPr>
          <w:rFonts w:ascii="Arial" w:hAnsi="Arial" w:cs="Arial"/>
        </w:rPr>
      </w:pPr>
    </w:p>
    <w:p w14:paraId="6AC66174" w14:textId="77777777" w:rsidR="00ED43A9" w:rsidRPr="00A22FF3" w:rsidRDefault="00ED43A9" w:rsidP="00ED43A9">
      <w:pPr>
        <w:widowControl w:val="0"/>
        <w:numPr>
          <w:ilvl w:val="2"/>
          <w:numId w:val="9"/>
        </w:numPr>
        <w:tabs>
          <w:tab w:val="left" w:pos="1541"/>
        </w:tabs>
        <w:autoSpaceDE w:val="0"/>
        <w:autoSpaceDN w:val="0"/>
        <w:spacing w:line="268" w:lineRule="exact"/>
        <w:ind w:hanging="361"/>
        <w:jc w:val="both"/>
        <w:rPr>
          <w:rFonts w:ascii="Arial" w:hAnsi="Arial" w:cs="Arial"/>
        </w:rPr>
      </w:pPr>
      <w:r w:rsidRPr="00A22FF3">
        <w:rPr>
          <w:rFonts w:ascii="Arial" w:hAnsi="Arial" w:cs="Arial"/>
        </w:rPr>
        <w:t>Demande de</w:t>
      </w:r>
      <w:r w:rsidRPr="00A22FF3">
        <w:rPr>
          <w:rFonts w:ascii="Arial" w:hAnsi="Arial" w:cs="Arial"/>
          <w:spacing w:val="-3"/>
        </w:rPr>
        <w:t xml:space="preserve"> </w:t>
      </w:r>
      <w:r w:rsidRPr="00A22FF3">
        <w:rPr>
          <w:rFonts w:ascii="Arial" w:hAnsi="Arial" w:cs="Arial"/>
        </w:rPr>
        <w:t>vidéo</w:t>
      </w:r>
    </w:p>
    <w:p w14:paraId="57958E8F" w14:textId="77777777" w:rsidR="00ED43A9" w:rsidRPr="00A22FF3" w:rsidRDefault="00ED43A9" w:rsidP="00ED43A9">
      <w:pPr>
        <w:tabs>
          <w:tab w:val="left" w:pos="1116"/>
        </w:tabs>
        <w:ind w:left="1540" w:right="113"/>
        <w:jc w:val="both"/>
        <w:rPr>
          <w:rFonts w:ascii="Arial" w:hAnsi="Arial" w:cs="Arial"/>
        </w:rPr>
      </w:pPr>
      <w:r w:rsidRPr="00A22FF3">
        <w:rPr>
          <w:rFonts w:ascii="Arial" w:hAnsi="Arial" w:cs="Arial"/>
        </w:rPr>
        <w:t>Sur base régulière et en fonction du protocole et de l’évolution du patient, le kinésithérapeute</w:t>
      </w:r>
      <w:r w:rsidRPr="00A22FF3">
        <w:rPr>
          <w:rFonts w:ascii="Arial" w:hAnsi="Arial" w:cs="Arial"/>
          <w:spacing w:val="-11"/>
        </w:rPr>
        <w:t xml:space="preserve"> </w:t>
      </w:r>
      <w:r w:rsidRPr="00A22FF3">
        <w:rPr>
          <w:rFonts w:ascii="Arial" w:hAnsi="Arial" w:cs="Arial"/>
        </w:rPr>
        <w:t>demande</w:t>
      </w:r>
      <w:r w:rsidRPr="00A22FF3">
        <w:rPr>
          <w:rFonts w:ascii="Arial" w:hAnsi="Arial" w:cs="Arial"/>
          <w:spacing w:val="-9"/>
        </w:rPr>
        <w:t xml:space="preserve"> </w:t>
      </w:r>
      <w:r w:rsidRPr="00A22FF3">
        <w:rPr>
          <w:rFonts w:ascii="Arial" w:hAnsi="Arial" w:cs="Arial"/>
        </w:rPr>
        <w:t>différentes</w:t>
      </w:r>
      <w:r w:rsidRPr="00A22FF3">
        <w:rPr>
          <w:rFonts w:ascii="Arial" w:hAnsi="Arial" w:cs="Arial"/>
          <w:spacing w:val="-10"/>
        </w:rPr>
        <w:t xml:space="preserve"> </w:t>
      </w:r>
      <w:r w:rsidRPr="00A22FF3">
        <w:rPr>
          <w:rFonts w:ascii="Arial" w:hAnsi="Arial" w:cs="Arial"/>
        </w:rPr>
        <w:t>sortes</w:t>
      </w:r>
      <w:r w:rsidRPr="00A22FF3">
        <w:rPr>
          <w:rFonts w:ascii="Arial" w:hAnsi="Arial" w:cs="Arial"/>
          <w:spacing w:val="-9"/>
        </w:rPr>
        <w:t xml:space="preserve"> </w:t>
      </w:r>
      <w:r w:rsidRPr="00A22FF3">
        <w:rPr>
          <w:rFonts w:ascii="Arial" w:hAnsi="Arial" w:cs="Arial"/>
        </w:rPr>
        <w:t>de</w:t>
      </w:r>
      <w:r w:rsidRPr="00A22FF3">
        <w:rPr>
          <w:rFonts w:ascii="Arial" w:hAnsi="Arial" w:cs="Arial"/>
          <w:spacing w:val="-10"/>
        </w:rPr>
        <w:t xml:space="preserve"> </w:t>
      </w:r>
      <w:r w:rsidRPr="00A22FF3">
        <w:rPr>
          <w:rFonts w:ascii="Arial" w:hAnsi="Arial" w:cs="Arial"/>
        </w:rPr>
        <w:t>vidéo</w:t>
      </w:r>
      <w:r w:rsidRPr="00A22FF3">
        <w:rPr>
          <w:rFonts w:ascii="Arial" w:hAnsi="Arial" w:cs="Arial"/>
          <w:spacing w:val="-9"/>
        </w:rPr>
        <w:t xml:space="preserve"> </w:t>
      </w:r>
      <w:r w:rsidRPr="00A22FF3">
        <w:rPr>
          <w:rFonts w:ascii="Arial" w:hAnsi="Arial" w:cs="Arial"/>
        </w:rPr>
        <w:t>afin</w:t>
      </w:r>
      <w:r w:rsidRPr="00A22FF3">
        <w:rPr>
          <w:rFonts w:ascii="Arial" w:hAnsi="Arial" w:cs="Arial"/>
          <w:spacing w:val="-9"/>
        </w:rPr>
        <w:t xml:space="preserve"> </w:t>
      </w:r>
      <w:r w:rsidRPr="00A22FF3">
        <w:rPr>
          <w:rFonts w:ascii="Arial" w:hAnsi="Arial" w:cs="Arial"/>
        </w:rPr>
        <w:t>de</w:t>
      </w:r>
      <w:r w:rsidRPr="00A22FF3">
        <w:rPr>
          <w:rFonts w:ascii="Arial" w:hAnsi="Arial" w:cs="Arial"/>
          <w:spacing w:val="-9"/>
        </w:rPr>
        <w:t xml:space="preserve"> </w:t>
      </w:r>
      <w:r w:rsidRPr="00A22FF3">
        <w:rPr>
          <w:rFonts w:ascii="Arial" w:hAnsi="Arial" w:cs="Arial"/>
        </w:rPr>
        <w:t>contrôler</w:t>
      </w:r>
      <w:r w:rsidRPr="00A22FF3">
        <w:rPr>
          <w:rFonts w:ascii="Arial" w:hAnsi="Arial" w:cs="Arial"/>
          <w:spacing w:val="-8"/>
        </w:rPr>
        <w:t xml:space="preserve"> </w:t>
      </w:r>
      <w:r w:rsidRPr="00A22FF3">
        <w:rPr>
          <w:rFonts w:ascii="Arial" w:hAnsi="Arial" w:cs="Arial"/>
        </w:rPr>
        <w:t>la</w:t>
      </w:r>
      <w:r w:rsidRPr="00A22FF3">
        <w:rPr>
          <w:rFonts w:ascii="Arial" w:hAnsi="Arial" w:cs="Arial"/>
          <w:spacing w:val="-9"/>
        </w:rPr>
        <w:t xml:space="preserve"> </w:t>
      </w:r>
      <w:r w:rsidRPr="00A22FF3">
        <w:rPr>
          <w:rFonts w:ascii="Arial" w:hAnsi="Arial" w:cs="Arial"/>
        </w:rPr>
        <w:t xml:space="preserve">situation fonctionnelle du patient. Exemple : analyse de la marche, amplitude articulaire, exécution d’exercices, …Le kinésithérapeute peut ainsi décider quand </w:t>
      </w:r>
      <w:r w:rsidRPr="00A22FF3">
        <w:rPr>
          <w:rFonts w:ascii="Arial" w:hAnsi="Arial" w:cs="Arial"/>
          <w:spacing w:val="-3"/>
        </w:rPr>
        <w:t xml:space="preserve">est </w:t>
      </w:r>
      <w:r w:rsidRPr="00A22FF3">
        <w:rPr>
          <w:rFonts w:ascii="Arial" w:hAnsi="Arial" w:cs="Arial"/>
        </w:rPr>
        <w:t>nécessaire une session physique et au moins 1 fois par</w:t>
      </w:r>
      <w:r w:rsidRPr="00A22FF3">
        <w:rPr>
          <w:rFonts w:ascii="Arial" w:hAnsi="Arial" w:cs="Arial"/>
          <w:spacing w:val="-9"/>
        </w:rPr>
        <w:t xml:space="preserve"> </w:t>
      </w:r>
      <w:r w:rsidRPr="00A22FF3">
        <w:rPr>
          <w:rFonts w:ascii="Arial" w:hAnsi="Arial" w:cs="Arial"/>
        </w:rPr>
        <w:t>mois.</w:t>
      </w:r>
    </w:p>
    <w:p w14:paraId="1F8AE1B0" w14:textId="77777777" w:rsidR="00ED43A9" w:rsidRPr="00A22FF3" w:rsidRDefault="00ED43A9" w:rsidP="00ED43A9">
      <w:pPr>
        <w:tabs>
          <w:tab w:val="left" w:pos="1116"/>
        </w:tabs>
        <w:spacing w:before="10"/>
        <w:jc w:val="both"/>
        <w:rPr>
          <w:rFonts w:ascii="Arial" w:hAnsi="Arial" w:cs="Arial"/>
        </w:rPr>
      </w:pPr>
    </w:p>
    <w:p w14:paraId="2E00D955" w14:textId="77777777" w:rsidR="00ED43A9" w:rsidRPr="00A22FF3" w:rsidRDefault="00ED43A9" w:rsidP="00ED43A9">
      <w:pPr>
        <w:widowControl w:val="0"/>
        <w:numPr>
          <w:ilvl w:val="0"/>
          <w:numId w:val="9"/>
        </w:numPr>
        <w:tabs>
          <w:tab w:val="left" w:pos="821"/>
        </w:tabs>
        <w:autoSpaceDE w:val="0"/>
        <w:autoSpaceDN w:val="0"/>
        <w:ind w:hanging="361"/>
        <w:rPr>
          <w:rFonts w:ascii="Arial" w:hAnsi="Arial" w:cs="Arial"/>
        </w:rPr>
      </w:pPr>
      <w:r w:rsidRPr="00A22FF3">
        <w:rPr>
          <w:rFonts w:ascii="Arial" w:hAnsi="Arial" w:cs="Arial"/>
        </w:rPr>
        <w:t>Communication Intra et interdisciplinaire au sein de la</w:t>
      </w:r>
      <w:r w:rsidRPr="00A22FF3">
        <w:rPr>
          <w:rFonts w:ascii="Arial" w:hAnsi="Arial" w:cs="Arial"/>
          <w:spacing w:val="-11"/>
        </w:rPr>
        <w:t xml:space="preserve"> </w:t>
      </w:r>
      <w:r w:rsidRPr="00A22FF3">
        <w:rPr>
          <w:rFonts w:ascii="Arial" w:hAnsi="Arial" w:cs="Arial"/>
        </w:rPr>
        <w:t>plateforme</w:t>
      </w:r>
    </w:p>
    <w:p w14:paraId="719E54CA" w14:textId="77777777" w:rsidR="00ED43A9" w:rsidRPr="00A22FF3" w:rsidRDefault="00ED43A9" w:rsidP="00ED43A9">
      <w:pPr>
        <w:tabs>
          <w:tab w:val="left" w:pos="1116"/>
        </w:tabs>
        <w:jc w:val="both"/>
        <w:rPr>
          <w:rFonts w:ascii="Arial" w:hAnsi="Arial" w:cs="Arial"/>
        </w:rPr>
      </w:pPr>
    </w:p>
    <w:p w14:paraId="6227AB16" w14:textId="77777777" w:rsidR="00ED43A9" w:rsidRPr="00A22FF3" w:rsidRDefault="00ED43A9" w:rsidP="00ED43A9">
      <w:pPr>
        <w:widowControl w:val="0"/>
        <w:numPr>
          <w:ilvl w:val="0"/>
          <w:numId w:val="8"/>
        </w:numPr>
        <w:tabs>
          <w:tab w:val="left" w:pos="1541"/>
        </w:tabs>
        <w:autoSpaceDE w:val="0"/>
        <w:autoSpaceDN w:val="0"/>
        <w:ind w:right="110"/>
        <w:jc w:val="both"/>
        <w:rPr>
          <w:rFonts w:ascii="Arial" w:hAnsi="Arial" w:cs="Arial"/>
        </w:rPr>
      </w:pPr>
      <w:r w:rsidRPr="00A22FF3">
        <w:rPr>
          <w:rFonts w:ascii="Arial" w:hAnsi="Arial" w:cs="Arial"/>
        </w:rPr>
        <w:t>En cas de nécessité (médico-légal ou suivant l’expertise), le kinésithérapeute traitant peut référer le patient avec sa question au médecin généraliste traitant ou médecin-spécialiste</w:t>
      </w:r>
      <w:r w:rsidRPr="00A22FF3">
        <w:rPr>
          <w:rFonts w:ascii="Arial" w:hAnsi="Arial" w:cs="Arial"/>
          <w:spacing w:val="-3"/>
        </w:rPr>
        <w:t xml:space="preserve"> </w:t>
      </w:r>
      <w:r w:rsidRPr="00A22FF3">
        <w:rPr>
          <w:rFonts w:ascii="Arial" w:hAnsi="Arial" w:cs="Arial"/>
        </w:rPr>
        <w:t>traitant</w:t>
      </w:r>
    </w:p>
    <w:p w14:paraId="26DB65CD" w14:textId="77777777" w:rsidR="00ED43A9" w:rsidRPr="00A22FF3" w:rsidRDefault="00ED43A9" w:rsidP="00ED43A9">
      <w:pPr>
        <w:tabs>
          <w:tab w:val="left" w:pos="1116"/>
        </w:tabs>
        <w:spacing w:before="1"/>
        <w:jc w:val="both"/>
        <w:rPr>
          <w:rFonts w:ascii="Arial" w:hAnsi="Arial" w:cs="Arial"/>
        </w:rPr>
      </w:pPr>
    </w:p>
    <w:p w14:paraId="49DD3826" w14:textId="77777777" w:rsidR="00ED43A9" w:rsidRPr="00A22FF3" w:rsidRDefault="00ED43A9" w:rsidP="00ED43A9">
      <w:pPr>
        <w:widowControl w:val="0"/>
        <w:numPr>
          <w:ilvl w:val="0"/>
          <w:numId w:val="8"/>
        </w:numPr>
        <w:tabs>
          <w:tab w:val="left" w:pos="1541"/>
        </w:tabs>
        <w:autoSpaceDE w:val="0"/>
        <w:autoSpaceDN w:val="0"/>
        <w:ind w:right="119"/>
        <w:jc w:val="both"/>
        <w:rPr>
          <w:rFonts w:ascii="Arial" w:hAnsi="Arial" w:cs="Arial"/>
        </w:rPr>
      </w:pPr>
      <w:r w:rsidRPr="00A22FF3">
        <w:rPr>
          <w:rFonts w:ascii="Arial" w:hAnsi="Arial" w:cs="Arial"/>
        </w:rPr>
        <w:t>Les prestataires de soins (kiné ou médecin) peuvent noter et partager des informations sur le patient dans un</w:t>
      </w:r>
      <w:r w:rsidRPr="00A22FF3">
        <w:rPr>
          <w:rFonts w:ascii="Arial" w:hAnsi="Arial" w:cs="Arial"/>
          <w:spacing w:val="-3"/>
        </w:rPr>
        <w:t xml:space="preserve"> </w:t>
      </w:r>
      <w:proofErr w:type="spellStart"/>
      <w:r w:rsidRPr="00A22FF3">
        <w:rPr>
          <w:rFonts w:ascii="Arial" w:hAnsi="Arial" w:cs="Arial"/>
        </w:rPr>
        <w:t>logbook</w:t>
      </w:r>
      <w:proofErr w:type="spellEnd"/>
      <w:r w:rsidRPr="00A22FF3">
        <w:rPr>
          <w:rFonts w:ascii="Arial" w:hAnsi="Arial" w:cs="Arial"/>
        </w:rPr>
        <w:t>.</w:t>
      </w:r>
    </w:p>
    <w:p w14:paraId="46BFD901" w14:textId="77777777" w:rsidR="00ED43A9" w:rsidRPr="00A22FF3" w:rsidRDefault="00ED43A9" w:rsidP="00ED43A9">
      <w:pPr>
        <w:tabs>
          <w:tab w:val="left" w:pos="1116"/>
        </w:tabs>
        <w:jc w:val="both"/>
        <w:rPr>
          <w:rFonts w:ascii="Arial" w:hAnsi="Arial" w:cs="Arial"/>
        </w:rPr>
      </w:pPr>
    </w:p>
    <w:p w14:paraId="48F4D4FA" w14:textId="77777777" w:rsidR="00ED43A9" w:rsidRPr="00A22FF3" w:rsidRDefault="00ED43A9" w:rsidP="00ED43A9">
      <w:pPr>
        <w:widowControl w:val="0"/>
        <w:numPr>
          <w:ilvl w:val="0"/>
          <w:numId w:val="8"/>
        </w:numPr>
        <w:tabs>
          <w:tab w:val="left" w:pos="1541"/>
        </w:tabs>
        <w:autoSpaceDE w:val="0"/>
        <w:autoSpaceDN w:val="0"/>
        <w:ind w:right="117"/>
        <w:jc w:val="both"/>
        <w:rPr>
          <w:rFonts w:ascii="Arial" w:hAnsi="Arial" w:cs="Arial"/>
        </w:rPr>
      </w:pPr>
      <w:r w:rsidRPr="00A22FF3">
        <w:rPr>
          <w:rFonts w:ascii="Arial" w:hAnsi="Arial" w:cs="Arial"/>
        </w:rPr>
        <w:t>Renvoi (en dehors de la plateforme) : l’application mobile a une fonction d’alerte proposant au kinésithérapeute traitant de référer le patient chez son médecin traitant ou son</w:t>
      </w:r>
      <w:r w:rsidRPr="00A22FF3">
        <w:rPr>
          <w:rFonts w:ascii="Arial" w:hAnsi="Arial" w:cs="Arial"/>
          <w:spacing w:val="-3"/>
        </w:rPr>
        <w:t xml:space="preserve"> </w:t>
      </w:r>
      <w:r w:rsidRPr="00A22FF3">
        <w:rPr>
          <w:rFonts w:ascii="Arial" w:hAnsi="Arial" w:cs="Arial"/>
        </w:rPr>
        <w:t>médecin-spécialiste.</w:t>
      </w:r>
    </w:p>
    <w:p w14:paraId="739B5DF3" w14:textId="77777777" w:rsidR="00ED43A9" w:rsidRPr="00A22FF3" w:rsidRDefault="00ED43A9" w:rsidP="00ED43A9">
      <w:pPr>
        <w:tabs>
          <w:tab w:val="left" w:pos="1116"/>
        </w:tabs>
        <w:spacing w:before="1"/>
        <w:jc w:val="both"/>
        <w:rPr>
          <w:rFonts w:ascii="Arial" w:hAnsi="Arial" w:cs="Arial"/>
        </w:rPr>
      </w:pPr>
    </w:p>
    <w:p w14:paraId="2A701908" w14:textId="77777777" w:rsidR="00ED43A9" w:rsidRPr="00A22FF3" w:rsidRDefault="00ED43A9" w:rsidP="00ED43A9">
      <w:pPr>
        <w:widowControl w:val="0"/>
        <w:numPr>
          <w:ilvl w:val="0"/>
          <w:numId w:val="10"/>
        </w:numPr>
        <w:tabs>
          <w:tab w:val="left" w:pos="528"/>
        </w:tabs>
        <w:autoSpaceDE w:val="0"/>
        <w:autoSpaceDN w:val="0"/>
        <w:ind w:left="527" w:right="120" w:hanging="428"/>
        <w:rPr>
          <w:rFonts w:ascii="Arial" w:hAnsi="Arial" w:cs="Arial"/>
        </w:rPr>
      </w:pPr>
      <w:r w:rsidRPr="00A22FF3">
        <w:rPr>
          <w:rFonts w:ascii="Arial" w:hAnsi="Arial" w:cs="Arial"/>
        </w:rPr>
        <w:t xml:space="preserve">Six semaines après l’opération : Consultation de suivi avec le médecin spécialiste, les </w:t>
      </w:r>
      <w:proofErr w:type="spellStart"/>
      <w:r w:rsidRPr="00A22FF3">
        <w:rPr>
          <w:rFonts w:ascii="Arial" w:hAnsi="Arial" w:cs="Arial"/>
        </w:rPr>
        <w:t>PROMs</w:t>
      </w:r>
      <w:proofErr w:type="spellEnd"/>
      <w:r w:rsidRPr="00A22FF3">
        <w:rPr>
          <w:rFonts w:ascii="Arial" w:hAnsi="Arial" w:cs="Arial"/>
        </w:rPr>
        <w:t xml:space="preserve"> et un rapport d’évolution sont mis à disposition du médecin via l’application</w:t>
      </w:r>
      <w:r w:rsidRPr="00A22FF3">
        <w:rPr>
          <w:rFonts w:ascii="Arial" w:hAnsi="Arial" w:cs="Arial"/>
          <w:spacing w:val="-38"/>
        </w:rPr>
        <w:t xml:space="preserve"> </w:t>
      </w:r>
      <w:r w:rsidRPr="00A22FF3">
        <w:rPr>
          <w:rFonts w:ascii="Arial" w:hAnsi="Arial" w:cs="Arial"/>
        </w:rPr>
        <w:t>mobile.</w:t>
      </w:r>
    </w:p>
    <w:p w14:paraId="297D1529" w14:textId="77777777" w:rsidR="00ED43A9" w:rsidRPr="00A22FF3" w:rsidRDefault="00ED43A9" w:rsidP="00ED43A9">
      <w:pPr>
        <w:tabs>
          <w:tab w:val="left" w:pos="1116"/>
        </w:tabs>
        <w:spacing w:before="11"/>
        <w:jc w:val="both"/>
        <w:rPr>
          <w:rFonts w:ascii="Arial" w:hAnsi="Arial" w:cs="Arial"/>
        </w:rPr>
      </w:pPr>
    </w:p>
    <w:p w14:paraId="3EA183C9" w14:textId="77777777" w:rsidR="00ED43A9" w:rsidRPr="00A22FF3" w:rsidRDefault="00ED43A9" w:rsidP="00ED43A9">
      <w:pPr>
        <w:widowControl w:val="0"/>
        <w:numPr>
          <w:ilvl w:val="0"/>
          <w:numId w:val="10"/>
        </w:numPr>
        <w:tabs>
          <w:tab w:val="left" w:pos="528"/>
        </w:tabs>
        <w:autoSpaceDE w:val="0"/>
        <w:autoSpaceDN w:val="0"/>
        <w:ind w:left="527" w:right="118" w:hanging="428"/>
        <w:rPr>
          <w:rFonts w:ascii="Arial" w:hAnsi="Arial" w:cs="Arial"/>
        </w:rPr>
      </w:pPr>
      <w:r w:rsidRPr="00A22FF3">
        <w:rPr>
          <w:rFonts w:ascii="Arial" w:hAnsi="Arial" w:cs="Arial"/>
        </w:rPr>
        <w:t xml:space="preserve">Douze semaines après l’opération : création d’une évaluation sur base des </w:t>
      </w:r>
      <w:proofErr w:type="spellStart"/>
      <w:r w:rsidRPr="00A22FF3">
        <w:rPr>
          <w:rFonts w:ascii="Arial" w:hAnsi="Arial" w:cs="Arial"/>
        </w:rPr>
        <w:t>PROMs</w:t>
      </w:r>
      <w:proofErr w:type="spellEnd"/>
      <w:r w:rsidRPr="00A22FF3">
        <w:rPr>
          <w:rFonts w:ascii="Arial" w:hAnsi="Arial" w:cs="Arial"/>
        </w:rPr>
        <w:t xml:space="preserve"> et d’un rapport de fin par l’application</w:t>
      </w:r>
      <w:r w:rsidRPr="00A22FF3">
        <w:rPr>
          <w:rFonts w:ascii="Arial" w:hAnsi="Arial" w:cs="Arial"/>
          <w:spacing w:val="-3"/>
        </w:rPr>
        <w:t xml:space="preserve"> </w:t>
      </w:r>
      <w:r w:rsidRPr="00A22FF3">
        <w:rPr>
          <w:rFonts w:ascii="Arial" w:hAnsi="Arial" w:cs="Arial"/>
        </w:rPr>
        <w:t>mobile.</w:t>
      </w:r>
    </w:p>
    <w:p w14:paraId="55499135" w14:textId="77777777" w:rsidR="00ED43A9" w:rsidRPr="00A22FF3" w:rsidRDefault="00ED43A9" w:rsidP="00ED43A9">
      <w:pPr>
        <w:tabs>
          <w:tab w:val="left" w:pos="1116"/>
        </w:tabs>
        <w:spacing w:before="11"/>
        <w:jc w:val="both"/>
        <w:rPr>
          <w:rFonts w:ascii="Arial" w:hAnsi="Arial" w:cs="Arial"/>
        </w:rPr>
      </w:pPr>
    </w:p>
    <w:p w14:paraId="02547A45" w14:textId="77777777" w:rsidR="00ED43A9" w:rsidRPr="00A22FF3" w:rsidRDefault="00ED43A9" w:rsidP="00ED43A9">
      <w:pPr>
        <w:widowControl w:val="0"/>
        <w:numPr>
          <w:ilvl w:val="0"/>
          <w:numId w:val="10"/>
        </w:numPr>
        <w:tabs>
          <w:tab w:val="left" w:pos="528"/>
        </w:tabs>
        <w:autoSpaceDE w:val="0"/>
        <w:autoSpaceDN w:val="0"/>
        <w:ind w:left="527" w:right="113" w:hanging="428"/>
        <w:rPr>
          <w:rFonts w:ascii="Arial" w:hAnsi="Arial" w:cs="Arial"/>
        </w:rPr>
      </w:pPr>
      <w:r w:rsidRPr="00A22FF3">
        <w:rPr>
          <w:rFonts w:ascii="Arial" w:hAnsi="Arial" w:cs="Arial"/>
        </w:rPr>
        <w:t xml:space="preserve">Suivi sur du long terme : le patient est sollicité pour répondre à des </w:t>
      </w:r>
      <w:proofErr w:type="spellStart"/>
      <w:r w:rsidRPr="00A22FF3">
        <w:rPr>
          <w:rFonts w:ascii="Arial" w:hAnsi="Arial" w:cs="Arial"/>
        </w:rPr>
        <w:t>PROMs</w:t>
      </w:r>
      <w:proofErr w:type="spellEnd"/>
      <w:r w:rsidRPr="00A22FF3">
        <w:rPr>
          <w:rFonts w:ascii="Arial" w:hAnsi="Arial" w:cs="Arial"/>
        </w:rPr>
        <w:t xml:space="preserve"> sur le site web (après 3, 6, 12</w:t>
      </w:r>
      <w:r w:rsidRPr="00A22FF3">
        <w:rPr>
          <w:rFonts w:ascii="Arial" w:hAnsi="Arial" w:cs="Arial"/>
          <w:spacing w:val="-6"/>
        </w:rPr>
        <w:t xml:space="preserve"> </w:t>
      </w:r>
      <w:r w:rsidRPr="00A22FF3">
        <w:rPr>
          <w:rFonts w:ascii="Arial" w:hAnsi="Arial" w:cs="Arial"/>
        </w:rPr>
        <w:t>mois).</w:t>
      </w:r>
    </w:p>
    <w:p w14:paraId="7DE35EA3" w14:textId="77777777" w:rsidR="00ED43A9" w:rsidRDefault="00ED43A9" w:rsidP="00ED43A9">
      <w:pPr>
        <w:rPr>
          <w:rFonts w:ascii="ArialMT" w:hAnsi="ArialMT"/>
          <w:color w:val="000000"/>
          <w:sz w:val="22"/>
          <w:szCs w:val="22"/>
          <w:lang w:eastAsia="en-GB"/>
        </w:rPr>
      </w:pPr>
      <w:r>
        <w:rPr>
          <w:rFonts w:ascii="ArialMT" w:hAnsi="ArialMT"/>
          <w:color w:val="000000"/>
          <w:sz w:val="22"/>
          <w:szCs w:val="22"/>
          <w:lang w:eastAsia="en-GB"/>
        </w:rPr>
        <w:br w:type="page"/>
      </w:r>
    </w:p>
    <w:p w14:paraId="16B28E8D" w14:textId="77777777" w:rsidR="00ED43A9" w:rsidRDefault="00ED43A9" w:rsidP="00ED43A9">
      <w:pPr>
        <w:widowControl w:val="0"/>
        <w:autoSpaceDE w:val="0"/>
        <w:autoSpaceDN w:val="0"/>
        <w:spacing w:before="120"/>
        <w:ind w:right="403"/>
        <w:rPr>
          <w:rFonts w:ascii="ArialMT" w:hAnsi="ArialMT"/>
          <w:color w:val="000000"/>
          <w:sz w:val="22"/>
          <w:szCs w:val="22"/>
          <w:lang w:eastAsia="en-GB"/>
        </w:rPr>
      </w:pPr>
      <w:r>
        <w:rPr>
          <w:rFonts w:ascii="Arial" w:hAnsi="Arial" w:cs="Arial"/>
          <w:noProof/>
          <w:sz w:val="22"/>
          <w:szCs w:val="22"/>
          <w:lang w:val="nl-BE"/>
        </w:rPr>
        <w:lastRenderedPageBreak/>
        <w:drawing>
          <wp:inline distT="0" distB="0" distL="0" distR="0" wp14:anchorId="3E5232BC" wp14:editId="417F0209">
            <wp:extent cx="5759450" cy="2429034"/>
            <wp:effectExtent l="0" t="0" r="0" b="9525"/>
            <wp:docPr id="73" name="Picture 7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9450" cy="2429034"/>
                    </a:xfrm>
                    <a:prstGeom prst="rect">
                      <a:avLst/>
                    </a:prstGeom>
                    <a:noFill/>
                  </pic:spPr>
                </pic:pic>
              </a:graphicData>
            </a:graphic>
          </wp:inline>
        </w:drawing>
      </w:r>
    </w:p>
    <w:p w14:paraId="659D1FE4" w14:textId="77777777" w:rsidR="00ED43A9" w:rsidRPr="003D49CD" w:rsidRDefault="00ED43A9" w:rsidP="00ED43A9">
      <w:pPr>
        <w:rPr>
          <w:lang w:val="nl-BE"/>
        </w:rPr>
      </w:pPr>
    </w:p>
    <w:p w14:paraId="57DD4C50" w14:textId="77777777" w:rsidR="00ED43A9" w:rsidRDefault="00ED43A9" w:rsidP="00ED43A9">
      <w:pPr>
        <w:rPr>
          <w:rFonts w:ascii="Arial" w:hAnsi="Arial"/>
          <w:sz w:val="22"/>
        </w:rPr>
      </w:pPr>
    </w:p>
    <w:p w14:paraId="737A61FD" w14:textId="77777777" w:rsidR="0022483A" w:rsidRDefault="0022483A"/>
    <w:sectPr w:rsidR="0022483A" w:rsidSect="008D49EA">
      <w:footerReference w:type="default" r:id="rId19"/>
      <w:pgSz w:w="11906" w:h="16838" w:code="9"/>
      <w:pgMar w:top="567" w:right="1418" w:bottom="1418" w:left="1418"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80868" w14:textId="77777777" w:rsidR="008D49EA" w:rsidRDefault="008D49EA">
      <w:r>
        <w:separator/>
      </w:r>
    </w:p>
  </w:endnote>
  <w:endnote w:type="continuationSeparator" w:id="0">
    <w:p w14:paraId="0ED7C523" w14:textId="77777777" w:rsidR="008D49EA" w:rsidRDefault="008D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Cambria"/>
    <w:panose1 w:val="00000000000000000000"/>
    <w:charset w:val="00"/>
    <w:family w:val="roman"/>
    <w:notTrueType/>
    <w:pitch w:val="default"/>
  </w:font>
  <w:font w:name="Lucida Grande">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E1D23" w14:textId="77777777" w:rsidR="008D49EA" w:rsidRDefault="008D49EA">
    <w:pPr>
      <w:pStyle w:val="Voettekst"/>
      <w:rPr>
        <w:b/>
        <w:sz w:val="16"/>
        <w:lang w:val="nl-BE"/>
      </w:rPr>
    </w:pPr>
    <w:r>
      <w:rPr>
        <w:noProof/>
        <w:sz w:val="12"/>
        <w:lang w:val="nl-BE" w:eastAsia="nl-BE"/>
      </w:rPr>
      <w:drawing>
        <wp:inline distT="0" distB="0" distL="0" distR="0" wp14:anchorId="2C1C14E5" wp14:editId="4C5A5F98">
          <wp:extent cx="409575" cy="2190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9575" cy="219075"/>
                  </a:xfrm>
                  <a:prstGeom prst="rect">
                    <a:avLst/>
                  </a:prstGeom>
                  <a:noFill/>
                  <a:ln w="9525">
                    <a:noFill/>
                    <a:miter lim="800000"/>
                    <a:headEnd/>
                    <a:tailEnd/>
                  </a:ln>
                </pic:spPr>
              </pic:pic>
            </a:graphicData>
          </a:graphic>
        </wp:inline>
      </w:drawing>
    </w:r>
    <w:r>
      <w:rPr>
        <w:b/>
        <w:sz w:val="16"/>
        <w:lang w:val="nl-BE"/>
      </w:rPr>
      <w:t xml:space="preserve">RIZIV-INAMI − Dienst voor geneeskundige verzorging – Service des </w:t>
    </w:r>
    <w:proofErr w:type="spellStart"/>
    <w:r>
      <w:rPr>
        <w:b/>
        <w:sz w:val="16"/>
        <w:lang w:val="nl-BE"/>
      </w:rPr>
      <w:t>soins</w:t>
    </w:r>
    <w:proofErr w:type="spellEnd"/>
    <w:r>
      <w:rPr>
        <w:b/>
        <w:sz w:val="16"/>
        <w:lang w:val="nl-BE"/>
      </w:rPr>
      <w:t xml:space="preserve"> de santé </w:t>
    </w:r>
  </w:p>
  <w:p w14:paraId="10E0B7D0" w14:textId="77777777" w:rsidR="008D49EA" w:rsidRDefault="008D49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8D507" w14:textId="77777777" w:rsidR="008D49EA" w:rsidRDefault="008D49EA">
      <w:r>
        <w:separator/>
      </w:r>
    </w:p>
  </w:footnote>
  <w:footnote w:type="continuationSeparator" w:id="0">
    <w:p w14:paraId="778CCE6E" w14:textId="77777777" w:rsidR="008D49EA" w:rsidRDefault="008D49EA">
      <w:r>
        <w:continuationSeparator/>
      </w:r>
    </w:p>
  </w:footnote>
  <w:footnote w:id="1">
    <w:p w14:paraId="5EDFF521" w14:textId="69AEE876" w:rsidR="008D49EA" w:rsidRPr="008D49EA" w:rsidRDefault="008D49EA">
      <w:pPr>
        <w:pStyle w:val="Voetnoottekst"/>
        <w:rPr>
          <w:lang w:val="fr-FR"/>
        </w:rPr>
      </w:pPr>
      <w:r>
        <w:rPr>
          <w:rStyle w:val="Voetnootmarkering"/>
        </w:rPr>
        <w:footnoteRef/>
      </w:r>
      <w:r w:rsidRPr="008D49EA">
        <w:rPr>
          <w:lang w:val="fr-FR"/>
        </w:rPr>
        <w:t xml:space="preserve"> </w:t>
      </w:r>
      <w:r w:rsidRPr="008D49EA">
        <w:rPr>
          <w:rFonts w:ascii="Calibri" w:hAnsi="Calibri"/>
          <w:lang w:val="fr-FR"/>
        </w:rPr>
        <w:t>Il s’agit de l’étude visée à l’article 9 de la présente</w:t>
      </w:r>
      <w:r w:rsidRPr="008D49EA">
        <w:rPr>
          <w:rFonts w:ascii="Calibri" w:hAnsi="Calibri"/>
          <w:spacing w:val="-10"/>
          <w:lang w:val="fr-FR"/>
        </w:rPr>
        <w:t xml:space="preserve"> </w:t>
      </w:r>
      <w:r w:rsidRPr="008D49EA">
        <w:rPr>
          <w:rFonts w:ascii="Calibri" w:hAnsi="Calibri"/>
          <w:lang w:val="fr-FR"/>
        </w:rPr>
        <w:t>convention.</w:t>
      </w:r>
    </w:p>
  </w:footnote>
  <w:footnote w:id="2">
    <w:p w14:paraId="11AD8010" w14:textId="0FE54099" w:rsidR="008D49EA" w:rsidRPr="008D49EA" w:rsidRDefault="008D49EA">
      <w:pPr>
        <w:pStyle w:val="Voetnoottekst"/>
        <w:rPr>
          <w:lang w:val="fr-FR"/>
        </w:rPr>
      </w:pPr>
      <w:r>
        <w:rPr>
          <w:rStyle w:val="Voetnootmarkering"/>
        </w:rPr>
        <w:footnoteRef/>
      </w:r>
      <w:r w:rsidRPr="008D49EA">
        <w:rPr>
          <w:lang w:val="fr-FR"/>
        </w:rPr>
        <w:t xml:space="preserve"> </w:t>
      </w:r>
      <w:r w:rsidRPr="008D49EA">
        <w:rPr>
          <w:sz w:val="16"/>
          <w:lang w:val="fr-FR"/>
        </w:rPr>
        <w:t>La</w:t>
      </w:r>
      <w:r w:rsidRPr="008D49EA">
        <w:rPr>
          <w:spacing w:val="-3"/>
          <w:sz w:val="16"/>
          <w:lang w:val="fr-FR"/>
        </w:rPr>
        <w:t xml:space="preserve"> </w:t>
      </w:r>
      <w:r w:rsidRPr="008D49EA">
        <w:rPr>
          <w:sz w:val="16"/>
          <w:lang w:val="fr-FR"/>
        </w:rPr>
        <w:t>prestation</w:t>
      </w:r>
      <w:r w:rsidRPr="008D49EA">
        <w:rPr>
          <w:spacing w:val="-2"/>
          <w:sz w:val="16"/>
          <w:lang w:val="fr-FR"/>
        </w:rPr>
        <w:t xml:space="preserve"> </w:t>
      </w:r>
      <w:r w:rsidRPr="008D49EA">
        <w:rPr>
          <w:sz w:val="16"/>
          <w:lang w:val="fr-FR"/>
        </w:rPr>
        <w:t>567431</w:t>
      </w:r>
      <w:r w:rsidRPr="008D49EA">
        <w:rPr>
          <w:spacing w:val="-2"/>
          <w:sz w:val="16"/>
          <w:lang w:val="fr-FR"/>
        </w:rPr>
        <w:t xml:space="preserve"> </w:t>
      </w:r>
      <w:r w:rsidRPr="008D49EA">
        <w:rPr>
          <w:sz w:val="16"/>
          <w:lang w:val="fr-FR"/>
        </w:rPr>
        <w:t>ne</w:t>
      </w:r>
      <w:r w:rsidRPr="008D49EA">
        <w:rPr>
          <w:spacing w:val="-2"/>
          <w:sz w:val="16"/>
          <w:lang w:val="fr-FR"/>
        </w:rPr>
        <w:t xml:space="preserve"> </w:t>
      </w:r>
      <w:r w:rsidRPr="008D49EA">
        <w:rPr>
          <w:sz w:val="16"/>
          <w:lang w:val="fr-FR"/>
        </w:rPr>
        <w:t>peut</w:t>
      </w:r>
      <w:r w:rsidRPr="008D49EA">
        <w:rPr>
          <w:spacing w:val="-1"/>
          <w:sz w:val="16"/>
          <w:lang w:val="fr-FR"/>
        </w:rPr>
        <w:t xml:space="preserve"> </w:t>
      </w:r>
      <w:r w:rsidRPr="008D49EA">
        <w:rPr>
          <w:sz w:val="16"/>
          <w:lang w:val="fr-FR"/>
        </w:rPr>
        <w:t>être</w:t>
      </w:r>
      <w:r w:rsidRPr="008D49EA">
        <w:rPr>
          <w:spacing w:val="-7"/>
          <w:sz w:val="16"/>
          <w:lang w:val="fr-FR"/>
        </w:rPr>
        <w:t xml:space="preserve"> </w:t>
      </w:r>
      <w:r w:rsidRPr="008D49EA">
        <w:rPr>
          <w:sz w:val="16"/>
          <w:lang w:val="fr-FR"/>
        </w:rPr>
        <w:t>attestée</w:t>
      </w:r>
      <w:r w:rsidRPr="008D49EA">
        <w:rPr>
          <w:spacing w:val="-2"/>
          <w:sz w:val="16"/>
          <w:lang w:val="fr-FR"/>
        </w:rPr>
        <w:t xml:space="preserve"> </w:t>
      </w:r>
      <w:r w:rsidRPr="008D49EA">
        <w:rPr>
          <w:sz w:val="16"/>
          <w:lang w:val="fr-FR"/>
        </w:rPr>
        <w:t>plus</w:t>
      </w:r>
      <w:r w:rsidRPr="008D49EA">
        <w:rPr>
          <w:spacing w:val="-1"/>
          <w:sz w:val="16"/>
          <w:lang w:val="fr-FR"/>
        </w:rPr>
        <w:t xml:space="preserve"> </w:t>
      </w:r>
      <w:r w:rsidRPr="008D49EA">
        <w:rPr>
          <w:sz w:val="16"/>
          <w:lang w:val="fr-FR"/>
        </w:rPr>
        <w:t>d’une</w:t>
      </w:r>
      <w:r w:rsidRPr="008D49EA">
        <w:rPr>
          <w:spacing w:val="-2"/>
          <w:sz w:val="16"/>
          <w:lang w:val="fr-FR"/>
        </w:rPr>
        <w:t xml:space="preserve"> </w:t>
      </w:r>
      <w:r w:rsidRPr="008D49EA">
        <w:rPr>
          <w:sz w:val="16"/>
          <w:lang w:val="fr-FR"/>
        </w:rPr>
        <w:t>fois au</w:t>
      </w:r>
      <w:r w:rsidRPr="008D49EA">
        <w:rPr>
          <w:spacing w:val="-5"/>
          <w:sz w:val="16"/>
          <w:lang w:val="fr-FR"/>
        </w:rPr>
        <w:t xml:space="preserve"> </w:t>
      </w:r>
      <w:r w:rsidRPr="008D49EA">
        <w:rPr>
          <w:sz w:val="16"/>
          <w:lang w:val="fr-FR"/>
        </w:rPr>
        <w:t>bénéficiaire</w:t>
      </w:r>
      <w:r w:rsidRPr="008D49EA">
        <w:rPr>
          <w:spacing w:val="-3"/>
          <w:sz w:val="16"/>
          <w:lang w:val="fr-FR"/>
        </w:rPr>
        <w:t xml:space="preserve"> </w:t>
      </w:r>
      <w:r w:rsidRPr="008D49EA">
        <w:rPr>
          <w:sz w:val="16"/>
          <w:lang w:val="fr-FR"/>
        </w:rPr>
        <w:t>chez</w:t>
      </w:r>
      <w:r w:rsidRPr="008D49EA">
        <w:rPr>
          <w:spacing w:val="-3"/>
          <w:sz w:val="16"/>
          <w:lang w:val="fr-FR"/>
        </w:rPr>
        <w:t xml:space="preserve"> </w:t>
      </w:r>
      <w:r w:rsidRPr="008D49EA">
        <w:rPr>
          <w:sz w:val="16"/>
          <w:lang w:val="fr-FR"/>
        </w:rPr>
        <w:t>qui</w:t>
      </w:r>
      <w:r w:rsidRPr="008D49EA">
        <w:rPr>
          <w:spacing w:val="-2"/>
          <w:sz w:val="16"/>
          <w:lang w:val="fr-FR"/>
        </w:rPr>
        <w:t xml:space="preserve"> </w:t>
      </w:r>
      <w:r w:rsidRPr="008D49EA">
        <w:rPr>
          <w:sz w:val="16"/>
          <w:lang w:val="fr-FR"/>
        </w:rPr>
        <w:t>une</w:t>
      </w:r>
      <w:r w:rsidRPr="008D49EA">
        <w:rPr>
          <w:spacing w:val="-5"/>
          <w:sz w:val="16"/>
          <w:lang w:val="fr-FR"/>
        </w:rPr>
        <w:t xml:space="preserve"> </w:t>
      </w:r>
      <w:r w:rsidRPr="008D49EA">
        <w:rPr>
          <w:sz w:val="16"/>
          <w:lang w:val="fr-FR"/>
        </w:rPr>
        <w:t>arthroplastie</w:t>
      </w:r>
      <w:r w:rsidRPr="008D49EA">
        <w:rPr>
          <w:spacing w:val="-2"/>
          <w:sz w:val="16"/>
          <w:lang w:val="fr-FR"/>
        </w:rPr>
        <w:t xml:space="preserve"> </w:t>
      </w:r>
      <w:r w:rsidRPr="008D49EA">
        <w:rPr>
          <w:sz w:val="16"/>
          <w:lang w:val="fr-FR"/>
        </w:rPr>
        <w:t>de</w:t>
      </w:r>
      <w:r w:rsidRPr="008D49EA">
        <w:rPr>
          <w:spacing w:val="-5"/>
          <w:sz w:val="16"/>
          <w:lang w:val="fr-FR"/>
        </w:rPr>
        <w:t xml:space="preserve"> </w:t>
      </w:r>
      <w:r w:rsidRPr="008D49EA">
        <w:rPr>
          <w:sz w:val="16"/>
          <w:lang w:val="fr-FR"/>
        </w:rPr>
        <w:t>la</w:t>
      </w:r>
      <w:r w:rsidRPr="008D49EA">
        <w:rPr>
          <w:spacing w:val="-2"/>
          <w:sz w:val="16"/>
          <w:lang w:val="fr-FR"/>
        </w:rPr>
        <w:t xml:space="preserve"> </w:t>
      </w:r>
      <w:r w:rsidRPr="008D49EA">
        <w:rPr>
          <w:sz w:val="16"/>
          <w:lang w:val="fr-FR"/>
        </w:rPr>
        <w:t>hanche</w:t>
      </w:r>
      <w:r w:rsidRPr="008D49EA">
        <w:rPr>
          <w:spacing w:val="-2"/>
          <w:sz w:val="16"/>
          <w:lang w:val="fr-FR"/>
        </w:rPr>
        <w:t xml:space="preserve"> </w:t>
      </w:r>
      <w:r w:rsidRPr="008D49EA">
        <w:rPr>
          <w:sz w:val="16"/>
          <w:lang w:val="fr-FR"/>
        </w:rPr>
        <w:t>a</w:t>
      </w:r>
      <w:r w:rsidRPr="008D49EA">
        <w:rPr>
          <w:spacing w:val="-5"/>
          <w:sz w:val="16"/>
          <w:lang w:val="fr-FR"/>
        </w:rPr>
        <w:t xml:space="preserve"> </w:t>
      </w:r>
      <w:r w:rsidRPr="008D49EA">
        <w:rPr>
          <w:sz w:val="16"/>
          <w:lang w:val="fr-FR"/>
        </w:rPr>
        <w:t>eu</w:t>
      </w:r>
      <w:r w:rsidRPr="008D49EA">
        <w:rPr>
          <w:spacing w:val="-2"/>
          <w:sz w:val="16"/>
          <w:lang w:val="fr-FR"/>
        </w:rPr>
        <w:t xml:space="preserve"> </w:t>
      </w:r>
      <w:r w:rsidRPr="008D49EA">
        <w:rPr>
          <w:sz w:val="16"/>
          <w:lang w:val="fr-FR"/>
        </w:rPr>
        <w:t>lieu,</w:t>
      </w:r>
      <w:r w:rsidRPr="008D49EA">
        <w:rPr>
          <w:spacing w:val="-2"/>
          <w:sz w:val="16"/>
          <w:lang w:val="fr-FR"/>
        </w:rPr>
        <w:t xml:space="preserve"> </w:t>
      </w:r>
      <w:r w:rsidRPr="008D49EA">
        <w:rPr>
          <w:sz w:val="16"/>
          <w:lang w:val="fr-FR"/>
        </w:rPr>
        <w:t>que si une rééducation de plus de 8 semaines pour des raisons médicales, motivées par un médecin spécialiste en chirurgie orthopédique ou en médecine physique et réadaptation, est</w:t>
      </w:r>
      <w:r w:rsidRPr="008D49EA">
        <w:rPr>
          <w:spacing w:val="-4"/>
          <w:sz w:val="16"/>
          <w:lang w:val="fr-FR"/>
        </w:rPr>
        <w:t xml:space="preserve"> </w:t>
      </w:r>
      <w:r w:rsidRPr="008D49EA">
        <w:rPr>
          <w:sz w:val="16"/>
          <w:lang w:val="fr-FR"/>
        </w:rPr>
        <w:t>nécessaire.</w:t>
      </w:r>
    </w:p>
  </w:footnote>
  <w:footnote w:id="3">
    <w:p w14:paraId="278B738D" w14:textId="3CF574AE" w:rsidR="008D49EA" w:rsidRPr="008D49EA" w:rsidRDefault="008D49EA">
      <w:pPr>
        <w:pStyle w:val="Voetnoottekst"/>
        <w:rPr>
          <w:lang w:val="fr-FR"/>
        </w:rPr>
      </w:pPr>
      <w:r>
        <w:rPr>
          <w:rStyle w:val="Voetnootmarkering"/>
        </w:rPr>
        <w:footnoteRef/>
      </w:r>
      <w:r w:rsidRPr="008D49EA">
        <w:rPr>
          <w:lang w:val="fr-FR"/>
        </w:rPr>
        <w:t xml:space="preserve"> </w:t>
      </w:r>
      <w:r w:rsidRPr="008D49EA">
        <w:rPr>
          <w:sz w:val="16"/>
          <w:lang w:val="fr-FR"/>
        </w:rPr>
        <w:t>Les prestations 567431 et 567696, 567755 ou 567814 ne peuvent être attestées que si une rééducation de plus de 8 semaines pour des raisons médicales, motivées par un médecin spécialiste en chirurgie orthopédique ou en médecine physique et réadaptation, est</w:t>
      </w:r>
      <w:r w:rsidRPr="008D49EA">
        <w:rPr>
          <w:spacing w:val="-1"/>
          <w:sz w:val="16"/>
          <w:lang w:val="fr-FR"/>
        </w:rPr>
        <w:t xml:space="preserve"> </w:t>
      </w:r>
      <w:r w:rsidRPr="008D49EA">
        <w:rPr>
          <w:sz w:val="16"/>
          <w:lang w:val="fr-FR"/>
        </w:rPr>
        <w:t>nécessaire.</w:t>
      </w:r>
      <w:r>
        <w:rPr>
          <w:sz w:val="16"/>
          <w:lang w:val="fr-FR"/>
        </w:rPr>
        <w:t xml:space="preserve"> </w:t>
      </w:r>
    </w:p>
  </w:footnote>
  <w:footnote w:id="4">
    <w:p w14:paraId="5E32AC4D" w14:textId="6926528C" w:rsidR="006232A9" w:rsidRPr="006232A9" w:rsidRDefault="006232A9">
      <w:pPr>
        <w:pStyle w:val="Voetnoottekst"/>
        <w:rPr>
          <w:lang w:val="fr-FR"/>
        </w:rPr>
      </w:pPr>
      <w:r>
        <w:rPr>
          <w:rStyle w:val="Voetnootmarkering"/>
        </w:rPr>
        <w:footnoteRef/>
      </w:r>
      <w:r w:rsidRPr="006232A9">
        <w:rPr>
          <w:lang w:val="fr-FR"/>
        </w:rPr>
        <w:t xml:space="preserve"> </w:t>
      </w:r>
      <w:r w:rsidRPr="008D49EA">
        <w:rPr>
          <w:sz w:val="16"/>
          <w:lang w:val="fr-FR"/>
        </w:rPr>
        <w:t>Les prestations 567431 et 567696, 567755 ou 567814 ne peuvent être attestées que si une rééducation de plus de 8 semaines pour des raisons médicales, motivées par un médecin spécialiste en chirurgie orthopédique ou en médecine physique et réadaptation, est</w:t>
      </w:r>
      <w:r w:rsidRPr="008D49EA">
        <w:rPr>
          <w:spacing w:val="-1"/>
          <w:sz w:val="16"/>
          <w:lang w:val="fr-FR"/>
        </w:rPr>
        <w:t xml:space="preserve"> </w:t>
      </w:r>
      <w:r w:rsidRPr="008D49EA">
        <w:rPr>
          <w:sz w:val="16"/>
          <w:lang w:val="fr-FR"/>
        </w:rPr>
        <w:t>nécessaire.</w:t>
      </w:r>
    </w:p>
  </w:footnote>
  <w:footnote w:id="5">
    <w:p w14:paraId="3DE17575" w14:textId="5AE35094" w:rsidR="006232A9" w:rsidRPr="006232A9" w:rsidRDefault="006232A9">
      <w:pPr>
        <w:pStyle w:val="Voetnoottekst"/>
        <w:rPr>
          <w:lang w:val="fr-FR"/>
        </w:rPr>
      </w:pPr>
      <w:r>
        <w:rPr>
          <w:rStyle w:val="Voetnootmarkering"/>
        </w:rPr>
        <w:footnoteRef/>
      </w:r>
      <w:r w:rsidRPr="006232A9">
        <w:rPr>
          <w:lang w:val="fr-FR"/>
        </w:rPr>
        <w:t xml:space="preserve"> </w:t>
      </w:r>
      <w:r w:rsidRPr="006232A9">
        <w:rPr>
          <w:sz w:val="16"/>
          <w:lang w:val="fr-FR"/>
        </w:rPr>
        <w:t>Le protocole d’étude et la convention d’étude sont contenus dans un seul</w:t>
      </w:r>
      <w:r w:rsidRPr="006232A9">
        <w:rPr>
          <w:spacing w:val="-11"/>
          <w:sz w:val="16"/>
          <w:lang w:val="fr-FR"/>
        </w:rPr>
        <w:t xml:space="preserve"> </w:t>
      </w:r>
      <w:r w:rsidRPr="006232A9">
        <w:rPr>
          <w:sz w:val="16"/>
          <w:lang w:val="fr-FR"/>
        </w:rPr>
        <w:t>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63F1" w14:textId="77777777" w:rsidR="008D49EA" w:rsidRPr="00483FC7" w:rsidRDefault="008D49EA" w:rsidP="008D49E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17A"/>
    <w:multiLevelType w:val="hybridMultilevel"/>
    <w:tmpl w:val="19F8B1F2"/>
    <w:lvl w:ilvl="0" w:tplc="06427626">
      <w:start w:val="1"/>
      <w:numFmt w:val="decimal"/>
      <w:lvlText w:val="%1."/>
      <w:lvlJc w:val="left"/>
      <w:pPr>
        <w:ind w:left="820" w:hanging="360"/>
      </w:pPr>
      <w:rPr>
        <w:rFonts w:ascii="Times New Roman" w:eastAsia="Arial" w:hAnsi="Times New Roman" w:cs="Times New Roman" w:hint="default"/>
        <w:spacing w:val="-1"/>
        <w:w w:val="100"/>
        <w:sz w:val="22"/>
        <w:szCs w:val="22"/>
        <w:lang w:val="fr-FR" w:eastAsia="fr-FR" w:bidi="fr-FR"/>
      </w:rPr>
    </w:lvl>
    <w:lvl w:ilvl="1" w:tplc="855CA09E">
      <w:start w:val="1"/>
      <w:numFmt w:val="lowerLetter"/>
      <w:lvlText w:val="%2)"/>
      <w:lvlJc w:val="left"/>
      <w:pPr>
        <w:ind w:left="1180" w:hanging="360"/>
      </w:pPr>
      <w:rPr>
        <w:rFonts w:ascii="Times New Roman" w:eastAsia="Arial" w:hAnsi="Times New Roman" w:cs="Times New Roman" w:hint="default"/>
        <w:spacing w:val="-1"/>
        <w:w w:val="100"/>
        <w:sz w:val="22"/>
        <w:szCs w:val="22"/>
        <w:lang w:val="fr-FR" w:eastAsia="fr-FR" w:bidi="fr-FR"/>
      </w:rPr>
    </w:lvl>
    <w:lvl w:ilvl="2" w:tplc="BB4CC326">
      <w:numFmt w:val="bullet"/>
      <w:lvlText w:val=""/>
      <w:lvlJc w:val="left"/>
      <w:pPr>
        <w:ind w:left="1540" w:hanging="360"/>
      </w:pPr>
      <w:rPr>
        <w:rFonts w:ascii="Symbol" w:eastAsia="Symbol" w:hAnsi="Symbol" w:cs="Symbol" w:hint="default"/>
        <w:w w:val="100"/>
        <w:sz w:val="22"/>
        <w:szCs w:val="22"/>
        <w:lang w:val="fr-FR" w:eastAsia="fr-FR" w:bidi="fr-FR"/>
      </w:rPr>
    </w:lvl>
    <w:lvl w:ilvl="3" w:tplc="152E06C6">
      <w:numFmt w:val="bullet"/>
      <w:lvlText w:val="o"/>
      <w:lvlJc w:val="left"/>
      <w:pPr>
        <w:ind w:left="1900" w:hanging="360"/>
      </w:pPr>
      <w:rPr>
        <w:rFonts w:ascii="Courier New" w:eastAsia="Courier New" w:hAnsi="Courier New" w:cs="Courier New" w:hint="default"/>
        <w:w w:val="100"/>
        <w:sz w:val="22"/>
        <w:szCs w:val="22"/>
        <w:lang w:val="fr-FR" w:eastAsia="fr-FR" w:bidi="fr-FR"/>
      </w:rPr>
    </w:lvl>
    <w:lvl w:ilvl="4" w:tplc="1A688718">
      <w:numFmt w:val="bullet"/>
      <w:lvlText w:val="•"/>
      <w:lvlJc w:val="left"/>
      <w:pPr>
        <w:ind w:left="2997" w:hanging="360"/>
      </w:pPr>
      <w:rPr>
        <w:rFonts w:hint="default"/>
        <w:lang w:val="fr-FR" w:eastAsia="fr-FR" w:bidi="fr-FR"/>
      </w:rPr>
    </w:lvl>
    <w:lvl w:ilvl="5" w:tplc="242AD980">
      <w:numFmt w:val="bullet"/>
      <w:lvlText w:val="•"/>
      <w:lvlJc w:val="left"/>
      <w:pPr>
        <w:ind w:left="4094" w:hanging="360"/>
      </w:pPr>
      <w:rPr>
        <w:rFonts w:hint="default"/>
        <w:lang w:val="fr-FR" w:eastAsia="fr-FR" w:bidi="fr-FR"/>
      </w:rPr>
    </w:lvl>
    <w:lvl w:ilvl="6" w:tplc="A3BCED54">
      <w:numFmt w:val="bullet"/>
      <w:lvlText w:val="•"/>
      <w:lvlJc w:val="left"/>
      <w:pPr>
        <w:ind w:left="5191" w:hanging="360"/>
      </w:pPr>
      <w:rPr>
        <w:rFonts w:hint="default"/>
        <w:lang w:val="fr-FR" w:eastAsia="fr-FR" w:bidi="fr-FR"/>
      </w:rPr>
    </w:lvl>
    <w:lvl w:ilvl="7" w:tplc="68561F10">
      <w:numFmt w:val="bullet"/>
      <w:lvlText w:val="•"/>
      <w:lvlJc w:val="left"/>
      <w:pPr>
        <w:ind w:left="6288" w:hanging="360"/>
      </w:pPr>
      <w:rPr>
        <w:rFonts w:hint="default"/>
        <w:lang w:val="fr-FR" w:eastAsia="fr-FR" w:bidi="fr-FR"/>
      </w:rPr>
    </w:lvl>
    <w:lvl w:ilvl="8" w:tplc="2B5A7A7A">
      <w:numFmt w:val="bullet"/>
      <w:lvlText w:val="•"/>
      <w:lvlJc w:val="left"/>
      <w:pPr>
        <w:ind w:left="7385" w:hanging="360"/>
      </w:pPr>
      <w:rPr>
        <w:rFonts w:hint="default"/>
        <w:lang w:val="fr-FR" w:eastAsia="fr-FR" w:bidi="fr-FR"/>
      </w:rPr>
    </w:lvl>
  </w:abstractNum>
  <w:abstractNum w:abstractNumId="1" w15:restartNumberingAfterBreak="0">
    <w:nsid w:val="1359712E"/>
    <w:multiLevelType w:val="hybridMultilevel"/>
    <w:tmpl w:val="6A3863BC"/>
    <w:lvl w:ilvl="0" w:tplc="85C69EFE">
      <w:start w:val="1"/>
      <w:numFmt w:val="lowerLetter"/>
      <w:lvlText w:val="%1)"/>
      <w:lvlJc w:val="left"/>
      <w:pPr>
        <w:ind w:left="940" w:hanging="360"/>
      </w:pPr>
      <w:rPr>
        <w:rFonts w:ascii="Arial" w:eastAsia="Arial" w:hAnsi="Arial" w:cs="Arial" w:hint="default"/>
        <w:b/>
        <w:bCs/>
        <w:spacing w:val="-1"/>
        <w:w w:val="100"/>
        <w:sz w:val="22"/>
        <w:szCs w:val="22"/>
        <w:lang w:val="fr-FR" w:eastAsia="fr-FR" w:bidi="fr-FR"/>
      </w:rPr>
    </w:lvl>
    <w:lvl w:ilvl="1" w:tplc="DEAE4B84">
      <w:numFmt w:val="bullet"/>
      <w:lvlText w:val="•"/>
      <w:lvlJc w:val="left"/>
      <w:pPr>
        <w:ind w:left="1844" w:hanging="360"/>
      </w:pPr>
      <w:rPr>
        <w:rFonts w:hint="default"/>
        <w:lang w:val="fr-FR" w:eastAsia="fr-FR" w:bidi="fr-FR"/>
      </w:rPr>
    </w:lvl>
    <w:lvl w:ilvl="2" w:tplc="750A8F7E">
      <w:numFmt w:val="bullet"/>
      <w:lvlText w:val="•"/>
      <w:lvlJc w:val="left"/>
      <w:pPr>
        <w:ind w:left="2748" w:hanging="360"/>
      </w:pPr>
      <w:rPr>
        <w:rFonts w:hint="default"/>
        <w:lang w:val="fr-FR" w:eastAsia="fr-FR" w:bidi="fr-FR"/>
      </w:rPr>
    </w:lvl>
    <w:lvl w:ilvl="3" w:tplc="3B7EB5C6">
      <w:numFmt w:val="bullet"/>
      <w:lvlText w:val="•"/>
      <w:lvlJc w:val="left"/>
      <w:pPr>
        <w:ind w:left="3652" w:hanging="360"/>
      </w:pPr>
      <w:rPr>
        <w:rFonts w:hint="default"/>
        <w:lang w:val="fr-FR" w:eastAsia="fr-FR" w:bidi="fr-FR"/>
      </w:rPr>
    </w:lvl>
    <w:lvl w:ilvl="4" w:tplc="EB0E31F6">
      <w:numFmt w:val="bullet"/>
      <w:lvlText w:val="•"/>
      <w:lvlJc w:val="left"/>
      <w:pPr>
        <w:ind w:left="4556" w:hanging="360"/>
      </w:pPr>
      <w:rPr>
        <w:rFonts w:hint="default"/>
        <w:lang w:val="fr-FR" w:eastAsia="fr-FR" w:bidi="fr-FR"/>
      </w:rPr>
    </w:lvl>
    <w:lvl w:ilvl="5" w:tplc="15FE1AE2">
      <w:numFmt w:val="bullet"/>
      <w:lvlText w:val="•"/>
      <w:lvlJc w:val="left"/>
      <w:pPr>
        <w:ind w:left="5460" w:hanging="360"/>
      </w:pPr>
      <w:rPr>
        <w:rFonts w:hint="default"/>
        <w:lang w:val="fr-FR" w:eastAsia="fr-FR" w:bidi="fr-FR"/>
      </w:rPr>
    </w:lvl>
    <w:lvl w:ilvl="6" w:tplc="927E6C9C">
      <w:numFmt w:val="bullet"/>
      <w:lvlText w:val="•"/>
      <w:lvlJc w:val="left"/>
      <w:pPr>
        <w:ind w:left="6364" w:hanging="360"/>
      </w:pPr>
      <w:rPr>
        <w:rFonts w:hint="default"/>
        <w:lang w:val="fr-FR" w:eastAsia="fr-FR" w:bidi="fr-FR"/>
      </w:rPr>
    </w:lvl>
    <w:lvl w:ilvl="7" w:tplc="2E247C3C">
      <w:numFmt w:val="bullet"/>
      <w:lvlText w:val="•"/>
      <w:lvlJc w:val="left"/>
      <w:pPr>
        <w:ind w:left="7268" w:hanging="360"/>
      </w:pPr>
      <w:rPr>
        <w:rFonts w:hint="default"/>
        <w:lang w:val="fr-FR" w:eastAsia="fr-FR" w:bidi="fr-FR"/>
      </w:rPr>
    </w:lvl>
    <w:lvl w:ilvl="8" w:tplc="9682954E">
      <w:numFmt w:val="bullet"/>
      <w:lvlText w:val="•"/>
      <w:lvlJc w:val="left"/>
      <w:pPr>
        <w:ind w:left="8172" w:hanging="360"/>
      </w:pPr>
      <w:rPr>
        <w:rFonts w:hint="default"/>
        <w:lang w:val="fr-FR" w:eastAsia="fr-FR" w:bidi="fr-FR"/>
      </w:rPr>
    </w:lvl>
  </w:abstractNum>
  <w:abstractNum w:abstractNumId="2" w15:restartNumberingAfterBreak="0">
    <w:nsid w:val="15767CA7"/>
    <w:multiLevelType w:val="hybridMultilevel"/>
    <w:tmpl w:val="CD3E5288"/>
    <w:lvl w:ilvl="0" w:tplc="C46AB130">
      <w:numFmt w:val="bullet"/>
      <w:lvlText w:val=""/>
      <w:lvlJc w:val="left"/>
      <w:pPr>
        <w:ind w:left="647" w:hanging="360"/>
      </w:pPr>
      <w:rPr>
        <w:rFonts w:ascii="Symbol" w:eastAsia="Symbol" w:hAnsi="Symbol" w:cs="Symbol" w:hint="default"/>
        <w:w w:val="100"/>
        <w:sz w:val="22"/>
        <w:szCs w:val="22"/>
        <w:lang w:val="fr-FR" w:eastAsia="fr-FR" w:bidi="fr-FR"/>
      </w:rPr>
    </w:lvl>
    <w:lvl w:ilvl="1" w:tplc="312A8F3A">
      <w:numFmt w:val="bullet"/>
      <w:lvlText w:val="•"/>
      <w:lvlJc w:val="left"/>
      <w:pPr>
        <w:ind w:left="1574" w:hanging="360"/>
      </w:pPr>
      <w:rPr>
        <w:rFonts w:hint="default"/>
        <w:lang w:val="fr-FR" w:eastAsia="fr-FR" w:bidi="fr-FR"/>
      </w:rPr>
    </w:lvl>
    <w:lvl w:ilvl="2" w:tplc="3654ABDE">
      <w:numFmt w:val="bullet"/>
      <w:lvlText w:val="•"/>
      <w:lvlJc w:val="left"/>
      <w:pPr>
        <w:ind w:left="2508" w:hanging="360"/>
      </w:pPr>
      <w:rPr>
        <w:rFonts w:hint="default"/>
        <w:lang w:val="fr-FR" w:eastAsia="fr-FR" w:bidi="fr-FR"/>
      </w:rPr>
    </w:lvl>
    <w:lvl w:ilvl="3" w:tplc="F436436A">
      <w:numFmt w:val="bullet"/>
      <w:lvlText w:val="•"/>
      <w:lvlJc w:val="left"/>
      <w:pPr>
        <w:ind w:left="3442" w:hanging="360"/>
      </w:pPr>
      <w:rPr>
        <w:rFonts w:hint="default"/>
        <w:lang w:val="fr-FR" w:eastAsia="fr-FR" w:bidi="fr-FR"/>
      </w:rPr>
    </w:lvl>
    <w:lvl w:ilvl="4" w:tplc="C4023BA8">
      <w:numFmt w:val="bullet"/>
      <w:lvlText w:val="•"/>
      <w:lvlJc w:val="left"/>
      <w:pPr>
        <w:ind w:left="4376" w:hanging="360"/>
      </w:pPr>
      <w:rPr>
        <w:rFonts w:hint="default"/>
        <w:lang w:val="fr-FR" w:eastAsia="fr-FR" w:bidi="fr-FR"/>
      </w:rPr>
    </w:lvl>
    <w:lvl w:ilvl="5" w:tplc="1AD0F884">
      <w:numFmt w:val="bullet"/>
      <w:lvlText w:val="•"/>
      <w:lvlJc w:val="left"/>
      <w:pPr>
        <w:ind w:left="5310" w:hanging="360"/>
      </w:pPr>
      <w:rPr>
        <w:rFonts w:hint="default"/>
        <w:lang w:val="fr-FR" w:eastAsia="fr-FR" w:bidi="fr-FR"/>
      </w:rPr>
    </w:lvl>
    <w:lvl w:ilvl="6" w:tplc="A3EC3FF2">
      <w:numFmt w:val="bullet"/>
      <w:lvlText w:val="•"/>
      <w:lvlJc w:val="left"/>
      <w:pPr>
        <w:ind w:left="6244" w:hanging="360"/>
      </w:pPr>
      <w:rPr>
        <w:rFonts w:hint="default"/>
        <w:lang w:val="fr-FR" w:eastAsia="fr-FR" w:bidi="fr-FR"/>
      </w:rPr>
    </w:lvl>
    <w:lvl w:ilvl="7" w:tplc="7A266326">
      <w:numFmt w:val="bullet"/>
      <w:lvlText w:val="•"/>
      <w:lvlJc w:val="left"/>
      <w:pPr>
        <w:ind w:left="7178" w:hanging="360"/>
      </w:pPr>
      <w:rPr>
        <w:rFonts w:hint="default"/>
        <w:lang w:val="fr-FR" w:eastAsia="fr-FR" w:bidi="fr-FR"/>
      </w:rPr>
    </w:lvl>
    <w:lvl w:ilvl="8" w:tplc="4470F01E">
      <w:numFmt w:val="bullet"/>
      <w:lvlText w:val="•"/>
      <w:lvlJc w:val="left"/>
      <w:pPr>
        <w:ind w:left="8112" w:hanging="360"/>
      </w:pPr>
      <w:rPr>
        <w:rFonts w:hint="default"/>
        <w:lang w:val="fr-FR" w:eastAsia="fr-FR" w:bidi="fr-FR"/>
      </w:rPr>
    </w:lvl>
  </w:abstractNum>
  <w:abstractNum w:abstractNumId="3" w15:restartNumberingAfterBreak="0">
    <w:nsid w:val="15A51EB1"/>
    <w:multiLevelType w:val="hybridMultilevel"/>
    <w:tmpl w:val="0FE4E672"/>
    <w:lvl w:ilvl="0" w:tplc="F1864C3E">
      <w:start w:val="1"/>
      <w:numFmt w:val="decimal"/>
      <w:lvlText w:val="%1)"/>
      <w:lvlJc w:val="left"/>
      <w:pPr>
        <w:ind w:left="460" w:hanging="360"/>
      </w:pPr>
      <w:rPr>
        <w:rFonts w:ascii="Times New Roman" w:eastAsia="Arial" w:hAnsi="Times New Roman" w:cs="Times New Roman" w:hint="default"/>
        <w:spacing w:val="-1"/>
        <w:w w:val="100"/>
        <w:sz w:val="20"/>
        <w:szCs w:val="22"/>
        <w:lang w:val="fr-FR" w:eastAsia="fr-FR" w:bidi="fr-FR"/>
      </w:rPr>
    </w:lvl>
    <w:lvl w:ilvl="1" w:tplc="2F5A1C9C">
      <w:start w:val="1"/>
      <w:numFmt w:val="lowerLetter"/>
      <w:lvlText w:val="%2)"/>
      <w:lvlJc w:val="left"/>
      <w:pPr>
        <w:ind w:left="1180" w:hanging="360"/>
      </w:pPr>
      <w:rPr>
        <w:rFonts w:ascii="Times New Roman" w:eastAsia="Arial" w:hAnsi="Times New Roman" w:cs="Times New Roman" w:hint="default"/>
        <w:spacing w:val="-1"/>
        <w:w w:val="100"/>
        <w:sz w:val="22"/>
        <w:szCs w:val="22"/>
        <w:lang w:val="fr-FR" w:eastAsia="fr-FR" w:bidi="fr-FR"/>
      </w:rPr>
    </w:lvl>
    <w:lvl w:ilvl="2" w:tplc="08090001">
      <w:start w:val="1"/>
      <w:numFmt w:val="bullet"/>
      <w:lvlText w:val=""/>
      <w:lvlJc w:val="left"/>
      <w:pPr>
        <w:ind w:left="1180" w:hanging="360"/>
      </w:pPr>
      <w:rPr>
        <w:rFonts w:ascii="Symbol" w:hAnsi="Symbol" w:hint="default"/>
        <w:w w:val="100"/>
        <w:lang w:val="fr-FR" w:eastAsia="fr-FR" w:bidi="fr-FR"/>
      </w:rPr>
    </w:lvl>
    <w:lvl w:ilvl="3" w:tplc="DAA0ADAA">
      <w:numFmt w:val="bullet"/>
      <w:lvlText w:val="o"/>
      <w:lvlJc w:val="left"/>
      <w:pPr>
        <w:ind w:left="1900" w:hanging="360"/>
      </w:pPr>
      <w:rPr>
        <w:rFonts w:ascii="Courier New" w:eastAsia="Courier New" w:hAnsi="Courier New" w:cs="Courier New" w:hint="default"/>
        <w:w w:val="100"/>
        <w:sz w:val="22"/>
        <w:szCs w:val="22"/>
        <w:lang w:val="fr-FR" w:eastAsia="fr-FR" w:bidi="fr-FR"/>
      </w:rPr>
    </w:lvl>
    <w:lvl w:ilvl="4" w:tplc="F5CE721C">
      <w:numFmt w:val="bullet"/>
      <w:lvlText w:val="•"/>
      <w:lvlJc w:val="left"/>
      <w:pPr>
        <w:ind w:left="1900" w:hanging="360"/>
      </w:pPr>
      <w:rPr>
        <w:rFonts w:hint="default"/>
        <w:lang w:val="fr-FR" w:eastAsia="fr-FR" w:bidi="fr-FR"/>
      </w:rPr>
    </w:lvl>
    <w:lvl w:ilvl="5" w:tplc="34D403CA">
      <w:numFmt w:val="bullet"/>
      <w:lvlText w:val="•"/>
      <w:lvlJc w:val="left"/>
      <w:pPr>
        <w:ind w:left="3180" w:hanging="360"/>
      </w:pPr>
      <w:rPr>
        <w:rFonts w:hint="default"/>
        <w:lang w:val="fr-FR" w:eastAsia="fr-FR" w:bidi="fr-FR"/>
      </w:rPr>
    </w:lvl>
    <w:lvl w:ilvl="6" w:tplc="D4380CB0">
      <w:numFmt w:val="bullet"/>
      <w:lvlText w:val="•"/>
      <w:lvlJc w:val="left"/>
      <w:pPr>
        <w:ind w:left="4460" w:hanging="360"/>
      </w:pPr>
      <w:rPr>
        <w:rFonts w:hint="default"/>
        <w:lang w:val="fr-FR" w:eastAsia="fr-FR" w:bidi="fr-FR"/>
      </w:rPr>
    </w:lvl>
    <w:lvl w:ilvl="7" w:tplc="33E2C76E">
      <w:numFmt w:val="bullet"/>
      <w:lvlText w:val="•"/>
      <w:lvlJc w:val="left"/>
      <w:pPr>
        <w:ind w:left="5740" w:hanging="360"/>
      </w:pPr>
      <w:rPr>
        <w:rFonts w:hint="default"/>
        <w:lang w:val="fr-FR" w:eastAsia="fr-FR" w:bidi="fr-FR"/>
      </w:rPr>
    </w:lvl>
    <w:lvl w:ilvl="8" w:tplc="744E496A">
      <w:numFmt w:val="bullet"/>
      <w:lvlText w:val="•"/>
      <w:lvlJc w:val="left"/>
      <w:pPr>
        <w:ind w:left="7020" w:hanging="360"/>
      </w:pPr>
      <w:rPr>
        <w:rFonts w:hint="default"/>
        <w:lang w:val="fr-FR" w:eastAsia="fr-FR" w:bidi="fr-FR"/>
      </w:rPr>
    </w:lvl>
  </w:abstractNum>
  <w:abstractNum w:abstractNumId="4" w15:restartNumberingAfterBreak="0">
    <w:nsid w:val="1B454A0F"/>
    <w:multiLevelType w:val="hybridMultilevel"/>
    <w:tmpl w:val="C518AA86"/>
    <w:lvl w:ilvl="0" w:tplc="98E28940">
      <w:start w:val="1"/>
      <w:numFmt w:val="decimal"/>
      <w:lvlText w:val="%1."/>
      <w:lvlJc w:val="left"/>
      <w:pPr>
        <w:ind w:left="760" w:hanging="540"/>
      </w:pPr>
      <w:rPr>
        <w:rFonts w:ascii="Arial" w:eastAsia="Arial" w:hAnsi="Arial" w:cs="Arial" w:hint="default"/>
        <w:spacing w:val="-1"/>
        <w:w w:val="100"/>
        <w:sz w:val="22"/>
        <w:szCs w:val="22"/>
        <w:lang w:val="fr-FR" w:eastAsia="fr-FR" w:bidi="fr-FR"/>
      </w:rPr>
    </w:lvl>
    <w:lvl w:ilvl="1" w:tplc="048254B2">
      <w:start w:val="1"/>
      <w:numFmt w:val="lowerLetter"/>
      <w:lvlText w:val="%2."/>
      <w:lvlJc w:val="left"/>
      <w:pPr>
        <w:ind w:left="1497" w:hanging="711"/>
      </w:pPr>
      <w:rPr>
        <w:rFonts w:ascii="Arial" w:eastAsia="Arial" w:hAnsi="Arial" w:cs="Arial" w:hint="default"/>
        <w:spacing w:val="-1"/>
        <w:w w:val="100"/>
        <w:sz w:val="22"/>
        <w:szCs w:val="22"/>
        <w:lang w:val="fr-FR" w:eastAsia="fr-FR" w:bidi="fr-FR"/>
      </w:rPr>
    </w:lvl>
    <w:lvl w:ilvl="2" w:tplc="87A68DD6">
      <w:numFmt w:val="bullet"/>
      <w:lvlText w:val="•"/>
      <w:lvlJc w:val="left"/>
      <w:pPr>
        <w:ind w:left="2442" w:hanging="711"/>
      </w:pPr>
      <w:rPr>
        <w:rFonts w:hint="default"/>
        <w:lang w:val="fr-FR" w:eastAsia="fr-FR" w:bidi="fr-FR"/>
      </w:rPr>
    </w:lvl>
    <w:lvl w:ilvl="3" w:tplc="EE18C68E">
      <w:numFmt w:val="bullet"/>
      <w:lvlText w:val="•"/>
      <w:lvlJc w:val="left"/>
      <w:pPr>
        <w:ind w:left="3384" w:hanging="711"/>
      </w:pPr>
      <w:rPr>
        <w:rFonts w:hint="default"/>
        <w:lang w:val="fr-FR" w:eastAsia="fr-FR" w:bidi="fr-FR"/>
      </w:rPr>
    </w:lvl>
    <w:lvl w:ilvl="4" w:tplc="C20E22B2">
      <w:numFmt w:val="bullet"/>
      <w:lvlText w:val="•"/>
      <w:lvlJc w:val="left"/>
      <w:pPr>
        <w:ind w:left="4326" w:hanging="711"/>
      </w:pPr>
      <w:rPr>
        <w:rFonts w:hint="default"/>
        <w:lang w:val="fr-FR" w:eastAsia="fr-FR" w:bidi="fr-FR"/>
      </w:rPr>
    </w:lvl>
    <w:lvl w:ilvl="5" w:tplc="4DBA3ED8">
      <w:numFmt w:val="bullet"/>
      <w:lvlText w:val="•"/>
      <w:lvlJc w:val="left"/>
      <w:pPr>
        <w:ind w:left="5268" w:hanging="711"/>
      </w:pPr>
      <w:rPr>
        <w:rFonts w:hint="default"/>
        <w:lang w:val="fr-FR" w:eastAsia="fr-FR" w:bidi="fr-FR"/>
      </w:rPr>
    </w:lvl>
    <w:lvl w:ilvl="6" w:tplc="4BEC1726">
      <w:numFmt w:val="bullet"/>
      <w:lvlText w:val="•"/>
      <w:lvlJc w:val="left"/>
      <w:pPr>
        <w:ind w:left="6211" w:hanging="711"/>
      </w:pPr>
      <w:rPr>
        <w:rFonts w:hint="default"/>
        <w:lang w:val="fr-FR" w:eastAsia="fr-FR" w:bidi="fr-FR"/>
      </w:rPr>
    </w:lvl>
    <w:lvl w:ilvl="7" w:tplc="8CD44808">
      <w:numFmt w:val="bullet"/>
      <w:lvlText w:val="•"/>
      <w:lvlJc w:val="left"/>
      <w:pPr>
        <w:ind w:left="7153" w:hanging="711"/>
      </w:pPr>
      <w:rPr>
        <w:rFonts w:hint="default"/>
        <w:lang w:val="fr-FR" w:eastAsia="fr-FR" w:bidi="fr-FR"/>
      </w:rPr>
    </w:lvl>
    <w:lvl w:ilvl="8" w:tplc="B3EAB8EA">
      <w:numFmt w:val="bullet"/>
      <w:lvlText w:val="•"/>
      <w:lvlJc w:val="left"/>
      <w:pPr>
        <w:ind w:left="8095" w:hanging="711"/>
      </w:pPr>
      <w:rPr>
        <w:rFonts w:hint="default"/>
        <w:lang w:val="fr-FR" w:eastAsia="fr-FR" w:bidi="fr-FR"/>
      </w:rPr>
    </w:lvl>
  </w:abstractNum>
  <w:abstractNum w:abstractNumId="5" w15:restartNumberingAfterBreak="0">
    <w:nsid w:val="1DFC7686"/>
    <w:multiLevelType w:val="hybridMultilevel"/>
    <w:tmpl w:val="A948D9D0"/>
    <w:lvl w:ilvl="0" w:tplc="966AE9D2">
      <w:numFmt w:val="bullet"/>
      <w:lvlText w:val=""/>
      <w:lvlJc w:val="left"/>
      <w:pPr>
        <w:ind w:left="1146" w:hanging="360"/>
      </w:pPr>
      <w:rPr>
        <w:rFonts w:ascii="Symbol" w:eastAsia="Symbol" w:hAnsi="Symbol" w:cs="Symbol" w:hint="default"/>
        <w:w w:val="100"/>
        <w:sz w:val="22"/>
        <w:szCs w:val="22"/>
        <w:lang w:val="fr-FR" w:eastAsia="fr-FR" w:bidi="fr-FR"/>
      </w:rPr>
    </w:lvl>
    <w:lvl w:ilvl="1" w:tplc="B8728470">
      <w:numFmt w:val="bullet"/>
      <w:lvlText w:val="•"/>
      <w:lvlJc w:val="left"/>
      <w:pPr>
        <w:ind w:left="2024" w:hanging="360"/>
      </w:pPr>
      <w:rPr>
        <w:rFonts w:hint="default"/>
        <w:lang w:val="fr-FR" w:eastAsia="fr-FR" w:bidi="fr-FR"/>
      </w:rPr>
    </w:lvl>
    <w:lvl w:ilvl="2" w:tplc="30D492F4">
      <w:numFmt w:val="bullet"/>
      <w:lvlText w:val="•"/>
      <w:lvlJc w:val="left"/>
      <w:pPr>
        <w:ind w:left="2908" w:hanging="360"/>
      </w:pPr>
      <w:rPr>
        <w:rFonts w:hint="default"/>
        <w:lang w:val="fr-FR" w:eastAsia="fr-FR" w:bidi="fr-FR"/>
      </w:rPr>
    </w:lvl>
    <w:lvl w:ilvl="3" w:tplc="2DCAF4AA">
      <w:numFmt w:val="bullet"/>
      <w:lvlText w:val="•"/>
      <w:lvlJc w:val="left"/>
      <w:pPr>
        <w:ind w:left="3792" w:hanging="360"/>
      </w:pPr>
      <w:rPr>
        <w:rFonts w:hint="default"/>
        <w:lang w:val="fr-FR" w:eastAsia="fr-FR" w:bidi="fr-FR"/>
      </w:rPr>
    </w:lvl>
    <w:lvl w:ilvl="4" w:tplc="D32E04DC">
      <w:numFmt w:val="bullet"/>
      <w:lvlText w:val="•"/>
      <w:lvlJc w:val="left"/>
      <w:pPr>
        <w:ind w:left="4676" w:hanging="360"/>
      </w:pPr>
      <w:rPr>
        <w:rFonts w:hint="default"/>
        <w:lang w:val="fr-FR" w:eastAsia="fr-FR" w:bidi="fr-FR"/>
      </w:rPr>
    </w:lvl>
    <w:lvl w:ilvl="5" w:tplc="D6889D9A">
      <w:numFmt w:val="bullet"/>
      <w:lvlText w:val="•"/>
      <w:lvlJc w:val="left"/>
      <w:pPr>
        <w:ind w:left="5560" w:hanging="360"/>
      </w:pPr>
      <w:rPr>
        <w:rFonts w:hint="default"/>
        <w:lang w:val="fr-FR" w:eastAsia="fr-FR" w:bidi="fr-FR"/>
      </w:rPr>
    </w:lvl>
    <w:lvl w:ilvl="6" w:tplc="AF387210">
      <w:numFmt w:val="bullet"/>
      <w:lvlText w:val="•"/>
      <w:lvlJc w:val="left"/>
      <w:pPr>
        <w:ind w:left="6444" w:hanging="360"/>
      </w:pPr>
      <w:rPr>
        <w:rFonts w:hint="default"/>
        <w:lang w:val="fr-FR" w:eastAsia="fr-FR" w:bidi="fr-FR"/>
      </w:rPr>
    </w:lvl>
    <w:lvl w:ilvl="7" w:tplc="417C8D0A">
      <w:numFmt w:val="bullet"/>
      <w:lvlText w:val="•"/>
      <w:lvlJc w:val="left"/>
      <w:pPr>
        <w:ind w:left="7328" w:hanging="360"/>
      </w:pPr>
      <w:rPr>
        <w:rFonts w:hint="default"/>
        <w:lang w:val="fr-FR" w:eastAsia="fr-FR" w:bidi="fr-FR"/>
      </w:rPr>
    </w:lvl>
    <w:lvl w:ilvl="8" w:tplc="2D8A5DD8">
      <w:numFmt w:val="bullet"/>
      <w:lvlText w:val="•"/>
      <w:lvlJc w:val="left"/>
      <w:pPr>
        <w:ind w:left="8212" w:hanging="360"/>
      </w:pPr>
      <w:rPr>
        <w:rFonts w:hint="default"/>
        <w:lang w:val="fr-FR" w:eastAsia="fr-FR" w:bidi="fr-FR"/>
      </w:rPr>
    </w:lvl>
  </w:abstractNum>
  <w:abstractNum w:abstractNumId="6" w15:restartNumberingAfterBreak="0">
    <w:nsid w:val="1EE32375"/>
    <w:multiLevelType w:val="hybridMultilevel"/>
    <w:tmpl w:val="151072A0"/>
    <w:lvl w:ilvl="0" w:tplc="00D08908">
      <w:start w:val="1"/>
      <w:numFmt w:val="bullet"/>
      <w:lvlText w:val="-"/>
      <w:lvlJc w:val="left"/>
      <w:pPr>
        <w:ind w:left="1440" w:hanging="360"/>
      </w:pPr>
      <w:rPr>
        <w:rFonts w:ascii="Calibri" w:eastAsia="Calibri" w:hAnsi="Calibri" w:cs="Calibri"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20AF17F6"/>
    <w:multiLevelType w:val="multilevel"/>
    <w:tmpl w:val="1EB8E5BA"/>
    <w:lvl w:ilvl="0">
      <w:start w:val="9"/>
      <w:numFmt w:val="decimal"/>
      <w:lvlText w:val="%1"/>
      <w:lvlJc w:val="left"/>
      <w:pPr>
        <w:ind w:left="578" w:hanging="358"/>
      </w:pPr>
      <w:rPr>
        <w:rFonts w:hint="default"/>
        <w:lang w:val="fr-FR" w:eastAsia="fr-FR" w:bidi="fr-FR"/>
      </w:rPr>
    </w:lvl>
    <w:lvl w:ilvl="1">
      <w:start w:val="1"/>
      <w:numFmt w:val="decimal"/>
      <w:lvlText w:val="%1.%2"/>
      <w:lvlJc w:val="left"/>
      <w:pPr>
        <w:ind w:left="578" w:hanging="358"/>
      </w:pPr>
      <w:rPr>
        <w:rFonts w:ascii="Arial" w:eastAsia="Arial" w:hAnsi="Arial" w:cs="Arial" w:hint="default"/>
        <w:b/>
        <w:bCs/>
        <w:w w:val="100"/>
        <w:sz w:val="22"/>
        <w:szCs w:val="22"/>
        <w:lang w:val="fr-FR" w:eastAsia="fr-FR" w:bidi="fr-FR"/>
      </w:rPr>
    </w:lvl>
    <w:lvl w:ilvl="2">
      <w:numFmt w:val="bullet"/>
      <w:lvlText w:val=""/>
      <w:lvlJc w:val="left"/>
      <w:pPr>
        <w:ind w:left="928" w:hanging="360"/>
      </w:pPr>
      <w:rPr>
        <w:rFonts w:ascii="Symbol" w:eastAsia="Symbol" w:hAnsi="Symbol" w:cs="Symbol" w:hint="default"/>
        <w:w w:val="100"/>
        <w:sz w:val="22"/>
        <w:szCs w:val="22"/>
        <w:lang w:val="fr-FR" w:eastAsia="fr-FR" w:bidi="fr-FR"/>
      </w:rPr>
    </w:lvl>
    <w:lvl w:ilvl="3">
      <w:numFmt w:val="bullet"/>
      <w:lvlText w:val="•"/>
      <w:lvlJc w:val="left"/>
      <w:pPr>
        <w:ind w:left="2933" w:hanging="360"/>
      </w:pPr>
      <w:rPr>
        <w:rFonts w:hint="default"/>
        <w:lang w:val="fr-FR" w:eastAsia="fr-FR" w:bidi="fr-FR"/>
      </w:rPr>
    </w:lvl>
    <w:lvl w:ilvl="4">
      <w:numFmt w:val="bullet"/>
      <w:lvlText w:val="•"/>
      <w:lvlJc w:val="left"/>
      <w:pPr>
        <w:ind w:left="3940" w:hanging="360"/>
      </w:pPr>
      <w:rPr>
        <w:rFonts w:hint="default"/>
        <w:lang w:val="fr-FR" w:eastAsia="fr-FR" w:bidi="fr-FR"/>
      </w:rPr>
    </w:lvl>
    <w:lvl w:ilvl="5">
      <w:numFmt w:val="bullet"/>
      <w:lvlText w:val="•"/>
      <w:lvlJc w:val="left"/>
      <w:pPr>
        <w:ind w:left="4946" w:hanging="360"/>
      </w:pPr>
      <w:rPr>
        <w:rFonts w:hint="default"/>
        <w:lang w:val="fr-FR" w:eastAsia="fr-FR" w:bidi="fr-FR"/>
      </w:rPr>
    </w:lvl>
    <w:lvl w:ilvl="6">
      <w:numFmt w:val="bullet"/>
      <w:lvlText w:val="•"/>
      <w:lvlJc w:val="left"/>
      <w:pPr>
        <w:ind w:left="5953" w:hanging="360"/>
      </w:pPr>
      <w:rPr>
        <w:rFonts w:hint="default"/>
        <w:lang w:val="fr-FR" w:eastAsia="fr-FR" w:bidi="fr-FR"/>
      </w:rPr>
    </w:lvl>
    <w:lvl w:ilvl="7">
      <w:numFmt w:val="bullet"/>
      <w:lvlText w:val="•"/>
      <w:lvlJc w:val="left"/>
      <w:pPr>
        <w:ind w:left="6960" w:hanging="360"/>
      </w:pPr>
      <w:rPr>
        <w:rFonts w:hint="default"/>
        <w:lang w:val="fr-FR" w:eastAsia="fr-FR" w:bidi="fr-FR"/>
      </w:rPr>
    </w:lvl>
    <w:lvl w:ilvl="8">
      <w:numFmt w:val="bullet"/>
      <w:lvlText w:val="•"/>
      <w:lvlJc w:val="left"/>
      <w:pPr>
        <w:ind w:left="7966" w:hanging="360"/>
      </w:pPr>
      <w:rPr>
        <w:rFonts w:hint="default"/>
        <w:lang w:val="fr-FR" w:eastAsia="fr-FR" w:bidi="fr-FR"/>
      </w:rPr>
    </w:lvl>
  </w:abstractNum>
  <w:abstractNum w:abstractNumId="8" w15:restartNumberingAfterBreak="0">
    <w:nsid w:val="24BD222E"/>
    <w:multiLevelType w:val="hybridMultilevel"/>
    <w:tmpl w:val="3D042C02"/>
    <w:lvl w:ilvl="0" w:tplc="777C6CFA">
      <w:start w:val="1"/>
      <w:numFmt w:val="decimal"/>
      <w:lvlText w:val="%1."/>
      <w:lvlJc w:val="left"/>
      <w:pPr>
        <w:ind w:left="-9" w:hanging="360"/>
      </w:pPr>
      <w:rPr>
        <w:rFonts w:hint="default"/>
      </w:rPr>
    </w:lvl>
    <w:lvl w:ilvl="1" w:tplc="08090019" w:tentative="1">
      <w:start w:val="1"/>
      <w:numFmt w:val="lowerLetter"/>
      <w:lvlText w:val="%2."/>
      <w:lvlJc w:val="left"/>
      <w:pPr>
        <w:ind w:left="711" w:hanging="360"/>
      </w:pPr>
    </w:lvl>
    <w:lvl w:ilvl="2" w:tplc="0809001B" w:tentative="1">
      <w:start w:val="1"/>
      <w:numFmt w:val="lowerRoman"/>
      <w:lvlText w:val="%3."/>
      <w:lvlJc w:val="right"/>
      <w:pPr>
        <w:ind w:left="1431" w:hanging="180"/>
      </w:pPr>
    </w:lvl>
    <w:lvl w:ilvl="3" w:tplc="0809000F" w:tentative="1">
      <w:start w:val="1"/>
      <w:numFmt w:val="decimal"/>
      <w:lvlText w:val="%4."/>
      <w:lvlJc w:val="left"/>
      <w:pPr>
        <w:ind w:left="2151" w:hanging="360"/>
      </w:pPr>
    </w:lvl>
    <w:lvl w:ilvl="4" w:tplc="08090019" w:tentative="1">
      <w:start w:val="1"/>
      <w:numFmt w:val="lowerLetter"/>
      <w:lvlText w:val="%5."/>
      <w:lvlJc w:val="left"/>
      <w:pPr>
        <w:ind w:left="2871" w:hanging="360"/>
      </w:pPr>
    </w:lvl>
    <w:lvl w:ilvl="5" w:tplc="0809001B" w:tentative="1">
      <w:start w:val="1"/>
      <w:numFmt w:val="lowerRoman"/>
      <w:lvlText w:val="%6."/>
      <w:lvlJc w:val="right"/>
      <w:pPr>
        <w:ind w:left="3591" w:hanging="180"/>
      </w:pPr>
    </w:lvl>
    <w:lvl w:ilvl="6" w:tplc="0809000F" w:tentative="1">
      <w:start w:val="1"/>
      <w:numFmt w:val="decimal"/>
      <w:lvlText w:val="%7."/>
      <w:lvlJc w:val="left"/>
      <w:pPr>
        <w:ind w:left="4311" w:hanging="360"/>
      </w:pPr>
    </w:lvl>
    <w:lvl w:ilvl="7" w:tplc="08090019" w:tentative="1">
      <w:start w:val="1"/>
      <w:numFmt w:val="lowerLetter"/>
      <w:lvlText w:val="%8."/>
      <w:lvlJc w:val="left"/>
      <w:pPr>
        <w:ind w:left="5031" w:hanging="360"/>
      </w:pPr>
    </w:lvl>
    <w:lvl w:ilvl="8" w:tplc="0809001B" w:tentative="1">
      <w:start w:val="1"/>
      <w:numFmt w:val="lowerRoman"/>
      <w:lvlText w:val="%9."/>
      <w:lvlJc w:val="right"/>
      <w:pPr>
        <w:ind w:left="5751" w:hanging="180"/>
      </w:pPr>
    </w:lvl>
  </w:abstractNum>
  <w:abstractNum w:abstractNumId="9" w15:restartNumberingAfterBreak="0">
    <w:nsid w:val="2BB63194"/>
    <w:multiLevelType w:val="hybridMultilevel"/>
    <w:tmpl w:val="5FE2C322"/>
    <w:lvl w:ilvl="0" w:tplc="75768F7E">
      <w:numFmt w:val="bullet"/>
      <w:lvlText w:val="•"/>
      <w:lvlJc w:val="left"/>
      <w:pPr>
        <w:ind w:left="647" w:hanging="360"/>
      </w:pPr>
      <w:rPr>
        <w:rFonts w:ascii="Arial" w:eastAsia="Arial" w:hAnsi="Arial" w:cs="Arial" w:hint="default"/>
        <w:w w:val="100"/>
        <w:sz w:val="22"/>
        <w:szCs w:val="22"/>
        <w:lang w:val="fr-FR" w:eastAsia="fr-FR" w:bidi="fr-FR"/>
      </w:rPr>
    </w:lvl>
    <w:lvl w:ilvl="1" w:tplc="752CB350">
      <w:numFmt w:val="bullet"/>
      <w:lvlText w:val="•"/>
      <w:lvlJc w:val="left"/>
      <w:pPr>
        <w:ind w:left="1574" w:hanging="360"/>
      </w:pPr>
      <w:rPr>
        <w:rFonts w:hint="default"/>
        <w:lang w:val="fr-FR" w:eastAsia="fr-FR" w:bidi="fr-FR"/>
      </w:rPr>
    </w:lvl>
    <w:lvl w:ilvl="2" w:tplc="7AAC9128">
      <w:numFmt w:val="bullet"/>
      <w:lvlText w:val="•"/>
      <w:lvlJc w:val="left"/>
      <w:pPr>
        <w:ind w:left="2508" w:hanging="360"/>
      </w:pPr>
      <w:rPr>
        <w:rFonts w:hint="default"/>
        <w:lang w:val="fr-FR" w:eastAsia="fr-FR" w:bidi="fr-FR"/>
      </w:rPr>
    </w:lvl>
    <w:lvl w:ilvl="3" w:tplc="171A995E">
      <w:numFmt w:val="bullet"/>
      <w:lvlText w:val="•"/>
      <w:lvlJc w:val="left"/>
      <w:pPr>
        <w:ind w:left="3442" w:hanging="360"/>
      </w:pPr>
      <w:rPr>
        <w:rFonts w:hint="default"/>
        <w:lang w:val="fr-FR" w:eastAsia="fr-FR" w:bidi="fr-FR"/>
      </w:rPr>
    </w:lvl>
    <w:lvl w:ilvl="4" w:tplc="2D64E2CA">
      <w:numFmt w:val="bullet"/>
      <w:lvlText w:val="•"/>
      <w:lvlJc w:val="left"/>
      <w:pPr>
        <w:ind w:left="4376" w:hanging="360"/>
      </w:pPr>
      <w:rPr>
        <w:rFonts w:hint="default"/>
        <w:lang w:val="fr-FR" w:eastAsia="fr-FR" w:bidi="fr-FR"/>
      </w:rPr>
    </w:lvl>
    <w:lvl w:ilvl="5" w:tplc="199CC3A0">
      <w:numFmt w:val="bullet"/>
      <w:lvlText w:val="•"/>
      <w:lvlJc w:val="left"/>
      <w:pPr>
        <w:ind w:left="5310" w:hanging="360"/>
      </w:pPr>
      <w:rPr>
        <w:rFonts w:hint="default"/>
        <w:lang w:val="fr-FR" w:eastAsia="fr-FR" w:bidi="fr-FR"/>
      </w:rPr>
    </w:lvl>
    <w:lvl w:ilvl="6" w:tplc="740A35E4">
      <w:numFmt w:val="bullet"/>
      <w:lvlText w:val="•"/>
      <w:lvlJc w:val="left"/>
      <w:pPr>
        <w:ind w:left="6244" w:hanging="360"/>
      </w:pPr>
      <w:rPr>
        <w:rFonts w:hint="default"/>
        <w:lang w:val="fr-FR" w:eastAsia="fr-FR" w:bidi="fr-FR"/>
      </w:rPr>
    </w:lvl>
    <w:lvl w:ilvl="7" w:tplc="EECA54AE">
      <w:numFmt w:val="bullet"/>
      <w:lvlText w:val="•"/>
      <w:lvlJc w:val="left"/>
      <w:pPr>
        <w:ind w:left="7178" w:hanging="360"/>
      </w:pPr>
      <w:rPr>
        <w:rFonts w:hint="default"/>
        <w:lang w:val="fr-FR" w:eastAsia="fr-FR" w:bidi="fr-FR"/>
      </w:rPr>
    </w:lvl>
    <w:lvl w:ilvl="8" w:tplc="13761E40">
      <w:numFmt w:val="bullet"/>
      <w:lvlText w:val="•"/>
      <w:lvlJc w:val="left"/>
      <w:pPr>
        <w:ind w:left="8112" w:hanging="360"/>
      </w:pPr>
      <w:rPr>
        <w:rFonts w:hint="default"/>
        <w:lang w:val="fr-FR" w:eastAsia="fr-FR" w:bidi="fr-FR"/>
      </w:rPr>
    </w:lvl>
  </w:abstractNum>
  <w:abstractNum w:abstractNumId="10" w15:restartNumberingAfterBreak="0">
    <w:nsid w:val="2C504123"/>
    <w:multiLevelType w:val="hybridMultilevel"/>
    <w:tmpl w:val="238E5A9C"/>
    <w:lvl w:ilvl="0" w:tplc="82068D6A">
      <w:start w:val="1"/>
      <w:numFmt w:val="lowerLetter"/>
      <w:lvlText w:val="%1."/>
      <w:lvlJc w:val="left"/>
      <w:pPr>
        <w:ind w:left="1540" w:hanging="360"/>
      </w:pPr>
      <w:rPr>
        <w:rFonts w:ascii="Times New Roman" w:eastAsia="Arial" w:hAnsi="Times New Roman" w:cs="Times New Roman" w:hint="default"/>
        <w:spacing w:val="-1"/>
        <w:w w:val="100"/>
        <w:sz w:val="22"/>
        <w:szCs w:val="22"/>
        <w:lang w:val="fr-FR" w:eastAsia="fr-FR" w:bidi="fr-FR"/>
      </w:rPr>
    </w:lvl>
    <w:lvl w:ilvl="1" w:tplc="7CDEEC30">
      <w:numFmt w:val="bullet"/>
      <w:lvlText w:val="•"/>
      <w:lvlJc w:val="left"/>
      <w:pPr>
        <w:ind w:left="2344" w:hanging="360"/>
      </w:pPr>
      <w:rPr>
        <w:rFonts w:hint="default"/>
        <w:lang w:val="fr-FR" w:eastAsia="fr-FR" w:bidi="fr-FR"/>
      </w:rPr>
    </w:lvl>
    <w:lvl w:ilvl="2" w:tplc="7676004A">
      <w:numFmt w:val="bullet"/>
      <w:lvlText w:val="•"/>
      <w:lvlJc w:val="left"/>
      <w:pPr>
        <w:ind w:left="3148" w:hanging="360"/>
      </w:pPr>
      <w:rPr>
        <w:rFonts w:hint="default"/>
        <w:lang w:val="fr-FR" w:eastAsia="fr-FR" w:bidi="fr-FR"/>
      </w:rPr>
    </w:lvl>
    <w:lvl w:ilvl="3" w:tplc="4E78E6FC">
      <w:numFmt w:val="bullet"/>
      <w:lvlText w:val="•"/>
      <w:lvlJc w:val="left"/>
      <w:pPr>
        <w:ind w:left="3952" w:hanging="360"/>
      </w:pPr>
      <w:rPr>
        <w:rFonts w:hint="default"/>
        <w:lang w:val="fr-FR" w:eastAsia="fr-FR" w:bidi="fr-FR"/>
      </w:rPr>
    </w:lvl>
    <w:lvl w:ilvl="4" w:tplc="E042EA24">
      <w:numFmt w:val="bullet"/>
      <w:lvlText w:val="•"/>
      <w:lvlJc w:val="left"/>
      <w:pPr>
        <w:ind w:left="4756" w:hanging="360"/>
      </w:pPr>
      <w:rPr>
        <w:rFonts w:hint="default"/>
        <w:lang w:val="fr-FR" w:eastAsia="fr-FR" w:bidi="fr-FR"/>
      </w:rPr>
    </w:lvl>
    <w:lvl w:ilvl="5" w:tplc="FB6279BE">
      <w:numFmt w:val="bullet"/>
      <w:lvlText w:val="•"/>
      <w:lvlJc w:val="left"/>
      <w:pPr>
        <w:ind w:left="5560" w:hanging="360"/>
      </w:pPr>
      <w:rPr>
        <w:rFonts w:hint="default"/>
        <w:lang w:val="fr-FR" w:eastAsia="fr-FR" w:bidi="fr-FR"/>
      </w:rPr>
    </w:lvl>
    <w:lvl w:ilvl="6" w:tplc="06FC550C">
      <w:numFmt w:val="bullet"/>
      <w:lvlText w:val="•"/>
      <w:lvlJc w:val="left"/>
      <w:pPr>
        <w:ind w:left="6364" w:hanging="360"/>
      </w:pPr>
      <w:rPr>
        <w:rFonts w:hint="default"/>
        <w:lang w:val="fr-FR" w:eastAsia="fr-FR" w:bidi="fr-FR"/>
      </w:rPr>
    </w:lvl>
    <w:lvl w:ilvl="7" w:tplc="246CC768">
      <w:numFmt w:val="bullet"/>
      <w:lvlText w:val="•"/>
      <w:lvlJc w:val="left"/>
      <w:pPr>
        <w:ind w:left="7168" w:hanging="360"/>
      </w:pPr>
      <w:rPr>
        <w:rFonts w:hint="default"/>
        <w:lang w:val="fr-FR" w:eastAsia="fr-FR" w:bidi="fr-FR"/>
      </w:rPr>
    </w:lvl>
    <w:lvl w:ilvl="8" w:tplc="60306B68">
      <w:numFmt w:val="bullet"/>
      <w:lvlText w:val="•"/>
      <w:lvlJc w:val="left"/>
      <w:pPr>
        <w:ind w:left="7972" w:hanging="360"/>
      </w:pPr>
      <w:rPr>
        <w:rFonts w:hint="default"/>
        <w:lang w:val="fr-FR" w:eastAsia="fr-FR" w:bidi="fr-FR"/>
      </w:rPr>
    </w:lvl>
  </w:abstractNum>
  <w:abstractNum w:abstractNumId="11" w15:restartNumberingAfterBreak="0">
    <w:nsid w:val="2DB82660"/>
    <w:multiLevelType w:val="hybridMultilevel"/>
    <w:tmpl w:val="C66EEE36"/>
    <w:lvl w:ilvl="0" w:tplc="2AF461AE">
      <w:numFmt w:val="bullet"/>
      <w:lvlText w:val=""/>
      <w:lvlJc w:val="left"/>
      <w:pPr>
        <w:ind w:left="940" w:hanging="360"/>
      </w:pPr>
      <w:rPr>
        <w:rFonts w:ascii="Symbol" w:eastAsia="Symbol" w:hAnsi="Symbol" w:cs="Symbol" w:hint="default"/>
        <w:w w:val="100"/>
        <w:sz w:val="22"/>
        <w:szCs w:val="22"/>
        <w:lang w:val="fr-FR" w:eastAsia="fr-FR" w:bidi="fr-FR"/>
      </w:rPr>
    </w:lvl>
    <w:lvl w:ilvl="1" w:tplc="CE1492FA">
      <w:numFmt w:val="bullet"/>
      <w:lvlText w:val="•"/>
      <w:lvlJc w:val="left"/>
      <w:pPr>
        <w:ind w:left="1844" w:hanging="360"/>
      </w:pPr>
      <w:rPr>
        <w:rFonts w:hint="default"/>
        <w:lang w:val="fr-FR" w:eastAsia="fr-FR" w:bidi="fr-FR"/>
      </w:rPr>
    </w:lvl>
    <w:lvl w:ilvl="2" w:tplc="EC2C171A">
      <w:numFmt w:val="bullet"/>
      <w:lvlText w:val="•"/>
      <w:lvlJc w:val="left"/>
      <w:pPr>
        <w:ind w:left="2748" w:hanging="360"/>
      </w:pPr>
      <w:rPr>
        <w:rFonts w:hint="default"/>
        <w:lang w:val="fr-FR" w:eastAsia="fr-FR" w:bidi="fr-FR"/>
      </w:rPr>
    </w:lvl>
    <w:lvl w:ilvl="3" w:tplc="BE02C570">
      <w:numFmt w:val="bullet"/>
      <w:lvlText w:val="•"/>
      <w:lvlJc w:val="left"/>
      <w:pPr>
        <w:ind w:left="3652" w:hanging="360"/>
      </w:pPr>
      <w:rPr>
        <w:rFonts w:hint="default"/>
        <w:lang w:val="fr-FR" w:eastAsia="fr-FR" w:bidi="fr-FR"/>
      </w:rPr>
    </w:lvl>
    <w:lvl w:ilvl="4" w:tplc="E1E24D70">
      <w:numFmt w:val="bullet"/>
      <w:lvlText w:val="•"/>
      <w:lvlJc w:val="left"/>
      <w:pPr>
        <w:ind w:left="4556" w:hanging="360"/>
      </w:pPr>
      <w:rPr>
        <w:rFonts w:hint="default"/>
        <w:lang w:val="fr-FR" w:eastAsia="fr-FR" w:bidi="fr-FR"/>
      </w:rPr>
    </w:lvl>
    <w:lvl w:ilvl="5" w:tplc="0F86CB4E">
      <w:numFmt w:val="bullet"/>
      <w:lvlText w:val="•"/>
      <w:lvlJc w:val="left"/>
      <w:pPr>
        <w:ind w:left="5460" w:hanging="360"/>
      </w:pPr>
      <w:rPr>
        <w:rFonts w:hint="default"/>
        <w:lang w:val="fr-FR" w:eastAsia="fr-FR" w:bidi="fr-FR"/>
      </w:rPr>
    </w:lvl>
    <w:lvl w:ilvl="6" w:tplc="2A86B6AC">
      <w:numFmt w:val="bullet"/>
      <w:lvlText w:val="•"/>
      <w:lvlJc w:val="left"/>
      <w:pPr>
        <w:ind w:left="6364" w:hanging="360"/>
      </w:pPr>
      <w:rPr>
        <w:rFonts w:hint="default"/>
        <w:lang w:val="fr-FR" w:eastAsia="fr-FR" w:bidi="fr-FR"/>
      </w:rPr>
    </w:lvl>
    <w:lvl w:ilvl="7" w:tplc="6E38F5AC">
      <w:numFmt w:val="bullet"/>
      <w:lvlText w:val="•"/>
      <w:lvlJc w:val="left"/>
      <w:pPr>
        <w:ind w:left="7268" w:hanging="360"/>
      </w:pPr>
      <w:rPr>
        <w:rFonts w:hint="default"/>
        <w:lang w:val="fr-FR" w:eastAsia="fr-FR" w:bidi="fr-FR"/>
      </w:rPr>
    </w:lvl>
    <w:lvl w:ilvl="8" w:tplc="4E941582">
      <w:numFmt w:val="bullet"/>
      <w:lvlText w:val="•"/>
      <w:lvlJc w:val="left"/>
      <w:pPr>
        <w:ind w:left="8172" w:hanging="360"/>
      </w:pPr>
      <w:rPr>
        <w:rFonts w:hint="default"/>
        <w:lang w:val="fr-FR" w:eastAsia="fr-FR" w:bidi="fr-FR"/>
      </w:rPr>
    </w:lvl>
  </w:abstractNum>
  <w:abstractNum w:abstractNumId="12" w15:restartNumberingAfterBreak="0">
    <w:nsid w:val="32536A00"/>
    <w:multiLevelType w:val="multilevel"/>
    <w:tmpl w:val="5140692E"/>
    <w:lvl w:ilvl="0">
      <w:start w:val="12"/>
      <w:numFmt w:val="decimal"/>
      <w:lvlText w:val="%1"/>
      <w:lvlJc w:val="left"/>
      <w:pPr>
        <w:ind w:left="808" w:hanging="708"/>
      </w:pPr>
      <w:rPr>
        <w:rFonts w:hint="default"/>
        <w:lang w:val="fr-FR" w:eastAsia="fr-FR" w:bidi="fr-FR"/>
      </w:rPr>
    </w:lvl>
    <w:lvl w:ilvl="1">
      <w:start w:val="1"/>
      <w:numFmt w:val="decimal"/>
      <w:lvlText w:val="%1.%2."/>
      <w:lvlJc w:val="left"/>
      <w:pPr>
        <w:ind w:left="808" w:hanging="708"/>
      </w:pPr>
      <w:rPr>
        <w:rFonts w:ascii="Arial" w:eastAsia="Arial" w:hAnsi="Arial" w:cs="Arial" w:hint="default"/>
        <w:b/>
        <w:bCs/>
        <w:spacing w:val="-1"/>
        <w:w w:val="100"/>
        <w:sz w:val="22"/>
        <w:szCs w:val="22"/>
        <w:u w:val="thick" w:color="000000"/>
        <w:lang w:val="fr-FR" w:eastAsia="fr-FR" w:bidi="fr-FR"/>
      </w:rPr>
    </w:lvl>
    <w:lvl w:ilvl="2">
      <w:start w:val="1"/>
      <w:numFmt w:val="decimal"/>
      <w:lvlText w:val="%1.%2.%3"/>
      <w:lvlJc w:val="left"/>
      <w:pPr>
        <w:ind w:left="952" w:hanging="852"/>
      </w:pPr>
      <w:rPr>
        <w:rFonts w:ascii="Arial" w:eastAsia="Arial" w:hAnsi="Arial" w:cs="Arial" w:hint="default"/>
        <w:b/>
        <w:bCs/>
        <w:spacing w:val="-1"/>
        <w:w w:val="100"/>
        <w:sz w:val="22"/>
        <w:szCs w:val="22"/>
        <w:lang w:val="fr-FR" w:eastAsia="fr-FR" w:bidi="fr-FR"/>
      </w:rPr>
    </w:lvl>
    <w:lvl w:ilvl="3">
      <w:numFmt w:val="bullet"/>
      <w:lvlText w:val="•"/>
      <w:lvlJc w:val="left"/>
      <w:pPr>
        <w:ind w:left="2875" w:hanging="852"/>
      </w:pPr>
      <w:rPr>
        <w:rFonts w:hint="default"/>
        <w:lang w:val="fr-FR" w:eastAsia="fr-FR" w:bidi="fr-FR"/>
      </w:rPr>
    </w:lvl>
    <w:lvl w:ilvl="4">
      <w:numFmt w:val="bullet"/>
      <w:lvlText w:val="•"/>
      <w:lvlJc w:val="left"/>
      <w:pPr>
        <w:ind w:left="3833" w:hanging="852"/>
      </w:pPr>
      <w:rPr>
        <w:rFonts w:hint="default"/>
        <w:lang w:val="fr-FR" w:eastAsia="fr-FR" w:bidi="fr-FR"/>
      </w:rPr>
    </w:lvl>
    <w:lvl w:ilvl="5">
      <w:numFmt w:val="bullet"/>
      <w:lvlText w:val="•"/>
      <w:lvlJc w:val="left"/>
      <w:pPr>
        <w:ind w:left="4791" w:hanging="852"/>
      </w:pPr>
      <w:rPr>
        <w:rFonts w:hint="default"/>
        <w:lang w:val="fr-FR" w:eastAsia="fr-FR" w:bidi="fr-FR"/>
      </w:rPr>
    </w:lvl>
    <w:lvl w:ilvl="6">
      <w:numFmt w:val="bullet"/>
      <w:lvlText w:val="•"/>
      <w:lvlJc w:val="left"/>
      <w:pPr>
        <w:ind w:left="5748" w:hanging="852"/>
      </w:pPr>
      <w:rPr>
        <w:rFonts w:hint="default"/>
        <w:lang w:val="fr-FR" w:eastAsia="fr-FR" w:bidi="fr-FR"/>
      </w:rPr>
    </w:lvl>
    <w:lvl w:ilvl="7">
      <w:numFmt w:val="bullet"/>
      <w:lvlText w:val="•"/>
      <w:lvlJc w:val="left"/>
      <w:pPr>
        <w:ind w:left="6706" w:hanging="852"/>
      </w:pPr>
      <w:rPr>
        <w:rFonts w:hint="default"/>
        <w:lang w:val="fr-FR" w:eastAsia="fr-FR" w:bidi="fr-FR"/>
      </w:rPr>
    </w:lvl>
    <w:lvl w:ilvl="8">
      <w:numFmt w:val="bullet"/>
      <w:lvlText w:val="•"/>
      <w:lvlJc w:val="left"/>
      <w:pPr>
        <w:ind w:left="7664" w:hanging="852"/>
      </w:pPr>
      <w:rPr>
        <w:rFonts w:hint="default"/>
        <w:lang w:val="fr-FR" w:eastAsia="fr-FR" w:bidi="fr-FR"/>
      </w:rPr>
    </w:lvl>
  </w:abstractNum>
  <w:abstractNum w:abstractNumId="13" w15:restartNumberingAfterBreak="0">
    <w:nsid w:val="340F59D8"/>
    <w:multiLevelType w:val="hybridMultilevel"/>
    <w:tmpl w:val="DBDAD3E4"/>
    <w:lvl w:ilvl="0" w:tplc="08090001">
      <w:start w:val="1"/>
      <w:numFmt w:val="bullet"/>
      <w:lvlText w:val=""/>
      <w:lvlJc w:val="left"/>
      <w:pPr>
        <w:ind w:left="720" w:hanging="360"/>
      </w:pPr>
      <w:rPr>
        <w:rFonts w:ascii="Symbol" w:hAnsi="Symbol" w:hint="default"/>
      </w:rPr>
    </w:lvl>
    <w:lvl w:ilvl="1" w:tplc="6030955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7F2D4F"/>
    <w:multiLevelType w:val="hybridMultilevel"/>
    <w:tmpl w:val="B4F4677E"/>
    <w:lvl w:ilvl="0" w:tplc="ED6E3E3A">
      <w:start w:val="1"/>
      <w:numFmt w:val="lowerLetter"/>
      <w:lvlText w:val="%1)"/>
      <w:lvlJc w:val="left"/>
      <w:pPr>
        <w:ind w:left="940" w:hanging="360"/>
      </w:pPr>
      <w:rPr>
        <w:rFonts w:ascii="Arial" w:eastAsia="Arial" w:hAnsi="Arial" w:cs="Arial" w:hint="default"/>
        <w:b/>
        <w:bCs/>
        <w:spacing w:val="-1"/>
        <w:w w:val="100"/>
        <w:sz w:val="22"/>
        <w:szCs w:val="22"/>
        <w:lang w:val="fr-FR" w:eastAsia="fr-FR" w:bidi="fr-FR"/>
      </w:rPr>
    </w:lvl>
    <w:lvl w:ilvl="1" w:tplc="B3E627B6">
      <w:numFmt w:val="bullet"/>
      <w:lvlText w:val="•"/>
      <w:lvlJc w:val="left"/>
      <w:pPr>
        <w:ind w:left="1844" w:hanging="360"/>
      </w:pPr>
      <w:rPr>
        <w:rFonts w:hint="default"/>
        <w:lang w:val="fr-FR" w:eastAsia="fr-FR" w:bidi="fr-FR"/>
      </w:rPr>
    </w:lvl>
    <w:lvl w:ilvl="2" w:tplc="FAC270EC">
      <w:numFmt w:val="bullet"/>
      <w:lvlText w:val="•"/>
      <w:lvlJc w:val="left"/>
      <w:pPr>
        <w:ind w:left="2748" w:hanging="360"/>
      </w:pPr>
      <w:rPr>
        <w:rFonts w:hint="default"/>
        <w:lang w:val="fr-FR" w:eastAsia="fr-FR" w:bidi="fr-FR"/>
      </w:rPr>
    </w:lvl>
    <w:lvl w:ilvl="3" w:tplc="853CE9E2">
      <w:numFmt w:val="bullet"/>
      <w:lvlText w:val="•"/>
      <w:lvlJc w:val="left"/>
      <w:pPr>
        <w:ind w:left="3652" w:hanging="360"/>
      </w:pPr>
      <w:rPr>
        <w:rFonts w:hint="default"/>
        <w:lang w:val="fr-FR" w:eastAsia="fr-FR" w:bidi="fr-FR"/>
      </w:rPr>
    </w:lvl>
    <w:lvl w:ilvl="4" w:tplc="088E77E4">
      <w:numFmt w:val="bullet"/>
      <w:lvlText w:val="•"/>
      <w:lvlJc w:val="left"/>
      <w:pPr>
        <w:ind w:left="4556" w:hanging="360"/>
      </w:pPr>
      <w:rPr>
        <w:rFonts w:hint="default"/>
        <w:lang w:val="fr-FR" w:eastAsia="fr-FR" w:bidi="fr-FR"/>
      </w:rPr>
    </w:lvl>
    <w:lvl w:ilvl="5" w:tplc="EA1CE006">
      <w:numFmt w:val="bullet"/>
      <w:lvlText w:val="•"/>
      <w:lvlJc w:val="left"/>
      <w:pPr>
        <w:ind w:left="5460" w:hanging="360"/>
      </w:pPr>
      <w:rPr>
        <w:rFonts w:hint="default"/>
        <w:lang w:val="fr-FR" w:eastAsia="fr-FR" w:bidi="fr-FR"/>
      </w:rPr>
    </w:lvl>
    <w:lvl w:ilvl="6" w:tplc="06AAF4C6">
      <w:numFmt w:val="bullet"/>
      <w:lvlText w:val="•"/>
      <w:lvlJc w:val="left"/>
      <w:pPr>
        <w:ind w:left="6364" w:hanging="360"/>
      </w:pPr>
      <w:rPr>
        <w:rFonts w:hint="default"/>
        <w:lang w:val="fr-FR" w:eastAsia="fr-FR" w:bidi="fr-FR"/>
      </w:rPr>
    </w:lvl>
    <w:lvl w:ilvl="7" w:tplc="D602B18E">
      <w:numFmt w:val="bullet"/>
      <w:lvlText w:val="•"/>
      <w:lvlJc w:val="left"/>
      <w:pPr>
        <w:ind w:left="7268" w:hanging="360"/>
      </w:pPr>
      <w:rPr>
        <w:rFonts w:hint="default"/>
        <w:lang w:val="fr-FR" w:eastAsia="fr-FR" w:bidi="fr-FR"/>
      </w:rPr>
    </w:lvl>
    <w:lvl w:ilvl="8" w:tplc="06621DF8">
      <w:numFmt w:val="bullet"/>
      <w:lvlText w:val="•"/>
      <w:lvlJc w:val="left"/>
      <w:pPr>
        <w:ind w:left="8172" w:hanging="360"/>
      </w:pPr>
      <w:rPr>
        <w:rFonts w:hint="default"/>
        <w:lang w:val="fr-FR" w:eastAsia="fr-FR" w:bidi="fr-FR"/>
      </w:rPr>
    </w:lvl>
  </w:abstractNum>
  <w:abstractNum w:abstractNumId="15" w15:restartNumberingAfterBreak="0">
    <w:nsid w:val="386D74E5"/>
    <w:multiLevelType w:val="multilevel"/>
    <w:tmpl w:val="D4EE3002"/>
    <w:lvl w:ilvl="0">
      <w:start w:val="7"/>
      <w:numFmt w:val="decimal"/>
      <w:lvlText w:val="%1"/>
      <w:lvlJc w:val="left"/>
      <w:pPr>
        <w:ind w:left="928" w:hanging="708"/>
      </w:pPr>
      <w:rPr>
        <w:rFonts w:hint="default"/>
        <w:lang w:val="fr-FR" w:eastAsia="fr-FR" w:bidi="fr-FR"/>
      </w:rPr>
    </w:lvl>
    <w:lvl w:ilvl="1">
      <w:start w:val="1"/>
      <w:numFmt w:val="decimal"/>
      <w:lvlText w:val="%1.%2."/>
      <w:lvlJc w:val="left"/>
      <w:pPr>
        <w:ind w:left="928" w:hanging="708"/>
      </w:pPr>
      <w:rPr>
        <w:rFonts w:ascii="Arial" w:eastAsia="Arial" w:hAnsi="Arial" w:cs="Arial" w:hint="default"/>
        <w:b/>
        <w:bCs/>
        <w:w w:val="100"/>
        <w:sz w:val="22"/>
        <w:szCs w:val="22"/>
        <w:u w:val="thick" w:color="000000"/>
        <w:lang w:val="fr-FR" w:eastAsia="fr-FR" w:bidi="fr-FR"/>
      </w:rPr>
    </w:lvl>
    <w:lvl w:ilvl="2">
      <w:numFmt w:val="bullet"/>
      <w:lvlText w:val="•"/>
      <w:lvlJc w:val="left"/>
      <w:pPr>
        <w:ind w:left="2732" w:hanging="708"/>
      </w:pPr>
      <w:rPr>
        <w:rFonts w:hint="default"/>
        <w:lang w:val="fr-FR" w:eastAsia="fr-FR" w:bidi="fr-FR"/>
      </w:rPr>
    </w:lvl>
    <w:lvl w:ilvl="3">
      <w:numFmt w:val="bullet"/>
      <w:lvlText w:val="•"/>
      <w:lvlJc w:val="left"/>
      <w:pPr>
        <w:ind w:left="3638" w:hanging="708"/>
      </w:pPr>
      <w:rPr>
        <w:rFonts w:hint="default"/>
        <w:lang w:val="fr-FR" w:eastAsia="fr-FR" w:bidi="fr-FR"/>
      </w:rPr>
    </w:lvl>
    <w:lvl w:ilvl="4">
      <w:numFmt w:val="bullet"/>
      <w:lvlText w:val="•"/>
      <w:lvlJc w:val="left"/>
      <w:pPr>
        <w:ind w:left="4544" w:hanging="708"/>
      </w:pPr>
      <w:rPr>
        <w:rFonts w:hint="default"/>
        <w:lang w:val="fr-FR" w:eastAsia="fr-FR" w:bidi="fr-FR"/>
      </w:rPr>
    </w:lvl>
    <w:lvl w:ilvl="5">
      <w:numFmt w:val="bullet"/>
      <w:lvlText w:val="•"/>
      <w:lvlJc w:val="left"/>
      <w:pPr>
        <w:ind w:left="5450" w:hanging="708"/>
      </w:pPr>
      <w:rPr>
        <w:rFonts w:hint="default"/>
        <w:lang w:val="fr-FR" w:eastAsia="fr-FR" w:bidi="fr-FR"/>
      </w:rPr>
    </w:lvl>
    <w:lvl w:ilvl="6">
      <w:numFmt w:val="bullet"/>
      <w:lvlText w:val="•"/>
      <w:lvlJc w:val="left"/>
      <w:pPr>
        <w:ind w:left="6356" w:hanging="708"/>
      </w:pPr>
      <w:rPr>
        <w:rFonts w:hint="default"/>
        <w:lang w:val="fr-FR" w:eastAsia="fr-FR" w:bidi="fr-FR"/>
      </w:rPr>
    </w:lvl>
    <w:lvl w:ilvl="7">
      <w:numFmt w:val="bullet"/>
      <w:lvlText w:val="•"/>
      <w:lvlJc w:val="left"/>
      <w:pPr>
        <w:ind w:left="7262" w:hanging="708"/>
      </w:pPr>
      <w:rPr>
        <w:rFonts w:hint="default"/>
        <w:lang w:val="fr-FR" w:eastAsia="fr-FR" w:bidi="fr-FR"/>
      </w:rPr>
    </w:lvl>
    <w:lvl w:ilvl="8">
      <w:numFmt w:val="bullet"/>
      <w:lvlText w:val="•"/>
      <w:lvlJc w:val="left"/>
      <w:pPr>
        <w:ind w:left="8168" w:hanging="708"/>
      </w:pPr>
      <w:rPr>
        <w:rFonts w:hint="default"/>
        <w:lang w:val="fr-FR" w:eastAsia="fr-FR" w:bidi="fr-FR"/>
      </w:rPr>
    </w:lvl>
  </w:abstractNum>
  <w:abstractNum w:abstractNumId="16" w15:restartNumberingAfterBreak="0">
    <w:nsid w:val="392B7865"/>
    <w:multiLevelType w:val="multilevel"/>
    <w:tmpl w:val="35043ACC"/>
    <w:lvl w:ilvl="0">
      <w:start w:val="4"/>
      <w:numFmt w:val="decimal"/>
      <w:lvlText w:val="%1"/>
      <w:lvlJc w:val="left"/>
      <w:pPr>
        <w:ind w:left="360" w:hanging="360"/>
      </w:pPr>
      <w:rPr>
        <w:rFonts w:hint="default"/>
      </w:rPr>
    </w:lvl>
    <w:lvl w:ilvl="1">
      <w:start w:val="1"/>
      <w:numFmt w:val="decimal"/>
      <w:lvlText w:val="%1.%2"/>
      <w:lvlJc w:val="left"/>
      <w:pPr>
        <w:ind w:left="579" w:hanging="360"/>
      </w:pPr>
      <w:rPr>
        <w:rFonts w:hint="default"/>
      </w:rPr>
    </w:lvl>
    <w:lvl w:ilvl="2">
      <w:start w:val="1"/>
      <w:numFmt w:val="decimal"/>
      <w:lvlText w:val="%1.%2.%3"/>
      <w:lvlJc w:val="left"/>
      <w:pPr>
        <w:ind w:left="1158" w:hanging="720"/>
      </w:pPr>
      <w:rPr>
        <w:rFonts w:hint="default"/>
      </w:rPr>
    </w:lvl>
    <w:lvl w:ilvl="3">
      <w:start w:val="1"/>
      <w:numFmt w:val="decimal"/>
      <w:lvlText w:val="%1.%2.%3.%4"/>
      <w:lvlJc w:val="left"/>
      <w:pPr>
        <w:ind w:left="1377" w:hanging="720"/>
      </w:pPr>
      <w:rPr>
        <w:rFonts w:hint="default"/>
      </w:rPr>
    </w:lvl>
    <w:lvl w:ilvl="4">
      <w:start w:val="1"/>
      <w:numFmt w:val="decimal"/>
      <w:lvlText w:val="%1.%2.%3.%4.%5"/>
      <w:lvlJc w:val="left"/>
      <w:pPr>
        <w:ind w:left="1956" w:hanging="1080"/>
      </w:pPr>
      <w:rPr>
        <w:rFonts w:hint="default"/>
      </w:rPr>
    </w:lvl>
    <w:lvl w:ilvl="5">
      <w:start w:val="1"/>
      <w:numFmt w:val="decimal"/>
      <w:lvlText w:val="%1.%2.%3.%4.%5.%6"/>
      <w:lvlJc w:val="left"/>
      <w:pPr>
        <w:ind w:left="2175" w:hanging="1080"/>
      </w:pPr>
      <w:rPr>
        <w:rFonts w:hint="default"/>
      </w:rPr>
    </w:lvl>
    <w:lvl w:ilvl="6">
      <w:start w:val="1"/>
      <w:numFmt w:val="decimal"/>
      <w:lvlText w:val="%1.%2.%3.%4.%5.%6.%7"/>
      <w:lvlJc w:val="left"/>
      <w:pPr>
        <w:ind w:left="2754" w:hanging="1440"/>
      </w:pPr>
      <w:rPr>
        <w:rFonts w:hint="default"/>
      </w:rPr>
    </w:lvl>
    <w:lvl w:ilvl="7">
      <w:start w:val="1"/>
      <w:numFmt w:val="decimal"/>
      <w:lvlText w:val="%1.%2.%3.%4.%5.%6.%7.%8"/>
      <w:lvlJc w:val="left"/>
      <w:pPr>
        <w:ind w:left="2973" w:hanging="1440"/>
      </w:pPr>
      <w:rPr>
        <w:rFonts w:hint="default"/>
      </w:rPr>
    </w:lvl>
    <w:lvl w:ilvl="8">
      <w:start w:val="1"/>
      <w:numFmt w:val="decimal"/>
      <w:lvlText w:val="%1.%2.%3.%4.%5.%6.%7.%8.%9"/>
      <w:lvlJc w:val="left"/>
      <w:pPr>
        <w:ind w:left="3552" w:hanging="1800"/>
      </w:pPr>
      <w:rPr>
        <w:rFonts w:hint="default"/>
      </w:rPr>
    </w:lvl>
  </w:abstractNum>
  <w:abstractNum w:abstractNumId="17" w15:restartNumberingAfterBreak="0">
    <w:nsid w:val="3B155ED6"/>
    <w:multiLevelType w:val="hybridMultilevel"/>
    <w:tmpl w:val="0EF88D30"/>
    <w:lvl w:ilvl="0" w:tplc="199CC8EE">
      <w:numFmt w:val="bullet"/>
      <w:lvlText w:val="-"/>
      <w:lvlJc w:val="left"/>
      <w:pPr>
        <w:ind w:left="720" w:hanging="360"/>
      </w:pPr>
      <w:rPr>
        <w:rFonts w:ascii="ArialMT" w:eastAsia="Times New Roman" w:hAnsi="Arial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0C158A"/>
    <w:multiLevelType w:val="multilevel"/>
    <w:tmpl w:val="4A6ECA2C"/>
    <w:lvl w:ilvl="0">
      <w:start w:val="3"/>
      <w:numFmt w:val="decimal"/>
      <w:lvlText w:val="%1"/>
      <w:lvlJc w:val="left"/>
      <w:pPr>
        <w:ind w:left="940" w:hanging="720"/>
      </w:pPr>
      <w:rPr>
        <w:rFonts w:hint="default"/>
        <w:lang w:val="fr-FR" w:eastAsia="fr-FR" w:bidi="fr-FR"/>
      </w:rPr>
    </w:lvl>
    <w:lvl w:ilvl="1">
      <w:start w:val="1"/>
      <w:numFmt w:val="decimal"/>
      <w:lvlText w:val="%1.%2."/>
      <w:lvlJc w:val="left"/>
      <w:pPr>
        <w:ind w:left="940" w:hanging="720"/>
      </w:pPr>
      <w:rPr>
        <w:rFonts w:ascii="Arial" w:eastAsia="Arial" w:hAnsi="Arial" w:cs="Arial" w:hint="default"/>
        <w:b/>
        <w:bCs/>
        <w:w w:val="100"/>
        <w:sz w:val="22"/>
        <w:szCs w:val="22"/>
        <w:lang w:val="fr-FR" w:eastAsia="fr-FR" w:bidi="fr-FR"/>
      </w:rPr>
    </w:lvl>
    <w:lvl w:ilvl="2">
      <w:start w:val="1"/>
      <w:numFmt w:val="decimal"/>
      <w:lvlText w:val="%1.%2.%3."/>
      <w:lvlJc w:val="left"/>
      <w:pPr>
        <w:ind w:left="928" w:hanging="720"/>
      </w:pPr>
      <w:rPr>
        <w:rFonts w:hint="default"/>
        <w:b/>
        <w:bCs/>
        <w:spacing w:val="-3"/>
        <w:w w:val="100"/>
        <w:lang w:val="fr-FR" w:eastAsia="fr-FR" w:bidi="fr-FR"/>
      </w:rPr>
    </w:lvl>
    <w:lvl w:ilvl="3">
      <w:numFmt w:val="bullet"/>
      <w:lvlText w:val=""/>
      <w:lvlJc w:val="left"/>
      <w:pPr>
        <w:ind w:left="940" w:hanging="720"/>
      </w:pPr>
      <w:rPr>
        <w:rFonts w:ascii="Symbol" w:eastAsia="Symbol" w:hAnsi="Symbol" w:cs="Symbol" w:hint="default"/>
        <w:w w:val="100"/>
        <w:sz w:val="22"/>
        <w:szCs w:val="22"/>
        <w:lang w:val="fr-FR" w:eastAsia="fr-FR" w:bidi="fr-FR"/>
      </w:rPr>
    </w:lvl>
    <w:lvl w:ilvl="4">
      <w:numFmt w:val="bullet"/>
      <w:lvlText w:val="•"/>
      <w:lvlJc w:val="left"/>
      <w:pPr>
        <w:ind w:left="3305" w:hanging="720"/>
      </w:pPr>
      <w:rPr>
        <w:rFonts w:hint="default"/>
        <w:lang w:val="fr-FR" w:eastAsia="fr-FR" w:bidi="fr-FR"/>
      </w:rPr>
    </w:lvl>
    <w:lvl w:ilvl="5">
      <w:numFmt w:val="bullet"/>
      <w:lvlText w:val="•"/>
      <w:lvlJc w:val="left"/>
      <w:pPr>
        <w:ind w:left="4417" w:hanging="720"/>
      </w:pPr>
      <w:rPr>
        <w:rFonts w:hint="default"/>
        <w:lang w:val="fr-FR" w:eastAsia="fr-FR" w:bidi="fr-FR"/>
      </w:rPr>
    </w:lvl>
    <w:lvl w:ilvl="6">
      <w:numFmt w:val="bullet"/>
      <w:lvlText w:val="•"/>
      <w:lvlJc w:val="left"/>
      <w:pPr>
        <w:ind w:left="5530" w:hanging="720"/>
      </w:pPr>
      <w:rPr>
        <w:rFonts w:hint="default"/>
        <w:lang w:val="fr-FR" w:eastAsia="fr-FR" w:bidi="fr-FR"/>
      </w:rPr>
    </w:lvl>
    <w:lvl w:ilvl="7">
      <w:numFmt w:val="bullet"/>
      <w:lvlText w:val="•"/>
      <w:lvlJc w:val="left"/>
      <w:pPr>
        <w:ind w:left="6642" w:hanging="720"/>
      </w:pPr>
      <w:rPr>
        <w:rFonts w:hint="default"/>
        <w:lang w:val="fr-FR" w:eastAsia="fr-FR" w:bidi="fr-FR"/>
      </w:rPr>
    </w:lvl>
    <w:lvl w:ilvl="8">
      <w:numFmt w:val="bullet"/>
      <w:lvlText w:val="•"/>
      <w:lvlJc w:val="left"/>
      <w:pPr>
        <w:ind w:left="7755" w:hanging="720"/>
      </w:pPr>
      <w:rPr>
        <w:rFonts w:hint="default"/>
        <w:lang w:val="fr-FR" w:eastAsia="fr-FR" w:bidi="fr-FR"/>
      </w:rPr>
    </w:lvl>
  </w:abstractNum>
  <w:abstractNum w:abstractNumId="19" w15:restartNumberingAfterBreak="0">
    <w:nsid w:val="430C602A"/>
    <w:multiLevelType w:val="multilevel"/>
    <w:tmpl w:val="9E2EB21C"/>
    <w:lvl w:ilvl="0">
      <w:start w:val="5"/>
      <w:numFmt w:val="decimal"/>
      <w:lvlText w:val="%1"/>
      <w:lvlJc w:val="left"/>
      <w:pPr>
        <w:ind w:left="928" w:hanging="708"/>
      </w:pPr>
      <w:rPr>
        <w:rFonts w:hint="default"/>
        <w:lang w:val="fr-FR" w:eastAsia="fr-FR" w:bidi="fr-FR"/>
      </w:rPr>
    </w:lvl>
    <w:lvl w:ilvl="1">
      <w:start w:val="1"/>
      <w:numFmt w:val="decimal"/>
      <w:lvlText w:val="%1.%2."/>
      <w:lvlJc w:val="left"/>
      <w:pPr>
        <w:ind w:left="5528" w:hanging="708"/>
      </w:pPr>
      <w:rPr>
        <w:rFonts w:ascii="Arial" w:eastAsia="Arial" w:hAnsi="Arial" w:cs="Arial" w:hint="default"/>
        <w:b/>
        <w:bCs/>
        <w:w w:val="100"/>
        <w:sz w:val="22"/>
        <w:szCs w:val="22"/>
        <w:u w:val="thick" w:color="000000"/>
        <w:lang w:val="fr-FR" w:eastAsia="fr-FR" w:bidi="fr-FR"/>
      </w:rPr>
    </w:lvl>
    <w:lvl w:ilvl="2">
      <w:numFmt w:val="bullet"/>
      <w:lvlText w:val="•"/>
      <w:lvlJc w:val="left"/>
      <w:pPr>
        <w:ind w:left="2732" w:hanging="708"/>
      </w:pPr>
      <w:rPr>
        <w:rFonts w:hint="default"/>
        <w:lang w:val="fr-FR" w:eastAsia="fr-FR" w:bidi="fr-FR"/>
      </w:rPr>
    </w:lvl>
    <w:lvl w:ilvl="3">
      <w:numFmt w:val="bullet"/>
      <w:lvlText w:val="•"/>
      <w:lvlJc w:val="left"/>
      <w:pPr>
        <w:ind w:left="3638" w:hanging="708"/>
      </w:pPr>
      <w:rPr>
        <w:rFonts w:hint="default"/>
        <w:lang w:val="fr-FR" w:eastAsia="fr-FR" w:bidi="fr-FR"/>
      </w:rPr>
    </w:lvl>
    <w:lvl w:ilvl="4">
      <w:numFmt w:val="bullet"/>
      <w:lvlText w:val="•"/>
      <w:lvlJc w:val="left"/>
      <w:pPr>
        <w:ind w:left="4544" w:hanging="708"/>
      </w:pPr>
      <w:rPr>
        <w:rFonts w:hint="default"/>
        <w:lang w:val="fr-FR" w:eastAsia="fr-FR" w:bidi="fr-FR"/>
      </w:rPr>
    </w:lvl>
    <w:lvl w:ilvl="5">
      <w:numFmt w:val="bullet"/>
      <w:lvlText w:val="•"/>
      <w:lvlJc w:val="left"/>
      <w:pPr>
        <w:ind w:left="5450" w:hanging="708"/>
      </w:pPr>
      <w:rPr>
        <w:rFonts w:hint="default"/>
        <w:lang w:val="fr-FR" w:eastAsia="fr-FR" w:bidi="fr-FR"/>
      </w:rPr>
    </w:lvl>
    <w:lvl w:ilvl="6">
      <w:numFmt w:val="bullet"/>
      <w:lvlText w:val="•"/>
      <w:lvlJc w:val="left"/>
      <w:pPr>
        <w:ind w:left="6356" w:hanging="708"/>
      </w:pPr>
      <w:rPr>
        <w:rFonts w:hint="default"/>
        <w:lang w:val="fr-FR" w:eastAsia="fr-FR" w:bidi="fr-FR"/>
      </w:rPr>
    </w:lvl>
    <w:lvl w:ilvl="7">
      <w:numFmt w:val="bullet"/>
      <w:lvlText w:val="•"/>
      <w:lvlJc w:val="left"/>
      <w:pPr>
        <w:ind w:left="7262" w:hanging="708"/>
      </w:pPr>
      <w:rPr>
        <w:rFonts w:hint="default"/>
        <w:lang w:val="fr-FR" w:eastAsia="fr-FR" w:bidi="fr-FR"/>
      </w:rPr>
    </w:lvl>
    <w:lvl w:ilvl="8">
      <w:numFmt w:val="bullet"/>
      <w:lvlText w:val="•"/>
      <w:lvlJc w:val="left"/>
      <w:pPr>
        <w:ind w:left="8168" w:hanging="708"/>
      </w:pPr>
      <w:rPr>
        <w:rFonts w:hint="default"/>
        <w:lang w:val="fr-FR" w:eastAsia="fr-FR" w:bidi="fr-FR"/>
      </w:rPr>
    </w:lvl>
  </w:abstractNum>
  <w:abstractNum w:abstractNumId="20" w15:restartNumberingAfterBreak="0">
    <w:nsid w:val="4E3E747C"/>
    <w:multiLevelType w:val="multilevel"/>
    <w:tmpl w:val="FBC0A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C63A2E"/>
    <w:multiLevelType w:val="multilevel"/>
    <w:tmpl w:val="6AB65210"/>
    <w:lvl w:ilvl="0">
      <w:start w:val="8"/>
      <w:numFmt w:val="decimal"/>
      <w:lvlText w:val="%1"/>
      <w:lvlJc w:val="left"/>
      <w:pPr>
        <w:ind w:left="928" w:hanging="708"/>
      </w:pPr>
      <w:rPr>
        <w:rFonts w:hint="default"/>
        <w:lang w:val="fr-FR" w:eastAsia="fr-FR" w:bidi="fr-FR"/>
      </w:rPr>
    </w:lvl>
    <w:lvl w:ilvl="1">
      <w:start w:val="1"/>
      <w:numFmt w:val="decimal"/>
      <w:lvlText w:val="%1.%2."/>
      <w:lvlJc w:val="left"/>
      <w:pPr>
        <w:ind w:left="928" w:hanging="708"/>
      </w:pPr>
      <w:rPr>
        <w:rFonts w:ascii="Arial" w:eastAsia="Arial" w:hAnsi="Arial" w:cs="Arial" w:hint="default"/>
        <w:b/>
        <w:bCs/>
        <w:w w:val="100"/>
        <w:sz w:val="22"/>
        <w:szCs w:val="22"/>
        <w:u w:val="thick" w:color="000000"/>
        <w:lang w:val="fr-FR" w:eastAsia="fr-FR" w:bidi="fr-FR"/>
      </w:rPr>
    </w:lvl>
    <w:lvl w:ilvl="2">
      <w:numFmt w:val="bullet"/>
      <w:lvlText w:val=""/>
      <w:lvlJc w:val="left"/>
      <w:pPr>
        <w:ind w:left="940" w:hanging="360"/>
      </w:pPr>
      <w:rPr>
        <w:rFonts w:ascii="Symbol" w:eastAsia="Symbol" w:hAnsi="Symbol" w:cs="Symbol" w:hint="default"/>
        <w:w w:val="100"/>
        <w:sz w:val="22"/>
        <w:szCs w:val="22"/>
        <w:lang w:val="fr-FR" w:eastAsia="fr-FR" w:bidi="fr-FR"/>
      </w:rPr>
    </w:lvl>
    <w:lvl w:ilvl="3">
      <w:numFmt w:val="bullet"/>
      <w:lvlText w:val="•"/>
      <w:lvlJc w:val="left"/>
      <w:pPr>
        <w:ind w:left="2948" w:hanging="360"/>
      </w:pPr>
      <w:rPr>
        <w:rFonts w:hint="default"/>
        <w:lang w:val="fr-FR" w:eastAsia="fr-FR" w:bidi="fr-FR"/>
      </w:rPr>
    </w:lvl>
    <w:lvl w:ilvl="4">
      <w:numFmt w:val="bullet"/>
      <w:lvlText w:val="•"/>
      <w:lvlJc w:val="left"/>
      <w:pPr>
        <w:ind w:left="3953" w:hanging="360"/>
      </w:pPr>
      <w:rPr>
        <w:rFonts w:hint="default"/>
        <w:lang w:val="fr-FR" w:eastAsia="fr-FR" w:bidi="fr-FR"/>
      </w:rPr>
    </w:lvl>
    <w:lvl w:ilvl="5">
      <w:numFmt w:val="bullet"/>
      <w:lvlText w:val="•"/>
      <w:lvlJc w:val="left"/>
      <w:pPr>
        <w:ind w:left="4957" w:hanging="360"/>
      </w:pPr>
      <w:rPr>
        <w:rFonts w:hint="default"/>
        <w:lang w:val="fr-FR" w:eastAsia="fr-FR" w:bidi="fr-FR"/>
      </w:rPr>
    </w:lvl>
    <w:lvl w:ilvl="6">
      <w:numFmt w:val="bullet"/>
      <w:lvlText w:val="•"/>
      <w:lvlJc w:val="left"/>
      <w:pPr>
        <w:ind w:left="5962" w:hanging="360"/>
      </w:pPr>
      <w:rPr>
        <w:rFonts w:hint="default"/>
        <w:lang w:val="fr-FR" w:eastAsia="fr-FR" w:bidi="fr-FR"/>
      </w:rPr>
    </w:lvl>
    <w:lvl w:ilvl="7">
      <w:numFmt w:val="bullet"/>
      <w:lvlText w:val="•"/>
      <w:lvlJc w:val="left"/>
      <w:pPr>
        <w:ind w:left="6966" w:hanging="360"/>
      </w:pPr>
      <w:rPr>
        <w:rFonts w:hint="default"/>
        <w:lang w:val="fr-FR" w:eastAsia="fr-FR" w:bidi="fr-FR"/>
      </w:rPr>
    </w:lvl>
    <w:lvl w:ilvl="8">
      <w:numFmt w:val="bullet"/>
      <w:lvlText w:val="•"/>
      <w:lvlJc w:val="left"/>
      <w:pPr>
        <w:ind w:left="7971" w:hanging="360"/>
      </w:pPr>
      <w:rPr>
        <w:rFonts w:hint="default"/>
        <w:lang w:val="fr-FR" w:eastAsia="fr-FR" w:bidi="fr-FR"/>
      </w:rPr>
    </w:lvl>
  </w:abstractNum>
  <w:abstractNum w:abstractNumId="22" w15:restartNumberingAfterBreak="0">
    <w:nsid w:val="53287A89"/>
    <w:multiLevelType w:val="hybridMultilevel"/>
    <w:tmpl w:val="7E9CB4A0"/>
    <w:lvl w:ilvl="0" w:tplc="CC72B696">
      <w:numFmt w:val="bullet"/>
      <w:lvlText w:val=""/>
      <w:lvlJc w:val="left"/>
      <w:pPr>
        <w:ind w:left="647" w:hanging="360"/>
      </w:pPr>
      <w:rPr>
        <w:rFonts w:ascii="Symbol" w:eastAsia="Symbol" w:hAnsi="Symbol" w:cs="Symbol" w:hint="default"/>
        <w:w w:val="100"/>
        <w:sz w:val="22"/>
        <w:szCs w:val="22"/>
        <w:lang w:val="fr-FR" w:eastAsia="fr-FR" w:bidi="fr-FR"/>
      </w:rPr>
    </w:lvl>
    <w:lvl w:ilvl="1" w:tplc="50C2AFBC">
      <w:numFmt w:val="bullet"/>
      <w:lvlText w:val="•"/>
      <w:lvlJc w:val="left"/>
      <w:pPr>
        <w:ind w:left="1574" w:hanging="360"/>
      </w:pPr>
      <w:rPr>
        <w:rFonts w:hint="default"/>
        <w:lang w:val="fr-FR" w:eastAsia="fr-FR" w:bidi="fr-FR"/>
      </w:rPr>
    </w:lvl>
    <w:lvl w:ilvl="2" w:tplc="2C926CBC">
      <w:numFmt w:val="bullet"/>
      <w:lvlText w:val="•"/>
      <w:lvlJc w:val="left"/>
      <w:pPr>
        <w:ind w:left="2508" w:hanging="360"/>
      </w:pPr>
      <w:rPr>
        <w:rFonts w:hint="default"/>
        <w:lang w:val="fr-FR" w:eastAsia="fr-FR" w:bidi="fr-FR"/>
      </w:rPr>
    </w:lvl>
    <w:lvl w:ilvl="3" w:tplc="FDC88B0C">
      <w:numFmt w:val="bullet"/>
      <w:lvlText w:val="•"/>
      <w:lvlJc w:val="left"/>
      <w:pPr>
        <w:ind w:left="3442" w:hanging="360"/>
      </w:pPr>
      <w:rPr>
        <w:rFonts w:hint="default"/>
        <w:lang w:val="fr-FR" w:eastAsia="fr-FR" w:bidi="fr-FR"/>
      </w:rPr>
    </w:lvl>
    <w:lvl w:ilvl="4" w:tplc="B880A516">
      <w:numFmt w:val="bullet"/>
      <w:lvlText w:val="•"/>
      <w:lvlJc w:val="left"/>
      <w:pPr>
        <w:ind w:left="4376" w:hanging="360"/>
      </w:pPr>
      <w:rPr>
        <w:rFonts w:hint="default"/>
        <w:lang w:val="fr-FR" w:eastAsia="fr-FR" w:bidi="fr-FR"/>
      </w:rPr>
    </w:lvl>
    <w:lvl w:ilvl="5" w:tplc="EFC84C4A">
      <w:numFmt w:val="bullet"/>
      <w:lvlText w:val="•"/>
      <w:lvlJc w:val="left"/>
      <w:pPr>
        <w:ind w:left="5310" w:hanging="360"/>
      </w:pPr>
      <w:rPr>
        <w:rFonts w:hint="default"/>
        <w:lang w:val="fr-FR" w:eastAsia="fr-FR" w:bidi="fr-FR"/>
      </w:rPr>
    </w:lvl>
    <w:lvl w:ilvl="6" w:tplc="266EAEE0">
      <w:numFmt w:val="bullet"/>
      <w:lvlText w:val="•"/>
      <w:lvlJc w:val="left"/>
      <w:pPr>
        <w:ind w:left="6244" w:hanging="360"/>
      </w:pPr>
      <w:rPr>
        <w:rFonts w:hint="default"/>
        <w:lang w:val="fr-FR" w:eastAsia="fr-FR" w:bidi="fr-FR"/>
      </w:rPr>
    </w:lvl>
    <w:lvl w:ilvl="7" w:tplc="525E4934">
      <w:numFmt w:val="bullet"/>
      <w:lvlText w:val="•"/>
      <w:lvlJc w:val="left"/>
      <w:pPr>
        <w:ind w:left="7178" w:hanging="360"/>
      </w:pPr>
      <w:rPr>
        <w:rFonts w:hint="default"/>
        <w:lang w:val="fr-FR" w:eastAsia="fr-FR" w:bidi="fr-FR"/>
      </w:rPr>
    </w:lvl>
    <w:lvl w:ilvl="8" w:tplc="D6A65946">
      <w:numFmt w:val="bullet"/>
      <w:lvlText w:val="•"/>
      <w:lvlJc w:val="left"/>
      <w:pPr>
        <w:ind w:left="8112" w:hanging="360"/>
      </w:pPr>
      <w:rPr>
        <w:rFonts w:hint="default"/>
        <w:lang w:val="fr-FR" w:eastAsia="fr-FR" w:bidi="fr-FR"/>
      </w:rPr>
    </w:lvl>
  </w:abstractNum>
  <w:abstractNum w:abstractNumId="23" w15:restartNumberingAfterBreak="0">
    <w:nsid w:val="562E678E"/>
    <w:multiLevelType w:val="hybridMultilevel"/>
    <w:tmpl w:val="F22E936A"/>
    <w:lvl w:ilvl="0" w:tplc="DA5C9962">
      <w:start w:val="1"/>
      <w:numFmt w:val="decimal"/>
      <w:lvlText w:val="%1."/>
      <w:lvlJc w:val="left"/>
      <w:pPr>
        <w:ind w:left="928" w:hanging="360"/>
      </w:pPr>
      <w:rPr>
        <w:rFonts w:ascii="Arial" w:eastAsia="Arial" w:hAnsi="Arial" w:cs="Arial" w:hint="default"/>
        <w:spacing w:val="-1"/>
        <w:w w:val="100"/>
        <w:sz w:val="22"/>
        <w:szCs w:val="22"/>
        <w:lang w:val="fr-FR" w:eastAsia="fr-FR" w:bidi="fr-FR"/>
      </w:rPr>
    </w:lvl>
    <w:lvl w:ilvl="1" w:tplc="A9DE4326">
      <w:numFmt w:val="bullet"/>
      <w:lvlText w:val=""/>
      <w:lvlJc w:val="left"/>
      <w:pPr>
        <w:ind w:left="1300" w:hanging="360"/>
      </w:pPr>
      <w:rPr>
        <w:rFonts w:ascii="Symbol" w:eastAsia="Symbol" w:hAnsi="Symbol" w:cs="Symbol" w:hint="default"/>
        <w:w w:val="100"/>
        <w:sz w:val="22"/>
        <w:szCs w:val="22"/>
        <w:lang w:val="fr-FR" w:eastAsia="fr-FR" w:bidi="fr-FR"/>
      </w:rPr>
    </w:lvl>
    <w:lvl w:ilvl="2" w:tplc="68920298">
      <w:numFmt w:val="bullet"/>
      <w:lvlText w:val="•"/>
      <w:lvlJc w:val="left"/>
      <w:pPr>
        <w:ind w:left="2264" w:hanging="360"/>
      </w:pPr>
      <w:rPr>
        <w:rFonts w:hint="default"/>
        <w:lang w:val="fr-FR" w:eastAsia="fr-FR" w:bidi="fr-FR"/>
      </w:rPr>
    </w:lvl>
    <w:lvl w:ilvl="3" w:tplc="F72A87EA">
      <w:numFmt w:val="bullet"/>
      <w:lvlText w:val="•"/>
      <w:lvlJc w:val="left"/>
      <w:pPr>
        <w:ind w:left="3228" w:hanging="360"/>
      </w:pPr>
      <w:rPr>
        <w:rFonts w:hint="default"/>
        <w:lang w:val="fr-FR" w:eastAsia="fr-FR" w:bidi="fr-FR"/>
      </w:rPr>
    </w:lvl>
    <w:lvl w:ilvl="4" w:tplc="7E90C4BE">
      <w:numFmt w:val="bullet"/>
      <w:lvlText w:val="•"/>
      <w:lvlJc w:val="left"/>
      <w:pPr>
        <w:ind w:left="4193" w:hanging="360"/>
      </w:pPr>
      <w:rPr>
        <w:rFonts w:hint="default"/>
        <w:lang w:val="fr-FR" w:eastAsia="fr-FR" w:bidi="fr-FR"/>
      </w:rPr>
    </w:lvl>
    <w:lvl w:ilvl="5" w:tplc="57E8D9F8">
      <w:numFmt w:val="bullet"/>
      <w:lvlText w:val="•"/>
      <w:lvlJc w:val="left"/>
      <w:pPr>
        <w:ind w:left="5157" w:hanging="360"/>
      </w:pPr>
      <w:rPr>
        <w:rFonts w:hint="default"/>
        <w:lang w:val="fr-FR" w:eastAsia="fr-FR" w:bidi="fr-FR"/>
      </w:rPr>
    </w:lvl>
    <w:lvl w:ilvl="6" w:tplc="B3266CD6">
      <w:numFmt w:val="bullet"/>
      <w:lvlText w:val="•"/>
      <w:lvlJc w:val="left"/>
      <w:pPr>
        <w:ind w:left="6122" w:hanging="360"/>
      </w:pPr>
      <w:rPr>
        <w:rFonts w:hint="default"/>
        <w:lang w:val="fr-FR" w:eastAsia="fr-FR" w:bidi="fr-FR"/>
      </w:rPr>
    </w:lvl>
    <w:lvl w:ilvl="7" w:tplc="BFF80B72">
      <w:numFmt w:val="bullet"/>
      <w:lvlText w:val="•"/>
      <w:lvlJc w:val="left"/>
      <w:pPr>
        <w:ind w:left="7086" w:hanging="360"/>
      </w:pPr>
      <w:rPr>
        <w:rFonts w:hint="default"/>
        <w:lang w:val="fr-FR" w:eastAsia="fr-FR" w:bidi="fr-FR"/>
      </w:rPr>
    </w:lvl>
    <w:lvl w:ilvl="8" w:tplc="6590B4EC">
      <w:numFmt w:val="bullet"/>
      <w:lvlText w:val="•"/>
      <w:lvlJc w:val="left"/>
      <w:pPr>
        <w:ind w:left="8051" w:hanging="360"/>
      </w:pPr>
      <w:rPr>
        <w:rFonts w:hint="default"/>
        <w:lang w:val="fr-FR" w:eastAsia="fr-FR" w:bidi="fr-FR"/>
      </w:rPr>
    </w:lvl>
  </w:abstractNum>
  <w:abstractNum w:abstractNumId="24" w15:restartNumberingAfterBreak="0">
    <w:nsid w:val="578D7517"/>
    <w:multiLevelType w:val="multilevel"/>
    <w:tmpl w:val="2794AAF6"/>
    <w:lvl w:ilvl="0">
      <w:start w:val="1"/>
      <w:numFmt w:val="decimal"/>
      <w:lvlText w:val="%1."/>
      <w:lvlJc w:val="left"/>
      <w:pPr>
        <w:ind w:left="360" w:hanging="360"/>
      </w:pPr>
      <w:rPr>
        <w:rFonts w:hint="default"/>
      </w:rPr>
    </w:lvl>
    <w:lvl w:ilvl="1">
      <w:start w:val="1"/>
      <w:numFmt w:val="decimal"/>
      <w:isLgl/>
      <w:lvlText w:val="%1.%2"/>
      <w:lvlJc w:val="left"/>
      <w:pPr>
        <w:ind w:left="539" w:hanging="435"/>
      </w:pPr>
      <w:rPr>
        <w:rFonts w:hint="default"/>
        <w:u w:val="thick"/>
      </w:rPr>
    </w:lvl>
    <w:lvl w:ilvl="2">
      <w:start w:val="6"/>
      <w:numFmt w:val="decimal"/>
      <w:isLgl/>
      <w:lvlText w:val="%1.%2.%3"/>
      <w:lvlJc w:val="left"/>
      <w:pPr>
        <w:ind w:left="928" w:hanging="720"/>
      </w:pPr>
      <w:rPr>
        <w:rFonts w:hint="default"/>
        <w:u w:val="thick"/>
      </w:rPr>
    </w:lvl>
    <w:lvl w:ilvl="3">
      <w:start w:val="1"/>
      <w:numFmt w:val="decimal"/>
      <w:isLgl/>
      <w:lvlText w:val="%1.%2.%3.%4"/>
      <w:lvlJc w:val="left"/>
      <w:pPr>
        <w:ind w:left="1032" w:hanging="720"/>
      </w:pPr>
      <w:rPr>
        <w:rFonts w:hint="default"/>
        <w:u w:val="thick"/>
      </w:rPr>
    </w:lvl>
    <w:lvl w:ilvl="4">
      <w:start w:val="1"/>
      <w:numFmt w:val="decimal"/>
      <w:isLgl/>
      <w:lvlText w:val="%1.%2.%3.%4.%5"/>
      <w:lvlJc w:val="left"/>
      <w:pPr>
        <w:ind w:left="1496" w:hanging="1080"/>
      </w:pPr>
      <w:rPr>
        <w:rFonts w:hint="default"/>
        <w:u w:val="thick"/>
      </w:rPr>
    </w:lvl>
    <w:lvl w:ilvl="5">
      <w:start w:val="1"/>
      <w:numFmt w:val="decimal"/>
      <w:isLgl/>
      <w:lvlText w:val="%1.%2.%3.%4.%5.%6"/>
      <w:lvlJc w:val="left"/>
      <w:pPr>
        <w:ind w:left="1600" w:hanging="1080"/>
      </w:pPr>
      <w:rPr>
        <w:rFonts w:hint="default"/>
        <w:u w:val="thick"/>
      </w:rPr>
    </w:lvl>
    <w:lvl w:ilvl="6">
      <w:start w:val="1"/>
      <w:numFmt w:val="decimal"/>
      <w:isLgl/>
      <w:lvlText w:val="%1.%2.%3.%4.%5.%6.%7"/>
      <w:lvlJc w:val="left"/>
      <w:pPr>
        <w:ind w:left="2064" w:hanging="1440"/>
      </w:pPr>
      <w:rPr>
        <w:rFonts w:hint="default"/>
        <w:u w:val="thick"/>
      </w:rPr>
    </w:lvl>
    <w:lvl w:ilvl="7">
      <w:start w:val="1"/>
      <w:numFmt w:val="decimal"/>
      <w:isLgl/>
      <w:lvlText w:val="%1.%2.%3.%4.%5.%6.%7.%8"/>
      <w:lvlJc w:val="left"/>
      <w:pPr>
        <w:ind w:left="2168" w:hanging="1440"/>
      </w:pPr>
      <w:rPr>
        <w:rFonts w:hint="default"/>
        <w:u w:val="thick"/>
      </w:rPr>
    </w:lvl>
    <w:lvl w:ilvl="8">
      <w:start w:val="1"/>
      <w:numFmt w:val="decimal"/>
      <w:isLgl/>
      <w:lvlText w:val="%1.%2.%3.%4.%5.%6.%7.%8.%9"/>
      <w:lvlJc w:val="left"/>
      <w:pPr>
        <w:ind w:left="2632" w:hanging="1800"/>
      </w:pPr>
      <w:rPr>
        <w:rFonts w:hint="default"/>
        <w:u w:val="thick"/>
      </w:rPr>
    </w:lvl>
  </w:abstractNum>
  <w:abstractNum w:abstractNumId="25" w15:restartNumberingAfterBreak="0">
    <w:nsid w:val="591676BC"/>
    <w:multiLevelType w:val="hybridMultilevel"/>
    <w:tmpl w:val="B78CF590"/>
    <w:lvl w:ilvl="0" w:tplc="4B1E24F6">
      <w:start w:val="1"/>
      <w:numFmt w:val="decimal"/>
      <w:lvlText w:val="%1."/>
      <w:lvlJc w:val="left"/>
      <w:pPr>
        <w:ind w:left="940" w:hanging="360"/>
      </w:pPr>
      <w:rPr>
        <w:rFonts w:ascii="Arial" w:eastAsia="Arial" w:hAnsi="Arial" w:cs="Arial" w:hint="default"/>
        <w:spacing w:val="-1"/>
        <w:w w:val="100"/>
        <w:sz w:val="22"/>
        <w:szCs w:val="22"/>
        <w:lang w:val="fr-FR" w:eastAsia="fr-FR" w:bidi="fr-FR"/>
      </w:rPr>
    </w:lvl>
    <w:lvl w:ilvl="1" w:tplc="4F2CC6AA">
      <w:numFmt w:val="bullet"/>
      <w:lvlText w:val=""/>
      <w:lvlJc w:val="left"/>
      <w:pPr>
        <w:ind w:left="1300" w:hanging="360"/>
      </w:pPr>
      <w:rPr>
        <w:rFonts w:ascii="Symbol" w:eastAsia="Symbol" w:hAnsi="Symbol" w:cs="Symbol" w:hint="default"/>
        <w:w w:val="100"/>
        <w:sz w:val="22"/>
        <w:szCs w:val="22"/>
        <w:lang w:val="fr-FR" w:eastAsia="fr-FR" w:bidi="fr-FR"/>
      </w:rPr>
    </w:lvl>
    <w:lvl w:ilvl="2" w:tplc="F72E5390">
      <w:numFmt w:val="bullet"/>
      <w:lvlText w:val="•"/>
      <w:lvlJc w:val="left"/>
      <w:pPr>
        <w:ind w:left="2264" w:hanging="360"/>
      </w:pPr>
      <w:rPr>
        <w:rFonts w:hint="default"/>
        <w:lang w:val="fr-FR" w:eastAsia="fr-FR" w:bidi="fr-FR"/>
      </w:rPr>
    </w:lvl>
    <w:lvl w:ilvl="3" w:tplc="32F8D846">
      <w:numFmt w:val="bullet"/>
      <w:lvlText w:val="•"/>
      <w:lvlJc w:val="left"/>
      <w:pPr>
        <w:ind w:left="3228" w:hanging="360"/>
      </w:pPr>
      <w:rPr>
        <w:rFonts w:hint="default"/>
        <w:lang w:val="fr-FR" w:eastAsia="fr-FR" w:bidi="fr-FR"/>
      </w:rPr>
    </w:lvl>
    <w:lvl w:ilvl="4" w:tplc="7A86DF08">
      <w:numFmt w:val="bullet"/>
      <w:lvlText w:val="•"/>
      <w:lvlJc w:val="left"/>
      <w:pPr>
        <w:ind w:left="4193" w:hanging="360"/>
      </w:pPr>
      <w:rPr>
        <w:rFonts w:hint="default"/>
        <w:lang w:val="fr-FR" w:eastAsia="fr-FR" w:bidi="fr-FR"/>
      </w:rPr>
    </w:lvl>
    <w:lvl w:ilvl="5" w:tplc="D25A52BC">
      <w:numFmt w:val="bullet"/>
      <w:lvlText w:val="•"/>
      <w:lvlJc w:val="left"/>
      <w:pPr>
        <w:ind w:left="5157" w:hanging="360"/>
      </w:pPr>
      <w:rPr>
        <w:rFonts w:hint="default"/>
        <w:lang w:val="fr-FR" w:eastAsia="fr-FR" w:bidi="fr-FR"/>
      </w:rPr>
    </w:lvl>
    <w:lvl w:ilvl="6" w:tplc="7A56B13C">
      <w:numFmt w:val="bullet"/>
      <w:lvlText w:val="•"/>
      <w:lvlJc w:val="left"/>
      <w:pPr>
        <w:ind w:left="6122" w:hanging="360"/>
      </w:pPr>
      <w:rPr>
        <w:rFonts w:hint="default"/>
        <w:lang w:val="fr-FR" w:eastAsia="fr-FR" w:bidi="fr-FR"/>
      </w:rPr>
    </w:lvl>
    <w:lvl w:ilvl="7" w:tplc="D8109254">
      <w:numFmt w:val="bullet"/>
      <w:lvlText w:val="•"/>
      <w:lvlJc w:val="left"/>
      <w:pPr>
        <w:ind w:left="7086" w:hanging="360"/>
      </w:pPr>
      <w:rPr>
        <w:rFonts w:hint="default"/>
        <w:lang w:val="fr-FR" w:eastAsia="fr-FR" w:bidi="fr-FR"/>
      </w:rPr>
    </w:lvl>
    <w:lvl w:ilvl="8" w:tplc="33C69DC2">
      <w:numFmt w:val="bullet"/>
      <w:lvlText w:val="•"/>
      <w:lvlJc w:val="left"/>
      <w:pPr>
        <w:ind w:left="8051" w:hanging="360"/>
      </w:pPr>
      <w:rPr>
        <w:rFonts w:hint="default"/>
        <w:lang w:val="fr-FR" w:eastAsia="fr-FR" w:bidi="fr-FR"/>
      </w:rPr>
    </w:lvl>
  </w:abstractNum>
  <w:abstractNum w:abstractNumId="26" w15:restartNumberingAfterBreak="0">
    <w:nsid w:val="59CF2896"/>
    <w:multiLevelType w:val="multilevel"/>
    <w:tmpl w:val="970418A2"/>
    <w:lvl w:ilvl="0">
      <w:start w:val="12"/>
      <w:numFmt w:val="decimal"/>
      <w:lvlText w:val="%1"/>
      <w:lvlJc w:val="left"/>
      <w:pPr>
        <w:ind w:left="808" w:hanging="708"/>
      </w:pPr>
      <w:rPr>
        <w:rFonts w:hint="default"/>
        <w:lang w:val="fr-FR" w:eastAsia="fr-FR" w:bidi="fr-FR"/>
      </w:rPr>
    </w:lvl>
    <w:lvl w:ilvl="1">
      <w:start w:val="1"/>
      <w:numFmt w:val="decimal"/>
      <w:lvlText w:val="%1.%2."/>
      <w:lvlJc w:val="left"/>
      <w:pPr>
        <w:ind w:left="808" w:hanging="708"/>
      </w:pPr>
      <w:rPr>
        <w:rFonts w:ascii="Arial" w:eastAsia="Arial" w:hAnsi="Arial" w:cs="Arial" w:hint="default"/>
        <w:b/>
        <w:bCs/>
        <w:spacing w:val="-1"/>
        <w:w w:val="100"/>
        <w:sz w:val="22"/>
        <w:szCs w:val="22"/>
        <w:u w:val="single"/>
        <w:lang w:val="fr-FR" w:eastAsia="fr-FR" w:bidi="fr-FR"/>
      </w:rPr>
    </w:lvl>
    <w:lvl w:ilvl="2">
      <w:start w:val="1"/>
      <w:numFmt w:val="decimal"/>
      <w:lvlText w:val="%1.%2.%3"/>
      <w:lvlJc w:val="left"/>
      <w:pPr>
        <w:ind w:left="952" w:hanging="852"/>
      </w:pPr>
      <w:rPr>
        <w:rFonts w:ascii="Arial" w:eastAsia="Arial" w:hAnsi="Arial" w:cs="Arial" w:hint="default"/>
        <w:b/>
        <w:bCs/>
        <w:spacing w:val="-1"/>
        <w:w w:val="100"/>
        <w:sz w:val="22"/>
        <w:szCs w:val="22"/>
        <w:lang w:val="fr-FR" w:eastAsia="fr-FR" w:bidi="fr-FR"/>
      </w:rPr>
    </w:lvl>
    <w:lvl w:ilvl="3">
      <w:numFmt w:val="bullet"/>
      <w:lvlText w:val="•"/>
      <w:lvlJc w:val="left"/>
      <w:pPr>
        <w:ind w:left="2875" w:hanging="852"/>
      </w:pPr>
      <w:rPr>
        <w:rFonts w:hint="default"/>
        <w:lang w:val="fr-FR" w:eastAsia="fr-FR" w:bidi="fr-FR"/>
      </w:rPr>
    </w:lvl>
    <w:lvl w:ilvl="4">
      <w:numFmt w:val="bullet"/>
      <w:lvlText w:val="•"/>
      <w:lvlJc w:val="left"/>
      <w:pPr>
        <w:ind w:left="3833" w:hanging="852"/>
      </w:pPr>
      <w:rPr>
        <w:rFonts w:hint="default"/>
        <w:lang w:val="fr-FR" w:eastAsia="fr-FR" w:bidi="fr-FR"/>
      </w:rPr>
    </w:lvl>
    <w:lvl w:ilvl="5">
      <w:numFmt w:val="bullet"/>
      <w:lvlText w:val="•"/>
      <w:lvlJc w:val="left"/>
      <w:pPr>
        <w:ind w:left="4791" w:hanging="852"/>
      </w:pPr>
      <w:rPr>
        <w:rFonts w:hint="default"/>
        <w:lang w:val="fr-FR" w:eastAsia="fr-FR" w:bidi="fr-FR"/>
      </w:rPr>
    </w:lvl>
    <w:lvl w:ilvl="6">
      <w:numFmt w:val="bullet"/>
      <w:lvlText w:val="•"/>
      <w:lvlJc w:val="left"/>
      <w:pPr>
        <w:ind w:left="5748" w:hanging="852"/>
      </w:pPr>
      <w:rPr>
        <w:rFonts w:hint="default"/>
        <w:lang w:val="fr-FR" w:eastAsia="fr-FR" w:bidi="fr-FR"/>
      </w:rPr>
    </w:lvl>
    <w:lvl w:ilvl="7">
      <w:numFmt w:val="bullet"/>
      <w:lvlText w:val="•"/>
      <w:lvlJc w:val="left"/>
      <w:pPr>
        <w:ind w:left="6706" w:hanging="852"/>
      </w:pPr>
      <w:rPr>
        <w:rFonts w:hint="default"/>
        <w:lang w:val="fr-FR" w:eastAsia="fr-FR" w:bidi="fr-FR"/>
      </w:rPr>
    </w:lvl>
    <w:lvl w:ilvl="8">
      <w:numFmt w:val="bullet"/>
      <w:lvlText w:val="•"/>
      <w:lvlJc w:val="left"/>
      <w:pPr>
        <w:ind w:left="7664" w:hanging="852"/>
      </w:pPr>
      <w:rPr>
        <w:rFonts w:hint="default"/>
        <w:lang w:val="fr-FR" w:eastAsia="fr-FR" w:bidi="fr-FR"/>
      </w:rPr>
    </w:lvl>
  </w:abstractNum>
  <w:abstractNum w:abstractNumId="27" w15:restartNumberingAfterBreak="0">
    <w:nsid w:val="5BAF0B64"/>
    <w:multiLevelType w:val="hybridMultilevel"/>
    <w:tmpl w:val="358A3AF2"/>
    <w:lvl w:ilvl="0" w:tplc="9DB6CC14">
      <w:numFmt w:val="bullet"/>
      <w:lvlText w:val=""/>
      <w:lvlJc w:val="left"/>
      <w:pPr>
        <w:ind w:left="790" w:hanging="351"/>
      </w:pPr>
      <w:rPr>
        <w:rFonts w:ascii="Symbol" w:eastAsia="Symbol" w:hAnsi="Symbol" w:cs="Symbol" w:hint="default"/>
        <w:w w:val="102"/>
        <w:sz w:val="21"/>
        <w:szCs w:val="21"/>
        <w:lang w:val="fr-FR" w:eastAsia="fr-FR" w:bidi="fr-FR"/>
      </w:rPr>
    </w:lvl>
    <w:lvl w:ilvl="1" w:tplc="C58AD2F8">
      <w:numFmt w:val="bullet"/>
      <w:lvlText w:val="•"/>
      <w:lvlJc w:val="left"/>
      <w:pPr>
        <w:ind w:left="1652" w:hanging="351"/>
      </w:pPr>
      <w:rPr>
        <w:rFonts w:hint="default"/>
        <w:lang w:val="fr-FR" w:eastAsia="fr-FR" w:bidi="fr-FR"/>
      </w:rPr>
    </w:lvl>
    <w:lvl w:ilvl="2" w:tplc="2352421C">
      <w:numFmt w:val="bullet"/>
      <w:lvlText w:val="•"/>
      <w:lvlJc w:val="left"/>
      <w:pPr>
        <w:ind w:left="2505" w:hanging="351"/>
      </w:pPr>
      <w:rPr>
        <w:rFonts w:hint="default"/>
        <w:lang w:val="fr-FR" w:eastAsia="fr-FR" w:bidi="fr-FR"/>
      </w:rPr>
    </w:lvl>
    <w:lvl w:ilvl="3" w:tplc="A7A029BE">
      <w:numFmt w:val="bullet"/>
      <w:lvlText w:val="•"/>
      <w:lvlJc w:val="left"/>
      <w:pPr>
        <w:ind w:left="3357" w:hanging="351"/>
      </w:pPr>
      <w:rPr>
        <w:rFonts w:hint="default"/>
        <w:lang w:val="fr-FR" w:eastAsia="fr-FR" w:bidi="fr-FR"/>
      </w:rPr>
    </w:lvl>
    <w:lvl w:ilvl="4" w:tplc="ABFEB7B0">
      <w:numFmt w:val="bullet"/>
      <w:lvlText w:val="•"/>
      <w:lvlJc w:val="left"/>
      <w:pPr>
        <w:ind w:left="4210" w:hanging="351"/>
      </w:pPr>
      <w:rPr>
        <w:rFonts w:hint="default"/>
        <w:lang w:val="fr-FR" w:eastAsia="fr-FR" w:bidi="fr-FR"/>
      </w:rPr>
    </w:lvl>
    <w:lvl w:ilvl="5" w:tplc="485070DA">
      <w:numFmt w:val="bullet"/>
      <w:lvlText w:val="•"/>
      <w:lvlJc w:val="left"/>
      <w:pPr>
        <w:ind w:left="5062" w:hanging="351"/>
      </w:pPr>
      <w:rPr>
        <w:rFonts w:hint="default"/>
        <w:lang w:val="fr-FR" w:eastAsia="fr-FR" w:bidi="fr-FR"/>
      </w:rPr>
    </w:lvl>
    <w:lvl w:ilvl="6" w:tplc="F78EBB0E">
      <w:numFmt w:val="bullet"/>
      <w:lvlText w:val="•"/>
      <w:lvlJc w:val="left"/>
      <w:pPr>
        <w:ind w:left="5915" w:hanging="351"/>
      </w:pPr>
      <w:rPr>
        <w:rFonts w:hint="default"/>
        <w:lang w:val="fr-FR" w:eastAsia="fr-FR" w:bidi="fr-FR"/>
      </w:rPr>
    </w:lvl>
    <w:lvl w:ilvl="7" w:tplc="B172D8AE">
      <w:numFmt w:val="bullet"/>
      <w:lvlText w:val="•"/>
      <w:lvlJc w:val="left"/>
      <w:pPr>
        <w:ind w:left="6767" w:hanging="351"/>
      </w:pPr>
      <w:rPr>
        <w:rFonts w:hint="default"/>
        <w:lang w:val="fr-FR" w:eastAsia="fr-FR" w:bidi="fr-FR"/>
      </w:rPr>
    </w:lvl>
    <w:lvl w:ilvl="8" w:tplc="390619CE">
      <w:numFmt w:val="bullet"/>
      <w:lvlText w:val="•"/>
      <w:lvlJc w:val="left"/>
      <w:pPr>
        <w:ind w:left="7620" w:hanging="351"/>
      </w:pPr>
      <w:rPr>
        <w:rFonts w:hint="default"/>
        <w:lang w:val="fr-FR" w:eastAsia="fr-FR" w:bidi="fr-FR"/>
      </w:rPr>
    </w:lvl>
  </w:abstractNum>
  <w:abstractNum w:abstractNumId="28" w15:restartNumberingAfterBreak="0">
    <w:nsid w:val="606136BE"/>
    <w:multiLevelType w:val="multilevel"/>
    <w:tmpl w:val="9490CEE2"/>
    <w:lvl w:ilvl="0">
      <w:start w:val="3"/>
      <w:numFmt w:val="decimal"/>
      <w:lvlText w:val="%1"/>
      <w:lvlJc w:val="left"/>
      <w:pPr>
        <w:ind w:left="503" w:hanging="284"/>
      </w:pPr>
      <w:rPr>
        <w:rFonts w:ascii="Calibri" w:eastAsia="Calibri" w:hAnsi="Calibri" w:cs="Calibri" w:hint="default"/>
        <w:w w:val="99"/>
        <w:position w:val="7"/>
        <w:sz w:val="13"/>
        <w:szCs w:val="13"/>
        <w:lang w:val="fr-FR" w:eastAsia="fr-FR" w:bidi="fr-FR"/>
      </w:rPr>
    </w:lvl>
    <w:lvl w:ilvl="1">
      <w:start w:val="1"/>
      <w:numFmt w:val="decimal"/>
      <w:lvlText w:val="%1.%2."/>
      <w:lvlJc w:val="left"/>
      <w:pPr>
        <w:ind w:left="786" w:hanging="567"/>
      </w:pPr>
      <w:rPr>
        <w:rFonts w:ascii="Arial" w:eastAsia="Arial" w:hAnsi="Arial" w:cs="Arial" w:hint="default"/>
        <w:b/>
        <w:bCs/>
        <w:w w:val="100"/>
        <w:sz w:val="22"/>
        <w:szCs w:val="22"/>
        <w:lang w:val="fr-FR" w:eastAsia="fr-FR" w:bidi="fr-FR"/>
      </w:rPr>
    </w:lvl>
    <w:lvl w:ilvl="2">
      <w:numFmt w:val="bullet"/>
      <w:lvlText w:val=""/>
      <w:lvlJc w:val="left"/>
      <w:pPr>
        <w:ind w:left="1300" w:hanging="360"/>
      </w:pPr>
      <w:rPr>
        <w:rFonts w:ascii="Symbol" w:eastAsia="Symbol" w:hAnsi="Symbol" w:cs="Symbol" w:hint="default"/>
        <w:w w:val="100"/>
        <w:sz w:val="22"/>
        <w:szCs w:val="22"/>
        <w:lang w:val="fr-FR" w:eastAsia="fr-FR" w:bidi="fr-FR"/>
      </w:rPr>
    </w:lvl>
    <w:lvl w:ilvl="3">
      <w:numFmt w:val="bullet"/>
      <w:lvlText w:val="•"/>
      <w:lvlJc w:val="left"/>
      <w:pPr>
        <w:ind w:left="2385" w:hanging="360"/>
      </w:pPr>
      <w:rPr>
        <w:rFonts w:hint="default"/>
        <w:lang w:val="fr-FR" w:eastAsia="fr-FR" w:bidi="fr-FR"/>
      </w:rPr>
    </w:lvl>
    <w:lvl w:ilvl="4">
      <w:numFmt w:val="bullet"/>
      <w:lvlText w:val="•"/>
      <w:lvlJc w:val="left"/>
      <w:pPr>
        <w:ind w:left="3470" w:hanging="360"/>
      </w:pPr>
      <w:rPr>
        <w:rFonts w:hint="default"/>
        <w:lang w:val="fr-FR" w:eastAsia="fr-FR" w:bidi="fr-FR"/>
      </w:rPr>
    </w:lvl>
    <w:lvl w:ilvl="5">
      <w:numFmt w:val="bullet"/>
      <w:lvlText w:val="•"/>
      <w:lvlJc w:val="left"/>
      <w:pPr>
        <w:ind w:left="4555" w:hanging="360"/>
      </w:pPr>
      <w:rPr>
        <w:rFonts w:hint="default"/>
        <w:lang w:val="fr-FR" w:eastAsia="fr-FR" w:bidi="fr-FR"/>
      </w:rPr>
    </w:lvl>
    <w:lvl w:ilvl="6">
      <w:numFmt w:val="bullet"/>
      <w:lvlText w:val="•"/>
      <w:lvlJc w:val="left"/>
      <w:pPr>
        <w:ind w:left="5640" w:hanging="360"/>
      </w:pPr>
      <w:rPr>
        <w:rFonts w:hint="default"/>
        <w:lang w:val="fr-FR" w:eastAsia="fr-FR" w:bidi="fr-FR"/>
      </w:rPr>
    </w:lvl>
    <w:lvl w:ilvl="7">
      <w:numFmt w:val="bullet"/>
      <w:lvlText w:val="•"/>
      <w:lvlJc w:val="left"/>
      <w:pPr>
        <w:ind w:left="6725" w:hanging="360"/>
      </w:pPr>
      <w:rPr>
        <w:rFonts w:hint="default"/>
        <w:lang w:val="fr-FR" w:eastAsia="fr-FR" w:bidi="fr-FR"/>
      </w:rPr>
    </w:lvl>
    <w:lvl w:ilvl="8">
      <w:numFmt w:val="bullet"/>
      <w:lvlText w:val="•"/>
      <w:lvlJc w:val="left"/>
      <w:pPr>
        <w:ind w:left="7810" w:hanging="360"/>
      </w:pPr>
      <w:rPr>
        <w:rFonts w:hint="default"/>
        <w:lang w:val="fr-FR" w:eastAsia="fr-FR" w:bidi="fr-FR"/>
      </w:rPr>
    </w:lvl>
  </w:abstractNum>
  <w:abstractNum w:abstractNumId="29" w15:restartNumberingAfterBreak="0">
    <w:nsid w:val="667721C4"/>
    <w:multiLevelType w:val="hybridMultilevel"/>
    <w:tmpl w:val="325EC47C"/>
    <w:lvl w:ilvl="0" w:tplc="40F09E72">
      <w:start w:val="1"/>
      <w:numFmt w:val="decimal"/>
      <w:lvlText w:val="%1)"/>
      <w:lvlJc w:val="left"/>
      <w:pPr>
        <w:ind w:left="578" w:hanging="358"/>
      </w:pPr>
      <w:rPr>
        <w:rFonts w:ascii="Arial" w:eastAsia="Arial" w:hAnsi="Arial" w:cs="Arial" w:hint="default"/>
        <w:spacing w:val="-1"/>
        <w:w w:val="100"/>
        <w:sz w:val="22"/>
        <w:szCs w:val="22"/>
        <w:lang w:val="fr-FR" w:eastAsia="fr-FR" w:bidi="fr-FR"/>
      </w:rPr>
    </w:lvl>
    <w:lvl w:ilvl="1" w:tplc="E36AD4DC">
      <w:start w:val="1"/>
      <w:numFmt w:val="lowerLetter"/>
      <w:lvlText w:val="%2)"/>
      <w:lvlJc w:val="left"/>
      <w:pPr>
        <w:ind w:left="940" w:hanging="360"/>
      </w:pPr>
      <w:rPr>
        <w:rFonts w:ascii="Arial" w:eastAsia="Arial" w:hAnsi="Arial" w:cs="Arial" w:hint="default"/>
        <w:spacing w:val="-1"/>
        <w:w w:val="100"/>
        <w:sz w:val="22"/>
        <w:szCs w:val="22"/>
        <w:lang w:val="fr-FR" w:eastAsia="fr-FR" w:bidi="fr-FR"/>
      </w:rPr>
    </w:lvl>
    <w:lvl w:ilvl="2" w:tplc="AE86B7A6">
      <w:numFmt w:val="bullet"/>
      <w:lvlText w:val=""/>
      <w:lvlJc w:val="left"/>
      <w:pPr>
        <w:ind w:left="1300" w:hanging="360"/>
      </w:pPr>
      <w:rPr>
        <w:rFonts w:ascii="Symbol" w:eastAsia="Symbol" w:hAnsi="Symbol" w:cs="Symbol" w:hint="default"/>
        <w:w w:val="100"/>
        <w:sz w:val="22"/>
        <w:szCs w:val="22"/>
        <w:lang w:val="fr-FR" w:eastAsia="fr-FR" w:bidi="fr-FR"/>
      </w:rPr>
    </w:lvl>
    <w:lvl w:ilvl="3" w:tplc="D7C4FC3E">
      <w:numFmt w:val="bullet"/>
      <w:lvlText w:val="o"/>
      <w:lvlJc w:val="left"/>
      <w:pPr>
        <w:ind w:left="1922" w:hanging="360"/>
      </w:pPr>
      <w:rPr>
        <w:rFonts w:ascii="Courier New" w:eastAsia="Courier New" w:hAnsi="Courier New" w:cs="Courier New" w:hint="default"/>
        <w:w w:val="100"/>
        <w:sz w:val="22"/>
        <w:szCs w:val="22"/>
        <w:lang w:val="fr-FR" w:eastAsia="fr-FR" w:bidi="fr-FR"/>
      </w:rPr>
    </w:lvl>
    <w:lvl w:ilvl="4" w:tplc="737A921C">
      <w:numFmt w:val="bullet"/>
      <w:lvlText w:val="•"/>
      <w:lvlJc w:val="left"/>
      <w:pPr>
        <w:ind w:left="3071" w:hanging="360"/>
      </w:pPr>
      <w:rPr>
        <w:rFonts w:hint="default"/>
        <w:lang w:val="fr-FR" w:eastAsia="fr-FR" w:bidi="fr-FR"/>
      </w:rPr>
    </w:lvl>
    <w:lvl w:ilvl="5" w:tplc="A4E0B034">
      <w:numFmt w:val="bullet"/>
      <w:lvlText w:val="•"/>
      <w:lvlJc w:val="left"/>
      <w:pPr>
        <w:ind w:left="4222" w:hanging="360"/>
      </w:pPr>
      <w:rPr>
        <w:rFonts w:hint="default"/>
        <w:lang w:val="fr-FR" w:eastAsia="fr-FR" w:bidi="fr-FR"/>
      </w:rPr>
    </w:lvl>
    <w:lvl w:ilvl="6" w:tplc="4252CF5A">
      <w:numFmt w:val="bullet"/>
      <w:lvlText w:val="•"/>
      <w:lvlJc w:val="left"/>
      <w:pPr>
        <w:ind w:left="5374" w:hanging="360"/>
      </w:pPr>
      <w:rPr>
        <w:rFonts w:hint="default"/>
        <w:lang w:val="fr-FR" w:eastAsia="fr-FR" w:bidi="fr-FR"/>
      </w:rPr>
    </w:lvl>
    <w:lvl w:ilvl="7" w:tplc="55588F3C">
      <w:numFmt w:val="bullet"/>
      <w:lvlText w:val="•"/>
      <w:lvlJc w:val="left"/>
      <w:pPr>
        <w:ind w:left="6525" w:hanging="360"/>
      </w:pPr>
      <w:rPr>
        <w:rFonts w:hint="default"/>
        <w:lang w:val="fr-FR" w:eastAsia="fr-FR" w:bidi="fr-FR"/>
      </w:rPr>
    </w:lvl>
    <w:lvl w:ilvl="8" w:tplc="8EB685F6">
      <w:numFmt w:val="bullet"/>
      <w:lvlText w:val="•"/>
      <w:lvlJc w:val="left"/>
      <w:pPr>
        <w:ind w:left="7677" w:hanging="360"/>
      </w:pPr>
      <w:rPr>
        <w:rFonts w:hint="default"/>
        <w:lang w:val="fr-FR" w:eastAsia="fr-FR" w:bidi="fr-FR"/>
      </w:rPr>
    </w:lvl>
  </w:abstractNum>
  <w:abstractNum w:abstractNumId="30" w15:restartNumberingAfterBreak="0">
    <w:nsid w:val="68107FE8"/>
    <w:multiLevelType w:val="multilevel"/>
    <w:tmpl w:val="56848A6A"/>
    <w:lvl w:ilvl="0">
      <w:start w:val="12"/>
      <w:numFmt w:val="decimal"/>
      <w:lvlText w:val="%1"/>
      <w:lvlJc w:val="left"/>
      <w:pPr>
        <w:ind w:left="420" w:hanging="420"/>
      </w:pPr>
      <w:rPr>
        <w:rFonts w:hint="default"/>
      </w:rPr>
    </w:lvl>
    <w:lvl w:ilvl="1">
      <w:start w:val="6"/>
      <w:numFmt w:val="decimal"/>
      <w:lvlText w:val="%1.%2"/>
      <w:lvlJc w:val="left"/>
      <w:pPr>
        <w:ind w:left="520" w:hanging="4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31" w15:restartNumberingAfterBreak="0">
    <w:nsid w:val="69D4444E"/>
    <w:multiLevelType w:val="multilevel"/>
    <w:tmpl w:val="3258BC4E"/>
    <w:lvl w:ilvl="0">
      <w:start w:val="13"/>
      <w:numFmt w:val="decimal"/>
      <w:lvlText w:val="%1"/>
      <w:lvlJc w:val="left"/>
      <w:pPr>
        <w:ind w:left="808" w:hanging="708"/>
      </w:pPr>
      <w:rPr>
        <w:rFonts w:hint="default"/>
        <w:lang w:val="fr-FR" w:eastAsia="fr-FR" w:bidi="fr-FR"/>
      </w:rPr>
    </w:lvl>
    <w:lvl w:ilvl="1">
      <w:start w:val="1"/>
      <w:numFmt w:val="decimal"/>
      <w:lvlText w:val="%1.%2"/>
      <w:lvlJc w:val="left"/>
      <w:pPr>
        <w:ind w:left="808" w:hanging="708"/>
      </w:pPr>
      <w:rPr>
        <w:rFonts w:ascii="Arial" w:eastAsia="Arial" w:hAnsi="Arial" w:cs="Arial" w:hint="default"/>
        <w:b/>
        <w:bCs/>
        <w:spacing w:val="-1"/>
        <w:w w:val="100"/>
        <w:sz w:val="22"/>
        <w:szCs w:val="22"/>
        <w:lang w:val="fr-FR" w:eastAsia="fr-FR" w:bidi="fr-FR"/>
      </w:rPr>
    </w:lvl>
    <w:lvl w:ilvl="2">
      <w:numFmt w:val="bullet"/>
      <w:lvlText w:val="•"/>
      <w:lvlJc w:val="left"/>
      <w:pPr>
        <w:ind w:left="2556" w:hanging="708"/>
      </w:pPr>
      <w:rPr>
        <w:rFonts w:hint="default"/>
        <w:lang w:val="fr-FR" w:eastAsia="fr-FR" w:bidi="fr-FR"/>
      </w:rPr>
    </w:lvl>
    <w:lvl w:ilvl="3">
      <w:numFmt w:val="bullet"/>
      <w:lvlText w:val="•"/>
      <w:lvlJc w:val="left"/>
      <w:pPr>
        <w:ind w:left="3434" w:hanging="708"/>
      </w:pPr>
      <w:rPr>
        <w:rFonts w:hint="default"/>
        <w:lang w:val="fr-FR" w:eastAsia="fr-FR" w:bidi="fr-FR"/>
      </w:rPr>
    </w:lvl>
    <w:lvl w:ilvl="4">
      <w:numFmt w:val="bullet"/>
      <w:lvlText w:val="•"/>
      <w:lvlJc w:val="left"/>
      <w:pPr>
        <w:ind w:left="4312" w:hanging="708"/>
      </w:pPr>
      <w:rPr>
        <w:rFonts w:hint="default"/>
        <w:lang w:val="fr-FR" w:eastAsia="fr-FR" w:bidi="fr-FR"/>
      </w:rPr>
    </w:lvl>
    <w:lvl w:ilvl="5">
      <w:numFmt w:val="bullet"/>
      <w:lvlText w:val="•"/>
      <w:lvlJc w:val="left"/>
      <w:pPr>
        <w:ind w:left="5190" w:hanging="708"/>
      </w:pPr>
      <w:rPr>
        <w:rFonts w:hint="default"/>
        <w:lang w:val="fr-FR" w:eastAsia="fr-FR" w:bidi="fr-FR"/>
      </w:rPr>
    </w:lvl>
    <w:lvl w:ilvl="6">
      <w:numFmt w:val="bullet"/>
      <w:lvlText w:val="•"/>
      <w:lvlJc w:val="left"/>
      <w:pPr>
        <w:ind w:left="6068" w:hanging="708"/>
      </w:pPr>
      <w:rPr>
        <w:rFonts w:hint="default"/>
        <w:lang w:val="fr-FR" w:eastAsia="fr-FR" w:bidi="fr-FR"/>
      </w:rPr>
    </w:lvl>
    <w:lvl w:ilvl="7">
      <w:numFmt w:val="bullet"/>
      <w:lvlText w:val="•"/>
      <w:lvlJc w:val="left"/>
      <w:pPr>
        <w:ind w:left="6946" w:hanging="708"/>
      </w:pPr>
      <w:rPr>
        <w:rFonts w:hint="default"/>
        <w:lang w:val="fr-FR" w:eastAsia="fr-FR" w:bidi="fr-FR"/>
      </w:rPr>
    </w:lvl>
    <w:lvl w:ilvl="8">
      <w:numFmt w:val="bullet"/>
      <w:lvlText w:val="•"/>
      <w:lvlJc w:val="left"/>
      <w:pPr>
        <w:ind w:left="7824" w:hanging="708"/>
      </w:pPr>
      <w:rPr>
        <w:rFonts w:hint="default"/>
        <w:lang w:val="fr-FR" w:eastAsia="fr-FR" w:bidi="fr-FR"/>
      </w:rPr>
    </w:lvl>
  </w:abstractNum>
  <w:abstractNum w:abstractNumId="32" w15:restartNumberingAfterBreak="0">
    <w:nsid w:val="6CF711C8"/>
    <w:multiLevelType w:val="multilevel"/>
    <w:tmpl w:val="B32AE6B4"/>
    <w:lvl w:ilvl="0">
      <w:start w:val="12"/>
      <w:numFmt w:val="decimal"/>
      <w:lvlText w:val="%1."/>
      <w:lvlJc w:val="left"/>
      <w:pPr>
        <w:ind w:left="435" w:hanging="435"/>
      </w:pPr>
      <w:rPr>
        <w:rFonts w:hint="default"/>
        <w:u w:val="thick"/>
      </w:rPr>
    </w:lvl>
    <w:lvl w:ilvl="1">
      <w:start w:val="4"/>
      <w:numFmt w:val="decimal"/>
      <w:lvlText w:val="%1.%2."/>
      <w:lvlJc w:val="left"/>
      <w:pPr>
        <w:ind w:left="535" w:hanging="435"/>
      </w:pPr>
      <w:rPr>
        <w:rFonts w:hint="default"/>
        <w:u w:val="thick"/>
      </w:rPr>
    </w:lvl>
    <w:lvl w:ilvl="2">
      <w:start w:val="1"/>
      <w:numFmt w:val="decimal"/>
      <w:lvlText w:val="%1.%2.%3."/>
      <w:lvlJc w:val="left"/>
      <w:pPr>
        <w:ind w:left="920" w:hanging="720"/>
      </w:pPr>
      <w:rPr>
        <w:rFonts w:hint="default"/>
        <w:u w:val="thick"/>
      </w:rPr>
    </w:lvl>
    <w:lvl w:ilvl="3">
      <w:start w:val="1"/>
      <w:numFmt w:val="decimal"/>
      <w:lvlText w:val="%1.%2.%3.%4."/>
      <w:lvlJc w:val="left"/>
      <w:pPr>
        <w:ind w:left="1020" w:hanging="720"/>
      </w:pPr>
      <w:rPr>
        <w:rFonts w:hint="default"/>
        <w:u w:val="thick"/>
      </w:rPr>
    </w:lvl>
    <w:lvl w:ilvl="4">
      <w:start w:val="1"/>
      <w:numFmt w:val="decimal"/>
      <w:lvlText w:val="%1.%2.%3.%4.%5."/>
      <w:lvlJc w:val="left"/>
      <w:pPr>
        <w:ind w:left="1480" w:hanging="1080"/>
      </w:pPr>
      <w:rPr>
        <w:rFonts w:hint="default"/>
        <w:u w:val="thick"/>
      </w:rPr>
    </w:lvl>
    <w:lvl w:ilvl="5">
      <w:start w:val="1"/>
      <w:numFmt w:val="decimal"/>
      <w:lvlText w:val="%1.%2.%3.%4.%5.%6."/>
      <w:lvlJc w:val="left"/>
      <w:pPr>
        <w:ind w:left="1580" w:hanging="1080"/>
      </w:pPr>
      <w:rPr>
        <w:rFonts w:hint="default"/>
        <w:u w:val="thick"/>
      </w:rPr>
    </w:lvl>
    <w:lvl w:ilvl="6">
      <w:start w:val="1"/>
      <w:numFmt w:val="decimal"/>
      <w:lvlText w:val="%1.%2.%3.%4.%5.%6.%7."/>
      <w:lvlJc w:val="left"/>
      <w:pPr>
        <w:ind w:left="2040" w:hanging="1440"/>
      </w:pPr>
      <w:rPr>
        <w:rFonts w:hint="default"/>
        <w:u w:val="thick"/>
      </w:rPr>
    </w:lvl>
    <w:lvl w:ilvl="7">
      <w:start w:val="1"/>
      <w:numFmt w:val="decimal"/>
      <w:lvlText w:val="%1.%2.%3.%4.%5.%6.%7.%8."/>
      <w:lvlJc w:val="left"/>
      <w:pPr>
        <w:ind w:left="2140" w:hanging="1440"/>
      </w:pPr>
      <w:rPr>
        <w:rFonts w:hint="default"/>
        <w:u w:val="thick"/>
      </w:rPr>
    </w:lvl>
    <w:lvl w:ilvl="8">
      <w:start w:val="1"/>
      <w:numFmt w:val="decimal"/>
      <w:lvlText w:val="%1.%2.%3.%4.%5.%6.%7.%8.%9."/>
      <w:lvlJc w:val="left"/>
      <w:pPr>
        <w:ind w:left="2600" w:hanging="1800"/>
      </w:pPr>
      <w:rPr>
        <w:rFonts w:hint="default"/>
        <w:u w:val="thick"/>
      </w:rPr>
    </w:lvl>
  </w:abstractNum>
  <w:abstractNum w:abstractNumId="33" w15:restartNumberingAfterBreak="0">
    <w:nsid w:val="6E770CD5"/>
    <w:multiLevelType w:val="multilevel"/>
    <w:tmpl w:val="7576B1C6"/>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6EC42DDE"/>
    <w:multiLevelType w:val="hybridMultilevel"/>
    <w:tmpl w:val="9350C840"/>
    <w:lvl w:ilvl="0" w:tplc="C466F18A">
      <w:numFmt w:val="bullet"/>
      <w:lvlText w:val=""/>
      <w:lvlJc w:val="left"/>
      <w:pPr>
        <w:ind w:left="647" w:hanging="360"/>
      </w:pPr>
      <w:rPr>
        <w:rFonts w:ascii="Symbol" w:eastAsia="Symbol" w:hAnsi="Symbol" w:cs="Symbol" w:hint="default"/>
        <w:w w:val="100"/>
        <w:sz w:val="22"/>
        <w:szCs w:val="22"/>
        <w:lang w:val="fr-FR" w:eastAsia="fr-FR" w:bidi="fr-FR"/>
      </w:rPr>
    </w:lvl>
    <w:lvl w:ilvl="1" w:tplc="D7F0C366">
      <w:numFmt w:val="bullet"/>
      <w:lvlText w:val="•"/>
      <w:lvlJc w:val="left"/>
      <w:pPr>
        <w:ind w:left="1574" w:hanging="360"/>
      </w:pPr>
      <w:rPr>
        <w:rFonts w:hint="default"/>
        <w:lang w:val="fr-FR" w:eastAsia="fr-FR" w:bidi="fr-FR"/>
      </w:rPr>
    </w:lvl>
    <w:lvl w:ilvl="2" w:tplc="C2442972">
      <w:numFmt w:val="bullet"/>
      <w:lvlText w:val="•"/>
      <w:lvlJc w:val="left"/>
      <w:pPr>
        <w:ind w:left="2508" w:hanging="360"/>
      </w:pPr>
      <w:rPr>
        <w:rFonts w:hint="default"/>
        <w:lang w:val="fr-FR" w:eastAsia="fr-FR" w:bidi="fr-FR"/>
      </w:rPr>
    </w:lvl>
    <w:lvl w:ilvl="3" w:tplc="8928680C">
      <w:numFmt w:val="bullet"/>
      <w:lvlText w:val="•"/>
      <w:lvlJc w:val="left"/>
      <w:pPr>
        <w:ind w:left="3442" w:hanging="360"/>
      </w:pPr>
      <w:rPr>
        <w:rFonts w:hint="default"/>
        <w:lang w:val="fr-FR" w:eastAsia="fr-FR" w:bidi="fr-FR"/>
      </w:rPr>
    </w:lvl>
    <w:lvl w:ilvl="4" w:tplc="294A742C">
      <w:numFmt w:val="bullet"/>
      <w:lvlText w:val="•"/>
      <w:lvlJc w:val="left"/>
      <w:pPr>
        <w:ind w:left="4376" w:hanging="360"/>
      </w:pPr>
      <w:rPr>
        <w:rFonts w:hint="default"/>
        <w:lang w:val="fr-FR" w:eastAsia="fr-FR" w:bidi="fr-FR"/>
      </w:rPr>
    </w:lvl>
    <w:lvl w:ilvl="5" w:tplc="3E3E4B14">
      <w:numFmt w:val="bullet"/>
      <w:lvlText w:val="•"/>
      <w:lvlJc w:val="left"/>
      <w:pPr>
        <w:ind w:left="5310" w:hanging="360"/>
      </w:pPr>
      <w:rPr>
        <w:rFonts w:hint="default"/>
        <w:lang w:val="fr-FR" w:eastAsia="fr-FR" w:bidi="fr-FR"/>
      </w:rPr>
    </w:lvl>
    <w:lvl w:ilvl="6" w:tplc="B350A5A0">
      <w:numFmt w:val="bullet"/>
      <w:lvlText w:val="•"/>
      <w:lvlJc w:val="left"/>
      <w:pPr>
        <w:ind w:left="6244" w:hanging="360"/>
      </w:pPr>
      <w:rPr>
        <w:rFonts w:hint="default"/>
        <w:lang w:val="fr-FR" w:eastAsia="fr-FR" w:bidi="fr-FR"/>
      </w:rPr>
    </w:lvl>
    <w:lvl w:ilvl="7" w:tplc="88E09652">
      <w:numFmt w:val="bullet"/>
      <w:lvlText w:val="•"/>
      <w:lvlJc w:val="left"/>
      <w:pPr>
        <w:ind w:left="7178" w:hanging="360"/>
      </w:pPr>
      <w:rPr>
        <w:rFonts w:hint="default"/>
        <w:lang w:val="fr-FR" w:eastAsia="fr-FR" w:bidi="fr-FR"/>
      </w:rPr>
    </w:lvl>
    <w:lvl w:ilvl="8" w:tplc="38EAF7EA">
      <w:numFmt w:val="bullet"/>
      <w:lvlText w:val="•"/>
      <w:lvlJc w:val="left"/>
      <w:pPr>
        <w:ind w:left="8112" w:hanging="360"/>
      </w:pPr>
      <w:rPr>
        <w:rFonts w:hint="default"/>
        <w:lang w:val="fr-FR" w:eastAsia="fr-FR" w:bidi="fr-FR"/>
      </w:rPr>
    </w:lvl>
  </w:abstractNum>
  <w:abstractNum w:abstractNumId="35" w15:restartNumberingAfterBreak="0">
    <w:nsid w:val="736252E0"/>
    <w:multiLevelType w:val="hybridMultilevel"/>
    <w:tmpl w:val="46DE2D5C"/>
    <w:lvl w:ilvl="0" w:tplc="9DAC3E76">
      <w:numFmt w:val="bullet"/>
      <w:lvlText w:val="-"/>
      <w:lvlJc w:val="left"/>
      <w:pPr>
        <w:ind w:left="820" w:hanging="360"/>
      </w:pPr>
      <w:rPr>
        <w:rFonts w:ascii="Arial" w:eastAsia="Arial" w:hAnsi="Arial" w:cs="Arial" w:hint="default"/>
        <w:w w:val="100"/>
        <w:sz w:val="22"/>
        <w:szCs w:val="22"/>
        <w:lang w:val="fr-FR" w:eastAsia="fr-FR" w:bidi="fr-FR"/>
      </w:rPr>
    </w:lvl>
    <w:lvl w:ilvl="1" w:tplc="BB6CD55E">
      <w:numFmt w:val="bullet"/>
      <w:lvlText w:val="•"/>
      <w:lvlJc w:val="left"/>
      <w:pPr>
        <w:ind w:left="1696" w:hanging="360"/>
      </w:pPr>
      <w:rPr>
        <w:rFonts w:hint="default"/>
        <w:lang w:val="fr-FR" w:eastAsia="fr-FR" w:bidi="fr-FR"/>
      </w:rPr>
    </w:lvl>
    <w:lvl w:ilvl="2" w:tplc="2CA07F5E">
      <w:numFmt w:val="bullet"/>
      <w:lvlText w:val="•"/>
      <w:lvlJc w:val="left"/>
      <w:pPr>
        <w:ind w:left="2572" w:hanging="360"/>
      </w:pPr>
      <w:rPr>
        <w:rFonts w:hint="default"/>
        <w:lang w:val="fr-FR" w:eastAsia="fr-FR" w:bidi="fr-FR"/>
      </w:rPr>
    </w:lvl>
    <w:lvl w:ilvl="3" w:tplc="C4C67798">
      <w:numFmt w:val="bullet"/>
      <w:lvlText w:val="•"/>
      <w:lvlJc w:val="left"/>
      <w:pPr>
        <w:ind w:left="3448" w:hanging="360"/>
      </w:pPr>
      <w:rPr>
        <w:rFonts w:hint="default"/>
        <w:lang w:val="fr-FR" w:eastAsia="fr-FR" w:bidi="fr-FR"/>
      </w:rPr>
    </w:lvl>
    <w:lvl w:ilvl="4" w:tplc="6DD271F4">
      <w:numFmt w:val="bullet"/>
      <w:lvlText w:val="•"/>
      <w:lvlJc w:val="left"/>
      <w:pPr>
        <w:ind w:left="4324" w:hanging="360"/>
      </w:pPr>
      <w:rPr>
        <w:rFonts w:hint="default"/>
        <w:lang w:val="fr-FR" w:eastAsia="fr-FR" w:bidi="fr-FR"/>
      </w:rPr>
    </w:lvl>
    <w:lvl w:ilvl="5" w:tplc="FD1E1790">
      <w:numFmt w:val="bullet"/>
      <w:lvlText w:val="•"/>
      <w:lvlJc w:val="left"/>
      <w:pPr>
        <w:ind w:left="5200" w:hanging="360"/>
      </w:pPr>
      <w:rPr>
        <w:rFonts w:hint="default"/>
        <w:lang w:val="fr-FR" w:eastAsia="fr-FR" w:bidi="fr-FR"/>
      </w:rPr>
    </w:lvl>
    <w:lvl w:ilvl="6" w:tplc="39222E32">
      <w:numFmt w:val="bullet"/>
      <w:lvlText w:val="•"/>
      <w:lvlJc w:val="left"/>
      <w:pPr>
        <w:ind w:left="6076" w:hanging="360"/>
      </w:pPr>
      <w:rPr>
        <w:rFonts w:hint="default"/>
        <w:lang w:val="fr-FR" w:eastAsia="fr-FR" w:bidi="fr-FR"/>
      </w:rPr>
    </w:lvl>
    <w:lvl w:ilvl="7" w:tplc="7C9CE82E">
      <w:numFmt w:val="bullet"/>
      <w:lvlText w:val="•"/>
      <w:lvlJc w:val="left"/>
      <w:pPr>
        <w:ind w:left="6952" w:hanging="360"/>
      </w:pPr>
      <w:rPr>
        <w:rFonts w:hint="default"/>
        <w:lang w:val="fr-FR" w:eastAsia="fr-FR" w:bidi="fr-FR"/>
      </w:rPr>
    </w:lvl>
    <w:lvl w:ilvl="8" w:tplc="BC2445FE">
      <w:numFmt w:val="bullet"/>
      <w:lvlText w:val="•"/>
      <w:lvlJc w:val="left"/>
      <w:pPr>
        <w:ind w:left="7828" w:hanging="360"/>
      </w:pPr>
      <w:rPr>
        <w:rFonts w:hint="default"/>
        <w:lang w:val="fr-FR" w:eastAsia="fr-FR" w:bidi="fr-FR"/>
      </w:rPr>
    </w:lvl>
  </w:abstractNum>
  <w:abstractNum w:abstractNumId="36" w15:restartNumberingAfterBreak="0">
    <w:nsid w:val="7776297A"/>
    <w:multiLevelType w:val="multilevel"/>
    <w:tmpl w:val="F3E0A1A0"/>
    <w:lvl w:ilvl="0">
      <w:start w:val="3"/>
      <w:numFmt w:val="decimal"/>
      <w:lvlText w:val="%1"/>
      <w:lvlJc w:val="left"/>
      <w:pPr>
        <w:ind w:left="435" w:hanging="435"/>
      </w:pPr>
      <w:rPr>
        <w:rFonts w:hint="default"/>
        <w:u w:val="thick"/>
      </w:rPr>
    </w:lvl>
    <w:lvl w:ilvl="1">
      <w:start w:val="1"/>
      <w:numFmt w:val="decimal"/>
      <w:lvlText w:val="%1.%2"/>
      <w:lvlJc w:val="left"/>
      <w:pPr>
        <w:ind w:left="539" w:hanging="435"/>
      </w:pPr>
      <w:rPr>
        <w:rFonts w:hint="default"/>
        <w:u w:val="thick"/>
      </w:rPr>
    </w:lvl>
    <w:lvl w:ilvl="2">
      <w:start w:val="6"/>
      <w:numFmt w:val="decimal"/>
      <w:lvlText w:val="%1.%2.%3"/>
      <w:lvlJc w:val="left"/>
      <w:pPr>
        <w:ind w:left="928" w:hanging="720"/>
      </w:pPr>
      <w:rPr>
        <w:rFonts w:hint="default"/>
        <w:u w:val="thick"/>
      </w:rPr>
    </w:lvl>
    <w:lvl w:ilvl="3">
      <w:start w:val="1"/>
      <w:numFmt w:val="decimal"/>
      <w:lvlText w:val="%1.%2.%3.%4"/>
      <w:lvlJc w:val="left"/>
      <w:pPr>
        <w:ind w:left="1032" w:hanging="720"/>
      </w:pPr>
      <w:rPr>
        <w:rFonts w:hint="default"/>
        <w:u w:val="thick"/>
      </w:rPr>
    </w:lvl>
    <w:lvl w:ilvl="4">
      <w:start w:val="1"/>
      <w:numFmt w:val="decimal"/>
      <w:lvlText w:val="%1.%2.%3.%4.%5"/>
      <w:lvlJc w:val="left"/>
      <w:pPr>
        <w:ind w:left="1496" w:hanging="1080"/>
      </w:pPr>
      <w:rPr>
        <w:rFonts w:hint="default"/>
        <w:u w:val="thick"/>
      </w:rPr>
    </w:lvl>
    <w:lvl w:ilvl="5">
      <w:start w:val="1"/>
      <w:numFmt w:val="decimal"/>
      <w:lvlText w:val="%1.%2.%3.%4.%5.%6"/>
      <w:lvlJc w:val="left"/>
      <w:pPr>
        <w:ind w:left="1600" w:hanging="1080"/>
      </w:pPr>
      <w:rPr>
        <w:rFonts w:hint="default"/>
        <w:u w:val="thick"/>
      </w:rPr>
    </w:lvl>
    <w:lvl w:ilvl="6">
      <w:start w:val="1"/>
      <w:numFmt w:val="decimal"/>
      <w:lvlText w:val="%1.%2.%3.%4.%5.%6.%7"/>
      <w:lvlJc w:val="left"/>
      <w:pPr>
        <w:ind w:left="2064" w:hanging="1440"/>
      </w:pPr>
      <w:rPr>
        <w:rFonts w:hint="default"/>
        <w:u w:val="thick"/>
      </w:rPr>
    </w:lvl>
    <w:lvl w:ilvl="7">
      <w:start w:val="1"/>
      <w:numFmt w:val="decimal"/>
      <w:lvlText w:val="%1.%2.%3.%4.%5.%6.%7.%8"/>
      <w:lvlJc w:val="left"/>
      <w:pPr>
        <w:ind w:left="2168" w:hanging="1440"/>
      </w:pPr>
      <w:rPr>
        <w:rFonts w:hint="default"/>
        <w:u w:val="thick"/>
      </w:rPr>
    </w:lvl>
    <w:lvl w:ilvl="8">
      <w:start w:val="1"/>
      <w:numFmt w:val="decimal"/>
      <w:lvlText w:val="%1.%2.%3.%4.%5.%6.%7.%8.%9"/>
      <w:lvlJc w:val="left"/>
      <w:pPr>
        <w:ind w:left="2632" w:hanging="1800"/>
      </w:pPr>
      <w:rPr>
        <w:rFonts w:hint="default"/>
        <w:u w:val="thick"/>
      </w:rPr>
    </w:lvl>
  </w:abstractNum>
  <w:abstractNum w:abstractNumId="37" w15:restartNumberingAfterBreak="0">
    <w:nsid w:val="7CBB5852"/>
    <w:multiLevelType w:val="hybridMultilevel"/>
    <w:tmpl w:val="2DB27A00"/>
    <w:lvl w:ilvl="0" w:tplc="BC72F9D4">
      <w:numFmt w:val="bullet"/>
      <w:lvlText w:val=""/>
      <w:lvlJc w:val="left"/>
      <w:pPr>
        <w:ind w:left="645" w:hanging="358"/>
      </w:pPr>
      <w:rPr>
        <w:rFonts w:ascii="Symbol" w:eastAsia="Symbol" w:hAnsi="Symbol" w:cs="Symbol" w:hint="default"/>
        <w:w w:val="100"/>
        <w:sz w:val="22"/>
        <w:szCs w:val="22"/>
        <w:lang w:val="fr-FR" w:eastAsia="fr-FR" w:bidi="fr-FR"/>
      </w:rPr>
    </w:lvl>
    <w:lvl w:ilvl="1" w:tplc="E1DAEB54">
      <w:numFmt w:val="bullet"/>
      <w:lvlText w:val="•"/>
      <w:lvlJc w:val="left"/>
      <w:pPr>
        <w:ind w:left="1574" w:hanging="358"/>
      </w:pPr>
      <w:rPr>
        <w:rFonts w:hint="default"/>
        <w:lang w:val="fr-FR" w:eastAsia="fr-FR" w:bidi="fr-FR"/>
      </w:rPr>
    </w:lvl>
    <w:lvl w:ilvl="2" w:tplc="B8CC1CC0">
      <w:numFmt w:val="bullet"/>
      <w:lvlText w:val="•"/>
      <w:lvlJc w:val="left"/>
      <w:pPr>
        <w:ind w:left="2508" w:hanging="358"/>
      </w:pPr>
      <w:rPr>
        <w:rFonts w:hint="default"/>
        <w:lang w:val="fr-FR" w:eastAsia="fr-FR" w:bidi="fr-FR"/>
      </w:rPr>
    </w:lvl>
    <w:lvl w:ilvl="3" w:tplc="42B8E2F0">
      <w:numFmt w:val="bullet"/>
      <w:lvlText w:val="•"/>
      <w:lvlJc w:val="left"/>
      <w:pPr>
        <w:ind w:left="3442" w:hanging="358"/>
      </w:pPr>
      <w:rPr>
        <w:rFonts w:hint="default"/>
        <w:lang w:val="fr-FR" w:eastAsia="fr-FR" w:bidi="fr-FR"/>
      </w:rPr>
    </w:lvl>
    <w:lvl w:ilvl="4" w:tplc="AC90C3BE">
      <w:numFmt w:val="bullet"/>
      <w:lvlText w:val="•"/>
      <w:lvlJc w:val="left"/>
      <w:pPr>
        <w:ind w:left="4376" w:hanging="358"/>
      </w:pPr>
      <w:rPr>
        <w:rFonts w:hint="default"/>
        <w:lang w:val="fr-FR" w:eastAsia="fr-FR" w:bidi="fr-FR"/>
      </w:rPr>
    </w:lvl>
    <w:lvl w:ilvl="5" w:tplc="0032D6C6">
      <w:numFmt w:val="bullet"/>
      <w:lvlText w:val="•"/>
      <w:lvlJc w:val="left"/>
      <w:pPr>
        <w:ind w:left="5310" w:hanging="358"/>
      </w:pPr>
      <w:rPr>
        <w:rFonts w:hint="default"/>
        <w:lang w:val="fr-FR" w:eastAsia="fr-FR" w:bidi="fr-FR"/>
      </w:rPr>
    </w:lvl>
    <w:lvl w:ilvl="6" w:tplc="28F22D18">
      <w:numFmt w:val="bullet"/>
      <w:lvlText w:val="•"/>
      <w:lvlJc w:val="left"/>
      <w:pPr>
        <w:ind w:left="6244" w:hanging="358"/>
      </w:pPr>
      <w:rPr>
        <w:rFonts w:hint="default"/>
        <w:lang w:val="fr-FR" w:eastAsia="fr-FR" w:bidi="fr-FR"/>
      </w:rPr>
    </w:lvl>
    <w:lvl w:ilvl="7" w:tplc="74E4E41E">
      <w:numFmt w:val="bullet"/>
      <w:lvlText w:val="•"/>
      <w:lvlJc w:val="left"/>
      <w:pPr>
        <w:ind w:left="7178" w:hanging="358"/>
      </w:pPr>
      <w:rPr>
        <w:rFonts w:hint="default"/>
        <w:lang w:val="fr-FR" w:eastAsia="fr-FR" w:bidi="fr-FR"/>
      </w:rPr>
    </w:lvl>
    <w:lvl w:ilvl="8" w:tplc="07CA2B98">
      <w:numFmt w:val="bullet"/>
      <w:lvlText w:val="•"/>
      <w:lvlJc w:val="left"/>
      <w:pPr>
        <w:ind w:left="8112" w:hanging="358"/>
      </w:pPr>
      <w:rPr>
        <w:rFonts w:hint="default"/>
        <w:lang w:val="fr-FR" w:eastAsia="fr-FR" w:bidi="fr-FR"/>
      </w:rPr>
    </w:lvl>
  </w:abstractNum>
  <w:abstractNum w:abstractNumId="38" w15:restartNumberingAfterBreak="0">
    <w:nsid w:val="7D561E2D"/>
    <w:multiLevelType w:val="hybridMultilevel"/>
    <w:tmpl w:val="9D540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17"/>
  </w:num>
  <w:num w:numId="3">
    <w:abstractNumId w:val="6"/>
  </w:num>
  <w:num w:numId="4">
    <w:abstractNumId w:val="33"/>
  </w:num>
  <w:num w:numId="5">
    <w:abstractNumId w:val="8"/>
  </w:num>
  <w:num w:numId="6">
    <w:abstractNumId w:val="38"/>
  </w:num>
  <w:num w:numId="7">
    <w:abstractNumId w:val="24"/>
  </w:num>
  <w:num w:numId="8">
    <w:abstractNumId w:val="10"/>
  </w:num>
  <w:num w:numId="9">
    <w:abstractNumId w:val="0"/>
  </w:num>
  <w:num w:numId="10">
    <w:abstractNumId w:val="3"/>
  </w:num>
  <w:num w:numId="11">
    <w:abstractNumId w:val="31"/>
  </w:num>
  <w:num w:numId="12">
    <w:abstractNumId w:val="35"/>
  </w:num>
  <w:num w:numId="13">
    <w:abstractNumId w:val="26"/>
  </w:num>
  <w:num w:numId="14">
    <w:abstractNumId w:val="27"/>
  </w:num>
  <w:num w:numId="15">
    <w:abstractNumId w:val="7"/>
  </w:num>
  <w:num w:numId="16">
    <w:abstractNumId w:val="21"/>
  </w:num>
  <w:num w:numId="17">
    <w:abstractNumId w:val="29"/>
  </w:num>
  <w:num w:numId="18">
    <w:abstractNumId w:val="22"/>
  </w:num>
  <w:num w:numId="19">
    <w:abstractNumId w:val="2"/>
  </w:num>
  <w:num w:numId="20">
    <w:abstractNumId w:val="15"/>
  </w:num>
  <w:num w:numId="21">
    <w:abstractNumId w:val="9"/>
  </w:num>
  <w:num w:numId="22">
    <w:abstractNumId w:val="34"/>
  </w:num>
  <w:num w:numId="23">
    <w:abstractNumId w:val="19"/>
  </w:num>
  <w:num w:numId="24">
    <w:abstractNumId w:val="37"/>
  </w:num>
  <w:num w:numId="25">
    <w:abstractNumId w:val="28"/>
  </w:num>
  <w:num w:numId="26">
    <w:abstractNumId w:val="4"/>
  </w:num>
  <w:num w:numId="27">
    <w:abstractNumId w:val="14"/>
  </w:num>
  <w:num w:numId="28">
    <w:abstractNumId w:val="1"/>
  </w:num>
  <w:num w:numId="29">
    <w:abstractNumId w:val="5"/>
  </w:num>
  <w:num w:numId="30">
    <w:abstractNumId w:val="25"/>
  </w:num>
  <w:num w:numId="31">
    <w:abstractNumId w:val="18"/>
  </w:num>
  <w:num w:numId="32">
    <w:abstractNumId w:val="23"/>
  </w:num>
  <w:num w:numId="33">
    <w:abstractNumId w:val="11"/>
  </w:num>
  <w:num w:numId="34">
    <w:abstractNumId w:val="32"/>
  </w:num>
  <w:num w:numId="35">
    <w:abstractNumId w:val="20"/>
  </w:num>
  <w:num w:numId="36">
    <w:abstractNumId w:val="12"/>
  </w:num>
  <w:num w:numId="37">
    <w:abstractNumId w:val="30"/>
  </w:num>
  <w:num w:numId="38">
    <w:abstractNumId w:val="16"/>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aNApk3pW5vKeBinhM+gOjuDa40XbnyGPB3UJclIbOiISuy9R3hqPkSBn/kZnWYpcmJiUHsHekbQzn9UrPzupg==" w:salt="udEnlSlOHgwxrJrXy1mNb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3A9"/>
    <w:rsid w:val="0022483A"/>
    <w:rsid w:val="004006D3"/>
    <w:rsid w:val="004E5ACF"/>
    <w:rsid w:val="00521DE6"/>
    <w:rsid w:val="006232A9"/>
    <w:rsid w:val="00813BB1"/>
    <w:rsid w:val="008D49EA"/>
    <w:rsid w:val="00956051"/>
    <w:rsid w:val="009E408D"/>
    <w:rsid w:val="009E6728"/>
    <w:rsid w:val="00D830B8"/>
    <w:rsid w:val="00E443E5"/>
    <w:rsid w:val="00ED43A9"/>
    <w:rsid w:val="00F25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E52DD0A"/>
  <w15:chartTrackingRefBased/>
  <w15:docId w15:val="{3FB01211-636A-4B15-A0D4-5B608978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toc 1" w:uiPriority="1" w:qFormat="1"/>
    <w:lsdException w:name="toc 2" w:uiPriority="1" w:qFormat="1"/>
    <w:lsdException w:name="toc 3" w:uiPriority="1" w:qFormat="1"/>
    <w:lsdException w:name="footnote text" w:uiPriority="99"/>
    <w:lsdException w:name="annotation text" w:uiPriority="99"/>
    <w:lsdException w:name="header" w:uiPriority="99"/>
    <w:lsdException w:name="footer" w:uiPriority="99"/>
    <w:lsdException w:name="caption" w:semiHidden="1" w:uiPriority="35" w:unhideWhenUsed="1" w:qFormat="1"/>
    <w:lsdException w:name="footnote reference" w:uiPriority="99"/>
    <w:lsdException w:name="annotation reference" w:uiPriority="99"/>
    <w:lsdException w:name="page number" w:uiPriority="99"/>
    <w:lsdException w:name="Title" w:uiPriority="1" w:qFormat="1"/>
    <w:lsdException w:name="Body Text" w:uiPriority="1" w:qFormat="1"/>
    <w:lsdException w:name="Subtitle" w:uiPriority="11" w:qFormat="1"/>
    <w:lsdException w:name="Body Text 2"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D43A9"/>
    <w:rPr>
      <w:lang w:val="fr-FR" w:eastAsia="en-US"/>
    </w:rPr>
  </w:style>
  <w:style w:type="paragraph" w:styleId="Kop1">
    <w:name w:val="heading 1"/>
    <w:basedOn w:val="Standaard"/>
    <w:next w:val="Standaard"/>
    <w:link w:val="Kop1Char"/>
    <w:uiPriority w:val="1"/>
    <w:qFormat/>
    <w:rsid w:val="00ED43A9"/>
    <w:pPr>
      <w:widowControl w:val="0"/>
      <w:tabs>
        <w:tab w:val="left" w:pos="-720"/>
      </w:tabs>
      <w:suppressAutoHyphens/>
      <w:outlineLvl w:val="0"/>
    </w:pPr>
    <w:rPr>
      <w:rFonts w:ascii="Arial" w:hAnsi="Arial"/>
      <w:b/>
      <w:snapToGrid w:val="0"/>
      <w:u w:val="single"/>
    </w:rPr>
  </w:style>
  <w:style w:type="paragraph" w:styleId="Kop2">
    <w:name w:val="heading 2"/>
    <w:basedOn w:val="Standaard"/>
    <w:next w:val="Standaard"/>
    <w:link w:val="Kop2Char"/>
    <w:uiPriority w:val="1"/>
    <w:qFormat/>
    <w:rsid w:val="00ED43A9"/>
    <w:pPr>
      <w:keepNext/>
      <w:widowControl w:val="0"/>
      <w:suppressAutoHyphens/>
      <w:outlineLvl w:val="1"/>
    </w:pPr>
    <w:rPr>
      <w:rFonts w:ascii="Courier New" w:hAnsi="Courier New"/>
      <w:b/>
      <w:snapToGrid w:val="0"/>
      <w:lang w:val="nl-NL"/>
    </w:rPr>
  </w:style>
  <w:style w:type="paragraph" w:styleId="Kop3">
    <w:name w:val="heading 3"/>
    <w:basedOn w:val="Standaard"/>
    <w:next w:val="Standaard"/>
    <w:link w:val="Kop3Char"/>
    <w:uiPriority w:val="1"/>
    <w:qFormat/>
    <w:rsid w:val="00ED43A9"/>
    <w:pPr>
      <w:keepNext/>
      <w:jc w:val="center"/>
      <w:outlineLvl w:val="2"/>
    </w:pPr>
    <w:rPr>
      <w:rFonts w:ascii="Arial" w:hAnsi="Arial"/>
      <w:b/>
      <w:spacing w:val="-4"/>
      <w:sz w:val="18"/>
    </w:rPr>
  </w:style>
  <w:style w:type="paragraph" w:styleId="Kop4">
    <w:name w:val="heading 4"/>
    <w:basedOn w:val="Standaard"/>
    <w:next w:val="Standaard"/>
    <w:link w:val="Kop4Char"/>
    <w:qFormat/>
    <w:rsid w:val="00ED43A9"/>
    <w:pPr>
      <w:keepNext/>
      <w:spacing w:after="120"/>
      <w:jc w:val="both"/>
      <w:outlineLvl w:val="3"/>
    </w:pPr>
    <w:rPr>
      <w:rFonts w:ascii="Arial" w:hAnsi="Arial"/>
      <w:b/>
      <w:color w:val="000080"/>
      <w:sz w:val="22"/>
      <w:u w:val="single"/>
      <w:lang w:val="fr-BE"/>
    </w:rPr>
  </w:style>
  <w:style w:type="paragraph" w:styleId="Kop5">
    <w:name w:val="heading 5"/>
    <w:basedOn w:val="Standaard"/>
    <w:next w:val="Standaard"/>
    <w:link w:val="Kop5Char"/>
    <w:qFormat/>
    <w:rsid w:val="00ED43A9"/>
    <w:pPr>
      <w:keepNext/>
      <w:jc w:val="center"/>
      <w:outlineLvl w:val="4"/>
    </w:pPr>
    <w:rPr>
      <w:rFonts w:ascii="Arial" w:hAnsi="Arial"/>
      <w:b/>
      <w:lang w:val="nl-NL"/>
    </w:rPr>
  </w:style>
  <w:style w:type="paragraph" w:styleId="Kop6">
    <w:name w:val="heading 6"/>
    <w:basedOn w:val="Standaard"/>
    <w:next w:val="Standaard"/>
    <w:link w:val="Kop6Char"/>
    <w:qFormat/>
    <w:rsid w:val="00ED43A9"/>
    <w:pPr>
      <w:keepNext/>
      <w:spacing w:after="120"/>
      <w:jc w:val="center"/>
      <w:outlineLvl w:val="5"/>
    </w:pPr>
    <w:rPr>
      <w:rFonts w:ascii="Arial" w:hAnsi="Arial"/>
      <w:b/>
      <w:caps/>
      <w:sz w:val="22"/>
    </w:rPr>
  </w:style>
  <w:style w:type="paragraph" w:styleId="Kop7">
    <w:name w:val="heading 7"/>
    <w:basedOn w:val="Standaard"/>
    <w:next w:val="Standaard"/>
    <w:link w:val="Kop7Char"/>
    <w:qFormat/>
    <w:rsid w:val="00ED43A9"/>
    <w:pPr>
      <w:keepNext/>
      <w:spacing w:after="240"/>
      <w:jc w:val="center"/>
      <w:outlineLvl w:val="6"/>
    </w:pPr>
    <w:rPr>
      <w:rFonts w:ascii="Arial" w:hAnsi="Arial"/>
      <w:b/>
      <w:sz w:val="22"/>
      <w:u w:val="single"/>
    </w:rPr>
  </w:style>
  <w:style w:type="paragraph" w:styleId="Kop8">
    <w:name w:val="heading 8"/>
    <w:basedOn w:val="Standaard"/>
    <w:next w:val="Standaard"/>
    <w:link w:val="Kop8Char"/>
    <w:uiPriority w:val="9"/>
    <w:qFormat/>
    <w:rsid w:val="00ED43A9"/>
    <w:pPr>
      <w:keepNext/>
      <w:jc w:val="center"/>
      <w:outlineLvl w:val="7"/>
    </w:pPr>
    <w:rPr>
      <w:rFonts w:ascii="Arial" w:hAnsi="Arial"/>
      <w:b/>
      <w:sz w:val="22"/>
      <w:u w:val="single"/>
    </w:rPr>
  </w:style>
  <w:style w:type="paragraph" w:styleId="Kop9">
    <w:name w:val="heading 9"/>
    <w:basedOn w:val="Standaard"/>
    <w:next w:val="Standaard"/>
    <w:link w:val="Kop9Char"/>
    <w:uiPriority w:val="9"/>
    <w:semiHidden/>
    <w:unhideWhenUsed/>
    <w:qFormat/>
    <w:rsid w:val="00ED43A9"/>
    <w:pPr>
      <w:keepNext/>
      <w:keepLines/>
      <w:spacing w:before="200" w:line="276" w:lineRule="auto"/>
      <w:outlineLvl w:val="8"/>
    </w:pPr>
    <w:rPr>
      <w:rFonts w:asciiTheme="majorHAnsi" w:eastAsiaTheme="majorEastAsia" w:hAnsiTheme="majorHAnsi" w:cstheme="majorBidi"/>
      <w:i/>
      <w:iCs/>
      <w:color w:val="404040" w:themeColor="text1" w:themeTint="BF"/>
      <w:lang w:val="fr-BE" w:eastAsia="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ED43A9"/>
    <w:rPr>
      <w:rFonts w:ascii="Arial" w:hAnsi="Arial"/>
      <w:b/>
      <w:snapToGrid w:val="0"/>
      <w:u w:val="single"/>
      <w:lang w:val="fr-FR" w:eastAsia="en-US"/>
    </w:rPr>
  </w:style>
  <w:style w:type="character" w:customStyle="1" w:styleId="Kop2Char">
    <w:name w:val="Kop 2 Char"/>
    <w:basedOn w:val="Standaardalinea-lettertype"/>
    <w:link w:val="Kop2"/>
    <w:uiPriority w:val="1"/>
    <w:rsid w:val="00ED43A9"/>
    <w:rPr>
      <w:rFonts w:ascii="Courier New" w:hAnsi="Courier New"/>
      <w:b/>
      <w:snapToGrid w:val="0"/>
      <w:lang w:val="nl-NL" w:eastAsia="en-US"/>
    </w:rPr>
  </w:style>
  <w:style w:type="character" w:customStyle="1" w:styleId="Kop3Char">
    <w:name w:val="Kop 3 Char"/>
    <w:basedOn w:val="Standaardalinea-lettertype"/>
    <w:link w:val="Kop3"/>
    <w:uiPriority w:val="1"/>
    <w:rsid w:val="00ED43A9"/>
    <w:rPr>
      <w:rFonts w:ascii="Arial" w:hAnsi="Arial"/>
      <w:b/>
      <w:spacing w:val="-4"/>
      <w:sz w:val="18"/>
      <w:lang w:val="fr-FR" w:eastAsia="en-US"/>
    </w:rPr>
  </w:style>
  <w:style w:type="character" w:customStyle="1" w:styleId="Kop4Char">
    <w:name w:val="Kop 4 Char"/>
    <w:basedOn w:val="Standaardalinea-lettertype"/>
    <w:link w:val="Kop4"/>
    <w:rsid w:val="00ED43A9"/>
    <w:rPr>
      <w:rFonts w:ascii="Arial" w:hAnsi="Arial"/>
      <w:b/>
      <w:color w:val="000080"/>
      <w:sz w:val="22"/>
      <w:u w:val="single"/>
      <w:lang w:val="fr-BE" w:eastAsia="en-US"/>
    </w:rPr>
  </w:style>
  <w:style w:type="character" w:customStyle="1" w:styleId="Kop5Char">
    <w:name w:val="Kop 5 Char"/>
    <w:basedOn w:val="Standaardalinea-lettertype"/>
    <w:link w:val="Kop5"/>
    <w:rsid w:val="00ED43A9"/>
    <w:rPr>
      <w:rFonts w:ascii="Arial" w:hAnsi="Arial"/>
      <w:b/>
      <w:lang w:val="nl-NL" w:eastAsia="en-US"/>
    </w:rPr>
  </w:style>
  <w:style w:type="character" w:customStyle="1" w:styleId="Kop6Char">
    <w:name w:val="Kop 6 Char"/>
    <w:basedOn w:val="Standaardalinea-lettertype"/>
    <w:link w:val="Kop6"/>
    <w:rsid w:val="00ED43A9"/>
    <w:rPr>
      <w:rFonts w:ascii="Arial" w:hAnsi="Arial"/>
      <w:b/>
      <w:caps/>
      <w:sz w:val="22"/>
      <w:lang w:val="fr-FR" w:eastAsia="en-US"/>
    </w:rPr>
  </w:style>
  <w:style w:type="character" w:customStyle="1" w:styleId="Kop7Char">
    <w:name w:val="Kop 7 Char"/>
    <w:basedOn w:val="Standaardalinea-lettertype"/>
    <w:link w:val="Kop7"/>
    <w:rsid w:val="00ED43A9"/>
    <w:rPr>
      <w:rFonts w:ascii="Arial" w:hAnsi="Arial"/>
      <w:b/>
      <w:sz w:val="22"/>
      <w:u w:val="single"/>
      <w:lang w:val="fr-FR" w:eastAsia="en-US"/>
    </w:rPr>
  </w:style>
  <w:style w:type="character" w:customStyle="1" w:styleId="Kop8Char">
    <w:name w:val="Kop 8 Char"/>
    <w:basedOn w:val="Standaardalinea-lettertype"/>
    <w:link w:val="Kop8"/>
    <w:uiPriority w:val="9"/>
    <w:rsid w:val="00ED43A9"/>
    <w:rPr>
      <w:rFonts w:ascii="Arial" w:hAnsi="Arial"/>
      <w:b/>
      <w:sz w:val="22"/>
      <w:u w:val="single"/>
      <w:lang w:val="fr-FR" w:eastAsia="en-US"/>
    </w:rPr>
  </w:style>
  <w:style w:type="character" w:customStyle="1" w:styleId="Kop9Char">
    <w:name w:val="Kop 9 Char"/>
    <w:basedOn w:val="Standaardalinea-lettertype"/>
    <w:link w:val="Kop9"/>
    <w:uiPriority w:val="9"/>
    <w:semiHidden/>
    <w:rsid w:val="00ED43A9"/>
    <w:rPr>
      <w:rFonts w:asciiTheme="majorHAnsi" w:eastAsiaTheme="majorEastAsia" w:hAnsiTheme="majorHAnsi" w:cstheme="majorBidi"/>
      <w:i/>
      <w:iCs/>
      <w:color w:val="404040" w:themeColor="text1" w:themeTint="BF"/>
      <w:lang w:val="fr-BE" w:eastAsia="fr-BE"/>
    </w:rPr>
  </w:style>
  <w:style w:type="paragraph" w:styleId="Plattetekst">
    <w:name w:val="Body Text"/>
    <w:basedOn w:val="Standaard"/>
    <w:link w:val="PlattetekstChar"/>
    <w:uiPriority w:val="1"/>
    <w:qFormat/>
    <w:rsid w:val="00ED43A9"/>
    <w:pPr>
      <w:tabs>
        <w:tab w:val="left" w:pos="1116"/>
      </w:tabs>
      <w:jc w:val="both"/>
    </w:pPr>
    <w:rPr>
      <w:rFonts w:ascii="Arial" w:hAnsi="Arial"/>
      <w:sz w:val="22"/>
    </w:rPr>
  </w:style>
  <w:style w:type="character" w:customStyle="1" w:styleId="PlattetekstChar">
    <w:name w:val="Platte tekst Char"/>
    <w:basedOn w:val="Standaardalinea-lettertype"/>
    <w:link w:val="Plattetekst"/>
    <w:uiPriority w:val="1"/>
    <w:rsid w:val="00ED43A9"/>
    <w:rPr>
      <w:rFonts w:ascii="Arial" w:hAnsi="Arial"/>
      <w:sz w:val="22"/>
      <w:lang w:val="fr-FR" w:eastAsia="en-US"/>
    </w:rPr>
  </w:style>
  <w:style w:type="paragraph" w:styleId="Titel">
    <w:name w:val="Title"/>
    <w:basedOn w:val="Standaard"/>
    <w:link w:val="TitelChar"/>
    <w:uiPriority w:val="1"/>
    <w:qFormat/>
    <w:rsid w:val="00ED43A9"/>
    <w:pPr>
      <w:jc w:val="center"/>
    </w:pPr>
    <w:rPr>
      <w:rFonts w:ascii="Arial" w:hAnsi="Arial"/>
      <w:b/>
      <w:sz w:val="22"/>
    </w:rPr>
  </w:style>
  <w:style w:type="character" w:customStyle="1" w:styleId="TitelChar">
    <w:name w:val="Titel Char"/>
    <w:basedOn w:val="Standaardalinea-lettertype"/>
    <w:link w:val="Titel"/>
    <w:uiPriority w:val="1"/>
    <w:rsid w:val="00ED43A9"/>
    <w:rPr>
      <w:rFonts w:ascii="Arial" w:hAnsi="Arial"/>
      <w:b/>
      <w:sz w:val="22"/>
      <w:lang w:val="fr-FR" w:eastAsia="en-US"/>
    </w:rPr>
  </w:style>
  <w:style w:type="paragraph" w:styleId="Koptekst">
    <w:name w:val="header"/>
    <w:basedOn w:val="Standaard"/>
    <w:link w:val="KoptekstChar"/>
    <w:uiPriority w:val="99"/>
    <w:rsid w:val="00ED43A9"/>
    <w:pPr>
      <w:tabs>
        <w:tab w:val="center" w:pos="4153"/>
        <w:tab w:val="right" w:pos="8306"/>
      </w:tabs>
    </w:pPr>
  </w:style>
  <w:style w:type="character" w:customStyle="1" w:styleId="KoptekstChar">
    <w:name w:val="Koptekst Char"/>
    <w:basedOn w:val="Standaardalinea-lettertype"/>
    <w:link w:val="Koptekst"/>
    <w:uiPriority w:val="99"/>
    <w:rsid w:val="00ED43A9"/>
    <w:rPr>
      <w:lang w:val="fr-FR" w:eastAsia="en-US"/>
    </w:rPr>
  </w:style>
  <w:style w:type="paragraph" w:styleId="Voettekst">
    <w:name w:val="footer"/>
    <w:basedOn w:val="Standaard"/>
    <w:link w:val="VoettekstChar"/>
    <w:uiPriority w:val="99"/>
    <w:rsid w:val="00ED43A9"/>
    <w:pPr>
      <w:tabs>
        <w:tab w:val="center" w:pos="4153"/>
        <w:tab w:val="right" w:pos="8306"/>
      </w:tabs>
    </w:pPr>
  </w:style>
  <w:style w:type="character" w:customStyle="1" w:styleId="VoettekstChar">
    <w:name w:val="Voettekst Char"/>
    <w:basedOn w:val="Standaardalinea-lettertype"/>
    <w:link w:val="Voettekst"/>
    <w:uiPriority w:val="99"/>
    <w:rsid w:val="00ED43A9"/>
    <w:rPr>
      <w:lang w:val="fr-FR" w:eastAsia="en-US"/>
    </w:rPr>
  </w:style>
  <w:style w:type="table" w:styleId="Tabelraster">
    <w:name w:val="Table Grid"/>
    <w:basedOn w:val="Standaardtabel"/>
    <w:rsid w:val="00ED43A9"/>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rsid w:val="00ED43A9"/>
    <w:rPr>
      <w:rFonts w:ascii="Tahoma" w:hAnsi="Tahoma" w:cs="Tahoma"/>
      <w:sz w:val="16"/>
      <w:szCs w:val="16"/>
    </w:rPr>
  </w:style>
  <w:style w:type="character" w:customStyle="1" w:styleId="BallontekstChar">
    <w:name w:val="Ballontekst Char"/>
    <w:basedOn w:val="Standaardalinea-lettertype"/>
    <w:link w:val="Ballontekst"/>
    <w:uiPriority w:val="99"/>
    <w:rsid w:val="00ED43A9"/>
    <w:rPr>
      <w:rFonts w:ascii="Tahoma" w:hAnsi="Tahoma" w:cs="Tahoma"/>
      <w:sz w:val="16"/>
      <w:szCs w:val="16"/>
      <w:lang w:val="fr-FR" w:eastAsia="en-US"/>
    </w:rPr>
  </w:style>
  <w:style w:type="character" w:styleId="Hyperlink">
    <w:name w:val="Hyperlink"/>
    <w:basedOn w:val="Standaardalinea-lettertype"/>
    <w:uiPriority w:val="99"/>
    <w:unhideWhenUsed/>
    <w:rsid w:val="00ED43A9"/>
    <w:rPr>
      <w:color w:val="0000FF"/>
      <w:u w:val="single"/>
    </w:rPr>
  </w:style>
  <w:style w:type="paragraph" w:styleId="Lijstalinea">
    <w:name w:val="List Paragraph"/>
    <w:basedOn w:val="Standaard"/>
    <w:uiPriority w:val="1"/>
    <w:qFormat/>
    <w:rsid w:val="00ED43A9"/>
    <w:pPr>
      <w:ind w:left="720"/>
      <w:contextualSpacing/>
    </w:pPr>
  </w:style>
  <w:style w:type="character" w:customStyle="1" w:styleId="fontstyle01">
    <w:name w:val="fontstyle01"/>
    <w:basedOn w:val="Standaardalinea-lettertype"/>
    <w:rsid w:val="00ED43A9"/>
    <w:rPr>
      <w:rFonts w:ascii="ArialMT" w:hAnsi="ArialMT" w:hint="default"/>
      <w:b w:val="0"/>
      <w:bCs w:val="0"/>
      <w:i w:val="0"/>
      <w:iCs w:val="0"/>
      <w:color w:val="000000"/>
      <w:sz w:val="22"/>
      <w:szCs w:val="22"/>
    </w:rPr>
  </w:style>
  <w:style w:type="character" w:styleId="Verwijzingopmerking">
    <w:name w:val="annotation reference"/>
    <w:basedOn w:val="Standaardalinea-lettertype"/>
    <w:uiPriority w:val="99"/>
    <w:unhideWhenUsed/>
    <w:rsid w:val="00ED43A9"/>
    <w:rPr>
      <w:sz w:val="16"/>
      <w:szCs w:val="16"/>
    </w:rPr>
  </w:style>
  <w:style w:type="paragraph" w:styleId="Tekstopmerking">
    <w:name w:val="annotation text"/>
    <w:basedOn w:val="Standaard"/>
    <w:link w:val="TekstopmerkingChar"/>
    <w:uiPriority w:val="99"/>
    <w:unhideWhenUsed/>
    <w:rsid w:val="00ED43A9"/>
    <w:pPr>
      <w:widowControl w:val="0"/>
      <w:autoSpaceDE w:val="0"/>
      <w:autoSpaceDN w:val="0"/>
    </w:pPr>
    <w:rPr>
      <w:rFonts w:ascii="Arial" w:eastAsia="Arial" w:hAnsi="Arial" w:cs="Arial"/>
    </w:rPr>
  </w:style>
  <w:style w:type="character" w:customStyle="1" w:styleId="TekstopmerkingChar">
    <w:name w:val="Tekst opmerking Char"/>
    <w:basedOn w:val="Standaardalinea-lettertype"/>
    <w:link w:val="Tekstopmerking"/>
    <w:uiPriority w:val="99"/>
    <w:rsid w:val="00ED43A9"/>
    <w:rPr>
      <w:rFonts w:ascii="Arial" w:eastAsia="Arial" w:hAnsi="Arial" w:cs="Arial"/>
      <w:lang w:val="fr-FR" w:eastAsia="en-US"/>
    </w:rPr>
  </w:style>
  <w:style w:type="paragraph" w:styleId="Onderwerpvanopmerking">
    <w:name w:val="annotation subject"/>
    <w:basedOn w:val="Tekstopmerking"/>
    <w:next w:val="Tekstopmerking"/>
    <w:link w:val="OnderwerpvanopmerkingChar"/>
    <w:uiPriority w:val="99"/>
    <w:unhideWhenUsed/>
    <w:rsid w:val="00ED43A9"/>
    <w:pPr>
      <w:widowControl/>
      <w:autoSpaceDE/>
      <w:autoSpaceDN/>
    </w:pPr>
    <w:rPr>
      <w:rFonts w:ascii="Times New Roman" w:eastAsia="Times New Roman" w:hAnsi="Times New Roman" w:cs="Times New Roman"/>
      <w:b/>
      <w:bCs/>
    </w:rPr>
  </w:style>
  <w:style w:type="character" w:customStyle="1" w:styleId="OnderwerpvanopmerkingChar">
    <w:name w:val="Onderwerp van opmerking Char"/>
    <w:basedOn w:val="TekstopmerkingChar"/>
    <w:link w:val="Onderwerpvanopmerking"/>
    <w:uiPriority w:val="99"/>
    <w:rsid w:val="00ED43A9"/>
    <w:rPr>
      <w:rFonts w:ascii="Arial" w:eastAsia="Arial" w:hAnsi="Arial" w:cs="Arial"/>
      <w:b/>
      <w:bCs/>
      <w:lang w:val="fr-FR" w:eastAsia="en-US"/>
    </w:rPr>
  </w:style>
  <w:style w:type="paragraph" w:customStyle="1" w:styleId="Footer1">
    <w:name w:val="Footer1"/>
    <w:basedOn w:val="Standaard"/>
    <w:next w:val="Voettekst"/>
    <w:uiPriority w:val="99"/>
    <w:semiHidden/>
    <w:unhideWhenUsed/>
    <w:rsid w:val="00ED43A9"/>
    <w:pPr>
      <w:tabs>
        <w:tab w:val="center" w:pos="4680"/>
        <w:tab w:val="right" w:pos="9360"/>
      </w:tabs>
      <w:ind w:left="720"/>
    </w:pPr>
    <w:rPr>
      <w:rFonts w:asciiTheme="minorHAnsi" w:eastAsiaTheme="minorHAnsi" w:hAnsiTheme="minorHAnsi" w:cstheme="minorBidi"/>
      <w:sz w:val="22"/>
      <w:szCs w:val="22"/>
      <w:lang w:val="en-US"/>
    </w:rPr>
  </w:style>
  <w:style w:type="paragraph" w:styleId="Voetnoottekst">
    <w:name w:val="footnote text"/>
    <w:basedOn w:val="Standaard"/>
    <w:link w:val="VoetnoottekstChar"/>
    <w:uiPriority w:val="99"/>
    <w:unhideWhenUsed/>
    <w:rsid w:val="00ED43A9"/>
    <w:rPr>
      <w:rFonts w:ascii="Arial" w:hAnsi="Arial"/>
      <w:lang w:val="nl-BE"/>
    </w:rPr>
  </w:style>
  <w:style w:type="character" w:customStyle="1" w:styleId="VoetnoottekstChar">
    <w:name w:val="Voetnoottekst Char"/>
    <w:basedOn w:val="Standaardalinea-lettertype"/>
    <w:link w:val="Voetnoottekst"/>
    <w:uiPriority w:val="99"/>
    <w:rsid w:val="00ED43A9"/>
    <w:rPr>
      <w:rFonts w:ascii="Arial" w:hAnsi="Arial"/>
      <w:lang w:val="nl-BE" w:eastAsia="en-US"/>
    </w:rPr>
  </w:style>
  <w:style w:type="character" w:styleId="Voetnootmarkering">
    <w:name w:val="footnote reference"/>
    <w:basedOn w:val="Standaardalinea-lettertype"/>
    <w:uiPriority w:val="99"/>
    <w:unhideWhenUsed/>
    <w:rsid w:val="00ED43A9"/>
    <w:rPr>
      <w:vertAlign w:val="superscript"/>
    </w:rPr>
  </w:style>
  <w:style w:type="paragraph" w:customStyle="1" w:styleId="Default">
    <w:name w:val="Default"/>
    <w:rsid w:val="00ED43A9"/>
    <w:pPr>
      <w:autoSpaceDE w:val="0"/>
      <w:autoSpaceDN w:val="0"/>
      <w:adjustRightInd w:val="0"/>
    </w:pPr>
    <w:rPr>
      <w:rFonts w:ascii="Arial" w:eastAsiaTheme="minorEastAsia" w:hAnsi="Arial" w:cs="Arial"/>
      <w:color w:val="000000"/>
      <w:sz w:val="24"/>
      <w:szCs w:val="24"/>
      <w:lang w:val="en-US" w:eastAsia="fr-BE"/>
    </w:rPr>
  </w:style>
  <w:style w:type="character" w:customStyle="1" w:styleId="fontstyle21">
    <w:name w:val="fontstyle21"/>
    <w:basedOn w:val="Standaardalinea-lettertype"/>
    <w:rsid w:val="00ED43A9"/>
    <w:rPr>
      <w:rFonts w:ascii="SymbolMT" w:hAnsi="SymbolMT" w:hint="default"/>
      <w:b w:val="0"/>
      <w:bCs w:val="0"/>
      <w:i w:val="0"/>
      <w:iCs w:val="0"/>
      <w:color w:val="000000"/>
      <w:sz w:val="22"/>
      <w:szCs w:val="22"/>
    </w:rPr>
  </w:style>
  <w:style w:type="table" w:customStyle="1" w:styleId="TableNormal1">
    <w:name w:val="Table Normal1"/>
    <w:uiPriority w:val="2"/>
    <w:semiHidden/>
    <w:unhideWhenUsed/>
    <w:qFormat/>
    <w:rsid w:val="00ED43A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ED43A9"/>
    <w:pPr>
      <w:widowControl w:val="0"/>
      <w:autoSpaceDE w:val="0"/>
      <w:autoSpaceDN w:val="0"/>
    </w:pPr>
    <w:rPr>
      <w:rFonts w:ascii="Arial" w:eastAsia="Arial" w:hAnsi="Arial" w:cs="Arial"/>
      <w:sz w:val="22"/>
      <w:szCs w:val="22"/>
      <w:lang w:eastAsia="fr-FR" w:bidi="fr-FR"/>
    </w:rPr>
  </w:style>
  <w:style w:type="paragraph" w:styleId="HTML-voorafopgemaakt">
    <w:name w:val="HTML Preformatted"/>
    <w:basedOn w:val="Standaard"/>
    <w:link w:val="HTML-voorafopgemaaktChar"/>
    <w:uiPriority w:val="99"/>
    <w:unhideWhenUsed/>
    <w:rsid w:val="00ED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BE" w:eastAsia="fr-BE"/>
    </w:rPr>
  </w:style>
  <w:style w:type="character" w:customStyle="1" w:styleId="HTML-voorafopgemaaktChar">
    <w:name w:val="HTML - vooraf opgemaakt Char"/>
    <w:basedOn w:val="Standaardalinea-lettertype"/>
    <w:link w:val="HTML-voorafopgemaakt"/>
    <w:uiPriority w:val="99"/>
    <w:rsid w:val="00ED43A9"/>
    <w:rPr>
      <w:rFonts w:ascii="Courier New" w:hAnsi="Courier New" w:cs="Courier New"/>
      <w:lang w:val="fr-BE" w:eastAsia="fr-BE"/>
    </w:rPr>
  </w:style>
  <w:style w:type="character" w:customStyle="1" w:styleId="y2iqfc">
    <w:name w:val="y2iqfc"/>
    <w:basedOn w:val="Standaardalinea-lettertype"/>
    <w:rsid w:val="00ED43A9"/>
  </w:style>
  <w:style w:type="numbering" w:customStyle="1" w:styleId="Aucuneliste1">
    <w:name w:val="Aucune liste1"/>
    <w:next w:val="Geenlijst"/>
    <w:uiPriority w:val="99"/>
    <w:semiHidden/>
    <w:unhideWhenUsed/>
    <w:rsid w:val="00ED43A9"/>
  </w:style>
  <w:style w:type="paragraph" w:styleId="Inhopg1">
    <w:name w:val="toc 1"/>
    <w:basedOn w:val="Standaard"/>
    <w:uiPriority w:val="1"/>
    <w:qFormat/>
    <w:rsid w:val="00ED43A9"/>
    <w:pPr>
      <w:widowControl w:val="0"/>
      <w:autoSpaceDE w:val="0"/>
      <w:autoSpaceDN w:val="0"/>
      <w:spacing w:before="118"/>
      <w:ind w:left="659" w:hanging="440"/>
    </w:pPr>
    <w:rPr>
      <w:rFonts w:ascii="Arial" w:eastAsia="Arial" w:hAnsi="Arial" w:cs="Arial"/>
      <w:b/>
      <w:bCs/>
      <w:lang w:eastAsia="fr-FR" w:bidi="fr-FR"/>
    </w:rPr>
  </w:style>
  <w:style w:type="paragraph" w:styleId="Inhopg2">
    <w:name w:val="toc 2"/>
    <w:basedOn w:val="Standaard"/>
    <w:uiPriority w:val="1"/>
    <w:qFormat/>
    <w:rsid w:val="00ED43A9"/>
    <w:pPr>
      <w:widowControl w:val="0"/>
      <w:autoSpaceDE w:val="0"/>
      <w:autoSpaceDN w:val="0"/>
      <w:ind w:left="880" w:hanging="661"/>
    </w:pPr>
    <w:rPr>
      <w:rFonts w:ascii="Arial" w:eastAsia="Arial" w:hAnsi="Arial" w:cs="Arial"/>
      <w:lang w:eastAsia="fr-FR" w:bidi="fr-FR"/>
    </w:rPr>
  </w:style>
  <w:style w:type="paragraph" w:styleId="Inhopg3">
    <w:name w:val="toc 3"/>
    <w:basedOn w:val="Standaard"/>
    <w:uiPriority w:val="1"/>
    <w:qFormat/>
    <w:rsid w:val="00ED43A9"/>
    <w:pPr>
      <w:widowControl w:val="0"/>
      <w:autoSpaceDE w:val="0"/>
      <w:autoSpaceDN w:val="0"/>
      <w:spacing w:before="118"/>
      <w:ind w:left="220"/>
    </w:pPr>
    <w:rPr>
      <w:rFonts w:ascii="Arial" w:eastAsia="Arial" w:hAnsi="Arial" w:cs="Arial"/>
      <w:b/>
      <w:bCs/>
      <w:lang w:eastAsia="fr-FR" w:bidi="fr-FR"/>
    </w:rPr>
  </w:style>
  <w:style w:type="paragraph" w:styleId="Tekstzonderopmaak">
    <w:name w:val="Plain Text"/>
    <w:basedOn w:val="Standaard"/>
    <w:link w:val="TekstzonderopmaakChar"/>
    <w:uiPriority w:val="99"/>
    <w:unhideWhenUsed/>
    <w:rsid w:val="00ED43A9"/>
    <w:rPr>
      <w:rFonts w:ascii="Calibri" w:eastAsiaTheme="minorHAnsi" w:hAnsi="Calibri" w:cstheme="minorBidi"/>
      <w:sz w:val="22"/>
      <w:szCs w:val="21"/>
      <w:lang w:val="nl-BE"/>
    </w:rPr>
  </w:style>
  <w:style w:type="character" w:customStyle="1" w:styleId="TekstzonderopmaakChar">
    <w:name w:val="Tekst zonder opmaak Char"/>
    <w:basedOn w:val="Standaardalinea-lettertype"/>
    <w:link w:val="Tekstzonderopmaak"/>
    <w:uiPriority w:val="99"/>
    <w:rsid w:val="00ED43A9"/>
    <w:rPr>
      <w:rFonts w:ascii="Calibri" w:eastAsiaTheme="minorHAnsi" w:hAnsi="Calibri" w:cstheme="minorBidi"/>
      <w:sz w:val="22"/>
      <w:szCs w:val="21"/>
      <w:lang w:val="nl-BE" w:eastAsia="en-US"/>
    </w:rPr>
  </w:style>
  <w:style w:type="numbering" w:customStyle="1" w:styleId="NoList1">
    <w:name w:val="No List1"/>
    <w:next w:val="Geenlijst"/>
    <w:uiPriority w:val="99"/>
    <w:semiHidden/>
    <w:unhideWhenUsed/>
    <w:rsid w:val="00ED43A9"/>
  </w:style>
  <w:style w:type="paragraph" w:styleId="Plattetekst2">
    <w:name w:val="Body Text 2"/>
    <w:basedOn w:val="Standaard"/>
    <w:link w:val="Plattetekst2Char"/>
    <w:uiPriority w:val="99"/>
    <w:rsid w:val="00ED43A9"/>
    <w:pPr>
      <w:spacing w:after="200" w:line="276" w:lineRule="auto"/>
      <w:jc w:val="both"/>
    </w:pPr>
    <w:rPr>
      <w:rFonts w:ascii="Arial" w:eastAsiaTheme="minorEastAsia" w:hAnsi="Arial" w:cs="Arial"/>
      <w:sz w:val="22"/>
      <w:lang w:val="fr-BE"/>
    </w:rPr>
  </w:style>
  <w:style w:type="character" w:customStyle="1" w:styleId="Plattetekst2Char">
    <w:name w:val="Platte tekst 2 Char"/>
    <w:basedOn w:val="Standaardalinea-lettertype"/>
    <w:link w:val="Plattetekst2"/>
    <w:uiPriority w:val="99"/>
    <w:rsid w:val="00ED43A9"/>
    <w:rPr>
      <w:rFonts w:ascii="Arial" w:eastAsiaTheme="minorEastAsia" w:hAnsi="Arial" w:cs="Arial"/>
      <w:sz w:val="22"/>
      <w:lang w:val="fr-BE" w:eastAsia="en-US"/>
    </w:rPr>
  </w:style>
  <w:style w:type="table" w:customStyle="1" w:styleId="TableGrid1">
    <w:name w:val="Table Grid1"/>
    <w:basedOn w:val="Standaardtabel"/>
    <w:next w:val="Tabelraster"/>
    <w:uiPriority w:val="99"/>
    <w:rsid w:val="00ED43A9"/>
    <w:pPr>
      <w:spacing w:after="200" w:line="276" w:lineRule="auto"/>
    </w:pPr>
    <w:rPr>
      <w:rFonts w:asciiTheme="minorHAnsi" w:eastAsiaTheme="minorEastAsia" w:hAnsiTheme="minorHAnsi" w:cstheme="minorBidi"/>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uiPriority w:val="99"/>
    <w:rsid w:val="00ED43A9"/>
    <w:rPr>
      <w:rFonts w:cs="Times New Roman"/>
    </w:rPr>
  </w:style>
  <w:style w:type="paragraph" w:styleId="Documentstructuur">
    <w:name w:val="Document Map"/>
    <w:basedOn w:val="Standaard"/>
    <w:link w:val="DocumentstructuurChar"/>
    <w:uiPriority w:val="99"/>
    <w:unhideWhenUsed/>
    <w:rsid w:val="00ED43A9"/>
    <w:pPr>
      <w:spacing w:after="200" w:line="276" w:lineRule="auto"/>
    </w:pPr>
    <w:rPr>
      <w:rFonts w:ascii="Lucida Grande" w:eastAsiaTheme="minorEastAsia" w:hAnsi="Lucida Grande" w:cs="Lucida Grande"/>
      <w:sz w:val="22"/>
      <w:szCs w:val="22"/>
      <w:lang w:val="fr-BE" w:eastAsia="fr-BE"/>
    </w:rPr>
  </w:style>
  <w:style w:type="character" w:customStyle="1" w:styleId="DocumentstructuurChar">
    <w:name w:val="Documentstructuur Char"/>
    <w:basedOn w:val="Standaardalinea-lettertype"/>
    <w:link w:val="Documentstructuur"/>
    <w:uiPriority w:val="99"/>
    <w:rsid w:val="00ED43A9"/>
    <w:rPr>
      <w:rFonts w:ascii="Lucida Grande" w:eastAsiaTheme="minorEastAsia" w:hAnsi="Lucida Grande" w:cs="Lucida Grande"/>
      <w:sz w:val="22"/>
      <w:szCs w:val="22"/>
      <w:lang w:val="fr-BE" w:eastAsia="fr-BE"/>
    </w:rPr>
  </w:style>
  <w:style w:type="paragraph" w:styleId="Kopvaninhoudsopgave">
    <w:name w:val="TOC Heading"/>
    <w:basedOn w:val="Kop1"/>
    <w:next w:val="Standaard"/>
    <w:uiPriority w:val="39"/>
    <w:unhideWhenUsed/>
    <w:qFormat/>
    <w:rsid w:val="00ED43A9"/>
    <w:pPr>
      <w:keepNext/>
      <w:keepLines/>
      <w:widowControl/>
      <w:tabs>
        <w:tab w:val="clear" w:pos="-720"/>
      </w:tabs>
      <w:suppressAutoHyphens w:val="0"/>
      <w:spacing w:before="480" w:line="276" w:lineRule="auto"/>
      <w:outlineLvl w:val="9"/>
    </w:pPr>
    <w:rPr>
      <w:rFonts w:asciiTheme="majorHAnsi" w:eastAsiaTheme="majorEastAsia" w:hAnsiTheme="majorHAnsi" w:cstheme="majorBidi"/>
      <w:bCs/>
      <w:snapToGrid/>
      <w:color w:val="2F5496" w:themeColor="accent1" w:themeShade="BF"/>
      <w:sz w:val="28"/>
      <w:szCs w:val="28"/>
      <w:u w:val="none"/>
      <w:lang w:val="fr-BE" w:eastAsia="fr-BE"/>
    </w:rPr>
  </w:style>
  <w:style w:type="paragraph" w:styleId="Bijschrift">
    <w:name w:val="caption"/>
    <w:basedOn w:val="Standaard"/>
    <w:next w:val="Standaard"/>
    <w:uiPriority w:val="35"/>
    <w:unhideWhenUsed/>
    <w:qFormat/>
    <w:rsid w:val="00ED43A9"/>
    <w:pPr>
      <w:spacing w:after="200"/>
    </w:pPr>
    <w:rPr>
      <w:rFonts w:asciiTheme="minorHAnsi" w:eastAsiaTheme="minorEastAsia" w:hAnsiTheme="minorHAnsi" w:cstheme="minorBidi"/>
      <w:b/>
      <w:bCs/>
      <w:color w:val="4472C4" w:themeColor="accent1"/>
      <w:sz w:val="18"/>
      <w:szCs w:val="18"/>
      <w:lang w:val="fr-BE" w:eastAsia="fr-BE"/>
    </w:rPr>
  </w:style>
  <w:style w:type="paragraph" w:styleId="Ondertitel">
    <w:name w:val="Subtitle"/>
    <w:basedOn w:val="Standaard"/>
    <w:next w:val="Standaard"/>
    <w:link w:val="OndertitelChar"/>
    <w:uiPriority w:val="11"/>
    <w:qFormat/>
    <w:rsid w:val="00ED43A9"/>
    <w:pPr>
      <w:numPr>
        <w:ilvl w:val="1"/>
      </w:numPr>
      <w:spacing w:after="200" w:line="276" w:lineRule="auto"/>
    </w:pPr>
    <w:rPr>
      <w:rFonts w:asciiTheme="majorHAnsi" w:eastAsiaTheme="majorEastAsia" w:hAnsiTheme="majorHAnsi" w:cstheme="majorBidi"/>
      <w:i/>
      <w:iCs/>
      <w:color w:val="4472C4" w:themeColor="accent1"/>
      <w:spacing w:val="15"/>
      <w:sz w:val="24"/>
      <w:szCs w:val="24"/>
      <w:lang w:val="fr-BE" w:eastAsia="fr-BE"/>
    </w:rPr>
  </w:style>
  <w:style w:type="character" w:customStyle="1" w:styleId="OndertitelChar">
    <w:name w:val="Ondertitel Char"/>
    <w:basedOn w:val="Standaardalinea-lettertype"/>
    <w:link w:val="Ondertitel"/>
    <w:uiPriority w:val="11"/>
    <w:rsid w:val="00ED43A9"/>
    <w:rPr>
      <w:rFonts w:asciiTheme="majorHAnsi" w:eastAsiaTheme="majorEastAsia" w:hAnsiTheme="majorHAnsi" w:cstheme="majorBidi"/>
      <w:i/>
      <w:iCs/>
      <w:color w:val="4472C4" w:themeColor="accent1"/>
      <w:spacing w:val="15"/>
      <w:sz w:val="24"/>
      <w:szCs w:val="24"/>
      <w:lang w:val="fr-BE" w:eastAsia="fr-BE"/>
    </w:rPr>
  </w:style>
  <w:style w:type="character" w:styleId="Zwaar">
    <w:name w:val="Strong"/>
    <w:basedOn w:val="Standaardalinea-lettertype"/>
    <w:uiPriority w:val="22"/>
    <w:qFormat/>
    <w:rsid w:val="00ED43A9"/>
    <w:rPr>
      <w:b/>
      <w:bCs/>
    </w:rPr>
  </w:style>
  <w:style w:type="character" w:styleId="Nadruk">
    <w:name w:val="Emphasis"/>
    <w:basedOn w:val="Standaardalinea-lettertype"/>
    <w:uiPriority w:val="20"/>
    <w:qFormat/>
    <w:rsid w:val="00ED43A9"/>
    <w:rPr>
      <w:i/>
      <w:iCs/>
    </w:rPr>
  </w:style>
  <w:style w:type="paragraph" w:styleId="Geenafstand">
    <w:name w:val="No Spacing"/>
    <w:uiPriority w:val="1"/>
    <w:qFormat/>
    <w:rsid w:val="00ED43A9"/>
    <w:rPr>
      <w:rFonts w:asciiTheme="minorHAnsi" w:eastAsiaTheme="minorEastAsia" w:hAnsiTheme="minorHAnsi" w:cstheme="minorBidi"/>
      <w:sz w:val="22"/>
      <w:szCs w:val="22"/>
      <w:lang w:val="fr-BE" w:eastAsia="fr-BE"/>
    </w:rPr>
  </w:style>
  <w:style w:type="paragraph" w:styleId="Citaat">
    <w:name w:val="Quote"/>
    <w:basedOn w:val="Standaard"/>
    <w:next w:val="Standaard"/>
    <w:link w:val="CitaatChar"/>
    <w:uiPriority w:val="29"/>
    <w:qFormat/>
    <w:rsid w:val="00ED43A9"/>
    <w:pPr>
      <w:spacing w:after="200" w:line="276" w:lineRule="auto"/>
    </w:pPr>
    <w:rPr>
      <w:rFonts w:asciiTheme="minorHAnsi" w:eastAsiaTheme="minorEastAsia" w:hAnsiTheme="minorHAnsi" w:cstheme="minorBidi"/>
      <w:i/>
      <w:iCs/>
      <w:color w:val="000000" w:themeColor="text1"/>
      <w:sz w:val="22"/>
      <w:szCs w:val="22"/>
      <w:lang w:val="fr-BE" w:eastAsia="fr-BE"/>
    </w:rPr>
  </w:style>
  <w:style w:type="character" w:customStyle="1" w:styleId="CitaatChar">
    <w:name w:val="Citaat Char"/>
    <w:basedOn w:val="Standaardalinea-lettertype"/>
    <w:link w:val="Citaat"/>
    <w:uiPriority w:val="29"/>
    <w:rsid w:val="00ED43A9"/>
    <w:rPr>
      <w:rFonts w:asciiTheme="minorHAnsi" w:eastAsiaTheme="minorEastAsia" w:hAnsiTheme="minorHAnsi" w:cstheme="minorBidi"/>
      <w:i/>
      <w:iCs/>
      <w:color w:val="000000" w:themeColor="text1"/>
      <w:sz w:val="22"/>
      <w:szCs w:val="22"/>
      <w:lang w:val="fr-BE" w:eastAsia="fr-BE"/>
    </w:rPr>
  </w:style>
  <w:style w:type="paragraph" w:styleId="Duidelijkcitaat">
    <w:name w:val="Intense Quote"/>
    <w:basedOn w:val="Standaard"/>
    <w:next w:val="Standaard"/>
    <w:link w:val="DuidelijkcitaatChar"/>
    <w:uiPriority w:val="30"/>
    <w:qFormat/>
    <w:rsid w:val="00ED43A9"/>
    <w:pPr>
      <w:pBdr>
        <w:bottom w:val="single" w:sz="4" w:space="4" w:color="4472C4" w:themeColor="accent1"/>
      </w:pBdr>
      <w:spacing w:before="200" w:after="280" w:line="276" w:lineRule="auto"/>
      <w:ind w:left="936" w:right="936"/>
    </w:pPr>
    <w:rPr>
      <w:rFonts w:asciiTheme="minorHAnsi" w:eastAsiaTheme="minorEastAsia" w:hAnsiTheme="minorHAnsi" w:cstheme="minorBidi"/>
      <w:b/>
      <w:bCs/>
      <w:i/>
      <w:iCs/>
      <w:color w:val="4472C4" w:themeColor="accent1"/>
      <w:sz w:val="22"/>
      <w:szCs w:val="22"/>
      <w:lang w:val="fr-BE" w:eastAsia="fr-BE"/>
    </w:rPr>
  </w:style>
  <w:style w:type="character" w:customStyle="1" w:styleId="DuidelijkcitaatChar">
    <w:name w:val="Duidelijk citaat Char"/>
    <w:basedOn w:val="Standaardalinea-lettertype"/>
    <w:link w:val="Duidelijkcitaat"/>
    <w:uiPriority w:val="30"/>
    <w:rsid w:val="00ED43A9"/>
    <w:rPr>
      <w:rFonts w:asciiTheme="minorHAnsi" w:eastAsiaTheme="minorEastAsia" w:hAnsiTheme="minorHAnsi" w:cstheme="minorBidi"/>
      <w:b/>
      <w:bCs/>
      <w:i/>
      <w:iCs/>
      <w:color w:val="4472C4" w:themeColor="accent1"/>
      <w:sz w:val="22"/>
      <w:szCs w:val="22"/>
      <w:lang w:val="fr-BE" w:eastAsia="fr-BE"/>
    </w:rPr>
  </w:style>
  <w:style w:type="character" w:styleId="Subtielebenadrukking">
    <w:name w:val="Subtle Emphasis"/>
    <w:basedOn w:val="Standaardalinea-lettertype"/>
    <w:uiPriority w:val="19"/>
    <w:qFormat/>
    <w:rsid w:val="00ED43A9"/>
    <w:rPr>
      <w:i/>
      <w:iCs/>
      <w:color w:val="808080" w:themeColor="text1" w:themeTint="7F"/>
    </w:rPr>
  </w:style>
  <w:style w:type="character" w:styleId="Intensievebenadrukking">
    <w:name w:val="Intense Emphasis"/>
    <w:basedOn w:val="Standaardalinea-lettertype"/>
    <w:uiPriority w:val="21"/>
    <w:qFormat/>
    <w:rsid w:val="00ED43A9"/>
    <w:rPr>
      <w:b/>
      <w:bCs/>
      <w:i/>
      <w:iCs/>
      <w:color w:val="4472C4" w:themeColor="accent1"/>
    </w:rPr>
  </w:style>
  <w:style w:type="character" w:styleId="Subtieleverwijzing">
    <w:name w:val="Subtle Reference"/>
    <w:basedOn w:val="Standaardalinea-lettertype"/>
    <w:uiPriority w:val="31"/>
    <w:qFormat/>
    <w:rsid w:val="00ED43A9"/>
    <w:rPr>
      <w:smallCaps/>
      <w:color w:val="ED7D31" w:themeColor="accent2"/>
      <w:u w:val="single"/>
    </w:rPr>
  </w:style>
  <w:style w:type="character" w:styleId="Intensieveverwijzing">
    <w:name w:val="Intense Reference"/>
    <w:basedOn w:val="Standaardalinea-lettertype"/>
    <w:uiPriority w:val="32"/>
    <w:qFormat/>
    <w:rsid w:val="00ED43A9"/>
    <w:rPr>
      <w:b/>
      <w:bCs/>
      <w:smallCaps/>
      <w:color w:val="ED7D31" w:themeColor="accent2"/>
      <w:spacing w:val="5"/>
      <w:u w:val="single"/>
    </w:rPr>
  </w:style>
  <w:style w:type="character" w:styleId="Titelvanboek">
    <w:name w:val="Book Title"/>
    <w:basedOn w:val="Standaardalinea-lettertype"/>
    <w:uiPriority w:val="33"/>
    <w:qFormat/>
    <w:rsid w:val="00ED43A9"/>
    <w:rPr>
      <w:b/>
      <w:bCs/>
      <w:smallCaps/>
      <w:spacing w:val="5"/>
    </w:rPr>
  </w:style>
  <w:style w:type="table" w:styleId="Lichtearcering-accent1">
    <w:name w:val="Light Shading Accent 1"/>
    <w:basedOn w:val="Standaardtabel"/>
    <w:uiPriority w:val="60"/>
    <w:rsid w:val="00ED43A9"/>
    <w:rPr>
      <w:rFonts w:asciiTheme="minorHAnsi" w:eastAsiaTheme="minorEastAsia" w:hAnsiTheme="minorHAnsi" w:cstheme="minorBidi"/>
      <w:color w:val="2F5496" w:themeColor="accent1" w:themeShade="BF"/>
      <w:sz w:val="22"/>
      <w:szCs w:val="22"/>
      <w:lang w:val="fr-BE" w:eastAsia="fr-B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Revisie">
    <w:name w:val="Revision"/>
    <w:hidden/>
    <w:uiPriority w:val="99"/>
    <w:semiHidden/>
    <w:rsid w:val="00ED43A9"/>
    <w:rPr>
      <w:rFonts w:asciiTheme="minorHAnsi" w:eastAsiaTheme="minorEastAsia" w:hAnsiTheme="minorHAnsi" w:cstheme="minorBidi"/>
      <w:sz w:val="22"/>
      <w:szCs w:val="22"/>
      <w:lang w:val="fr-BE" w:eastAsia="fr-BE"/>
    </w:rPr>
  </w:style>
  <w:style w:type="table" w:styleId="Lichtearcering">
    <w:name w:val="Light Shading"/>
    <w:basedOn w:val="Standaardtabel"/>
    <w:uiPriority w:val="60"/>
    <w:rsid w:val="00ED43A9"/>
    <w:rPr>
      <w:rFonts w:asciiTheme="minorHAnsi" w:eastAsiaTheme="minorEastAsia" w:hAnsiTheme="minorHAnsi" w:cstheme="minorBidi"/>
      <w:color w:val="000000" w:themeColor="text1" w:themeShade="BF"/>
      <w:sz w:val="22"/>
      <w:szCs w:val="22"/>
      <w:lang w:val="fr-BE" w:eastAsia="fr-B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GevolgdeHyperlink">
    <w:name w:val="FollowedHyperlink"/>
    <w:basedOn w:val="Standaardalinea-lettertype"/>
    <w:uiPriority w:val="99"/>
    <w:unhideWhenUsed/>
    <w:rsid w:val="00ED43A9"/>
    <w:rPr>
      <w:color w:val="954F72" w:themeColor="followedHyperlink"/>
      <w:u w:val="single"/>
    </w:rPr>
  </w:style>
  <w:style w:type="table" w:styleId="Gemiddeldraster3-accent5">
    <w:name w:val="Medium Grid 3 Accent 5"/>
    <w:basedOn w:val="Standaardtabel"/>
    <w:uiPriority w:val="69"/>
    <w:rsid w:val="00ED43A9"/>
    <w:rPr>
      <w:lang w:val="nl-BE" w:eastAsia="nl-BE" w:bidi="nl-B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customStyle="1" w:styleId="TableNormal2">
    <w:name w:val="Table Normal2"/>
    <w:uiPriority w:val="2"/>
    <w:semiHidden/>
    <w:unhideWhenUsed/>
    <w:qFormat/>
    <w:rsid w:val="00ED43A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Onopgelostemelding">
    <w:name w:val="Unresolved Mention"/>
    <w:basedOn w:val="Standaardalinea-lettertype"/>
    <w:uiPriority w:val="99"/>
    <w:semiHidden/>
    <w:unhideWhenUsed/>
    <w:rsid w:val="00ED43A9"/>
    <w:rPr>
      <w:color w:val="605E5C"/>
      <w:shd w:val="clear" w:color="auto" w:fill="E1DFDD"/>
    </w:rPr>
  </w:style>
  <w:style w:type="character" w:styleId="Tekstvantijdelijkeaanduiding">
    <w:name w:val="Placeholder Text"/>
    <w:basedOn w:val="Standaardalinea-lettertype"/>
    <w:uiPriority w:val="99"/>
    <w:semiHidden/>
    <w:rsid w:val="004E5A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ami.fgov.be/"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inami.fgov.be/" TargetMode="External"/><Relationship Id="rId17" Type="http://schemas.openxmlformats.org/officeDocument/2006/relationships/hyperlink" Target="https://www.riziv.fgov.be/SiteCollectionDocuments/list_lijst_mob_medische_toepassing_revalidatie_heup_knie.xlsx?web=1"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ami.fgov.be/"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inami.fgov.be/" TargetMode="External"/><Relationship Id="rId23" Type="http://schemas.openxmlformats.org/officeDocument/2006/relationships/customXml" Target="../customXml/item2.xml"/><Relationship Id="rId10" Type="http://schemas.openxmlformats.org/officeDocument/2006/relationships/hyperlink" Target="http://www.inami.fgov.b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nami.fgov.be/" TargetMode="External"/><Relationship Id="rId14" Type="http://schemas.openxmlformats.org/officeDocument/2006/relationships/hyperlink" Target="http://www.inami.fgov.b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247B80E9-8BB1-4CC8-B137-A36F665D390A}"/>
      </w:docPartPr>
      <w:docPartBody>
        <w:p w:rsidR="006B1211" w:rsidRDefault="00991BAE">
          <w:r w:rsidRPr="00B924DF">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Cambria"/>
    <w:panose1 w:val="00000000000000000000"/>
    <w:charset w:val="00"/>
    <w:family w:val="roman"/>
    <w:notTrueType/>
    <w:pitch w:val="default"/>
  </w:font>
  <w:font w:name="Lucida Grande">
    <w:charset w:val="00"/>
    <w:family w:val="auto"/>
    <w:pitch w:val="variable"/>
    <w:sig w:usb0="00000000" w:usb1="5000A1FF" w:usb2="00000000" w:usb3="00000000" w:csb0="000001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AE"/>
    <w:rsid w:val="006B1211"/>
    <w:rsid w:val="00991B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91BA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2023-02-12T23:00:00+00:00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RILanguageTaxHTField0>
    <cc6d4d0f41a44532aeb7bee41b15f208 xmlns="61fd8d87-ea47-44bb-afd6-b4d99b1d9c1f">
      <Terms xmlns="http://schemas.microsoft.com/office/infopath/2007/PartnerControls"/>
    </cc6d4d0f41a44532aeb7bee41b15f208>
    <TaxCatchAll xmlns="61fd8d87-ea47-44bb-afd6-b4d99b1d9c1f"/>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C15639E4-667A-4305-81E3-EC6EDD83E023}">
  <ds:schemaRefs>
    <ds:schemaRef ds:uri="http://schemas.openxmlformats.org/officeDocument/2006/bibliography"/>
  </ds:schemaRefs>
</ds:datastoreItem>
</file>

<file path=customXml/itemProps2.xml><?xml version="1.0" encoding="utf-8"?>
<ds:datastoreItem xmlns:ds="http://schemas.openxmlformats.org/officeDocument/2006/customXml" ds:itemID="{BA252E69-C797-4AB2-9BAA-EF6D89DBAEC3}"/>
</file>

<file path=customXml/itemProps3.xml><?xml version="1.0" encoding="utf-8"?>
<ds:datastoreItem xmlns:ds="http://schemas.openxmlformats.org/officeDocument/2006/customXml" ds:itemID="{A1927238-6B66-4826-A713-C893E8513CD3}"/>
</file>

<file path=customXml/itemProps4.xml><?xml version="1.0" encoding="utf-8"?>
<ds:datastoreItem xmlns:ds="http://schemas.openxmlformats.org/officeDocument/2006/customXml" ds:itemID="{51ACF1B9-6FA5-4BA2-8D7E-A3BA32B653A1}"/>
</file>

<file path=docProps/app.xml><?xml version="1.0" encoding="utf-8"?>
<Properties xmlns="http://schemas.openxmlformats.org/officeDocument/2006/extended-properties" xmlns:vt="http://schemas.openxmlformats.org/officeDocument/2006/docPropsVTypes">
  <Template>Normal.dotm</Template>
  <TotalTime>0</TotalTime>
  <Pages>38</Pages>
  <Words>12587</Words>
  <Characters>71248</Characters>
  <Application>Microsoft Office Word</Application>
  <DocSecurity>8</DocSecurity>
  <Lines>593</Lines>
  <Paragraphs>167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RIZIV-INAMI</Company>
  <LinksUpToDate>false</LinksUpToDate>
  <CharactersWithSpaces>83668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Louagie (RIZIV-INAMI)</dc:creator>
  <cp:keywords/>
  <dc:description/>
  <cp:lastModifiedBy>Liesbeth Louagie (RIZIV-INAMI)</cp:lastModifiedBy>
  <cp:revision>2</cp:revision>
  <dcterms:created xsi:type="dcterms:W3CDTF">2023-01-27T13:29:00Z</dcterms:created>
  <dcterms:modified xsi:type="dcterms:W3CDTF">2023-01-27T13:29:00Z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
  </property>
  <property fmtid="{D5CDD505-2E9C-101B-9397-08002B2CF9AE}" pid="4" name="RITheme">
    <vt:lpwstr/>
  </property>
  <property fmtid="{D5CDD505-2E9C-101B-9397-08002B2CF9AE}" pid="5" name="RILanguage">
    <vt:lpwstr/>
  </property>
  <property fmtid="{D5CDD505-2E9C-101B-9397-08002B2CF9AE}" pid="6" name="RIDocType">
    <vt:lpwstr/>
  </property>
  <property fmtid="{D5CDD505-2E9C-101B-9397-08002B2CF9AE}" pid="7" name="Publication type for documents">
    <vt:lpwstr/>
  </property>
</Properties>
</file>