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E92" w:rsidRPr="00152484" w:rsidRDefault="00886E92">
      <w:pPr>
        <w:jc w:val="both"/>
        <w:rPr>
          <w:rFonts w:ascii="Times New Roman" w:hAnsi="Times New Roman"/>
          <w:b/>
          <w:spacing w:val="-2"/>
          <w:sz w:val="28"/>
          <w:lang w:val="fr-FR"/>
        </w:rPr>
      </w:pPr>
      <w:bookmarkStart w:id="0" w:name="_GoBack"/>
      <w:bookmarkEnd w:id="0"/>
      <w:r w:rsidRPr="00152484">
        <w:rPr>
          <w:rFonts w:ascii="Times New Roman" w:hAnsi="Times New Roman"/>
          <w:b/>
          <w:spacing w:val="-3"/>
          <w:sz w:val="28"/>
          <w:lang w:val="fr-FR"/>
        </w:rPr>
        <w:t>R/20</w:t>
      </w:r>
      <w:r w:rsidR="00544D18" w:rsidRPr="00152484">
        <w:rPr>
          <w:rFonts w:ascii="Times New Roman" w:hAnsi="Times New Roman"/>
          <w:b/>
          <w:spacing w:val="-3"/>
          <w:sz w:val="28"/>
          <w:lang w:val="fr-FR"/>
        </w:rPr>
        <w:t>1</w:t>
      </w:r>
      <w:r w:rsidR="00FB3581" w:rsidRPr="00152484">
        <w:rPr>
          <w:rFonts w:ascii="Times New Roman" w:hAnsi="Times New Roman"/>
          <w:b/>
          <w:spacing w:val="-3"/>
          <w:sz w:val="28"/>
          <w:lang w:val="fr-FR"/>
        </w:rPr>
        <w:t>5</w:t>
      </w:r>
      <w:r w:rsidR="00622439" w:rsidRPr="00152484">
        <w:rPr>
          <w:rFonts w:ascii="Times New Roman" w:hAnsi="Times New Roman"/>
          <w:b/>
          <w:spacing w:val="-3"/>
          <w:sz w:val="28"/>
          <w:lang w:val="fr-FR"/>
        </w:rPr>
        <w:t>-201</w:t>
      </w:r>
      <w:r w:rsidR="002B5AD5" w:rsidRPr="00152484">
        <w:rPr>
          <w:rFonts w:ascii="Times New Roman" w:hAnsi="Times New Roman"/>
          <w:b/>
          <w:spacing w:val="-3"/>
          <w:sz w:val="28"/>
          <w:lang w:val="fr-FR"/>
        </w:rPr>
        <w:t>7</w:t>
      </w:r>
    </w:p>
    <w:p w:rsidR="00886E92" w:rsidRPr="000009B7" w:rsidRDefault="00886E92">
      <w:pPr>
        <w:jc w:val="both"/>
        <w:rPr>
          <w:rFonts w:ascii="Times New Roman" w:hAnsi="Times New Roman"/>
          <w:spacing w:val="-2"/>
          <w:sz w:val="20"/>
          <w:lang w:val="fr-FR"/>
        </w:rPr>
      </w:pPr>
    </w:p>
    <w:p w:rsidR="001F1921" w:rsidRPr="000009B7" w:rsidRDefault="001F1921">
      <w:pPr>
        <w:jc w:val="center"/>
        <w:rPr>
          <w:rFonts w:ascii="Times New Roman" w:hAnsi="Times New Roman"/>
          <w:sz w:val="20"/>
          <w:lang w:val="fr-FR"/>
        </w:rPr>
      </w:pPr>
    </w:p>
    <w:p w:rsidR="001F1921" w:rsidRPr="000009B7" w:rsidRDefault="001F1921">
      <w:pPr>
        <w:jc w:val="center"/>
        <w:rPr>
          <w:rFonts w:ascii="Times New Roman" w:hAnsi="Times New Roman"/>
          <w:sz w:val="20"/>
          <w:lang w:val="fr-FR"/>
        </w:rPr>
      </w:pPr>
    </w:p>
    <w:p w:rsidR="001F1921" w:rsidRPr="000009B7" w:rsidRDefault="001F1921">
      <w:pPr>
        <w:jc w:val="center"/>
        <w:rPr>
          <w:rFonts w:ascii="Times New Roman" w:hAnsi="Times New Roman"/>
          <w:sz w:val="20"/>
          <w:lang w:val="fr-FR"/>
        </w:rPr>
      </w:pPr>
    </w:p>
    <w:p w:rsidR="001F1921" w:rsidRPr="000009B7" w:rsidRDefault="001F1921">
      <w:pPr>
        <w:jc w:val="center"/>
        <w:rPr>
          <w:rFonts w:ascii="Times New Roman" w:hAnsi="Times New Roman"/>
          <w:sz w:val="20"/>
          <w:lang w:val="fr-FR"/>
        </w:rPr>
      </w:pPr>
    </w:p>
    <w:p w:rsidR="001F1921" w:rsidRPr="000009B7" w:rsidRDefault="001F1921">
      <w:pPr>
        <w:jc w:val="center"/>
        <w:rPr>
          <w:rFonts w:ascii="Times New Roman" w:hAnsi="Times New Roman"/>
          <w:sz w:val="20"/>
          <w:lang w:val="fr-FR"/>
        </w:rPr>
      </w:pPr>
    </w:p>
    <w:p w:rsidR="001F1921" w:rsidRPr="000009B7" w:rsidRDefault="001F1921">
      <w:pPr>
        <w:jc w:val="center"/>
        <w:rPr>
          <w:rFonts w:ascii="Times New Roman" w:hAnsi="Times New Roman"/>
          <w:sz w:val="20"/>
          <w:lang w:val="fr-FR"/>
        </w:rPr>
      </w:pPr>
    </w:p>
    <w:p w:rsidR="001F1921" w:rsidRPr="000009B7" w:rsidRDefault="001F1921">
      <w:pPr>
        <w:jc w:val="center"/>
        <w:rPr>
          <w:rFonts w:ascii="Times New Roman" w:hAnsi="Times New Roman"/>
          <w:sz w:val="20"/>
          <w:lang w:val="fr-FR"/>
        </w:rPr>
      </w:pPr>
    </w:p>
    <w:p w:rsidR="001F1921" w:rsidRPr="000009B7" w:rsidRDefault="001F1921">
      <w:pPr>
        <w:jc w:val="center"/>
        <w:rPr>
          <w:rFonts w:ascii="Times New Roman" w:hAnsi="Times New Roman"/>
          <w:sz w:val="20"/>
          <w:lang w:val="fr-FR"/>
        </w:rPr>
      </w:pPr>
    </w:p>
    <w:p w:rsidR="001F1921" w:rsidRPr="000009B7" w:rsidRDefault="001F1921">
      <w:pPr>
        <w:jc w:val="center"/>
        <w:rPr>
          <w:rFonts w:ascii="Times New Roman" w:hAnsi="Times New Roman"/>
          <w:sz w:val="20"/>
          <w:lang w:val="fr-FR"/>
        </w:rPr>
      </w:pPr>
    </w:p>
    <w:p w:rsidR="001F1921" w:rsidRPr="000009B7" w:rsidRDefault="001F1921">
      <w:pPr>
        <w:jc w:val="center"/>
        <w:rPr>
          <w:rFonts w:ascii="Times New Roman" w:hAnsi="Times New Roman"/>
          <w:sz w:val="20"/>
          <w:lang w:val="fr-FR"/>
        </w:rPr>
      </w:pPr>
    </w:p>
    <w:p w:rsidR="001F1921" w:rsidRPr="000009B7" w:rsidRDefault="001F1921">
      <w:pPr>
        <w:jc w:val="center"/>
        <w:rPr>
          <w:rFonts w:ascii="Times New Roman" w:hAnsi="Times New Roman"/>
          <w:sz w:val="20"/>
          <w:lang w:val="fr-FR"/>
        </w:rPr>
      </w:pPr>
    </w:p>
    <w:p w:rsidR="001F1921" w:rsidRPr="000009B7" w:rsidRDefault="001F1921">
      <w:pPr>
        <w:jc w:val="center"/>
        <w:rPr>
          <w:rFonts w:ascii="Times New Roman" w:hAnsi="Times New Roman"/>
          <w:sz w:val="20"/>
          <w:lang w:val="fr-FR"/>
        </w:rPr>
      </w:pPr>
    </w:p>
    <w:p w:rsidR="00886E92" w:rsidRPr="00152484" w:rsidRDefault="00886E92">
      <w:pPr>
        <w:jc w:val="center"/>
        <w:rPr>
          <w:rFonts w:ascii="Times New Roman" w:hAnsi="Times New Roman"/>
          <w:b/>
          <w:sz w:val="20"/>
          <w:lang w:val="fr-FR"/>
        </w:rPr>
      </w:pPr>
      <w:r w:rsidRPr="00152484">
        <w:rPr>
          <w:rFonts w:ascii="Times New Roman" w:hAnsi="Times New Roman"/>
          <w:b/>
          <w:sz w:val="20"/>
          <w:lang w:val="fr-FR"/>
        </w:rPr>
        <w:t>INSTITUT NATIONAL D'ASSURANCE</w:t>
      </w:r>
    </w:p>
    <w:p w:rsidR="00886E92" w:rsidRPr="00152484" w:rsidRDefault="00886E92">
      <w:pPr>
        <w:jc w:val="center"/>
        <w:rPr>
          <w:rFonts w:ascii="Times New Roman" w:hAnsi="Times New Roman"/>
          <w:b/>
          <w:sz w:val="20"/>
          <w:lang w:val="fr-FR"/>
        </w:rPr>
      </w:pPr>
      <w:r w:rsidRPr="00152484">
        <w:rPr>
          <w:rFonts w:ascii="Times New Roman" w:hAnsi="Times New Roman"/>
          <w:b/>
          <w:sz w:val="20"/>
          <w:lang w:val="fr-FR"/>
        </w:rPr>
        <w:t>MALADIE-INVALIDITÉ</w:t>
      </w:r>
    </w:p>
    <w:p w:rsidR="00886E92" w:rsidRPr="00152484" w:rsidRDefault="00886E92">
      <w:pPr>
        <w:jc w:val="center"/>
        <w:rPr>
          <w:rFonts w:ascii="Times New Roman" w:hAnsi="Times New Roman"/>
          <w:b/>
          <w:sz w:val="20"/>
          <w:lang w:val="fr-FR"/>
        </w:rPr>
      </w:pPr>
      <w:r w:rsidRPr="00152484">
        <w:rPr>
          <w:rFonts w:ascii="Times New Roman" w:hAnsi="Times New Roman"/>
          <w:b/>
          <w:sz w:val="20"/>
          <w:lang w:val="fr-FR"/>
        </w:rPr>
        <w:t>Service des soins de santé</w:t>
      </w:r>
    </w:p>
    <w:p w:rsidR="00886E92" w:rsidRPr="000009B7" w:rsidRDefault="00886E92">
      <w:pPr>
        <w:jc w:val="center"/>
        <w:rPr>
          <w:rFonts w:ascii="Times New Roman" w:hAnsi="Times New Roman"/>
          <w:sz w:val="20"/>
          <w:lang w:val="fr-FR"/>
        </w:rPr>
      </w:pPr>
      <w:r w:rsidRPr="000009B7">
        <w:rPr>
          <w:rFonts w:ascii="Times New Roman" w:hAnsi="Times New Roman"/>
          <w:sz w:val="20"/>
          <w:lang w:val="fr-FR"/>
        </w:rPr>
        <w:t xml:space="preserve">Avenue de </w:t>
      </w:r>
      <w:proofErr w:type="spellStart"/>
      <w:r w:rsidRPr="000009B7">
        <w:rPr>
          <w:rFonts w:ascii="Times New Roman" w:hAnsi="Times New Roman"/>
          <w:sz w:val="20"/>
          <w:lang w:val="fr-FR"/>
        </w:rPr>
        <w:t>Tervueren</w:t>
      </w:r>
      <w:proofErr w:type="spellEnd"/>
      <w:r w:rsidRPr="000009B7">
        <w:rPr>
          <w:rFonts w:ascii="Times New Roman" w:hAnsi="Times New Roman"/>
          <w:sz w:val="20"/>
          <w:lang w:val="fr-FR"/>
        </w:rPr>
        <w:t xml:space="preserve"> 211,</w:t>
      </w:r>
    </w:p>
    <w:p w:rsidR="00886E92" w:rsidRPr="000009B7" w:rsidRDefault="00886E92">
      <w:pPr>
        <w:jc w:val="center"/>
        <w:rPr>
          <w:rFonts w:ascii="Times New Roman" w:hAnsi="Times New Roman"/>
          <w:sz w:val="20"/>
          <w:lang w:val="fr-FR"/>
        </w:rPr>
      </w:pPr>
      <w:r w:rsidRPr="000009B7">
        <w:rPr>
          <w:rFonts w:ascii="Times New Roman" w:hAnsi="Times New Roman"/>
          <w:sz w:val="20"/>
          <w:lang w:val="fr-FR"/>
        </w:rPr>
        <w:t>1150 Bruxelles</w:t>
      </w:r>
    </w:p>
    <w:p w:rsidR="00886E92" w:rsidRPr="000009B7" w:rsidRDefault="00886E92">
      <w:pPr>
        <w:jc w:val="center"/>
        <w:rPr>
          <w:rFonts w:ascii="Times New Roman" w:hAnsi="Times New Roman"/>
          <w:sz w:val="20"/>
          <w:lang w:val="fr-FR"/>
        </w:rPr>
      </w:pPr>
    </w:p>
    <w:p w:rsidR="00886E92" w:rsidRPr="000009B7" w:rsidRDefault="00886E92">
      <w:pPr>
        <w:jc w:val="both"/>
        <w:rPr>
          <w:rFonts w:ascii="Times New Roman" w:hAnsi="Times New Roman"/>
          <w:spacing w:val="-2"/>
          <w:sz w:val="20"/>
          <w:lang w:val="fr-FR"/>
        </w:rPr>
      </w:pPr>
    </w:p>
    <w:p w:rsidR="00886E92" w:rsidRPr="000009B7" w:rsidRDefault="00886E92">
      <w:pPr>
        <w:jc w:val="both"/>
        <w:rPr>
          <w:rFonts w:ascii="Times New Roman" w:hAnsi="Times New Roman"/>
          <w:spacing w:val="-2"/>
          <w:sz w:val="20"/>
          <w:lang w:val="fr-FR"/>
        </w:rPr>
      </w:pPr>
    </w:p>
    <w:p w:rsidR="00886E92" w:rsidRPr="00152484" w:rsidRDefault="00622439" w:rsidP="00964ADA">
      <w:pPr>
        <w:tabs>
          <w:tab w:val="center" w:pos="4513"/>
        </w:tabs>
        <w:jc w:val="center"/>
        <w:rPr>
          <w:rFonts w:ascii="Times New Roman" w:hAnsi="Times New Roman"/>
          <w:b/>
          <w:spacing w:val="-2"/>
          <w:sz w:val="20"/>
          <w:lang w:val="fr-FR"/>
        </w:rPr>
      </w:pPr>
      <w:r w:rsidRPr="00152484">
        <w:rPr>
          <w:rFonts w:ascii="Times New Roman" w:hAnsi="Times New Roman"/>
          <w:b/>
          <w:spacing w:val="-2"/>
          <w:sz w:val="20"/>
          <w:lang w:val="fr-FR"/>
        </w:rPr>
        <w:t>CONVENTION</w:t>
      </w:r>
    </w:p>
    <w:p w:rsidR="00886E92" w:rsidRPr="00152484" w:rsidRDefault="00886E92" w:rsidP="00964ADA">
      <w:pPr>
        <w:tabs>
          <w:tab w:val="center" w:pos="4513"/>
        </w:tabs>
        <w:jc w:val="center"/>
        <w:rPr>
          <w:rFonts w:ascii="Times New Roman" w:hAnsi="Times New Roman"/>
          <w:b/>
          <w:spacing w:val="-2"/>
          <w:sz w:val="20"/>
          <w:lang w:val="fr-FR"/>
        </w:rPr>
      </w:pPr>
      <w:r w:rsidRPr="00152484">
        <w:rPr>
          <w:rFonts w:ascii="Times New Roman" w:hAnsi="Times New Roman"/>
          <w:b/>
          <w:spacing w:val="-2"/>
          <w:sz w:val="20"/>
          <w:lang w:val="fr-FR"/>
        </w:rPr>
        <w:t>ENTRE LES LOGOPEDES</w:t>
      </w:r>
    </w:p>
    <w:p w:rsidR="00886E92" w:rsidRPr="00152484" w:rsidRDefault="00886E92" w:rsidP="00964ADA">
      <w:pPr>
        <w:tabs>
          <w:tab w:val="center" w:pos="4513"/>
        </w:tabs>
        <w:jc w:val="center"/>
        <w:rPr>
          <w:rFonts w:ascii="Times New Roman" w:hAnsi="Times New Roman"/>
          <w:b/>
          <w:spacing w:val="-2"/>
          <w:sz w:val="20"/>
          <w:lang w:val="fr-FR"/>
        </w:rPr>
      </w:pPr>
      <w:r w:rsidRPr="00152484">
        <w:rPr>
          <w:rFonts w:ascii="Times New Roman" w:hAnsi="Times New Roman"/>
          <w:b/>
          <w:spacing w:val="-2"/>
          <w:sz w:val="20"/>
          <w:lang w:val="fr-FR"/>
        </w:rPr>
        <w:t>ET LES ORGANISMES ASSUREURS</w:t>
      </w: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p>
    <w:p w:rsidR="00886E92" w:rsidRPr="000009B7" w:rsidRDefault="00544D18">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t xml:space="preserve">Lors de la séance du </w:t>
      </w:r>
      <w:r w:rsidR="0032467C" w:rsidRPr="0032467C">
        <w:rPr>
          <w:rFonts w:ascii="Times New Roman" w:hAnsi="Times New Roman"/>
          <w:spacing w:val="-2"/>
          <w:sz w:val="20"/>
          <w:lang w:val="fr-FR"/>
        </w:rPr>
        <w:t>22</w:t>
      </w:r>
      <w:r w:rsidR="003866F3">
        <w:rPr>
          <w:rFonts w:ascii="Times New Roman" w:hAnsi="Times New Roman"/>
          <w:spacing w:val="-2"/>
          <w:sz w:val="20"/>
          <w:lang w:val="fr-FR"/>
        </w:rPr>
        <w:t xml:space="preserve"> </w:t>
      </w:r>
      <w:r w:rsidR="0032467C" w:rsidRPr="0032467C">
        <w:rPr>
          <w:rFonts w:ascii="Times New Roman" w:hAnsi="Times New Roman"/>
          <w:spacing w:val="-2"/>
          <w:sz w:val="20"/>
          <w:lang w:val="fr-FR"/>
        </w:rPr>
        <w:t>janvier 2015</w:t>
      </w:r>
      <w:r w:rsidR="00F44EBC" w:rsidRPr="0032467C">
        <w:rPr>
          <w:rFonts w:ascii="Times New Roman" w:hAnsi="Times New Roman"/>
          <w:spacing w:val="-2"/>
          <w:sz w:val="20"/>
          <w:lang w:val="fr-FR"/>
        </w:rPr>
        <w:t>,</w:t>
      </w:r>
      <w:r w:rsidR="00F44EBC" w:rsidRPr="000009B7">
        <w:rPr>
          <w:rFonts w:ascii="Times New Roman" w:hAnsi="Times New Roman"/>
          <w:spacing w:val="-2"/>
          <w:sz w:val="20"/>
          <w:lang w:val="fr-FR"/>
        </w:rPr>
        <w:t xml:space="preserve"> </w:t>
      </w:r>
      <w:r w:rsidR="00886E92" w:rsidRPr="000009B7">
        <w:rPr>
          <w:rFonts w:ascii="Times New Roman" w:hAnsi="Times New Roman"/>
          <w:spacing w:val="-2"/>
          <w:sz w:val="20"/>
          <w:lang w:val="fr-FR"/>
        </w:rPr>
        <w:t>de la Com</w:t>
      </w:r>
      <w:r w:rsidR="005A295E" w:rsidRPr="000009B7">
        <w:rPr>
          <w:rFonts w:ascii="Times New Roman" w:hAnsi="Times New Roman"/>
          <w:spacing w:val="-2"/>
          <w:sz w:val="20"/>
          <w:lang w:val="fr-FR"/>
        </w:rPr>
        <w:t xml:space="preserve">mission de conventions </w:t>
      </w:r>
      <w:r w:rsidR="004B72BF" w:rsidRPr="000009B7">
        <w:rPr>
          <w:rFonts w:ascii="Times New Roman" w:hAnsi="Times New Roman"/>
          <w:spacing w:val="-2"/>
          <w:sz w:val="20"/>
          <w:lang w:val="fr-FR"/>
        </w:rPr>
        <w:t>entre les</w:t>
      </w:r>
      <w:r w:rsidR="00886E92" w:rsidRPr="000009B7">
        <w:rPr>
          <w:rFonts w:ascii="Times New Roman" w:hAnsi="Times New Roman"/>
          <w:spacing w:val="-2"/>
          <w:sz w:val="20"/>
          <w:lang w:val="fr-FR"/>
        </w:rPr>
        <w:t xml:space="preserve"> logopèdes</w:t>
      </w:r>
      <w:r w:rsidR="005A295E" w:rsidRPr="000009B7">
        <w:rPr>
          <w:rFonts w:ascii="Times New Roman" w:hAnsi="Times New Roman"/>
          <w:spacing w:val="-2"/>
          <w:sz w:val="20"/>
          <w:lang w:val="fr-FR"/>
        </w:rPr>
        <w:t xml:space="preserve"> </w:t>
      </w:r>
      <w:r w:rsidR="004B72BF" w:rsidRPr="000009B7">
        <w:rPr>
          <w:rFonts w:ascii="Times New Roman" w:hAnsi="Times New Roman"/>
          <w:spacing w:val="-2"/>
          <w:sz w:val="20"/>
          <w:lang w:val="fr-FR"/>
        </w:rPr>
        <w:t>et les</w:t>
      </w:r>
      <w:r w:rsidR="005A295E" w:rsidRPr="000009B7">
        <w:rPr>
          <w:rFonts w:ascii="Times New Roman" w:hAnsi="Times New Roman"/>
          <w:spacing w:val="-2"/>
          <w:sz w:val="20"/>
          <w:lang w:val="fr-FR"/>
        </w:rPr>
        <w:t xml:space="preserve"> organismes assureurs</w:t>
      </w:r>
      <w:r w:rsidR="00886E92" w:rsidRPr="000009B7">
        <w:rPr>
          <w:rFonts w:ascii="Times New Roman" w:hAnsi="Times New Roman"/>
          <w:spacing w:val="-2"/>
          <w:sz w:val="20"/>
          <w:lang w:val="fr-FR"/>
        </w:rPr>
        <w:t xml:space="preserve">, sous la Présidence de </w:t>
      </w:r>
      <w:r w:rsidR="005A295E" w:rsidRPr="000009B7">
        <w:rPr>
          <w:rFonts w:ascii="Times New Roman" w:hAnsi="Times New Roman"/>
          <w:spacing w:val="-2"/>
          <w:sz w:val="20"/>
          <w:lang w:val="fr-FR"/>
        </w:rPr>
        <w:t>M</w:t>
      </w:r>
      <w:r w:rsidR="00886E92" w:rsidRPr="000009B7">
        <w:rPr>
          <w:rFonts w:ascii="Times New Roman" w:hAnsi="Times New Roman"/>
          <w:spacing w:val="-2"/>
          <w:sz w:val="20"/>
          <w:lang w:val="fr-FR"/>
        </w:rPr>
        <w:t xml:space="preserve">onsieur </w:t>
      </w:r>
      <w:r w:rsidR="005A295E" w:rsidRPr="000009B7">
        <w:rPr>
          <w:rFonts w:ascii="Times New Roman" w:hAnsi="Times New Roman"/>
          <w:spacing w:val="-2"/>
          <w:sz w:val="20"/>
          <w:lang w:val="fr-FR"/>
        </w:rPr>
        <w:t>Alain GH</w:t>
      </w:r>
      <w:r w:rsidR="00FB3BFB" w:rsidRPr="000009B7">
        <w:rPr>
          <w:rFonts w:ascii="Times New Roman" w:hAnsi="Times New Roman"/>
          <w:spacing w:val="-2"/>
          <w:sz w:val="20"/>
          <w:lang w:val="fr-FR"/>
        </w:rPr>
        <w:t>I</w:t>
      </w:r>
      <w:r w:rsidR="005A295E" w:rsidRPr="000009B7">
        <w:rPr>
          <w:rFonts w:ascii="Times New Roman" w:hAnsi="Times New Roman"/>
          <w:spacing w:val="-2"/>
          <w:sz w:val="20"/>
          <w:lang w:val="fr-FR"/>
        </w:rPr>
        <w:t>LAIN</w:t>
      </w:r>
      <w:r w:rsidR="007175B7" w:rsidRPr="000009B7">
        <w:rPr>
          <w:rFonts w:ascii="Times New Roman" w:hAnsi="Times New Roman"/>
          <w:spacing w:val="-2"/>
          <w:sz w:val="20"/>
          <w:lang w:val="fr-FR"/>
        </w:rPr>
        <w:t>, Conseiller</w:t>
      </w:r>
      <w:r w:rsidR="005A295E" w:rsidRPr="000009B7">
        <w:rPr>
          <w:rFonts w:ascii="Times New Roman" w:hAnsi="Times New Roman"/>
          <w:spacing w:val="-2"/>
          <w:sz w:val="20"/>
          <w:lang w:val="fr-FR"/>
        </w:rPr>
        <w:t xml:space="preserve"> général</w:t>
      </w:r>
      <w:r w:rsidR="007175B7" w:rsidRPr="000009B7">
        <w:rPr>
          <w:rFonts w:ascii="Times New Roman" w:hAnsi="Times New Roman"/>
          <w:spacing w:val="-2"/>
          <w:sz w:val="20"/>
          <w:lang w:val="fr-FR"/>
        </w:rPr>
        <w:t>,</w:t>
      </w:r>
      <w:r w:rsidR="00784290" w:rsidRPr="000009B7">
        <w:rPr>
          <w:rFonts w:ascii="Times New Roman" w:hAnsi="Times New Roman"/>
          <w:spacing w:val="-2"/>
          <w:sz w:val="20"/>
          <w:lang w:val="fr-FR"/>
        </w:rPr>
        <w:t xml:space="preserve"> délégué à cette fin par M</w:t>
      </w:r>
      <w:r w:rsidR="00886E92" w:rsidRPr="000009B7">
        <w:rPr>
          <w:rFonts w:ascii="Times New Roman" w:hAnsi="Times New Roman"/>
          <w:spacing w:val="-2"/>
          <w:sz w:val="20"/>
          <w:lang w:val="fr-FR"/>
        </w:rPr>
        <w:t xml:space="preserve">onsieur </w:t>
      </w:r>
      <w:r w:rsidR="007175B7" w:rsidRPr="000009B7">
        <w:rPr>
          <w:rFonts w:ascii="Times New Roman" w:hAnsi="Times New Roman"/>
          <w:spacing w:val="-2"/>
          <w:sz w:val="20"/>
          <w:lang w:val="fr-FR"/>
        </w:rPr>
        <w:t>H. DE RIDDER</w:t>
      </w:r>
      <w:r w:rsidR="00886E92" w:rsidRPr="000009B7">
        <w:rPr>
          <w:rFonts w:ascii="Times New Roman" w:hAnsi="Times New Roman"/>
          <w:spacing w:val="-2"/>
          <w:sz w:val="20"/>
          <w:lang w:val="fr-FR"/>
        </w:rPr>
        <w:t>, Fonctionnaire dirigeant du Service des soins de santé, il a été convenu ce qui suit entre:</w:t>
      </w: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t>d'une part,</w:t>
      </w: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tab/>
        <w:t>les organismes assureurs,</w:t>
      </w: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nl-BE"/>
        </w:rPr>
      </w:pPr>
      <w:r w:rsidRPr="000009B7">
        <w:rPr>
          <w:rFonts w:ascii="Times New Roman" w:hAnsi="Times New Roman"/>
          <w:spacing w:val="-2"/>
          <w:sz w:val="20"/>
          <w:lang w:val="nl-BE"/>
        </w:rPr>
        <w:t xml:space="preserve">et </w:t>
      </w:r>
      <w:proofErr w:type="spellStart"/>
      <w:r w:rsidRPr="000009B7">
        <w:rPr>
          <w:rFonts w:ascii="Times New Roman" w:hAnsi="Times New Roman"/>
          <w:spacing w:val="-2"/>
          <w:sz w:val="20"/>
          <w:lang w:val="nl-BE"/>
        </w:rPr>
        <w:t>d'autre</w:t>
      </w:r>
      <w:proofErr w:type="spellEnd"/>
      <w:r w:rsidRPr="000009B7">
        <w:rPr>
          <w:rFonts w:ascii="Times New Roman" w:hAnsi="Times New Roman"/>
          <w:spacing w:val="-2"/>
          <w:sz w:val="20"/>
          <w:lang w:val="nl-BE"/>
        </w:rPr>
        <w:t xml:space="preserve"> part,</w:t>
      </w: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nl-BE"/>
        </w:rPr>
      </w:pPr>
    </w:p>
    <w:p w:rsidR="00886E92" w:rsidRPr="000009B7" w:rsidRDefault="00413878" w:rsidP="0005202E">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nl-BE"/>
        </w:rPr>
      </w:pPr>
      <w:r w:rsidRPr="000009B7">
        <w:rPr>
          <w:rFonts w:ascii="Times New Roman" w:hAnsi="Times New Roman"/>
          <w:spacing w:val="-2"/>
          <w:sz w:val="20"/>
          <w:lang w:val="nl-BE"/>
        </w:rPr>
        <w:tab/>
        <w:t xml:space="preserve">- </w:t>
      </w:r>
      <w:r w:rsidR="00886E92" w:rsidRPr="000009B7">
        <w:rPr>
          <w:rFonts w:ascii="Times New Roman" w:hAnsi="Times New Roman"/>
          <w:spacing w:val="-2"/>
          <w:sz w:val="20"/>
          <w:lang w:val="nl-BE"/>
        </w:rPr>
        <w:t>De Vlaam</w:t>
      </w:r>
      <w:r w:rsidR="00753A2B" w:rsidRPr="000009B7">
        <w:rPr>
          <w:rFonts w:ascii="Times New Roman" w:hAnsi="Times New Roman"/>
          <w:spacing w:val="-2"/>
          <w:sz w:val="20"/>
          <w:lang w:val="nl-BE"/>
        </w:rPr>
        <w:t xml:space="preserve">se Vereniging voor Logopedisten </w:t>
      </w:r>
      <w:r w:rsidR="00886E92" w:rsidRPr="000009B7">
        <w:rPr>
          <w:rFonts w:ascii="Times New Roman" w:hAnsi="Times New Roman"/>
          <w:spacing w:val="-2"/>
          <w:sz w:val="20"/>
          <w:lang w:val="nl-BE"/>
        </w:rPr>
        <w:t>;</w:t>
      </w:r>
    </w:p>
    <w:p w:rsidR="00886E92" w:rsidRPr="000009B7" w:rsidRDefault="00886E92" w:rsidP="0005202E">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nl-BE"/>
        </w:rPr>
        <w:tab/>
      </w:r>
      <w:r w:rsidR="00413878" w:rsidRPr="000009B7">
        <w:rPr>
          <w:rFonts w:ascii="Times New Roman" w:hAnsi="Times New Roman"/>
          <w:spacing w:val="-2"/>
          <w:sz w:val="20"/>
          <w:lang w:val="fr-FR"/>
        </w:rPr>
        <w:t xml:space="preserve">- </w:t>
      </w:r>
      <w:r w:rsidRPr="000009B7">
        <w:rPr>
          <w:rFonts w:ascii="Times New Roman" w:hAnsi="Times New Roman"/>
          <w:spacing w:val="-2"/>
          <w:sz w:val="20"/>
          <w:lang w:val="fr-FR"/>
        </w:rPr>
        <w:t>L'Union Professionnelle des Logopèdes Francophones.</w:t>
      </w:r>
    </w:p>
    <w:p w:rsidR="0005202E" w:rsidRPr="000009B7" w:rsidRDefault="0005202E">
      <w:pPr>
        <w:rPr>
          <w:rFonts w:ascii="Times New Roman" w:hAnsi="Times New Roman"/>
          <w:spacing w:val="-2"/>
          <w:sz w:val="20"/>
          <w:lang w:val="fr-FR"/>
        </w:rPr>
      </w:pPr>
      <w:r w:rsidRPr="000009B7">
        <w:rPr>
          <w:rFonts w:ascii="Times New Roman" w:hAnsi="Times New Roman"/>
          <w:spacing w:val="-2"/>
          <w:sz w:val="20"/>
          <w:lang w:val="fr-FR"/>
        </w:rPr>
        <w:br w:type="page"/>
      </w:r>
    </w:p>
    <w:p w:rsidR="00886E92" w:rsidRPr="000009B7" w:rsidRDefault="00886E92">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rPr>
          <w:rFonts w:ascii="Times New Roman" w:hAnsi="Times New Roman"/>
          <w:spacing w:val="-2"/>
          <w:sz w:val="20"/>
          <w:lang w:val="fr-FR"/>
        </w:rPr>
      </w:pPr>
      <w:r w:rsidRPr="000009B7">
        <w:rPr>
          <w:rFonts w:ascii="Times New Roman" w:hAnsi="Times New Roman"/>
          <w:spacing w:val="-2"/>
          <w:sz w:val="20"/>
          <w:lang w:val="fr-FR"/>
        </w:rPr>
        <w:lastRenderedPageBreak/>
        <w:t>Article premier.</w:t>
      </w:r>
    </w:p>
    <w:p w:rsidR="00886E92" w:rsidRPr="000009B7" w:rsidRDefault="00886E92">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rPr>
          <w:rFonts w:ascii="Times New Roman" w:hAnsi="Times New Roman"/>
          <w:spacing w:val="-2"/>
          <w:sz w:val="20"/>
          <w:lang w:val="fr-FR"/>
        </w:rPr>
      </w:pPr>
    </w:p>
    <w:p w:rsidR="00886E92" w:rsidRPr="000009B7" w:rsidRDefault="00886E92" w:rsidP="00204F8A">
      <w:pPr>
        <w:numPr>
          <w:ilvl w:val="12"/>
          <w:numId w:val="0"/>
        </w:numPr>
        <w:tabs>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La présente convention définit, en ce qui concerne les honoraires et les modalités de leur paiem</w:t>
      </w:r>
      <w:r w:rsidR="0005202E" w:rsidRPr="000009B7">
        <w:rPr>
          <w:rFonts w:ascii="Times New Roman" w:hAnsi="Times New Roman"/>
          <w:spacing w:val="-2"/>
          <w:sz w:val="20"/>
          <w:lang w:val="fr-FR"/>
        </w:rPr>
        <w:t>ent, les rapports entre le logopè</w:t>
      </w:r>
      <w:r w:rsidRPr="000009B7">
        <w:rPr>
          <w:rFonts w:ascii="Times New Roman" w:hAnsi="Times New Roman"/>
          <w:spacing w:val="-2"/>
          <w:sz w:val="20"/>
          <w:lang w:val="fr-FR"/>
        </w:rPr>
        <w:t>de et les bénéficiaires de l'assurance, tels qu'ils sont définis par la loi relative à l'assurance obligatoire soins de santé et indemnités coordonnée le 14 juillet 1994.</w:t>
      </w:r>
    </w:p>
    <w:p w:rsidR="00FA6199" w:rsidRPr="000009B7" w:rsidRDefault="00FA6199" w:rsidP="00204F8A">
      <w:pPr>
        <w:numPr>
          <w:ilvl w:val="12"/>
          <w:numId w:val="0"/>
        </w:numPr>
        <w:tabs>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p>
    <w:p w:rsidR="00FA6199" w:rsidRPr="000009B7" w:rsidRDefault="00FA6199" w:rsidP="00FA6199">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hanging="709"/>
        <w:jc w:val="both"/>
        <w:rPr>
          <w:rFonts w:ascii="Times New Roman" w:hAnsi="Times New Roman"/>
          <w:spacing w:val="-2"/>
          <w:sz w:val="20"/>
          <w:lang w:val="fr-FR"/>
        </w:rPr>
      </w:pPr>
    </w:p>
    <w:p w:rsidR="00886E92" w:rsidRPr="000009B7" w:rsidRDefault="00886E92">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t>Art. 2.</w:t>
      </w:r>
    </w:p>
    <w:p w:rsidR="00886E92" w:rsidRPr="000009B7" w:rsidRDefault="00886E92" w:rsidP="00204F8A">
      <w:pPr>
        <w:pStyle w:val="Retraitcorpsdetexte"/>
        <w:ind w:left="709" w:firstLine="425"/>
        <w:rPr>
          <w:rFonts w:ascii="Times New Roman" w:hAnsi="Times New Roman"/>
          <w:strike/>
        </w:rPr>
      </w:pPr>
      <w:r w:rsidRPr="000009B7">
        <w:rPr>
          <w:rFonts w:ascii="Times New Roman" w:hAnsi="Times New Roman"/>
        </w:rPr>
        <w:t xml:space="preserve">Les honoraires sont dus pour toute prestation figurant à la </w:t>
      </w:r>
      <w:r w:rsidR="0005202E" w:rsidRPr="000009B7">
        <w:rPr>
          <w:rFonts w:ascii="Times New Roman" w:hAnsi="Times New Roman"/>
        </w:rPr>
        <w:t>nomenclature</w:t>
      </w:r>
      <w:r w:rsidRPr="000009B7">
        <w:rPr>
          <w:rFonts w:ascii="Times New Roman" w:hAnsi="Times New Roman"/>
        </w:rPr>
        <w:t xml:space="preserve"> établie par le Ro</w:t>
      </w:r>
      <w:r w:rsidR="00784290" w:rsidRPr="000009B7">
        <w:rPr>
          <w:rFonts w:ascii="Times New Roman" w:hAnsi="Times New Roman"/>
        </w:rPr>
        <w:t>i en application de l'article 36</w:t>
      </w:r>
      <w:r w:rsidRPr="000009B7">
        <w:rPr>
          <w:rFonts w:ascii="Times New Roman" w:hAnsi="Times New Roman"/>
        </w:rPr>
        <w:t xml:space="preserve"> de la loi susvisée et à la co</w:t>
      </w:r>
      <w:r w:rsidR="002F1D6D" w:rsidRPr="000009B7">
        <w:rPr>
          <w:rFonts w:ascii="Times New Roman" w:hAnsi="Times New Roman"/>
        </w:rPr>
        <w:t xml:space="preserve">ndition que le logopède </w:t>
      </w:r>
      <w:r w:rsidRPr="000009B7">
        <w:rPr>
          <w:rFonts w:ascii="Times New Roman" w:hAnsi="Times New Roman"/>
        </w:rPr>
        <w:t xml:space="preserve"> soit agréé conformément aux </w:t>
      </w:r>
      <w:r w:rsidR="002F1D6D" w:rsidRPr="000009B7">
        <w:rPr>
          <w:rFonts w:ascii="Times New Roman" w:hAnsi="Times New Roman"/>
        </w:rPr>
        <w:t>dispositions légales et réglementaires applicables en Belgique pour l’exercice de cette profession</w:t>
      </w:r>
      <w:r w:rsidR="00006DFD" w:rsidRPr="000009B7">
        <w:rPr>
          <w:rFonts w:ascii="Times New Roman" w:hAnsi="Times New Roman"/>
        </w:rPr>
        <w:t>.</w:t>
      </w:r>
    </w:p>
    <w:p w:rsidR="00886E92" w:rsidRPr="000009B7" w:rsidRDefault="00886E92">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trike/>
          <w:spacing w:val="-2"/>
          <w:sz w:val="20"/>
          <w:lang w:val="fr-FR"/>
        </w:rPr>
      </w:pPr>
    </w:p>
    <w:p w:rsidR="00204F8A" w:rsidRPr="000009B7" w:rsidRDefault="00204F8A">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p>
    <w:p w:rsidR="00886E92" w:rsidRPr="000009B7" w:rsidRDefault="00886E92">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t>Art. 3.</w:t>
      </w:r>
    </w:p>
    <w:p w:rsidR="00886E92" w:rsidRPr="000009B7" w:rsidRDefault="00886E92" w:rsidP="00204F8A">
      <w:pPr>
        <w:numPr>
          <w:ilvl w:val="12"/>
          <w:numId w:val="0"/>
        </w:numPr>
        <w:tabs>
          <w:tab w:val="left" w:pos="1087"/>
          <w:tab w:val="left" w:pos="1701"/>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Conformément à l’arrêté royal du 8 décembre 1997 fixant les modalités d’application pour l’indexation des prestations dans le régime de l’assurance obligatoire soins de santé, la valeur du facteur de multiplication R peut être adaptée à partir du 1</w:t>
      </w:r>
      <w:r w:rsidRPr="000009B7">
        <w:rPr>
          <w:rFonts w:ascii="Times New Roman" w:hAnsi="Times New Roman"/>
          <w:spacing w:val="-2"/>
          <w:sz w:val="20"/>
          <w:vertAlign w:val="superscript"/>
          <w:lang w:val="fr-FR"/>
        </w:rPr>
        <w:t xml:space="preserve">er </w:t>
      </w:r>
      <w:r w:rsidRPr="000009B7">
        <w:rPr>
          <w:rFonts w:ascii="Times New Roman" w:hAnsi="Times New Roman"/>
          <w:spacing w:val="-2"/>
          <w:sz w:val="20"/>
          <w:lang w:val="fr-FR"/>
        </w:rPr>
        <w:t xml:space="preserve"> janvier de chaque année à l’évolution de la valeur de l’indice-santé visé à l’article 1</w:t>
      </w:r>
      <w:r w:rsidRPr="000009B7">
        <w:rPr>
          <w:rFonts w:ascii="Times New Roman" w:hAnsi="Times New Roman"/>
          <w:spacing w:val="-2"/>
          <w:sz w:val="20"/>
          <w:vertAlign w:val="superscript"/>
          <w:lang w:val="fr-FR"/>
        </w:rPr>
        <w:t xml:space="preserve">er </w:t>
      </w:r>
      <w:r w:rsidRPr="000009B7">
        <w:rPr>
          <w:rFonts w:ascii="Times New Roman" w:hAnsi="Times New Roman"/>
          <w:spacing w:val="-2"/>
          <w:sz w:val="20"/>
          <w:lang w:val="fr-FR"/>
        </w:rPr>
        <w:t xml:space="preserve"> dudit arrêté royal, entre le 30 juin de la pénultième année et le 30 juin de l’année précédente. Pour ce faire, la Commission de conventions constate qu’il existe une marge budgétaire suffisante par le même quorum de votes que celui qui est nécessaire à la conclusion d’une convention.</w:t>
      </w:r>
    </w:p>
    <w:p w:rsidR="00886E92" w:rsidRPr="000009B7" w:rsidRDefault="00886E92" w:rsidP="00204F8A">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firstLine="425"/>
        <w:jc w:val="both"/>
        <w:rPr>
          <w:rFonts w:ascii="Times New Roman" w:hAnsi="Times New Roman"/>
          <w:spacing w:val="-2"/>
          <w:sz w:val="20"/>
          <w:lang w:val="fr-FR"/>
        </w:rPr>
      </w:pPr>
    </w:p>
    <w:p w:rsidR="00886E92" w:rsidRPr="000009B7" w:rsidRDefault="00886E92" w:rsidP="00204F8A">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firstLine="425"/>
        <w:jc w:val="both"/>
        <w:rPr>
          <w:rFonts w:ascii="Times New Roman" w:hAnsi="Times New Roman"/>
          <w:spacing w:val="-2"/>
          <w:sz w:val="20"/>
          <w:lang w:val="fr-FR"/>
        </w:rPr>
      </w:pPr>
    </w:p>
    <w:p w:rsidR="00886E92" w:rsidRPr="000009B7" w:rsidRDefault="00886E92">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t>Art. 4.</w:t>
      </w:r>
    </w:p>
    <w:p w:rsidR="00886E92" w:rsidRPr="000009B7" w:rsidRDefault="00886E92" w:rsidP="00204F8A">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1</w:t>
      </w:r>
      <w:r w:rsidRPr="000009B7">
        <w:rPr>
          <w:rFonts w:ascii="Times New Roman" w:hAnsi="Times New Roman"/>
          <w:spacing w:val="-2"/>
          <w:sz w:val="20"/>
          <w:vertAlign w:val="superscript"/>
          <w:lang w:val="fr-FR"/>
        </w:rPr>
        <w:t>er</w:t>
      </w:r>
      <w:r w:rsidRPr="000009B7">
        <w:rPr>
          <w:rFonts w:ascii="Times New Roman" w:hAnsi="Times New Roman"/>
          <w:spacing w:val="-2"/>
          <w:sz w:val="20"/>
          <w:lang w:val="fr-FR"/>
        </w:rPr>
        <w:t>.</w:t>
      </w:r>
      <w:r w:rsidR="0005202E" w:rsidRPr="000009B7">
        <w:rPr>
          <w:rFonts w:ascii="Times New Roman" w:hAnsi="Times New Roman"/>
          <w:spacing w:val="-2"/>
          <w:sz w:val="20"/>
          <w:lang w:val="fr-FR"/>
        </w:rPr>
        <w:t xml:space="preserve"> </w:t>
      </w:r>
      <w:r w:rsidRPr="000009B7">
        <w:rPr>
          <w:rFonts w:ascii="Times New Roman" w:hAnsi="Times New Roman"/>
          <w:spacing w:val="-2"/>
          <w:sz w:val="20"/>
          <w:lang w:val="fr-FR"/>
        </w:rPr>
        <w:t>Sans préjudice des dispositions de l'article 5, § 2, premier alinéa, troisième tiret, pour toute prestation dispensée au domicile d'un bénéficiaire, à l’école d’un bénéficiaire, dans le cadre d’une convention de rééducation fonctionnelle ou à l’hôpital, les honoraires sont les mêmes que ceux d'une prestation identique dispensée au cabinet du logopède.</w:t>
      </w:r>
    </w:p>
    <w:p w:rsidR="00886E92" w:rsidRPr="000009B7" w:rsidRDefault="00886E92" w:rsidP="00204F8A">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544" w:firstLine="425"/>
        <w:jc w:val="both"/>
        <w:rPr>
          <w:rFonts w:ascii="Times New Roman" w:hAnsi="Times New Roman"/>
          <w:i/>
          <w:spacing w:val="-2"/>
          <w:sz w:val="20"/>
          <w:lang w:val="fr-FR"/>
        </w:rPr>
      </w:pPr>
    </w:p>
    <w:p w:rsidR="00886E92" w:rsidRPr="000009B7" w:rsidRDefault="00886E92" w:rsidP="00204F8A">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Le cas échéant, pour des prestations dispensées à la demande du bénéficiaire en dehors du cabinet du logopède, le logopède peut convenir avec le bénéficiaire d'un montant supplémentaire raisonnable de frais de déplacement</w:t>
      </w:r>
      <w:r w:rsidR="005E49BB" w:rsidRPr="000009B7">
        <w:rPr>
          <w:rFonts w:ascii="Times New Roman" w:hAnsi="Times New Roman"/>
          <w:spacing w:val="-2"/>
          <w:sz w:val="20"/>
          <w:lang w:val="fr-FR"/>
        </w:rPr>
        <w:t xml:space="preserve">. </w:t>
      </w:r>
      <w:r w:rsidRPr="000009B7">
        <w:rPr>
          <w:rFonts w:ascii="Times New Roman" w:hAnsi="Times New Roman"/>
          <w:spacing w:val="-2"/>
          <w:sz w:val="20"/>
          <w:lang w:val="fr-FR"/>
        </w:rPr>
        <w:t xml:space="preserve">En cas de litige la charge de </w:t>
      </w:r>
      <w:r w:rsidR="00AA5595" w:rsidRPr="000009B7">
        <w:rPr>
          <w:rFonts w:ascii="Times New Roman" w:hAnsi="Times New Roman"/>
          <w:spacing w:val="-2"/>
          <w:sz w:val="20"/>
          <w:lang w:val="fr-FR"/>
        </w:rPr>
        <w:t>la preuve incombe au logopède</w:t>
      </w:r>
      <w:r w:rsidRPr="000009B7">
        <w:rPr>
          <w:rFonts w:ascii="Times New Roman" w:hAnsi="Times New Roman"/>
          <w:spacing w:val="-2"/>
          <w:sz w:val="20"/>
          <w:lang w:val="fr-FR"/>
        </w:rPr>
        <w:t>.</w:t>
      </w:r>
    </w:p>
    <w:p w:rsidR="00886E92" w:rsidRPr="000009B7" w:rsidRDefault="00886E92" w:rsidP="00204F8A">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firstLine="425"/>
        <w:jc w:val="both"/>
        <w:rPr>
          <w:rFonts w:ascii="Times New Roman" w:hAnsi="Times New Roman"/>
          <w:spacing w:val="-2"/>
          <w:sz w:val="20"/>
          <w:lang w:val="fr-FR"/>
        </w:rPr>
      </w:pPr>
    </w:p>
    <w:p w:rsidR="00886E92" w:rsidRPr="000009B7" w:rsidRDefault="00886E92" w:rsidP="00204F8A">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2. Les frais de déplacement susvisés ne sont pas remboursés au bénéficiaire dans le cadre de l’assurance obligatoire soins de santé.</w:t>
      </w:r>
    </w:p>
    <w:p w:rsidR="00886E92" w:rsidRPr="000009B7" w:rsidRDefault="00886E92" w:rsidP="00204F8A">
      <w:pPr>
        <w:numPr>
          <w:ilvl w:val="12"/>
          <w:numId w:val="0"/>
        </w:numPr>
        <w:tabs>
          <w:tab w:val="left" w:pos="-720"/>
          <w:tab w:val="left" w:pos="0"/>
        </w:tabs>
        <w:ind w:left="720" w:firstLine="425"/>
        <w:jc w:val="both"/>
        <w:rPr>
          <w:rFonts w:ascii="Times New Roman" w:hAnsi="Times New Roman"/>
          <w:spacing w:val="-2"/>
          <w:sz w:val="20"/>
          <w:lang w:val="fr-FR"/>
        </w:rPr>
      </w:pPr>
    </w:p>
    <w:p w:rsidR="00FA6199" w:rsidRPr="000009B7" w:rsidRDefault="00886E92" w:rsidP="00204F8A">
      <w:pPr>
        <w:numPr>
          <w:ilvl w:val="12"/>
          <w:numId w:val="0"/>
        </w:numPr>
        <w:tabs>
          <w:tab w:val="left" w:pos="-720"/>
          <w:tab w:val="left" w:pos="1134"/>
        </w:tabs>
        <w:ind w:left="720" w:firstLine="425"/>
        <w:jc w:val="both"/>
        <w:rPr>
          <w:rFonts w:ascii="Times New Roman" w:hAnsi="Times New Roman"/>
          <w:spacing w:val="-2"/>
          <w:sz w:val="20"/>
          <w:lang w:val="fr-FR"/>
        </w:rPr>
      </w:pPr>
      <w:r w:rsidRPr="000009B7">
        <w:rPr>
          <w:rFonts w:ascii="Times New Roman" w:hAnsi="Times New Roman"/>
          <w:spacing w:val="-2"/>
          <w:sz w:val="20"/>
          <w:lang w:val="fr-FR"/>
        </w:rPr>
        <w:t>§ 3</w:t>
      </w:r>
      <w:r w:rsidR="00DE0A83" w:rsidRPr="000009B7">
        <w:rPr>
          <w:rFonts w:ascii="Times New Roman" w:hAnsi="Times New Roman"/>
          <w:spacing w:val="-2"/>
          <w:sz w:val="20"/>
          <w:lang w:val="fr-FR"/>
        </w:rPr>
        <w:t xml:space="preserve">. </w:t>
      </w:r>
      <w:r w:rsidRPr="000009B7">
        <w:rPr>
          <w:rFonts w:ascii="Times New Roman" w:hAnsi="Times New Roman"/>
          <w:spacing w:val="-2"/>
          <w:sz w:val="20"/>
          <w:lang w:val="fr-FR"/>
        </w:rPr>
        <w:t>En cas d’a</w:t>
      </w:r>
      <w:r w:rsidR="002D4E63" w:rsidRPr="000009B7">
        <w:rPr>
          <w:rFonts w:ascii="Times New Roman" w:hAnsi="Times New Roman"/>
          <w:spacing w:val="-2"/>
          <w:sz w:val="20"/>
          <w:lang w:val="fr-FR"/>
        </w:rPr>
        <w:t>pplication du § 1er, deuxième alinéa, le logopède</w:t>
      </w:r>
      <w:r w:rsidRPr="000009B7">
        <w:rPr>
          <w:rFonts w:ascii="Times New Roman" w:hAnsi="Times New Roman"/>
          <w:spacing w:val="-2"/>
          <w:sz w:val="20"/>
          <w:lang w:val="fr-FR"/>
        </w:rPr>
        <w:t xml:space="preserve"> informe le bénéficiaire ou </w:t>
      </w:r>
      <w:r w:rsidR="00011CC2" w:rsidRPr="000009B7">
        <w:rPr>
          <w:rFonts w:ascii="Times New Roman" w:hAnsi="Times New Roman"/>
          <w:spacing w:val="-2"/>
          <w:sz w:val="20"/>
          <w:lang w:val="fr-FR"/>
        </w:rPr>
        <w:t xml:space="preserve">son représentant légal </w:t>
      </w:r>
      <w:r w:rsidRPr="000009B7">
        <w:rPr>
          <w:rFonts w:ascii="Times New Roman" w:hAnsi="Times New Roman"/>
          <w:spacing w:val="-2"/>
          <w:sz w:val="20"/>
          <w:lang w:val="fr-FR"/>
        </w:rPr>
        <w:t>avant le début du traitement des dispositions de ce paragraphe ainsi que de celle</w:t>
      </w:r>
      <w:r w:rsidR="00B72C35" w:rsidRPr="000009B7">
        <w:rPr>
          <w:rFonts w:ascii="Times New Roman" w:hAnsi="Times New Roman"/>
          <w:spacing w:val="-2"/>
          <w:sz w:val="20"/>
          <w:lang w:val="fr-FR"/>
        </w:rPr>
        <w:t>s</w:t>
      </w:r>
      <w:r w:rsidRPr="000009B7">
        <w:rPr>
          <w:rFonts w:ascii="Times New Roman" w:hAnsi="Times New Roman"/>
          <w:spacing w:val="-2"/>
          <w:sz w:val="20"/>
          <w:lang w:val="fr-FR"/>
        </w:rPr>
        <w:t xml:space="preserve"> du § 2</w:t>
      </w:r>
      <w:r w:rsidR="005E49BB" w:rsidRPr="000009B7">
        <w:rPr>
          <w:rFonts w:ascii="Times New Roman" w:hAnsi="Times New Roman"/>
          <w:spacing w:val="-2"/>
          <w:sz w:val="20"/>
          <w:lang w:val="fr-FR"/>
        </w:rPr>
        <w:t xml:space="preserve">. </w:t>
      </w:r>
      <w:r w:rsidRPr="000009B7">
        <w:rPr>
          <w:rFonts w:ascii="Times New Roman" w:hAnsi="Times New Roman"/>
          <w:spacing w:val="-2"/>
          <w:sz w:val="20"/>
          <w:lang w:val="fr-FR"/>
        </w:rPr>
        <w:t>En cas de litige, la charge de la preuve que l’information a été fournie avant le début du t</w:t>
      </w:r>
      <w:r w:rsidR="002D4E63" w:rsidRPr="000009B7">
        <w:rPr>
          <w:rFonts w:ascii="Times New Roman" w:hAnsi="Times New Roman"/>
          <w:spacing w:val="-2"/>
          <w:sz w:val="20"/>
          <w:lang w:val="fr-FR"/>
        </w:rPr>
        <w:t>raitement incombe au logopède</w:t>
      </w:r>
      <w:r w:rsidRPr="000009B7">
        <w:rPr>
          <w:rFonts w:ascii="Times New Roman" w:hAnsi="Times New Roman"/>
          <w:spacing w:val="-2"/>
          <w:sz w:val="20"/>
          <w:lang w:val="fr-FR"/>
        </w:rPr>
        <w:t>.</w:t>
      </w:r>
    </w:p>
    <w:p w:rsidR="00DE0A83" w:rsidRPr="000009B7" w:rsidRDefault="00DE0A83" w:rsidP="00204F8A">
      <w:pPr>
        <w:numPr>
          <w:ilvl w:val="12"/>
          <w:numId w:val="0"/>
        </w:numPr>
        <w:tabs>
          <w:tab w:val="left" w:pos="-720"/>
          <w:tab w:val="left" w:pos="1134"/>
        </w:tabs>
        <w:ind w:left="720" w:firstLine="425"/>
        <w:jc w:val="both"/>
        <w:rPr>
          <w:rFonts w:ascii="Times New Roman" w:hAnsi="Times New Roman"/>
          <w:spacing w:val="-2"/>
          <w:sz w:val="20"/>
          <w:lang w:val="fr-FR"/>
        </w:rPr>
      </w:pPr>
    </w:p>
    <w:p w:rsidR="00886E92" w:rsidRPr="000009B7" w:rsidRDefault="00886E92" w:rsidP="00204F8A">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firstLine="425"/>
        <w:jc w:val="both"/>
        <w:rPr>
          <w:rFonts w:ascii="Times New Roman" w:hAnsi="Times New Roman"/>
          <w:spacing w:val="-2"/>
          <w:sz w:val="20"/>
          <w:lang w:val="fr-FR"/>
        </w:rPr>
      </w:pPr>
    </w:p>
    <w:p w:rsidR="00886E92" w:rsidRPr="000009B7" w:rsidRDefault="00886E92">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t>Art. 5.</w:t>
      </w:r>
    </w:p>
    <w:p w:rsidR="00886E92" w:rsidRPr="000009B7" w:rsidRDefault="00886E92" w:rsidP="00204F8A">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1</w:t>
      </w:r>
      <w:r w:rsidRPr="000009B7">
        <w:rPr>
          <w:rFonts w:ascii="Times New Roman" w:hAnsi="Times New Roman"/>
          <w:spacing w:val="-2"/>
          <w:sz w:val="20"/>
          <w:vertAlign w:val="superscript"/>
          <w:lang w:val="fr-FR"/>
        </w:rPr>
        <w:t>er</w:t>
      </w:r>
      <w:r w:rsidRPr="000009B7">
        <w:rPr>
          <w:rFonts w:ascii="Times New Roman" w:hAnsi="Times New Roman"/>
          <w:spacing w:val="-2"/>
          <w:sz w:val="20"/>
          <w:lang w:val="fr-FR"/>
        </w:rPr>
        <w:t>.</w:t>
      </w:r>
      <w:r w:rsidR="001D4BB8" w:rsidRPr="000009B7">
        <w:rPr>
          <w:rFonts w:ascii="Times New Roman" w:hAnsi="Times New Roman"/>
          <w:spacing w:val="-2"/>
          <w:sz w:val="20"/>
          <w:lang w:val="fr-FR"/>
        </w:rPr>
        <w:t xml:space="preserve"> L</w:t>
      </w:r>
      <w:r w:rsidRPr="000009B7">
        <w:rPr>
          <w:rFonts w:ascii="Times New Roman" w:hAnsi="Times New Roman"/>
          <w:spacing w:val="-2"/>
          <w:sz w:val="20"/>
          <w:lang w:val="fr-FR"/>
        </w:rPr>
        <w:t>e logopède s'engage à respecter les taux d'honoraires fixés à l'article 3 p</w:t>
      </w:r>
      <w:r w:rsidR="005E49BB" w:rsidRPr="000009B7">
        <w:rPr>
          <w:rFonts w:ascii="Times New Roman" w:hAnsi="Times New Roman"/>
          <w:spacing w:val="-2"/>
          <w:sz w:val="20"/>
          <w:lang w:val="fr-FR"/>
        </w:rPr>
        <w:t>our les prestations prévues au « </w:t>
      </w:r>
      <w:r w:rsidRPr="000009B7">
        <w:rPr>
          <w:rFonts w:ascii="Times New Roman" w:hAnsi="Times New Roman"/>
          <w:spacing w:val="-2"/>
          <w:sz w:val="20"/>
          <w:lang w:val="fr-FR"/>
        </w:rPr>
        <w:t xml:space="preserve">Chapitre X </w:t>
      </w:r>
      <w:r w:rsidR="005E49BB" w:rsidRPr="000009B7">
        <w:rPr>
          <w:rFonts w:ascii="Times New Roman" w:hAnsi="Times New Roman"/>
          <w:spacing w:val="-2"/>
          <w:sz w:val="20"/>
          <w:lang w:val="fr-FR"/>
        </w:rPr>
        <w:t>–</w:t>
      </w:r>
      <w:r w:rsidRPr="000009B7">
        <w:rPr>
          <w:rFonts w:ascii="Times New Roman" w:hAnsi="Times New Roman"/>
          <w:spacing w:val="-2"/>
          <w:sz w:val="20"/>
          <w:lang w:val="fr-FR"/>
        </w:rPr>
        <w:t xml:space="preserve"> Logopédie</w:t>
      </w:r>
      <w:r w:rsidR="005E49BB" w:rsidRPr="000009B7">
        <w:rPr>
          <w:rFonts w:ascii="Times New Roman" w:hAnsi="Times New Roman"/>
          <w:spacing w:val="-2"/>
          <w:sz w:val="20"/>
          <w:lang w:val="fr-FR"/>
        </w:rPr>
        <w:t> »</w:t>
      </w:r>
      <w:r w:rsidRPr="000009B7">
        <w:rPr>
          <w:rFonts w:ascii="Times New Roman" w:hAnsi="Times New Roman"/>
          <w:spacing w:val="-2"/>
          <w:sz w:val="20"/>
          <w:lang w:val="fr-FR"/>
        </w:rPr>
        <w:t xml:space="preserve"> de la nomenclature des prestations de santé. </w:t>
      </w:r>
    </w:p>
    <w:p w:rsidR="00DE0A83" w:rsidRPr="000009B7" w:rsidRDefault="00DE0A83" w:rsidP="00204F8A">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547" w:firstLine="425"/>
        <w:jc w:val="both"/>
        <w:rPr>
          <w:rFonts w:ascii="Times New Roman" w:hAnsi="Times New Roman"/>
          <w:spacing w:val="-2"/>
          <w:sz w:val="20"/>
          <w:lang w:val="fr-FR"/>
        </w:rPr>
      </w:pPr>
    </w:p>
    <w:p w:rsidR="00FA6199" w:rsidRPr="000009B7" w:rsidRDefault="00886E92" w:rsidP="00204F8A">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Le logopède, en collaboration avec le médecin prescripteur, s'engage à aider le bénéficiaire dans les démarches pour qu'en application du Chapitre X précité, le médecin-conseil de son organisme assureur puisse prendre une décision au sujet de l'</w:t>
      </w:r>
      <w:r w:rsidR="0005202E" w:rsidRPr="000009B7">
        <w:rPr>
          <w:rFonts w:ascii="Times New Roman" w:hAnsi="Times New Roman"/>
          <w:spacing w:val="-2"/>
          <w:sz w:val="20"/>
          <w:lang w:val="fr-FR"/>
        </w:rPr>
        <w:t>intervention</w:t>
      </w:r>
      <w:r w:rsidRPr="000009B7">
        <w:rPr>
          <w:rFonts w:ascii="Times New Roman" w:hAnsi="Times New Roman"/>
          <w:spacing w:val="-2"/>
          <w:sz w:val="20"/>
          <w:lang w:val="fr-FR"/>
        </w:rPr>
        <w:t xml:space="preserve"> ou non de l'assurance dans ces honoraires.</w:t>
      </w:r>
    </w:p>
    <w:p w:rsidR="00D8645D" w:rsidRPr="000009B7" w:rsidRDefault="00D8645D" w:rsidP="00204F8A">
      <w:pPr>
        <w:ind w:firstLine="425"/>
        <w:rPr>
          <w:rFonts w:ascii="Times New Roman" w:hAnsi="Times New Roman"/>
          <w:spacing w:val="-2"/>
          <w:sz w:val="20"/>
          <w:lang w:val="fr-FR"/>
        </w:rPr>
      </w:pPr>
      <w:r w:rsidRPr="000009B7">
        <w:rPr>
          <w:rFonts w:ascii="Times New Roman" w:hAnsi="Times New Roman"/>
          <w:spacing w:val="-2"/>
          <w:sz w:val="20"/>
          <w:lang w:val="fr-FR"/>
        </w:rPr>
        <w:br w:type="page"/>
      </w:r>
    </w:p>
    <w:p w:rsidR="00FA6199" w:rsidRPr="000009B7" w:rsidRDefault="00FA6199" w:rsidP="00204F8A">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p>
    <w:p w:rsidR="00886E92" w:rsidRPr="000009B7" w:rsidRDefault="00886E92" w:rsidP="00204F8A">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2. Le logopède peut déroger aux taux desdits honoraires fixés à l'article 3 en cas d'</w:t>
      </w:r>
      <w:r w:rsidR="0005202E" w:rsidRPr="000009B7">
        <w:rPr>
          <w:rFonts w:ascii="Times New Roman" w:hAnsi="Times New Roman"/>
          <w:spacing w:val="-2"/>
          <w:sz w:val="20"/>
          <w:lang w:val="fr-FR"/>
        </w:rPr>
        <w:t>exigences</w:t>
      </w:r>
      <w:r w:rsidRPr="000009B7">
        <w:rPr>
          <w:rFonts w:ascii="Times New Roman" w:hAnsi="Times New Roman"/>
          <w:spacing w:val="-2"/>
          <w:sz w:val="20"/>
          <w:lang w:val="fr-FR"/>
        </w:rPr>
        <w:t xml:space="preserve"> particulières du bénéficiaire non hospitalisé, à savoir :</w:t>
      </w:r>
    </w:p>
    <w:p w:rsidR="00886E92" w:rsidRPr="000009B7" w:rsidRDefault="00886E92">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547" w:hanging="547"/>
        <w:jc w:val="both"/>
        <w:rPr>
          <w:rFonts w:ascii="Times New Roman" w:hAnsi="Times New Roman"/>
          <w:spacing w:val="-2"/>
          <w:sz w:val="20"/>
          <w:lang w:val="fr-FR"/>
        </w:rPr>
      </w:pPr>
    </w:p>
    <w:p w:rsidR="00886E92" w:rsidRPr="000009B7" w:rsidRDefault="00121B9F" w:rsidP="00121B9F">
      <w:pPr>
        <w:tabs>
          <w:tab w:val="left" w:pos="1276"/>
          <w:tab w:val="left" w:pos="1807"/>
          <w:tab w:val="left" w:pos="2527"/>
          <w:tab w:val="left" w:pos="3074"/>
          <w:tab w:val="left" w:pos="3622"/>
          <w:tab w:val="left" w:pos="3967"/>
          <w:tab w:val="left" w:pos="4687"/>
          <w:tab w:val="left" w:pos="5407"/>
          <w:tab w:val="left" w:pos="6127"/>
          <w:tab w:val="left" w:pos="6847"/>
          <w:tab w:val="left" w:pos="7567"/>
          <w:tab w:val="left" w:pos="8287"/>
        </w:tabs>
        <w:ind w:left="1276" w:hanging="142"/>
        <w:jc w:val="both"/>
        <w:rPr>
          <w:rFonts w:ascii="Times New Roman" w:hAnsi="Times New Roman"/>
          <w:spacing w:val="-2"/>
          <w:sz w:val="20"/>
          <w:lang w:val="fr-FR"/>
        </w:rPr>
      </w:pPr>
      <w:r w:rsidRPr="000009B7">
        <w:rPr>
          <w:rFonts w:ascii="Times New Roman" w:hAnsi="Times New Roman"/>
          <w:spacing w:val="-2"/>
          <w:sz w:val="20"/>
          <w:lang w:val="fr-BE"/>
        </w:rPr>
        <w:t>- </w:t>
      </w:r>
      <w:r w:rsidR="00886E92" w:rsidRPr="000009B7">
        <w:rPr>
          <w:rFonts w:ascii="Times New Roman" w:hAnsi="Times New Roman"/>
          <w:spacing w:val="-2"/>
          <w:sz w:val="20"/>
          <w:lang w:val="fr-FR"/>
        </w:rPr>
        <w:t>lorsque, à la demande du bénéficiaire, la prestation doi</w:t>
      </w:r>
      <w:r w:rsidR="00AE14E7" w:rsidRPr="000009B7">
        <w:rPr>
          <w:rFonts w:ascii="Times New Roman" w:hAnsi="Times New Roman"/>
          <w:spacing w:val="-2"/>
          <w:sz w:val="20"/>
          <w:lang w:val="fr-FR"/>
        </w:rPr>
        <w:t>t être effectuée avant 8 heures</w:t>
      </w:r>
      <w:r w:rsidR="00886E92" w:rsidRPr="000009B7">
        <w:rPr>
          <w:rFonts w:ascii="Times New Roman" w:hAnsi="Times New Roman"/>
          <w:spacing w:val="-2"/>
          <w:sz w:val="20"/>
          <w:lang w:val="fr-FR"/>
        </w:rPr>
        <w:t>;</w:t>
      </w:r>
    </w:p>
    <w:p w:rsidR="00886E92" w:rsidRPr="000009B7" w:rsidRDefault="00121B9F" w:rsidP="00121B9F">
      <w:pPr>
        <w:tabs>
          <w:tab w:val="left" w:pos="1276"/>
          <w:tab w:val="left" w:pos="1807"/>
          <w:tab w:val="left" w:pos="2527"/>
          <w:tab w:val="left" w:pos="3074"/>
          <w:tab w:val="left" w:pos="3622"/>
          <w:tab w:val="left" w:pos="3967"/>
          <w:tab w:val="left" w:pos="4687"/>
          <w:tab w:val="left" w:pos="5407"/>
          <w:tab w:val="left" w:pos="6127"/>
          <w:tab w:val="left" w:pos="6847"/>
          <w:tab w:val="left" w:pos="7567"/>
          <w:tab w:val="left" w:pos="8287"/>
        </w:tabs>
        <w:ind w:left="1276" w:hanging="142"/>
        <w:jc w:val="both"/>
        <w:rPr>
          <w:rFonts w:ascii="Times New Roman" w:hAnsi="Times New Roman"/>
          <w:spacing w:val="-2"/>
          <w:sz w:val="20"/>
          <w:lang w:val="fr-FR"/>
        </w:rPr>
      </w:pPr>
      <w:r w:rsidRPr="000009B7">
        <w:rPr>
          <w:rFonts w:ascii="Times New Roman" w:hAnsi="Times New Roman"/>
          <w:spacing w:val="-2"/>
          <w:sz w:val="20"/>
          <w:lang w:val="fr-BE"/>
        </w:rPr>
        <w:t>- </w:t>
      </w:r>
      <w:r w:rsidR="00886E92" w:rsidRPr="000009B7">
        <w:rPr>
          <w:rFonts w:ascii="Times New Roman" w:hAnsi="Times New Roman"/>
          <w:spacing w:val="-2"/>
          <w:sz w:val="20"/>
          <w:lang w:val="fr-FR"/>
        </w:rPr>
        <w:t>lorsque le traitement est effectué le week-end ou un jour férié légal, sauf en cas de prescription expresse du médecin précisant que le traitement doit être effectué un des jours précisés ci-dessus;</w:t>
      </w:r>
    </w:p>
    <w:p w:rsidR="00886E92" w:rsidRPr="000009B7" w:rsidRDefault="00121B9F" w:rsidP="00121B9F">
      <w:pPr>
        <w:tabs>
          <w:tab w:val="left" w:pos="1276"/>
          <w:tab w:val="left" w:pos="1807"/>
          <w:tab w:val="left" w:pos="2527"/>
          <w:tab w:val="left" w:pos="3074"/>
          <w:tab w:val="left" w:pos="3622"/>
          <w:tab w:val="left" w:pos="3967"/>
          <w:tab w:val="left" w:pos="4687"/>
          <w:tab w:val="left" w:pos="5407"/>
          <w:tab w:val="left" w:pos="6127"/>
          <w:tab w:val="left" w:pos="6847"/>
          <w:tab w:val="left" w:pos="7567"/>
          <w:tab w:val="left" w:pos="8287"/>
        </w:tabs>
        <w:ind w:left="1276" w:hanging="142"/>
        <w:jc w:val="both"/>
        <w:rPr>
          <w:rFonts w:ascii="Times New Roman" w:hAnsi="Times New Roman"/>
          <w:spacing w:val="-2"/>
          <w:sz w:val="20"/>
          <w:lang w:val="fr-FR"/>
        </w:rPr>
      </w:pPr>
      <w:r w:rsidRPr="000009B7">
        <w:rPr>
          <w:rFonts w:ascii="Times New Roman" w:hAnsi="Times New Roman"/>
          <w:spacing w:val="-2"/>
          <w:sz w:val="20"/>
          <w:lang w:val="fr-BE"/>
        </w:rPr>
        <w:t>- </w:t>
      </w:r>
      <w:r w:rsidR="00886E92" w:rsidRPr="000009B7">
        <w:rPr>
          <w:rFonts w:ascii="Times New Roman" w:hAnsi="Times New Roman"/>
          <w:spacing w:val="-2"/>
          <w:sz w:val="20"/>
          <w:lang w:val="fr-FR"/>
        </w:rPr>
        <w:t xml:space="preserve">lorsque, à la demande du bénéficiaire ou de </w:t>
      </w:r>
      <w:r w:rsidR="00025330" w:rsidRPr="000009B7">
        <w:rPr>
          <w:rFonts w:ascii="Times New Roman" w:hAnsi="Times New Roman"/>
          <w:spacing w:val="-2"/>
          <w:sz w:val="20"/>
          <w:lang w:val="fr-BE"/>
        </w:rPr>
        <w:t>son représentant légal</w:t>
      </w:r>
      <w:r w:rsidR="00886E92" w:rsidRPr="000009B7">
        <w:rPr>
          <w:rFonts w:ascii="Times New Roman" w:hAnsi="Times New Roman"/>
          <w:spacing w:val="-2"/>
          <w:sz w:val="20"/>
          <w:lang w:val="fr-FR"/>
        </w:rPr>
        <w:t>, la prestation n'est pas effectuée au cabinet du logopède, mais, sans nécessité médicale, au domicile du bénéficiaire.</w:t>
      </w:r>
    </w:p>
    <w:p w:rsidR="00886E92" w:rsidRPr="000009B7" w:rsidRDefault="00886E92">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p>
    <w:p w:rsidR="00886E92" w:rsidRPr="000009B7" w:rsidRDefault="00886E92" w:rsidP="00204F8A">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xml:space="preserve">Cependant, les honoraires fixés à l'article 3 ne peuvent être majorés pour des prestations si le logopède fixe des heures de consultation à son cabinet ou, de sa propre initiative, donne des soins au bénéficiaire en tout autre lieu : </w:t>
      </w:r>
    </w:p>
    <w:p w:rsidR="00F01026" w:rsidRPr="000009B7" w:rsidRDefault="00F01026" w:rsidP="00F01026">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BE"/>
        </w:rPr>
        <w:t>- </w:t>
      </w:r>
      <w:r w:rsidRPr="000009B7">
        <w:rPr>
          <w:rFonts w:ascii="Times New Roman" w:hAnsi="Times New Roman"/>
          <w:spacing w:val="-2"/>
          <w:sz w:val="20"/>
          <w:lang w:val="fr-FR"/>
        </w:rPr>
        <w:t xml:space="preserve"> soit après 19 heures et avant 8 heures;</w:t>
      </w:r>
    </w:p>
    <w:p w:rsidR="00F01026" w:rsidRPr="000009B7" w:rsidRDefault="00F01026" w:rsidP="00F01026">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BE"/>
        </w:rPr>
        <w:t>- </w:t>
      </w:r>
      <w:r w:rsidRPr="000009B7">
        <w:rPr>
          <w:rFonts w:ascii="Times New Roman" w:hAnsi="Times New Roman"/>
          <w:spacing w:val="-2"/>
          <w:sz w:val="20"/>
          <w:lang w:val="fr-FR"/>
        </w:rPr>
        <w:t xml:space="preserve"> soit durant le week-end ou un jour férié légal;</w:t>
      </w:r>
    </w:p>
    <w:p w:rsidR="00F01026" w:rsidRPr="000009B7" w:rsidRDefault="00F01026" w:rsidP="00204F8A">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p>
    <w:p w:rsidR="00F01026" w:rsidRPr="000009B7" w:rsidRDefault="00A74DD4" w:rsidP="00204F8A">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BE"/>
        </w:rPr>
        <w:t xml:space="preserve"> </w:t>
      </w:r>
      <w:r w:rsidR="00F01026" w:rsidRPr="000009B7">
        <w:rPr>
          <w:rFonts w:ascii="Times New Roman" w:hAnsi="Times New Roman"/>
          <w:spacing w:val="-2"/>
          <w:sz w:val="20"/>
          <w:lang w:val="fr-FR"/>
        </w:rPr>
        <w:t>Le week-end commence le vendredi à 19 heures et se termine le lund</w:t>
      </w:r>
      <w:r w:rsidRPr="000009B7">
        <w:rPr>
          <w:rFonts w:ascii="Times New Roman" w:hAnsi="Times New Roman"/>
          <w:spacing w:val="-2"/>
          <w:sz w:val="20"/>
          <w:lang w:val="fr-FR"/>
        </w:rPr>
        <w:t>i à 8 heur</w:t>
      </w:r>
      <w:r w:rsidR="003B422B" w:rsidRPr="000009B7">
        <w:rPr>
          <w:rFonts w:ascii="Times New Roman" w:hAnsi="Times New Roman"/>
          <w:spacing w:val="-2"/>
          <w:sz w:val="20"/>
          <w:lang w:val="fr-FR"/>
        </w:rPr>
        <w:t>e</w:t>
      </w:r>
      <w:r w:rsidRPr="000009B7">
        <w:rPr>
          <w:rFonts w:ascii="Times New Roman" w:hAnsi="Times New Roman"/>
          <w:spacing w:val="-2"/>
          <w:sz w:val="20"/>
          <w:lang w:val="fr-FR"/>
        </w:rPr>
        <w:t>s .</w:t>
      </w:r>
    </w:p>
    <w:p w:rsidR="00886E92" w:rsidRPr="000009B7" w:rsidRDefault="00886E92">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547" w:hanging="547"/>
        <w:jc w:val="both"/>
        <w:rPr>
          <w:rFonts w:ascii="Times New Roman" w:hAnsi="Times New Roman"/>
          <w:spacing w:val="-2"/>
          <w:sz w:val="20"/>
          <w:lang w:val="fr-FR"/>
        </w:rPr>
      </w:pP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1087"/>
        <w:jc w:val="both"/>
        <w:rPr>
          <w:rFonts w:ascii="Times New Roman" w:hAnsi="Times New Roman"/>
          <w:spacing w:val="-2"/>
          <w:sz w:val="20"/>
          <w:lang w:val="fr-FR"/>
        </w:rPr>
      </w:pP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3. Le logopède informe le bénéficiaire avant le commencement du traitement du montant des honoraires et des dispositions du § 2</w:t>
      </w:r>
      <w:r w:rsidR="005E49BB" w:rsidRPr="000009B7">
        <w:rPr>
          <w:rFonts w:ascii="Times New Roman" w:hAnsi="Times New Roman"/>
          <w:spacing w:val="-2"/>
          <w:sz w:val="20"/>
          <w:lang w:val="fr-FR"/>
        </w:rPr>
        <w:t xml:space="preserve">. </w:t>
      </w:r>
      <w:r w:rsidRPr="000009B7">
        <w:rPr>
          <w:rFonts w:ascii="Times New Roman" w:hAnsi="Times New Roman"/>
          <w:spacing w:val="-2"/>
          <w:sz w:val="20"/>
          <w:lang w:val="fr-FR"/>
        </w:rPr>
        <w:t>Il affiche également dans sa salle d'attente et à son cabinet les heures de consultation prévues</w:t>
      </w:r>
      <w:r w:rsidR="005E49BB" w:rsidRPr="000009B7">
        <w:rPr>
          <w:rFonts w:ascii="Times New Roman" w:hAnsi="Times New Roman"/>
          <w:spacing w:val="-2"/>
          <w:sz w:val="20"/>
          <w:lang w:val="fr-FR"/>
        </w:rPr>
        <w:t xml:space="preserve">. </w:t>
      </w:r>
      <w:r w:rsidRPr="000009B7">
        <w:rPr>
          <w:rFonts w:ascii="Times New Roman" w:hAnsi="Times New Roman"/>
          <w:spacing w:val="-2"/>
          <w:sz w:val="20"/>
          <w:lang w:val="fr-FR"/>
        </w:rPr>
        <w:t>En cas de litige, la charge de la preuve que l'information était affichée et a été donnée incombe au logopède.</w:t>
      </w: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firstLine="425"/>
        <w:jc w:val="both"/>
        <w:rPr>
          <w:rFonts w:ascii="Times New Roman" w:hAnsi="Times New Roman"/>
          <w:spacing w:val="-2"/>
          <w:sz w:val="20"/>
          <w:lang w:val="fr-FR"/>
        </w:rPr>
      </w:pP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t>Art. 6.</w:t>
      </w: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1</w:t>
      </w:r>
      <w:r w:rsidRPr="000009B7">
        <w:rPr>
          <w:rFonts w:ascii="Times New Roman" w:hAnsi="Times New Roman"/>
          <w:spacing w:val="-2"/>
          <w:sz w:val="20"/>
          <w:vertAlign w:val="superscript"/>
          <w:lang w:val="fr-FR"/>
        </w:rPr>
        <w:t>er</w:t>
      </w:r>
      <w:r w:rsidRPr="000009B7">
        <w:rPr>
          <w:rFonts w:ascii="Times New Roman" w:hAnsi="Times New Roman"/>
          <w:spacing w:val="-2"/>
          <w:sz w:val="20"/>
          <w:lang w:val="fr-FR"/>
        </w:rPr>
        <w:t>.</w:t>
      </w:r>
      <w:r w:rsidR="001D4BB8" w:rsidRPr="000009B7">
        <w:rPr>
          <w:rFonts w:ascii="Times New Roman" w:hAnsi="Times New Roman"/>
          <w:spacing w:val="-2"/>
          <w:sz w:val="20"/>
          <w:lang w:val="fr-FR"/>
        </w:rPr>
        <w:t xml:space="preserve"> </w:t>
      </w:r>
      <w:r w:rsidRPr="000009B7">
        <w:rPr>
          <w:rFonts w:ascii="Times New Roman" w:hAnsi="Times New Roman"/>
          <w:spacing w:val="-2"/>
          <w:sz w:val="20"/>
          <w:lang w:val="fr-FR"/>
        </w:rPr>
        <w:t>Le bénéficiaire paie lui-même les honoraires au logopède.</w:t>
      </w: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firstLine="425"/>
        <w:jc w:val="both"/>
        <w:rPr>
          <w:rFonts w:ascii="Times New Roman" w:hAnsi="Times New Roman"/>
          <w:spacing w:val="-2"/>
          <w:sz w:val="20"/>
          <w:lang w:val="fr-FR"/>
        </w:rPr>
      </w:pP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2.</w:t>
      </w:r>
      <w:r w:rsidR="0005202E" w:rsidRPr="000009B7">
        <w:rPr>
          <w:rFonts w:ascii="Times New Roman" w:hAnsi="Times New Roman"/>
          <w:spacing w:val="-2"/>
          <w:sz w:val="20"/>
          <w:lang w:val="fr-FR"/>
        </w:rPr>
        <w:t xml:space="preserve"> </w:t>
      </w:r>
      <w:r w:rsidRPr="000009B7">
        <w:rPr>
          <w:rFonts w:ascii="Times New Roman" w:hAnsi="Times New Roman"/>
          <w:spacing w:val="-2"/>
          <w:sz w:val="20"/>
          <w:lang w:val="fr-FR"/>
        </w:rPr>
        <w:t>Toutefois, lorsqu'il s'agit de prestations visées au Chapitre X de la nomenclature des prestations de santé à l’exception des prestations effectuées à l’école, le logopède visé à l'article 1</w:t>
      </w:r>
      <w:r w:rsidRPr="000009B7">
        <w:rPr>
          <w:rFonts w:ascii="Times New Roman" w:hAnsi="Times New Roman"/>
          <w:spacing w:val="-2"/>
          <w:sz w:val="20"/>
          <w:vertAlign w:val="superscript"/>
          <w:lang w:val="fr-FR"/>
        </w:rPr>
        <w:t>er</w:t>
      </w:r>
      <w:r w:rsidRPr="000009B7">
        <w:rPr>
          <w:rFonts w:ascii="Times New Roman" w:hAnsi="Times New Roman"/>
          <w:spacing w:val="-2"/>
          <w:sz w:val="20"/>
          <w:lang w:val="fr-FR"/>
        </w:rPr>
        <w:t xml:space="preserve"> peut opter pour l'application du système du tiers payant pour la partie des honoraires qui est à charge de l'organisme assureur.</w:t>
      </w: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firstLine="425"/>
        <w:jc w:val="both"/>
        <w:rPr>
          <w:rFonts w:ascii="Times New Roman" w:hAnsi="Times New Roman"/>
          <w:spacing w:val="-2"/>
          <w:sz w:val="20"/>
          <w:lang w:val="fr-FR"/>
        </w:rPr>
      </w:pPr>
    </w:p>
    <w:p w:rsidR="00886E92" w:rsidRPr="000009B7" w:rsidRDefault="00886E92" w:rsidP="00204F8A">
      <w:pPr>
        <w:tabs>
          <w:tab w:val="left" w:pos="1087"/>
          <w:tab w:val="left" w:pos="1560"/>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3.</w:t>
      </w:r>
      <w:r w:rsidR="0005202E" w:rsidRPr="000009B7">
        <w:rPr>
          <w:rFonts w:ascii="Times New Roman" w:hAnsi="Times New Roman"/>
          <w:spacing w:val="-2"/>
          <w:sz w:val="20"/>
          <w:lang w:val="fr-FR"/>
        </w:rPr>
        <w:t xml:space="preserve"> </w:t>
      </w:r>
      <w:r w:rsidRPr="000009B7">
        <w:rPr>
          <w:rFonts w:ascii="Times New Roman" w:hAnsi="Times New Roman"/>
          <w:spacing w:val="-2"/>
          <w:sz w:val="20"/>
          <w:lang w:val="fr-FR"/>
        </w:rPr>
        <w:t>Si le logopède visé à l'article 1</w:t>
      </w:r>
      <w:r w:rsidRPr="000009B7">
        <w:rPr>
          <w:rFonts w:ascii="Times New Roman" w:hAnsi="Times New Roman"/>
          <w:spacing w:val="-2"/>
          <w:sz w:val="20"/>
          <w:vertAlign w:val="superscript"/>
          <w:lang w:val="fr-FR"/>
        </w:rPr>
        <w:t>er</w:t>
      </w:r>
      <w:r w:rsidRPr="000009B7">
        <w:rPr>
          <w:rFonts w:ascii="Times New Roman" w:hAnsi="Times New Roman"/>
          <w:spacing w:val="-2"/>
          <w:sz w:val="20"/>
          <w:lang w:val="fr-FR"/>
        </w:rPr>
        <w:t xml:space="preserve"> a opté pour le système du tiers payant, ce mode de paiement est applicable aux bénéficiaires de tous les organismes assureurs et à l'ensemble des prestations effectuées visées au Chapitre X de la nomenclature des prestations de santé.</w:t>
      </w: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firstLine="425"/>
        <w:jc w:val="both"/>
        <w:rPr>
          <w:rFonts w:ascii="Times New Roman" w:hAnsi="Times New Roman"/>
          <w:spacing w:val="-2"/>
          <w:sz w:val="20"/>
          <w:lang w:val="fr-FR"/>
        </w:rPr>
      </w:pPr>
    </w:p>
    <w:p w:rsidR="00886E92" w:rsidRPr="000009B7" w:rsidRDefault="00886E92" w:rsidP="00204F8A">
      <w:pPr>
        <w:numPr>
          <w:ilvl w:val="12"/>
          <w:numId w:val="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Cependant, si le logopède exerce son activité dans différents liens de contrats qui lui imposent l'un ou l'autre système de paiement ou exerce son activité en partie dans les liens d'un contrat qui lui impose un système de paiement et en partie comme indépendant, il peut appliquer des systèmes de paiement différents pour l'ensemble des prestations de chacun de ses secteurs d'activité. Dans ce cas, il le précise au moment de son adhésion ou en avise le Servi</w:t>
      </w:r>
      <w:r w:rsidR="00DE0A83" w:rsidRPr="000009B7">
        <w:rPr>
          <w:rFonts w:ascii="Times New Roman" w:hAnsi="Times New Roman"/>
          <w:spacing w:val="-2"/>
          <w:sz w:val="20"/>
          <w:lang w:val="fr-FR"/>
        </w:rPr>
        <w:t>ce des soins de santé par lettre</w:t>
      </w:r>
      <w:r w:rsidR="006F1218" w:rsidRPr="000009B7">
        <w:rPr>
          <w:rFonts w:ascii="Times New Roman" w:hAnsi="Times New Roman"/>
          <w:spacing w:val="-2"/>
          <w:sz w:val="20"/>
          <w:lang w:val="fr-FR"/>
        </w:rPr>
        <w:t xml:space="preserve"> </w:t>
      </w:r>
      <w:r w:rsidRPr="000009B7">
        <w:rPr>
          <w:rFonts w:ascii="Times New Roman" w:hAnsi="Times New Roman"/>
          <w:spacing w:val="-2"/>
          <w:sz w:val="20"/>
          <w:lang w:val="fr-FR"/>
        </w:rPr>
        <w:t>recommandée. De même, il peut renoncer à l’option pour le tiers payant moyennant avis par lettre recommandée au Service des soins de santé, avec effet au 1er jour du trimestre calendrier suivant la date de la lettre recommandée.</w:t>
      </w: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firstLine="425"/>
        <w:jc w:val="both"/>
        <w:rPr>
          <w:rFonts w:ascii="Times New Roman" w:hAnsi="Times New Roman"/>
          <w:spacing w:val="-2"/>
          <w:sz w:val="20"/>
          <w:lang w:val="fr-FR"/>
        </w:rPr>
      </w:pP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4. Les dispositions des §§ 2 et 3 ne sont pas applicables aux prestations effectuées selon les modalités de l'article 5, § 2, premier alinéa.</w:t>
      </w:r>
    </w:p>
    <w:p w:rsidR="00DE0A83" w:rsidRPr="000009B7" w:rsidRDefault="00DE0A83"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p>
    <w:p w:rsidR="000440F6" w:rsidRPr="000009B7" w:rsidRDefault="00886E92" w:rsidP="00204F8A">
      <w:pPr>
        <w:tabs>
          <w:tab w:val="left" w:pos="1134"/>
          <w:tab w:val="left" w:pos="1701"/>
        </w:tabs>
        <w:ind w:left="720" w:firstLine="425"/>
        <w:jc w:val="both"/>
        <w:rPr>
          <w:rFonts w:ascii="Times New Roman" w:hAnsi="Times New Roman"/>
          <w:spacing w:val="-2"/>
          <w:sz w:val="20"/>
          <w:lang w:val="fr-FR"/>
        </w:rPr>
      </w:pPr>
      <w:r w:rsidRPr="000009B7">
        <w:rPr>
          <w:rFonts w:ascii="Times New Roman" w:hAnsi="Times New Roman"/>
          <w:spacing w:val="-2"/>
          <w:sz w:val="20"/>
          <w:lang w:val="fr-FR"/>
        </w:rPr>
        <w:t>§ 5.</w:t>
      </w:r>
      <w:r w:rsidR="0005202E" w:rsidRPr="000009B7">
        <w:rPr>
          <w:rFonts w:ascii="Times New Roman" w:hAnsi="Times New Roman"/>
          <w:spacing w:val="-2"/>
          <w:sz w:val="20"/>
          <w:lang w:val="fr-FR"/>
        </w:rPr>
        <w:t xml:space="preserve"> </w:t>
      </w:r>
      <w:r w:rsidRPr="000009B7">
        <w:rPr>
          <w:rFonts w:ascii="Times New Roman" w:hAnsi="Times New Roman"/>
          <w:spacing w:val="-2"/>
          <w:sz w:val="20"/>
          <w:lang w:val="fr-FR"/>
        </w:rPr>
        <w:t>En outre, le logopède visé au § 1</w:t>
      </w:r>
      <w:r w:rsidRPr="000009B7">
        <w:rPr>
          <w:rFonts w:ascii="Times New Roman" w:hAnsi="Times New Roman"/>
          <w:spacing w:val="-2"/>
          <w:sz w:val="20"/>
          <w:vertAlign w:val="superscript"/>
          <w:lang w:val="fr-FR"/>
        </w:rPr>
        <w:t>er</w:t>
      </w:r>
      <w:r w:rsidRPr="000009B7">
        <w:rPr>
          <w:rFonts w:ascii="Times New Roman" w:hAnsi="Times New Roman"/>
          <w:spacing w:val="-2"/>
          <w:sz w:val="20"/>
          <w:lang w:val="fr-FR"/>
        </w:rPr>
        <w:t>, même s'il n'a pas opté pour le système du tiers payant comme prévu aux §§ 2 et 3 du présent article, peut néanmoins recourir à ce système de paiement pour la partie des honoraires qui est à charge de l'organisme assureur, en faveur des cas énumérés ci-dessous</w:t>
      </w:r>
      <w:r w:rsidR="005E49BB" w:rsidRPr="000009B7">
        <w:rPr>
          <w:rFonts w:ascii="Times New Roman" w:hAnsi="Times New Roman"/>
          <w:spacing w:val="-2"/>
          <w:sz w:val="20"/>
          <w:lang w:val="fr-FR"/>
        </w:rPr>
        <w:t xml:space="preserve"> </w:t>
      </w:r>
      <w:r w:rsidRPr="000009B7">
        <w:rPr>
          <w:rFonts w:ascii="Times New Roman" w:hAnsi="Times New Roman"/>
          <w:spacing w:val="-2"/>
          <w:sz w:val="20"/>
          <w:lang w:val="fr-FR"/>
        </w:rPr>
        <w:t>:</w:t>
      </w:r>
    </w:p>
    <w:p w:rsidR="00881875" w:rsidRPr="000009B7" w:rsidRDefault="00881875">
      <w:pPr>
        <w:rPr>
          <w:rFonts w:ascii="Times New Roman" w:hAnsi="Times New Roman"/>
          <w:spacing w:val="-2"/>
          <w:sz w:val="20"/>
          <w:lang w:val="fr-FR"/>
        </w:rPr>
      </w:pPr>
      <w:r w:rsidRPr="000009B7">
        <w:rPr>
          <w:rFonts w:ascii="Times New Roman" w:hAnsi="Times New Roman"/>
          <w:spacing w:val="-2"/>
          <w:sz w:val="20"/>
          <w:lang w:val="fr-FR"/>
        </w:rPr>
        <w:br w:type="page"/>
      </w:r>
    </w:p>
    <w:p w:rsidR="00881875" w:rsidRPr="000009B7" w:rsidRDefault="00881875" w:rsidP="000440F6">
      <w:pPr>
        <w:tabs>
          <w:tab w:val="left" w:pos="1134"/>
          <w:tab w:val="left" w:pos="1701"/>
        </w:tabs>
        <w:ind w:left="720"/>
        <w:jc w:val="both"/>
        <w:rPr>
          <w:rFonts w:ascii="Times New Roman" w:hAnsi="Times New Roman"/>
          <w:spacing w:val="-2"/>
          <w:sz w:val="20"/>
          <w:lang w:val="fr-FR"/>
        </w:rPr>
      </w:pPr>
    </w:p>
    <w:p w:rsidR="000440F6" w:rsidRPr="000009B7" w:rsidRDefault="002A12A9" w:rsidP="000440F6">
      <w:pPr>
        <w:tabs>
          <w:tab w:val="left" w:pos="1134"/>
          <w:tab w:val="left" w:pos="1701"/>
        </w:tabs>
        <w:ind w:left="1134" w:hanging="414"/>
        <w:jc w:val="both"/>
        <w:rPr>
          <w:rFonts w:ascii="Times New Roman" w:hAnsi="Times New Roman"/>
          <w:spacing w:val="-2"/>
          <w:sz w:val="20"/>
          <w:lang w:val="fr-FR"/>
        </w:rPr>
      </w:pPr>
      <w:r w:rsidRPr="000009B7">
        <w:rPr>
          <w:rFonts w:ascii="Times New Roman" w:hAnsi="Times New Roman"/>
          <w:spacing w:val="-2"/>
          <w:sz w:val="20"/>
          <w:lang w:val="fr-FR"/>
        </w:rPr>
        <w:t>1°</w:t>
      </w:r>
      <w:r w:rsidR="00886E92" w:rsidRPr="000009B7">
        <w:rPr>
          <w:rFonts w:ascii="Times New Roman" w:hAnsi="Times New Roman"/>
          <w:spacing w:val="-2"/>
          <w:sz w:val="20"/>
          <w:lang w:val="fr-FR"/>
        </w:rPr>
        <w:tab/>
        <w:t xml:space="preserve">les bénéficiaires qui décèdent en cours de traitement ou qui se </w:t>
      </w:r>
      <w:r w:rsidR="000440F6" w:rsidRPr="000009B7">
        <w:rPr>
          <w:rFonts w:ascii="Times New Roman" w:hAnsi="Times New Roman"/>
          <w:spacing w:val="-2"/>
          <w:sz w:val="20"/>
          <w:lang w:val="fr-FR"/>
        </w:rPr>
        <w:t>trouvent dans un état comateux</w:t>
      </w:r>
      <w:r w:rsidR="005E49BB" w:rsidRPr="000009B7">
        <w:rPr>
          <w:rFonts w:ascii="Times New Roman" w:hAnsi="Times New Roman"/>
          <w:spacing w:val="-2"/>
          <w:sz w:val="20"/>
          <w:lang w:val="fr-FR"/>
        </w:rPr>
        <w:t xml:space="preserve"> </w:t>
      </w:r>
      <w:r w:rsidR="000440F6" w:rsidRPr="000009B7">
        <w:rPr>
          <w:rFonts w:ascii="Times New Roman" w:hAnsi="Times New Roman"/>
          <w:spacing w:val="-2"/>
          <w:sz w:val="20"/>
          <w:lang w:val="fr-FR"/>
        </w:rPr>
        <w:t>;</w:t>
      </w:r>
    </w:p>
    <w:p w:rsidR="000440F6" w:rsidRPr="000009B7" w:rsidRDefault="002A12A9" w:rsidP="000440F6">
      <w:pPr>
        <w:tabs>
          <w:tab w:val="left" w:pos="1134"/>
          <w:tab w:val="left" w:pos="1701"/>
        </w:tabs>
        <w:ind w:left="1134" w:hanging="414"/>
        <w:jc w:val="both"/>
        <w:rPr>
          <w:rFonts w:ascii="Times New Roman" w:hAnsi="Times New Roman"/>
          <w:spacing w:val="-2"/>
          <w:sz w:val="20"/>
          <w:lang w:val="fr-FR"/>
        </w:rPr>
      </w:pPr>
      <w:r w:rsidRPr="000009B7">
        <w:rPr>
          <w:rFonts w:ascii="Times New Roman" w:hAnsi="Times New Roman"/>
          <w:spacing w:val="-2"/>
          <w:sz w:val="20"/>
          <w:lang w:val="fr-FR"/>
        </w:rPr>
        <w:t>2°</w:t>
      </w:r>
      <w:r w:rsidR="00886E92" w:rsidRPr="000009B7">
        <w:rPr>
          <w:rFonts w:ascii="Times New Roman" w:hAnsi="Times New Roman"/>
          <w:spacing w:val="-2"/>
          <w:sz w:val="20"/>
          <w:lang w:val="fr-FR"/>
        </w:rPr>
        <w:tab/>
        <w:t>les bénéficiaires qui se trouvent dans une situation financière individuelle de dét</w:t>
      </w:r>
      <w:r w:rsidR="005E49BB" w:rsidRPr="000009B7">
        <w:rPr>
          <w:rFonts w:ascii="Times New Roman" w:hAnsi="Times New Roman"/>
          <w:spacing w:val="-2"/>
          <w:sz w:val="20"/>
          <w:lang w:val="fr-FR"/>
        </w:rPr>
        <w:t>resse ;</w:t>
      </w:r>
    </w:p>
    <w:p w:rsidR="00C736A0" w:rsidRPr="000009B7" w:rsidRDefault="00C736A0" w:rsidP="000440F6">
      <w:pPr>
        <w:tabs>
          <w:tab w:val="left" w:pos="1134"/>
          <w:tab w:val="left" w:pos="1701"/>
        </w:tabs>
        <w:ind w:left="1134" w:hanging="414"/>
        <w:jc w:val="both"/>
        <w:rPr>
          <w:rFonts w:ascii="Times New Roman" w:hAnsi="Times New Roman"/>
          <w:spacing w:val="-2"/>
          <w:sz w:val="20"/>
          <w:lang w:val="fr-FR"/>
        </w:rPr>
      </w:pPr>
      <w:r w:rsidRPr="000009B7">
        <w:rPr>
          <w:rFonts w:ascii="Times New Roman" w:hAnsi="Times New Roman"/>
          <w:spacing w:val="-2"/>
          <w:sz w:val="20"/>
          <w:lang w:val="fr-FR"/>
        </w:rPr>
        <w:t>3°</w:t>
      </w:r>
      <w:r w:rsidRPr="000009B7">
        <w:rPr>
          <w:rFonts w:ascii="Times New Roman" w:hAnsi="Times New Roman"/>
          <w:spacing w:val="-2"/>
          <w:sz w:val="20"/>
          <w:lang w:val="fr-FR"/>
        </w:rPr>
        <w:tab/>
        <w:t xml:space="preserve">les bénéficiaires de l’intervention majorée, au sens de l’article 37, §§ 1er </w:t>
      </w:r>
      <w:r w:rsidR="00120636" w:rsidRPr="000009B7">
        <w:rPr>
          <w:rFonts w:ascii="Times New Roman" w:hAnsi="Times New Roman"/>
          <w:spacing w:val="-2"/>
          <w:sz w:val="20"/>
          <w:lang w:val="fr-FR"/>
        </w:rPr>
        <w:t>et 19</w:t>
      </w:r>
      <w:r w:rsidRPr="000009B7">
        <w:rPr>
          <w:rFonts w:ascii="Times New Roman" w:hAnsi="Times New Roman"/>
          <w:spacing w:val="-2"/>
          <w:sz w:val="20"/>
          <w:lang w:val="fr-FR"/>
        </w:rPr>
        <w:t xml:space="preserve"> de la loi relative à l’assurance obligatoire soins de santé et indemnités, coordonnée le 14 juillet 1994 ainsi qu’aux titulaires, au sens de l’article 32, alinéa 1er, 13° et 15° de la même loi et leurs personnes à charge, s’ils bénéficient de l’intervention majorée</w:t>
      </w:r>
      <w:r w:rsidR="005E49BB" w:rsidRPr="000009B7">
        <w:rPr>
          <w:rFonts w:ascii="Times New Roman" w:hAnsi="Times New Roman"/>
          <w:spacing w:val="-2"/>
          <w:sz w:val="20"/>
          <w:lang w:val="fr-FR"/>
        </w:rPr>
        <w:t xml:space="preserve"> </w:t>
      </w:r>
      <w:r w:rsidRPr="000009B7">
        <w:rPr>
          <w:rFonts w:ascii="Times New Roman" w:hAnsi="Times New Roman"/>
          <w:spacing w:val="-2"/>
          <w:sz w:val="20"/>
          <w:lang w:val="fr-FR"/>
        </w:rPr>
        <w:t>;</w:t>
      </w:r>
    </w:p>
    <w:p w:rsidR="00C736A0" w:rsidRPr="000009B7" w:rsidRDefault="00C736A0" w:rsidP="000440F6">
      <w:pPr>
        <w:tabs>
          <w:tab w:val="left" w:pos="1134"/>
          <w:tab w:val="left" w:pos="1701"/>
        </w:tabs>
        <w:ind w:left="1134" w:hanging="414"/>
        <w:jc w:val="both"/>
        <w:rPr>
          <w:rFonts w:ascii="Times New Roman" w:hAnsi="Times New Roman"/>
          <w:spacing w:val="-2"/>
          <w:sz w:val="20"/>
          <w:lang w:val="fr-FR"/>
        </w:rPr>
      </w:pPr>
      <w:r w:rsidRPr="000009B7">
        <w:rPr>
          <w:rFonts w:ascii="Times New Roman" w:hAnsi="Times New Roman"/>
          <w:spacing w:val="-2"/>
          <w:sz w:val="20"/>
          <w:lang w:val="fr-FR"/>
        </w:rPr>
        <w:t>4</w:t>
      </w:r>
      <w:r w:rsidRPr="000009B7">
        <w:rPr>
          <w:rFonts w:ascii="Times New Roman" w:hAnsi="Times New Roman"/>
          <w:spacing w:val="-2"/>
          <w:sz w:val="20"/>
          <w:lang w:val="fr-FR"/>
        </w:rPr>
        <w:sym w:font="Symbol" w:char="F0B0"/>
      </w:r>
      <w:r w:rsidRPr="000009B7">
        <w:rPr>
          <w:rFonts w:ascii="Times New Roman" w:hAnsi="Times New Roman"/>
          <w:spacing w:val="-2"/>
          <w:sz w:val="20"/>
          <w:lang w:val="fr-FR"/>
        </w:rPr>
        <w:tab/>
        <w:t>les titulaires et les personnes à leur charge qui sont dispensés de l’obligation de cotisation conformément à l’article 134 de l’arrêté royal du 3 juillet 1996 portant exécution de la loi relative à l’assurance obligatoire soins de santé et indemnités, coordonnée le 14 juillet 1994, parce que les revenus annuels bruts imposables de leur ménage ne sont pas supérieurs au montant visés à l’article14, § 1er, 4° de la loi du 26 mai 2002 r</w:t>
      </w:r>
      <w:r w:rsidR="005E49BB" w:rsidRPr="000009B7">
        <w:rPr>
          <w:rFonts w:ascii="Times New Roman" w:hAnsi="Times New Roman"/>
          <w:spacing w:val="-2"/>
          <w:sz w:val="20"/>
          <w:lang w:val="fr-FR"/>
        </w:rPr>
        <w:t>elative à l'intégration sociale ;</w:t>
      </w:r>
    </w:p>
    <w:p w:rsidR="00C736A0" w:rsidRPr="000009B7" w:rsidRDefault="00C736A0" w:rsidP="000440F6">
      <w:pPr>
        <w:tabs>
          <w:tab w:val="left" w:pos="1134"/>
          <w:tab w:val="left" w:pos="1701"/>
        </w:tabs>
        <w:ind w:left="1134" w:hanging="414"/>
        <w:jc w:val="both"/>
        <w:rPr>
          <w:rFonts w:ascii="Times New Roman" w:hAnsi="Times New Roman"/>
          <w:spacing w:val="-2"/>
          <w:sz w:val="20"/>
          <w:lang w:val="fr-FR"/>
        </w:rPr>
      </w:pPr>
      <w:r w:rsidRPr="000009B7">
        <w:rPr>
          <w:rFonts w:ascii="Times New Roman" w:hAnsi="Times New Roman"/>
          <w:spacing w:val="-2"/>
          <w:sz w:val="20"/>
          <w:lang w:val="fr-FR"/>
        </w:rPr>
        <w:t>5°</w:t>
      </w:r>
      <w:r w:rsidRPr="000009B7">
        <w:rPr>
          <w:rFonts w:ascii="Times New Roman" w:hAnsi="Times New Roman"/>
          <w:spacing w:val="-2"/>
          <w:sz w:val="20"/>
          <w:lang w:val="fr-FR"/>
        </w:rPr>
        <w:tab/>
        <w:t>les bénéficiaires qui sont</w:t>
      </w:r>
      <w:r w:rsidR="00770295" w:rsidRPr="000009B7">
        <w:rPr>
          <w:rFonts w:ascii="Times New Roman" w:hAnsi="Times New Roman"/>
          <w:spacing w:val="-2"/>
          <w:sz w:val="20"/>
          <w:lang w:val="fr-FR"/>
        </w:rPr>
        <w:t xml:space="preserve"> </w:t>
      </w:r>
      <w:r w:rsidRPr="000009B7">
        <w:rPr>
          <w:rFonts w:ascii="Times New Roman" w:hAnsi="Times New Roman"/>
          <w:spacing w:val="-2"/>
          <w:sz w:val="20"/>
          <w:lang w:val="fr-FR"/>
        </w:rPr>
        <w:t>pour l'application de l'assurance obligatoire soins de santé et indemnités en chômage contrôlé, qui ont depuis au moins six mois la qualité de chômeur complet au sens de la réglementation relative au chômage, et qui au sens de cette dernière réglementation ont la qualité de travailleur ayant charge de famille ou d'isolé, ainsi que les personnes qui sont à leur charge</w:t>
      </w:r>
      <w:r w:rsidR="005E49BB" w:rsidRPr="000009B7">
        <w:rPr>
          <w:rFonts w:ascii="Times New Roman" w:hAnsi="Times New Roman"/>
          <w:spacing w:val="-2"/>
          <w:sz w:val="20"/>
          <w:lang w:val="fr-FR"/>
        </w:rPr>
        <w:t xml:space="preserve"> </w:t>
      </w:r>
      <w:r w:rsidRPr="000009B7">
        <w:rPr>
          <w:rFonts w:ascii="Times New Roman" w:hAnsi="Times New Roman"/>
          <w:spacing w:val="-2"/>
          <w:sz w:val="20"/>
          <w:lang w:val="fr-FR"/>
        </w:rPr>
        <w:t>;</w:t>
      </w:r>
    </w:p>
    <w:p w:rsidR="00C736A0" w:rsidRPr="000009B7" w:rsidRDefault="00C736A0" w:rsidP="000440F6">
      <w:pPr>
        <w:tabs>
          <w:tab w:val="left" w:pos="1134"/>
          <w:tab w:val="left" w:pos="1701"/>
        </w:tabs>
        <w:ind w:left="1134" w:hanging="414"/>
        <w:jc w:val="both"/>
        <w:rPr>
          <w:rFonts w:ascii="Times New Roman" w:hAnsi="Times New Roman"/>
          <w:spacing w:val="-2"/>
          <w:sz w:val="20"/>
          <w:lang w:val="fr-FR"/>
        </w:rPr>
      </w:pPr>
      <w:r w:rsidRPr="000009B7">
        <w:rPr>
          <w:rFonts w:ascii="Times New Roman" w:hAnsi="Times New Roman"/>
          <w:spacing w:val="-2"/>
          <w:sz w:val="20"/>
          <w:lang w:val="fr-FR"/>
        </w:rPr>
        <w:t>6°</w:t>
      </w:r>
      <w:r w:rsidRPr="000009B7">
        <w:rPr>
          <w:rFonts w:ascii="Times New Roman" w:hAnsi="Times New Roman"/>
          <w:spacing w:val="-2"/>
          <w:sz w:val="20"/>
          <w:lang w:val="fr-FR"/>
        </w:rPr>
        <w:tab/>
        <w:t>les bénéficiaires qui remplissent les conditions médico-sociales pour obtenir le droit aux allocations familiales majorées conformément à l'article 47 des lois coordonnées relatives aux allocations familiales pour travailleurs salariés ou conformément à l'article 20 de l'arrêté royal du 8 avril 1976 établissant le régime des prestations familiales en faveur des travailleurs indépendants et les personnes qui sont à leur charge.</w:t>
      </w:r>
    </w:p>
    <w:p w:rsidR="00886E92" w:rsidRPr="000009B7" w:rsidRDefault="00886E92">
      <w:pPr>
        <w:pStyle w:val="Retraitcorpsdetexte"/>
        <w:numPr>
          <w:ilvl w:val="0"/>
          <w:numId w:val="0"/>
        </w:numPr>
        <w:tabs>
          <w:tab w:val="clear" w:pos="1087"/>
          <w:tab w:val="left" w:pos="851"/>
          <w:tab w:val="left" w:pos="1089"/>
        </w:tabs>
        <w:ind w:left="547" w:hanging="547"/>
        <w:rPr>
          <w:rFonts w:ascii="Times New Roman" w:hAnsi="Times New Roman"/>
        </w:rPr>
      </w:pPr>
    </w:p>
    <w:p w:rsidR="00886E92" w:rsidRPr="000009B7" w:rsidRDefault="00886E92">
      <w:pPr>
        <w:tabs>
          <w:tab w:val="left" w:pos="851"/>
          <w:tab w:val="left" w:pos="1134"/>
          <w:tab w:val="left" w:pos="1807"/>
          <w:tab w:val="left" w:pos="2527"/>
          <w:tab w:val="left" w:pos="3074"/>
          <w:tab w:val="left" w:pos="3622"/>
          <w:tab w:val="left" w:pos="3967"/>
          <w:tab w:val="left" w:pos="4687"/>
          <w:tab w:val="left" w:pos="5407"/>
          <w:tab w:val="left" w:pos="6127"/>
          <w:tab w:val="left" w:pos="6847"/>
          <w:tab w:val="left" w:pos="7567"/>
          <w:tab w:val="left" w:pos="8287"/>
        </w:tabs>
        <w:ind w:left="547" w:hanging="547"/>
        <w:jc w:val="both"/>
        <w:rPr>
          <w:rFonts w:ascii="Times New Roman" w:hAnsi="Times New Roman"/>
          <w:spacing w:val="-2"/>
          <w:sz w:val="20"/>
          <w:lang w:val="fr-FR"/>
        </w:rPr>
      </w:pP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t>Art. 7.</w:t>
      </w: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Lorsque le logopède perçoit lui-même les honoraires auprès du bénéficiaire, il lui remet, au plus tard à la dernière séance du sixième mois d'un traitement de logopédie,</w:t>
      </w:r>
      <w:r w:rsidR="005E49BB" w:rsidRPr="000009B7">
        <w:rPr>
          <w:rFonts w:ascii="Times New Roman" w:hAnsi="Times New Roman"/>
          <w:spacing w:val="-2"/>
          <w:sz w:val="20"/>
          <w:lang w:val="fr-FR"/>
        </w:rPr>
        <w:t xml:space="preserve"> l'attestation de soins donnés.</w:t>
      </w: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firstLine="425"/>
        <w:jc w:val="both"/>
        <w:rPr>
          <w:rFonts w:ascii="Times New Roman" w:hAnsi="Times New Roman"/>
          <w:spacing w:val="-2"/>
          <w:sz w:val="20"/>
          <w:lang w:val="fr-FR"/>
        </w:rPr>
      </w:pP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xml:space="preserve">Avant le début du traitement, l'organisme assureur et le logopède attireront l'attention du bénéficiaire sur les </w:t>
      </w:r>
      <w:r w:rsidR="0005202E" w:rsidRPr="000009B7">
        <w:rPr>
          <w:rFonts w:ascii="Times New Roman" w:hAnsi="Times New Roman"/>
          <w:spacing w:val="-2"/>
          <w:sz w:val="20"/>
          <w:lang w:val="fr-FR"/>
        </w:rPr>
        <w:t>conséquences</w:t>
      </w:r>
      <w:r w:rsidRPr="000009B7">
        <w:rPr>
          <w:rFonts w:ascii="Times New Roman" w:hAnsi="Times New Roman"/>
          <w:spacing w:val="-2"/>
          <w:sz w:val="20"/>
          <w:lang w:val="fr-FR"/>
        </w:rPr>
        <w:t xml:space="preserve"> éventuelles des limitations en matière de la durée de validité possible pour un accord et en matière de nombre de prestations </w:t>
      </w:r>
      <w:r w:rsidR="0005202E" w:rsidRPr="000009B7">
        <w:rPr>
          <w:rFonts w:ascii="Times New Roman" w:hAnsi="Times New Roman"/>
          <w:spacing w:val="-2"/>
          <w:sz w:val="20"/>
          <w:lang w:val="fr-FR"/>
        </w:rPr>
        <w:t>remboursables</w:t>
      </w:r>
      <w:r w:rsidRPr="000009B7">
        <w:rPr>
          <w:rFonts w:ascii="Times New Roman" w:hAnsi="Times New Roman"/>
          <w:spacing w:val="-2"/>
          <w:sz w:val="20"/>
          <w:lang w:val="fr-FR"/>
        </w:rPr>
        <w:t xml:space="preserve"> prévues en son cas au Chapitre X de la nomenclature des prestations de santé.</w:t>
      </w: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firstLine="425"/>
        <w:jc w:val="both"/>
        <w:rPr>
          <w:rFonts w:ascii="Times New Roman" w:hAnsi="Times New Roman"/>
          <w:spacing w:val="-2"/>
          <w:sz w:val="20"/>
          <w:lang w:val="fr-FR"/>
        </w:rPr>
      </w:pP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p>
    <w:p w:rsidR="00886E92" w:rsidRPr="000009B7" w:rsidRDefault="002A12A9">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t>Art. 8.</w:t>
      </w: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1</w:t>
      </w:r>
      <w:r w:rsidRPr="000009B7">
        <w:rPr>
          <w:rFonts w:ascii="Times New Roman" w:hAnsi="Times New Roman"/>
          <w:spacing w:val="-2"/>
          <w:sz w:val="20"/>
          <w:vertAlign w:val="superscript"/>
          <w:lang w:val="fr-FR"/>
        </w:rPr>
        <w:t>er</w:t>
      </w:r>
      <w:r w:rsidRPr="000009B7">
        <w:rPr>
          <w:rFonts w:ascii="Times New Roman" w:hAnsi="Times New Roman"/>
          <w:spacing w:val="-2"/>
          <w:sz w:val="20"/>
          <w:lang w:val="fr-FR"/>
        </w:rPr>
        <w:t>.</w:t>
      </w:r>
      <w:r w:rsidR="001D4BB8" w:rsidRPr="000009B7">
        <w:rPr>
          <w:rFonts w:ascii="Times New Roman" w:hAnsi="Times New Roman"/>
          <w:spacing w:val="-2"/>
          <w:sz w:val="20"/>
          <w:lang w:val="fr-FR"/>
        </w:rPr>
        <w:t xml:space="preserve"> </w:t>
      </w:r>
      <w:r w:rsidRPr="000009B7">
        <w:rPr>
          <w:rFonts w:ascii="Times New Roman" w:hAnsi="Times New Roman"/>
          <w:spacing w:val="-2"/>
          <w:sz w:val="20"/>
          <w:lang w:val="fr-FR"/>
        </w:rPr>
        <w:t>Lorsque le logopède a recours au système du tiers payant</w:t>
      </w:r>
      <w:r w:rsidR="005E49BB" w:rsidRPr="000009B7">
        <w:rPr>
          <w:rFonts w:ascii="Times New Roman" w:hAnsi="Times New Roman"/>
          <w:spacing w:val="-2"/>
          <w:sz w:val="20"/>
          <w:lang w:val="fr-FR"/>
        </w:rPr>
        <w:t xml:space="preserve"> conformément à l'article 6, §§ </w:t>
      </w:r>
      <w:r w:rsidRPr="000009B7">
        <w:rPr>
          <w:rFonts w:ascii="Times New Roman" w:hAnsi="Times New Roman"/>
          <w:spacing w:val="-2"/>
          <w:sz w:val="20"/>
          <w:lang w:val="fr-FR"/>
        </w:rPr>
        <w:t>2 et 5, il envoie les attestations de soins donnés se rapportant au bilan logopédique et à des séances faisant partie d’un traitement chaque mois à chaque mutualité ou office régional de l'</w:t>
      </w:r>
      <w:r w:rsidR="0005202E" w:rsidRPr="000009B7">
        <w:rPr>
          <w:rFonts w:ascii="Times New Roman" w:hAnsi="Times New Roman"/>
          <w:spacing w:val="-2"/>
          <w:sz w:val="20"/>
          <w:lang w:val="fr-FR"/>
        </w:rPr>
        <w:t>organisme</w:t>
      </w:r>
      <w:r w:rsidR="005E49BB" w:rsidRPr="000009B7">
        <w:rPr>
          <w:rFonts w:ascii="Times New Roman" w:hAnsi="Times New Roman"/>
          <w:spacing w:val="-2"/>
          <w:sz w:val="20"/>
          <w:lang w:val="fr-FR"/>
        </w:rPr>
        <w:t xml:space="preserve"> assureur.</w:t>
      </w:r>
      <w:r w:rsidRPr="000009B7">
        <w:rPr>
          <w:rFonts w:ascii="Times New Roman" w:hAnsi="Times New Roman"/>
          <w:spacing w:val="-2"/>
          <w:sz w:val="20"/>
          <w:lang w:val="fr-FR"/>
        </w:rPr>
        <w:t xml:space="preserve"> L'envoi des </w:t>
      </w:r>
      <w:r w:rsidR="0005202E" w:rsidRPr="000009B7">
        <w:rPr>
          <w:rFonts w:ascii="Times New Roman" w:hAnsi="Times New Roman"/>
          <w:spacing w:val="-2"/>
          <w:sz w:val="20"/>
          <w:lang w:val="fr-FR"/>
        </w:rPr>
        <w:t>attestations</w:t>
      </w:r>
      <w:r w:rsidRPr="000009B7">
        <w:rPr>
          <w:rFonts w:ascii="Times New Roman" w:hAnsi="Times New Roman"/>
          <w:spacing w:val="-2"/>
          <w:sz w:val="20"/>
          <w:lang w:val="fr-FR"/>
        </w:rPr>
        <w:t xml:space="preserve"> se fait au plus tard dans un délai de deux mois suivant la fin du mois au cours duquel les prestations ont été fournies (le cachet de la poste faisant foi).</w:t>
      </w: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547" w:firstLine="425"/>
        <w:jc w:val="both"/>
        <w:rPr>
          <w:rFonts w:ascii="Times New Roman" w:hAnsi="Times New Roman"/>
          <w:spacing w:val="-2"/>
          <w:sz w:val="20"/>
          <w:lang w:val="fr-FR"/>
        </w:rPr>
      </w:pP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2.</w:t>
      </w:r>
      <w:r w:rsidR="0005202E" w:rsidRPr="000009B7">
        <w:rPr>
          <w:rFonts w:ascii="Times New Roman" w:hAnsi="Times New Roman"/>
          <w:spacing w:val="-2"/>
          <w:sz w:val="20"/>
          <w:lang w:val="fr-FR"/>
        </w:rPr>
        <w:t xml:space="preserve"> </w:t>
      </w:r>
      <w:r w:rsidRPr="000009B7">
        <w:rPr>
          <w:rFonts w:ascii="Times New Roman" w:hAnsi="Times New Roman"/>
          <w:spacing w:val="-2"/>
          <w:sz w:val="20"/>
          <w:lang w:val="fr-FR"/>
        </w:rPr>
        <w:t>Les attestations sont accompagnées d'un état récapitulatif établi en deux exemplaires. Sur cet état sont mentionnés</w:t>
      </w:r>
      <w:r w:rsidR="004842D4" w:rsidRPr="000009B7">
        <w:rPr>
          <w:rFonts w:ascii="Times New Roman" w:hAnsi="Times New Roman"/>
          <w:spacing w:val="-2"/>
          <w:sz w:val="20"/>
          <w:lang w:val="fr-FR"/>
        </w:rPr>
        <w:t xml:space="preserve"> l</w:t>
      </w:r>
      <w:r w:rsidRPr="000009B7">
        <w:rPr>
          <w:rFonts w:ascii="Times New Roman" w:hAnsi="Times New Roman"/>
          <w:spacing w:val="-2"/>
          <w:sz w:val="20"/>
          <w:lang w:val="fr-FR"/>
        </w:rPr>
        <w:t>e nom et le numéro d'inscription des bénéficiaires,</w:t>
      </w:r>
      <w:r w:rsidR="004842D4" w:rsidRPr="000009B7">
        <w:rPr>
          <w:rFonts w:ascii="Times New Roman" w:hAnsi="Times New Roman"/>
          <w:spacing w:val="-2"/>
          <w:sz w:val="20"/>
          <w:lang w:val="fr-FR"/>
        </w:rPr>
        <w:t xml:space="preserve"> </w:t>
      </w:r>
      <w:r w:rsidRPr="000009B7">
        <w:rPr>
          <w:rFonts w:ascii="Times New Roman" w:hAnsi="Times New Roman"/>
          <w:spacing w:val="-2"/>
          <w:sz w:val="20"/>
          <w:lang w:val="fr-FR"/>
        </w:rPr>
        <w:t>le montant des honoraires</w:t>
      </w:r>
      <w:r w:rsidR="005E49BB" w:rsidRPr="000009B7">
        <w:rPr>
          <w:rFonts w:ascii="Times New Roman" w:hAnsi="Times New Roman"/>
          <w:spacing w:val="-2"/>
          <w:sz w:val="20"/>
          <w:lang w:val="fr-FR"/>
        </w:rPr>
        <w:t xml:space="preserve"> </w:t>
      </w:r>
      <w:r w:rsidRPr="000009B7">
        <w:rPr>
          <w:rFonts w:ascii="Times New Roman" w:hAnsi="Times New Roman"/>
          <w:spacing w:val="-2"/>
          <w:sz w:val="20"/>
          <w:lang w:val="fr-FR"/>
        </w:rPr>
        <w:t>portés en compte à l'organisme assureur ainsi que le montant global à p</w:t>
      </w:r>
      <w:r w:rsidR="005E49BB" w:rsidRPr="000009B7">
        <w:rPr>
          <w:rFonts w:ascii="Times New Roman" w:hAnsi="Times New Roman"/>
          <w:spacing w:val="-2"/>
          <w:sz w:val="20"/>
          <w:lang w:val="fr-FR"/>
        </w:rPr>
        <w:t xml:space="preserve">ayer par l'organisme assureur. </w:t>
      </w:r>
      <w:r w:rsidRPr="000009B7">
        <w:rPr>
          <w:rFonts w:ascii="Times New Roman" w:hAnsi="Times New Roman"/>
          <w:spacing w:val="-2"/>
          <w:sz w:val="20"/>
          <w:lang w:val="fr-FR"/>
        </w:rPr>
        <w:t>Cet état porte également les indications nécessaires à l'</w:t>
      </w:r>
      <w:r w:rsidR="0005202E" w:rsidRPr="000009B7">
        <w:rPr>
          <w:rFonts w:ascii="Times New Roman" w:hAnsi="Times New Roman"/>
          <w:spacing w:val="-2"/>
          <w:sz w:val="20"/>
          <w:lang w:val="fr-FR"/>
        </w:rPr>
        <w:t>exécution</w:t>
      </w:r>
      <w:r w:rsidRPr="000009B7">
        <w:rPr>
          <w:rFonts w:ascii="Times New Roman" w:hAnsi="Times New Roman"/>
          <w:spacing w:val="-2"/>
          <w:sz w:val="20"/>
          <w:lang w:val="fr-FR"/>
        </w:rPr>
        <w:t xml:space="preserve"> du paiement.</w:t>
      </w:r>
    </w:p>
    <w:p w:rsidR="00E17364" w:rsidRPr="000009B7" w:rsidRDefault="00E17364"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p>
    <w:p w:rsidR="00E17364" w:rsidRPr="000009B7" w:rsidRDefault="00E17364" w:rsidP="00E17364">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xml:space="preserve">Simultanément sera remise au patient une facture, ou un document informatif sur lequel sera repris le montant de l’intervention de l’assurance et, le cas échéant, y seront mentionnés la </w:t>
      </w:r>
      <w:r w:rsidR="00165EA1" w:rsidRPr="000009B7">
        <w:rPr>
          <w:rFonts w:ascii="Times New Roman" w:hAnsi="Times New Roman"/>
          <w:spacing w:val="-2"/>
          <w:sz w:val="20"/>
          <w:lang w:val="fr-FR"/>
        </w:rPr>
        <w:t>quote-</w:t>
      </w:r>
      <w:r w:rsidRPr="000009B7">
        <w:rPr>
          <w:rFonts w:ascii="Times New Roman" w:hAnsi="Times New Roman"/>
          <w:spacing w:val="-2"/>
          <w:sz w:val="20"/>
          <w:lang w:val="fr-FR"/>
        </w:rPr>
        <w:t>part personnelle ainsi que les autres montants qui sont portés en compte au patient en application de l’article 5, § 2 et/ou en application de l’article 4, § 1</w:t>
      </w:r>
      <w:r w:rsidRPr="000009B7">
        <w:rPr>
          <w:rFonts w:ascii="Times New Roman" w:hAnsi="Times New Roman"/>
          <w:spacing w:val="-2"/>
          <w:sz w:val="20"/>
          <w:vertAlign w:val="superscript"/>
          <w:lang w:val="fr-FR"/>
        </w:rPr>
        <w:t>er</w:t>
      </w:r>
      <w:r w:rsidRPr="000009B7">
        <w:rPr>
          <w:rFonts w:ascii="Times New Roman" w:hAnsi="Times New Roman"/>
          <w:spacing w:val="-2"/>
          <w:sz w:val="20"/>
          <w:lang w:val="fr-FR"/>
        </w:rPr>
        <w:t>, 2</w:t>
      </w:r>
      <w:r w:rsidR="00084892" w:rsidRPr="000009B7">
        <w:rPr>
          <w:rFonts w:ascii="Times New Roman" w:hAnsi="Times New Roman"/>
          <w:spacing w:val="-2"/>
          <w:sz w:val="20"/>
          <w:vertAlign w:val="superscript"/>
          <w:lang w:val="fr-FR"/>
        </w:rPr>
        <w:t>e</w:t>
      </w:r>
      <w:r w:rsidR="00084892" w:rsidRPr="000009B7">
        <w:rPr>
          <w:rFonts w:ascii="Times New Roman" w:hAnsi="Times New Roman"/>
          <w:spacing w:val="-2"/>
          <w:sz w:val="20"/>
          <w:lang w:val="fr-FR"/>
        </w:rPr>
        <w:t xml:space="preserve"> </w:t>
      </w:r>
      <w:r w:rsidRPr="000009B7">
        <w:rPr>
          <w:rFonts w:ascii="Times New Roman" w:hAnsi="Times New Roman"/>
          <w:spacing w:val="-2"/>
          <w:sz w:val="20"/>
          <w:lang w:val="fr-FR"/>
        </w:rPr>
        <w:t>alinéa.</w:t>
      </w:r>
    </w:p>
    <w:p w:rsidR="00E17364" w:rsidRPr="000009B7" w:rsidRDefault="00E17364" w:rsidP="00E17364">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3.</w:t>
      </w:r>
      <w:r w:rsidR="0005202E" w:rsidRPr="000009B7">
        <w:rPr>
          <w:rFonts w:ascii="Times New Roman" w:hAnsi="Times New Roman"/>
          <w:spacing w:val="-2"/>
          <w:sz w:val="20"/>
          <w:lang w:val="fr-FR"/>
        </w:rPr>
        <w:t xml:space="preserve"> </w:t>
      </w:r>
      <w:r w:rsidRPr="000009B7">
        <w:rPr>
          <w:rFonts w:ascii="Times New Roman" w:hAnsi="Times New Roman"/>
          <w:spacing w:val="-2"/>
          <w:sz w:val="20"/>
          <w:lang w:val="fr-FR"/>
        </w:rPr>
        <w:t>L'organisme assureur règle le montant du décompte mensuel avant la fin du mois su</w:t>
      </w:r>
      <w:r w:rsidR="005E49BB" w:rsidRPr="000009B7">
        <w:rPr>
          <w:rFonts w:ascii="Times New Roman" w:hAnsi="Times New Roman"/>
          <w:spacing w:val="-2"/>
          <w:sz w:val="20"/>
          <w:lang w:val="fr-FR"/>
        </w:rPr>
        <w:t xml:space="preserve">ivant celui de l'introduction. </w:t>
      </w:r>
      <w:r w:rsidRPr="000009B7">
        <w:rPr>
          <w:rFonts w:ascii="Times New Roman" w:hAnsi="Times New Roman"/>
          <w:spacing w:val="-2"/>
          <w:sz w:val="20"/>
          <w:lang w:val="fr-FR"/>
        </w:rPr>
        <w:t>Le montant du paiement tient compte des adaptations ou rectifications qui ont été apportées le cas échéant et qui sont notifiées au logopède sur le double de l'état récapitulatif qui lui est envoyé. La Commission de conventions veillera à ce que les organismes assureurs respectent les délais de paiement précités.</w:t>
      </w:r>
    </w:p>
    <w:p w:rsidR="00E17364" w:rsidRPr="000009B7" w:rsidRDefault="00E17364">
      <w:pPr>
        <w:rPr>
          <w:rFonts w:ascii="Times New Roman" w:hAnsi="Times New Roman"/>
          <w:spacing w:val="-2"/>
          <w:sz w:val="20"/>
          <w:lang w:val="fr-FR"/>
        </w:rPr>
      </w:pPr>
      <w:r w:rsidRPr="000009B7">
        <w:rPr>
          <w:rFonts w:ascii="Times New Roman" w:hAnsi="Times New Roman"/>
          <w:spacing w:val="-2"/>
          <w:sz w:val="20"/>
          <w:lang w:val="fr-FR"/>
        </w:rPr>
        <w:br w:type="page"/>
      </w:r>
    </w:p>
    <w:p w:rsidR="00DE0A83" w:rsidRPr="000009B7" w:rsidRDefault="00DE0A83"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firstLine="425"/>
        <w:jc w:val="both"/>
        <w:rPr>
          <w:rFonts w:ascii="Times New Roman" w:hAnsi="Times New Roman"/>
          <w:spacing w:val="-2"/>
          <w:sz w:val="20"/>
          <w:lang w:val="fr-FR"/>
        </w:rPr>
      </w:pP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4.</w:t>
      </w:r>
      <w:r w:rsidR="0005202E" w:rsidRPr="000009B7">
        <w:rPr>
          <w:rFonts w:ascii="Times New Roman" w:hAnsi="Times New Roman"/>
          <w:spacing w:val="-2"/>
          <w:sz w:val="20"/>
          <w:lang w:val="fr-FR"/>
        </w:rPr>
        <w:t xml:space="preserve"> </w:t>
      </w:r>
      <w:r w:rsidRPr="000009B7">
        <w:rPr>
          <w:rFonts w:ascii="Times New Roman" w:hAnsi="Times New Roman"/>
          <w:spacing w:val="-2"/>
          <w:sz w:val="20"/>
          <w:lang w:val="fr-FR"/>
        </w:rPr>
        <w:t>Dans la mesure où les attestations ont été transmi</w:t>
      </w:r>
      <w:r w:rsidR="005E49BB" w:rsidRPr="000009B7">
        <w:rPr>
          <w:rFonts w:ascii="Times New Roman" w:hAnsi="Times New Roman"/>
          <w:spacing w:val="-2"/>
          <w:sz w:val="20"/>
          <w:lang w:val="fr-FR"/>
        </w:rPr>
        <w:t xml:space="preserve">ses dans les délais prévus au § </w:t>
      </w:r>
      <w:r w:rsidRPr="000009B7">
        <w:rPr>
          <w:rFonts w:ascii="Times New Roman" w:hAnsi="Times New Roman"/>
          <w:spacing w:val="-2"/>
          <w:sz w:val="20"/>
          <w:lang w:val="fr-FR"/>
        </w:rPr>
        <w:t>1</w:t>
      </w:r>
      <w:r w:rsidRPr="000009B7">
        <w:rPr>
          <w:rFonts w:ascii="Times New Roman" w:hAnsi="Times New Roman"/>
          <w:spacing w:val="-2"/>
          <w:sz w:val="20"/>
          <w:vertAlign w:val="superscript"/>
          <w:lang w:val="fr-FR"/>
        </w:rPr>
        <w:t>er</w:t>
      </w:r>
      <w:r w:rsidRPr="000009B7">
        <w:rPr>
          <w:rFonts w:ascii="Times New Roman" w:hAnsi="Times New Roman"/>
          <w:spacing w:val="-2"/>
          <w:sz w:val="20"/>
          <w:lang w:val="fr-FR"/>
        </w:rPr>
        <w:t>, à la demande écrite du logopède concerné, le non-pa</w:t>
      </w:r>
      <w:r w:rsidR="005E49BB" w:rsidRPr="000009B7">
        <w:rPr>
          <w:rFonts w:ascii="Times New Roman" w:hAnsi="Times New Roman"/>
          <w:spacing w:val="-2"/>
          <w:sz w:val="20"/>
          <w:lang w:val="fr-FR"/>
        </w:rPr>
        <w:t xml:space="preserve">iement dans le délai prévu au § </w:t>
      </w:r>
      <w:r w:rsidRPr="000009B7">
        <w:rPr>
          <w:rFonts w:ascii="Times New Roman" w:hAnsi="Times New Roman"/>
          <w:spacing w:val="-2"/>
          <w:sz w:val="20"/>
          <w:lang w:val="fr-FR"/>
        </w:rPr>
        <w:t>3 donne droit à des intérêts moratoires dont le taux correspond au taux de l’intérêt marginal d’emprunt de la Banque centrale européenne constaté le dernier jour du mois précédent, augmenté de 1%.</w:t>
      </w:r>
    </w:p>
    <w:p w:rsidR="00204F8A" w:rsidRPr="000009B7" w:rsidRDefault="00204F8A">
      <w:pPr>
        <w:rPr>
          <w:rFonts w:ascii="Times New Roman" w:hAnsi="Times New Roman"/>
          <w:spacing w:val="-2"/>
          <w:sz w:val="20"/>
          <w:lang w:val="fr-FR"/>
        </w:rPr>
      </w:pPr>
    </w:p>
    <w:p w:rsidR="00886E92" w:rsidRPr="000009B7" w:rsidRDefault="00886E92" w:rsidP="00204F8A">
      <w:pPr>
        <w:tabs>
          <w:tab w:val="left" w:pos="1087"/>
          <w:tab w:val="left" w:pos="1560"/>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Les intérêts moratoires sont calculés à partir du 1</w:t>
      </w:r>
      <w:r w:rsidRPr="000009B7">
        <w:rPr>
          <w:rFonts w:ascii="Times New Roman" w:hAnsi="Times New Roman"/>
          <w:spacing w:val="-2"/>
          <w:sz w:val="20"/>
          <w:vertAlign w:val="superscript"/>
          <w:lang w:val="fr-FR"/>
        </w:rPr>
        <w:t>er</w:t>
      </w:r>
      <w:r w:rsidRPr="000009B7">
        <w:rPr>
          <w:rFonts w:ascii="Times New Roman" w:hAnsi="Times New Roman"/>
          <w:spacing w:val="-2"/>
          <w:sz w:val="20"/>
          <w:lang w:val="fr-FR"/>
        </w:rPr>
        <w:t xml:space="preserve"> jour du troisième mois suivant celui de l'</w:t>
      </w:r>
      <w:r w:rsidR="0005202E" w:rsidRPr="000009B7">
        <w:rPr>
          <w:rFonts w:ascii="Times New Roman" w:hAnsi="Times New Roman"/>
          <w:spacing w:val="-2"/>
          <w:sz w:val="20"/>
          <w:lang w:val="fr-FR"/>
        </w:rPr>
        <w:t>introduction</w:t>
      </w:r>
      <w:r w:rsidR="00753A2B" w:rsidRPr="000009B7">
        <w:rPr>
          <w:rFonts w:ascii="Times New Roman" w:hAnsi="Times New Roman"/>
          <w:spacing w:val="-2"/>
          <w:sz w:val="20"/>
          <w:lang w:val="fr-FR"/>
        </w:rPr>
        <w:t xml:space="preserve"> du décompte mensuel visé au § </w:t>
      </w:r>
      <w:r w:rsidRPr="000009B7">
        <w:rPr>
          <w:rFonts w:ascii="Times New Roman" w:hAnsi="Times New Roman"/>
          <w:spacing w:val="-2"/>
          <w:sz w:val="20"/>
          <w:lang w:val="fr-FR"/>
        </w:rPr>
        <w:t>3.</w:t>
      </w: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firstLine="425"/>
        <w:jc w:val="both"/>
        <w:rPr>
          <w:rFonts w:ascii="Times New Roman" w:hAnsi="Times New Roman"/>
          <w:spacing w:val="-2"/>
          <w:sz w:val="20"/>
          <w:lang w:val="fr-FR"/>
        </w:rPr>
      </w:pPr>
    </w:p>
    <w:p w:rsidR="00886E92" w:rsidRPr="000009B7" w:rsidRDefault="00886E92" w:rsidP="00204F8A">
      <w:pPr>
        <w:tabs>
          <w:tab w:val="left" w:pos="1087"/>
          <w:tab w:val="left" w:pos="1560"/>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La charge de ces intérêts moratoires est imputée aux frais d'</w:t>
      </w:r>
      <w:r w:rsidR="0005202E" w:rsidRPr="000009B7">
        <w:rPr>
          <w:rFonts w:ascii="Times New Roman" w:hAnsi="Times New Roman"/>
          <w:spacing w:val="-2"/>
          <w:sz w:val="20"/>
          <w:lang w:val="fr-FR"/>
        </w:rPr>
        <w:t>administration</w:t>
      </w:r>
      <w:r w:rsidRPr="000009B7">
        <w:rPr>
          <w:rFonts w:ascii="Times New Roman" w:hAnsi="Times New Roman"/>
          <w:spacing w:val="-2"/>
          <w:sz w:val="20"/>
          <w:lang w:val="fr-FR"/>
        </w:rPr>
        <w:t xml:space="preserve"> du Service des soins de santé de l'Institut national d'assurance maladie-invalidité si le retard est dû à la transmission tardive des avances mensuelles visées à l'article 202 de la loi relative à l'assurance obligatoire soins de santé et indemnités coordonnée le 14 juillet 1994.</w:t>
      </w: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firstLine="425"/>
        <w:jc w:val="both"/>
        <w:rPr>
          <w:rFonts w:ascii="Times New Roman" w:hAnsi="Times New Roman"/>
          <w:spacing w:val="-2"/>
          <w:sz w:val="20"/>
          <w:lang w:val="fr-FR"/>
        </w:rPr>
      </w:pP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t>Art. 9.</w:t>
      </w: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xml:space="preserve">Dans le cas où les prestations reprises au Chapitre X de la </w:t>
      </w:r>
      <w:r w:rsidR="0005202E" w:rsidRPr="000009B7">
        <w:rPr>
          <w:rFonts w:ascii="Times New Roman" w:hAnsi="Times New Roman"/>
          <w:spacing w:val="-2"/>
          <w:sz w:val="20"/>
          <w:lang w:val="fr-FR"/>
        </w:rPr>
        <w:t>nomenclature</w:t>
      </w:r>
      <w:r w:rsidRPr="000009B7">
        <w:rPr>
          <w:rFonts w:ascii="Times New Roman" w:hAnsi="Times New Roman"/>
          <w:spacing w:val="-2"/>
          <w:sz w:val="20"/>
          <w:lang w:val="fr-FR"/>
        </w:rPr>
        <w:t xml:space="preserve"> des prestations de santé donnent lieu à une </w:t>
      </w:r>
      <w:r w:rsidR="0005202E" w:rsidRPr="000009B7">
        <w:rPr>
          <w:rFonts w:ascii="Times New Roman" w:hAnsi="Times New Roman"/>
          <w:spacing w:val="-2"/>
          <w:sz w:val="20"/>
          <w:lang w:val="fr-FR"/>
        </w:rPr>
        <w:t>intervention</w:t>
      </w:r>
      <w:r w:rsidRPr="000009B7">
        <w:rPr>
          <w:rFonts w:ascii="Times New Roman" w:hAnsi="Times New Roman"/>
          <w:spacing w:val="-2"/>
          <w:sz w:val="20"/>
          <w:lang w:val="fr-FR"/>
        </w:rPr>
        <w:t xml:space="preserve"> de la part de l'</w:t>
      </w:r>
      <w:r w:rsidR="0005202E" w:rsidRPr="000009B7">
        <w:rPr>
          <w:rFonts w:ascii="Times New Roman" w:hAnsi="Times New Roman"/>
          <w:spacing w:val="-2"/>
          <w:sz w:val="20"/>
          <w:lang w:val="fr-FR"/>
        </w:rPr>
        <w:t>assurance</w:t>
      </w:r>
      <w:r w:rsidRPr="000009B7">
        <w:rPr>
          <w:rFonts w:ascii="Times New Roman" w:hAnsi="Times New Roman"/>
          <w:spacing w:val="-2"/>
          <w:sz w:val="20"/>
          <w:lang w:val="fr-FR"/>
        </w:rPr>
        <w:t>, telle que fixée à l'article 37, § 1</w:t>
      </w:r>
      <w:r w:rsidRPr="000009B7">
        <w:rPr>
          <w:rFonts w:ascii="Times New Roman" w:hAnsi="Times New Roman"/>
          <w:spacing w:val="-2"/>
          <w:sz w:val="20"/>
          <w:vertAlign w:val="superscript"/>
          <w:lang w:val="fr-FR"/>
        </w:rPr>
        <w:t>er</w:t>
      </w:r>
      <w:r w:rsidRPr="000009B7">
        <w:rPr>
          <w:rFonts w:ascii="Times New Roman" w:hAnsi="Times New Roman"/>
          <w:spacing w:val="-2"/>
          <w:sz w:val="20"/>
          <w:lang w:val="fr-FR"/>
        </w:rPr>
        <w:t>, de la loi relative à l'assurance obligatoire soins de santé et indemnités coordonnée le 14 juillet 1994, l'intervention personnelle du bénéficiaire est exigible quel que soit l'endroit où les prestations sont effectuées.</w:t>
      </w: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firstLine="425"/>
        <w:jc w:val="both"/>
        <w:rPr>
          <w:rFonts w:ascii="Times New Roman" w:hAnsi="Times New Roman"/>
          <w:spacing w:val="-2"/>
          <w:sz w:val="20"/>
          <w:lang w:val="fr-FR"/>
        </w:rPr>
      </w:pP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t>Art. 10.</w:t>
      </w: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1</w:t>
      </w:r>
      <w:r w:rsidRPr="000009B7">
        <w:rPr>
          <w:rFonts w:ascii="Times New Roman" w:hAnsi="Times New Roman"/>
          <w:spacing w:val="-2"/>
          <w:sz w:val="20"/>
          <w:vertAlign w:val="superscript"/>
          <w:lang w:val="fr-FR"/>
        </w:rPr>
        <w:t>er</w:t>
      </w:r>
      <w:r w:rsidRPr="000009B7">
        <w:rPr>
          <w:rFonts w:ascii="Times New Roman" w:hAnsi="Times New Roman"/>
          <w:spacing w:val="-2"/>
          <w:sz w:val="20"/>
          <w:lang w:val="fr-FR"/>
        </w:rPr>
        <w:t xml:space="preserve">. En cas de non respect des honoraires fixés par la présente convention, le logopède est tenu, sur décision de la Commission de conventions, de verser à l'Institut national d'assurance maladie-invalidité, à titre de clause pénale, une indemnité égale à trois fois le montant de ce dépassement, avec un minimum de 125 </w:t>
      </w:r>
      <w:r w:rsidR="005F5292" w:rsidRPr="000009B7">
        <w:rPr>
          <w:rFonts w:ascii="Times New Roman" w:hAnsi="Times New Roman"/>
          <w:spacing w:val="-2"/>
          <w:sz w:val="20"/>
          <w:lang w:val="fr-FR"/>
        </w:rPr>
        <w:t>euros</w:t>
      </w:r>
      <w:r w:rsidRPr="000009B7">
        <w:rPr>
          <w:rFonts w:ascii="Times New Roman" w:hAnsi="Times New Roman"/>
          <w:spacing w:val="-2"/>
          <w:sz w:val="20"/>
          <w:lang w:val="fr-FR"/>
        </w:rPr>
        <w:t>.</w:t>
      </w: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firstLine="425"/>
        <w:jc w:val="both"/>
        <w:rPr>
          <w:rFonts w:ascii="Times New Roman" w:hAnsi="Times New Roman"/>
          <w:spacing w:val="-2"/>
          <w:sz w:val="20"/>
          <w:lang w:val="fr-FR"/>
        </w:rPr>
      </w:pP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2.</w:t>
      </w:r>
      <w:r w:rsidR="0005202E" w:rsidRPr="000009B7">
        <w:rPr>
          <w:rFonts w:ascii="Times New Roman" w:hAnsi="Times New Roman"/>
          <w:spacing w:val="-2"/>
          <w:sz w:val="20"/>
          <w:lang w:val="fr-FR"/>
        </w:rPr>
        <w:t xml:space="preserve"> </w:t>
      </w:r>
      <w:r w:rsidR="00753A2B" w:rsidRPr="000009B7">
        <w:rPr>
          <w:rFonts w:ascii="Times New Roman" w:hAnsi="Times New Roman"/>
          <w:spacing w:val="-2"/>
          <w:sz w:val="20"/>
          <w:lang w:val="fr-FR"/>
        </w:rPr>
        <w:t>E</w:t>
      </w:r>
      <w:r w:rsidRPr="000009B7">
        <w:rPr>
          <w:rFonts w:ascii="Times New Roman" w:hAnsi="Times New Roman"/>
          <w:spacing w:val="-2"/>
          <w:sz w:val="20"/>
          <w:lang w:val="fr-FR"/>
        </w:rPr>
        <w:t xml:space="preserve">n cas de constat d'infraction de la part d'un logopède aux dispositions définies à l'art. 6, § 3, sur décision de la Commission de conventions le logopède est tenu de verser à l'Institut national d'assurance maladie-invalidité à titre de clause pénale une indemnité égale à minimum 125 </w:t>
      </w:r>
      <w:r w:rsidR="005F5292" w:rsidRPr="000009B7">
        <w:rPr>
          <w:rFonts w:ascii="Times New Roman" w:hAnsi="Times New Roman"/>
          <w:spacing w:val="-2"/>
          <w:sz w:val="20"/>
          <w:lang w:val="fr-FR"/>
        </w:rPr>
        <w:t>euros</w:t>
      </w:r>
      <w:r w:rsidRPr="000009B7">
        <w:rPr>
          <w:rFonts w:ascii="Times New Roman" w:hAnsi="Times New Roman"/>
          <w:spacing w:val="-2"/>
          <w:sz w:val="20"/>
          <w:lang w:val="fr-FR"/>
        </w:rPr>
        <w:t xml:space="preserve"> par bénéficiaire concerné.</w:t>
      </w: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547" w:firstLine="425"/>
        <w:jc w:val="both"/>
        <w:rPr>
          <w:rFonts w:ascii="Times New Roman" w:hAnsi="Times New Roman"/>
          <w:spacing w:val="-2"/>
          <w:sz w:val="20"/>
          <w:lang w:val="fr-FR"/>
        </w:rPr>
      </w:pP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En outre, la Commission de conventions peut exclure de l'application du tiers payant pendant une période allant d'un mois à un an, un logopède qui a commis des irrégularités pour des p</w:t>
      </w:r>
      <w:r w:rsidR="001D4BB8" w:rsidRPr="000009B7">
        <w:rPr>
          <w:rFonts w:ascii="Times New Roman" w:hAnsi="Times New Roman"/>
          <w:spacing w:val="-2"/>
          <w:sz w:val="20"/>
          <w:lang w:val="fr-FR"/>
        </w:rPr>
        <w:t>restations via le tiers payant.</w:t>
      </w:r>
    </w:p>
    <w:p w:rsidR="00753A2B" w:rsidRPr="000009B7" w:rsidRDefault="00753A2B"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En cas de récid</w:t>
      </w:r>
      <w:r w:rsidR="005E49BB" w:rsidRPr="000009B7">
        <w:rPr>
          <w:rFonts w:ascii="Times New Roman" w:hAnsi="Times New Roman"/>
          <w:spacing w:val="-2"/>
          <w:sz w:val="20"/>
          <w:lang w:val="fr-FR"/>
        </w:rPr>
        <w:t xml:space="preserve">ive dans un délai de cinq ans, </w:t>
      </w:r>
      <w:r w:rsidRPr="000009B7">
        <w:rPr>
          <w:rFonts w:ascii="Times New Roman" w:hAnsi="Times New Roman"/>
          <w:spacing w:val="-2"/>
          <w:sz w:val="20"/>
          <w:lang w:val="fr-FR"/>
        </w:rPr>
        <w:t>l’exclusion de l’application du tiers payant peut être définitive.</w:t>
      </w:r>
    </w:p>
    <w:p w:rsidR="00886E92"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firstLine="425"/>
        <w:jc w:val="both"/>
        <w:rPr>
          <w:rFonts w:ascii="Times New Roman" w:hAnsi="Times New Roman"/>
          <w:spacing w:val="-2"/>
          <w:sz w:val="20"/>
          <w:lang w:val="fr-FR"/>
        </w:rPr>
      </w:pPr>
    </w:p>
    <w:p w:rsidR="001F1921" w:rsidRPr="000009B7" w:rsidRDefault="00886E92"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3.</w:t>
      </w:r>
      <w:r w:rsidR="001D4BB8" w:rsidRPr="000009B7">
        <w:rPr>
          <w:rFonts w:ascii="Times New Roman" w:hAnsi="Times New Roman"/>
          <w:spacing w:val="-2"/>
          <w:sz w:val="20"/>
          <w:lang w:val="fr-FR"/>
        </w:rPr>
        <w:t xml:space="preserve"> </w:t>
      </w:r>
      <w:r w:rsidRPr="000009B7">
        <w:rPr>
          <w:rFonts w:ascii="Times New Roman" w:hAnsi="Times New Roman"/>
          <w:spacing w:val="-2"/>
          <w:sz w:val="20"/>
          <w:lang w:val="fr-FR"/>
        </w:rPr>
        <w:t>En cas d'infraction autre que celles prévues aux §§</w:t>
      </w:r>
      <w:r w:rsidR="00770295" w:rsidRPr="000009B7">
        <w:rPr>
          <w:rFonts w:ascii="Times New Roman" w:hAnsi="Times New Roman"/>
          <w:spacing w:val="-2"/>
          <w:sz w:val="20"/>
          <w:lang w:val="fr-FR"/>
        </w:rPr>
        <w:t xml:space="preserve"> </w:t>
      </w:r>
      <w:r w:rsidRPr="000009B7">
        <w:rPr>
          <w:rFonts w:ascii="Times New Roman" w:hAnsi="Times New Roman"/>
          <w:spacing w:val="-2"/>
          <w:sz w:val="20"/>
          <w:lang w:val="fr-FR"/>
        </w:rPr>
        <w:t xml:space="preserve">1er et 2, une indemnité forfaitaire de 125 </w:t>
      </w:r>
      <w:r w:rsidR="005F5292" w:rsidRPr="000009B7">
        <w:rPr>
          <w:rFonts w:ascii="Times New Roman" w:hAnsi="Times New Roman"/>
          <w:spacing w:val="-2"/>
          <w:sz w:val="20"/>
          <w:lang w:val="fr-FR"/>
        </w:rPr>
        <w:t>euros</w:t>
      </w:r>
      <w:r w:rsidRPr="000009B7">
        <w:rPr>
          <w:rFonts w:ascii="Times New Roman" w:hAnsi="Times New Roman"/>
          <w:spacing w:val="-2"/>
          <w:sz w:val="20"/>
          <w:lang w:val="fr-FR"/>
        </w:rPr>
        <w:t xml:space="preserve"> est due, à titre de clause pénale, sur décision de la Commission de conventions, soit à l'Institut national d'assurance maladie-invalidité, s'il s'agit d'une personne adhérant à la présente convention, soit à cette personne s'il s'agit d'un organisme assureur.</w:t>
      </w:r>
    </w:p>
    <w:p w:rsidR="00A67ACF" w:rsidRPr="000009B7" w:rsidRDefault="00A67ACF" w:rsidP="00204F8A">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547" w:firstLine="425"/>
        <w:jc w:val="both"/>
        <w:rPr>
          <w:rFonts w:ascii="Times New Roman" w:hAnsi="Times New Roman"/>
          <w:spacing w:val="-2"/>
          <w:sz w:val="20"/>
          <w:lang w:val="fr-FR"/>
        </w:rPr>
      </w:pPr>
    </w:p>
    <w:p w:rsidR="00A67ACF" w:rsidRPr="000009B7" w:rsidRDefault="00A67ACF" w:rsidP="001F1921">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547" w:hanging="547"/>
        <w:jc w:val="both"/>
        <w:rPr>
          <w:rFonts w:ascii="Times New Roman" w:hAnsi="Times New Roman"/>
          <w:spacing w:val="-2"/>
          <w:sz w:val="20"/>
          <w:lang w:val="fr-FR"/>
        </w:rPr>
      </w:pP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t>Art. 1</w:t>
      </w:r>
      <w:r w:rsidR="001F1921" w:rsidRPr="000009B7">
        <w:rPr>
          <w:rFonts w:ascii="Times New Roman" w:hAnsi="Times New Roman"/>
          <w:spacing w:val="-2"/>
          <w:sz w:val="20"/>
          <w:lang w:val="fr-FR"/>
        </w:rPr>
        <w:t>1</w:t>
      </w:r>
      <w:r w:rsidRPr="000009B7">
        <w:rPr>
          <w:rFonts w:ascii="Times New Roman" w:hAnsi="Times New Roman"/>
          <w:spacing w:val="-2"/>
          <w:sz w:val="20"/>
          <w:lang w:val="fr-FR"/>
        </w:rPr>
        <w:t>.</w:t>
      </w:r>
    </w:p>
    <w:p w:rsidR="00886E92" w:rsidRPr="000009B7" w:rsidRDefault="00886E92"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1</w:t>
      </w:r>
      <w:r w:rsidRPr="000009B7">
        <w:rPr>
          <w:rFonts w:ascii="Times New Roman" w:hAnsi="Times New Roman"/>
          <w:spacing w:val="-2"/>
          <w:sz w:val="20"/>
          <w:vertAlign w:val="superscript"/>
          <w:lang w:val="fr-FR"/>
        </w:rPr>
        <w:t>er</w:t>
      </w:r>
      <w:r w:rsidRPr="000009B7">
        <w:rPr>
          <w:rFonts w:ascii="Times New Roman" w:hAnsi="Times New Roman"/>
          <w:spacing w:val="-2"/>
          <w:sz w:val="20"/>
          <w:lang w:val="fr-FR"/>
        </w:rPr>
        <w:t>.</w:t>
      </w:r>
      <w:r w:rsidR="00DE0A83" w:rsidRPr="000009B7">
        <w:rPr>
          <w:rFonts w:ascii="Times New Roman" w:hAnsi="Times New Roman"/>
          <w:spacing w:val="-2"/>
          <w:sz w:val="20"/>
          <w:lang w:val="fr-FR"/>
        </w:rPr>
        <w:t xml:space="preserve"> </w:t>
      </w:r>
      <w:r w:rsidRPr="000009B7">
        <w:rPr>
          <w:rFonts w:ascii="Times New Roman" w:hAnsi="Times New Roman"/>
          <w:spacing w:val="-2"/>
          <w:sz w:val="20"/>
          <w:lang w:val="fr-FR"/>
        </w:rPr>
        <w:t xml:space="preserve">L'objectif budgétaire pour les prestations du Chapitre X de la nomenclature des prestations de santé est fixé sur base des dispositions légales et réglementaires en vigueur en la matière. </w:t>
      </w:r>
    </w:p>
    <w:p w:rsidR="00886E92" w:rsidRPr="000009B7" w:rsidRDefault="00886E92"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firstLine="425"/>
        <w:jc w:val="both"/>
        <w:rPr>
          <w:rFonts w:ascii="Times New Roman" w:hAnsi="Times New Roman"/>
          <w:spacing w:val="-2"/>
          <w:sz w:val="20"/>
          <w:lang w:val="fr-FR"/>
        </w:rPr>
      </w:pPr>
    </w:p>
    <w:p w:rsidR="00886E92" w:rsidRPr="000009B7" w:rsidRDefault="009029E3"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xml:space="preserve">Conformément à </w:t>
      </w:r>
      <w:r w:rsidR="00886E92" w:rsidRPr="000009B7">
        <w:rPr>
          <w:rFonts w:ascii="Times New Roman" w:hAnsi="Times New Roman"/>
          <w:spacing w:val="-2"/>
          <w:sz w:val="20"/>
          <w:lang w:val="fr-FR"/>
        </w:rPr>
        <w:t xml:space="preserve">l'article 51, § 2, de la loi relative à l'assurance obligatoire soins de santé et indemnités, coordonnée le 14 juillet 1994, </w:t>
      </w:r>
      <w:r w:rsidRPr="000009B7">
        <w:rPr>
          <w:rFonts w:ascii="Times New Roman" w:hAnsi="Times New Roman"/>
          <w:spacing w:val="-2"/>
          <w:sz w:val="20"/>
          <w:lang w:val="fr-FR"/>
        </w:rPr>
        <w:t>aussitôt qu’il est constaté que l’objectif budgétaire annuel partiel est dépassé ou risque d’être dépassé</w:t>
      </w:r>
      <w:r w:rsidR="00886E92" w:rsidRPr="000009B7">
        <w:rPr>
          <w:rFonts w:ascii="Times New Roman" w:hAnsi="Times New Roman"/>
          <w:spacing w:val="-2"/>
          <w:sz w:val="20"/>
          <w:lang w:val="fr-FR"/>
        </w:rPr>
        <w:t>, les parties appliquent des mécanismes de correction.</w:t>
      </w:r>
    </w:p>
    <w:p w:rsidR="00165EA1" w:rsidRPr="000009B7" w:rsidRDefault="00165EA1">
      <w:pPr>
        <w:rPr>
          <w:rFonts w:ascii="Times New Roman" w:hAnsi="Times New Roman"/>
          <w:spacing w:val="-2"/>
          <w:sz w:val="20"/>
          <w:lang w:val="fr-FR"/>
        </w:rPr>
      </w:pPr>
      <w:r w:rsidRPr="000009B7">
        <w:rPr>
          <w:rFonts w:ascii="Times New Roman" w:hAnsi="Times New Roman"/>
          <w:spacing w:val="-2"/>
          <w:sz w:val="20"/>
          <w:lang w:val="fr-FR"/>
        </w:rPr>
        <w:br w:type="page"/>
      </w:r>
    </w:p>
    <w:p w:rsidR="00886E92" w:rsidRPr="000009B7" w:rsidRDefault="00886E92"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firstLine="425"/>
        <w:jc w:val="both"/>
        <w:rPr>
          <w:rFonts w:ascii="Times New Roman" w:hAnsi="Times New Roman"/>
          <w:spacing w:val="-2"/>
          <w:sz w:val="20"/>
          <w:lang w:val="fr-FR"/>
        </w:rPr>
      </w:pPr>
    </w:p>
    <w:p w:rsidR="00886E92" w:rsidRPr="000009B7" w:rsidRDefault="00886E92"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2.</w:t>
      </w:r>
      <w:r w:rsidR="0005202E" w:rsidRPr="000009B7">
        <w:rPr>
          <w:rFonts w:ascii="Times New Roman" w:hAnsi="Times New Roman"/>
          <w:spacing w:val="-2"/>
          <w:sz w:val="20"/>
          <w:lang w:val="fr-FR"/>
        </w:rPr>
        <w:t xml:space="preserve"> </w:t>
      </w:r>
      <w:r w:rsidRPr="000009B7">
        <w:rPr>
          <w:rFonts w:ascii="Times New Roman" w:hAnsi="Times New Roman"/>
          <w:spacing w:val="-2"/>
          <w:sz w:val="20"/>
          <w:lang w:val="fr-FR"/>
        </w:rPr>
        <w:t>Les mesures de correction sont sélectives et comportent entre autres une diminution des dépenses des prestations ayant contribué le plus au dépassement ou au risque précités</w:t>
      </w:r>
      <w:r w:rsidR="005E49BB" w:rsidRPr="000009B7">
        <w:rPr>
          <w:rFonts w:ascii="Times New Roman" w:hAnsi="Times New Roman"/>
          <w:spacing w:val="-2"/>
          <w:sz w:val="20"/>
          <w:lang w:val="fr-FR"/>
        </w:rPr>
        <w:t xml:space="preserve">. </w:t>
      </w:r>
      <w:r w:rsidRPr="000009B7">
        <w:rPr>
          <w:rFonts w:ascii="Times New Roman" w:hAnsi="Times New Roman"/>
          <w:spacing w:val="-2"/>
          <w:sz w:val="20"/>
          <w:lang w:val="fr-FR"/>
        </w:rPr>
        <w:t>Les mesures</w:t>
      </w:r>
      <w:r w:rsidR="0005202E" w:rsidRPr="000009B7">
        <w:rPr>
          <w:rFonts w:ascii="Times New Roman" w:hAnsi="Times New Roman"/>
          <w:spacing w:val="-2"/>
          <w:sz w:val="20"/>
          <w:lang w:val="fr-FR"/>
        </w:rPr>
        <w:t xml:space="preserve"> </w:t>
      </w:r>
      <w:r w:rsidRPr="000009B7">
        <w:rPr>
          <w:rFonts w:ascii="Times New Roman" w:hAnsi="Times New Roman"/>
          <w:spacing w:val="-2"/>
          <w:sz w:val="20"/>
          <w:lang w:val="fr-FR"/>
        </w:rPr>
        <w:t>comportent pour les prestations concernées une diminution des valeurs du facteur de multiplication R fixées à l'art. 3</w:t>
      </w:r>
      <w:r w:rsidR="005E49BB" w:rsidRPr="000009B7">
        <w:rPr>
          <w:rFonts w:ascii="Times New Roman" w:hAnsi="Times New Roman"/>
          <w:spacing w:val="-2"/>
          <w:sz w:val="20"/>
          <w:lang w:val="fr-FR"/>
        </w:rPr>
        <w:t xml:space="preserve">. </w:t>
      </w:r>
      <w:r w:rsidRPr="000009B7">
        <w:rPr>
          <w:rFonts w:ascii="Times New Roman" w:hAnsi="Times New Roman"/>
          <w:spacing w:val="-2"/>
          <w:sz w:val="20"/>
          <w:lang w:val="fr-FR"/>
        </w:rPr>
        <w:t xml:space="preserve">Ces valeurs sont diminuées au moins d'un pourcentage égal à celui du dépassement ou du risque précités, </w:t>
      </w:r>
      <w:r w:rsidR="009029E3" w:rsidRPr="000009B7">
        <w:rPr>
          <w:rFonts w:ascii="Times New Roman" w:hAnsi="Times New Roman"/>
          <w:spacing w:val="-2"/>
          <w:sz w:val="20"/>
          <w:lang w:val="fr-FR"/>
        </w:rPr>
        <w:t>tel qu’il ressort des rapports établis trimestriellement dans le cadre de l’audit permanent des dépenses en soins de santé, visés à l’article 51, § 4 de la loi coordonnée susvisée.</w:t>
      </w:r>
    </w:p>
    <w:p w:rsidR="00605123" w:rsidRPr="000009B7" w:rsidRDefault="00605123"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p>
    <w:p w:rsidR="009709AA" w:rsidRPr="000009B7" w:rsidRDefault="0034210C" w:rsidP="0034210C">
      <w:pPr>
        <w:shd w:val="clear" w:color="auto" w:fill="FFFFFF" w:themeFill="background1"/>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jc w:val="both"/>
        <w:rPr>
          <w:rFonts w:ascii="Times New Roman" w:hAnsi="Times New Roman"/>
          <w:spacing w:val="-2"/>
          <w:sz w:val="20"/>
          <w:lang w:val="fr-FR"/>
        </w:rPr>
      </w:pPr>
      <w:r w:rsidRPr="000009B7">
        <w:rPr>
          <w:rFonts w:ascii="Times New Roman" w:hAnsi="Times New Roman"/>
          <w:spacing w:val="-2"/>
          <w:sz w:val="20"/>
          <w:lang w:val="fr-FR"/>
        </w:rPr>
        <w:t>Ces mesures ne seront pas d’application pour un</w:t>
      </w:r>
      <w:r w:rsidR="00605123" w:rsidRPr="000009B7">
        <w:rPr>
          <w:rFonts w:ascii="Times New Roman" w:hAnsi="Times New Roman"/>
          <w:spacing w:val="-2"/>
          <w:sz w:val="20"/>
          <w:lang w:val="fr-FR"/>
        </w:rPr>
        <w:t xml:space="preserve"> dépassement ou risque de dépassement éventuel </w:t>
      </w:r>
      <w:r w:rsidR="007A317B" w:rsidRPr="000009B7">
        <w:rPr>
          <w:rFonts w:ascii="Times New Roman" w:hAnsi="Times New Roman"/>
          <w:spacing w:val="-2"/>
          <w:sz w:val="20"/>
          <w:lang w:val="fr-FR"/>
        </w:rPr>
        <w:t xml:space="preserve">qui proviendrait de </w:t>
      </w:r>
      <w:r w:rsidR="009709AA" w:rsidRPr="000009B7">
        <w:rPr>
          <w:rFonts w:ascii="Times New Roman" w:hAnsi="Times New Roman"/>
          <w:spacing w:val="-2"/>
          <w:sz w:val="20"/>
          <w:lang w:val="fr-FR"/>
        </w:rPr>
        <w:t>la reconversion des CRA</w:t>
      </w:r>
      <w:r w:rsidRPr="000009B7">
        <w:rPr>
          <w:rFonts w:ascii="Times New Roman" w:hAnsi="Times New Roman"/>
          <w:spacing w:val="-2"/>
          <w:sz w:val="20"/>
          <w:lang w:val="fr-FR"/>
        </w:rPr>
        <w:t xml:space="preserve"> </w:t>
      </w:r>
      <w:r w:rsidR="007A317B" w:rsidRPr="000009B7">
        <w:rPr>
          <w:rFonts w:ascii="Times New Roman" w:hAnsi="Times New Roman"/>
          <w:spacing w:val="-2"/>
          <w:sz w:val="20"/>
          <w:lang w:val="fr-FR"/>
        </w:rPr>
        <w:t xml:space="preserve">et du </w:t>
      </w:r>
      <w:r w:rsidR="009709AA" w:rsidRPr="000009B7">
        <w:rPr>
          <w:rFonts w:ascii="Times New Roman" w:hAnsi="Times New Roman"/>
          <w:spacing w:val="-2"/>
          <w:sz w:val="20"/>
          <w:lang w:val="fr-FR"/>
        </w:rPr>
        <w:t xml:space="preserve"> Décret M en Flandre et </w:t>
      </w:r>
      <w:r w:rsidR="009709AA" w:rsidRPr="000009B7">
        <w:rPr>
          <w:rFonts w:ascii="Times New Roman" w:hAnsi="Times New Roman"/>
          <w:color w:val="000000"/>
          <w:sz w:val="20"/>
          <w:lang w:val="fr-BE"/>
        </w:rPr>
        <w:t xml:space="preserve">l’intégration dans l’enseignement ordinaire d’enfants du </w:t>
      </w:r>
      <w:r w:rsidR="007A317B" w:rsidRPr="000009B7">
        <w:rPr>
          <w:rFonts w:ascii="Times New Roman" w:hAnsi="Times New Roman"/>
          <w:color w:val="000000"/>
          <w:sz w:val="20"/>
          <w:lang w:val="fr-BE"/>
        </w:rPr>
        <w:t xml:space="preserve">type 8 en </w:t>
      </w:r>
      <w:r w:rsidR="009709AA" w:rsidRPr="000009B7">
        <w:rPr>
          <w:rFonts w:ascii="Times New Roman" w:hAnsi="Times New Roman"/>
          <w:color w:val="000000"/>
          <w:sz w:val="20"/>
          <w:lang w:val="fr-BE"/>
        </w:rPr>
        <w:t>Fédération Wallonie-Bruxelles</w:t>
      </w:r>
      <w:r w:rsidR="007A317B" w:rsidRPr="000009B7">
        <w:rPr>
          <w:rFonts w:ascii="Times New Roman" w:hAnsi="Times New Roman"/>
          <w:color w:val="000000"/>
          <w:sz w:val="20"/>
          <w:lang w:val="fr-BE"/>
        </w:rPr>
        <w:t xml:space="preserve"> (</w:t>
      </w:r>
      <w:proofErr w:type="spellStart"/>
      <w:r w:rsidR="007A317B" w:rsidRPr="000009B7">
        <w:rPr>
          <w:rFonts w:ascii="Times New Roman" w:hAnsi="Times New Roman"/>
          <w:color w:val="000000"/>
          <w:sz w:val="20"/>
          <w:lang w:val="fr-BE"/>
        </w:rPr>
        <w:t>cfr</w:t>
      </w:r>
      <w:proofErr w:type="spellEnd"/>
      <w:r w:rsidR="007A317B" w:rsidRPr="000009B7">
        <w:rPr>
          <w:rFonts w:ascii="Times New Roman" w:hAnsi="Times New Roman"/>
          <w:color w:val="000000"/>
          <w:sz w:val="20"/>
          <w:lang w:val="fr-BE"/>
        </w:rPr>
        <w:t xml:space="preserve"> article 12) et qui serait identifié dans les estimations techniques communiqué</w:t>
      </w:r>
      <w:r w:rsidRPr="000009B7">
        <w:rPr>
          <w:rFonts w:ascii="Times New Roman" w:hAnsi="Times New Roman"/>
          <w:color w:val="000000"/>
          <w:sz w:val="20"/>
          <w:lang w:val="fr-BE"/>
        </w:rPr>
        <w:t xml:space="preserve">es </w:t>
      </w:r>
      <w:r w:rsidR="007A317B" w:rsidRPr="000009B7">
        <w:rPr>
          <w:rFonts w:ascii="Times New Roman" w:hAnsi="Times New Roman"/>
          <w:color w:val="000000"/>
          <w:sz w:val="20"/>
          <w:lang w:val="fr-BE"/>
        </w:rPr>
        <w:t>au Comité de l’assurance.</w:t>
      </w:r>
    </w:p>
    <w:p w:rsidR="00605123" w:rsidRPr="000009B7" w:rsidRDefault="00605123"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p>
    <w:p w:rsidR="00165EA1" w:rsidRPr="000009B7" w:rsidRDefault="00165EA1"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p>
    <w:p w:rsidR="00886E92" w:rsidRPr="000009B7" w:rsidRDefault="009029E3"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En</w:t>
      </w:r>
      <w:r w:rsidR="00886E92" w:rsidRPr="000009B7">
        <w:rPr>
          <w:rFonts w:ascii="Times New Roman" w:hAnsi="Times New Roman"/>
          <w:spacing w:val="-2"/>
          <w:sz w:val="20"/>
          <w:lang w:val="fr-FR"/>
        </w:rPr>
        <w:t xml:space="preserve"> cas </w:t>
      </w:r>
      <w:r w:rsidR="007175B7" w:rsidRPr="000009B7">
        <w:rPr>
          <w:rFonts w:ascii="Times New Roman" w:hAnsi="Times New Roman"/>
          <w:spacing w:val="-2"/>
          <w:sz w:val="20"/>
          <w:lang w:val="fr-FR"/>
        </w:rPr>
        <w:t>de non-application</w:t>
      </w:r>
      <w:r w:rsidRPr="000009B7">
        <w:rPr>
          <w:rFonts w:ascii="Times New Roman" w:hAnsi="Times New Roman"/>
          <w:spacing w:val="-2"/>
          <w:sz w:val="20"/>
          <w:lang w:val="fr-FR"/>
        </w:rPr>
        <w:t xml:space="preserve">, constatée par le Conseil général dans le mois qui suit la date prévue d’entrée en vigueur des économies </w:t>
      </w:r>
      <w:r w:rsidR="007175B7" w:rsidRPr="000009B7">
        <w:rPr>
          <w:rFonts w:ascii="Times New Roman" w:hAnsi="Times New Roman"/>
          <w:spacing w:val="-2"/>
          <w:sz w:val="20"/>
          <w:lang w:val="fr-FR"/>
        </w:rPr>
        <w:t>structurelles visées au § 1</w:t>
      </w:r>
      <w:r w:rsidR="007175B7" w:rsidRPr="000009B7">
        <w:rPr>
          <w:rFonts w:ascii="Times New Roman" w:hAnsi="Times New Roman"/>
          <w:spacing w:val="-2"/>
          <w:sz w:val="20"/>
          <w:vertAlign w:val="superscript"/>
          <w:lang w:val="fr-FR"/>
        </w:rPr>
        <w:t>er</w:t>
      </w:r>
      <w:r w:rsidR="00770295" w:rsidRPr="000009B7">
        <w:rPr>
          <w:rFonts w:ascii="Times New Roman" w:hAnsi="Times New Roman"/>
          <w:spacing w:val="-2"/>
          <w:sz w:val="20"/>
          <w:lang w:val="fr-FR"/>
        </w:rPr>
        <w:t xml:space="preserve"> </w:t>
      </w:r>
      <w:r w:rsidR="007175B7" w:rsidRPr="000009B7">
        <w:rPr>
          <w:rFonts w:ascii="Times New Roman" w:hAnsi="Times New Roman"/>
          <w:spacing w:val="-2"/>
          <w:sz w:val="20"/>
          <w:lang w:val="fr-FR"/>
        </w:rPr>
        <w:t xml:space="preserve">de l’article 40 de la loi coordonnée </w:t>
      </w:r>
      <w:r w:rsidR="00FF683F" w:rsidRPr="000009B7">
        <w:rPr>
          <w:rFonts w:ascii="Times New Roman" w:hAnsi="Times New Roman"/>
          <w:spacing w:val="-2"/>
          <w:sz w:val="20"/>
          <w:lang w:val="fr-FR"/>
        </w:rPr>
        <w:t>susvisée</w:t>
      </w:r>
      <w:r w:rsidR="00886E92" w:rsidRPr="000009B7">
        <w:rPr>
          <w:rFonts w:ascii="Times New Roman" w:hAnsi="Times New Roman"/>
          <w:spacing w:val="-2"/>
          <w:sz w:val="20"/>
          <w:lang w:val="fr-FR"/>
        </w:rPr>
        <w:t>,</w:t>
      </w:r>
      <w:r w:rsidR="007175B7" w:rsidRPr="000009B7">
        <w:rPr>
          <w:rFonts w:ascii="Times New Roman" w:hAnsi="Times New Roman"/>
          <w:spacing w:val="-2"/>
          <w:sz w:val="20"/>
          <w:lang w:val="fr-FR"/>
        </w:rPr>
        <w:t xml:space="preserve"> ou de celles visées à l’article 18 de la loi</w:t>
      </w:r>
      <w:r w:rsidR="00FF683F" w:rsidRPr="000009B7">
        <w:rPr>
          <w:rFonts w:ascii="Times New Roman" w:hAnsi="Times New Roman"/>
          <w:spacing w:val="-2"/>
          <w:sz w:val="20"/>
          <w:lang w:val="fr-FR"/>
        </w:rPr>
        <w:t xml:space="preserve"> coordonnée susvisée</w:t>
      </w:r>
      <w:r w:rsidR="007175B7" w:rsidRPr="000009B7">
        <w:rPr>
          <w:rFonts w:ascii="Times New Roman" w:hAnsi="Times New Roman"/>
          <w:spacing w:val="-2"/>
          <w:sz w:val="20"/>
          <w:lang w:val="fr-FR"/>
        </w:rPr>
        <w:t xml:space="preserve">, une réduction automatique et immédiatement applicable des honoraires, prix ou autres montants ou des tarifs de remboursement </w:t>
      </w:r>
      <w:r w:rsidR="00886E92" w:rsidRPr="000009B7">
        <w:rPr>
          <w:rFonts w:ascii="Times New Roman" w:hAnsi="Times New Roman"/>
          <w:spacing w:val="-2"/>
          <w:sz w:val="20"/>
          <w:lang w:val="fr-FR"/>
        </w:rPr>
        <w:t xml:space="preserve"> </w:t>
      </w:r>
      <w:r w:rsidR="00FF683F" w:rsidRPr="000009B7">
        <w:rPr>
          <w:rFonts w:ascii="Times New Roman" w:hAnsi="Times New Roman"/>
          <w:spacing w:val="-2"/>
          <w:sz w:val="20"/>
          <w:lang w:val="fr-FR"/>
        </w:rPr>
        <w:t xml:space="preserve">sera alors appliquée d’office via circulaire aux dispensateurs et aux organismes assureurs le premier jour du deuxième mois qui </w:t>
      </w:r>
      <w:r w:rsidR="00E72766" w:rsidRPr="000009B7">
        <w:rPr>
          <w:rFonts w:ascii="Times New Roman" w:hAnsi="Times New Roman"/>
          <w:spacing w:val="-2"/>
          <w:sz w:val="20"/>
          <w:lang w:val="fr-FR"/>
        </w:rPr>
        <w:t>s</w:t>
      </w:r>
      <w:r w:rsidR="00FF683F" w:rsidRPr="000009B7">
        <w:rPr>
          <w:rFonts w:ascii="Times New Roman" w:hAnsi="Times New Roman"/>
          <w:spacing w:val="-2"/>
          <w:sz w:val="20"/>
          <w:lang w:val="fr-FR"/>
        </w:rPr>
        <w:t>uit la date d’entrée en vigueur des économies visées.</w:t>
      </w:r>
    </w:p>
    <w:p w:rsidR="00886E92" w:rsidRPr="000009B7" w:rsidRDefault="00886E92"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547" w:firstLine="425"/>
        <w:jc w:val="both"/>
        <w:rPr>
          <w:rFonts w:ascii="Times New Roman" w:hAnsi="Times New Roman"/>
          <w:spacing w:val="-2"/>
          <w:sz w:val="20"/>
          <w:lang w:val="fr-FR"/>
        </w:rPr>
      </w:pPr>
    </w:p>
    <w:p w:rsidR="00886E92" w:rsidRPr="000009B7" w:rsidRDefault="00770295"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xml:space="preserve">L’application de la diminution </w:t>
      </w:r>
      <w:r w:rsidR="00886E92" w:rsidRPr="000009B7">
        <w:rPr>
          <w:rFonts w:ascii="Times New Roman" w:hAnsi="Times New Roman"/>
          <w:spacing w:val="-2"/>
          <w:sz w:val="20"/>
          <w:lang w:val="fr-FR"/>
        </w:rPr>
        <w:t>ou de la réduction automatique prévue aux deux premiers alinéas ne peut être invoquée ni par une des parties ayant conclu la convention, ni par le dispensateur individuel qui y adhère pour dénoncer cette convention ou cette adhésion.</w:t>
      </w:r>
    </w:p>
    <w:p w:rsidR="00886E92" w:rsidRPr="000009B7" w:rsidRDefault="00886E92"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firstLine="425"/>
        <w:jc w:val="both"/>
        <w:rPr>
          <w:rFonts w:ascii="Times New Roman" w:hAnsi="Times New Roman"/>
          <w:spacing w:val="-2"/>
          <w:sz w:val="20"/>
          <w:lang w:val="fr-FR"/>
        </w:rPr>
      </w:pP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p>
    <w:p w:rsidR="00DE39D0" w:rsidRPr="000009B7" w:rsidRDefault="00886E92" w:rsidP="00DE39D0">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hanging="709"/>
        <w:jc w:val="both"/>
        <w:rPr>
          <w:rFonts w:ascii="Times New Roman" w:hAnsi="Times New Roman"/>
          <w:spacing w:val="-2"/>
          <w:sz w:val="20"/>
          <w:lang w:val="fr-FR"/>
        </w:rPr>
      </w:pPr>
      <w:r w:rsidRPr="000009B7">
        <w:rPr>
          <w:rFonts w:ascii="Times New Roman" w:hAnsi="Times New Roman"/>
          <w:spacing w:val="-2"/>
          <w:sz w:val="20"/>
          <w:lang w:val="fr-FR"/>
        </w:rPr>
        <w:t>Art. 1</w:t>
      </w:r>
      <w:r w:rsidR="001F1921" w:rsidRPr="000009B7">
        <w:rPr>
          <w:rFonts w:ascii="Times New Roman" w:hAnsi="Times New Roman"/>
          <w:spacing w:val="-2"/>
          <w:sz w:val="20"/>
          <w:lang w:val="fr-FR"/>
        </w:rPr>
        <w:t>2</w:t>
      </w:r>
      <w:r w:rsidR="002A12A9" w:rsidRPr="000009B7">
        <w:rPr>
          <w:rFonts w:ascii="Times New Roman" w:hAnsi="Times New Roman"/>
          <w:spacing w:val="-2"/>
          <w:sz w:val="20"/>
          <w:lang w:val="fr-FR"/>
        </w:rPr>
        <w:t>.</w:t>
      </w:r>
      <w:r w:rsidR="00FB3581" w:rsidRPr="000009B7">
        <w:rPr>
          <w:rFonts w:ascii="Times New Roman" w:hAnsi="Times New Roman"/>
          <w:spacing w:val="-2"/>
          <w:sz w:val="20"/>
          <w:lang w:val="fr-FR"/>
        </w:rPr>
        <w:t xml:space="preserve"> </w:t>
      </w:r>
      <w:r w:rsidR="00DE39D0" w:rsidRPr="000009B7">
        <w:rPr>
          <w:rFonts w:ascii="Times New Roman" w:hAnsi="Times New Roman"/>
          <w:spacing w:val="-2"/>
          <w:sz w:val="20"/>
          <w:lang w:val="fr-FR"/>
        </w:rPr>
        <w:t>Programme de réforme de la logopédie monodisciplinaire en assurance soins de santé obligatoire</w:t>
      </w:r>
    </w:p>
    <w:p w:rsidR="00DE39D0" w:rsidRPr="000009B7" w:rsidRDefault="00DE39D0">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p>
    <w:p w:rsidR="00DE39D0" w:rsidRPr="000009B7" w:rsidRDefault="00DE39D0">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p>
    <w:p w:rsidR="0034210C" w:rsidRPr="000009B7" w:rsidRDefault="004E7759" w:rsidP="004E7759">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jc w:val="both"/>
        <w:rPr>
          <w:rFonts w:ascii="Times New Roman" w:hAnsi="Times New Roman"/>
          <w:spacing w:val="-2"/>
          <w:sz w:val="20"/>
          <w:lang w:val="fr-FR"/>
        </w:rPr>
      </w:pPr>
      <w:r w:rsidRPr="000009B7">
        <w:rPr>
          <w:rFonts w:ascii="Times New Roman" w:hAnsi="Times New Roman"/>
          <w:spacing w:val="-2"/>
          <w:sz w:val="20"/>
          <w:lang w:val="fr-FR"/>
        </w:rPr>
        <w:t>Ce programme de réforme aura pour objectif, l’élaboration d’un paquet de soins réaliste et équilibré dans lequel seront ancrés les principes de qualité, de prévention, de flexibilité et de responsabilité. Cette réforme doit être menée sans que pour autant la neutralité budgétaire (</w:t>
      </w:r>
      <w:r w:rsidR="009500E0">
        <w:rPr>
          <w:rFonts w:ascii="Times New Roman" w:hAnsi="Times New Roman"/>
          <w:spacing w:val="-2"/>
          <w:sz w:val="20"/>
          <w:lang w:val="fr-FR"/>
        </w:rPr>
        <w:t>budget AMI) soit mise en péril</w:t>
      </w:r>
      <w:r w:rsidRPr="000009B7">
        <w:rPr>
          <w:rFonts w:ascii="Times New Roman" w:hAnsi="Times New Roman"/>
          <w:spacing w:val="-2"/>
          <w:sz w:val="20"/>
          <w:lang w:val="fr-FR"/>
        </w:rPr>
        <w:t>; la masse globale des remboursements par l’assurance obligatoire reste neutre</w:t>
      </w:r>
      <w:r w:rsidR="0034210C" w:rsidRPr="000009B7">
        <w:rPr>
          <w:rFonts w:ascii="Times New Roman" w:hAnsi="Times New Roman"/>
          <w:spacing w:val="-2"/>
          <w:sz w:val="20"/>
          <w:lang w:val="fr-FR"/>
        </w:rPr>
        <w:t xml:space="preserve"> en fonction des principe</w:t>
      </w:r>
      <w:r w:rsidR="00DA5341" w:rsidRPr="000009B7">
        <w:rPr>
          <w:rFonts w:ascii="Times New Roman" w:hAnsi="Times New Roman"/>
          <w:spacing w:val="-2"/>
          <w:sz w:val="20"/>
          <w:lang w:val="fr-FR"/>
        </w:rPr>
        <w:t>s</w:t>
      </w:r>
      <w:r w:rsidR="0034210C" w:rsidRPr="000009B7">
        <w:rPr>
          <w:rFonts w:ascii="Times New Roman" w:hAnsi="Times New Roman"/>
          <w:spacing w:val="-2"/>
          <w:sz w:val="20"/>
          <w:lang w:val="fr-FR"/>
        </w:rPr>
        <w:t xml:space="preserve"> suivants :</w:t>
      </w:r>
    </w:p>
    <w:p w:rsidR="0034210C" w:rsidRPr="000009B7" w:rsidRDefault="002027E2" w:rsidP="0034210C">
      <w:pPr>
        <w:pStyle w:val="Paragraphedeliste"/>
        <w:numPr>
          <w:ilvl w:val="0"/>
          <w:numId w:val="11"/>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t>l</w:t>
      </w:r>
      <w:r w:rsidR="000E516D" w:rsidRPr="000009B7">
        <w:rPr>
          <w:rFonts w:ascii="Times New Roman" w:hAnsi="Times New Roman"/>
          <w:spacing w:val="-2"/>
          <w:sz w:val="20"/>
          <w:lang w:val="fr-FR"/>
        </w:rPr>
        <w:t xml:space="preserve">’élaboration de traitements plus efficients </w:t>
      </w:r>
      <w:r w:rsidR="002A0859" w:rsidRPr="000009B7">
        <w:rPr>
          <w:rFonts w:ascii="Times New Roman" w:hAnsi="Times New Roman"/>
          <w:spacing w:val="-2"/>
          <w:sz w:val="20"/>
          <w:lang w:val="fr-FR"/>
        </w:rPr>
        <w:t xml:space="preserve">et de qualité </w:t>
      </w:r>
      <w:r w:rsidR="000E516D" w:rsidRPr="000009B7">
        <w:rPr>
          <w:rFonts w:ascii="Times New Roman" w:hAnsi="Times New Roman"/>
          <w:spacing w:val="-2"/>
          <w:sz w:val="20"/>
          <w:lang w:val="fr-FR"/>
        </w:rPr>
        <w:t>avec une implication maximale du patient rendra possible une diminution du volume des traitements avec pour conséquence la suppression de l’intervention AMI pour les séances de traitement au-dessus du percentile 75 sur base de la consommation actuelle par patient et par trouble</w:t>
      </w:r>
      <w:r w:rsidR="002A0859" w:rsidRPr="000009B7">
        <w:rPr>
          <w:rFonts w:ascii="Times New Roman" w:hAnsi="Times New Roman"/>
          <w:spacing w:val="-2"/>
          <w:sz w:val="20"/>
          <w:lang w:val="fr-FR"/>
        </w:rPr>
        <w:t xml:space="preserve"> et/ou en tenant compte de l’évidence basée sur les guidelines en vigueur</w:t>
      </w:r>
      <w:r w:rsidR="0034210C" w:rsidRPr="000009B7">
        <w:rPr>
          <w:rFonts w:ascii="Times New Roman" w:hAnsi="Times New Roman"/>
          <w:spacing w:val="-2"/>
          <w:sz w:val="20"/>
          <w:lang w:val="fr-FR"/>
        </w:rPr>
        <w:t>.</w:t>
      </w:r>
    </w:p>
    <w:p w:rsidR="0034210C" w:rsidRPr="000009B7" w:rsidRDefault="004B5AA5" w:rsidP="0034210C">
      <w:pPr>
        <w:pStyle w:val="Paragraphedeliste"/>
        <w:numPr>
          <w:ilvl w:val="0"/>
          <w:numId w:val="11"/>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t>l</w:t>
      </w:r>
      <w:r w:rsidR="0034210C" w:rsidRPr="000009B7">
        <w:rPr>
          <w:rFonts w:ascii="Times New Roman" w:hAnsi="Times New Roman"/>
          <w:spacing w:val="-2"/>
          <w:sz w:val="20"/>
          <w:lang w:val="fr-FR"/>
        </w:rPr>
        <w:t>a masse budgétaire ainsi récupérée sera réinjectée, avec une répartition équilibrée</w:t>
      </w:r>
      <w:r w:rsidR="003125E5" w:rsidRPr="000009B7">
        <w:rPr>
          <w:rFonts w:ascii="Times New Roman" w:hAnsi="Times New Roman"/>
          <w:spacing w:val="-2"/>
          <w:sz w:val="20"/>
          <w:lang w:val="fr-FR"/>
        </w:rPr>
        <w:t xml:space="preserve"> et simultanée</w:t>
      </w:r>
      <w:r w:rsidR="0034210C" w:rsidRPr="000009B7">
        <w:rPr>
          <w:rFonts w:ascii="Times New Roman" w:hAnsi="Times New Roman"/>
          <w:spacing w:val="-2"/>
          <w:sz w:val="20"/>
          <w:lang w:val="fr-FR"/>
        </w:rPr>
        <w:t>, entre les 2 projets</w:t>
      </w:r>
      <w:r w:rsidR="002022E8" w:rsidRPr="000009B7">
        <w:rPr>
          <w:rFonts w:ascii="Times New Roman" w:hAnsi="Times New Roman"/>
          <w:spacing w:val="-2"/>
          <w:sz w:val="20"/>
          <w:lang w:val="fr-FR"/>
        </w:rPr>
        <w:t> :</w:t>
      </w:r>
      <w:r w:rsidR="0034210C" w:rsidRPr="000009B7">
        <w:rPr>
          <w:rFonts w:ascii="Times New Roman" w:hAnsi="Times New Roman"/>
          <w:spacing w:val="-2"/>
          <w:sz w:val="20"/>
          <w:lang w:val="fr-FR"/>
        </w:rPr>
        <w:t> </w:t>
      </w:r>
    </w:p>
    <w:p w:rsidR="0034210C" w:rsidRPr="000009B7" w:rsidRDefault="0034210C" w:rsidP="0034210C">
      <w:pPr>
        <w:pStyle w:val="Paragraphedeliste"/>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1069"/>
        <w:jc w:val="both"/>
        <w:rPr>
          <w:rFonts w:ascii="Times New Roman" w:hAnsi="Times New Roman"/>
          <w:spacing w:val="-2"/>
          <w:sz w:val="20"/>
          <w:lang w:val="fr-FR"/>
        </w:rPr>
      </w:pPr>
      <w:r w:rsidRPr="000009B7">
        <w:rPr>
          <w:rFonts w:ascii="Times New Roman" w:hAnsi="Times New Roman"/>
          <w:spacing w:val="-2"/>
          <w:sz w:val="20"/>
          <w:lang w:val="fr-FR"/>
        </w:rPr>
        <w:t>a) r</w:t>
      </w:r>
      <w:r w:rsidR="00A14EFB" w:rsidRPr="000009B7">
        <w:rPr>
          <w:rFonts w:ascii="Times New Roman" w:hAnsi="Times New Roman"/>
          <w:spacing w:val="-2"/>
          <w:sz w:val="20"/>
          <w:lang w:val="fr-FR"/>
        </w:rPr>
        <w:t>evalorisation de l’honoraire</w:t>
      </w:r>
      <w:r w:rsidR="00F50A32" w:rsidRPr="000009B7">
        <w:rPr>
          <w:rFonts w:ascii="Times New Roman" w:hAnsi="Times New Roman"/>
          <w:spacing w:val="-2"/>
          <w:sz w:val="20"/>
          <w:lang w:val="fr-FR"/>
        </w:rPr>
        <w:t xml:space="preserve"> en visant à atteindre un montant le plus haut possible</w:t>
      </w:r>
      <w:r w:rsidR="00A14EFB" w:rsidRPr="000009B7">
        <w:rPr>
          <w:rFonts w:ascii="Times New Roman" w:hAnsi="Times New Roman"/>
          <w:spacing w:val="-2"/>
          <w:sz w:val="20"/>
          <w:lang w:val="fr-FR"/>
        </w:rPr>
        <w:t xml:space="preserve"> (la</w:t>
      </w:r>
      <w:r w:rsidRPr="000009B7">
        <w:rPr>
          <w:rFonts w:ascii="Times New Roman" w:hAnsi="Times New Roman"/>
          <w:spacing w:val="-2"/>
          <w:sz w:val="20"/>
          <w:lang w:val="fr-FR"/>
        </w:rPr>
        <w:t xml:space="preserve"> note CR 2014-45 pouvant servir de document </w:t>
      </w:r>
      <w:r w:rsidR="007969AB" w:rsidRPr="000009B7">
        <w:rPr>
          <w:rFonts w:ascii="Times New Roman" w:hAnsi="Times New Roman"/>
          <w:spacing w:val="-2"/>
          <w:sz w:val="20"/>
          <w:lang w:val="fr-FR"/>
        </w:rPr>
        <w:t xml:space="preserve">possible </w:t>
      </w:r>
      <w:r w:rsidRPr="000009B7">
        <w:rPr>
          <w:rFonts w:ascii="Times New Roman" w:hAnsi="Times New Roman"/>
          <w:spacing w:val="-2"/>
          <w:sz w:val="20"/>
          <w:lang w:val="fr-FR"/>
        </w:rPr>
        <w:t>de point de départ</w:t>
      </w:r>
      <w:r w:rsidR="0023674B" w:rsidRPr="000009B7">
        <w:rPr>
          <w:rFonts w:ascii="Times New Roman" w:hAnsi="Times New Roman"/>
          <w:spacing w:val="-2"/>
          <w:sz w:val="20"/>
          <w:lang w:val="fr-FR"/>
        </w:rPr>
        <w:t>)</w:t>
      </w:r>
      <w:r w:rsidR="00717695" w:rsidRPr="000009B7">
        <w:rPr>
          <w:rFonts w:ascii="Times New Roman" w:hAnsi="Times New Roman"/>
          <w:spacing w:val="-2"/>
          <w:sz w:val="20"/>
          <w:lang w:val="fr-FR"/>
        </w:rPr>
        <w:t>.</w:t>
      </w:r>
    </w:p>
    <w:p w:rsidR="0034210C" w:rsidRPr="000009B7" w:rsidRDefault="0034210C" w:rsidP="0034210C">
      <w:pPr>
        <w:pStyle w:val="Paragraphedeliste"/>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1069"/>
        <w:jc w:val="both"/>
        <w:rPr>
          <w:rFonts w:ascii="Times New Roman" w:hAnsi="Times New Roman"/>
          <w:spacing w:val="-2"/>
          <w:sz w:val="20"/>
          <w:lang w:val="fr-FR"/>
        </w:rPr>
      </w:pPr>
      <w:r w:rsidRPr="000009B7">
        <w:rPr>
          <w:rFonts w:ascii="Times New Roman" w:hAnsi="Times New Roman"/>
          <w:spacing w:val="-2"/>
          <w:sz w:val="20"/>
          <w:lang w:val="fr-FR"/>
        </w:rPr>
        <w:t>b)</w:t>
      </w:r>
      <w:r w:rsidR="007969AB" w:rsidRPr="000009B7">
        <w:rPr>
          <w:rFonts w:ascii="Times New Roman" w:hAnsi="Times New Roman"/>
          <w:spacing w:val="-2"/>
          <w:sz w:val="20"/>
          <w:lang w:val="fr-FR"/>
        </w:rPr>
        <w:t xml:space="preserve"> prise en charge de nouvelles pathologies dans la nomenclature (</w:t>
      </w:r>
      <w:proofErr w:type="spellStart"/>
      <w:r w:rsidR="007969AB" w:rsidRPr="000009B7">
        <w:rPr>
          <w:rFonts w:ascii="Times New Roman" w:hAnsi="Times New Roman"/>
          <w:spacing w:val="-2"/>
          <w:sz w:val="20"/>
          <w:lang w:val="fr-FR"/>
        </w:rPr>
        <w:t>locked</w:t>
      </w:r>
      <w:proofErr w:type="spellEnd"/>
      <w:r w:rsidR="007969AB" w:rsidRPr="000009B7">
        <w:rPr>
          <w:rFonts w:ascii="Times New Roman" w:hAnsi="Times New Roman"/>
          <w:spacing w:val="-2"/>
          <w:sz w:val="20"/>
          <w:lang w:val="fr-FR"/>
        </w:rPr>
        <w:t>-in syndrome,…)</w:t>
      </w:r>
      <w:r w:rsidR="00407CD5" w:rsidRPr="000009B7">
        <w:rPr>
          <w:rFonts w:ascii="Times New Roman" w:hAnsi="Times New Roman"/>
          <w:spacing w:val="-2"/>
          <w:sz w:val="20"/>
          <w:lang w:val="fr-FR"/>
        </w:rPr>
        <w:t>.</w:t>
      </w:r>
    </w:p>
    <w:p w:rsidR="00E878BD" w:rsidRPr="000009B7" w:rsidRDefault="00E878BD" w:rsidP="0034210C">
      <w:pPr>
        <w:pStyle w:val="Paragraphedeliste"/>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1069"/>
        <w:jc w:val="both"/>
        <w:rPr>
          <w:rFonts w:ascii="Times New Roman" w:hAnsi="Times New Roman"/>
          <w:spacing w:val="-2"/>
          <w:sz w:val="20"/>
          <w:lang w:val="fr-FR"/>
        </w:rPr>
      </w:pPr>
    </w:p>
    <w:p w:rsidR="004E7759" w:rsidRPr="000009B7" w:rsidRDefault="007969AB" w:rsidP="0034210C">
      <w:pPr>
        <w:pStyle w:val="Paragraphedeliste"/>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1069"/>
        <w:jc w:val="both"/>
        <w:rPr>
          <w:rFonts w:ascii="Times New Roman" w:hAnsi="Times New Roman"/>
          <w:spacing w:val="-2"/>
          <w:sz w:val="20"/>
          <w:lang w:val="fr-FR"/>
        </w:rPr>
      </w:pPr>
      <w:r w:rsidRPr="000009B7">
        <w:rPr>
          <w:rFonts w:ascii="Times New Roman" w:hAnsi="Times New Roman"/>
          <w:spacing w:val="-2"/>
          <w:sz w:val="20"/>
          <w:lang w:val="fr-FR"/>
        </w:rPr>
        <w:t>Ces projets doivent être réalisés dans un cadre budgétaire neutre, à savoir da</w:t>
      </w:r>
      <w:r w:rsidR="002027E2" w:rsidRPr="000009B7">
        <w:rPr>
          <w:rFonts w:ascii="Times New Roman" w:hAnsi="Times New Roman"/>
          <w:spacing w:val="-2"/>
          <w:sz w:val="20"/>
          <w:lang w:val="fr-FR"/>
        </w:rPr>
        <w:t xml:space="preserve">ns l’objectif budgétaire global. </w:t>
      </w:r>
      <w:r w:rsidR="002022E8" w:rsidRPr="000009B7">
        <w:rPr>
          <w:rFonts w:ascii="Times New Roman" w:hAnsi="Times New Roman"/>
          <w:spacing w:val="-2"/>
          <w:sz w:val="20"/>
          <w:lang w:val="fr-FR"/>
        </w:rPr>
        <w:t xml:space="preserve"> </w:t>
      </w:r>
      <w:r w:rsidR="002027E2" w:rsidRPr="000009B7">
        <w:rPr>
          <w:rFonts w:ascii="Times New Roman" w:hAnsi="Times New Roman"/>
          <w:spacing w:val="-2"/>
          <w:sz w:val="20"/>
          <w:lang w:val="fr-FR"/>
        </w:rPr>
        <w:t xml:space="preserve">La quote-part personnelle totale sur les séances de traitement </w:t>
      </w:r>
      <w:r w:rsidR="00F50A32" w:rsidRPr="000009B7">
        <w:rPr>
          <w:rFonts w:ascii="Times New Roman" w:hAnsi="Times New Roman"/>
          <w:spacing w:val="-2"/>
          <w:sz w:val="20"/>
          <w:lang w:val="fr-FR"/>
        </w:rPr>
        <w:t xml:space="preserve">sera égale </w:t>
      </w:r>
      <w:r w:rsidR="0012764C" w:rsidRPr="000009B7">
        <w:rPr>
          <w:rFonts w:ascii="Times New Roman" w:hAnsi="Times New Roman"/>
          <w:spacing w:val="-2"/>
          <w:sz w:val="20"/>
          <w:lang w:val="fr-FR"/>
        </w:rPr>
        <w:t xml:space="preserve">à </w:t>
      </w:r>
      <w:r w:rsidR="00F50A32" w:rsidRPr="000009B7">
        <w:rPr>
          <w:rFonts w:ascii="Times New Roman" w:hAnsi="Times New Roman"/>
          <w:spacing w:val="-2"/>
          <w:sz w:val="20"/>
          <w:lang w:val="fr-FR"/>
        </w:rPr>
        <w:t xml:space="preserve">la totalité des tickets modérateurs actuels </w:t>
      </w:r>
      <w:r w:rsidR="00535478" w:rsidRPr="000009B7">
        <w:rPr>
          <w:rFonts w:ascii="Times New Roman" w:hAnsi="Times New Roman"/>
          <w:spacing w:val="-2"/>
          <w:sz w:val="20"/>
          <w:lang w:val="fr-FR"/>
        </w:rPr>
        <w:t>jusqu’au P75,</w:t>
      </w:r>
      <w:r w:rsidR="0012764C" w:rsidRPr="000009B7">
        <w:rPr>
          <w:rFonts w:ascii="Times New Roman" w:hAnsi="Times New Roman"/>
          <w:spacing w:val="-2"/>
          <w:sz w:val="20"/>
          <w:lang w:val="fr-FR"/>
        </w:rPr>
        <w:t xml:space="preserve"> </w:t>
      </w:r>
      <w:proofErr w:type="spellStart"/>
      <w:r w:rsidR="002027E2" w:rsidRPr="000009B7">
        <w:rPr>
          <w:rFonts w:ascii="Times New Roman" w:hAnsi="Times New Roman"/>
          <w:spacing w:val="-2"/>
          <w:sz w:val="20"/>
          <w:lang w:val="fr-FR"/>
        </w:rPr>
        <w:t>M</w:t>
      </w:r>
      <w:r w:rsidR="00407CD5" w:rsidRPr="000009B7">
        <w:rPr>
          <w:rFonts w:ascii="Times New Roman" w:hAnsi="Times New Roman"/>
          <w:spacing w:val="-2"/>
          <w:sz w:val="20"/>
          <w:lang w:val="fr-FR"/>
        </w:rPr>
        <w:t>à</w:t>
      </w:r>
      <w:r w:rsidR="002027E2" w:rsidRPr="000009B7">
        <w:rPr>
          <w:rFonts w:ascii="Times New Roman" w:hAnsi="Times New Roman"/>
          <w:spacing w:val="-2"/>
          <w:sz w:val="20"/>
          <w:lang w:val="fr-FR"/>
        </w:rPr>
        <w:t>F</w:t>
      </w:r>
      <w:proofErr w:type="spellEnd"/>
      <w:r w:rsidR="002027E2" w:rsidRPr="000009B7">
        <w:rPr>
          <w:rFonts w:ascii="Times New Roman" w:hAnsi="Times New Roman"/>
          <w:spacing w:val="-2"/>
          <w:sz w:val="20"/>
          <w:lang w:val="fr-FR"/>
        </w:rPr>
        <w:t xml:space="preserve"> inclus</w:t>
      </w:r>
      <w:r w:rsidRPr="000009B7">
        <w:rPr>
          <w:rFonts w:ascii="Times New Roman" w:hAnsi="Times New Roman"/>
          <w:spacing w:val="-2"/>
          <w:sz w:val="20"/>
          <w:lang w:val="fr-FR"/>
        </w:rPr>
        <w:t>.</w:t>
      </w:r>
      <w:r w:rsidR="0012764C" w:rsidRPr="000009B7">
        <w:rPr>
          <w:rFonts w:ascii="Times New Roman" w:hAnsi="Times New Roman"/>
          <w:spacing w:val="-2"/>
          <w:sz w:val="20"/>
          <w:lang w:val="fr-FR"/>
        </w:rPr>
        <w:t xml:space="preserve"> Le groupe de travail détermine les modalités de l’attribution de la quote-part personnelle.</w:t>
      </w:r>
    </w:p>
    <w:p w:rsidR="004E7759" w:rsidRPr="000009B7" w:rsidRDefault="004E7759" w:rsidP="00331528">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jc w:val="both"/>
        <w:rPr>
          <w:rFonts w:ascii="Times New Roman" w:hAnsi="Times New Roman"/>
          <w:spacing w:val="-2"/>
          <w:sz w:val="20"/>
          <w:lang w:val="fr-FR"/>
        </w:rPr>
      </w:pPr>
    </w:p>
    <w:p w:rsidR="00331528" w:rsidRPr="000009B7" w:rsidRDefault="00331528" w:rsidP="00331528">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jc w:val="both"/>
        <w:rPr>
          <w:rFonts w:ascii="Times New Roman" w:hAnsi="Times New Roman"/>
          <w:spacing w:val="-2"/>
          <w:sz w:val="20"/>
          <w:lang w:val="fr-FR"/>
        </w:rPr>
      </w:pPr>
      <w:r w:rsidRPr="000009B7">
        <w:rPr>
          <w:rFonts w:ascii="Times New Roman" w:hAnsi="Times New Roman"/>
          <w:spacing w:val="-2"/>
          <w:sz w:val="20"/>
          <w:lang w:val="fr-FR"/>
        </w:rPr>
        <w:t xml:space="preserve">Un groupe de travail paritaire spécifique sous la présidence de Monsieur Alain GHILAIN, Président de la Commission de conventions, </w:t>
      </w:r>
      <w:r w:rsidR="004B25B7" w:rsidRPr="000009B7">
        <w:rPr>
          <w:rFonts w:ascii="Times New Roman" w:hAnsi="Times New Roman"/>
          <w:spacing w:val="-2"/>
          <w:sz w:val="20"/>
          <w:lang w:val="fr-FR"/>
        </w:rPr>
        <w:t>s’engage à mettre en œuvre u</w:t>
      </w:r>
      <w:r w:rsidRPr="000009B7">
        <w:rPr>
          <w:rFonts w:ascii="Times New Roman" w:hAnsi="Times New Roman"/>
          <w:spacing w:val="-2"/>
          <w:sz w:val="20"/>
          <w:lang w:val="fr-FR"/>
        </w:rPr>
        <w:t>n programme de réforme qui sera budgétairement neutre</w:t>
      </w:r>
      <w:r w:rsidR="008435F6" w:rsidRPr="000009B7">
        <w:rPr>
          <w:rFonts w:ascii="Times New Roman" w:hAnsi="Times New Roman"/>
          <w:spacing w:val="-2"/>
          <w:sz w:val="20"/>
          <w:lang w:val="fr-FR"/>
        </w:rPr>
        <w:t xml:space="preserve">, </w:t>
      </w:r>
      <w:r w:rsidR="00A06372" w:rsidRPr="000009B7">
        <w:rPr>
          <w:rFonts w:ascii="Times New Roman" w:hAnsi="Times New Roman"/>
          <w:spacing w:val="-2"/>
          <w:sz w:val="20"/>
          <w:lang w:val="fr-FR"/>
        </w:rPr>
        <w:t>se bas</w:t>
      </w:r>
      <w:r w:rsidR="008435F6" w:rsidRPr="000009B7">
        <w:rPr>
          <w:rFonts w:ascii="Times New Roman" w:hAnsi="Times New Roman"/>
          <w:spacing w:val="-2"/>
          <w:sz w:val="20"/>
          <w:lang w:val="fr-FR"/>
        </w:rPr>
        <w:t xml:space="preserve">era </w:t>
      </w:r>
      <w:r w:rsidR="00A06372" w:rsidRPr="000009B7">
        <w:rPr>
          <w:rFonts w:ascii="Times New Roman" w:hAnsi="Times New Roman"/>
          <w:spacing w:val="-2"/>
          <w:sz w:val="20"/>
          <w:lang w:val="fr-FR"/>
        </w:rPr>
        <w:t xml:space="preserve">sur des recommandations (good </w:t>
      </w:r>
      <w:proofErr w:type="spellStart"/>
      <w:r w:rsidR="00A06372" w:rsidRPr="000009B7">
        <w:rPr>
          <w:rFonts w:ascii="Times New Roman" w:hAnsi="Times New Roman"/>
          <w:spacing w:val="-2"/>
          <w:sz w:val="20"/>
          <w:lang w:val="fr-FR"/>
        </w:rPr>
        <w:t>pratice</w:t>
      </w:r>
      <w:proofErr w:type="spellEnd"/>
      <w:r w:rsidR="00A06372" w:rsidRPr="000009B7">
        <w:rPr>
          <w:rFonts w:ascii="Times New Roman" w:hAnsi="Times New Roman"/>
          <w:spacing w:val="-2"/>
          <w:sz w:val="20"/>
          <w:lang w:val="fr-FR"/>
        </w:rPr>
        <w:t>, guidelines,</w:t>
      </w:r>
      <w:r w:rsidR="00F6797D" w:rsidRPr="000009B7">
        <w:rPr>
          <w:rFonts w:ascii="Times New Roman" w:hAnsi="Times New Roman"/>
          <w:spacing w:val="-2"/>
          <w:sz w:val="20"/>
          <w:lang w:val="fr-FR"/>
        </w:rPr>
        <w:t xml:space="preserve"> </w:t>
      </w:r>
      <w:r w:rsidR="00A06372" w:rsidRPr="000009B7">
        <w:rPr>
          <w:rFonts w:ascii="Times New Roman" w:hAnsi="Times New Roman"/>
          <w:spacing w:val="-2"/>
          <w:sz w:val="20"/>
          <w:lang w:val="fr-FR"/>
        </w:rPr>
        <w:t xml:space="preserve">… basée sur l’évidence </w:t>
      </w:r>
      <w:r w:rsidRPr="000009B7">
        <w:rPr>
          <w:rFonts w:ascii="Times New Roman" w:hAnsi="Times New Roman"/>
          <w:spacing w:val="-2"/>
          <w:sz w:val="20"/>
          <w:lang w:val="fr-FR"/>
        </w:rPr>
        <w:t>et proposera ses conclusions à la Comm</w:t>
      </w:r>
      <w:r w:rsidR="00D70D17" w:rsidRPr="000009B7">
        <w:rPr>
          <w:rFonts w:ascii="Times New Roman" w:hAnsi="Times New Roman"/>
          <w:spacing w:val="-2"/>
          <w:sz w:val="20"/>
          <w:lang w:val="fr-FR"/>
        </w:rPr>
        <w:t xml:space="preserve">ission de conventions </w:t>
      </w:r>
      <w:r w:rsidR="00215821" w:rsidRPr="000009B7">
        <w:rPr>
          <w:rFonts w:ascii="Times New Roman" w:hAnsi="Times New Roman"/>
          <w:spacing w:val="-2"/>
          <w:sz w:val="20"/>
          <w:lang w:val="fr-FR"/>
        </w:rPr>
        <w:t>plénière</w:t>
      </w:r>
      <w:r w:rsidRPr="000009B7">
        <w:rPr>
          <w:rFonts w:ascii="Times New Roman" w:hAnsi="Times New Roman"/>
          <w:spacing w:val="-2"/>
          <w:sz w:val="20"/>
          <w:lang w:val="fr-FR"/>
        </w:rPr>
        <w:t xml:space="preserve"> au plus tard en </w:t>
      </w:r>
      <w:r w:rsidR="008435F6" w:rsidRPr="000009B7">
        <w:rPr>
          <w:rFonts w:ascii="Times New Roman" w:hAnsi="Times New Roman"/>
          <w:spacing w:val="-2"/>
          <w:sz w:val="20"/>
          <w:lang w:val="fr-FR"/>
        </w:rPr>
        <w:t>novembre</w:t>
      </w:r>
      <w:r w:rsidRPr="000009B7">
        <w:rPr>
          <w:rFonts w:ascii="Times New Roman" w:hAnsi="Times New Roman"/>
          <w:spacing w:val="-2"/>
          <w:sz w:val="20"/>
          <w:lang w:val="fr-FR"/>
        </w:rPr>
        <w:t xml:space="preserve"> 2015.</w:t>
      </w:r>
      <w:r w:rsidR="00D70D17" w:rsidRPr="000009B7">
        <w:rPr>
          <w:rFonts w:ascii="Times New Roman" w:hAnsi="Times New Roman"/>
          <w:spacing w:val="-2"/>
          <w:sz w:val="20"/>
          <w:lang w:val="fr-FR"/>
        </w:rPr>
        <w:t xml:space="preserve"> Les options adoptées par la Commission de conventions seront soutenues pour leur concrétisation par les organismes assureurs et les organisations professionnelles de logopèdes , signataires de la présente convention. Elles seront proposées aux instances compétentes pour avis et/ou décision et préalablement présentées à la Ministre des Affaires sociales et de la Santé publique</w:t>
      </w:r>
      <w:r w:rsidR="00095CF3" w:rsidRPr="000009B7">
        <w:rPr>
          <w:rFonts w:ascii="Times New Roman" w:hAnsi="Times New Roman"/>
          <w:spacing w:val="-2"/>
          <w:sz w:val="20"/>
          <w:lang w:val="fr-FR"/>
        </w:rPr>
        <w:t xml:space="preserve"> pour entrer en vigueur au plus tard le 1.7.2016</w:t>
      </w:r>
      <w:r w:rsidR="00D70D17" w:rsidRPr="000009B7">
        <w:rPr>
          <w:rFonts w:ascii="Times New Roman" w:hAnsi="Times New Roman"/>
          <w:spacing w:val="-2"/>
          <w:sz w:val="20"/>
          <w:lang w:val="fr-FR"/>
        </w:rPr>
        <w:t>.</w:t>
      </w:r>
    </w:p>
    <w:p w:rsidR="004B5AA5" w:rsidRPr="000009B7" w:rsidRDefault="004B5AA5">
      <w:pPr>
        <w:rPr>
          <w:rFonts w:ascii="Times New Roman" w:hAnsi="Times New Roman"/>
          <w:spacing w:val="-2"/>
          <w:sz w:val="20"/>
          <w:lang w:val="fr-FR"/>
        </w:rPr>
      </w:pPr>
      <w:r w:rsidRPr="000009B7">
        <w:rPr>
          <w:rFonts w:ascii="Times New Roman" w:hAnsi="Times New Roman"/>
          <w:spacing w:val="-2"/>
          <w:sz w:val="20"/>
          <w:lang w:val="fr-FR"/>
        </w:rPr>
        <w:br w:type="page"/>
      </w:r>
    </w:p>
    <w:p w:rsidR="00331528" w:rsidRPr="000009B7" w:rsidRDefault="00331528" w:rsidP="00331528">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jc w:val="both"/>
        <w:rPr>
          <w:rFonts w:ascii="Times New Roman" w:hAnsi="Times New Roman"/>
          <w:spacing w:val="-2"/>
          <w:sz w:val="20"/>
          <w:lang w:val="fr-FR"/>
        </w:rPr>
      </w:pPr>
    </w:p>
    <w:p w:rsidR="00331528" w:rsidRDefault="00E40A42" w:rsidP="00331528">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jc w:val="both"/>
        <w:rPr>
          <w:rFonts w:ascii="Times New Roman" w:hAnsi="Times New Roman"/>
          <w:spacing w:val="-2"/>
          <w:sz w:val="20"/>
          <w:lang w:val="fr-FR"/>
        </w:rPr>
      </w:pPr>
      <w:r w:rsidRPr="000009B7">
        <w:rPr>
          <w:rFonts w:ascii="Times New Roman" w:hAnsi="Times New Roman"/>
          <w:spacing w:val="-2"/>
          <w:sz w:val="20"/>
          <w:lang w:val="fr-FR"/>
        </w:rPr>
        <w:t>Ce programme de réforme se caractérisera également par les objectifs suivants :</w:t>
      </w:r>
    </w:p>
    <w:p w:rsidR="00E4006B" w:rsidRPr="000009B7" w:rsidRDefault="00E4006B" w:rsidP="00331528">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jc w:val="both"/>
        <w:rPr>
          <w:rFonts w:ascii="Times New Roman" w:hAnsi="Times New Roman"/>
          <w:spacing w:val="-2"/>
          <w:sz w:val="20"/>
          <w:lang w:val="fr-FR"/>
        </w:rPr>
      </w:pPr>
    </w:p>
    <w:p w:rsidR="00331528" w:rsidRPr="000009B7" w:rsidRDefault="007854B3" w:rsidP="00215821">
      <w:pPr>
        <w:pStyle w:val="Paragraphedeliste"/>
        <w:numPr>
          <w:ilvl w:val="0"/>
          <w:numId w:val="8"/>
        </w:numPr>
        <w:autoSpaceDE w:val="0"/>
        <w:autoSpaceDN w:val="0"/>
        <w:adjustRightInd w:val="0"/>
        <w:jc w:val="both"/>
        <w:rPr>
          <w:rFonts w:ascii="Times New Roman" w:hAnsi="Times New Roman"/>
          <w:color w:val="000000"/>
          <w:sz w:val="20"/>
          <w:lang w:val="fr-BE"/>
        </w:rPr>
      </w:pPr>
      <w:r w:rsidRPr="000009B7">
        <w:rPr>
          <w:rFonts w:ascii="Times New Roman" w:hAnsi="Times New Roman"/>
          <w:spacing w:val="-2"/>
          <w:sz w:val="20"/>
          <w:lang w:val="fr-FR"/>
        </w:rPr>
        <w:t>la protection de la qualité de vie des patients :</w:t>
      </w:r>
      <w:r w:rsidR="00D81C96" w:rsidRPr="000009B7">
        <w:rPr>
          <w:rFonts w:ascii="Times New Roman" w:hAnsi="Times New Roman"/>
          <w:color w:val="000000"/>
          <w:sz w:val="20"/>
          <w:lang w:val="fr-BE"/>
        </w:rPr>
        <w:t xml:space="preserve"> </w:t>
      </w:r>
      <w:r w:rsidR="00F846F1" w:rsidRPr="000009B7">
        <w:rPr>
          <w:rFonts w:ascii="Times New Roman" w:hAnsi="Times New Roman"/>
          <w:color w:val="000000"/>
          <w:sz w:val="20"/>
          <w:lang w:val="fr-BE"/>
        </w:rPr>
        <w:t>u</w:t>
      </w:r>
      <w:r w:rsidR="00D81C96" w:rsidRPr="000009B7">
        <w:rPr>
          <w:rFonts w:ascii="Times New Roman" w:hAnsi="Times New Roman"/>
          <w:color w:val="000000"/>
          <w:sz w:val="20"/>
          <w:lang w:val="fr-BE"/>
        </w:rPr>
        <w:t>ne logopédie qualitative orientée de manière spécifique peut prévenir ou limiter l’impact négatif sur le plan de la qualité de vie. Aussi importe-t-il de réaliser une détection précise et précoce, le cas échéant. Il a déjà été démontré pour certains troubles qu’une action préventive donne un meilleur résultat (ex. en cas de troubles de l’audition, de troubles de la voix, de bégaiement, d’aphasie, de démence, de troubles du développement du langage). Rendre l’offre de soins logopédiques aisément accessible est également un objectif important. Il convient à cet égard de responsabiliser chaque partie intéressée à l’offre logopédique : le médecin qui envoie ou qui prescrit, le logopède en question, les mutualités et leurs services</w:t>
      </w:r>
      <w:r w:rsidR="00F6797D" w:rsidRPr="000009B7">
        <w:rPr>
          <w:rFonts w:ascii="Times New Roman" w:hAnsi="Times New Roman"/>
          <w:color w:val="000000"/>
          <w:sz w:val="20"/>
          <w:lang w:val="fr-BE"/>
        </w:rPr>
        <w:t xml:space="preserve"> et les conseils à leurs membres</w:t>
      </w:r>
      <w:r w:rsidR="00D81C96" w:rsidRPr="000009B7">
        <w:rPr>
          <w:rFonts w:ascii="Times New Roman" w:hAnsi="Times New Roman"/>
          <w:sz w:val="20"/>
          <w:lang w:val="fr-BE"/>
        </w:rPr>
        <w:t xml:space="preserve">, </w:t>
      </w:r>
      <w:r w:rsidR="00D81C96" w:rsidRPr="000009B7">
        <w:rPr>
          <w:rFonts w:ascii="Times New Roman" w:hAnsi="Times New Roman"/>
          <w:color w:val="000000"/>
          <w:sz w:val="20"/>
          <w:lang w:val="fr-BE"/>
        </w:rPr>
        <w:t>les autorités et leur réglementation simplifiée et claire, les organisations de patients et leur accompagnement des patients</w:t>
      </w:r>
      <w:r w:rsidR="004B25B7" w:rsidRPr="000009B7">
        <w:rPr>
          <w:rFonts w:ascii="Times New Roman" w:hAnsi="Times New Roman"/>
          <w:color w:val="000000"/>
          <w:sz w:val="20"/>
          <w:lang w:val="fr-BE"/>
        </w:rPr>
        <w:t>. Cela con</w:t>
      </w:r>
      <w:r w:rsidR="00657269" w:rsidRPr="000009B7">
        <w:rPr>
          <w:rFonts w:ascii="Times New Roman" w:hAnsi="Times New Roman"/>
          <w:color w:val="000000"/>
          <w:sz w:val="20"/>
          <w:lang w:val="fr-BE"/>
        </w:rPr>
        <w:t>cerne aussi la sensibilisation</w:t>
      </w:r>
      <w:r w:rsidR="004B25B7" w:rsidRPr="000009B7">
        <w:rPr>
          <w:rFonts w:ascii="Times New Roman" w:hAnsi="Times New Roman"/>
          <w:color w:val="000000"/>
          <w:sz w:val="20"/>
          <w:lang w:val="fr-BE"/>
        </w:rPr>
        <w:t xml:space="preserve"> d</w:t>
      </w:r>
      <w:r w:rsidR="00D81C96" w:rsidRPr="000009B7">
        <w:rPr>
          <w:rFonts w:ascii="Times New Roman" w:hAnsi="Times New Roman"/>
          <w:color w:val="000000"/>
          <w:sz w:val="20"/>
          <w:lang w:val="fr-BE"/>
        </w:rPr>
        <w:t xml:space="preserve">es patients eux-mêmes </w:t>
      </w:r>
      <w:r w:rsidR="004B25B7" w:rsidRPr="000009B7">
        <w:rPr>
          <w:rFonts w:ascii="Times New Roman" w:hAnsi="Times New Roman"/>
          <w:color w:val="000000"/>
          <w:sz w:val="20"/>
          <w:lang w:val="fr-BE"/>
        </w:rPr>
        <w:t xml:space="preserve">à </w:t>
      </w:r>
      <w:r w:rsidR="00D81C96" w:rsidRPr="000009B7">
        <w:rPr>
          <w:rFonts w:ascii="Times New Roman" w:hAnsi="Times New Roman"/>
          <w:color w:val="000000"/>
          <w:sz w:val="20"/>
          <w:lang w:val="fr-BE"/>
        </w:rPr>
        <w:t>une prise en charge correcte du traitement.</w:t>
      </w:r>
    </w:p>
    <w:p w:rsidR="00CE7EFC" w:rsidRPr="000009B7" w:rsidRDefault="00CE7EFC" w:rsidP="00CE7EFC">
      <w:pPr>
        <w:pStyle w:val="Paragraphedeliste"/>
        <w:autoSpaceDE w:val="0"/>
        <w:autoSpaceDN w:val="0"/>
        <w:adjustRightInd w:val="0"/>
        <w:ind w:left="1069"/>
        <w:jc w:val="both"/>
        <w:rPr>
          <w:rFonts w:ascii="Times New Roman" w:hAnsi="Times New Roman"/>
          <w:color w:val="000000"/>
          <w:sz w:val="20"/>
          <w:lang w:val="fr-BE"/>
        </w:rPr>
      </w:pPr>
    </w:p>
    <w:p w:rsidR="00CE7EFC" w:rsidRPr="000009B7" w:rsidRDefault="00CE7EFC" w:rsidP="00215821">
      <w:pPr>
        <w:pStyle w:val="Paragraphedeliste"/>
        <w:numPr>
          <w:ilvl w:val="0"/>
          <w:numId w:val="8"/>
        </w:numPr>
        <w:autoSpaceDE w:val="0"/>
        <w:autoSpaceDN w:val="0"/>
        <w:adjustRightInd w:val="0"/>
        <w:jc w:val="both"/>
        <w:rPr>
          <w:rFonts w:ascii="Times New Roman" w:hAnsi="Times New Roman"/>
          <w:color w:val="000000"/>
          <w:sz w:val="20"/>
          <w:lang w:val="fr-BE"/>
        </w:rPr>
      </w:pPr>
      <w:r w:rsidRPr="000009B7">
        <w:rPr>
          <w:rFonts w:ascii="Times New Roman" w:hAnsi="Times New Roman"/>
          <w:color w:val="000000" w:themeColor="text1"/>
          <w:spacing w:val="-2"/>
          <w:sz w:val="20"/>
          <w:lang w:val="fr-BE"/>
        </w:rPr>
        <w:t>Il convient de tendre à un modèle de concertation motivant dans lequel chaque partie peut utiliser son expertise de manière constructive. Ainsi toutes les parties s’engagent à fournir les données nécessaires pour faire aboutir les travaux du groupe de travail. Ces données contiendront plus spécifiquement celles qui concernant l’utilisation des bilans et des séances par patient et par trouble comme décrits dans la nomenclature ainsi que les directives  conduisant à une utilisation optimale des thérapies par trouble.</w:t>
      </w:r>
    </w:p>
    <w:p w:rsidR="00F846F1" w:rsidRPr="000009B7" w:rsidRDefault="00F846F1" w:rsidP="001E7C43">
      <w:pPr>
        <w:pStyle w:val="Paragraphedeliste"/>
        <w:shd w:val="clear" w:color="auto" w:fill="FFFFFF" w:themeFill="background1"/>
        <w:autoSpaceDE w:val="0"/>
        <w:autoSpaceDN w:val="0"/>
        <w:adjustRightInd w:val="0"/>
        <w:ind w:left="1069"/>
        <w:jc w:val="both"/>
        <w:rPr>
          <w:rFonts w:ascii="Times New Roman" w:hAnsi="Times New Roman"/>
          <w:color w:val="000000"/>
          <w:sz w:val="20"/>
          <w:lang w:val="fr-BE"/>
        </w:rPr>
      </w:pPr>
    </w:p>
    <w:p w:rsidR="007135FC" w:rsidRPr="000009B7" w:rsidRDefault="00F846F1" w:rsidP="00215821">
      <w:pPr>
        <w:pStyle w:val="Paragraphedeliste"/>
        <w:numPr>
          <w:ilvl w:val="0"/>
          <w:numId w:val="8"/>
        </w:numPr>
        <w:autoSpaceDE w:val="0"/>
        <w:autoSpaceDN w:val="0"/>
        <w:adjustRightInd w:val="0"/>
        <w:jc w:val="both"/>
        <w:rPr>
          <w:rFonts w:ascii="Times New Roman" w:hAnsi="Times New Roman"/>
          <w:color w:val="000000"/>
          <w:sz w:val="20"/>
          <w:lang w:val="fr-BE"/>
        </w:rPr>
      </w:pPr>
      <w:r w:rsidRPr="000009B7">
        <w:rPr>
          <w:rFonts w:ascii="Times New Roman" w:hAnsi="Times New Roman"/>
          <w:spacing w:val="-2"/>
          <w:sz w:val="20"/>
          <w:lang w:val="fr-FR"/>
        </w:rPr>
        <w:t xml:space="preserve">la politique budgétaire : </w:t>
      </w:r>
      <w:r w:rsidR="007135FC" w:rsidRPr="000009B7">
        <w:rPr>
          <w:rFonts w:ascii="Times New Roman" w:hAnsi="Times New Roman"/>
          <w:color w:val="000000"/>
          <w:sz w:val="20"/>
          <w:lang w:val="fr-BE"/>
        </w:rPr>
        <w:t>Si l’on veut donner des chances aux patients qui trouvent leur compte dans la logopédie dont on exige de la qualité et des résultats, il est nécessaire de tenir compte du nombre croissant de patients comme par exemple les personnes atteintes d’affections chroniques (</w:t>
      </w:r>
      <w:proofErr w:type="spellStart"/>
      <w:r w:rsidR="007135FC" w:rsidRPr="000009B7">
        <w:rPr>
          <w:rFonts w:ascii="Times New Roman" w:hAnsi="Times New Roman"/>
          <w:color w:val="000000"/>
          <w:sz w:val="20"/>
          <w:lang w:val="fr-BE"/>
        </w:rPr>
        <w:t>e.a</w:t>
      </w:r>
      <w:proofErr w:type="spellEnd"/>
      <w:r w:rsidR="007135FC" w:rsidRPr="000009B7">
        <w:rPr>
          <w:rFonts w:ascii="Times New Roman" w:hAnsi="Times New Roman"/>
          <w:color w:val="000000"/>
          <w:sz w:val="20"/>
          <w:lang w:val="fr-BE"/>
        </w:rPr>
        <w:t xml:space="preserve">. démence, </w:t>
      </w:r>
      <w:proofErr w:type="spellStart"/>
      <w:r w:rsidR="007135FC" w:rsidRPr="000009B7">
        <w:rPr>
          <w:rFonts w:ascii="Times New Roman" w:hAnsi="Times New Roman"/>
          <w:i/>
          <w:color w:val="000000"/>
          <w:sz w:val="20"/>
          <w:lang w:val="fr-BE"/>
        </w:rPr>
        <w:t>Locked</w:t>
      </w:r>
      <w:proofErr w:type="spellEnd"/>
      <w:r w:rsidR="007135FC" w:rsidRPr="000009B7">
        <w:rPr>
          <w:rFonts w:ascii="Times New Roman" w:hAnsi="Times New Roman"/>
          <w:i/>
          <w:color w:val="000000"/>
          <w:sz w:val="20"/>
          <w:lang w:val="fr-BE"/>
        </w:rPr>
        <w:t>-in</w:t>
      </w:r>
      <w:r w:rsidR="00215821" w:rsidRPr="000009B7">
        <w:rPr>
          <w:rFonts w:ascii="Times New Roman" w:hAnsi="Times New Roman"/>
          <w:i/>
          <w:color w:val="000000"/>
          <w:sz w:val="20"/>
          <w:lang w:val="fr-BE"/>
        </w:rPr>
        <w:t xml:space="preserve"> Syndrome</w:t>
      </w:r>
      <w:r w:rsidR="007135FC" w:rsidRPr="000009B7">
        <w:rPr>
          <w:rFonts w:ascii="Times New Roman" w:hAnsi="Times New Roman"/>
          <w:color w:val="000000"/>
          <w:sz w:val="20"/>
          <w:lang w:val="fr-BE"/>
        </w:rPr>
        <w:t>, paralysies spastiques à la naissance ou après un accident de la circulation, infirmité motrice d’origine cérébrale, etc.) ou des risques professionnels sur le plan de la parole (</w:t>
      </w:r>
      <w:proofErr w:type="spellStart"/>
      <w:r w:rsidR="007135FC" w:rsidRPr="000009B7">
        <w:rPr>
          <w:rFonts w:ascii="Times New Roman" w:hAnsi="Times New Roman"/>
          <w:color w:val="000000"/>
          <w:sz w:val="20"/>
          <w:lang w:val="fr-BE"/>
        </w:rPr>
        <w:t>e.a</w:t>
      </w:r>
      <w:proofErr w:type="spellEnd"/>
      <w:r w:rsidR="007135FC" w:rsidRPr="000009B7">
        <w:rPr>
          <w:rFonts w:ascii="Times New Roman" w:hAnsi="Times New Roman"/>
          <w:color w:val="000000"/>
          <w:sz w:val="20"/>
          <w:lang w:val="fr-BE"/>
        </w:rPr>
        <w:t xml:space="preserve">. orateur professionnel, enseignants et problèmes de voix). </w:t>
      </w:r>
    </w:p>
    <w:p w:rsidR="007135FC" w:rsidRPr="000009B7" w:rsidRDefault="007135FC" w:rsidP="00215821">
      <w:pPr>
        <w:autoSpaceDE w:val="0"/>
        <w:autoSpaceDN w:val="0"/>
        <w:adjustRightInd w:val="0"/>
        <w:jc w:val="both"/>
        <w:rPr>
          <w:rFonts w:ascii="Times New Roman" w:hAnsi="Times New Roman"/>
          <w:color w:val="000000"/>
          <w:sz w:val="20"/>
          <w:lang w:val="fr-BE"/>
        </w:rPr>
      </w:pPr>
      <w:r w:rsidRPr="000009B7">
        <w:rPr>
          <w:rFonts w:ascii="Times New Roman" w:hAnsi="Times New Roman"/>
          <w:color w:val="000000"/>
          <w:sz w:val="20"/>
          <w:lang w:val="fr-BE"/>
        </w:rPr>
        <w:t xml:space="preserve"> </w:t>
      </w:r>
    </w:p>
    <w:p w:rsidR="007135FC" w:rsidRPr="000009B7" w:rsidRDefault="007135FC" w:rsidP="00215821">
      <w:pPr>
        <w:autoSpaceDE w:val="0"/>
        <w:autoSpaceDN w:val="0"/>
        <w:adjustRightInd w:val="0"/>
        <w:ind w:left="1069"/>
        <w:jc w:val="both"/>
        <w:rPr>
          <w:rFonts w:ascii="Times New Roman" w:hAnsi="Times New Roman"/>
          <w:color w:val="000000"/>
          <w:sz w:val="20"/>
          <w:lang w:val="fr-BE"/>
        </w:rPr>
      </w:pPr>
      <w:r w:rsidRPr="000009B7">
        <w:rPr>
          <w:rFonts w:ascii="Times New Roman" w:hAnsi="Times New Roman"/>
          <w:color w:val="000000"/>
          <w:sz w:val="20"/>
          <w:lang w:val="fr-BE"/>
        </w:rPr>
        <w:t xml:space="preserve">Grâce à la pratique clinique scientifiquement étayée, le groupe professionnel peut tendre à la plus grande efficacité et au plus grand rendement possible dans l’offre de logopédie, renforcer les indications, repousser les contre-indications, développer des techniques pour les soins à domicile et l’entraînement (p. ex. </w:t>
      </w:r>
      <w:proofErr w:type="spellStart"/>
      <w:r w:rsidRPr="000009B7">
        <w:rPr>
          <w:rFonts w:ascii="Times New Roman" w:hAnsi="Times New Roman"/>
          <w:color w:val="000000"/>
          <w:sz w:val="20"/>
          <w:lang w:val="fr-BE"/>
        </w:rPr>
        <w:t>télélogopédie</w:t>
      </w:r>
      <w:proofErr w:type="spellEnd"/>
      <w:r w:rsidRPr="000009B7">
        <w:rPr>
          <w:rFonts w:ascii="Times New Roman" w:hAnsi="Times New Roman"/>
          <w:color w:val="000000"/>
          <w:sz w:val="20"/>
          <w:lang w:val="fr-BE"/>
        </w:rPr>
        <w:t>).</w:t>
      </w:r>
    </w:p>
    <w:p w:rsidR="00DB0F8A" w:rsidRPr="000009B7" w:rsidRDefault="00DB0F8A" w:rsidP="001E7C43">
      <w:pPr>
        <w:shd w:val="clear" w:color="auto" w:fill="FFFFFF" w:themeFill="background1"/>
        <w:autoSpaceDE w:val="0"/>
        <w:autoSpaceDN w:val="0"/>
        <w:adjustRightInd w:val="0"/>
        <w:ind w:left="1069"/>
        <w:jc w:val="both"/>
        <w:rPr>
          <w:rFonts w:ascii="Times New Roman" w:hAnsi="Times New Roman"/>
          <w:color w:val="000000" w:themeColor="text1"/>
          <w:sz w:val="20"/>
          <w:lang w:val="fr-BE"/>
        </w:rPr>
      </w:pPr>
    </w:p>
    <w:p w:rsidR="003D4668" w:rsidRPr="000009B7" w:rsidRDefault="003D4668" w:rsidP="001E7C43">
      <w:pPr>
        <w:shd w:val="clear" w:color="auto" w:fill="FFFFFF" w:themeFill="background1"/>
        <w:autoSpaceDE w:val="0"/>
        <w:autoSpaceDN w:val="0"/>
        <w:adjustRightInd w:val="0"/>
        <w:ind w:left="1069"/>
        <w:jc w:val="both"/>
        <w:rPr>
          <w:rFonts w:ascii="Times New Roman" w:hAnsi="Times New Roman"/>
          <w:color w:val="000000" w:themeColor="text1"/>
          <w:sz w:val="20"/>
          <w:lang w:val="fr-BE"/>
        </w:rPr>
      </w:pPr>
      <w:r w:rsidRPr="000009B7">
        <w:rPr>
          <w:rFonts w:ascii="Times New Roman" w:hAnsi="Times New Roman"/>
          <w:color w:val="000000" w:themeColor="text1"/>
          <w:sz w:val="20"/>
          <w:lang w:val="fr-BE"/>
        </w:rPr>
        <w:t>Chacun s’engage à simplifier les processus administratifs là où cela est possible et ceci tant dans l’intérêt du dispensateur de soins que du patient. Ce principe doit toujours être poursuivi lors de modificati</w:t>
      </w:r>
      <w:r w:rsidR="00CF7DC4" w:rsidRPr="000009B7">
        <w:rPr>
          <w:rFonts w:ascii="Times New Roman" w:hAnsi="Times New Roman"/>
          <w:color w:val="000000" w:themeColor="text1"/>
          <w:sz w:val="20"/>
          <w:lang w:val="fr-BE"/>
        </w:rPr>
        <w:t>ons à la nomenclature (art.36).</w:t>
      </w:r>
    </w:p>
    <w:p w:rsidR="009515EE" w:rsidRPr="000009B7" w:rsidRDefault="009515EE" w:rsidP="001E7C43">
      <w:pPr>
        <w:shd w:val="clear" w:color="auto" w:fill="FFFFFF" w:themeFill="background1"/>
        <w:autoSpaceDE w:val="0"/>
        <w:autoSpaceDN w:val="0"/>
        <w:adjustRightInd w:val="0"/>
        <w:ind w:left="1069"/>
        <w:jc w:val="both"/>
        <w:rPr>
          <w:rFonts w:ascii="Times New Roman" w:hAnsi="Times New Roman"/>
          <w:color w:val="000000"/>
          <w:sz w:val="20"/>
          <w:lang w:val="fr-BE"/>
        </w:rPr>
      </w:pPr>
    </w:p>
    <w:p w:rsidR="00FB3581" w:rsidRPr="000009B7" w:rsidRDefault="009515EE" w:rsidP="00F901CC">
      <w:pPr>
        <w:pStyle w:val="Paragraphedeliste"/>
        <w:numPr>
          <w:ilvl w:val="0"/>
          <w:numId w:val="8"/>
        </w:numPr>
        <w:autoSpaceDE w:val="0"/>
        <w:autoSpaceDN w:val="0"/>
        <w:adjustRightInd w:val="0"/>
        <w:jc w:val="both"/>
        <w:rPr>
          <w:rFonts w:ascii="Times New Roman" w:hAnsi="Times New Roman"/>
          <w:color w:val="000000"/>
          <w:sz w:val="20"/>
          <w:lang w:val="fr-BE"/>
        </w:rPr>
      </w:pPr>
      <w:r w:rsidRPr="000009B7">
        <w:rPr>
          <w:rFonts w:ascii="Times New Roman" w:hAnsi="Times New Roman"/>
          <w:spacing w:val="-2"/>
          <w:sz w:val="20"/>
          <w:lang w:val="fr-FR"/>
        </w:rPr>
        <w:t xml:space="preserve">la collaboration et la modernisation de la concertation : </w:t>
      </w:r>
      <w:r w:rsidR="00A72E05" w:rsidRPr="000009B7">
        <w:rPr>
          <w:rFonts w:ascii="Times New Roman" w:hAnsi="Times New Roman"/>
          <w:color w:val="000000"/>
          <w:sz w:val="20"/>
          <w:lang w:val="fr-BE"/>
        </w:rPr>
        <w:t>Le morcèlement au sein de la logopédie a déjà été évoqué. Mais de par la diversification des compétences, la réglementation risque de se manifester à l’échelon fédéral, régional et européen. Il est préférable d’exclure les doublons, d’éviter les règles contradictoires et de réprimer le chaos.</w:t>
      </w:r>
      <w:r w:rsidR="00FB3581" w:rsidRPr="000009B7">
        <w:rPr>
          <w:rFonts w:ascii="Times New Roman" w:hAnsi="Times New Roman"/>
          <w:color w:val="000000"/>
          <w:sz w:val="20"/>
          <w:lang w:val="fr-BE"/>
        </w:rPr>
        <w:t xml:space="preserve"> </w:t>
      </w:r>
    </w:p>
    <w:p w:rsidR="00F700F2" w:rsidRPr="000009B7" w:rsidRDefault="00F700F2" w:rsidP="00215821">
      <w:pPr>
        <w:autoSpaceDE w:val="0"/>
        <w:autoSpaceDN w:val="0"/>
        <w:adjustRightInd w:val="0"/>
        <w:ind w:left="1069"/>
        <w:jc w:val="both"/>
        <w:rPr>
          <w:rFonts w:ascii="Times New Roman" w:hAnsi="Times New Roman"/>
          <w:color w:val="000000"/>
          <w:sz w:val="20"/>
          <w:lang w:val="fr-BE"/>
        </w:rPr>
      </w:pPr>
    </w:p>
    <w:p w:rsidR="00215821" w:rsidRPr="000009B7" w:rsidRDefault="00685E6A" w:rsidP="00215821">
      <w:pPr>
        <w:pStyle w:val="Paragraphedeliste"/>
        <w:numPr>
          <w:ilvl w:val="0"/>
          <w:numId w:val="8"/>
        </w:numPr>
        <w:autoSpaceDE w:val="0"/>
        <w:autoSpaceDN w:val="0"/>
        <w:adjustRightInd w:val="0"/>
        <w:jc w:val="both"/>
        <w:rPr>
          <w:rFonts w:ascii="Times New Roman" w:hAnsi="Times New Roman"/>
          <w:color w:val="000000"/>
          <w:sz w:val="20"/>
          <w:lang w:val="fr-BE"/>
        </w:rPr>
      </w:pPr>
      <w:r w:rsidRPr="000009B7">
        <w:rPr>
          <w:rFonts w:ascii="Times New Roman" w:hAnsi="Times New Roman"/>
          <w:spacing w:val="-2"/>
          <w:sz w:val="20"/>
          <w:lang w:val="fr-FR"/>
        </w:rPr>
        <w:t>la révision fondamentale de la nomenclature :</w:t>
      </w:r>
      <w:r w:rsidR="00C7022F" w:rsidRPr="000009B7">
        <w:rPr>
          <w:rFonts w:ascii="Times New Roman" w:hAnsi="Times New Roman"/>
          <w:color w:val="000000"/>
          <w:sz w:val="20"/>
          <w:lang w:val="fr-BE"/>
        </w:rPr>
        <w:t xml:space="preserve"> choix stratégiques clairs sur les plans suivants :</w:t>
      </w:r>
    </w:p>
    <w:p w:rsidR="00C7022F" w:rsidRPr="000009B7" w:rsidRDefault="00C7022F" w:rsidP="00215821">
      <w:pPr>
        <w:autoSpaceDE w:val="0"/>
        <w:autoSpaceDN w:val="0"/>
        <w:adjustRightInd w:val="0"/>
        <w:ind w:left="1219" w:hanging="142"/>
        <w:jc w:val="both"/>
        <w:rPr>
          <w:rFonts w:ascii="Times New Roman" w:hAnsi="Times New Roman"/>
          <w:color w:val="000000"/>
          <w:sz w:val="20"/>
          <w:lang w:val="fr-BE"/>
        </w:rPr>
      </w:pPr>
      <w:r w:rsidRPr="000009B7">
        <w:rPr>
          <w:rFonts w:ascii="Times New Roman" w:hAnsi="Times New Roman"/>
          <w:color w:val="000000"/>
          <w:sz w:val="20"/>
          <w:lang w:val="fr-BE"/>
        </w:rPr>
        <w:t>-</w:t>
      </w:r>
      <w:r w:rsidR="00215821" w:rsidRPr="000009B7">
        <w:rPr>
          <w:rFonts w:ascii="Times New Roman" w:hAnsi="Times New Roman"/>
          <w:color w:val="000000"/>
          <w:sz w:val="20"/>
          <w:lang w:val="fr-BE"/>
        </w:rPr>
        <w:t> </w:t>
      </w:r>
      <w:r w:rsidRPr="000009B7">
        <w:rPr>
          <w:rFonts w:ascii="Times New Roman" w:hAnsi="Times New Roman"/>
          <w:color w:val="000000"/>
          <w:sz w:val="20"/>
          <w:lang w:val="fr-BE"/>
        </w:rPr>
        <w:t>promotion de la qualité dans la dispensation des soins (</w:t>
      </w:r>
      <w:proofErr w:type="spellStart"/>
      <w:r w:rsidRPr="000009B7">
        <w:rPr>
          <w:rFonts w:ascii="Times New Roman" w:hAnsi="Times New Roman"/>
          <w:i/>
          <w:color w:val="000000"/>
          <w:sz w:val="20"/>
          <w:lang w:val="fr-BE"/>
        </w:rPr>
        <w:t>evidence-based</w:t>
      </w:r>
      <w:proofErr w:type="spellEnd"/>
      <w:r w:rsidRPr="000009B7">
        <w:rPr>
          <w:rFonts w:ascii="Times New Roman" w:hAnsi="Times New Roman"/>
          <w:color w:val="000000"/>
          <w:sz w:val="20"/>
          <w:lang w:val="fr-BE"/>
        </w:rPr>
        <w:t>)</w:t>
      </w:r>
    </w:p>
    <w:p w:rsidR="00C7022F" w:rsidRPr="000009B7" w:rsidRDefault="00C7022F" w:rsidP="00215821">
      <w:pPr>
        <w:autoSpaceDE w:val="0"/>
        <w:autoSpaceDN w:val="0"/>
        <w:adjustRightInd w:val="0"/>
        <w:ind w:left="1219" w:hanging="142"/>
        <w:jc w:val="both"/>
        <w:rPr>
          <w:rFonts w:ascii="Times New Roman" w:hAnsi="Times New Roman"/>
          <w:color w:val="000000"/>
          <w:sz w:val="20"/>
          <w:lang w:val="fr-BE"/>
        </w:rPr>
      </w:pPr>
      <w:r w:rsidRPr="000009B7">
        <w:rPr>
          <w:rFonts w:ascii="Times New Roman" w:hAnsi="Times New Roman"/>
          <w:color w:val="000000"/>
          <w:sz w:val="20"/>
          <w:lang w:val="fr-BE"/>
        </w:rPr>
        <w:t>-</w:t>
      </w:r>
      <w:r w:rsidR="00215821" w:rsidRPr="000009B7">
        <w:rPr>
          <w:rFonts w:ascii="Times New Roman" w:hAnsi="Times New Roman"/>
          <w:color w:val="000000"/>
          <w:sz w:val="20"/>
          <w:lang w:val="fr-BE"/>
        </w:rPr>
        <w:t> </w:t>
      </w:r>
      <w:r w:rsidRPr="000009B7">
        <w:rPr>
          <w:rFonts w:ascii="Times New Roman" w:hAnsi="Times New Roman"/>
          <w:color w:val="000000"/>
          <w:sz w:val="20"/>
          <w:lang w:val="fr-BE"/>
        </w:rPr>
        <w:t>stimulation de la prévention</w:t>
      </w:r>
    </w:p>
    <w:p w:rsidR="00C7022F" w:rsidRPr="000009B7" w:rsidRDefault="00C7022F" w:rsidP="00215821">
      <w:pPr>
        <w:autoSpaceDE w:val="0"/>
        <w:autoSpaceDN w:val="0"/>
        <w:adjustRightInd w:val="0"/>
        <w:ind w:left="1219" w:hanging="142"/>
        <w:jc w:val="both"/>
        <w:rPr>
          <w:rFonts w:ascii="Times New Roman" w:hAnsi="Times New Roman"/>
          <w:sz w:val="20"/>
          <w:lang w:val="fr-BE"/>
        </w:rPr>
      </w:pPr>
      <w:r w:rsidRPr="000009B7">
        <w:rPr>
          <w:rFonts w:ascii="Times New Roman" w:hAnsi="Times New Roman"/>
          <w:color w:val="000000"/>
          <w:sz w:val="20"/>
          <w:lang w:val="fr-BE"/>
        </w:rPr>
        <w:t>-</w:t>
      </w:r>
      <w:r w:rsidR="00215821" w:rsidRPr="000009B7">
        <w:rPr>
          <w:rFonts w:ascii="Times New Roman" w:hAnsi="Times New Roman"/>
          <w:color w:val="000000"/>
          <w:sz w:val="20"/>
          <w:lang w:val="fr-BE"/>
        </w:rPr>
        <w:t> </w:t>
      </w:r>
      <w:r w:rsidRPr="000009B7">
        <w:rPr>
          <w:rFonts w:ascii="Times New Roman" w:hAnsi="Times New Roman"/>
          <w:color w:val="000000"/>
          <w:sz w:val="20"/>
          <w:lang w:val="fr-BE"/>
        </w:rPr>
        <w:t xml:space="preserve">instauration du principe de rentabilité (rapport coût-efficacité) des traitements et du remplacement de l’évaluation budgétaire annuelle par une évaluation couvrant plusieurs </w:t>
      </w:r>
      <w:r w:rsidRPr="000009B7">
        <w:rPr>
          <w:rFonts w:ascii="Times New Roman" w:hAnsi="Times New Roman"/>
          <w:sz w:val="20"/>
          <w:lang w:val="fr-BE"/>
        </w:rPr>
        <w:t>années</w:t>
      </w:r>
    </w:p>
    <w:p w:rsidR="00B909FA" w:rsidRPr="000009B7" w:rsidRDefault="00B909FA" w:rsidP="00215821">
      <w:pPr>
        <w:autoSpaceDE w:val="0"/>
        <w:autoSpaceDN w:val="0"/>
        <w:adjustRightInd w:val="0"/>
        <w:ind w:left="1219" w:hanging="142"/>
        <w:jc w:val="both"/>
        <w:rPr>
          <w:rFonts w:ascii="Times New Roman" w:hAnsi="Times New Roman"/>
          <w:sz w:val="20"/>
          <w:lang w:val="fr-BE"/>
        </w:rPr>
      </w:pPr>
      <w:r w:rsidRPr="000009B7">
        <w:rPr>
          <w:rFonts w:ascii="Times New Roman" w:hAnsi="Times New Roman"/>
          <w:sz w:val="20"/>
          <w:lang w:val="fr-BE"/>
        </w:rPr>
        <w:t xml:space="preserve">- tendre à une facture </w:t>
      </w:r>
      <w:r w:rsidR="002936B2" w:rsidRPr="000009B7">
        <w:rPr>
          <w:rFonts w:ascii="Times New Roman" w:hAnsi="Times New Roman"/>
          <w:sz w:val="20"/>
          <w:lang w:val="fr-BE"/>
        </w:rPr>
        <w:t xml:space="preserve">patient </w:t>
      </w:r>
      <w:r w:rsidR="00DB0F8A" w:rsidRPr="000009B7">
        <w:rPr>
          <w:rFonts w:ascii="Times New Roman" w:hAnsi="Times New Roman"/>
          <w:sz w:val="20"/>
          <w:lang w:val="fr-BE"/>
        </w:rPr>
        <w:t>transparente</w:t>
      </w:r>
    </w:p>
    <w:p w:rsidR="00C7022F" w:rsidRPr="000009B7" w:rsidRDefault="00C7022F" w:rsidP="00215821">
      <w:pPr>
        <w:autoSpaceDE w:val="0"/>
        <w:autoSpaceDN w:val="0"/>
        <w:adjustRightInd w:val="0"/>
        <w:ind w:left="1219" w:hanging="142"/>
        <w:jc w:val="both"/>
        <w:rPr>
          <w:rFonts w:ascii="Times New Roman" w:hAnsi="Times New Roman"/>
          <w:color w:val="000000"/>
          <w:sz w:val="20"/>
          <w:lang w:val="fr-BE"/>
        </w:rPr>
      </w:pPr>
      <w:r w:rsidRPr="000009B7">
        <w:rPr>
          <w:rFonts w:ascii="Times New Roman" w:hAnsi="Times New Roman"/>
          <w:color w:val="000000"/>
          <w:sz w:val="20"/>
          <w:lang w:val="fr-BE"/>
        </w:rPr>
        <w:t>-</w:t>
      </w:r>
      <w:r w:rsidR="00215821" w:rsidRPr="000009B7">
        <w:rPr>
          <w:rFonts w:ascii="Times New Roman" w:hAnsi="Times New Roman"/>
          <w:color w:val="000000"/>
          <w:sz w:val="20"/>
          <w:lang w:val="fr-BE"/>
        </w:rPr>
        <w:t> </w:t>
      </w:r>
      <w:r w:rsidRPr="000009B7">
        <w:rPr>
          <w:rFonts w:ascii="Times New Roman" w:hAnsi="Times New Roman"/>
          <w:color w:val="000000"/>
          <w:sz w:val="20"/>
          <w:lang w:val="fr-BE"/>
        </w:rPr>
        <w:t>l’aspiration à des honoraires corrects et calculés</w:t>
      </w:r>
    </w:p>
    <w:p w:rsidR="00C7022F" w:rsidRPr="000009B7" w:rsidRDefault="00C7022F" w:rsidP="00215821">
      <w:pPr>
        <w:autoSpaceDE w:val="0"/>
        <w:autoSpaceDN w:val="0"/>
        <w:adjustRightInd w:val="0"/>
        <w:ind w:left="1219" w:hanging="142"/>
        <w:jc w:val="both"/>
        <w:rPr>
          <w:rFonts w:ascii="Times New Roman" w:hAnsi="Times New Roman"/>
          <w:color w:val="000000"/>
          <w:sz w:val="20"/>
          <w:lang w:val="fr-BE"/>
        </w:rPr>
      </w:pPr>
      <w:r w:rsidRPr="000009B7">
        <w:rPr>
          <w:rFonts w:ascii="Times New Roman" w:hAnsi="Times New Roman"/>
          <w:color w:val="000000"/>
          <w:sz w:val="20"/>
          <w:lang w:val="fr-BE"/>
        </w:rPr>
        <w:t>-</w:t>
      </w:r>
      <w:r w:rsidR="00215821" w:rsidRPr="000009B7">
        <w:rPr>
          <w:rFonts w:ascii="Times New Roman" w:hAnsi="Times New Roman"/>
          <w:color w:val="000000"/>
          <w:sz w:val="20"/>
          <w:lang w:val="fr-BE"/>
        </w:rPr>
        <w:t> </w:t>
      </w:r>
      <w:r w:rsidRPr="000009B7">
        <w:rPr>
          <w:rFonts w:ascii="Times New Roman" w:hAnsi="Times New Roman"/>
          <w:color w:val="000000"/>
          <w:sz w:val="20"/>
          <w:lang w:val="fr-BE"/>
        </w:rPr>
        <w:t>stimulation d’une action éthique et déontologique</w:t>
      </w:r>
    </w:p>
    <w:p w:rsidR="00C7022F" w:rsidRPr="000009B7" w:rsidRDefault="00C7022F" w:rsidP="00215821">
      <w:pPr>
        <w:autoSpaceDE w:val="0"/>
        <w:autoSpaceDN w:val="0"/>
        <w:adjustRightInd w:val="0"/>
        <w:ind w:left="1219" w:hanging="142"/>
        <w:jc w:val="both"/>
        <w:rPr>
          <w:rFonts w:ascii="Times New Roman" w:hAnsi="Times New Roman"/>
          <w:color w:val="000000"/>
          <w:sz w:val="20"/>
          <w:lang w:val="fr-BE"/>
        </w:rPr>
      </w:pPr>
      <w:r w:rsidRPr="000009B7">
        <w:rPr>
          <w:rFonts w:ascii="Times New Roman" w:hAnsi="Times New Roman"/>
          <w:color w:val="000000"/>
          <w:sz w:val="20"/>
          <w:lang w:val="fr-BE"/>
        </w:rPr>
        <w:t>-</w:t>
      </w:r>
      <w:r w:rsidR="00215821" w:rsidRPr="000009B7">
        <w:rPr>
          <w:rFonts w:ascii="Times New Roman" w:hAnsi="Times New Roman"/>
          <w:color w:val="000000"/>
          <w:sz w:val="20"/>
          <w:lang w:val="fr-BE"/>
        </w:rPr>
        <w:t> </w:t>
      </w:r>
      <w:r w:rsidRPr="000009B7">
        <w:rPr>
          <w:rFonts w:ascii="Times New Roman" w:hAnsi="Times New Roman"/>
          <w:color w:val="000000"/>
          <w:sz w:val="20"/>
          <w:lang w:val="fr-BE"/>
        </w:rPr>
        <w:t xml:space="preserve">simplification des procédures avec comme objectif une situation </w:t>
      </w:r>
      <w:proofErr w:type="spellStart"/>
      <w:r w:rsidRPr="000009B7">
        <w:rPr>
          <w:rFonts w:ascii="Times New Roman" w:hAnsi="Times New Roman"/>
          <w:i/>
          <w:color w:val="000000"/>
          <w:sz w:val="20"/>
          <w:lang w:val="fr-BE"/>
        </w:rPr>
        <w:t>win-win</w:t>
      </w:r>
      <w:proofErr w:type="spellEnd"/>
      <w:r w:rsidRPr="000009B7">
        <w:rPr>
          <w:rFonts w:ascii="Times New Roman" w:hAnsi="Times New Roman"/>
          <w:i/>
          <w:color w:val="000000"/>
          <w:sz w:val="20"/>
          <w:lang w:val="fr-BE"/>
        </w:rPr>
        <w:t xml:space="preserve"> </w:t>
      </w:r>
      <w:r w:rsidRPr="000009B7">
        <w:rPr>
          <w:rFonts w:ascii="Times New Roman" w:hAnsi="Times New Roman"/>
          <w:color w:val="000000"/>
          <w:sz w:val="20"/>
          <w:lang w:val="fr-BE"/>
        </w:rPr>
        <w:t xml:space="preserve">pour le patient, le logopède, les organismes assureurs et l’INAMI </w:t>
      </w:r>
    </w:p>
    <w:p w:rsidR="004B5AA5" w:rsidRPr="000009B7" w:rsidRDefault="004B5AA5">
      <w:pPr>
        <w:rPr>
          <w:rFonts w:ascii="Times New Roman" w:hAnsi="Times New Roman"/>
          <w:color w:val="000000"/>
          <w:sz w:val="20"/>
          <w:lang w:val="fr-BE"/>
        </w:rPr>
      </w:pPr>
      <w:r w:rsidRPr="000009B7">
        <w:rPr>
          <w:rFonts w:ascii="Times New Roman" w:hAnsi="Times New Roman"/>
          <w:color w:val="000000"/>
          <w:sz w:val="20"/>
          <w:lang w:val="fr-BE"/>
        </w:rPr>
        <w:br w:type="page"/>
      </w:r>
    </w:p>
    <w:p w:rsidR="00C7022F" w:rsidRPr="000009B7" w:rsidRDefault="00C7022F" w:rsidP="00215821">
      <w:pPr>
        <w:autoSpaceDE w:val="0"/>
        <w:autoSpaceDN w:val="0"/>
        <w:adjustRightInd w:val="0"/>
        <w:ind w:left="1077"/>
        <w:jc w:val="both"/>
        <w:rPr>
          <w:rFonts w:ascii="Times New Roman" w:hAnsi="Times New Roman"/>
          <w:color w:val="000000"/>
          <w:sz w:val="20"/>
          <w:lang w:val="fr-BE"/>
        </w:rPr>
      </w:pPr>
      <w:r w:rsidRPr="000009B7">
        <w:rPr>
          <w:rFonts w:ascii="Times New Roman" w:hAnsi="Times New Roman"/>
          <w:color w:val="000000"/>
          <w:sz w:val="20"/>
          <w:lang w:val="fr-BE"/>
        </w:rPr>
        <w:lastRenderedPageBreak/>
        <w:t xml:space="preserve">En même temps, la dispensation des soins logopédiques doit être préservée à l’avenir en recherchant des solutions par rapport à un certain nombre de menaces. A défaut de solution fondamentale pour ces menaces, les choix stratégiques susvisés n’ont pas la moindre chance de </w:t>
      </w:r>
      <w:r w:rsidR="00B55DBD" w:rsidRPr="000009B7">
        <w:rPr>
          <w:rFonts w:ascii="Times New Roman" w:hAnsi="Times New Roman"/>
          <w:color w:val="000000"/>
          <w:sz w:val="20"/>
          <w:lang w:val="fr-BE"/>
        </w:rPr>
        <w:t>réussir</w:t>
      </w:r>
      <w:r w:rsidRPr="000009B7">
        <w:rPr>
          <w:rFonts w:ascii="Times New Roman" w:hAnsi="Times New Roman"/>
          <w:color w:val="000000"/>
          <w:sz w:val="20"/>
          <w:lang w:val="fr-BE"/>
        </w:rPr>
        <w:t>.</w:t>
      </w:r>
    </w:p>
    <w:p w:rsidR="00215821" w:rsidRPr="000009B7" w:rsidRDefault="00C7022F" w:rsidP="00215821">
      <w:pPr>
        <w:autoSpaceDE w:val="0"/>
        <w:autoSpaceDN w:val="0"/>
        <w:adjustRightInd w:val="0"/>
        <w:ind w:left="1219" w:hanging="142"/>
        <w:jc w:val="both"/>
        <w:rPr>
          <w:rFonts w:ascii="Times New Roman" w:hAnsi="Times New Roman"/>
          <w:color w:val="000000"/>
          <w:sz w:val="20"/>
          <w:lang w:val="fr-BE"/>
        </w:rPr>
      </w:pPr>
      <w:r w:rsidRPr="000009B7">
        <w:rPr>
          <w:rFonts w:ascii="Times New Roman" w:hAnsi="Times New Roman"/>
          <w:color w:val="000000"/>
          <w:sz w:val="20"/>
          <w:lang w:val="fr-BE"/>
        </w:rPr>
        <w:t>-</w:t>
      </w:r>
      <w:r w:rsidR="00215821" w:rsidRPr="000009B7">
        <w:rPr>
          <w:rFonts w:ascii="Times New Roman" w:hAnsi="Times New Roman"/>
          <w:color w:val="000000"/>
          <w:sz w:val="20"/>
          <w:lang w:val="fr-BE"/>
        </w:rPr>
        <w:t> </w:t>
      </w:r>
      <w:r w:rsidRPr="000009B7">
        <w:rPr>
          <w:rFonts w:ascii="Times New Roman" w:hAnsi="Times New Roman"/>
          <w:color w:val="000000"/>
          <w:sz w:val="20"/>
          <w:lang w:val="fr-BE"/>
        </w:rPr>
        <w:t>le trop grand afflux dans la profession de nouveaux collègues, en particulier sous le statut de travailleur indépendant</w:t>
      </w:r>
    </w:p>
    <w:p w:rsidR="00215821" w:rsidRPr="000009B7" w:rsidRDefault="00C7022F" w:rsidP="00215821">
      <w:pPr>
        <w:autoSpaceDE w:val="0"/>
        <w:autoSpaceDN w:val="0"/>
        <w:adjustRightInd w:val="0"/>
        <w:ind w:left="1219" w:hanging="142"/>
        <w:jc w:val="both"/>
        <w:rPr>
          <w:rFonts w:ascii="Times New Roman" w:hAnsi="Times New Roman"/>
          <w:color w:val="000000"/>
          <w:sz w:val="20"/>
          <w:lang w:val="fr-BE"/>
        </w:rPr>
      </w:pPr>
      <w:r w:rsidRPr="000009B7">
        <w:rPr>
          <w:rFonts w:ascii="Times New Roman" w:hAnsi="Times New Roman"/>
          <w:color w:val="000000"/>
          <w:sz w:val="20"/>
          <w:lang w:val="fr-BE"/>
        </w:rPr>
        <w:t>-</w:t>
      </w:r>
      <w:r w:rsidR="00215821" w:rsidRPr="000009B7">
        <w:rPr>
          <w:rFonts w:ascii="Times New Roman" w:hAnsi="Times New Roman"/>
          <w:color w:val="000000"/>
          <w:sz w:val="20"/>
          <w:lang w:val="fr-BE"/>
        </w:rPr>
        <w:t> </w:t>
      </w:r>
      <w:r w:rsidRPr="000009B7">
        <w:rPr>
          <w:rFonts w:ascii="Times New Roman" w:hAnsi="Times New Roman"/>
          <w:color w:val="000000"/>
          <w:sz w:val="20"/>
          <w:lang w:val="fr-BE"/>
        </w:rPr>
        <w:t>les effets du vieillissement</w:t>
      </w:r>
    </w:p>
    <w:p w:rsidR="00215821" w:rsidRPr="000009B7" w:rsidRDefault="00C7022F" w:rsidP="004D4641">
      <w:pPr>
        <w:shd w:val="clear" w:color="auto" w:fill="FFFFFF" w:themeFill="background1"/>
        <w:autoSpaceDE w:val="0"/>
        <w:autoSpaceDN w:val="0"/>
        <w:adjustRightInd w:val="0"/>
        <w:ind w:left="1219" w:hanging="142"/>
        <w:jc w:val="both"/>
        <w:rPr>
          <w:rFonts w:ascii="Times New Roman" w:hAnsi="Times New Roman"/>
          <w:color w:val="000000" w:themeColor="text1"/>
          <w:sz w:val="20"/>
          <w:lang w:val="fr-BE"/>
        </w:rPr>
      </w:pPr>
      <w:r w:rsidRPr="000009B7">
        <w:rPr>
          <w:rFonts w:ascii="Times New Roman" w:hAnsi="Times New Roman"/>
          <w:color w:val="000000" w:themeColor="text1"/>
          <w:sz w:val="20"/>
          <w:lang w:val="fr-BE"/>
        </w:rPr>
        <w:t>-</w:t>
      </w:r>
      <w:r w:rsidR="00215821" w:rsidRPr="000009B7">
        <w:rPr>
          <w:rFonts w:ascii="Times New Roman" w:hAnsi="Times New Roman"/>
          <w:color w:val="000000" w:themeColor="text1"/>
          <w:sz w:val="20"/>
          <w:lang w:val="fr-BE"/>
        </w:rPr>
        <w:t> </w:t>
      </w:r>
      <w:r w:rsidRPr="000009B7">
        <w:rPr>
          <w:rFonts w:ascii="Times New Roman" w:hAnsi="Times New Roman"/>
          <w:color w:val="000000" w:themeColor="text1"/>
          <w:sz w:val="20"/>
          <w:lang w:val="fr-BE"/>
        </w:rPr>
        <w:t>la reconversion des CRA et le transfert aux Régions</w:t>
      </w:r>
    </w:p>
    <w:p w:rsidR="00215821" w:rsidRPr="000009B7" w:rsidRDefault="00C7022F" w:rsidP="00215821">
      <w:pPr>
        <w:autoSpaceDE w:val="0"/>
        <w:autoSpaceDN w:val="0"/>
        <w:adjustRightInd w:val="0"/>
        <w:ind w:left="1219" w:hanging="142"/>
        <w:jc w:val="both"/>
        <w:rPr>
          <w:rFonts w:ascii="Times New Roman" w:hAnsi="Times New Roman"/>
          <w:color w:val="000000"/>
          <w:sz w:val="20"/>
          <w:lang w:val="fr-BE"/>
        </w:rPr>
      </w:pPr>
      <w:r w:rsidRPr="000009B7">
        <w:rPr>
          <w:rFonts w:ascii="Times New Roman" w:hAnsi="Times New Roman"/>
          <w:color w:val="000000"/>
          <w:sz w:val="20"/>
          <w:lang w:val="fr-BE"/>
        </w:rPr>
        <w:t>-</w:t>
      </w:r>
      <w:r w:rsidR="00215821" w:rsidRPr="000009B7">
        <w:rPr>
          <w:rFonts w:ascii="Times New Roman" w:hAnsi="Times New Roman"/>
          <w:color w:val="000000"/>
          <w:sz w:val="20"/>
          <w:lang w:val="fr-BE"/>
        </w:rPr>
        <w:t> </w:t>
      </w:r>
      <w:r w:rsidRPr="000009B7">
        <w:rPr>
          <w:rFonts w:ascii="Times New Roman" w:hAnsi="Times New Roman"/>
          <w:color w:val="000000"/>
          <w:sz w:val="20"/>
          <w:lang w:val="fr-BE"/>
        </w:rPr>
        <w:t>les effets du décret M en Flandre</w:t>
      </w:r>
      <w:r w:rsidR="00A85F86" w:rsidRPr="000009B7">
        <w:rPr>
          <w:rFonts w:ascii="Times New Roman" w:hAnsi="Times New Roman"/>
          <w:color w:val="000000"/>
          <w:sz w:val="20"/>
          <w:lang w:val="fr-BE"/>
        </w:rPr>
        <w:t xml:space="preserve"> et ceux de l’intégration dans l’</w:t>
      </w:r>
      <w:r w:rsidR="008B451B" w:rsidRPr="000009B7">
        <w:rPr>
          <w:rFonts w:ascii="Times New Roman" w:hAnsi="Times New Roman"/>
          <w:color w:val="000000"/>
          <w:sz w:val="20"/>
          <w:lang w:val="fr-BE"/>
        </w:rPr>
        <w:t>enseignement ordinaire d’</w:t>
      </w:r>
      <w:r w:rsidR="00A85F86" w:rsidRPr="000009B7">
        <w:rPr>
          <w:rFonts w:ascii="Times New Roman" w:hAnsi="Times New Roman"/>
          <w:color w:val="000000"/>
          <w:sz w:val="20"/>
          <w:lang w:val="fr-BE"/>
        </w:rPr>
        <w:t xml:space="preserve"> enfants du type 8 en Fédération Wallonie-Bruxelles ;</w:t>
      </w:r>
    </w:p>
    <w:p w:rsidR="00215821" w:rsidRPr="000009B7" w:rsidRDefault="00215821" w:rsidP="00215821">
      <w:pPr>
        <w:autoSpaceDE w:val="0"/>
        <w:autoSpaceDN w:val="0"/>
        <w:adjustRightInd w:val="0"/>
        <w:ind w:left="1219" w:hanging="142"/>
        <w:jc w:val="both"/>
        <w:rPr>
          <w:rFonts w:ascii="Times New Roman" w:hAnsi="Times New Roman"/>
          <w:color w:val="000000"/>
          <w:sz w:val="20"/>
          <w:lang w:val="fr-BE"/>
        </w:rPr>
      </w:pPr>
      <w:r w:rsidRPr="000009B7">
        <w:rPr>
          <w:rFonts w:ascii="Times New Roman" w:hAnsi="Times New Roman"/>
          <w:color w:val="000000"/>
          <w:sz w:val="20"/>
          <w:lang w:val="fr-BE"/>
        </w:rPr>
        <w:t>- </w:t>
      </w:r>
      <w:r w:rsidR="00C7022F" w:rsidRPr="000009B7">
        <w:rPr>
          <w:rFonts w:ascii="Times New Roman" w:hAnsi="Times New Roman"/>
          <w:color w:val="000000"/>
          <w:sz w:val="20"/>
          <w:lang w:val="fr-BE"/>
        </w:rPr>
        <w:t>le fractionnement des compétences concernant le traitement de groupes de patients, l’agrément des logopèdes et le respect des principes éthiques et déontologiques</w:t>
      </w:r>
    </w:p>
    <w:p w:rsidR="00215821" w:rsidRPr="000009B7" w:rsidRDefault="00C7022F" w:rsidP="00215821">
      <w:pPr>
        <w:autoSpaceDE w:val="0"/>
        <w:autoSpaceDN w:val="0"/>
        <w:adjustRightInd w:val="0"/>
        <w:ind w:left="1219" w:hanging="142"/>
        <w:jc w:val="both"/>
        <w:rPr>
          <w:rFonts w:ascii="Times New Roman" w:hAnsi="Times New Roman"/>
          <w:color w:val="000000"/>
          <w:sz w:val="20"/>
          <w:lang w:val="fr-BE"/>
        </w:rPr>
      </w:pPr>
      <w:r w:rsidRPr="000009B7">
        <w:rPr>
          <w:rFonts w:ascii="Times New Roman" w:hAnsi="Times New Roman"/>
          <w:color w:val="000000"/>
          <w:sz w:val="20"/>
          <w:lang w:val="fr-BE"/>
        </w:rPr>
        <w:t>-</w:t>
      </w:r>
      <w:r w:rsidR="00215821" w:rsidRPr="000009B7">
        <w:rPr>
          <w:rFonts w:ascii="Times New Roman" w:hAnsi="Times New Roman"/>
          <w:color w:val="000000"/>
          <w:sz w:val="20"/>
          <w:lang w:val="fr-BE"/>
        </w:rPr>
        <w:t> </w:t>
      </w:r>
      <w:r w:rsidRPr="000009B7">
        <w:rPr>
          <w:rFonts w:ascii="Times New Roman" w:hAnsi="Times New Roman"/>
          <w:color w:val="000000"/>
          <w:sz w:val="20"/>
          <w:lang w:val="fr-BE"/>
        </w:rPr>
        <w:t>la demande croissante de soins pour de nouveaux groupes de patients</w:t>
      </w:r>
    </w:p>
    <w:p w:rsidR="00215821" w:rsidRPr="000009B7" w:rsidRDefault="00C7022F" w:rsidP="00215821">
      <w:pPr>
        <w:autoSpaceDE w:val="0"/>
        <w:autoSpaceDN w:val="0"/>
        <w:adjustRightInd w:val="0"/>
        <w:ind w:left="1219" w:hanging="142"/>
        <w:jc w:val="both"/>
        <w:rPr>
          <w:rFonts w:ascii="Times New Roman" w:hAnsi="Times New Roman"/>
          <w:color w:val="000000"/>
          <w:sz w:val="20"/>
          <w:lang w:val="fr-BE"/>
        </w:rPr>
      </w:pPr>
      <w:r w:rsidRPr="000009B7">
        <w:rPr>
          <w:rFonts w:ascii="Times New Roman" w:hAnsi="Times New Roman"/>
          <w:color w:val="000000"/>
          <w:sz w:val="20"/>
          <w:lang w:val="fr-BE"/>
        </w:rPr>
        <w:t>-</w:t>
      </w:r>
      <w:r w:rsidR="00215821" w:rsidRPr="000009B7">
        <w:rPr>
          <w:rFonts w:ascii="Times New Roman" w:hAnsi="Times New Roman"/>
          <w:color w:val="000000"/>
          <w:sz w:val="20"/>
          <w:lang w:val="fr-BE"/>
        </w:rPr>
        <w:t> </w:t>
      </w:r>
      <w:r w:rsidRPr="000009B7">
        <w:rPr>
          <w:rFonts w:ascii="Times New Roman" w:hAnsi="Times New Roman"/>
          <w:color w:val="000000"/>
          <w:sz w:val="20"/>
          <w:lang w:val="fr-BE"/>
        </w:rPr>
        <w:t>le bilinguisme et le multilinguisme au sein de notre société multiculturelle</w:t>
      </w:r>
    </w:p>
    <w:p w:rsidR="00C7022F" w:rsidRPr="000009B7" w:rsidRDefault="00C7022F" w:rsidP="00215821">
      <w:pPr>
        <w:autoSpaceDE w:val="0"/>
        <w:autoSpaceDN w:val="0"/>
        <w:adjustRightInd w:val="0"/>
        <w:ind w:left="1077"/>
        <w:jc w:val="both"/>
        <w:rPr>
          <w:rFonts w:ascii="Times New Roman" w:hAnsi="Times New Roman"/>
          <w:color w:val="000000"/>
          <w:sz w:val="20"/>
          <w:lang w:val="fr-BE"/>
        </w:rPr>
      </w:pPr>
    </w:p>
    <w:p w:rsidR="00D70D17" w:rsidRPr="000009B7" w:rsidRDefault="00953417" w:rsidP="00215821">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jc w:val="both"/>
        <w:rPr>
          <w:rFonts w:ascii="Times New Roman" w:hAnsi="Times New Roman"/>
          <w:spacing w:val="-2"/>
          <w:sz w:val="20"/>
          <w:lang w:val="fr-FR"/>
        </w:rPr>
      </w:pPr>
      <w:r w:rsidRPr="000009B7">
        <w:rPr>
          <w:rFonts w:ascii="Times New Roman" w:hAnsi="Times New Roman"/>
          <w:spacing w:val="-2"/>
          <w:sz w:val="20"/>
          <w:lang w:val="fr-FR"/>
        </w:rPr>
        <w:t>La Commission demande au Service de fournir en 2015  une estimation chiffrée de l’impact budgétaire attendu sur les dépenses de logopédie dans la nomenclature monodisciplinaire, des effets des décisions qui sont prises hors consentement de la Commission :</w:t>
      </w:r>
    </w:p>
    <w:p w:rsidR="00953417" w:rsidRPr="000009B7" w:rsidRDefault="00953417" w:rsidP="00215821">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jc w:val="both"/>
        <w:rPr>
          <w:rFonts w:ascii="Times New Roman" w:hAnsi="Times New Roman"/>
          <w:spacing w:val="-2"/>
          <w:sz w:val="20"/>
          <w:lang w:val="fr-FR"/>
        </w:rPr>
      </w:pPr>
    </w:p>
    <w:p w:rsidR="00A85F86" w:rsidRPr="000009B7" w:rsidRDefault="00953417" w:rsidP="00A85F86">
      <w:pPr>
        <w:pStyle w:val="Paragraphedeliste"/>
        <w:numPr>
          <w:ilvl w:val="0"/>
          <w:numId w:val="1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t>la reconversion des CRA</w:t>
      </w:r>
    </w:p>
    <w:p w:rsidR="00A85F86" w:rsidRPr="000009B7" w:rsidRDefault="00A85F86" w:rsidP="00A85F86">
      <w:pPr>
        <w:pStyle w:val="Paragraphedeliste"/>
        <w:numPr>
          <w:ilvl w:val="0"/>
          <w:numId w:val="10"/>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t>l</w:t>
      </w:r>
      <w:r w:rsidR="00953417" w:rsidRPr="000009B7">
        <w:rPr>
          <w:rFonts w:ascii="Times New Roman" w:hAnsi="Times New Roman"/>
          <w:spacing w:val="-2"/>
          <w:sz w:val="20"/>
          <w:lang w:val="fr-FR"/>
        </w:rPr>
        <w:t>e Décret M en Flandre</w:t>
      </w:r>
      <w:r w:rsidRPr="000009B7">
        <w:rPr>
          <w:rFonts w:ascii="Times New Roman" w:hAnsi="Times New Roman"/>
          <w:spacing w:val="-2"/>
          <w:sz w:val="20"/>
          <w:lang w:val="fr-FR"/>
        </w:rPr>
        <w:t xml:space="preserve"> et </w:t>
      </w:r>
      <w:r w:rsidRPr="000009B7">
        <w:rPr>
          <w:rFonts w:ascii="Times New Roman" w:hAnsi="Times New Roman"/>
          <w:color w:val="000000"/>
          <w:sz w:val="20"/>
          <w:lang w:val="fr-BE"/>
        </w:rPr>
        <w:t>l’intégration dans l’</w:t>
      </w:r>
      <w:r w:rsidR="008B451B" w:rsidRPr="000009B7">
        <w:rPr>
          <w:rFonts w:ascii="Times New Roman" w:hAnsi="Times New Roman"/>
          <w:color w:val="000000"/>
          <w:sz w:val="20"/>
          <w:lang w:val="fr-BE"/>
        </w:rPr>
        <w:t>enseignement ordinaire d’</w:t>
      </w:r>
      <w:r w:rsidRPr="000009B7">
        <w:rPr>
          <w:rFonts w:ascii="Times New Roman" w:hAnsi="Times New Roman"/>
          <w:color w:val="000000"/>
          <w:sz w:val="20"/>
          <w:lang w:val="fr-BE"/>
        </w:rPr>
        <w:t xml:space="preserve"> enfants du type 8 en Fédération Wallonie-Bruxelles ;</w:t>
      </w:r>
    </w:p>
    <w:p w:rsidR="00953417" w:rsidRPr="000009B7" w:rsidRDefault="00953417" w:rsidP="00A85F86">
      <w:pPr>
        <w:pStyle w:val="Paragraphedeliste"/>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1069"/>
        <w:jc w:val="both"/>
        <w:rPr>
          <w:rFonts w:ascii="Times New Roman" w:hAnsi="Times New Roman"/>
          <w:spacing w:val="-2"/>
          <w:sz w:val="20"/>
          <w:lang w:val="fr-FR"/>
        </w:rPr>
      </w:pPr>
    </w:p>
    <w:p w:rsidR="00953417" w:rsidRPr="000009B7" w:rsidRDefault="00953417" w:rsidP="00953417">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jc w:val="both"/>
        <w:rPr>
          <w:rFonts w:ascii="Times New Roman" w:hAnsi="Times New Roman"/>
          <w:spacing w:val="-2"/>
          <w:sz w:val="20"/>
          <w:lang w:val="fr-FR"/>
        </w:rPr>
      </w:pPr>
    </w:p>
    <w:p w:rsidR="00D70D17" w:rsidRPr="000009B7" w:rsidRDefault="00D70D17" w:rsidP="001C7E1C">
      <w:pPr>
        <w:shd w:val="clear" w:color="auto" w:fill="FFFFFF" w:themeFill="background1"/>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jc w:val="both"/>
        <w:rPr>
          <w:rFonts w:ascii="Times New Roman" w:hAnsi="Times New Roman"/>
          <w:color w:val="000000" w:themeColor="text1"/>
          <w:spacing w:val="-2"/>
          <w:sz w:val="20"/>
          <w:lang w:val="fr-FR"/>
        </w:rPr>
      </w:pPr>
      <w:r w:rsidRPr="000009B7">
        <w:rPr>
          <w:rFonts w:ascii="Times New Roman" w:hAnsi="Times New Roman"/>
          <w:color w:val="000000" w:themeColor="text1"/>
          <w:spacing w:val="-2"/>
          <w:sz w:val="20"/>
          <w:lang w:val="fr-FR"/>
        </w:rPr>
        <w:t>Un rapport intermédiaire de l’avancement des travaux</w:t>
      </w:r>
      <w:r w:rsidR="00082839" w:rsidRPr="000009B7">
        <w:rPr>
          <w:rFonts w:ascii="Times New Roman" w:hAnsi="Times New Roman"/>
          <w:color w:val="000000" w:themeColor="text1"/>
          <w:spacing w:val="-2"/>
          <w:sz w:val="20"/>
          <w:lang w:val="fr-FR"/>
        </w:rPr>
        <w:t xml:space="preserve"> sera déposé en Commission </w:t>
      </w:r>
      <w:r w:rsidR="00DE0B2D" w:rsidRPr="000009B7">
        <w:rPr>
          <w:rFonts w:ascii="Times New Roman" w:hAnsi="Times New Roman"/>
          <w:color w:val="000000" w:themeColor="text1"/>
          <w:spacing w:val="-2"/>
          <w:sz w:val="20"/>
          <w:lang w:val="fr-FR"/>
        </w:rPr>
        <w:t xml:space="preserve">de conventions au plus tard le </w:t>
      </w:r>
      <w:r w:rsidR="00492295" w:rsidRPr="000009B7">
        <w:rPr>
          <w:rFonts w:ascii="Times New Roman" w:hAnsi="Times New Roman"/>
          <w:color w:val="000000" w:themeColor="text1"/>
          <w:spacing w:val="-2"/>
          <w:sz w:val="20"/>
          <w:lang w:val="fr-FR"/>
        </w:rPr>
        <w:t>15</w:t>
      </w:r>
      <w:r w:rsidR="00DE0B2D" w:rsidRPr="000009B7">
        <w:rPr>
          <w:rFonts w:ascii="Times New Roman" w:hAnsi="Times New Roman"/>
          <w:color w:val="000000" w:themeColor="text1"/>
          <w:spacing w:val="-2"/>
          <w:sz w:val="20"/>
          <w:lang w:val="fr-FR"/>
        </w:rPr>
        <w:t xml:space="preserve"> mai 2015</w:t>
      </w:r>
      <w:r w:rsidR="00082839" w:rsidRPr="000009B7">
        <w:rPr>
          <w:rFonts w:ascii="Times New Roman" w:hAnsi="Times New Roman"/>
          <w:color w:val="000000" w:themeColor="text1"/>
          <w:spacing w:val="-2"/>
          <w:sz w:val="20"/>
          <w:lang w:val="fr-FR"/>
        </w:rPr>
        <w:t>. Un rapport fin</w:t>
      </w:r>
      <w:r w:rsidR="00DE0B2D" w:rsidRPr="000009B7">
        <w:rPr>
          <w:rFonts w:ascii="Times New Roman" w:hAnsi="Times New Roman"/>
          <w:color w:val="000000" w:themeColor="text1"/>
          <w:spacing w:val="-2"/>
          <w:sz w:val="20"/>
          <w:lang w:val="fr-FR"/>
        </w:rPr>
        <w:t>al sera déposé au plus tard en novembre 2015</w:t>
      </w:r>
      <w:r w:rsidR="00082839" w:rsidRPr="000009B7">
        <w:rPr>
          <w:rFonts w:ascii="Times New Roman" w:hAnsi="Times New Roman"/>
          <w:color w:val="000000" w:themeColor="text1"/>
          <w:spacing w:val="-2"/>
          <w:sz w:val="20"/>
          <w:lang w:val="fr-FR"/>
        </w:rPr>
        <w:t>.</w:t>
      </w:r>
    </w:p>
    <w:p w:rsidR="00DD3EF8" w:rsidRPr="000009B7" w:rsidRDefault="00DD3EF8" w:rsidP="00DD3EF8">
      <w:pPr>
        <w:pStyle w:val="Paragraphedeliste"/>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1069"/>
        <w:jc w:val="both"/>
        <w:rPr>
          <w:rFonts w:ascii="Times New Roman" w:hAnsi="Times New Roman"/>
          <w:spacing w:val="-2"/>
          <w:sz w:val="20"/>
          <w:lang w:val="fr-FR"/>
        </w:rPr>
      </w:pPr>
    </w:p>
    <w:p w:rsidR="00FB3581" w:rsidRPr="000009B7" w:rsidRDefault="00FB3581" w:rsidP="00DD3EF8">
      <w:pPr>
        <w:pStyle w:val="Paragraphedeliste"/>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1069"/>
        <w:jc w:val="both"/>
        <w:rPr>
          <w:rFonts w:ascii="Times New Roman" w:hAnsi="Times New Roman"/>
          <w:spacing w:val="-2"/>
          <w:sz w:val="20"/>
          <w:lang w:val="fr-FR"/>
        </w:rPr>
      </w:pPr>
    </w:p>
    <w:p w:rsidR="00886E92" w:rsidRPr="000009B7" w:rsidRDefault="0094375C">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t xml:space="preserve">Art.13. </w:t>
      </w:r>
      <w:r w:rsidR="00F64E59" w:rsidRPr="000009B7">
        <w:rPr>
          <w:rFonts w:ascii="Times New Roman" w:hAnsi="Times New Roman"/>
          <w:spacing w:val="-2"/>
          <w:sz w:val="20"/>
          <w:lang w:val="fr-FR"/>
        </w:rPr>
        <w:t>Recommandations</w:t>
      </w:r>
      <w:r w:rsidR="00522AFD" w:rsidRPr="000009B7">
        <w:rPr>
          <w:rFonts w:ascii="Times New Roman" w:hAnsi="Times New Roman"/>
          <w:spacing w:val="-2"/>
          <w:sz w:val="20"/>
          <w:lang w:val="fr-FR"/>
        </w:rPr>
        <w:t> :</w:t>
      </w:r>
    </w:p>
    <w:p w:rsidR="00F64E59" w:rsidRPr="000009B7" w:rsidRDefault="00F64E59">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p>
    <w:p w:rsidR="00622833" w:rsidRPr="000009B7" w:rsidRDefault="00215821"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z w:val="20"/>
          <w:lang w:val="fr-BE"/>
        </w:rPr>
      </w:pPr>
      <w:r w:rsidRPr="000009B7">
        <w:rPr>
          <w:rFonts w:ascii="Times New Roman" w:hAnsi="Times New Roman"/>
          <w:spacing w:val="-2"/>
          <w:sz w:val="20"/>
          <w:lang w:val="fr-FR"/>
        </w:rPr>
        <w:t xml:space="preserve">§ </w:t>
      </w:r>
      <w:r w:rsidR="005E49BB" w:rsidRPr="000009B7">
        <w:rPr>
          <w:rFonts w:ascii="Times New Roman" w:hAnsi="Times New Roman"/>
          <w:spacing w:val="-2"/>
          <w:sz w:val="20"/>
          <w:lang w:val="fr-FR"/>
        </w:rPr>
        <w:t>1</w:t>
      </w:r>
      <w:r w:rsidR="005E49BB" w:rsidRPr="000009B7">
        <w:rPr>
          <w:rFonts w:ascii="Times New Roman" w:hAnsi="Times New Roman"/>
          <w:spacing w:val="-2"/>
          <w:sz w:val="20"/>
          <w:vertAlign w:val="superscript"/>
          <w:lang w:val="fr-FR"/>
        </w:rPr>
        <w:t>er</w:t>
      </w:r>
      <w:r w:rsidR="00F64E59" w:rsidRPr="000009B7">
        <w:rPr>
          <w:rFonts w:ascii="Times New Roman" w:hAnsi="Times New Roman"/>
          <w:spacing w:val="-2"/>
          <w:sz w:val="20"/>
          <w:lang w:val="fr-FR"/>
        </w:rPr>
        <w:t xml:space="preserve">. </w:t>
      </w:r>
      <w:r w:rsidR="0094375C" w:rsidRPr="000009B7">
        <w:rPr>
          <w:rFonts w:ascii="Times New Roman" w:hAnsi="Times New Roman"/>
          <w:spacing w:val="-2"/>
          <w:sz w:val="20"/>
          <w:lang w:val="fr-FR"/>
        </w:rPr>
        <w:t xml:space="preserve">La loi du 14 juillet 1994 </w:t>
      </w:r>
      <w:r w:rsidR="0094375C" w:rsidRPr="000009B7">
        <w:rPr>
          <w:rFonts w:ascii="Times New Roman" w:hAnsi="Times New Roman"/>
          <w:sz w:val="20"/>
          <w:lang w:val="fr-BE"/>
        </w:rPr>
        <w:t>relative à l'assurance obligatoire soins de santé et indemnités coordonnée le 14 juillet 1994 prévoit en son article 54, la possibilité pour le logopède conventionné d’obtenir des avantages sociaux. Le secteur de la logopédie a toujours réalisé des efforts importants quant à l’accessibilité des prestations de la nomenclature logopédique pour les patients qui y ont recours (beaucoup d’e</w:t>
      </w:r>
      <w:r w:rsidR="00622833" w:rsidRPr="000009B7">
        <w:rPr>
          <w:rFonts w:ascii="Times New Roman" w:hAnsi="Times New Roman"/>
          <w:sz w:val="20"/>
          <w:lang w:val="fr-BE"/>
        </w:rPr>
        <w:t>nfants et de personnes âgées). L</w:t>
      </w:r>
      <w:r w:rsidR="0094375C" w:rsidRPr="000009B7">
        <w:rPr>
          <w:rFonts w:ascii="Times New Roman" w:hAnsi="Times New Roman"/>
          <w:sz w:val="20"/>
          <w:lang w:val="fr-BE"/>
        </w:rPr>
        <w:t xml:space="preserve">e taux de conventionnement des logopèdes est en effet très élevé (en 2014 : </w:t>
      </w:r>
      <w:r w:rsidR="00622833" w:rsidRPr="000009B7">
        <w:rPr>
          <w:rFonts w:ascii="Times New Roman" w:hAnsi="Times New Roman"/>
          <w:sz w:val="20"/>
          <w:lang w:val="fr-BE"/>
        </w:rPr>
        <w:t>97% de logopèdes conventionnés). Un projet d’arrêté royal d’exécution sera élaboré en ce sens : il prévoira un seuil d’activités à atteindre pour pouvoir bénéficier de ces avantages qui seront à charge des frais d’administration de l’INAMI – Service des soins de santé.</w:t>
      </w:r>
      <w:r w:rsidR="00DD1EC8" w:rsidRPr="000009B7">
        <w:rPr>
          <w:rFonts w:ascii="Times New Roman" w:hAnsi="Times New Roman"/>
          <w:sz w:val="20"/>
          <w:lang w:val="fr-BE"/>
        </w:rPr>
        <w:t xml:space="preserve"> La préférence va à un statut social modulé  vue la diversité du groupe professionnel des logopèdes en relation avec</w:t>
      </w:r>
      <w:r w:rsidR="001F372F" w:rsidRPr="000009B7">
        <w:rPr>
          <w:rFonts w:ascii="Times New Roman" w:hAnsi="Times New Roman"/>
          <w:sz w:val="20"/>
          <w:lang w:val="fr-BE"/>
        </w:rPr>
        <w:t xml:space="preserve"> les prestations de </w:t>
      </w:r>
      <w:r w:rsidR="00DD1EC8" w:rsidRPr="000009B7">
        <w:rPr>
          <w:rFonts w:ascii="Times New Roman" w:hAnsi="Times New Roman"/>
          <w:sz w:val="20"/>
          <w:lang w:val="fr-BE"/>
        </w:rPr>
        <w:t>l’assurance soins de santé obligatoire.</w:t>
      </w:r>
    </w:p>
    <w:p w:rsidR="00FB3581" w:rsidRPr="000009B7" w:rsidRDefault="00FB3581">
      <w:pPr>
        <w:rPr>
          <w:rFonts w:ascii="Times New Roman" w:hAnsi="Times New Roman"/>
          <w:sz w:val="20"/>
          <w:lang w:val="fr-BE"/>
        </w:rPr>
      </w:pPr>
    </w:p>
    <w:p w:rsidR="00F64E59" w:rsidRPr="000009B7" w:rsidRDefault="00622833"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z w:val="20"/>
          <w:lang w:val="fr-BE"/>
        </w:rPr>
        <w:t>§</w:t>
      </w:r>
      <w:r w:rsidR="00215821" w:rsidRPr="000009B7">
        <w:rPr>
          <w:rFonts w:ascii="Times New Roman" w:hAnsi="Times New Roman"/>
          <w:sz w:val="20"/>
          <w:lang w:val="fr-BE"/>
        </w:rPr>
        <w:t xml:space="preserve"> </w:t>
      </w:r>
      <w:r w:rsidRPr="000009B7">
        <w:rPr>
          <w:rFonts w:ascii="Times New Roman" w:hAnsi="Times New Roman"/>
          <w:sz w:val="20"/>
          <w:lang w:val="fr-BE"/>
        </w:rPr>
        <w:t xml:space="preserve">2. </w:t>
      </w:r>
      <w:r w:rsidR="00216C7C" w:rsidRPr="000009B7">
        <w:rPr>
          <w:rFonts w:ascii="Times New Roman" w:hAnsi="Times New Roman"/>
          <w:spacing w:val="-2"/>
          <w:sz w:val="20"/>
          <w:lang w:val="fr-FR"/>
        </w:rPr>
        <w:t xml:space="preserve">La Commission de conventions recommande une intervention </w:t>
      </w:r>
      <w:r w:rsidR="00813965" w:rsidRPr="000009B7">
        <w:rPr>
          <w:rFonts w:ascii="Times New Roman" w:hAnsi="Times New Roman"/>
          <w:spacing w:val="-2"/>
          <w:sz w:val="20"/>
          <w:lang w:val="fr-FR"/>
        </w:rPr>
        <w:t xml:space="preserve">financière </w:t>
      </w:r>
      <w:r w:rsidR="00216C7C" w:rsidRPr="000009B7">
        <w:rPr>
          <w:rFonts w:ascii="Times New Roman" w:hAnsi="Times New Roman"/>
          <w:spacing w:val="-2"/>
          <w:sz w:val="20"/>
          <w:lang w:val="fr-FR"/>
        </w:rPr>
        <w:t>de l’INAMI</w:t>
      </w:r>
      <w:r w:rsidR="00813965" w:rsidRPr="000009B7">
        <w:rPr>
          <w:rFonts w:ascii="Times New Roman" w:hAnsi="Times New Roman"/>
          <w:spacing w:val="-2"/>
          <w:sz w:val="20"/>
          <w:lang w:val="fr-FR"/>
        </w:rPr>
        <w:t xml:space="preserve"> à l’utilisation par les logopèdes d’un logiciel homologué pour la gestion des données qui doivent être conservées par les logopèdes (AR</w:t>
      </w:r>
      <w:r w:rsidR="00881875" w:rsidRPr="000009B7">
        <w:rPr>
          <w:rFonts w:ascii="Times New Roman" w:hAnsi="Times New Roman"/>
          <w:spacing w:val="-2"/>
          <w:sz w:val="20"/>
          <w:lang w:val="fr-FR"/>
        </w:rPr>
        <w:t xml:space="preserve"> du</w:t>
      </w:r>
      <w:r w:rsidR="00813965" w:rsidRPr="000009B7">
        <w:rPr>
          <w:rFonts w:ascii="Times New Roman" w:hAnsi="Times New Roman"/>
          <w:spacing w:val="-2"/>
          <w:sz w:val="20"/>
          <w:lang w:val="fr-FR"/>
        </w:rPr>
        <w:t xml:space="preserve"> 10 novembre 2006) et en vue d’une future facturation électronique des prestations réalisées par eux</w:t>
      </w:r>
      <w:r w:rsidR="00B725C6" w:rsidRPr="000009B7">
        <w:rPr>
          <w:rFonts w:ascii="Times New Roman" w:hAnsi="Times New Roman"/>
          <w:spacing w:val="-2"/>
          <w:sz w:val="20"/>
          <w:lang w:val="fr-FR"/>
        </w:rPr>
        <w:t xml:space="preserve"> </w:t>
      </w:r>
      <w:r w:rsidR="00B91BFC" w:rsidRPr="000009B7">
        <w:rPr>
          <w:rFonts w:ascii="Times New Roman" w:hAnsi="Times New Roman"/>
          <w:spacing w:val="-2"/>
          <w:sz w:val="20"/>
          <w:lang w:val="fr-FR"/>
        </w:rPr>
        <w:t>dans le cadre de MyCare</w:t>
      </w:r>
      <w:r w:rsidR="003866F3">
        <w:rPr>
          <w:rFonts w:ascii="Times New Roman" w:hAnsi="Times New Roman"/>
          <w:spacing w:val="-2"/>
          <w:sz w:val="20"/>
          <w:lang w:val="fr-FR"/>
        </w:rPr>
        <w:t>n</w:t>
      </w:r>
      <w:r w:rsidR="00B91BFC" w:rsidRPr="000009B7">
        <w:rPr>
          <w:rFonts w:ascii="Times New Roman" w:hAnsi="Times New Roman"/>
          <w:spacing w:val="-2"/>
          <w:sz w:val="20"/>
          <w:lang w:val="fr-FR"/>
        </w:rPr>
        <w:t>et</w:t>
      </w:r>
      <w:r w:rsidR="00813965" w:rsidRPr="000009B7">
        <w:rPr>
          <w:rFonts w:ascii="Times New Roman" w:hAnsi="Times New Roman"/>
          <w:spacing w:val="-2"/>
          <w:sz w:val="20"/>
          <w:lang w:val="fr-FR"/>
        </w:rPr>
        <w:t>. La Commission de conventions élaborera dans le courant de 201</w:t>
      </w:r>
      <w:r w:rsidR="00B46383" w:rsidRPr="000009B7">
        <w:rPr>
          <w:rFonts w:ascii="Times New Roman" w:hAnsi="Times New Roman"/>
          <w:spacing w:val="-2"/>
          <w:sz w:val="20"/>
          <w:lang w:val="fr-FR"/>
        </w:rPr>
        <w:t>5</w:t>
      </w:r>
      <w:r w:rsidR="00813965" w:rsidRPr="000009B7">
        <w:rPr>
          <w:rFonts w:ascii="Times New Roman" w:hAnsi="Times New Roman"/>
          <w:spacing w:val="-2"/>
          <w:sz w:val="20"/>
          <w:lang w:val="fr-FR"/>
        </w:rPr>
        <w:t xml:space="preserve"> une proposition d’arrêté royal qui déterminera les conditions en vertu desquelles l’assurance obligatoire soins de santé accorde une intervention financière aux logopèdes pour l’usage de la télématique et la gestion électronique des dossiers.</w:t>
      </w:r>
    </w:p>
    <w:p w:rsidR="003E2284" w:rsidRPr="000009B7" w:rsidRDefault="003E2284"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p>
    <w:p w:rsidR="003E2284" w:rsidRPr="000009B7" w:rsidRDefault="003E2284" w:rsidP="00B67D95">
      <w:pPr>
        <w:shd w:val="clear" w:color="auto" w:fill="FFFFFF" w:themeFill="background1"/>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trike/>
          <w:spacing w:val="-2"/>
          <w:sz w:val="20"/>
          <w:lang w:val="fr-FR"/>
        </w:rPr>
      </w:pPr>
      <w:r w:rsidRPr="000009B7">
        <w:rPr>
          <w:rFonts w:ascii="Times New Roman" w:hAnsi="Times New Roman"/>
          <w:spacing w:val="-2"/>
          <w:sz w:val="20"/>
          <w:lang w:val="fr-FR"/>
        </w:rPr>
        <w:t xml:space="preserve">§ </w:t>
      </w:r>
      <w:r w:rsidR="001C5AD4" w:rsidRPr="000009B7">
        <w:rPr>
          <w:rFonts w:ascii="Times New Roman" w:hAnsi="Times New Roman"/>
          <w:spacing w:val="-2"/>
          <w:sz w:val="20"/>
          <w:lang w:val="fr-FR"/>
        </w:rPr>
        <w:t>3</w:t>
      </w:r>
      <w:r w:rsidRPr="000009B7">
        <w:rPr>
          <w:rFonts w:ascii="Times New Roman" w:hAnsi="Times New Roman"/>
          <w:spacing w:val="-2"/>
          <w:sz w:val="20"/>
          <w:lang w:val="fr-FR"/>
        </w:rPr>
        <w:t xml:space="preserve">. </w:t>
      </w:r>
      <w:r w:rsidR="00E67C8D" w:rsidRPr="000009B7">
        <w:rPr>
          <w:rFonts w:ascii="Times New Roman" w:hAnsi="Times New Roman"/>
          <w:spacing w:val="-2"/>
          <w:sz w:val="20"/>
          <w:lang w:val="fr-FR"/>
        </w:rPr>
        <w:t xml:space="preserve">La Commission demande au Service Public Fédéral Santé publique de modifier l’arrêté royal du </w:t>
      </w:r>
      <w:r w:rsidR="006D3978" w:rsidRPr="000009B7">
        <w:rPr>
          <w:rFonts w:ascii="Times New Roman" w:hAnsi="Times New Roman"/>
          <w:spacing w:val="-2"/>
          <w:sz w:val="20"/>
          <w:lang w:val="fr-FR"/>
        </w:rPr>
        <w:t>20.10.1994</w:t>
      </w:r>
      <w:r w:rsidR="00BF2249" w:rsidRPr="000009B7">
        <w:rPr>
          <w:rFonts w:ascii="Times New Roman" w:hAnsi="Times New Roman"/>
          <w:spacing w:val="-2"/>
          <w:sz w:val="20"/>
          <w:lang w:val="fr-FR"/>
        </w:rPr>
        <w:t xml:space="preserve"> pour qu’un bilan puisse être réalisé par un logopède sans prescription d’un médecin</w:t>
      </w:r>
      <w:r w:rsidR="00B67D95" w:rsidRPr="000009B7">
        <w:rPr>
          <w:rFonts w:ascii="Times New Roman" w:hAnsi="Times New Roman"/>
          <w:spacing w:val="-2"/>
          <w:sz w:val="20"/>
          <w:lang w:val="fr-FR"/>
        </w:rPr>
        <w:t>.</w:t>
      </w:r>
    </w:p>
    <w:p w:rsidR="00346832" w:rsidRPr="000009B7" w:rsidRDefault="00346832" w:rsidP="00346832">
      <w:pPr>
        <w:rPr>
          <w:rFonts w:ascii="Times New Roman" w:hAnsi="Times New Roman"/>
          <w:spacing w:val="-2"/>
          <w:sz w:val="20"/>
          <w:lang w:val="fr-FR"/>
        </w:rPr>
      </w:pPr>
    </w:p>
    <w:p w:rsidR="003E2284" w:rsidRPr="000009B7" w:rsidRDefault="003E2284" w:rsidP="00C924CE">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xml:space="preserve">§ </w:t>
      </w:r>
      <w:r w:rsidR="00346832" w:rsidRPr="000009B7">
        <w:rPr>
          <w:rFonts w:ascii="Times New Roman" w:hAnsi="Times New Roman"/>
          <w:spacing w:val="-2"/>
          <w:sz w:val="20"/>
          <w:lang w:val="fr-FR"/>
        </w:rPr>
        <w:t>4</w:t>
      </w:r>
      <w:r w:rsidRPr="000009B7">
        <w:rPr>
          <w:rFonts w:ascii="Times New Roman" w:hAnsi="Times New Roman"/>
          <w:spacing w:val="-2"/>
          <w:sz w:val="20"/>
          <w:lang w:val="fr-FR"/>
        </w:rPr>
        <w:t xml:space="preserve">. </w:t>
      </w:r>
      <w:r w:rsidR="00E67C8D" w:rsidRPr="000009B7">
        <w:rPr>
          <w:rFonts w:ascii="Times New Roman" w:hAnsi="Times New Roman"/>
          <w:spacing w:val="-2"/>
          <w:sz w:val="20"/>
          <w:lang w:val="fr-FR"/>
        </w:rPr>
        <w:t>La Commission demande au Service de fournir</w:t>
      </w:r>
      <w:r w:rsidR="003C2EC1" w:rsidRPr="000009B7">
        <w:rPr>
          <w:rFonts w:ascii="Times New Roman" w:hAnsi="Times New Roman"/>
          <w:spacing w:val="-2"/>
          <w:sz w:val="20"/>
          <w:lang w:val="fr-FR"/>
        </w:rPr>
        <w:t xml:space="preserve"> en 201</w:t>
      </w:r>
      <w:r w:rsidR="00AB1FF3" w:rsidRPr="000009B7">
        <w:rPr>
          <w:rFonts w:ascii="Times New Roman" w:hAnsi="Times New Roman"/>
          <w:spacing w:val="-2"/>
          <w:sz w:val="20"/>
          <w:lang w:val="fr-FR"/>
        </w:rPr>
        <w:t>5</w:t>
      </w:r>
      <w:r w:rsidR="00E67C8D" w:rsidRPr="000009B7">
        <w:rPr>
          <w:rFonts w:ascii="Times New Roman" w:hAnsi="Times New Roman"/>
          <w:spacing w:val="-2"/>
          <w:sz w:val="20"/>
          <w:lang w:val="fr-FR"/>
        </w:rPr>
        <w:t xml:space="preserve">, une estimation chiffrée de l’impact budgétaire probable, sur les dépenses de logopédie en nomenclature monodisciplinaire, des effets du </w:t>
      </w:r>
      <w:r w:rsidRPr="000009B7">
        <w:rPr>
          <w:rFonts w:ascii="Times New Roman" w:hAnsi="Times New Roman"/>
          <w:spacing w:val="-2"/>
          <w:sz w:val="20"/>
          <w:lang w:val="fr-FR"/>
        </w:rPr>
        <w:t>vieillissement</w:t>
      </w:r>
      <w:r w:rsidR="00E67C8D" w:rsidRPr="000009B7">
        <w:rPr>
          <w:rFonts w:ascii="Times New Roman" w:hAnsi="Times New Roman"/>
          <w:spacing w:val="-2"/>
          <w:sz w:val="20"/>
          <w:lang w:val="fr-FR"/>
        </w:rPr>
        <w:t xml:space="preserve"> de la population.</w:t>
      </w:r>
      <w:r w:rsidR="00C924CE" w:rsidRPr="000009B7">
        <w:rPr>
          <w:rFonts w:ascii="Times New Roman" w:hAnsi="Times New Roman"/>
          <w:spacing w:val="-2"/>
          <w:sz w:val="20"/>
          <w:lang w:val="fr-FR"/>
        </w:rPr>
        <w:t xml:space="preserve"> Sur base de cette estimation et du plus récent rapport du Comité d’étude sur le vieillissement, la Commission mènera un débat sur la manière dont la </w:t>
      </w:r>
      <w:r w:rsidR="00FE508D" w:rsidRPr="000009B7">
        <w:rPr>
          <w:rFonts w:ascii="Times New Roman" w:hAnsi="Times New Roman"/>
          <w:spacing w:val="-2"/>
          <w:sz w:val="20"/>
          <w:lang w:val="fr-FR"/>
        </w:rPr>
        <w:t>nomenclature</w:t>
      </w:r>
      <w:r w:rsidR="00C924CE" w:rsidRPr="000009B7">
        <w:rPr>
          <w:rFonts w:ascii="Times New Roman" w:hAnsi="Times New Roman"/>
          <w:spacing w:val="-2"/>
          <w:sz w:val="20"/>
          <w:lang w:val="fr-FR"/>
        </w:rPr>
        <w:t xml:space="preserve"> de </w:t>
      </w:r>
      <w:r w:rsidR="00FE508D" w:rsidRPr="000009B7">
        <w:rPr>
          <w:rFonts w:ascii="Times New Roman" w:hAnsi="Times New Roman"/>
          <w:spacing w:val="-2"/>
          <w:sz w:val="20"/>
          <w:lang w:val="fr-FR"/>
        </w:rPr>
        <w:t>logopédie</w:t>
      </w:r>
      <w:r w:rsidR="00C924CE" w:rsidRPr="000009B7">
        <w:rPr>
          <w:rFonts w:ascii="Times New Roman" w:hAnsi="Times New Roman"/>
          <w:spacing w:val="-2"/>
          <w:sz w:val="20"/>
          <w:lang w:val="fr-FR"/>
        </w:rPr>
        <w:t xml:space="preserve"> peut se préparer d’une façon qualitative et </w:t>
      </w:r>
      <w:r w:rsidR="00FE508D" w:rsidRPr="000009B7">
        <w:rPr>
          <w:rFonts w:ascii="Times New Roman" w:hAnsi="Times New Roman"/>
          <w:spacing w:val="-2"/>
          <w:sz w:val="20"/>
          <w:lang w:val="fr-FR"/>
        </w:rPr>
        <w:t>économique aux effets du vieillissement de la population.</w:t>
      </w:r>
    </w:p>
    <w:p w:rsidR="00B4467E" w:rsidRPr="000009B7" w:rsidRDefault="00B4467E" w:rsidP="00C924CE">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p>
    <w:p w:rsidR="00B4467E" w:rsidRPr="000009B7" w:rsidRDefault="00B4467E" w:rsidP="00C924CE">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Un membre de la Commission de conventions sera associé aux travaux de la Cellule mise en place au sein de l’INAMI, afin d’étudier cette problématique.</w:t>
      </w:r>
    </w:p>
    <w:p w:rsidR="001D4BB8" w:rsidRPr="000009B7" w:rsidRDefault="00BF6B6F" w:rsidP="007B578B">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hanging="709"/>
        <w:jc w:val="both"/>
        <w:rPr>
          <w:rFonts w:ascii="Times New Roman" w:hAnsi="Times New Roman"/>
          <w:spacing w:val="-2"/>
          <w:sz w:val="20"/>
          <w:lang w:val="fr-FR"/>
        </w:rPr>
      </w:pPr>
      <w:r w:rsidRPr="000009B7">
        <w:rPr>
          <w:rFonts w:ascii="Times New Roman" w:hAnsi="Times New Roman"/>
          <w:spacing w:val="-2"/>
          <w:sz w:val="20"/>
          <w:lang w:val="fr-FR"/>
        </w:rPr>
        <w:lastRenderedPageBreak/>
        <w:t>Art. 1</w:t>
      </w:r>
      <w:r w:rsidR="00215821" w:rsidRPr="000009B7">
        <w:rPr>
          <w:rFonts w:ascii="Times New Roman" w:hAnsi="Times New Roman"/>
          <w:spacing w:val="-2"/>
          <w:sz w:val="20"/>
          <w:lang w:val="fr-FR"/>
        </w:rPr>
        <w:t>4</w:t>
      </w:r>
      <w:r w:rsidR="00E20A24" w:rsidRPr="000009B7">
        <w:rPr>
          <w:rFonts w:ascii="Times New Roman" w:hAnsi="Times New Roman"/>
          <w:spacing w:val="-2"/>
          <w:sz w:val="20"/>
          <w:lang w:val="fr-FR"/>
        </w:rPr>
        <w:t>.</w:t>
      </w:r>
    </w:p>
    <w:p w:rsidR="001F1921" w:rsidRPr="000009B7" w:rsidRDefault="00886E92"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1</w:t>
      </w:r>
      <w:r w:rsidRPr="000009B7">
        <w:rPr>
          <w:rFonts w:ascii="Times New Roman" w:hAnsi="Times New Roman"/>
          <w:spacing w:val="-2"/>
          <w:sz w:val="20"/>
          <w:vertAlign w:val="superscript"/>
          <w:lang w:val="fr-FR"/>
        </w:rPr>
        <w:t>er</w:t>
      </w:r>
      <w:r w:rsidRPr="000009B7">
        <w:rPr>
          <w:rFonts w:ascii="Times New Roman" w:hAnsi="Times New Roman"/>
          <w:i/>
          <w:spacing w:val="-2"/>
          <w:sz w:val="20"/>
          <w:lang w:val="fr-FR"/>
        </w:rPr>
        <w:t xml:space="preserve">. </w:t>
      </w:r>
      <w:r w:rsidRPr="000009B7">
        <w:rPr>
          <w:rFonts w:ascii="Times New Roman" w:hAnsi="Times New Roman"/>
          <w:spacing w:val="-2"/>
          <w:sz w:val="20"/>
          <w:lang w:val="fr-FR"/>
        </w:rPr>
        <w:t>La présente convention entre en vigueur le 1</w:t>
      </w:r>
      <w:r w:rsidRPr="000009B7">
        <w:rPr>
          <w:rFonts w:ascii="Times New Roman" w:hAnsi="Times New Roman"/>
          <w:spacing w:val="-2"/>
          <w:sz w:val="20"/>
          <w:vertAlign w:val="superscript"/>
          <w:lang w:val="fr-FR"/>
        </w:rPr>
        <w:t>er</w:t>
      </w:r>
      <w:r w:rsidRPr="000009B7">
        <w:rPr>
          <w:rFonts w:ascii="Times New Roman" w:hAnsi="Times New Roman"/>
          <w:spacing w:val="-2"/>
          <w:sz w:val="20"/>
          <w:lang w:val="fr-FR"/>
        </w:rPr>
        <w:t xml:space="preserve"> janvier 20</w:t>
      </w:r>
      <w:r w:rsidR="00AB1FF3" w:rsidRPr="000009B7">
        <w:rPr>
          <w:rFonts w:ascii="Times New Roman" w:hAnsi="Times New Roman"/>
          <w:spacing w:val="-2"/>
          <w:sz w:val="20"/>
          <w:lang w:val="fr-FR"/>
        </w:rPr>
        <w:t>15</w:t>
      </w:r>
      <w:r w:rsidRPr="000009B7">
        <w:rPr>
          <w:rFonts w:ascii="Times New Roman" w:hAnsi="Times New Roman"/>
          <w:spacing w:val="-2"/>
          <w:sz w:val="20"/>
          <w:lang w:val="fr-FR"/>
        </w:rPr>
        <w:t xml:space="preserve"> et produit ses</w:t>
      </w:r>
      <w:r w:rsidR="000253D3" w:rsidRPr="000009B7">
        <w:rPr>
          <w:rFonts w:ascii="Times New Roman" w:hAnsi="Times New Roman"/>
          <w:spacing w:val="-2"/>
          <w:sz w:val="20"/>
          <w:lang w:val="fr-FR"/>
        </w:rPr>
        <w:t xml:space="preserve"> effets jusqu’au 31 décembre 201</w:t>
      </w:r>
      <w:r w:rsidR="00AB1FF3" w:rsidRPr="000009B7">
        <w:rPr>
          <w:rFonts w:ascii="Times New Roman" w:hAnsi="Times New Roman"/>
          <w:spacing w:val="-2"/>
          <w:sz w:val="20"/>
          <w:lang w:val="fr-FR"/>
        </w:rPr>
        <w:t>7</w:t>
      </w:r>
      <w:r w:rsidR="001D4BB8" w:rsidRPr="000009B7">
        <w:rPr>
          <w:rFonts w:ascii="Times New Roman" w:hAnsi="Times New Roman"/>
          <w:spacing w:val="-2"/>
          <w:sz w:val="20"/>
          <w:lang w:val="fr-FR"/>
        </w:rPr>
        <w:t xml:space="preserve"> </w:t>
      </w:r>
      <w:r w:rsidRPr="000009B7">
        <w:rPr>
          <w:rFonts w:ascii="Times New Roman" w:hAnsi="Times New Roman"/>
          <w:spacing w:val="-2"/>
          <w:sz w:val="20"/>
          <w:lang w:val="fr-FR"/>
        </w:rPr>
        <w:t>inclus.</w:t>
      </w:r>
      <w:r w:rsidR="009D66CB" w:rsidRPr="000009B7">
        <w:rPr>
          <w:rFonts w:ascii="Times New Roman" w:hAnsi="Times New Roman"/>
          <w:spacing w:val="-2"/>
          <w:sz w:val="20"/>
          <w:lang w:val="fr-FR"/>
        </w:rPr>
        <w:t xml:space="preserve"> Elle n’est pas tacitement reconductible</w:t>
      </w:r>
      <w:r w:rsidR="00501596" w:rsidRPr="000009B7">
        <w:rPr>
          <w:rFonts w:ascii="Times New Roman" w:hAnsi="Times New Roman"/>
          <w:spacing w:val="-2"/>
          <w:sz w:val="20"/>
          <w:lang w:val="fr-FR"/>
        </w:rPr>
        <w:t>.</w:t>
      </w:r>
    </w:p>
    <w:p w:rsidR="00B74354" w:rsidRPr="000009B7" w:rsidRDefault="00B74354"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547" w:firstLine="425"/>
        <w:jc w:val="both"/>
        <w:rPr>
          <w:rFonts w:ascii="Times New Roman" w:hAnsi="Times New Roman"/>
          <w:spacing w:val="-2"/>
          <w:sz w:val="20"/>
          <w:lang w:val="fr-FR"/>
        </w:rPr>
      </w:pPr>
    </w:p>
    <w:p w:rsidR="00886E92" w:rsidRPr="000009B7" w:rsidRDefault="00886E92"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xml:space="preserve">§ </w:t>
      </w:r>
      <w:r w:rsidR="00B70516" w:rsidRPr="000009B7">
        <w:rPr>
          <w:rFonts w:ascii="Times New Roman" w:hAnsi="Times New Roman"/>
          <w:spacing w:val="-2"/>
          <w:sz w:val="20"/>
          <w:lang w:val="fr-FR"/>
        </w:rPr>
        <w:t>2</w:t>
      </w:r>
      <w:r w:rsidRPr="000009B7">
        <w:rPr>
          <w:rFonts w:ascii="Times New Roman" w:hAnsi="Times New Roman"/>
          <w:spacing w:val="-2"/>
          <w:sz w:val="20"/>
          <w:lang w:val="fr-FR"/>
        </w:rPr>
        <w:t xml:space="preserve">. </w:t>
      </w:r>
      <w:r w:rsidR="00B74354" w:rsidRPr="000009B7">
        <w:rPr>
          <w:rFonts w:ascii="Times New Roman" w:hAnsi="Times New Roman"/>
          <w:spacing w:val="-2"/>
          <w:sz w:val="20"/>
          <w:lang w:val="fr-FR"/>
        </w:rPr>
        <w:t>Elle peut être dénoncée</w:t>
      </w:r>
      <w:r w:rsidR="005E49BB" w:rsidRPr="000009B7">
        <w:rPr>
          <w:rFonts w:ascii="Times New Roman" w:hAnsi="Times New Roman"/>
          <w:spacing w:val="-2"/>
          <w:sz w:val="20"/>
          <w:lang w:val="fr-FR"/>
        </w:rPr>
        <w:t xml:space="preserve"> </w:t>
      </w:r>
      <w:r w:rsidR="002A34B8" w:rsidRPr="000009B7">
        <w:rPr>
          <w:rFonts w:ascii="Times New Roman" w:hAnsi="Times New Roman"/>
          <w:spacing w:val="-2"/>
          <w:sz w:val="20"/>
          <w:lang w:val="fr-FR"/>
        </w:rPr>
        <w:t>:</w:t>
      </w:r>
      <w:r w:rsidR="00B70516" w:rsidRPr="000009B7">
        <w:rPr>
          <w:rFonts w:ascii="Times New Roman" w:hAnsi="Times New Roman"/>
          <w:spacing w:val="-2"/>
          <w:sz w:val="20"/>
          <w:lang w:val="fr-FR"/>
        </w:rPr>
        <w:t xml:space="preserve"> </w:t>
      </w: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547" w:hanging="547"/>
        <w:jc w:val="both"/>
        <w:rPr>
          <w:rFonts w:ascii="Times New Roman" w:hAnsi="Times New Roman"/>
          <w:spacing w:val="-2"/>
          <w:sz w:val="20"/>
          <w:lang w:val="fr-FR"/>
        </w:rPr>
      </w:pPr>
    </w:p>
    <w:p w:rsidR="00886E92" w:rsidRPr="000009B7" w:rsidRDefault="002A34B8" w:rsidP="00DA3116">
      <w:pPr>
        <w:numPr>
          <w:ilvl w:val="0"/>
          <w:numId w:val="6"/>
        </w:numPr>
        <w:tabs>
          <w:tab w:val="clear" w:pos="1440"/>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t>par une des parties</w:t>
      </w:r>
      <w:r w:rsidR="00DD38DD" w:rsidRPr="000009B7">
        <w:rPr>
          <w:rFonts w:ascii="Times New Roman" w:hAnsi="Times New Roman"/>
          <w:spacing w:val="-2"/>
          <w:sz w:val="20"/>
          <w:lang w:val="fr-FR"/>
        </w:rPr>
        <w:t xml:space="preserve"> à la présente convention</w:t>
      </w:r>
    </w:p>
    <w:p w:rsidR="00050D78" w:rsidRPr="000009B7" w:rsidRDefault="00050D78">
      <w:pPr>
        <w:rPr>
          <w:rFonts w:ascii="Times New Roman" w:hAnsi="Times New Roman"/>
          <w:spacing w:val="-2"/>
          <w:sz w:val="20"/>
          <w:lang w:val="fr-FR"/>
        </w:rPr>
      </w:pPr>
    </w:p>
    <w:p w:rsidR="00426087" w:rsidRPr="000009B7" w:rsidRDefault="002A34B8" w:rsidP="00CE7EFC">
      <w:pPr>
        <w:pStyle w:val="Paragraphedeliste"/>
        <w:numPr>
          <w:ilvl w:val="0"/>
          <w:numId w:val="9"/>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t xml:space="preserve">Cette dénonciation doit être faite </w:t>
      </w:r>
      <w:r w:rsidR="004C5D6C" w:rsidRPr="000009B7">
        <w:rPr>
          <w:rFonts w:ascii="Times New Roman" w:hAnsi="Times New Roman"/>
          <w:spacing w:val="-2"/>
          <w:sz w:val="20"/>
          <w:lang w:val="fr-FR"/>
        </w:rPr>
        <w:t>avant le 1</w:t>
      </w:r>
      <w:r w:rsidR="004C5D6C" w:rsidRPr="000009B7">
        <w:rPr>
          <w:rFonts w:ascii="Times New Roman" w:hAnsi="Times New Roman"/>
          <w:spacing w:val="-2"/>
          <w:sz w:val="20"/>
          <w:vertAlign w:val="superscript"/>
          <w:lang w:val="fr-FR"/>
        </w:rPr>
        <w:t>er</w:t>
      </w:r>
      <w:r w:rsidR="004C5D6C" w:rsidRPr="000009B7">
        <w:rPr>
          <w:rFonts w:ascii="Times New Roman" w:hAnsi="Times New Roman"/>
          <w:spacing w:val="-2"/>
          <w:sz w:val="20"/>
          <w:lang w:val="fr-FR"/>
        </w:rPr>
        <w:t xml:space="preserve"> </w:t>
      </w:r>
      <w:r w:rsidR="003E2284" w:rsidRPr="000009B7">
        <w:rPr>
          <w:rFonts w:ascii="Times New Roman" w:hAnsi="Times New Roman"/>
          <w:spacing w:val="-2"/>
          <w:sz w:val="20"/>
          <w:lang w:val="fr-FR"/>
        </w:rPr>
        <w:t>novembre</w:t>
      </w:r>
      <w:r w:rsidR="004C5D6C" w:rsidRPr="000009B7">
        <w:rPr>
          <w:rFonts w:ascii="Times New Roman" w:hAnsi="Times New Roman"/>
          <w:spacing w:val="-2"/>
          <w:sz w:val="20"/>
          <w:lang w:val="fr-FR"/>
        </w:rPr>
        <w:t xml:space="preserve"> </w:t>
      </w:r>
      <w:r w:rsidR="009D66CB" w:rsidRPr="000009B7">
        <w:rPr>
          <w:rFonts w:ascii="Times New Roman" w:hAnsi="Times New Roman"/>
          <w:spacing w:val="-2"/>
          <w:sz w:val="20"/>
          <w:lang w:val="fr-FR"/>
        </w:rPr>
        <w:t>201</w:t>
      </w:r>
      <w:r w:rsidR="00AB1FF3" w:rsidRPr="000009B7">
        <w:rPr>
          <w:rFonts w:ascii="Times New Roman" w:hAnsi="Times New Roman"/>
          <w:spacing w:val="-2"/>
          <w:sz w:val="20"/>
          <w:lang w:val="fr-FR"/>
        </w:rPr>
        <w:t xml:space="preserve">5 </w:t>
      </w:r>
      <w:r w:rsidR="004C5D6C" w:rsidRPr="000009B7">
        <w:rPr>
          <w:rFonts w:ascii="Times New Roman" w:hAnsi="Times New Roman"/>
          <w:spacing w:val="-2"/>
          <w:sz w:val="20"/>
          <w:lang w:val="fr-FR"/>
        </w:rPr>
        <w:t xml:space="preserve">, </w:t>
      </w:r>
      <w:r w:rsidRPr="000009B7">
        <w:rPr>
          <w:rFonts w:ascii="Times New Roman" w:hAnsi="Times New Roman"/>
          <w:spacing w:val="-2"/>
          <w:sz w:val="20"/>
          <w:lang w:val="fr-FR"/>
        </w:rPr>
        <w:t>par lettre recommandée à la Poste, adressée au Service des soins de santé de l’Institut national d’assurance maladie-invalidité, à l’attention du Président de la Commission, par les trois quarts au moins des membres d’une des deux parties représentées à la Commission de convention</w:t>
      </w:r>
      <w:r w:rsidR="00116365" w:rsidRPr="000009B7">
        <w:rPr>
          <w:rFonts w:ascii="Times New Roman" w:hAnsi="Times New Roman"/>
          <w:spacing w:val="-2"/>
          <w:sz w:val="20"/>
          <w:lang w:val="fr-FR"/>
        </w:rPr>
        <w:t>s</w:t>
      </w:r>
      <w:r w:rsidRPr="000009B7">
        <w:rPr>
          <w:rFonts w:ascii="Times New Roman" w:hAnsi="Times New Roman"/>
          <w:spacing w:val="-2"/>
          <w:sz w:val="20"/>
          <w:lang w:val="fr-FR"/>
        </w:rPr>
        <w:t>.</w:t>
      </w:r>
      <w:r w:rsidR="00CE7EFC" w:rsidRPr="000009B7">
        <w:rPr>
          <w:rFonts w:ascii="Times New Roman" w:hAnsi="Times New Roman"/>
          <w:spacing w:val="-2"/>
          <w:sz w:val="20"/>
          <w:lang w:val="fr-FR"/>
        </w:rPr>
        <w:t xml:space="preserve"> </w:t>
      </w:r>
      <w:r w:rsidR="00CE7EFC" w:rsidRPr="000009B7">
        <w:rPr>
          <w:rFonts w:ascii="Times New Roman" w:hAnsi="Times New Roman"/>
          <w:spacing w:val="-2"/>
          <w:sz w:val="20"/>
          <w:lang w:val="fr-FR"/>
        </w:rPr>
        <w:br/>
      </w:r>
      <w:r w:rsidRPr="000009B7">
        <w:rPr>
          <w:rFonts w:ascii="Times New Roman" w:hAnsi="Times New Roman"/>
          <w:spacing w:val="-2"/>
          <w:sz w:val="20"/>
          <w:lang w:val="fr-FR"/>
        </w:rPr>
        <w:t xml:space="preserve">Cette dénonciation a pour effet de faire cesser la convention au 1er janvier </w:t>
      </w:r>
      <w:r w:rsidR="00AB1FF3" w:rsidRPr="000009B7">
        <w:rPr>
          <w:rFonts w:ascii="Times New Roman" w:hAnsi="Times New Roman"/>
          <w:spacing w:val="-2"/>
          <w:sz w:val="20"/>
          <w:lang w:val="fr-FR"/>
        </w:rPr>
        <w:t>2016</w:t>
      </w:r>
      <w:r w:rsidRPr="000009B7">
        <w:rPr>
          <w:rFonts w:ascii="Times New Roman" w:hAnsi="Times New Roman"/>
          <w:spacing w:val="-2"/>
          <w:sz w:val="20"/>
          <w:lang w:val="fr-FR"/>
        </w:rPr>
        <w:t>.</w:t>
      </w:r>
    </w:p>
    <w:p w:rsidR="00AB1FF3" w:rsidRPr="000009B7" w:rsidRDefault="00AB1FF3" w:rsidP="000F113C">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1080"/>
        <w:jc w:val="both"/>
        <w:rPr>
          <w:rFonts w:ascii="Times New Roman" w:hAnsi="Times New Roman"/>
          <w:spacing w:val="-2"/>
          <w:sz w:val="20"/>
          <w:lang w:val="fr-FR"/>
        </w:rPr>
      </w:pPr>
    </w:p>
    <w:p w:rsidR="00AB1FF3" w:rsidRPr="000009B7" w:rsidRDefault="00AB1FF3" w:rsidP="000F113C">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1080"/>
        <w:jc w:val="both"/>
        <w:rPr>
          <w:rFonts w:ascii="Times New Roman" w:hAnsi="Times New Roman"/>
          <w:spacing w:val="-2"/>
          <w:sz w:val="20"/>
          <w:lang w:val="fr-FR"/>
        </w:rPr>
      </w:pPr>
      <w:r w:rsidRPr="000009B7">
        <w:rPr>
          <w:rFonts w:ascii="Times New Roman" w:hAnsi="Times New Roman"/>
          <w:spacing w:val="-2"/>
          <w:sz w:val="20"/>
          <w:lang w:val="fr-FR"/>
        </w:rPr>
        <w:t>Elle doit être faite de la même manière avant le 1</w:t>
      </w:r>
      <w:r w:rsidRPr="000009B7">
        <w:rPr>
          <w:rFonts w:ascii="Times New Roman" w:hAnsi="Times New Roman"/>
          <w:spacing w:val="-2"/>
          <w:sz w:val="20"/>
          <w:vertAlign w:val="superscript"/>
          <w:lang w:val="fr-FR"/>
        </w:rPr>
        <w:t>er</w:t>
      </w:r>
      <w:r w:rsidRPr="000009B7">
        <w:rPr>
          <w:rFonts w:ascii="Times New Roman" w:hAnsi="Times New Roman"/>
          <w:spacing w:val="-2"/>
          <w:sz w:val="20"/>
          <w:lang w:val="fr-FR"/>
        </w:rPr>
        <w:t xml:space="preserve"> novembre 2016 avec effet au 1</w:t>
      </w:r>
      <w:r w:rsidRPr="000009B7">
        <w:rPr>
          <w:rFonts w:ascii="Times New Roman" w:hAnsi="Times New Roman"/>
          <w:spacing w:val="-2"/>
          <w:sz w:val="20"/>
          <w:vertAlign w:val="superscript"/>
          <w:lang w:val="fr-FR"/>
        </w:rPr>
        <w:t>er</w:t>
      </w:r>
      <w:r w:rsidRPr="000009B7">
        <w:rPr>
          <w:rFonts w:ascii="Times New Roman" w:hAnsi="Times New Roman"/>
          <w:spacing w:val="-2"/>
          <w:sz w:val="20"/>
          <w:lang w:val="fr-FR"/>
        </w:rPr>
        <w:t xml:space="preserve"> janvier 2017.</w:t>
      </w:r>
    </w:p>
    <w:p w:rsidR="00F75C36" w:rsidRPr="000009B7" w:rsidRDefault="00F75C36" w:rsidP="00D7059F">
      <w:pPr>
        <w:shd w:val="clear" w:color="auto" w:fill="FFFFFF" w:themeFill="background1"/>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1080"/>
        <w:jc w:val="both"/>
        <w:rPr>
          <w:rFonts w:ascii="Times New Roman" w:hAnsi="Times New Roman"/>
          <w:spacing w:val="-2"/>
          <w:sz w:val="20"/>
          <w:lang w:val="fr-FR"/>
        </w:rPr>
      </w:pPr>
    </w:p>
    <w:p w:rsidR="003A3635" w:rsidRPr="000009B7" w:rsidRDefault="00D7059F" w:rsidP="00D7059F">
      <w:pPr>
        <w:pStyle w:val="Paragraphedeliste"/>
        <w:numPr>
          <w:ilvl w:val="0"/>
          <w:numId w:val="9"/>
        </w:numPr>
        <w:shd w:val="clear" w:color="auto" w:fill="FFFFFF" w:themeFill="background1"/>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t xml:space="preserve"> </w:t>
      </w:r>
      <w:r w:rsidR="003A3635" w:rsidRPr="000009B7">
        <w:rPr>
          <w:rFonts w:ascii="Times New Roman" w:hAnsi="Times New Roman"/>
          <w:spacing w:val="-2"/>
          <w:sz w:val="20"/>
          <w:lang w:val="fr-FR"/>
        </w:rPr>
        <w:t>Si l’une des parties à la convention  constate – preuves à l’appui - que les travaux du groupe de travail prévu à l’article 12 ne progressent pas normalement, elle peut dénoncer la présente convention  à tout moment dans le courant de l’année 2015 par l’envoi d’un message  au Président de la Commission de conventions. Le Président met cette dénonciation à l’ordre du jour de la Commission de conventions qui suit le jour de la réception de ce message. Si la dénonciation est maintenue lors de cette séance de la Commission, la convention prend fin le premier jour du deuxième mois qui suit</w:t>
      </w:r>
      <w:r w:rsidRPr="000009B7">
        <w:rPr>
          <w:rFonts w:ascii="Times New Roman" w:hAnsi="Times New Roman"/>
          <w:spacing w:val="-2"/>
          <w:sz w:val="20"/>
          <w:lang w:val="fr-FR"/>
        </w:rPr>
        <w:t xml:space="preserve"> cette séance de la Commission.</w:t>
      </w:r>
    </w:p>
    <w:p w:rsidR="003A3635" w:rsidRPr="000009B7" w:rsidRDefault="003A3635" w:rsidP="00D7059F">
      <w:pPr>
        <w:pStyle w:val="Paragraphedeliste"/>
        <w:shd w:val="clear" w:color="auto" w:fill="FFFFFF" w:themeFill="background1"/>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1440"/>
        <w:jc w:val="both"/>
        <w:rPr>
          <w:rFonts w:ascii="Times New Roman" w:hAnsi="Times New Roman"/>
          <w:spacing w:val="-2"/>
          <w:sz w:val="20"/>
          <w:lang w:val="fr-FR"/>
        </w:rPr>
      </w:pPr>
    </w:p>
    <w:p w:rsidR="00871060" w:rsidRPr="000009B7" w:rsidRDefault="00871060" w:rsidP="000F113C">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1080"/>
        <w:jc w:val="both"/>
        <w:rPr>
          <w:rFonts w:ascii="Times New Roman" w:hAnsi="Times New Roman"/>
          <w:spacing w:val="-2"/>
          <w:sz w:val="20"/>
          <w:lang w:val="fr-FR"/>
        </w:rPr>
      </w:pPr>
    </w:p>
    <w:p w:rsidR="004C5D6C" w:rsidRPr="000009B7" w:rsidRDefault="004C5D6C" w:rsidP="004C5D6C">
      <w:pPr>
        <w:numPr>
          <w:ilvl w:val="0"/>
          <w:numId w:val="6"/>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t>par un logopède</w:t>
      </w:r>
    </w:p>
    <w:p w:rsidR="004C5D6C" w:rsidRPr="000009B7" w:rsidRDefault="004C5D6C" w:rsidP="004C5D6C">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1080"/>
        <w:jc w:val="both"/>
        <w:rPr>
          <w:rFonts w:ascii="Times New Roman" w:hAnsi="Times New Roman"/>
          <w:spacing w:val="-2"/>
          <w:sz w:val="20"/>
          <w:lang w:val="fr-FR"/>
        </w:rPr>
      </w:pPr>
    </w:p>
    <w:p w:rsidR="00BB16F2" w:rsidRPr="000009B7" w:rsidRDefault="002A34B8" w:rsidP="004C5D6C">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1080"/>
        <w:jc w:val="both"/>
        <w:rPr>
          <w:rFonts w:ascii="Times New Roman" w:hAnsi="Times New Roman"/>
          <w:spacing w:val="-2"/>
          <w:sz w:val="20"/>
          <w:lang w:val="fr-FR"/>
        </w:rPr>
      </w:pPr>
      <w:r w:rsidRPr="000009B7">
        <w:rPr>
          <w:rFonts w:ascii="Times New Roman" w:hAnsi="Times New Roman"/>
          <w:spacing w:val="-2"/>
          <w:sz w:val="20"/>
          <w:lang w:val="fr-FR"/>
        </w:rPr>
        <w:t>Cette dénonciation doit être faite</w:t>
      </w:r>
      <w:r w:rsidR="00BB16F2" w:rsidRPr="000009B7">
        <w:rPr>
          <w:rFonts w:ascii="Times New Roman" w:hAnsi="Times New Roman"/>
          <w:spacing w:val="-2"/>
          <w:sz w:val="20"/>
          <w:lang w:val="fr-FR"/>
        </w:rPr>
        <w:t xml:space="preserve"> </w:t>
      </w:r>
      <w:r w:rsidR="004C5D6C" w:rsidRPr="000009B7">
        <w:rPr>
          <w:rFonts w:ascii="Times New Roman" w:hAnsi="Times New Roman"/>
          <w:spacing w:val="-2"/>
          <w:sz w:val="20"/>
          <w:lang w:val="fr-FR"/>
        </w:rPr>
        <w:t>avant le 1</w:t>
      </w:r>
      <w:r w:rsidR="004C5D6C" w:rsidRPr="000009B7">
        <w:rPr>
          <w:rFonts w:ascii="Times New Roman" w:hAnsi="Times New Roman"/>
          <w:spacing w:val="-2"/>
          <w:sz w:val="20"/>
          <w:vertAlign w:val="superscript"/>
          <w:lang w:val="fr-FR"/>
        </w:rPr>
        <w:t>er</w:t>
      </w:r>
      <w:r w:rsidR="004C5D6C" w:rsidRPr="000009B7">
        <w:rPr>
          <w:rFonts w:ascii="Times New Roman" w:hAnsi="Times New Roman"/>
          <w:spacing w:val="-2"/>
          <w:sz w:val="20"/>
          <w:lang w:val="fr-FR"/>
        </w:rPr>
        <w:t xml:space="preserve"> </w:t>
      </w:r>
      <w:r w:rsidR="003E2284" w:rsidRPr="000009B7">
        <w:rPr>
          <w:rFonts w:ascii="Times New Roman" w:hAnsi="Times New Roman"/>
          <w:spacing w:val="-2"/>
          <w:sz w:val="20"/>
          <w:lang w:val="fr-FR"/>
        </w:rPr>
        <w:t>novembre</w:t>
      </w:r>
      <w:r w:rsidR="004C5D6C" w:rsidRPr="000009B7">
        <w:rPr>
          <w:rFonts w:ascii="Times New Roman" w:hAnsi="Times New Roman"/>
          <w:spacing w:val="-2"/>
          <w:sz w:val="20"/>
          <w:lang w:val="fr-FR"/>
        </w:rPr>
        <w:t xml:space="preserve"> </w:t>
      </w:r>
      <w:r w:rsidR="00AB1FF3" w:rsidRPr="000009B7">
        <w:rPr>
          <w:rFonts w:ascii="Times New Roman" w:hAnsi="Times New Roman"/>
          <w:spacing w:val="-2"/>
          <w:sz w:val="20"/>
          <w:lang w:val="fr-FR"/>
        </w:rPr>
        <w:t>2015</w:t>
      </w:r>
      <w:r w:rsidR="004C5D6C" w:rsidRPr="000009B7">
        <w:rPr>
          <w:rFonts w:ascii="Times New Roman" w:hAnsi="Times New Roman"/>
          <w:spacing w:val="-2"/>
          <w:sz w:val="20"/>
          <w:lang w:val="fr-FR"/>
        </w:rPr>
        <w:t xml:space="preserve">, </w:t>
      </w:r>
      <w:r w:rsidR="00BB16F2" w:rsidRPr="000009B7">
        <w:rPr>
          <w:rFonts w:ascii="Times New Roman" w:hAnsi="Times New Roman"/>
          <w:spacing w:val="-2"/>
          <w:sz w:val="20"/>
          <w:lang w:val="fr-FR"/>
        </w:rPr>
        <w:t>p</w:t>
      </w:r>
      <w:r w:rsidRPr="000009B7">
        <w:rPr>
          <w:rFonts w:ascii="Times New Roman" w:hAnsi="Times New Roman"/>
          <w:spacing w:val="-2"/>
          <w:sz w:val="20"/>
          <w:lang w:val="fr-FR"/>
        </w:rPr>
        <w:t>ar lettre recommandée à la P</w:t>
      </w:r>
      <w:r w:rsidR="00BB16F2" w:rsidRPr="000009B7">
        <w:rPr>
          <w:rFonts w:ascii="Times New Roman" w:hAnsi="Times New Roman"/>
          <w:spacing w:val="-2"/>
          <w:sz w:val="20"/>
          <w:lang w:val="fr-FR"/>
        </w:rPr>
        <w:t>oste adressée au Service des soins de santé de l'Institut national d'assurance maladi</w:t>
      </w:r>
      <w:r w:rsidR="004C5D6C" w:rsidRPr="000009B7">
        <w:rPr>
          <w:rFonts w:ascii="Times New Roman" w:hAnsi="Times New Roman"/>
          <w:spacing w:val="-2"/>
          <w:sz w:val="20"/>
          <w:lang w:val="fr-FR"/>
        </w:rPr>
        <w:t>e-invalidité, par tout logopède</w:t>
      </w:r>
      <w:r w:rsidR="00BB16F2" w:rsidRPr="000009B7">
        <w:rPr>
          <w:rFonts w:ascii="Times New Roman" w:hAnsi="Times New Roman"/>
          <w:spacing w:val="-2"/>
          <w:sz w:val="20"/>
          <w:lang w:val="fr-FR"/>
        </w:rPr>
        <w:t xml:space="preserve"> ayant adhéré à la convention et dans ce cas, elle a pour effet de faire cesser l'adhésion de cette seule personne à partir du 1er jan</w:t>
      </w:r>
      <w:r w:rsidR="004C5D6C" w:rsidRPr="000009B7">
        <w:rPr>
          <w:rFonts w:ascii="Times New Roman" w:hAnsi="Times New Roman"/>
          <w:spacing w:val="-2"/>
          <w:sz w:val="20"/>
          <w:lang w:val="fr-FR"/>
        </w:rPr>
        <w:t xml:space="preserve">vier </w:t>
      </w:r>
      <w:r w:rsidR="009D66CB" w:rsidRPr="000009B7">
        <w:rPr>
          <w:rFonts w:ascii="Times New Roman" w:hAnsi="Times New Roman"/>
          <w:spacing w:val="-2"/>
          <w:sz w:val="20"/>
          <w:lang w:val="fr-FR"/>
        </w:rPr>
        <w:t>201</w:t>
      </w:r>
      <w:r w:rsidR="002B5AD5" w:rsidRPr="000009B7">
        <w:rPr>
          <w:rFonts w:ascii="Times New Roman" w:hAnsi="Times New Roman"/>
          <w:spacing w:val="-2"/>
          <w:sz w:val="20"/>
          <w:lang w:val="fr-FR"/>
        </w:rPr>
        <w:t>6</w:t>
      </w:r>
      <w:r w:rsidR="00BB16F2" w:rsidRPr="000009B7">
        <w:rPr>
          <w:rFonts w:ascii="Times New Roman" w:hAnsi="Times New Roman"/>
          <w:spacing w:val="-2"/>
          <w:sz w:val="20"/>
          <w:lang w:val="fr-FR"/>
        </w:rPr>
        <w:t>.</w:t>
      </w:r>
    </w:p>
    <w:p w:rsidR="00AB1FF3" w:rsidRPr="000009B7" w:rsidRDefault="00AB1FF3" w:rsidP="004C5D6C">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1080"/>
        <w:jc w:val="both"/>
        <w:rPr>
          <w:rFonts w:ascii="Times New Roman" w:hAnsi="Times New Roman"/>
          <w:spacing w:val="-2"/>
          <w:sz w:val="20"/>
          <w:lang w:val="fr-FR"/>
        </w:rPr>
      </w:pPr>
    </w:p>
    <w:p w:rsidR="00AB1FF3" w:rsidRPr="000009B7" w:rsidRDefault="00AB1FF3" w:rsidP="004C5D6C">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1080"/>
        <w:jc w:val="both"/>
        <w:rPr>
          <w:rFonts w:ascii="Times New Roman" w:hAnsi="Times New Roman"/>
          <w:spacing w:val="-2"/>
          <w:sz w:val="20"/>
          <w:lang w:val="fr-FR"/>
        </w:rPr>
      </w:pPr>
      <w:r w:rsidRPr="000009B7">
        <w:rPr>
          <w:rFonts w:ascii="Times New Roman" w:hAnsi="Times New Roman"/>
          <w:spacing w:val="-2"/>
          <w:sz w:val="20"/>
          <w:lang w:val="fr-FR"/>
        </w:rPr>
        <w:t>Elle doit être faite de la même manière avant le 1</w:t>
      </w:r>
      <w:r w:rsidRPr="000009B7">
        <w:rPr>
          <w:rFonts w:ascii="Times New Roman" w:hAnsi="Times New Roman"/>
          <w:spacing w:val="-2"/>
          <w:sz w:val="20"/>
          <w:vertAlign w:val="superscript"/>
          <w:lang w:val="fr-FR"/>
        </w:rPr>
        <w:t>er</w:t>
      </w:r>
      <w:r w:rsidRPr="000009B7">
        <w:rPr>
          <w:rFonts w:ascii="Times New Roman" w:hAnsi="Times New Roman"/>
          <w:spacing w:val="-2"/>
          <w:sz w:val="20"/>
          <w:lang w:val="fr-FR"/>
        </w:rPr>
        <w:t xml:space="preserve"> novembre 2016 avec effet au 1</w:t>
      </w:r>
      <w:r w:rsidRPr="000009B7">
        <w:rPr>
          <w:rFonts w:ascii="Times New Roman" w:hAnsi="Times New Roman"/>
          <w:spacing w:val="-2"/>
          <w:sz w:val="20"/>
          <w:vertAlign w:val="superscript"/>
          <w:lang w:val="fr-FR"/>
        </w:rPr>
        <w:t>er</w:t>
      </w:r>
      <w:r w:rsidRPr="000009B7">
        <w:rPr>
          <w:rFonts w:ascii="Times New Roman" w:hAnsi="Times New Roman"/>
          <w:spacing w:val="-2"/>
          <w:sz w:val="20"/>
          <w:lang w:val="fr-FR"/>
        </w:rPr>
        <w:t xml:space="preserve"> janvier 2017.</w:t>
      </w:r>
    </w:p>
    <w:p w:rsidR="003E2284" w:rsidRPr="000009B7" w:rsidRDefault="003E2284" w:rsidP="004426BF">
      <w:pPr>
        <w:tabs>
          <w:tab w:val="left" w:pos="1134"/>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p>
    <w:p w:rsidR="00AC18A8" w:rsidRPr="000009B7" w:rsidRDefault="00AC18A8" w:rsidP="004426BF">
      <w:pPr>
        <w:tabs>
          <w:tab w:val="left" w:pos="1134"/>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p>
    <w:p w:rsidR="00B74354" w:rsidRPr="000009B7" w:rsidRDefault="00B74354" w:rsidP="004426BF">
      <w:pPr>
        <w:tabs>
          <w:tab w:val="left" w:pos="1134"/>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L’adhésion individuelle à la présente convention produit ses effets au plus tôt au 1</w:t>
      </w:r>
      <w:r w:rsidRPr="000009B7">
        <w:rPr>
          <w:rFonts w:ascii="Times New Roman" w:hAnsi="Times New Roman"/>
          <w:spacing w:val="-2"/>
          <w:sz w:val="20"/>
          <w:vertAlign w:val="superscript"/>
          <w:lang w:val="fr-FR"/>
        </w:rPr>
        <w:t>er</w:t>
      </w:r>
      <w:r w:rsidR="000253D3" w:rsidRPr="000009B7">
        <w:rPr>
          <w:rFonts w:ascii="Times New Roman" w:hAnsi="Times New Roman"/>
          <w:spacing w:val="-2"/>
          <w:sz w:val="20"/>
          <w:lang w:val="fr-FR"/>
        </w:rPr>
        <w:t xml:space="preserve"> janvier 20</w:t>
      </w:r>
      <w:r w:rsidR="00AB1FF3" w:rsidRPr="000009B7">
        <w:rPr>
          <w:rFonts w:ascii="Times New Roman" w:hAnsi="Times New Roman"/>
          <w:spacing w:val="-2"/>
          <w:sz w:val="20"/>
          <w:lang w:val="fr-FR"/>
        </w:rPr>
        <w:t>15</w:t>
      </w:r>
      <w:r w:rsidRPr="000009B7">
        <w:rPr>
          <w:rFonts w:ascii="Times New Roman" w:hAnsi="Times New Roman"/>
          <w:spacing w:val="-2"/>
          <w:sz w:val="20"/>
          <w:lang w:val="fr-FR"/>
        </w:rPr>
        <w:t xml:space="preserve"> et vaut pour toute la durée de la convention. Les logopèdes qui </w:t>
      </w:r>
      <w:r w:rsidR="00C26D45" w:rsidRPr="000009B7">
        <w:rPr>
          <w:rFonts w:ascii="Times New Roman" w:hAnsi="Times New Roman"/>
          <w:spacing w:val="-2"/>
          <w:sz w:val="20"/>
          <w:lang w:val="fr-FR"/>
        </w:rPr>
        <w:t>ont</w:t>
      </w:r>
      <w:r w:rsidRPr="000009B7">
        <w:rPr>
          <w:rFonts w:ascii="Times New Roman" w:hAnsi="Times New Roman"/>
          <w:spacing w:val="-2"/>
          <w:sz w:val="20"/>
          <w:lang w:val="fr-FR"/>
        </w:rPr>
        <w:t xml:space="preserve"> adhéré à la convention R/</w:t>
      </w:r>
      <w:r w:rsidR="00AB1FF3" w:rsidRPr="000009B7">
        <w:rPr>
          <w:rFonts w:ascii="Times New Roman" w:hAnsi="Times New Roman"/>
          <w:spacing w:val="-2"/>
          <w:sz w:val="20"/>
          <w:lang w:val="fr-FR"/>
        </w:rPr>
        <w:t>2013-2014</w:t>
      </w:r>
      <w:r w:rsidRPr="000009B7">
        <w:rPr>
          <w:rFonts w:ascii="Times New Roman" w:hAnsi="Times New Roman"/>
          <w:spacing w:val="-2"/>
          <w:sz w:val="20"/>
          <w:lang w:val="fr-FR"/>
        </w:rPr>
        <w:t xml:space="preserve"> </w:t>
      </w:r>
      <w:r w:rsidR="004C5D6C" w:rsidRPr="000009B7">
        <w:rPr>
          <w:rFonts w:ascii="Times New Roman" w:hAnsi="Times New Roman"/>
          <w:spacing w:val="-2"/>
          <w:sz w:val="20"/>
          <w:lang w:val="fr-FR"/>
        </w:rPr>
        <w:t xml:space="preserve">et à ses avenants, </w:t>
      </w:r>
      <w:r w:rsidRPr="000009B7">
        <w:rPr>
          <w:rFonts w:ascii="Times New Roman" w:hAnsi="Times New Roman"/>
          <w:spacing w:val="-2"/>
          <w:sz w:val="20"/>
          <w:lang w:val="fr-FR"/>
        </w:rPr>
        <w:t>sont, sauf manifestation contraire de leur volonté</w:t>
      </w:r>
      <w:r w:rsidR="00C26D45" w:rsidRPr="000009B7">
        <w:rPr>
          <w:rFonts w:ascii="Times New Roman" w:hAnsi="Times New Roman"/>
          <w:spacing w:val="-2"/>
          <w:sz w:val="20"/>
          <w:lang w:val="fr-FR"/>
        </w:rPr>
        <w:t xml:space="preserve"> dans un délai de 30 jours suivant l’envoi de cette convention par le</w:t>
      </w:r>
      <w:r w:rsidR="003E2284" w:rsidRPr="000009B7">
        <w:rPr>
          <w:rFonts w:ascii="Times New Roman" w:hAnsi="Times New Roman"/>
          <w:spacing w:val="-2"/>
          <w:sz w:val="20"/>
          <w:lang w:val="fr-FR"/>
        </w:rPr>
        <w:t xml:space="preserve"> Service des soins de santé de </w:t>
      </w:r>
      <w:r w:rsidR="00C26D45" w:rsidRPr="000009B7">
        <w:rPr>
          <w:rFonts w:ascii="Times New Roman" w:hAnsi="Times New Roman"/>
          <w:spacing w:val="-2"/>
          <w:sz w:val="20"/>
          <w:lang w:val="fr-FR"/>
        </w:rPr>
        <w:t>l’Institut national d’assurance maladie-invalidité, censés maintenir leur adhésion à la convention R/20</w:t>
      </w:r>
      <w:r w:rsidR="00AB1FF3" w:rsidRPr="000009B7">
        <w:rPr>
          <w:rFonts w:ascii="Times New Roman" w:hAnsi="Times New Roman"/>
          <w:spacing w:val="-2"/>
          <w:sz w:val="20"/>
          <w:lang w:val="fr-FR"/>
        </w:rPr>
        <w:t>15</w:t>
      </w:r>
      <w:r w:rsidR="00FB3581" w:rsidRPr="000009B7">
        <w:rPr>
          <w:rFonts w:ascii="Times New Roman" w:hAnsi="Times New Roman"/>
          <w:spacing w:val="-2"/>
          <w:sz w:val="20"/>
          <w:lang w:val="fr-FR"/>
        </w:rPr>
        <w:t>-201</w:t>
      </w:r>
      <w:r w:rsidR="002B5AD5" w:rsidRPr="000009B7">
        <w:rPr>
          <w:rFonts w:ascii="Times New Roman" w:hAnsi="Times New Roman"/>
          <w:spacing w:val="-2"/>
          <w:sz w:val="20"/>
          <w:lang w:val="fr-FR"/>
        </w:rPr>
        <w:t>7</w:t>
      </w:r>
      <w:r w:rsidR="00C26D45" w:rsidRPr="000009B7">
        <w:rPr>
          <w:rFonts w:ascii="Times New Roman" w:hAnsi="Times New Roman"/>
          <w:spacing w:val="-2"/>
          <w:sz w:val="20"/>
          <w:lang w:val="fr-FR"/>
        </w:rPr>
        <w:t>.</w:t>
      </w:r>
    </w:p>
    <w:p w:rsidR="005E05A4" w:rsidRPr="000009B7" w:rsidRDefault="005E05A4" w:rsidP="004426BF">
      <w:pPr>
        <w:tabs>
          <w:tab w:val="left" w:pos="1134"/>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p>
    <w:p w:rsidR="00886E92" w:rsidRPr="000009B7" w:rsidRDefault="00886E92"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xml:space="preserve">§ </w:t>
      </w:r>
      <w:r w:rsidR="00B70516" w:rsidRPr="000009B7">
        <w:rPr>
          <w:rFonts w:ascii="Times New Roman" w:hAnsi="Times New Roman"/>
          <w:spacing w:val="-2"/>
          <w:sz w:val="20"/>
          <w:lang w:val="fr-FR"/>
        </w:rPr>
        <w:t>3</w:t>
      </w:r>
      <w:r w:rsidRPr="000009B7">
        <w:rPr>
          <w:rFonts w:ascii="Times New Roman" w:hAnsi="Times New Roman"/>
          <w:spacing w:val="-2"/>
          <w:sz w:val="20"/>
          <w:lang w:val="fr-FR"/>
        </w:rPr>
        <w:t>.</w:t>
      </w:r>
      <w:r w:rsidR="002A12A9" w:rsidRPr="000009B7">
        <w:rPr>
          <w:rFonts w:ascii="Times New Roman" w:hAnsi="Times New Roman"/>
          <w:spacing w:val="-2"/>
          <w:sz w:val="20"/>
          <w:lang w:val="fr-FR"/>
        </w:rPr>
        <w:t xml:space="preserve"> </w:t>
      </w:r>
      <w:r w:rsidRPr="000009B7">
        <w:rPr>
          <w:rFonts w:ascii="Times New Roman" w:hAnsi="Times New Roman"/>
          <w:spacing w:val="-2"/>
          <w:sz w:val="20"/>
          <w:lang w:val="fr-FR"/>
        </w:rPr>
        <w:t>En application de l'art. 49, § 5, 6</w:t>
      </w:r>
      <w:r w:rsidRPr="000009B7">
        <w:rPr>
          <w:rFonts w:ascii="Times New Roman" w:hAnsi="Times New Roman"/>
          <w:spacing w:val="-2"/>
          <w:sz w:val="20"/>
          <w:vertAlign w:val="superscript"/>
          <w:lang w:val="fr-FR"/>
        </w:rPr>
        <w:t>ème</w:t>
      </w:r>
      <w:r w:rsidRPr="000009B7">
        <w:rPr>
          <w:rFonts w:ascii="Times New Roman" w:hAnsi="Times New Roman"/>
          <w:spacing w:val="-2"/>
          <w:sz w:val="20"/>
          <w:lang w:val="fr-FR"/>
        </w:rPr>
        <w:t xml:space="preserve"> alinéa, de la loi relative à l'assurance obligatoire soins de santé et indemnités coordonnée le 14 juillet 1994, en vue de la détermination de l'atteinte ou non du quorum de 60% d'adhésions, il est tenu compte :</w:t>
      </w:r>
    </w:p>
    <w:p w:rsidR="00886E92" w:rsidRPr="000009B7" w:rsidRDefault="00886E92"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547" w:firstLine="425"/>
        <w:jc w:val="both"/>
        <w:rPr>
          <w:rFonts w:ascii="Times New Roman" w:hAnsi="Times New Roman"/>
          <w:spacing w:val="-2"/>
          <w:sz w:val="20"/>
          <w:lang w:val="fr-FR"/>
        </w:rPr>
      </w:pPr>
    </w:p>
    <w:p w:rsidR="00165EA1" w:rsidRPr="000009B7" w:rsidRDefault="00886E92" w:rsidP="00AB1FF3">
      <w:pPr>
        <w:tabs>
          <w:tab w:val="left" w:pos="1134"/>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W1)" w:hAnsi="Times New (W1)"/>
          <w:strike/>
          <w:spacing w:val="-2"/>
          <w:sz w:val="20"/>
          <w:lang w:val="fr-FR"/>
        </w:rPr>
      </w:pPr>
      <w:r w:rsidRPr="000009B7">
        <w:rPr>
          <w:rFonts w:ascii="Times New Roman" w:hAnsi="Times New Roman"/>
          <w:spacing w:val="-2"/>
          <w:sz w:val="20"/>
          <w:lang w:val="fr-FR"/>
        </w:rPr>
        <w:t>- d'une part du nombre de logopèdes actifs (= 100%) qui ont obtenu, à la date de la conclusion de cette convention par la Commission de conventions, le numér</w:t>
      </w:r>
      <w:r w:rsidR="00E20A24" w:rsidRPr="000009B7">
        <w:rPr>
          <w:rFonts w:ascii="Times New Roman" w:hAnsi="Times New Roman"/>
          <w:spacing w:val="-2"/>
          <w:sz w:val="20"/>
          <w:lang w:val="fr-FR"/>
        </w:rPr>
        <w:t>o d'agrément visé à l'article 1</w:t>
      </w:r>
      <w:r w:rsidR="00BF6B6F" w:rsidRPr="000009B7">
        <w:rPr>
          <w:rFonts w:ascii="Times New Roman" w:hAnsi="Times New Roman"/>
          <w:spacing w:val="-2"/>
          <w:sz w:val="20"/>
          <w:lang w:val="fr-FR"/>
        </w:rPr>
        <w:t>5</w:t>
      </w:r>
      <w:r w:rsidRPr="000009B7">
        <w:rPr>
          <w:rFonts w:ascii="Times New Roman" w:hAnsi="Times New Roman"/>
          <w:spacing w:val="-2"/>
          <w:sz w:val="20"/>
          <w:lang w:val="fr-FR"/>
        </w:rPr>
        <w:t xml:space="preserve"> et auxquels a été adressée copie de cette convention</w:t>
      </w:r>
      <w:r w:rsidR="005E49BB" w:rsidRPr="000009B7">
        <w:rPr>
          <w:rFonts w:ascii="Times New Roman" w:hAnsi="Times New Roman"/>
          <w:spacing w:val="-2"/>
          <w:sz w:val="20"/>
          <w:lang w:val="fr-FR"/>
        </w:rPr>
        <w:t xml:space="preserve"> </w:t>
      </w:r>
      <w:r w:rsidR="00B82199" w:rsidRPr="000009B7">
        <w:rPr>
          <w:rFonts w:ascii="Times New Roman" w:hAnsi="Times New Roman"/>
          <w:spacing w:val="-2"/>
          <w:sz w:val="20"/>
          <w:lang w:val="fr-FR"/>
        </w:rPr>
        <w:t>;</w:t>
      </w:r>
    </w:p>
    <w:p w:rsidR="00B82199" w:rsidRPr="000009B7" w:rsidRDefault="00B82199"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1094" w:firstLine="425"/>
        <w:jc w:val="both"/>
        <w:rPr>
          <w:rFonts w:ascii="Times New (W1)" w:hAnsi="Times New (W1)"/>
          <w:strike/>
          <w:spacing w:val="-2"/>
          <w:sz w:val="20"/>
          <w:lang w:val="fr-FR"/>
        </w:rPr>
      </w:pPr>
    </w:p>
    <w:p w:rsidR="00886E92" w:rsidRPr="000009B7" w:rsidRDefault="00886E92" w:rsidP="004426BF">
      <w:pPr>
        <w:tabs>
          <w:tab w:val="left" w:pos="1134"/>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 et, d'autre part, du nombre de ceux-ci qui ont adhéré à la présente convention et ce, au plus tard 30 jours après son envoi par le Service des soins de santé.</w:t>
      </w:r>
    </w:p>
    <w:p w:rsidR="00886E92" w:rsidRPr="000009B7" w:rsidRDefault="00886E92"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firstLine="425"/>
        <w:jc w:val="both"/>
        <w:rPr>
          <w:rFonts w:ascii="Times New Roman" w:hAnsi="Times New Roman"/>
          <w:spacing w:val="-2"/>
          <w:sz w:val="20"/>
          <w:lang w:val="fr-FR"/>
        </w:rPr>
      </w:pPr>
    </w:p>
    <w:p w:rsidR="004B5AA5" w:rsidRPr="000009B7" w:rsidRDefault="004B5AA5">
      <w:pPr>
        <w:rPr>
          <w:rFonts w:ascii="Times New Roman" w:hAnsi="Times New Roman"/>
          <w:spacing w:val="-2"/>
          <w:sz w:val="20"/>
          <w:lang w:val="fr-FR"/>
        </w:rPr>
      </w:pPr>
      <w:r w:rsidRPr="000009B7">
        <w:rPr>
          <w:rFonts w:ascii="Times New Roman" w:hAnsi="Times New Roman"/>
          <w:spacing w:val="-2"/>
          <w:sz w:val="20"/>
          <w:lang w:val="fr-FR"/>
        </w:rPr>
        <w:br w:type="page"/>
      </w:r>
    </w:p>
    <w:p w:rsidR="00886E92" w:rsidRPr="000009B7" w:rsidRDefault="00E20A24">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lastRenderedPageBreak/>
        <w:t>Art. 1</w:t>
      </w:r>
      <w:r w:rsidR="00215821" w:rsidRPr="000009B7">
        <w:rPr>
          <w:rFonts w:ascii="Times New Roman" w:hAnsi="Times New Roman"/>
          <w:spacing w:val="-2"/>
          <w:sz w:val="20"/>
          <w:lang w:val="fr-FR"/>
        </w:rPr>
        <w:t>5</w:t>
      </w:r>
      <w:r w:rsidR="00886E92" w:rsidRPr="000009B7">
        <w:rPr>
          <w:rFonts w:ascii="Times New Roman" w:hAnsi="Times New Roman"/>
          <w:spacing w:val="-2"/>
          <w:sz w:val="20"/>
          <w:lang w:val="fr-FR"/>
        </w:rPr>
        <w:t>.</w:t>
      </w:r>
    </w:p>
    <w:p w:rsidR="00886E92" w:rsidRPr="000009B7" w:rsidRDefault="00886E92"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709" w:firstLine="425"/>
        <w:jc w:val="both"/>
        <w:rPr>
          <w:rFonts w:ascii="Times New Roman" w:hAnsi="Times New Roman"/>
          <w:spacing w:val="-2"/>
          <w:sz w:val="20"/>
          <w:lang w:val="fr-FR"/>
        </w:rPr>
      </w:pPr>
      <w:r w:rsidRPr="000009B7">
        <w:rPr>
          <w:rFonts w:ascii="Times New Roman" w:hAnsi="Times New Roman"/>
          <w:spacing w:val="-2"/>
          <w:sz w:val="20"/>
          <w:lang w:val="fr-FR"/>
        </w:rPr>
        <w:t>Il e</w:t>
      </w:r>
      <w:r w:rsidR="0002331B" w:rsidRPr="000009B7">
        <w:rPr>
          <w:rFonts w:ascii="Times New Roman" w:hAnsi="Times New Roman"/>
          <w:spacing w:val="-2"/>
          <w:sz w:val="20"/>
          <w:lang w:val="fr-FR"/>
        </w:rPr>
        <w:t>st attribué un numéro INAMI</w:t>
      </w:r>
      <w:r w:rsidRPr="000009B7">
        <w:rPr>
          <w:rFonts w:ascii="Times New Roman" w:hAnsi="Times New Roman"/>
          <w:spacing w:val="-2"/>
          <w:sz w:val="20"/>
          <w:lang w:val="fr-FR"/>
        </w:rPr>
        <w:t xml:space="preserve"> à chaque logopède actif qui répond aux conditions pour son obtention</w:t>
      </w:r>
      <w:r w:rsidR="005E49BB" w:rsidRPr="000009B7">
        <w:rPr>
          <w:rFonts w:ascii="Times New Roman" w:hAnsi="Times New Roman"/>
          <w:spacing w:val="-2"/>
          <w:sz w:val="20"/>
          <w:lang w:val="fr-FR"/>
        </w:rPr>
        <w:t xml:space="preserve">. </w:t>
      </w:r>
      <w:r w:rsidRPr="000009B7">
        <w:rPr>
          <w:rFonts w:ascii="Times New Roman" w:hAnsi="Times New Roman"/>
          <w:spacing w:val="-2"/>
          <w:sz w:val="20"/>
          <w:lang w:val="fr-FR"/>
        </w:rPr>
        <w:t>Chaque lo</w:t>
      </w:r>
      <w:r w:rsidR="0002331B" w:rsidRPr="000009B7">
        <w:rPr>
          <w:rFonts w:ascii="Times New Roman" w:hAnsi="Times New Roman"/>
          <w:spacing w:val="-2"/>
          <w:sz w:val="20"/>
          <w:lang w:val="fr-FR"/>
        </w:rPr>
        <w:t>gopède est tenu de reproduire son numéro</w:t>
      </w:r>
      <w:r w:rsidRPr="000009B7">
        <w:rPr>
          <w:rFonts w:ascii="Times New Roman" w:hAnsi="Times New Roman"/>
          <w:spacing w:val="-2"/>
          <w:sz w:val="20"/>
          <w:lang w:val="fr-FR"/>
        </w:rPr>
        <w:t xml:space="preserve"> sur tous les documents destinés aux bénéficiaires et aux organismes assureurs</w:t>
      </w:r>
      <w:r w:rsidR="005E49BB" w:rsidRPr="000009B7">
        <w:rPr>
          <w:rFonts w:ascii="Times New Roman" w:hAnsi="Times New Roman"/>
          <w:spacing w:val="-2"/>
          <w:sz w:val="20"/>
          <w:lang w:val="fr-FR"/>
        </w:rPr>
        <w:t xml:space="preserve">. </w:t>
      </w:r>
      <w:r w:rsidRPr="000009B7">
        <w:rPr>
          <w:rFonts w:ascii="Times New Roman" w:hAnsi="Times New Roman"/>
          <w:spacing w:val="-2"/>
          <w:sz w:val="20"/>
          <w:lang w:val="fr-FR"/>
        </w:rPr>
        <w:t>Le logopède qui adhère à la convention fait suivre son numéro du chiffre 1.</w:t>
      </w:r>
    </w:p>
    <w:p w:rsidR="00886E92" w:rsidRPr="000009B7" w:rsidRDefault="00886E92" w:rsidP="004426B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firstLine="425"/>
        <w:jc w:val="both"/>
        <w:rPr>
          <w:rFonts w:ascii="Times New Roman" w:hAnsi="Times New Roman"/>
          <w:spacing w:val="-2"/>
          <w:sz w:val="20"/>
          <w:lang w:val="fr-FR"/>
        </w:rPr>
      </w:pP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p>
    <w:p w:rsidR="00A67ACF" w:rsidRPr="000009B7" w:rsidRDefault="00C8114A" w:rsidP="00F61EBE">
      <w:pPr>
        <w:tabs>
          <w:tab w:val="left" w:pos="2527"/>
          <w:tab w:val="right" w:pos="8651"/>
        </w:tabs>
        <w:ind w:left="3402"/>
        <w:jc w:val="both"/>
        <w:rPr>
          <w:rFonts w:ascii="Times New Roman" w:hAnsi="Times New Roman"/>
          <w:spacing w:val="-2"/>
          <w:sz w:val="20"/>
          <w:lang w:val="fr-FR"/>
        </w:rPr>
      </w:pPr>
      <w:r w:rsidRPr="000009B7">
        <w:rPr>
          <w:rFonts w:ascii="Times New Roman" w:hAnsi="Times New Roman"/>
          <w:spacing w:val="-2"/>
          <w:sz w:val="20"/>
          <w:lang w:val="fr-FR"/>
        </w:rPr>
        <w:t>Fait à Bruxelles, le</w:t>
      </w:r>
      <w:r w:rsidR="007B7A25" w:rsidRPr="000009B7">
        <w:rPr>
          <w:rFonts w:ascii="Times New Roman" w:hAnsi="Times New Roman"/>
          <w:spacing w:val="-2"/>
          <w:sz w:val="20"/>
          <w:lang w:val="fr-FR"/>
        </w:rPr>
        <w:t xml:space="preserve"> </w:t>
      </w:r>
      <w:r w:rsidR="0032467C">
        <w:rPr>
          <w:rFonts w:ascii="Times New Roman" w:hAnsi="Times New Roman"/>
          <w:spacing w:val="-2"/>
          <w:sz w:val="20"/>
          <w:lang w:val="fr-FR"/>
        </w:rPr>
        <w:t>22 janvier 2015</w:t>
      </w: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p>
    <w:tbl>
      <w:tblPr>
        <w:tblW w:w="0" w:type="auto"/>
        <w:tblInd w:w="1069" w:type="dxa"/>
        <w:tblLayout w:type="fixed"/>
        <w:tblCellMar>
          <w:left w:w="360" w:type="dxa"/>
          <w:right w:w="360" w:type="dxa"/>
        </w:tblCellMar>
        <w:tblLook w:val="0000" w:firstRow="0" w:lastRow="0" w:firstColumn="0" w:lastColumn="0" w:noHBand="0" w:noVBand="0"/>
      </w:tblPr>
      <w:tblGrid>
        <w:gridCol w:w="4253"/>
        <w:gridCol w:w="4050"/>
      </w:tblGrid>
      <w:tr w:rsidR="00886E92" w:rsidRPr="00E4006B" w:rsidTr="00140BC1">
        <w:tc>
          <w:tcPr>
            <w:tcW w:w="4253" w:type="dxa"/>
          </w:tcPr>
          <w:p w:rsidR="00886E92" w:rsidRPr="000009B7" w:rsidRDefault="0081010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FR"/>
              </w:rPr>
            </w:pPr>
            <w:r w:rsidRPr="000009B7">
              <w:rPr>
                <w:rFonts w:ascii="Times New Roman" w:hAnsi="Times New Roman"/>
                <w:spacing w:val="-2"/>
                <w:sz w:val="20"/>
                <w:lang w:val="fr-FR"/>
              </w:rPr>
              <w:t>L</w:t>
            </w:r>
            <w:r w:rsidR="00886E92" w:rsidRPr="000009B7">
              <w:rPr>
                <w:rFonts w:ascii="Times New Roman" w:hAnsi="Times New Roman"/>
                <w:spacing w:val="-2"/>
                <w:sz w:val="20"/>
                <w:lang w:val="fr-FR"/>
              </w:rPr>
              <w:t xml:space="preserve">es </w:t>
            </w:r>
            <w:r w:rsidRPr="000009B7">
              <w:rPr>
                <w:rFonts w:ascii="Times New Roman" w:hAnsi="Times New Roman"/>
                <w:spacing w:val="-2"/>
                <w:sz w:val="20"/>
                <w:lang w:val="fr-FR"/>
              </w:rPr>
              <w:t xml:space="preserve">représentants des </w:t>
            </w:r>
            <w:r w:rsidR="00886E92" w:rsidRPr="000009B7">
              <w:rPr>
                <w:rFonts w:ascii="Times New Roman" w:hAnsi="Times New Roman"/>
                <w:spacing w:val="-2"/>
                <w:sz w:val="20"/>
                <w:lang w:val="fr-FR"/>
              </w:rPr>
              <w:t xml:space="preserve">organismes assureurs, </w:t>
            </w:r>
          </w:p>
          <w:p w:rsidR="00886E92" w:rsidRPr="000009B7" w:rsidRDefault="00886E92">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rPr>
                <w:rFonts w:ascii="Times New Roman" w:hAnsi="Times New Roman"/>
                <w:spacing w:val="-2"/>
                <w:sz w:val="20"/>
                <w:lang w:val="fr-BE"/>
              </w:rPr>
            </w:pPr>
          </w:p>
          <w:p w:rsidR="00886E92" w:rsidRPr="000009B7" w:rsidRDefault="00886E92">
            <w:pPr>
              <w:tabs>
                <w:tab w:val="left" w:pos="0"/>
              </w:tabs>
              <w:jc w:val="both"/>
              <w:rPr>
                <w:rFonts w:ascii="Times New Roman" w:hAnsi="Times New Roman"/>
                <w:spacing w:val="-2"/>
                <w:sz w:val="20"/>
                <w:lang w:val="fr-BE"/>
              </w:rPr>
            </w:pPr>
          </w:p>
          <w:p w:rsidR="00886E92" w:rsidRPr="000009B7" w:rsidRDefault="00886E92">
            <w:pPr>
              <w:tabs>
                <w:tab w:val="left" w:pos="-1440"/>
                <w:tab w:val="left" w:pos="-720"/>
                <w:tab w:val="left" w:pos="0"/>
                <w:tab w:val="left" w:pos="547"/>
                <w:tab w:val="left" w:pos="1095"/>
                <w:tab w:val="left" w:pos="1440"/>
              </w:tabs>
              <w:jc w:val="both"/>
              <w:rPr>
                <w:rFonts w:ascii="Times New Roman" w:hAnsi="Times New Roman"/>
                <w:spacing w:val="-2"/>
                <w:sz w:val="20"/>
                <w:lang w:val="fr-BE"/>
              </w:rPr>
            </w:pPr>
          </w:p>
        </w:tc>
        <w:tc>
          <w:tcPr>
            <w:tcW w:w="4050" w:type="dxa"/>
          </w:tcPr>
          <w:p w:rsidR="0005202E" w:rsidRPr="000009B7" w:rsidRDefault="00810102">
            <w:pPr>
              <w:tabs>
                <w:tab w:val="left" w:pos="-1440"/>
                <w:tab w:val="left" w:pos="-720"/>
                <w:tab w:val="left" w:pos="0"/>
                <w:tab w:val="left" w:pos="547"/>
                <w:tab w:val="left" w:pos="1095"/>
                <w:tab w:val="left" w:pos="1440"/>
              </w:tabs>
              <w:jc w:val="both"/>
              <w:rPr>
                <w:rFonts w:ascii="Times New Roman" w:hAnsi="Times New Roman"/>
                <w:spacing w:val="-2"/>
                <w:sz w:val="20"/>
                <w:lang w:val="fr-FR"/>
              </w:rPr>
            </w:pPr>
            <w:r w:rsidRPr="000009B7">
              <w:rPr>
                <w:rFonts w:ascii="Times New Roman" w:hAnsi="Times New Roman"/>
                <w:spacing w:val="-2"/>
                <w:sz w:val="20"/>
                <w:lang w:val="fr-FR"/>
              </w:rPr>
              <w:t>L</w:t>
            </w:r>
            <w:r w:rsidR="0005202E" w:rsidRPr="000009B7">
              <w:rPr>
                <w:rFonts w:ascii="Times New Roman" w:hAnsi="Times New Roman"/>
                <w:spacing w:val="-2"/>
                <w:sz w:val="20"/>
                <w:lang w:val="fr-FR"/>
              </w:rPr>
              <w:t xml:space="preserve">es </w:t>
            </w:r>
            <w:r w:rsidRPr="000009B7">
              <w:rPr>
                <w:rFonts w:ascii="Times New Roman" w:hAnsi="Times New Roman"/>
                <w:spacing w:val="-2"/>
                <w:sz w:val="20"/>
                <w:lang w:val="fr-FR"/>
              </w:rPr>
              <w:t xml:space="preserve">représentants des </w:t>
            </w:r>
            <w:r w:rsidR="0005202E" w:rsidRPr="000009B7">
              <w:rPr>
                <w:rFonts w:ascii="Times New Roman" w:hAnsi="Times New Roman"/>
                <w:spacing w:val="-2"/>
                <w:sz w:val="20"/>
                <w:lang w:val="fr-FR"/>
              </w:rPr>
              <w:t>organisations</w:t>
            </w:r>
          </w:p>
          <w:p w:rsidR="00886E92" w:rsidRPr="000009B7" w:rsidRDefault="00886E92">
            <w:pPr>
              <w:tabs>
                <w:tab w:val="left" w:pos="-1440"/>
                <w:tab w:val="left" w:pos="-720"/>
                <w:tab w:val="left" w:pos="0"/>
                <w:tab w:val="left" w:pos="547"/>
                <w:tab w:val="left" w:pos="1095"/>
                <w:tab w:val="left" w:pos="1440"/>
              </w:tabs>
              <w:jc w:val="both"/>
              <w:rPr>
                <w:rFonts w:ascii="Times New Roman" w:hAnsi="Times New Roman"/>
                <w:spacing w:val="-2"/>
                <w:sz w:val="20"/>
                <w:lang w:val="fr-FR"/>
              </w:rPr>
            </w:pPr>
            <w:r w:rsidRPr="000009B7">
              <w:rPr>
                <w:rFonts w:ascii="Times New Roman" w:hAnsi="Times New Roman"/>
                <w:spacing w:val="-2"/>
                <w:sz w:val="20"/>
                <w:lang w:val="fr-FR"/>
              </w:rPr>
              <w:t>professionnelles des logopèdes,</w:t>
            </w:r>
          </w:p>
          <w:p w:rsidR="00886E92" w:rsidRPr="000009B7" w:rsidRDefault="00886E92">
            <w:pPr>
              <w:tabs>
                <w:tab w:val="left" w:pos="-1440"/>
                <w:tab w:val="left" w:pos="-720"/>
                <w:tab w:val="left" w:pos="0"/>
                <w:tab w:val="left" w:pos="547"/>
                <w:tab w:val="left" w:pos="1095"/>
                <w:tab w:val="left" w:pos="1440"/>
              </w:tabs>
              <w:jc w:val="both"/>
              <w:rPr>
                <w:rFonts w:ascii="Times New Roman" w:hAnsi="Times New Roman"/>
                <w:spacing w:val="-2"/>
                <w:sz w:val="20"/>
                <w:lang w:val="fr-FR"/>
              </w:rPr>
            </w:pPr>
          </w:p>
          <w:p w:rsidR="00F61EBE" w:rsidRPr="000009B7" w:rsidRDefault="00F61EBE">
            <w:pPr>
              <w:tabs>
                <w:tab w:val="left" w:pos="-1440"/>
                <w:tab w:val="left" w:pos="-720"/>
                <w:tab w:val="left" w:pos="0"/>
                <w:tab w:val="left" w:pos="547"/>
                <w:tab w:val="left" w:pos="1095"/>
                <w:tab w:val="left" w:pos="1440"/>
              </w:tabs>
              <w:jc w:val="both"/>
              <w:rPr>
                <w:rFonts w:ascii="Times New Roman" w:hAnsi="Times New Roman"/>
                <w:spacing w:val="-2"/>
                <w:sz w:val="20"/>
                <w:lang w:val="fr-FR"/>
              </w:rPr>
            </w:pPr>
          </w:p>
          <w:p w:rsidR="00886E92" w:rsidRPr="000009B7" w:rsidRDefault="00886E92" w:rsidP="00835AF4">
            <w:pPr>
              <w:tabs>
                <w:tab w:val="left" w:pos="-1440"/>
                <w:tab w:val="left" w:pos="-720"/>
                <w:tab w:val="left" w:pos="0"/>
                <w:tab w:val="left" w:pos="547"/>
                <w:tab w:val="left" w:pos="1095"/>
                <w:tab w:val="left" w:pos="1440"/>
              </w:tabs>
              <w:jc w:val="both"/>
              <w:rPr>
                <w:rFonts w:ascii="Times New Roman" w:hAnsi="Times New Roman"/>
                <w:spacing w:val="-2"/>
                <w:sz w:val="20"/>
                <w:lang w:val="fr-BE"/>
              </w:rPr>
            </w:pPr>
          </w:p>
        </w:tc>
      </w:tr>
    </w:tbl>
    <w:p w:rsidR="00886E92" w:rsidRPr="000009B7" w:rsidRDefault="00886E92">
      <w:pPr>
        <w:rPr>
          <w:rFonts w:ascii="Times New Roman" w:hAnsi="Times New Roman"/>
          <w:sz w:val="20"/>
          <w:lang w:val="fr-BE"/>
        </w:rPr>
      </w:pPr>
    </w:p>
    <w:sectPr w:rsidR="00886E92" w:rsidRPr="000009B7" w:rsidSect="001C5BE6">
      <w:headerReference w:type="even" r:id="rId9"/>
      <w:headerReference w:type="default" r:id="rId10"/>
      <w:endnotePr>
        <w:numFmt w:val="decimal"/>
      </w:endnotePr>
      <w:pgSz w:w="11907" w:h="16840" w:code="9"/>
      <w:pgMar w:top="992" w:right="1440" w:bottom="1134" w:left="1440" w:header="1440" w:footer="144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A32" w:rsidRDefault="00F50A32">
      <w:pPr>
        <w:spacing w:line="20" w:lineRule="exact"/>
      </w:pPr>
    </w:p>
  </w:endnote>
  <w:endnote w:type="continuationSeparator" w:id="0">
    <w:p w:rsidR="00F50A32" w:rsidRDefault="00F50A32">
      <w:r>
        <w:t xml:space="preserve"> </w:t>
      </w:r>
    </w:p>
  </w:endnote>
  <w:endnote w:type="continuationNotice" w:id="1">
    <w:p w:rsidR="00F50A32" w:rsidRDefault="00F50A3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A32" w:rsidRDefault="00F50A32">
      <w:r>
        <w:separator/>
      </w:r>
    </w:p>
  </w:footnote>
  <w:footnote w:type="continuationSeparator" w:id="0">
    <w:p w:rsidR="00F50A32" w:rsidRDefault="00F50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A32" w:rsidRDefault="00F50A32" w:rsidP="006A4D37">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F50A32" w:rsidRDefault="00F50A32" w:rsidP="00C45BFC">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3265056"/>
      <w:docPartObj>
        <w:docPartGallery w:val="Page Numbers (Top of Page)"/>
        <w:docPartUnique/>
      </w:docPartObj>
    </w:sdtPr>
    <w:sdtEndPr/>
    <w:sdtContent>
      <w:p w:rsidR="00F50A32" w:rsidRPr="0005202E" w:rsidRDefault="00F50A32">
        <w:pPr>
          <w:pStyle w:val="En-tte"/>
          <w:jc w:val="right"/>
          <w:rPr>
            <w:sz w:val="20"/>
          </w:rPr>
        </w:pPr>
        <w:r w:rsidRPr="0005202E">
          <w:rPr>
            <w:sz w:val="20"/>
          </w:rPr>
          <w:fldChar w:fldCharType="begin"/>
        </w:r>
        <w:r w:rsidRPr="0005202E">
          <w:rPr>
            <w:sz w:val="20"/>
          </w:rPr>
          <w:instrText xml:space="preserve"> PAGE   \* MERGEFORMAT </w:instrText>
        </w:r>
        <w:r w:rsidRPr="0005202E">
          <w:rPr>
            <w:sz w:val="20"/>
          </w:rPr>
          <w:fldChar w:fldCharType="separate"/>
        </w:r>
        <w:r w:rsidR="00CA1B22">
          <w:rPr>
            <w:noProof/>
            <w:sz w:val="20"/>
          </w:rPr>
          <w:t>10</w:t>
        </w:r>
        <w:r w:rsidRPr="0005202E">
          <w:rPr>
            <w:sz w:val="20"/>
          </w:rPr>
          <w:fldChar w:fldCharType="end"/>
        </w:r>
      </w:p>
    </w:sdtContent>
  </w:sdt>
  <w:p w:rsidR="00F50A32" w:rsidRPr="0005202E" w:rsidRDefault="00F50A32" w:rsidP="0005202E">
    <w:pPr>
      <w:tabs>
        <w:tab w:val="left" w:pos="2527"/>
        <w:tab w:val="left" w:pos="3247"/>
        <w:tab w:val="left" w:pos="3967"/>
        <w:tab w:val="left" w:pos="4687"/>
        <w:tab w:val="left" w:pos="5407"/>
        <w:tab w:val="left" w:pos="6127"/>
        <w:tab w:val="left" w:pos="6847"/>
        <w:tab w:val="left" w:pos="7567"/>
        <w:tab w:val="left" w:pos="8287"/>
      </w:tabs>
      <w:spacing w:after="140" w:line="100" w:lineRule="exact"/>
      <w:jc w:val="both"/>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69771B"/>
    <w:multiLevelType w:val="hybridMultilevel"/>
    <w:tmpl w:val="BC3AA9DC"/>
    <w:lvl w:ilvl="0" w:tplc="49EC41B2">
      <w:numFmt w:val="bullet"/>
      <w:lvlText w:val="-"/>
      <w:lvlJc w:val="left"/>
      <w:pPr>
        <w:ind w:left="1440" w:hanging="360"/>
      </w:pPr>
      <w:rPr>
        <w:rFonts w:ascii="Times New Roman" w:eastAsia="Times New Roman" w:hAnsi="Times New Roman" w:cs="Times New Roman"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nsid w:val="0E423C3D"/>
    <w:multiLevelType w:val="singleLevel"/>
    <w:tmpl w:val="698458F4"/>
    <w:lvl w:ilvl="0">
      <w:start w:val="10"/>
      <w:numFmt w:val="bullet"/>
      <w:lvlText w:val="-"/>
      <w:lvlJc w:val="left"/>
      <w:pPr>
        <w:tabs>
          <w:tab w:val="num" w:pos="360"/>
        </w:tabs>
        <w:ind w:left="360" w:hanging="360"/>
      </w:pPr>
      <w:rPr>
        <w:rFonts w:ascii="Times New Roman" w:hAnsi="Times New Roman" w:hint="default"/>
      </w:rPr>
    </w:lvl>
  </w:abstractNum>
  <w:abstractNum w:abstractNumId="3">
    <w:nsid w:val="15BB4CA7"/>
    <w:multiLevelType w:val="singleLevel"/>
    <w:tmpl w:val="EB0A8A6A"/>
    <w:lvl w:ilvl="0">
      <w:start w:val="2"/>
      <w:numFmt w:val="decimal"/>
      <w:lvlText w:val="%1)"/>
      <w:lvlJc w:val="left"/>
      <w:pPr>
        <w:tabs>
          <w:tab w:val="num" w:pos="2565"/>
        </w:tabs>
        <w:ind w:left="2565" w:hanging="750"/>
      </w:pPr>
      <w:rPr>
        <w:rFonts w:hint="default"/>
      </w:rPr>
    </w:lvl>
  </w:abstractNum>
  <w:abstractNum w:abstractNumId="4">
    <w:nsid w:val="2F936373"/>
    <w:multiLevelType w:val="hybridMultilevel"/>
    <w:tmpl w:val="36DC044A"/>
    <w:lvl w:ilvl="0" w:tplc="34921238">
      <w:numFmt w:val="bullet"/>
      <w:lvlText w:val=""/>
      <w:lvlJc w:val="left"/>
      <w:pPr>
        <w:ind w:left="1069" w:hanging="360"/>
      </w:pPr>
      <w:rPr>
        <w:rFonts w:ascii="Symbol" w:eastAsia="Times New Roman" w:hAnsi="Symbol" w:cs="Times New Roman"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5">
    <w:nsid w:val="39CC1657"/>
    <w:multiLevelType w:val="hybridMultilevel"/>
    <w:tmpl w:val="E8B62278"/>
    <w:lvl w:ilvl="0" w:tplc="549695F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42C06FC6"/>
    <w:multiLevelType w:val="hybridMultilevel"/>
    <w:tmpl w:val="DADEFD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411D22"/>
    <w:multiLevelType w:val="hybridMultilevel"/>
    <w:tmpl w:val="B4523E86"/>
    <w:lvl w:ilvl="0" w:tplc="B7C6B1F6">
      <w:start w:val="1"/>
      <w:numFmt w:val="bullet"/>
      <w:lvlText w:val="-"/>
      <w:lvlJc w:val="left"/>
      <w:pPr>
        <w:ind w:left="1069" w:hanging="360"/>
      </w:pPr>
      <w:rPr>
        <w:rFonts w:ascii="Times New Roman" w:eastAsia="Times New Roman" w:hAnsi="Times New Roman" w:cs="Times New Roman"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8">
    <w:nsid w:val="629F3B67"/>
    <w:multiLevelType w:val="hybridMultilevel"/>
    <w:tmpl w:val="85CA297A"/>
    <w:lvl w:ilvl="0" w:tplc="FC24B244">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9">
    <w:nsid w:val="6E656045"/>
    <w:multiLevelType w:val="hybridMultilevel"/>
    <w:tmpl w:val="D73CC744"/>
    <w:lvl w:ilvl="0" w:tplc="468603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lvlOverride w:ilvl="0">
      <w:lvl w:ilvl="0">
        <w:start w:val="1"/>
        <w:numFmt w:val="bullet"/>
        <w:lvlText w:val=""/>
        <w:legacy w:legacy="1" w:legacySpace="0" w:legacyIndent="283"/>
        <w:lvlJc w:val="left"/>
        <w:pPr>
          <w:ind w:left="1370" w:hanging="283"/>
        </w:pPr>
        <w:rPr>
          <w:rFonts w:ascii="Symbol" w:hAnsi="Symbol" w:hint="default"/>
        </w:rPr>
      </w:lvl>
    </w:lvlOverride>
  </w:num>
  <w:num w:numId="2">
    <w:abstractNumId w:val="3"/>
  </w:num>
  <w:num w:numId="3">
    <w:abstractNumId w:val="2"/>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8"/>
  </w:num>
  <w:num w:numId="8">
    <w:abstractNumId w:val="4"/>
  </w:num>
  <w:num w:numId="9">
    <w:abstractNumId w:val="1"/>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593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0EC"/>
    <w:rsid w:val="000009B7"/>
    <w:rsid w:val="00006DFD"/>
    <w:rsid w:val="00011CC2"/>
    <w:rsid w:val="00022562"/>
    <w:rsid w:val="0002331B"/>
    <w:rsid w:val="00025330"/>
    <w:rsid w:val="000253D3"/>
    <w:rsid w:val="000317B9"/>
    <w:rsid w:val="000440F6"/>
    <w:rsid w:val="00050D78"/>
    <w:rsid w:val="00051769"/>
    <w:rsid w:val="0005202E"/>
    <w:rsid w:val="00062335"/>
    <w:rsid w:val="00082839"/>
    <w:rsid w:val="00084892"/>
    <w:rsid w:val="0009049B"/>
    <w:rsid w:val="00095CF3"/>
    <w:rsid w:val="0009653E"/>
    <w:rsid w:val="000A2193"/>
    <w:rsid w:val="000B59FD"/>
    <w:rsid w:val="000E4EBA"/>
    <w:rsid w:val="000E516D"/>
    <w:rsid w:val="000F113C"/>
    <w:rsid w:val="000F1844"/>
    <w:rsid w:val="00106C67"/>
    <w:rsid w:val="001079A6"/>
    <w:rsid w:val="00113BDF"/>
    <w:rsid w:val="00116365"/>
    <w:rsid w:val="00117A46"/>
    <w:rsid w:val="00120636"/>
    <w:rsid w:val="00121B9F"/>
    <w:rsid w:val="00126F9E"/>
    <w:rsid w:val="0012764C"/>
    <w:rsid w:val="00137A11"/>
    <w:rsid w:val="00140BC1"/>
    <w:rsid w:val="0014341D"/>
    <w:rsid w:val="00151DAE"/>
    <w:rsid w:val="00152484"/>
    <w:rsid w:val="00165EA1"/>
    <w:rsid w:val="00170B21"/>
    <w:rsid w:val="001744C7"/>
    <w:rsid w:val="0018200C"/>
    <w:rsid w:val="00191902"/>
    <w:rsid w:val="001B0060"/>
    <w:rsid w:val="001B0DC5"/>
    <w:rsid w:val="001C053C"/>
    <w:rsid w:val="001C30D7"/>
    <w:rsid w:val="001C4498"/>
    <w:rsid w:val="001C5AD4"/>
    <w:rsid w:val="001C5BE6"/>
    <w:rsid w:val="001C7E1C"/>
    <w:rsid w:val="001D4BB8"/>
    <w:rsid w:val="001D66B5"/>
    <w:rsid w:val="001E59B8"/>
    <w:rsid w:val="001E7C43"/>
    <w:rsid w:val="001E7C68"/>
    <w:rsid w:val="001F1921"/>
    <w:rsid w:val="001F25CF"/>
    <w:rsid w:val="001F372F"/>
    <w:rsid w:val="002022E8"/>
    <w:rsid w:val="002027E2"/>
    <w:rsid w:val="00204B6A"/>
    <w:rsid w:val="00204F8A"/>
    <w:rsid w:val="002103C4"/>
    <w:rsid w:val="00215821"/>
    <w:rsid w:val="00216C7C"/>
    <w:rsid w:val="00225DAB"/>
    <w:rsid w:val="002279EF"/>
    <w:rsid w:val="00231D7F"/>
    <w:rsid w:val="00232F99"/>
    <w:rsid w:val="00235DD4"/>
    <w:rsid w:val="0023674B"/>
    <w:rsid w:val="002400E5"/>
    <w:rsid w:val="00250521"/>
    <w:rsid w:val="00256E31"/>
    <w:rsid w:val="0026697A"/>
    <w:rsid w:val="0027037E"/>
    <w:rsid w:val="002746E1"/>
    <w:rsid w:val="002936B2"/>
    <w:rsid w:val="002A0859"/>
    <w:rsid w:val="002A12A9"/>
    <w:rsid w:val="002A34B8"/>
    <w:rsid w:val="002B1A05"/>
    <w:rsid w:val="002B5AD5"/>
    <w:rsid w:val="002C4F31"/>
    <w:rsid w:val="002D4E63"/>
    <w:rsid w:val="002F1D6D"/>
    <w:rsid w:val="00304A5B"/>
    <w:rsid w:val="003125E5"/>
    <w:rsid w:val="00313AB7"/>
    <w:rsid w:val="00315A32"/>
    <w:rsid w:val="0032467C"/>
    <w:rsid w:val="003265DB"/>
    <w:rsid w:val="00331528"/>
    <w:rsid w:val="00337CC4"/>
    <w:rsid w:val="0034210C"/>
    <w:rsid w:val="00346832"/>
    <w:rsid w:val="00354450"/>
    <w:rsid w:val="0035635D"/>
    <w:rsid w:val="003613DE"/>
    <w:rsid w:val="00361DEE"/>
    <w:rsid w:val="00363392"/>
    <w:rsid w:val="00374DF0"/>
    <w:rsid w:val="00377566"/>
    <w:rsid w:val="00381C70"/>
    <w:rsid w:val="003866F3"/>
    <w:rsid w:val="00392AC5"/>
    <w:rsid w:val="003A01FF"/>
    <w:rsid w:val="003A3635"/>
    <w:rsid w:val="003B0B42"/>
    <w:rsid w:val="003B26DE"/>
    <w:rsid w:val="003B422B"/>
    <w:rsid w:val="003C2EC1"/>
    <w:rsid w:val="003D4668"/>
    <w:rsid w:val="003E2284"/>
    <w:rsid w:val="003E669B"/>
    <w:rsid w:val="003F55CD"/>
    <w:rsid w:val="00407212"/>
    <w:rsid w:val="00407CD5"/>
    <w:rsid w:val="00413878"/>
    <w:rsid w:val="00426087"/>
    <w:rsid w:val="00432633"/>
    <w:rsid w:val="004426BF"/>
    <w:rsid w:val="00443ACD"/>
    <w:rsid w:val="00482B34"/>
    <w:rsid w:val="0048305D"/>
    <w:rsid w:val="004842D4"/>
    <w:rsid w:val="00492295"/>
    <w:rsid w:val="00493169"/>
    <w:rsid w:val="004A7C25"/>
    <w:rsid w:val="004B25B7"/>
    <w:rsid w:val="004B5AA5"/>
    <w:rsid w:val="004B72BF"/>
    <w:rsid w:val="004C5D6C"/>
    <w:rsid w:val="004D4641"/>
    <w:rsid w:val="004E6E16"/>
    <w:rsid w:val="004E7759"/>
    <w:rsid w:val="004F6C10"/>
    <w:rsid w:val="00501596"/>
    <w:rsid w:val="00507E54"/>
    <w:rsid w:val="00515600"/>
    <w:rsid w:val="00522AFD"/>
    <w:rsid w:val="00525573"/>
    <w:rsid w:val="00526B46"/>
    <w:rsid w:val="00535478"/>
    <w:rsid w:val="00540473"/>
    <w:rsid w:val="00544D18"/>
    <w:rsid w:val="00550A5C"/>
    <w:rsid w:val="00566BAE"/>
    <w:rsid w:val="00586678"/>
    <w:rsid w:val="005A088E"/>
    <w:rsid w:val="005A295E"/>
    <w:rsid w:val="005B36C2"/>
    <w:rsid w:val="005C4497"/>
    <w:rsid w:val="005D149F"/>
    <w:rsid w:val="005D29B0"/>
    <w:rsid w:val="005E05A4"/>
    <w:rsid w:val="005E49BB"/>
    <w:rsid w:val="005F118B"/>
    <w:rsid w:val="005F5292"/>
    <w:rsid w:val="00604304"/>
    <w:rsid w:val="00605123"/>
    <w:rsid w:val="00616250"/>
    <w:rsid w:val="00622228"/>
    <w:rsid w:val="00622439"/>
    <w:rsid w:val="00622833"/>
    <w:rsid w:val="00626E9D"/>
    <w:rsid w:val="00642703"/>
    <w:rsid w:val="00657269"/>
    <w:rsid w:val="00685E6A"/>
    <w:rsid w:val="00686F8C"/>
    <w:rsid w:val="006963D4"/>
    <w:rsid w:val="00697AC6"/>
    <w:rsid w:val="006A2D5E"/>
    <w:rsid w:val="006A4D37"/>
    <w:rsid w:val="006D3978"/>
    <w:rsid w:val="006D6688"/>
    <w:rsid w:val="006F1218"/>
    <w:rsid w:val="006F5015"/>
    <w:rsid w:val="00703E36"/>
    <w:rsid w:val="00705E71"/>
    <w:rsid w:val="007135FC"/>
    <w:rsid w:val="007175B7"/>
    <w:rsid w:val="00717695"/>
    <w:rsid w:val="00731C25"/>
    <w:rsid w:val="00733272"/>
    <w:rsid w:val="00747CA1"/>
    <w:rsid w:val="007538BB"/>
    <w:rsid w:val="00753A2B"/>
    <w:rsid w:val="00756203"/>
    <w:rsid w:val="00764FC4"/>
    <w:rsid w:val="00770295"/>
    <w:rsid w:val="00773D4E"/>
    <w:rsid w:val="00775F74"/>
    <w:rsid w:val="00776B82"/>
    <w:rsid w:val="00777E61"/>
    <w:rsid w:val="00784290"/>
    <w:rsid w:val="007854B3"/>
    <w:rsid w:val="00787B7D"/>
    <w:rsid w:val="0079392A"/>
    <w:rsid w:val="00794AA0"/>
    <w:rsid w:val="007969AB"/>
    <w:rsid w:val="00796B25"/>
    <w:rsid w:val="007975CB"/>
    <w:rsid w:val="007A317B"/>
    <w:rsid w:val="007A3C25"/>
    <w:rsid w:val="007B578B"/>
    <w:rsid w:val="007B5BFF"/>
    <w:rsid w:val="007B5E48"/>
    <w:rsid w:val="007B7A25"/>
    <w:rsid w:val="007D254D"/>
    <w:rsid w:val="007D7156"/>
    <w:rsid w:val="007E48CC"/>
    <w:rsid w:val="007E54EA"/>
    <w:rsid w:val="00802DA6"/>
    <w:rsid w:val="00803BD0"/>
    <w:rsid w:val="00804D9A"/>
    <w:rsid w:val="008070EC"/>
    <w:rsid w:val="00810102"/>
    <w:rsid w:val="00813965"/>
    <w:rsid w:val="0081579C"/>
    <w:rsid w:val="00816890"/>
    <w:rsid w:val="00824DBF"/>
    <w:rsid w:val="00825500"/>
    <w:rsid w:val="008274EF"/>
    <w:rsid w:val="008334A6"/>
    <w:rsid w:val="00835AF4"/>
    <w:rsid w:val="008435F6"/>
    <w:rsid w:val="00866F27"/>
    <w:rsid w:val="00871060"/>
    <w:rsid w:val="00881875"/>
    <w:rsid w:val="00883C41"/>
    <w:rsid w:val="00886E92"/>
    <w:rsid w:val="00887BA6"/>
    <w:rsid w:val="00891062"/>
    <w:rsid w:val="0089366D"/>
    <w:rsid w:val="008A6B1E"/>
    <w:rsid w:val="008B451B"/>
    <w:rsid w:val="008B706A"/>
    <w:rsid w:val="008C7995"/>
    <w:rsid w:val="009029E3"/>
    <w:rsid w:val="00902DD6"/>
    <w:rsid w:val="009066B1"/>
    <w:rsid w:val="009109C0"/>
    <w:rsid w:val="0092566A"/>
    <w:rsid w:val="00930BF8"/>
    <w:rsid w:val="00934ABD"/>
    <w:rsid w:val="00941334"/>
    <w:rsid w:val="0094375C"/>
    <w:rsid w:val="009500E0"/>
    <w:rsid w:val="009515EE"/>
    <w:rsid w:val="00953417"/>
    <w:rsid w:val="00964ADA"/>
    <w:rsid w:val="009709AA"/>
    <w:rsid w:val="00973EC5"/>
    <w:rsid w:val="00980863"/>
    <w:rsid w:val="009A38E6"/>
    <w:rsid w:val="009B7628"/>
    <w:rsid w:val="009D66CB"/>
    <w:rsid w:val="009E1061"/>
    <w:rsid w:val="009E2C1F"/>
    <w:rsid w:val="009F63E0"/>
    <w:rsid w:val="009F692D"/>
    <w:rsid w:val="00A06372"/>
    <w:rsid w:val="00A13E5F"/>
    <w:rsid w:val="00A14EFB"/>
    <w:rsid w:val="00A14FEB"/>
    <w:rsid w:val="00A251AB"/>
    <w:rsid w:val="00A33C0D"/>
    <w:rsid w:val="00A46EB7"/>
    <w:rsid w:val="00A54350"/>
    <w:rsid w:val="00A57256"/>
    <w:rsid w:val="00A64EDB"/>
    <w:rsid w:val="00A650C7"/>
    <w:rsid w:val="00A65766"/>
    <w:rsid w:val="00A67ACF"/>
    <w:rsid w:val="00A71A28"/>
    <w:rsid w:val="00A72E05"/>
    <w:rsid w:val="00A74DD4"/>
    <w:rsid w:val="00A85E1C"/>
    <w:rsid w:val="00A85F86"/>
    <w:rsid w:val="00AA5595"/>
    <w:rsid w:val="00AB1FF3"/>
    <w:rsid w:val="00AC0899"/>
    <w:rsid w:val="00AC18A8"/>
    <w:rsid w:val="00AC6978"/>
    <w:rsid w:val="00AD7A1D"/>
    <w:rsid w:val="00AE14E7"/>
    <w:rsid w:val="00AE46CA"/>
    <w:rsid w:val="00B15567"/>
    <w:rsid w:val="00B17602"/>
    <w:rsid w:val="00B2726E"/>
    <w:rsid w:val="00B32444"/>
    <w:rsid w:val="00B336AC"/>
    <w:rsid w:val="00B34B38"/>
    <w:rsid w:val="00B4184D"/>
    <w:rsid w:val="00B4276E"/>
    <w:rsid w:val="00B4467E"/>
    <w:rsid w:val="00B46383"/>
    <w:rsid w:val="00B55DBD"/>
    <w:rsid w:val="00B57484"/>
    <w:rsid w:val="00B61A10"/>
    <w:rsid w:val="00B67D95"/>
    <w:rsid w:val="00B70516"/>
    <w:rsid w:val="00B725C6"/>
    <w:rsid w:val="00B72C35"/>
    <w:rsid w:val="00B74354"/>
    <w:rsid w:val="00B75358"/>
    <w:rsid w:val="00B82199"/>
    <w:rsid w:val="00B909FA"/>
    <w:rsid w:val="00B91BFC"/>
    <w:rsid w:val="00B92F4F"/>
    <w:rsid w:val="00BA3D67"/>
    <w:rsid w:val="00BA6429"/>
    <w:rsid w:val="00BA66B4"/>
    <w:rsid w:val="00BB16F2"/>
    <w:rsid w:val="00BC504D"/>
    <w:rsid w:val="00BD0B26"/>
    <w:rsid w:val="00BD165D"/>
    <w:rsid w:val="00BD691F"/>
    <w:rsid w:val="00BD6F29"/>
    <w:rsid w:val="00BE103C"/>
    <w:rsid w:val="00BE7F26"/>
    <w:rsid w:val="00BF2249"/>
    <w:rsid w:val="00BF6B6F"/>
    <w:rsid w:val="00C01F04"/>
    <w:rsid w:val="00C26D45"/>
    <w:rsid w:val="00C34CAE"/>
    <w:rsid w:val="00C37302"/>
    <w:rsid w:val="00C45BFC"/>
    <w:rsid w:val="00C67AE7"/>
    <w:rsid w:val="00C7022F"/>
    <w:rsid w:val="00C736A0"/>
    <w:rsid w:val="00C73DE5"/>
    <w:rsid w:val="00C77EF6"/>
    <w:rsid w:val="00C8114A"/>
    <w:rsid w:val="00C924CE"/>
    <w:rsid w:val="00CA0866"/>
    <w:rsid w:val="00CA1B22"/>
    <w:rsid w:val="00CA2D6F"/>
    <w:rsid w:val="00CA2FE6"/>
    <w:rsid w:val="00CA53A7"/>
    <w:rsid w:val="00CB11EE"/>
    <w:rsid w:val="00CB18E1"/>
    <w:rsid w:val="00CB7666"/>
    <w:rsid w:val="00CC6A4F"/>
    <w:rsid w:val="00CD1309"/>
    <w:rsid w:val="00CE1B77"/>
    <w:rsid w:val="00CE5AF0"/>
    <w:rsid w:val="00CE7EFC"/>
    <w:rsid w:val="00CF49AA"/>
    <w:rsid w:val="00CF7DC4"/>
    <w:rsid w:val="00D17B26"/>
    <w:rsid w:val="00D26D5E"/>
    <w:rsid w:val="00D27F98"/>
    <w:rsid w:val="00D30BEA"/>
    <w:rsid w:val="00D40326"/>
    <w:rsid w:val="00D448C3"/>
    <w:rsid w:val="00D55409"/>
    <w:rsid w:val="00D604A9"/>
    <w:rsid w:val="00D61388"/>
    <w:rsid w:val="00D64D47"/>
    <w:rsid w:val="00D7059F"/>
    <w:rsid w:val="00D70D17"/>
    <w:rsid w:val="00D719D5"/>
    <w:rsid w:val="00D81C96"/>
    <w:rsid w:val="00D85DC8"/>
    <w:rsid w:val="00D8645D"/>
    <w:rsid w:val="00D934BC"/>
    <w:rsid w:val="00D96F4D"/>
    <w:rsid w:val="00DA3116"/>
    <w:rsid w:val="00DA5341"/>
    <w:rsid w:val="00DB0F8A"/>
    <w:rsid w:val="00DC1FDC"/>
    <w:rsid w:val="00DC2B1C"/>
    <w:rsid w:val="00DC78C4"/>
    <w:rsid w:val="00DD0B5E"/>
    <w:rsid w:val="00DD1EC8"/>
    <w:rsid w:val="00DD38DD"/>
    <w:rsid w:val="00DD3EF8"/>
    <w:rsid w:val="00DE041E"/>
    <w:rsid w:val="00DE0A83"/>
    <w:rsid w:val="00DE0B2D"/>
    <w:rsid w:val="00DE39D0"/>
    <w:rsid w:val="00DF6D9C"/>
    <w:rsid w:val="00E07BB7"/>
    <w:rsid w:val="00E12B36"/>
    <w:rsid w:val="00E17364"/>
    <w:rsid w:val="00E20A24"/>
    <w:rsid w:val="00E22935"/>
    <w:rsid w:val="00E30D46"/>
    <w:rsid w:val="00E31FE8"/>
    <w:rsid w:val="00E4006B"/>
    <w:rsid w:val="00E40A42"/>
    <w:rsid w:val="00E65C7D"/>
    <w:rsid w:val="00E67C8D"/>
    <w:rsid w:val="00E72766"/>
    <w:rsid w:val="00E7313C"/>
    <w:rsid w:val="00E7670B"/>
    <w:rsid w:val="00E84968"/>
    <w:rsid w:val="00E878BD"/>
    <w:rsid w:val="00EA75D4"/>
    <w:rsid w:val="00EB0170"/>
    <w:rsid w:val="00ED28DE"/>
    <w:rsid w:val="00ED3767"/>
    <w:rsid w:val="00F01026"/>
    <w:rsid w:val="00F16BAD"/>
    <w:rsid w:val="00F16D0B"/>
    <w:rsid w:val="00F304E4"/>
    <w:rsid w:val="00F44EBC"/>
    <w:rsid w:val="00F50A32"/>
    <w:rsid w:val="00F5468A"/>
    <w:rsid w:val="00F554B6"/>
    <w:rsid w:val="00F61BFD"/>
    <w:rsid w:val="00F61EBE"/>
    <w:rsid w:val="00F64E59"/>
    <w:rsid w:val="00F6797D"/>
    <w:rsid w:val="00F700F2"/>
    <w:rsid w:val="00F72E91"/>
    <w:rsid w:val="00F75C36"/>
    <w:rsid w:val="00F8035A"/>
    <w:rsid w:val="00F846F1"/>
    <w:rsid w:val="00F84EBE"/>
    <w:rsid w:val="00F901CC"/>
    <w:rsid w:val="00F90AAF"/>
    <w:rsid w:val="00FA6199"/>
    <w:rsid w:val="00FA7485"/>
    <w:rsid w:val="00FB3581"/>
    <w:rsid w:val="00FB3BFB"/>
    <w:rsid w:val="00FC76E1"/>
    <w:rsid w:val="00FD5293"/>
    <w:rsid w:val="00FE2A68"/>
    <w:rsid w:val="00FE508D"/>
    <w:rsid w:val="00FF6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79EF"/>
    <w:rPr>
      <w:rFonts w:ascii="Courier" w:hAnsi="Courier"/>
      <w:sz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efaultParagraphFo">
    <w:name w:val="Default Paragraph Fo"/>
    <w:basedOn w:val="Policepardfaut"/>
    <w:rsid w:val="002279EF"/>
  </w:style>
  <w:style w:type="character" w:customStyle="1" w:styleId="Document8">
    <w:name w:val="Document 8"/>
    <w:basedOn w:val="Policepardfaut"/>
    <w:rsid w:val="002279EF"/>
  </w:style>
  <w:style w:type="character" w:customStyle="1" w:styleId="Document5">
    <w:name w:val="Document 5"/>
    <w:basedOn w:val="Policepardfaut"/>
    <w:rsid w:val="002279EF"/>
  </w:style>
  <w:style w:type="character" w:customStyle="1" w:styleId="Document6">
    <w:name w:val="Document 6"/>
    <w:basedOn w:val="Policepardfaut"/>
    <w:rsid w:val="002279EF"/>
  </w:style>
  <w:style w:type="character" w:customStyle="1" w:styleId="Document2">
    <w:name w:val="Document 2"/>
    <w:basedOn w:val="Policepardfaut"/>
    <w:rsid w:val="002279EF"/>
  </w:style>
  <w:style w:type="character" w:customStyle="1" w:styleId="Document7">
    <w:name w:val="Document 7"/>
    <w:basedOn w:val="Policepardfaut"/>
    <w:rsid w:val="002279EF"/>
  </w:style>
  <w:style w:type="character" w:customStyle="1" w:styleId="Bibliographi">
    <w:name w:val="Bibliographi"/>
    <w:basedOn w:val="Policepardfaut"/>
    <w:rsid w:val="002279EF"/>
  </w:style>
  <w:style w:type="paragraph" w:customStyle="1" w:styleId="Paradroit1">
    <w:name w:val="Para. droit 1"/>
    <w:rsid w:val="002279EF"/>
    <w:pPr>
      <w:tabs>
        <w:tab w:val="left" w:pos="1807"/>
        <w:tab w:val="left" w:pos="2527"/>
        <w:tab w:val="left" w:pos="3062"/>
        <w:tab w:val="decimal" w:pos="3247"/>
        <w:tab w:val="left"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paragraph" w:customStyle="1" w:styleId="Paradroit2">
    <w:name w:val="Para. droit 2"/>
    <w:rsid w:val="002279EF"/>
    <w:pPr>
      <w:tabs>
        <w:tab w:val="left" w:pos="1807"/>
        <w:tab w:val="left" w:pos="2527"/>
        <w:tab w:val="left" w:pos="3247"/>
        <w:tab w:val="left" w:pos="3706"/>
        <w:tab w:val="decimal"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character" w:customStyle="1" w:styleId="Document3">
    <w:name w:val="Document 3"/>
    <w:basedOn w:val="Policepardfaut"/>
    <w:rsid w:val="002279EF"/>
  </w:style>
  <w:style w:type="paragraph" w:customStyle="1" w:styleId="Paradroit3">
    <w:name w:val="Para. droit 3"/>
    <w:rsid w:val="002279EF"/>
    <w:pPr>
      <w:tabs>
        <w:tab w:val="left" w:pos="1807"/>
        <w:tab w:val="left" w:pos="2527"/>
        <w:tab w:val="left" w:pos="3247"/>
        <w:tab w:val="left" w:pos="3967"/>
        <w:tab w:val="left" w:pos="4470"/>
        <w:tab w:val="decimal" w:pos="4687"/>
        <w:tab w:val="left" w:pos="5407"/>
        <w:tab w:val="left" w:pos="6127"/>
        <w:tab w:val="left" w:pos="6847"/>
        <w:tab w:val="left" w:pos="7567"/>
        <w:tab w:val="left" w:pos="8287"/>
      </w:tabs>
      <w:suppressAutoHyphens/>
    </w:pPr>
    <w:rPr>
      <w:rFonts w:ascii="Courier" w:hAnsi="Courier"/>
      <w:sz w:val="24"/>
      <w:lang w:val="en-US" w:eastAsia="en-US"/>
    </w:rPr>
  </w:style>
  <w:style w:type="paragraph" w:customStyle="1" w:styleId="Paradroit4">
    <w:name w:val="Para. droit 4"/>
    <w:rsid w:val="002279EF"/>
    <w:pPr>
      <w:tabs>
        <w:tab w:val="left" w:pos="1807"/>
        <w:tab w:val="left" w:pos="2527"/>
        <w:tab w:val="left" w:pos="3247"/>
        <w:tab w:val="left" w:pos="3967"/>
        <w:tab w:val="left" w:pos="4687"/>
        <w:tab w:val="left" w:pos="5202"/>
        <w:tab w:val="decimal" w:pos="5407"/>
        <w:tab w:val="left" w:pos="6127"/>
        <w:tab w:val="left" w:pos="6847"/>
        <w:tab w:val="left" w:pos="7567"/>
        <w:tab w:val="left" w:pos="8287"/>
      </w:tabs>
      <w:suppressAutoHyphens/>
    </w:pPr>
    <w:rPr>
      <w:rFonts w:ascii="Courier" w:hAnsi="Courier"/>
      <w:sz w:val="24"/>
      <w:lang w:val="en-US" w:eastAsia="en-US"/>
    </w:rPr>
  </w:style>
  <w:style w:type="paragraph" w:customStyle="1" w:styleId="Paradroit5">
    <w:name w:val="Para. droit 5"/>
    <w:rsid w:val="002279EF"/>
    <w:pPr>
      <w:tabs>
        <w:tab w:val="left" w:pos="1807"/>
        <w:tab w:val="left" w:pos="2527"/>
        <w:tab w:val="left" w:pos="3247"/>
        <w:tab w:val="left" w:pos="3967"/>
        <w:tab w:val="left" w:pos="4687"/>
        <w:tab w:val="left" w:pos="5407"/>
        <w:tab w:val="left" w:pos="5826"/>
        <w:tab w:val="decimal" w:pos="6127"/>
        <w:tab w:val="left" w:pos="6847"/>
        <w:tab w:val="left" w:pos="7567"/>
        <w:tab w:val="left" w:pos="8287"/>
      </w:tabs>
      <w:suppressAutoHyphens/>
    </w:pPr>
    <w:rPr>
      <w:rFonts w:ascii="Courier" w:hAnsi="Courier"/>
      <w:sz w:val="24"/>
      <w:lang w:val="en-US" w:eastAsia="en-US"/>
    </w:rPr>
  </w:style>
  <w:style w:type="paragraph" w:customStyle="1" w:styleId="Paradroit6">
    <w:name w:val="Para. droit 6"/>
    <w:rsid w:val="002279EF"/>
    <w:pPr>
      <w:tabs>
        <w:tab w:val="left" w:pos="1807"/>
        <w:tab w:val="left" w:pos="2527"/>
        <w:tab w:val="left" w:pos="3247"/>
        <w:tab w:val="left" w:pos="3967"/>
        <w:tab w:val="left" w:pos="4687"/>
        <w:tab w:val="left" w:pos="5407"/>
        <w:tab w:val="left" w:pos="6127"/>
        <w:tab w:val="left" w:pos="6558"/>
        <w:tab w:val="decimal" w:pos="6847"/>
        <w:tab w:val="left" w:pos="7567"/>
        <w:tab w:val="left" w:pos="8287"/>
      </w:tabs>
      <w:suppressAutoHyphens/>
    </w:pPr>
    <w:rPr>
      <w:rFonts w:ascii="Courier" w:hAnsi="Courier"/>
      <w:sz w:val="24"/>
      <w:lang w:val="en-US" w:eastAsia="en-US"/>
    </w:rPr>
  </w:style>
  <w:style w:type="paragraph" w:customStyle="1" w:styleId="Paradroit7">
    <w:name w:val="Para. droit 7"/>
    <w:rsid w:val="002279EF"/>
    <w:pPr>
      <w:tabs>
        <w:tab w:val="left" w:pos="1807"/>
        <w:tab w:val="left" w:pos="2527"/>
        <w:tab w:val="left" w:pos="3247"/>
        <w:tab w:val="left" w:pos="3967"/>
        <w:tab w:val="left" w:pos="4687"/>
        <w:tab w:val="left" w:pos="5407"/>
        <w:tab w:val="left" w:pos="6127"/>
        <w:tab w:val="left" w:pos="6847"/>
        <w:tab w:val="left" w:pos="7378"/>
        <w:tab w:val="decimal" w:pos="7567"/>
        <w:tab w:val="left" w:pos="8287"/>
      </w:tabs>
      <w:suppressAutoHyphens/>
    </w:pPr>
    <w:rPr>
      <w:rFonts w:ascii="Courier" w:hAnsi="Courier"/>
      <w:sz w:val="24"/>
      <w:lang w:val="en-US" w:eastAsia="en-US"/>
    </w:rPr>
  </w:style>
  <w:style w:type="paragraph" w:customStyle="1" w:styleId="Paradroit8">
    <w:name w:val="Para. droit 8"/>
    <w:rsid w:val="002279EF"/>
    <w:pPr>
      <w:tabs>
        <w:tab w:val="left" w:pos="1807"/>
        <w:tab w:val="left" w:pos="2527"/>
        <w:tab w:val="left" w:pos="3247"/>
        <w:tab w:val="left" w:pos="3967"/>
        <w:tab w:val="left" w:pos="4687"/>
        <w:tab w:val="left" w:pos="5407"/>
        <w:tab w:val="left" w:pos="6127"/>
        <w:tab w:val="left" w:pos="6847"/>
        <w:tab w:val="left" w:pos="7567"/>
        <w:tab w:val="left" w:pos="8064"/>
        <w:tab w:val="decimal" w:pos="8287"/>
      </w:tabs>
      <w:suppressAutoHyphens/>
    </w:pPr>
    <w:rPr>
      <w:rFonts w:ascii="Courier" w:hAnsi="Courier"/>
      <w:sz w:val="24"/>
      <w:lang w:val="en-US" w:eastAsia="en-US"/>
    </w:rPr>
  </w:style>
  <w:style w:type="paragraph" w:customStyle="1" w:styleId="Document1">
    <w:name w:val="Document 1"/>
    <w:rsid w:val="002279EF"/>
    <w:pPr>
      <w:keepNext/>
      <w:keepLines/>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character" w:customStyle="1" w:styleId="Technactif">
    <w:name w:val="Techn actif"/>
    <w:basedOn w:val="Policepardfaut"/>
    <w:rsid w:val="002279EF"/>
  </w:style>
  <w:style w:type="character" w:customStyle="1" w:styleId="Technique2">
    <w:name w:val="Technique 2"/>
    <w:basedOn w:val="Policepardfaut"/>
    <w:rsid w:val="002279EF"/>
  </w:style>
  <w:style w:type="character" w:customStyle="1" w:styleId="Technique3">
    <w:name w:val="Technique 3"/>
    <w:basedOn w:val="Policepardfaut"/>
    <w:rsid w:val="002279EF"/>
  </w:style>
  <w:style w:type="paragraph" w:customStyle="1" w:styleId="Technique4">
    <w:name w:val="Technique 4"/>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character" w:customStyle="1" w:styleId="Technique1">
    <w:name w:val="Technique 1"/>
    <w:basedOn w:val="Policepardfaut"/>
    <w:rsid w:val="002279EF"/>
  </w:style>
  <w:style w:type="character" w:customStyle="1" w:styleId="Docactif">
    <w:name w:val="Doc actif"/>
    <w:basedOn w:val="Policepardfaut"/>
    <w:rsid w:val="002279EF"/>
  </w:style>
  <w:style w:type="character" w:customStyle="1" w:styleId="Document4">
    <w:name w:val="Document 4"/>
    <w:basedOn w:val="Policepardfaut"/>
    <w:rsid w:val="002279EF"/>
    <w:rPr>
      <w:b/>
      <w:i/>
      <w:sz w:val="24"/>
    </w:rPr>
  </w:style>
  <w:style w:type="paragraph" w:customStyle="1" w:styleId="Technique5">
    <w:name w:val="Technique 5"/>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Technique6">
    <w:name w:val="Technique 6"/>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Technique7">
    <w:name w:val="Technique 7"/>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Technique8">
    <w:name w:val="Technique 8"/>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Papiermarg">
    <w:name w:val="Papier margÀ)À"/>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character" w:customStyle="1" w:styleId="Bibliogrphy">
    <w:name w:val="Bibliogrphy"/>
    <w:basedOn w:val="Policepardfaut"/>
    <w:rsid w:val="002279EF"/>
  </w:style>
  <w:style w:type="paragraph" w:customStyle="1" w:styleId="RightPar1">
    <w:name w:val="Right Par 1"/>
    <w:rsid w:val="002279EF"/>
    <w:pPr>
      <w:tabs>
        <w:tab w:val="left" w:pos="1807"/>
        <w:tab w:val="left" w:pos="2527"/>
        <w:tab w:val="left" w:pos="2815"/>
        <w:tab w:val="decimal" w:pos="3247"/>
        <w:tab w:val="left"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paragraph" w:customStyle="1" w:styleId="RightPar2">
    <w:name w:val="Right Par 2"/>
    <w:rsid w:val="002279EF"/>
    <w:pPr>
      <w:tabs>
        <w:tab w:val="left" w:pos="1807"/>
        <w:tab w:val="left" w:pos="2527"/>
        <w:tab w:val="left" w:pos="3247"/>
        <w:tab w:val="left" w:pos="3535"/>
        <w:tab w:val="decimal"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paragraph" w:customStyle="1" w:styleId="RightPar3">
    <w:name w:val="Right Par 3"/>
    <w:rsid w:val="002279EF"/>
    <w:pPr>
      <w:tabs>
        <w:tab w:val="left" w:pos="1807"/>
        <w:tab w:val="left" w:pos="2527"/>
        <w:tab w:val="left" w:pos="3247"/>
        <w:tab w:val="left" w:pos="3967"/>
        <w:tab w:val="left" w:pos="4255"/>
        <w:tab w:val="decimal" w:pos="4687"/>
        <w:tab w:val="left" w:pos="5407"/>
        <w:tab w:val="left" w:pos="6127"/>
        <w:tab w:val="left" w:pos="6847"/>
        <w:tab w:val="left" w:pos="7567"/>
        <w:tab w:val="left" w:pos="8287"/>
      </w:tabs>
      <w:suppressAutoHyphens/>
    </w:pPr>
    <w:rPr>
      <w:rFonts w:ascii="Courier" w:hAnsi="Courier"/>
      <w:sz w:val="24"/>
      <w:lang w:val="en-US" w:eastAsia="en-US"/>
    </w:rPr>
  </w:style>
  <w:style w:type="paragraph" w:customStyle="1" w:styleId="RightPar4">
    <w:name w:val="Right Par 4"/>
    <w:rsid w:val="002279EF"/>
    <w:pPr>
      <w:tabs>
        <w:tab w:val="left" w:pos="1807"/>
        <w:tab w:val="left" w:pos="2527"/>
        <w:tab w:val="left" w:pos="3247"/>
        <w:tab w:val="left" w:pos="3967"/>
        <w:tab w:val="left" w:pos="4687"/>
        <w:tab w:val="left" w:pos="4975"/>
        <w:tab w:val="decimal" w:pos="5407"/>
        <w:tab w:val="left" w:pos="6127"/>
        <w:tab w:val="left" w:pos="6847"/>
        <w:tab w:val="left" w:pos="7567"/>
        <w:tab w:val="left" w:pos="8287"/>
      </w:tabs>
      <w:suppressAutoHyphens/>
    </w:pPr>
    <w:rPr>
      <w:rFonts w:ascii="Courier" w:hAnsi="Courier"/>
      <w:sz w:val="24"/>
      <w:lang w:val="en-US" w:eastAsia="en-US"/>
    </w:rPr>
  </w:style>
  <w:style w:type="paragraph" w:customStyle="1" w:styleId="RightPar5">
    <w:name w:val="Right Par 5"/>
    <w:rsid w:val="002279EF"/>
    <w:pPr>
      <w:tabs>
        <w:tab w:val="left" w:pos="1807"/>
        <w:tab w:val="left" w:pos="2527"/>
        <w:tab w:val="left" w:pos="3247"/>
        <w:tab w:val="left" w:pos="3967"/>
        <w:tab w:val="left" w:pos="4687"/>
        <w:tab w:val="left" w:pos="5407"/>
        <w:tab w:val="left" w:pos="5551"/>
        <w:tab w:val="decimal" w:pos="6127"/>
        <w:tab w:val="left" w:pos="6847"/>
        <w:tab w:val="left" w:pos="7567"/>
        <w:tab w:val="left" w:pos="8287"/>
      </w:tabs>
      <w:suppressAutoHyphens/>
    </w:pPr>
    <w:rPr>
      <w:rFonts w:ascii="Courier" w:hAnsi="Courier"/>
      <w:sz w:val="24"/>
      <w:lang w:val="en-US" w:eastAsia="en-US"/>
    </w:rPr>
  </w:style>
  <w:style w:type="paragraph" w:customStyle="1" w:styleId="RightPar6">
    <w:name w:val="Right Par 6"/>
    <w:rsid w:val="002279EF"/>
    <w:pPr>
      <w:tabs>
        <w:tab w:val="left" w:pos="1807"/>
        <w:tab w:val="left" w:pos="2527"/>
        <w:tab w:val="left" w:pos="3247"/>
        <w:tab w:val="left" w:pos="3967"/>
        <w:tab w:val="left" w:pos="4687"/>
        <w:tab w:val="left" w:pos="5407"/>
        <w:tab w:val="left" w:pos="6127"/>
        <w:tab w:val="left" w:pos="6271"/>
        <w:tab w:val="decimal" w:pos="6847"/>
        <w:tab w:val="left" w:pos="7567"/>
        <w:tab w:val="left" w:pos="8287"/>
      </w:tabs>
      <w:suppressAutoHyphens/>
    </w:pPr>
    <w:rPr>
      <w:rFonts w:ascii="Courier" w:hAnsi="Courier"/>
      <w:sz w:val="24"/>
      <w:lang w:val="en-US" w:eastAsia="en-US"/>
    </w:rPr>
  </w:style>
  <w:style w:type="paragraph" w:customStyle="1" w:styleId="RightPar7">
    <w:name w:val="Right Par 7"/>
    <w:rsid w:val="002279EF"/>
    <w:pPr>
      <w:tabs>
        <w:tab w:val="left" w:pos="1807"/>
        <w:tab w:val="left" w:pos="2527"/>
        <w:tab w:val="left" w:pos="3247"/>
        <w:tab w:val="left" w:pos="3967"/>
        <w:tab w:val="left" w:pos="4687"/>
        <w:tab w:val="left" w:pos="5407"/>
        <w:tab w:val="left" w:pos="6127"/>
        <w:tab w:val="left" w:pos="6847"/>
        <w:tab w:val="left" w:pos="7135"/>
        <w:tab w:val="decimal" w:pos="7567"/>
        <w:tab w:val="left" w:pos="8287"/>
      </w:tabs>
      <w:suppressAutoHyphens/>
    </w:pPr>
    <w:rPr>
      <w:rFonts w:ascii="Courier" w:hAnsi="Courier"/>
      <w:sz w:val="24"/>
      <w:lang w:val="en-US" w:eastAsia="en-US"/>
    </w:rPr>
  </w:style>
  <w:style w:type="paragraph" w:customStyle="1" w:styleId="RightPar8">
    <w:name w:val="Right Par 8"/>
    <w:rsid w:val="002279EF"/>
    <w:pPr>
      <w:tabs>
        <w:tab w:val="left" w:pos="1807"/>
        <w:tab w:val="left" w:pos="2527"/>
        <w:tab w:val="left" w:pos="3247"/>
        <w:tab w:val="left" w:pos="3967"/>
        <w:tab w:val="left" w:pos="4687"/>
        <w:tab w:val="left" w:pos="5407"/>
        <w:tab w:val="left" w:pos="6127"/>
        <w:tab w:val="left" w:pos="6847"/>
        <w:tab w:val="left" w:pos="7567"/>
        <w:tab w:val="left" w:pos="7855"/>
        <w:tab w:val="decimal" w:pos="8287"/>
      </w:tabs>
      <w:suppressAutoHyphens/>
    </w:pPr>
    <w:rPr>
      <w:rFonts w:ascii="Courier" w:hAnsi="Courier"/>
      <w:sz w:val="24"/>
      <w:lang w:val="en-US" w:eastAsia="en-US"/>
    </w:rPr>
  </w:style>
  <w:style w:type="character" w:customStyle="1" w:styleId="DocInit">
    <w:name w:val="Doc Init"/>
    <w:basedOn w:val="Policepardfaut"/>
    <w:rsid w:val="002279EF"/>
  </w:style>
  <w:style w:type="character" w:customStyle="1" w:styleId="TechInit">
    <w:name w:val="Tech Init"/>
    <w:basedOn w:val="Policepardfaut"/>
    <w:rsid w:val="002279EF"/>
  </w:style>
  <w:style w:type="paragraph" w:customStyle="1" w:styleId="Technical5">
    <w:name w:val="Technical 5"/>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Technical6">
    <w:name w:val="Technical 6"/>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character" w:customStyle="1" w:styleId="Technical2">
    <w:name w:val="Technical 2"/>
    <w:basedOn w:val="Policepardfaut"/>
    <w:rsid w:val="002279EF"/>
  </w:style>
  <w:style w:type="character" w:customStyle="1" w:styleId="Technical3">
    <w:name w:val="Technical 3"/>
    <w:basedOn w:val="Policepardfaut"/>
    <w:rsid w:val="002279EF"/>
  </w:style>
  <w:style w:type="paragraph" w:customStyle="1" w:styleId="Technical4">
    <w:name w:val="Technical 4"/>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character" w:customStyle="1" w:styleId="Technical1">
    <w:name w:val="Technical 1"/>
    <w:basedOn w:val="Policepardfaut"/>
    <w:rsid w:val="002279EF"/>
  </w:style>
  <w:style w:type="paragraph" w:customStyle="1" w:styleId="Technical7">
    <w:name w:val="Technical 7"/>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Technical8">
    <w:name w:val="Technical 8"/>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Pleading">
    <w:name w:val="Pleading"/>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character" w:customStyle="1" w:styleId="kolommen">
    <w:name w:val="kolommen"/>
    <w:basedOn w:val="Policepardfaut"/>
    <w:rsid w:val="002279EF"/>
  </w:style>
  <w:style w:type="character" w:customStyle="1" w:styleId="optic">
    <w:name w:val="optic"/>
    <w:basedOn w:val="Policepardfaut"/>
    <w:rsid w:val="002279EF"/>
  </w:style>
  <w:style w:type="paragraph" w:customStyle="1" w:styleId="tekst">
    <w:name w:val="tekst"/>
    <w:rsid w:val="002279EF"/>
    <w:pPr>
      <w:tabs>
        <w:tab w:val="left" w:pos="317"/>
        <w:tab w:val="left" w:pos="2527"/>
        <w:tab w:val="left" w:pos="3151"/>
        <w:tab w:val="right" w:leader="dot" w:pos="7628"/>
        <w:tab w:val="left" w:pos="8287"/>
      </w:tabs>
      <w:suppressAutoHyphens/>
    </w:pPr>
    <w:rPr>
      <w:rFonts w:ascii="Courier" w:hAnsi="Courier"/>
      <w:sz w:val="24"/>
      <w:lang w:val="en-US" w:eastAsia="en-US"/>
    </w:rPr>
  </w:style>
  <w:style w:type="paragraph" w:customStyle="1" w:styleId="nomenclatuur">
    <w:name w:val="nomenclatuur"/>
    <w:rsid w:val="002279EF"/>
    <w:pPr>
      <w:tabs>
        <w:tab w:val="left" w:pos="2456"/>
        <w:tab w:val="left" w:pos="2527"/>
        <w:tab w:val="left" w:pos="3151"/>
        <w:tab w:val="right" w:leader="dot" w:pos="7630"/>
        <w:tab w:val="left" w:pos="8287"/>
      </w:tabs>
      <w:suppressAutoHyphens/>
    </w:pPr>
    <w:rPr>
      <w:rFonts w:ascii="Courier" w:hAnsi="Courier"/>
      <w:sz w:val="24"/>
      <w:lang w:val="en-US" w:eastAsia="en-US"/>
    </w:rPr>
  </w:style>
  <w:style w:type="paragraph" w:customStyle="1" w:styleId="Alineanummer1">
    <w:name w:val="Alineanummer 1"/>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character" w:customStyle="1" w:styleId="Bibliografie1">
    <w:name w:val="Bibliografie1"/>
    <w:basedOn w:val="Policepardfaut"/>
    <w:rsid w:val="002279EF"/>
  </w:style>
  <w:style w:type="character" w:customStyle="1" w:styleId="Dokument5">
    <w:name w:val="Dokument 5"/>
    <w:basedOn w:val="Policepardfaut"/>
    <w:rsid w:val="002279EF"/>
  </w:style>
  <w:style w:type="character" w:customStyle="1" w:styleId="Dokument6">
    <w:name w:val="Dokument 6"/>
    <w:basedOn w:val="Policepardfaut"/>
    <w:rsid w:val="002279EF"/>
  </w:style>
  <w:style w:type="character" w:customStyle="1" w:styleId="Dokument4">
    <w:name w:val="Dokument 4"/>
    <w:basedOn w:val="Policepardfaut"/>
    <w:rsid w:val="002279EF"/>
    <w:rPr>
      <w:b/>
      <w:i/>
      <w:sz w:val="24"/>
    </w:rPr>
  </w:style>
  <w:style w:type="paragraph" w:customStyle="1" w:styleId="Alineanummer2">
    <w:name w:val="Alineanummer 2"/>
    <w:rsid w:val="002279EF"/>
    <w:pPr>
      <w:tabs>
        <w:tab w:val="left" w:pos="1807"/>
        <w:tab w:val="left" w:pos="2527"/>
        <w:tab w:val="left" w:pos="3247"/>
        <w:tab w:val="left" w:pos="3967"/>
        <w:tab w:val="left" w:pos="4229"/>
        <w:tab w:val="left" w:pos="4687"/>
        <w:tab w:val="left" w:pos="5407"/>
        <w:tab w:val="left" w:pos="6127"/>
        <w:tab w:val="left" w:pos="6847"/>
        <w:tab w:val="left" w:pos="7567"/>
        <w:tab w:val="left" w:pos="8287"/>
      </w:tabs>
      <w:suppressAutoHyphens/>
    </w:pPr>
    <w:rPr>
      <w:rFonts w:ascii="Courier" w:hAnsi="Courier"/>
      <w:sz w:val="24"/>
      <w:lang w:val="en-US" w:eastAsia="en-US"/>
    </w:rPr>
  </w:style>
  <w:style w:type="paragraph" w:customStyle="1" w:styleId="Dokument1">
    <w:name w:val="Dokument 1"/>
    <w:rsid w:val="002279EF"/>
    <w:pPr>
      <w:keepNext/>
      <w:keepLines/>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paragraph" w:customStyle="1" w:styleId="Alineanummer3">
    <w:name w:val="Alineanummer 3"/>
    <w:rsid w:val="002279EF"/>
    <w:pPr>
      <w:tabs>
        <w:tab w:val="left" w:pos="1807"/>
        <w:tab w:val="left" w:pos="2527"/>
        <w:tab w:val="left" w:pos="3247"/>
        <w:tab w:val="left" w:pos="3967"/>
        <w:tab w:val="left" w:pos="4687"/>
        <w:tab w:val="left" w:pos="5078"/>
        <w:tab w:val="left" w:pos="5407"/>
        <w:tab w:val="left" w:pos="6127"/>
        <w:tab w:val="left" w:pos="6847"/>
        <w:tab w:val="left" w:pos="7567"/>
        <w:tab w:val="left" w:pos="8287"/>
      </w:tabs>
      <w:suppressAutoHyphens/>
    </w:pPr>
    <w:rPr>
      <w:rFonts w:ascii="Courier" w:hAnsi="Courier"/>
      <w:sz w:val="24"/>
      <w:lang w:val="en-US" w:eastAsia="en-US"/>
    </w:rPr>
  </w:style>
  <w:style w:type="paragraph" w:customStyle="1" w:styleId="Alineanummer4">
    <w:name w:val="Alineanummer 4"/>
    <w:rsid w:val="002279EF"/>
    <w:pPr>
      <w:tabs>
        <w:tab w:val="left" w:pos="1807"/>
        <w:tab w:val="left" w:pos="2527"/>
        <w:tab w:val="left" w:pos="3247"/>
        <w:tab w:val="left" w:pos="3967"/>
        <w:tab w:val="left" w:pos="4687"/>
        <w:tab w:val="left" w:pos="5407"/>
        <w:tab w:val="left" w:pos="5640"/>
        <w:tab w:val="left" w:pos="5929"/>
        <w:tab w:val="left" w:pos="6127"/>
        <w:tab w:val="left" w:pos="6847"/>
        <w:tab w:val="left" w:pos="7567"/>
        <w:tab w:val="left" w:pos="8287"/>
      </w:tabs>
      <w:suppressAutoHyphens/>
    </w:pPr>
    <w:rPr>
      <w:rFonts w:ascii="Courier" w:hAnsi="Courier"/>
      <w:sz w:val="24"/>
      <w:lang w:val="en-US" w:eastAsia="en-US"/>
    </w:rPr>
  </w:style>
  <w:style w:type="paragraph" w:customStyle="1" w:styleId="Alineanummer5">
    <w:name w:val="Alineanummer 5"/>
    <w:rsid w:val="002279EF"/>
    <w:pPr>
      <w:tabs>
        <w:tab w:val="left" w:pos="1807"/>
        <w:tab w:val="left" w:pos="2527"/>
        <w:tab w:val="left" w:pos="3247"/>
        <w:tab w:val="left" w:pos="3967"/>
        <w:tab w:val="left" w:pos="4687"/>
        <w:tab w:val="left" w:pos="5407"/>
        <w:tab w:val="left" w:pos="6127"/>
        <w:tab w:val="left" w:pos="6397"/>
        <w:tab w:val="left" w:pos="6847"/>
        <w:tab w:val="left" w:pos="7567"/>
        <w:tab w:val="left" w:pos="8287"/>
      </w:tabs>
      <w:suppressAutoHyphens/>
    </w:pPr>
    <w:rPr>
      <w:rFonts w:ascii="Courier" w:hAnsi="Courier"/>
      <w:sz w:val="24"/>
      <w:lang w:val="en-US" w:eastAsia="en-US"/>
    </w:rPr>
  </w:style>
  <w:style w:type="paragraph" w:customStyle="1" w:styleId="Alineanummer6">
    <w:name w:val="Alineanummer 6"/>
    <w:rsid w:val="002279EF"/>
    <w:pPr>
      <w:tabs>
        <w:tab w:val="left" w:pos="1807"/>
        <w:tab w:val="left" w:pos="2527"/>
        <w:tab w:val="left" w:pos="3247"/>
        <w:tab w:val="left" w:pos="3967"/>
        <w:tab w:val="left" w:pos="4687"/>
        <w:tab w:val="left" w:pos="5407"/>
        <w:tab w:val="left" w:pos="6127"/>
        <w:tab w:val="left" w:pos="6847"/>
        <w:tab w:val="left" w:pos="7261"/>
        <w:tab w:val="left" w:pos="7567"/>
        <w:tab w:val="left" w:pos="8287"/>
      </w:tabs>
      <w:suppressAutoHyphens/>
    </w:pPr>
    <w:rPr>
      <w:rFonts w:ascii="Courier" w:hAnsi="Courier"/>
      <w:sz w:val="24"/>
      <w:lang w:val="en-US" w:eastAsia="en-US"/>
    </w:rPr>
  </w:style>
  <w:style w:type="character" w:customStyle="1" w:styleId="Dokument2">
    <w:name w:val="Dokument 2"/>
    <w:basedOn w:val="Policepardfaut"/>
    <w:rsid w:val="002279EF"/>
  </w:style>
  <w:style w:type="paragraph" w:customStyle="1" w:styleId="Alineanummer7">
    <w:name w:val="Alineanummer 7"/>
    <w:rsid w:val="002279EF"/>
    <w:pPr>
      <w:tabs>
        <w:tab w:val="left" w:pos="1807"/>
        <w:tab w:val="left" w:pos="2527"/>
        <w:tab w:val="left" w:pos="3247"/>
        <w:tab w:val="left" w:pos="3967"/>
        <w:tab w:val="left" w:pos="4687"/>
        <w:tab w:val="left" w:pos="5407"/>
        <w:tab w:val="left" w:pos="6127"/>
        <w:tab w:val="left" w:pos="6847"/>
        <w:tab w:val="left" w:pos="7567"/>
        <w:tab w:val="left" w:pos="8287"/>
        <w:tab w:val="left" w:pos="8483"/>
      </w:tabs>
      <w:suppressAutoHyphens/>
    </w:pPr>
    <w:rPr>
      <w:rFonts w:ascii="Courier" w:hAnsi="Courier"/>
      <w:sz w:val="24"/>
      <w:lang w:val="en-US" w:eastAsia="en-US"/>
    </w:rPr>
  </w:style>
  <w:style w:type="paragraph" w:customStyle="1" w:styleId="Alineanummer8">
    <w:name w:val="Alineanummer 8"/>
    <w:rsid w:val="002279EF"/>
    <w:pPr>
      <w:tabs>
        <w:tab w:val="left" w:pos="1807"/>
        <w:tab w:val="left" w:pos="2527"/>
        <w:tab w:val="left" w:pos="3247"/>
        <w:tab w:val="left" w:pos="3967"/>
        <w:tab w:val="left" w:pos="4687"/>
        <w:tab w:val="left" w:pos="5407"/>
        <w:tab w:val="left" w:pos="6127"/>
        <w:tab w:val="left" w:pos="6847"/>
        <w:tab w:val="left" w:pos="7567"/>
        <w:tab w:val="left" w:pos="8287"/>
        <w:tab w:val="left" w:pos="9007"/>
      </w:tabs>
      <w:suppressAutoHyphens/>
    </w:pPr>
    <w:rPr>
      <w:rFonts w:ascii="Courier" w:hAnsi="Courier"/>
      <w:sz w:val="24"/>
      <w:lang w:val="en-US" w:eastAsia="en-US"/>
    </w:rPr>
  </w:style>
  <w:style w:type="character" w:customStyle="1" w:styleId="Techninit">
    <w:name w:val="Techn init"/>
    <w:basedOn w:val="Policepardfaut"/>
    <w:rsid w:val="002279EF"/>
  </w:style>
  <w:style w:type="character" w:customStyle="1" w:styleId="Dokuinit">
    <w:name w:val="Doku init"/>
    <w:basedOn w:val="Policepardfaut"/>
    <w:rsid w:val="002279EF"/>
  </w:style>
  <w:style w:type="character" w:customStyle="1" w:styleId="Dokument3">
    <w:name w:val="Dokument 3"/>
    <w:basedOn w:val="Policepardfaut"/>
    <w:rsid w:val="002279EF"/>
  </w:style>
  <w:style w:type="character" w:customStyle="1" w:styleId="Dokument7">
    <w:name w:val="Dokument 7"/>
    <w:basedOn w:val="Policepardfaut"/>
    <w:rsid w:val="002279EF"/>
  </w:style>
  <w:style w:type="character" w:customStyle="1" w:styleId="Dokument8">
    <w:name w:val="Dokument 8"/>
    <w:basedOn w:val="Policepardfaut"/>
    <w:rsid w:val="002279EF"/>
  </w:style>
  <w:style w:type="character" w:customStyle="1" w:styleId="Technisch1">
    <w:name w:val="Technisch 1"/>
    <w:basedOn w:val="Policepardfaut"/>
    <w:rsid w:val="002279EF"/>
  </w:style>
  <w:style w:type="character" w:customStyle="1" w:styleId="Technisch2">
    <w:name w:val="Technisch 2"/>
    <w:basedOn w:val="Policepardfaut"/>
    <w:rsid w:val="002279EF"/>
  </w:style>
  <w:style w:type="character" w:customStyle="1" w:styleId="Technisch3">
    <w:name w:val="Technisch 3"/>
    <w:basedOn w:val="Policepardfaut"/>
    <w:rsid w:val="002279EF"/>
  </w:style>
  <w:style w:type="paragraph" w:customStyle="1" w:styleId="Technisch5">
    <w:name w:val="Technisch 5"/>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Technisch6">
    <w:name w:val="Technisch 6"/>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Technisch7">
    <w:name w:val="Technisch 7"/>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Technisch4">
    <w:name w:val="Technisch 4"/>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Technisch8">
    <w:name w:val="Technisch 8"/>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Volgblad">
    <w:name w:val="Volgblad"/>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paragraph" w:customStyle="1" w:styleId="kolom2">
    <w:name w:val="kolom2"/>
    <w:rsid w:val="002279EF"/>
    <w:pPr>
      <w:tabs>
        <w:tab w:val="left" w:pos="1807"/>
        <w:tab w:val="left" w:pos="2459"/>
        <w:tab w:val="decimal" w:pos="2527"/>
        <w:tab w:val="decimal" w:pos="3151"/>
        <w:tab w:val="left" w:pos="3774"/>
        <w:tab w:val="left"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character" w:customStyle="1" w:styleId="KB4kol">
    <w:name w:val="KB 4kol"/>
    <w:basedOn w:val="Policepardfaut"/>
    <w:rsid w:val="002279EF"/>
  </w:style>
  <w:style w:type="paragraph" w:customStyle="1" w:styleId="etiquette">
    <w:name w:val="etiquette"/>
    <w:rsid w:val="002279EF"/>
    <w:pPr>
      <w:tabs>
        <w:tab w:val="left" w:pos="1807"/>
        <w:tab w:val="left" w:pos="2527"/>
        <w:tab w:val="left" w:pos="3247"/>
        <w:tab w:val="left" w:pos="3967"/>
        <w:tab w:val="left" w:pos="4687"/>
      </w:tabs>
      <w:suppressAutoHyphens/>
    </w:pPr>
    <w:rPr>
      <w:rFonts w:ascii="Arial" w:hAnsi="Arial"/>
      <w:sz w:val="24"/>
      <w:lang w:val="en-US" w:eastAsia="en-US"/>
    </w:rPr>
  </w:style>
  <w:style w:type="character" w:customStyle="1" w:styleId="col2">
    <w:name w:val="col.2"/>
    <w:basedOn w:val="Policepardfaut"/>
    <w:rsid w:val="002279EF"/>
  </w:style>
  <w:style w:type="paragraph" w:customStyle="1" w:styleId="col1">
    <w:name w:val="col. 1"/>
    <w:rsid w:val="002279EF"/>
    <w:pPr>
      <w:keepNext/>
      <w:keepLines/>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paragraph" w:styleId="TM1">
    <w:name w:val="toc 1"/>
    <w:basedOn w:val="Normal"/>
    <w:next w:val="Normal"/>
    <w:semiHidden/>
    <w:rsid w:val="002279EF"/>
    <w:pPr>
      <w:tabs>
        <w:tab w:val="left" w:leader="dot" w:pos="9000"/>
        <w:tab w:val="right" w:pos="9360"/>
      </w:tabs>
      <w:suppressAutoHyphens/>
      <w:spacing w:before="480"/>
      <w:ind w:left="720" w:right="720" w:hanging="720"/>
    </w:pPr>
    <w:rPr>
      <w:lang w:val="en-US"/>
    </w:rPr>
  </w:style>
  <w:style w:type="paragraph" w:styleId="TM2">
    <w:name w:val="toc 2"/>
    <w:basedOn w:val="Normal"/>
    <w:next w:val="Normal"/>
    <w:semiHidden/>
    <w:rsid w:val="002279EF"/>
    <w:pPr>
      <w:tabs>
        <w:tab w:val="left" w:leader="dot" w:pos="9000"/>
        <w:tab w:val="right" w:pos="9360"/>
      </w:tabs>
      <w:suppressAutoHyphens/>
      <w:ind w:left="1440" w:right="720" w:hanging="720"/>
    </w:pPr>
    <w:rPr>
      <w:lang w:val="en-US"/>
    </w:rPr>
  </w:style>
  <w:style w:type="paragraph" w:styleId="TM3">
    <w:name w:val="toc 3"/>
    <w:basedOn w:val="Normal"/>
    <w:next w:val="Normal"/>
    <w:semiHidden/>
    <w:rsid w:val="002279EF"/>
    <w:pPr>
      <w:tabs>
        <w:tab w:val="left" w:leader="dot" w:pos="9000"/>
        <w:tab w:val="right" w:pos="9360"/>
      </w:tabs>
      <w:suppressAutoHyphens/>
      <w:ind w:left="2160" w:right="720" w:hanging="720"/>
    </w:pPr>
    <w:rPr>
      <w:lang w:val="en-US"/>
    </w:rPr>
  </w:style>
  <w:style w:type="paragraph" w:styleId="TM4">
    <w:name w:val="toc 4"/>
    <w:basedOn w:val="Normal"/>
    <w:next w:val="Normal"/>
    <w:semiHidden/>
    <w:rsid w:val="002279EF"/>
    <w:pPr>
      <w:tabs>
        <w:tab w:val="left" w:leader="dot" w:pos="9000"/>
        <w:tab w:val="right" w:pos="9360"/>
      </w:tabs>
      <w:suppressAutoHyphens/>
      <w:ind w:left="2880" w:right="720" w:hanging="720"/>
    </w:pPr>
    <w:rPr>
      <w:lang w:val="en-US"/>
    </w:rPr>
  </w:style>
  <w:style w:type="paragraph" w:styleId="TM5">
    <w:name w:val="toc 5"/>
    <w:basedOn w:val="Normal"/>
    <w:next w:val="Normal"/>
    <w:semiHidden/>
    <w:rsid w:val="002279EF"/>
    <w:pPr>
      <w:tabs>
        <w:tab w:val="left" w:leader="dot" w:pos="9000"/>
        <w:tab w:val="right" w:pos="9360"/>
      </w:tabs>
      <w:suppressAutoHyphens/>
      <w:ind w:left="3600" w:right="720" w:hanging="720"/>
    </w:pPr>
    <w:rPr>
      <w:lang w:val="en-US"/>
    </w:rPr>
  </w:style>
  <w:style w:type="paragraph" w:styleId="TM6">
    <w:name w:val="toc 6"/>
    <w:basedOn w:val="Normal"/>
    <w:next w:val="Normal"/>
    <w:semiHidden/>
    <w:rsid w:val="002279EF"/>
    <w:pPr>
      <w:tabs>
        <w:tab w:val="left" w:pos="9000"/>
        <w:tab w:val="right" w:pos="9360"/>
      </w:tabs>
      <w:suppressAutoHyphens/>
      <w:ind w:left="720" w:hanging="720"/>
    </w:pPr>
    <w:rPr>
      <w:lang w:val="en-US"/>
    </w:rPr>
  </w:style>
  <w:style w:type="paragraph" w:styleId="TM7">
    <w:name w:val="toc 7"/>
    <w:basedOn w:val="Normal"/>
    <w:next w:val="Normal"/>
    <w:semiHidden/>
    <w:rsid w:val="002279EF"/>
    <w:pPr>
      <w:suppressAutoHyphens/>
      <w:ind w:left="720" w:hanging="720"/>
    </w:pPr>
    <w:rPr>
      <w:lang w:val="en-US"/>
    </w:rPr>
  </w:style>
  <w:style w:type="paragraph" w:styleId="TM8">
    <w:name w:val="toc 8"/>
    <w:basedOn w:val="Normal"/>
    <w:next w:val="Normal"/>
    <w:semiHidden/>
    <w:rsid w:val="002279EF"/>
    <w:pPr>
      <w:tabs>
        <w:tab w:val="left" w:pos="9000"/>
        <w:tab w:val="right" w:pos="9360"/>
      </w:tabs>
      <w:suppressAutoHyphens/>
      <w:ind w:left="720" w:hanging="720"/>
    </w:pPr>
    <w:rPr>
      <w:lang w:val="en-US"/>
    </w:rPr>
  </w:style>
  <w:style w:type="paragraph" w:styleId="TM9">
    <w:name w:val="toc 9"/>
    <w:basedOn w:val="Normal"/>
    <w:next w:val="Normal"/>
    <w:semiHidden/>
    <w:rsid w:val="002279EF"/>
    <w:pPr>
      <w:tabs>
        <w:tab w:val="left" w:leader="dot" w:pos="9000"/>
        <w:tab w:val="right" w:pos="9360"/>
      </w:tabs>
      <w:suppressAutoHyphens/>
      <w:ind w:left="720" w:hanging="720"/>
    </w:pPr>
    <w:rPr>
      <w:lang w:val="en-US"/>
    </w:rPr>
  </w:style>
  <w:style w:type="paragraph" w:styleId="Index1">
    <w:name w:val="index 1"/>
    <w:basedOn w:val="Normal"/>
    <w:next w:val="Normal"/>
    <w:semiHidden/>
    <w:rsid w:val="002279EF"/>
    <w:pPr>
      <w:tabs>
        <w:tab w:val="left" w:leader="dot" w:pos="9000"/>
        <w:tab w:val="right" w:pos="9360"/>
      </w:tabs>
      <w:suppressAutoHyphens/>
      <w:ind w:left="1440" w:right="720" w:hanging="1440"/>
    </w:pPr>
    <w:rPr>
      <w:lang w:val="en-US"/>
    </w:rPr>
  </w:style>
  <w:style w:type="paragraph" w:styleId="Index2">
    <w:name w:val="index 2"/>
    <w:basedOn w:val="Normal"/>
    <w:next w:val="Normal"/>
    <w:semiHidden/>
    <w:rsid w:val="002279EF"/>
    <w:pPr>
      <w:tabs>
        <w:tab w:val="left" w:leader="dot" w:pos="9000"/>
        <w:tab w:val="right" w:pos="9360"/>
      </w:tabs>
      <w:suppressAutoHyphens/>
      <w:ind w:left="1440" w:right="720" w:hanging="720"/>
    </w:pPr>
    <w:rPr>
      <w:lang w:val="en-US"/>
    </w:rPr>
  </w:style>
  <w:style w:type="paragraph" w:styleId="TitreTR">
    <w:name w:val="toa heading"/>
    <w:basedOn w:val="Normal"/>
    <w:next w:val="Normal"/>
    <w:semiHidden/>
    <w:rsid w:val="002279EF"/>
    <w:pPr>
      <w:tabs>
        <w:tab w:val="left" w:pos="9000"/>
        <w:tab w:val="right" w:pos="9360"/>
      </w:tabs>
      <w:suppressAutoHyphens/>
    </w:pPr>
    <w:rPr>
      <w:lang w:val="en-US"/>
    </w:rPr>
  </w:style>
  <w:style w:type="paragraph" w:styleId="Lgende">
    <w:name w:val="caption"/>
    <w:basedOn w:val="Normal"/>
    <w:next w:val="Normal"/>
    <w:qFormat/>
    <w:rsid w:val="002279EF"/>
  </w:style>
  <w:style w:type="character" w:customStyle="1" w:styleId="EquationCaption">
    <w:name w:val="_Equation Caption"/>
    <w:basedOn w:val="Policepardfaut"/>
    <w:rsid w:val="002279EF"/>
  </w:style>
  <w:style w:type="paragraph" w:styleId="Pieddepage">
    <w:name w:val="footer"/>
    <w:basedOn w:val="Normal"/>
    <w:rsid w:val="002279EF"/>
    <w:pPr>
      <w:tabs>
        <w:tab w:val="left" w:pos="2527"/>
        <w:tab w:val="center" w:pos="6679"/>
      </w:tabs>
      <w:suppressAutoHyphens/>
    </w:pPr>
  </w:style>
  <w:style w:type="character" w:customStyle="1" w:styleId="Document8a">
    <w:name w:val="Document 8a"/>
    <w:basedOn w:val="Policepardfaut"/>
    <w:rsid w:val="002279EF"/>
  </w:style>
  <w:style w:type="character" w:customStyle="1" w:styleId="Document5a">
    <w:name w:val="Document 5a"/>
    <w:basedOn w:val="Policepardfaut"/>
    <w:rsid w:val="002279EF"/>
  </w:style>
  <w:style w:type="character" w:customStyle="1" w:styleId="Document6a">
    <w:name w:val="Document 6a"/>
    <w:basedOn w:val="Policepardfaut"/>
    <w:rsid w:val="002279EF"/>
  </w:style>
  <w:style w:type="character" w:customStyle="1" w:styleId="Document2a">
    <w:name w:val="Document 2a"/>
    <w:basedOn w:val="Policepardfaut"/>
    <w:rsid w:val="002279EF"/>
    <w:rPr>
      <w:rFonts w:ascii="Courier" w:hAnsi="Courier"/>
      <w:noProof w:val="0"/>
      <w:sz w:val="24"/>
      <w:lang w:val="en-US"/>
    </w:rPr>
  </w:style>
  <w:style w:type="character" w:customStyle="1" w:styleId="Document7a">
    <w:name w:val="Document 7a"/>
    <w:basedOn w:val="Policepardfaut"/>
    <w:rsid w:val="002279EF"/>
  </w:style>
  <w:style w:type="paragraph" w:customStyle="1" w:styleId="Paradroit1a">
    <w:name w:val="Para. droit 1a"/>
    <w:rsid w:val="002279EF"/>
    <w:pPr>
      <w:tabs>
        <w:tab w:val="left" w:pos="-720"/>
        <w:tab w:val="left" w:pos="0"/>
        <w:tab w:val="decimal" w:pos="720"/>
      </w:tabs>
      <w:suppressAutoHyphens/>
      <w:ind w:left="720" w:hanging="185"/>
    </w:pPr>
    <w:rPr>
      <w:rFonts w:ascii="Courier" w:hAnsi="Courier"/>
      <w:sz w:val="24"/>
      <w:lang w:val="en-US" w:eastAsia="en-US"/>
    </w:rPr>
  </w:style>
  <w:style w:type="paragraph" w:customStyle="1" w:styleId="Paradroit2a">
    <w:name w:val="Para. droit 2a"/>
    <w:rsid w:val="002279EF"/>
    <w:pPr>
      <w:tabs>
        <w:tab w:val="left" w:pos="-720"/>
        <w:tab w:val="left" w:pos="0"/>
        <w:tab w:val="left" w:pos="720"/>
        <w:tab w:val="decimal" w:pos="1440"/>
      </w:tabs>
      <w:suppressAutoHyphens/>
      <w:ind w:left="1440" w:hanging="262"/>
    </w:pPr>
    <w:rPr>
      <w:rFonts w:ascii="Courier" w:hAnsi="Courier"/>
      <w:sz w:val="24"/>
      <w:lang w:val="en-US" w:eastAsia="en-US"/>
    </w:rPr>
  </w:style>
  <w:style w:type="character" w:customStyle="1" w:styleId="Document3a">
    <w:name w:val="Document 3a"/>
    <w:basedOn w:val="Policepardfaut"/>
    <w:rsid w:val="002279EF"/>
    <w:rPr>
      <w:rFonts w:ascii="Courier" w:hAnsi="Courier"/>
      <w:noProof w:val="0"/>
      <w:sz w:val="24"/>
      <w:lang w:val="en-US"/>
    </w:rPr>
  </w:style>
  <w:style w:type="paragraph" w:customStyle="1" w:styleId="Paradroit3a">
    <w:name w:val="Para. droit 3a"/>
    <w:rsid w:val="002279EF"/>
    <w:pPr>
      <w:tabs>
        <w:tab w:val="left" w:pos="-720"/>
        <w:tab w:val="left" w:pos="0"/>
        <w:tab w:val="left" w:pos="720"/>
        <w:tab w:val="left" w:pos="1440"/>
        <w:tab w:val="decimal" w:pos="2160"/>
      </w:tabs>
      <w:suppressAutoHyphens/>
      <w:ind w:left="2160" w:hanging="217"/>
    </w:pPr>
    <w:rPr>
      <w:rFonts w:ascii="Courier" w:hAnsi="Courier"/>
      <w:sz w:val="24"/>
      <w:lang w:val="en-US" w:eastAsia="en-US"/>
    </w:rPr>
  </w:style>
  <w:style w:type="paragraph" w:customStyle="1" w:styleId="Paradroit4a">
    <w:name w:val="Para. droit 4a"/>
    <w:rsid w:val="002279EF"/>
    <w:pPr>
      <w:tabs>
        <w:tab w:val="left" w:pos="-720"/>
        <w:tab w:val="left" w:pos="0"/>
        <w:tab w:val="left" w:pos="720"/>
        <w:tab w:val="left" w:pos="1440"/>
        <w:tab w:val="left" w:pos="2160"/>
        <w:tab w:val="decimal" w:pos="2880"/>
      </w:tabs>
      <w:suppressAutoHyphens/>
      <w:ind w:left="2880" w:hanging="206"/>
    </w:pPr>
    <w:rPr>
      <w:rFonts w:ascii="Courier" w:hAnsi="Courier"/>
      <w:sz w:val="24"/>
      <w:lang w:val="en-US" w:eastAsia="en-US"/>
    </w:rPr>
  </w:style>
  <w:style w:type="paragraph" w:customStyle="1" w:styleId="Paradroit5a">
    <w:name w:val="Para. droit 5a"/>
    <w:rsid w:val="002279EF"/>
    <w:pPr>
      <w:tabs>
        <w:tab w:val="left" w:pos="-720"/>
        <w:tab w:val="left" w:pos="0"/>
        <w:tab w:val="left" w:pos="720"/>
        <w:tab w:val="left" w:pos="1440"/>
        <w:tab w:val="left" w:pos="2160"/>
        <w:tab w:val="left" w:pos="2880"/>
        <w:tab w:val="decimal" w:pos="3600"/>
      </w:tabs>
      <w:suppressAutoHyphens/>
      <w:ind w:left="3600" w:hanging="301"/>
    </w:pPr>
    <w:rPr>
      <w:rFonts w:ascii="Courier" w:hAnsi="Courier"/>
      <w:sz w:val="24"/>
      <w:lang w:val="en-US" w:eastAsia="en-US"/>
    </w:rPr>
  </w:style>
  <w:style w:type="paragraph" w:customStyle="1" w:styleId="Paradroit6a">
    <w:name w:val="Para. droit 6a"/>
    <w:rsid w:val="002279EF"/>
    <w:pPr>
      <w:tabs>
        <w:tab w:val="left" w:pos="-720"/>
        <w:tab w:val="left" w:pos="0"/>
        <w:tab w:val="left" w:pos="720"/>
        <w:tab w:val="left" w:pos="1440"/>
        <w:tab w:val="left" w:pos="2160"/>
        <w:tab w:val="left" w:pos="2880"/>
        <w:tab w:val="left" w:pos="3600"/>
        <w:tab w:val="decimal" w:pos="4320"/>
      </w:tabs>
      <w:suppressAutoHyphens/>
      <w:ind w:left="4320" w:hanging="290"/>
    </w:pPr>
    <w:rPr>
      <w:rFonts w:ascii="Courier" w:hAnsi="Courier"/>
      <w:sz w:val="24"/>
      <w:lang w:val="en-US" w:eastAsia="en-US"/>
    </w:rPr>
  </w:style>
  <w:style w:type="paragraph" w:customStyle="1" w:styleId="Paradroit7a">
    <w:name w:val="Para. droit 7a"/>
    <w:rsid w:val="002279EF"/>
    <w:pPr>
      <w:tabs>
        <w:tab w:val="left" w:pos="-720"/>
        <w:tab w:val="left" w:pos="0"/>
        <w:tab w:val="left" w:pos="720"/>
        <w:tab w:val="left" w:pos="1440"/>
        <w:tab w:val="left" w:pos="2160"/>
        <w:tab w:val="left" w:pos="2880"/>
        <w:tab w:val="left" w:pos="3600"/>
        <w:tab w:val="left" w:pos="4320"/>
        <w:tab w:val="decimal" w:pos="5040"/>
      </w:tabs>
      <w:suppressAutoHyphens/>
      <w:ind w:left="5040" w:hanging="190"/>
    </w:pPr>
    <w:rPr>
      <w:rFonts w:ascii="Courier" w:hAnsi="Courier"/>
      <w:sz w:val="24"/>
      <w:lang w:val="en-US" w:eastAsia="en-US"/>
    </w:rPr>
  </w:style>
  <w:style w:type="paragraph" w:customStyle="1" w:styleId="Paradroit8a">
    <w:name w:val="Para. droit 8a"/>
    <w:rsid w:val="002279EF"/>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23"/>
    </w:pPr>
    <w:rPr>
      <w:rFonts w:ascii="Courier" w:hAnsi="Courier"/>
      <w:sz w:val="24"/>
      <w:lang w:val="en-US" w:eastAsia="en-US"/>
    </w:rPr>
  </w:style>
  <w:style w:type="paragraph" w:customStyle="1" w:styleId="Document1a">
    <w:name w:val="Document 1a"/>
    <w:rsid w:val="002279EF"/>
    <w:pPr>
      <w:keepNext/>
      <w:keepLines/>
      <w:tabs>
        <w:tab w:val="left" w:pos="-720"/>
      </w:tabs>
      <w:suppressAutoHyphens/>
    </w:pPr>
    <w:rPr>
      <w:rFonts w:ascii="Courier" w:hAnsi="Courier"/>
      <w:sz w:val="24"/>
      <w:lang w:val="en-US" w:eastAsia="en-US"/>
    </w:rPr>
  </w:style>
  <w:style w:type="character" w:customStyle="1" w:styleId="Technique2a">
    <w:name w:val="Technique 2a"/>
    <w:basedOn w:val="Policepardfaut"/>
    <w:rsid w:val="002279EF"/>
    <w:rPr>
      <w:rFonts w:ascii="Courier" w:hAnsi="Courier"/>
      <w:noProof w:val="0"/>
      <w:sz w:val="24"/>
      <w:lang w:val="en-US"/>
    </w:rPr>
  </w:style>
  <w:style w:type="character" w:customStyle="1" w:styleId="Technique3a">
    <w:name w:val="Technique 3a"/>
    <w:basedOn w:val="Policepardfaut"/>
    <w:rsid w:val="002279EF"/>
    <w:rPr>
      <w:rFonts w:ascii="Courier" w:hAnsi="Courier"/>
      <w:noProof w:val="0"/>
      <w:sz w:val="24"/>
      <w:lang w:val="en-US"/>
    </w:rPr>
  </w:style>
  <w:style w:type="paragraph" w:customStyle="1" w:styleId="Technique4a">
    <w:name w:val="Technique 4a"/>
    <w:rsid w:val="002279EF"/>
    <w:pPr>
      <w:tabs>
        <w:tab w:val="left" w:pos="-720"/>
      </w:tabs>
      <w:suppressAutoHyphens/>
    </w:pPr>
    <w:rPr>
      <w:rFonts w:ascii="Courier" w:hAnsi="Courier"/>
      <w:b/>
      <w:sz w:val="24"/>
      <w:lang w:val="en-US" w:eastAsia="en-US"/>
    </w:rPr>
  </w:style>
  <w:style w:type="character" w:customStyle="1" w:styleId="Technique1a">
    <w:name w:val="Technique 1a"/>
    <w:basedOn w:val="Policepardfaut"/>
    <w:rsid w:val="002279EF"/>
    <w:rPr>
      <w:rFonts w:ascii="Courier" w:hAnsi="Courier"/>
      <w:noProof w:val="0"/>
      <w:sz w:val="24"/>
      <w:lang w:val="en-US"/>
    </w:rPr>
  </w:style>
  <w:style w:type="character" w:customStyle="1" w:styleId="Document4a">
    <w:name w:val="Document 4a"/>
    <w:basedOn w:val="Policepardfaut"/>
    <w:rsid w:val="002279EF"/>
    <w:rPr>
      <w:b/>
      <w:i/>
      <w:sz w:val="24"/>
    </w:rPr>
  </w:style>
  <w:style w:type="paragraph" w:customStyle="1" w:styleId="Technique5a">
    <w:name w:val="Technique 5a"/>
    <w:rsid w:val="002279EF"/>
    <w:pPr>
      <w:tabs>
        <w:tab w:val="left" w:pos="-720"/>
      </w:tabs>
      <w:suppressAutoHyphens/>
      <w:ind w:firstLine="720"/>
    </w:pPr>
    <w:rPr>
      <w:rFonts w:ascii="Courier" w:hAnsi="Courier"/>
      <w:b/>
      <w:sz w:val="24"/>
      <w:lang w:val="en-US" w:eastAsia="en-US"/>
    </w:rPr>
  </w:style>
  <w:style w:type="paragraph" w:customStyle="1" w:styleId="Technique6a">
    <w:name w:val="Technique 6a"/>
    <w:rsid w:val="002279EF"/>
    <w:pPr>
      <w:tabs>
        <w:tab w:val="left" w:pos="-720"/>
      </w:tabs>
      <w:suppressAutoHyphens/>
      <w:ind w:firstLine="720"/>
    </w:pPr>
    <w:rPr>
      <w:rFonts w:ascii="Courier" w:hAnsi="Courier"/>
      <w:b/>
      <w:sz w:val="24"/>
      <w:lang w:val="en-US" w:eastAsia="en-US"/>
    </w:rPr>
  </w:style>
  <w:style w:type="paragraph" w:customStyle="1" w:styleId="Technique7a">
    <w:name w:val="Technique 7a"/>
    <w:rsid w:val="002279EF"/>
    <w:pPr>
      <w:tabs>
        <w:tab w:val="left" w:pos="-720"/>
      </w:tabs>
      <w:suppressAutoHyphens/>
      <w:ind w:firstLine="720"/>
    </w:pPr>
    <w:rPr>
      <w:rFonts w:ascii="Courier" w:hAnsi="Courier"/>
      <w:b/>
      <w:sz w:val="24"/>
      <w:lang w:val="en-US" w:eastAsia="en-US"/>
    </w:rPr>
  </w:style>
  <w:style w:type="paragraph" w:customStyle="1" w:styleId="Technique8a">
    <w:name w:val="Technique 8a"/>
    <w:rsid w:val="002279EF"/>
    <w:pPr>
      <w:tabs>
        <w:tab w:val="left" w:pos="-720"/>
      </w:tabs>
      <w:suppressAutoHyphens/>
      <w:ind w:firstLine="720"/>
    </w:pPr>
    <w:rPr>
      <w:rFonts w:ascii="Courier" w:hAnsi="Courier"/>
      <w:b/>
      <w:sz w:val="24"/>
      <w:lang w:val="en-US" w:eastAsia="en-US"/>
    </w:rPr>
  </w:style>
  <w:style w:type="paragraph" w:customStyle="1" w:styleId="RightPar1a">
    <w:name w:val="Right Par 1a"/>
    <w:rsid w:val="002279EF"/>
    <w:pPr>
      <w:tabs>
        <w:tab w:val="left" w:pos="-720"/>
        <w:tab w:val="left" w:pos="0"/>
        <w:tab w:val="decimal" w:pos="720"/>
      </w:tabs>
      <w:suppressAutoHyphens/>
      <w:ind w:left="720" w:hanging="432"/>
    </w:pPr>
    <w:rPr>
      <w:rFonts w:ascii="Courier" w:hAnsi="Courier"/>
      <w:sz w:val="24"/>
      <w:lang w:val="en-US" w:eastAsia="en-US"/>
    </w:rPr>
  </w:style>
  <w:style w:type="paragraph" w:customStyle="1" w:styleId="RightPar2a">
    <w:name w:val="Right Par 2a"/>
    <w:rsid w:val="002279EF"/>
    <w:pPr>
      <w:tabs>
        <w:tab w:val="left" w:pos="-720"/>
        <w:tab w:val="left" w:pos="0"/>
        <w:tab w:val="left" w:pos="720"/>
        <w:tab w:val="decimal" w:pos="1440"/>
      </w:tabs>
      <w:suppressAutoHyphens/>
      <w:ind w:left="1440" w:hanging="432"/>
    </w:pPr>
    <w:rPr>
      <w:rFonts w:ascii="Courier" w:hAnsi="Courier"/>
      <w:sz w:val="24"/>
      <w:lang w:val="en-US" w:eastAsia="en-US"/>
    </w:rPr>
  </w:style>
  <w:style w:type="paragraph" w:customStyle="1" w:styleId="RightPar3a">
    <w:name w:val="Right Par 3a"/>
    <w:rsid w:val="002279EF"/>
    <w:pPr>
      <w:tabs>
        <w:tab w:val="left" w:pos="-720"/>
        <w:tab w:val="left" w:pos="0"/>
        <w:tab w:val="left" w:pos="720"/>
        <w:tab w:val="left" w:pos="1440"/>
        <w:tab w:val="decimal" w:pos="2160"/>
      </w:tabs>
      <w:suppressAutoHyphens/>
      <w:ind w:left="2160" w:hanging="432"/>
    </w:pPr>
    <w:rPr>
      <w:rFonts w:ascii="Courier" w:hAnsi="Courier"/>
      <w:sz w:val="24"/>
      <w:lang w:val="en-US" w:eastAsia="en-US"/>
    </w:rPr>
  </w:style>
  <w:style w:type="paragraph" w:customStyle="1" w:styleId="RightPar4a">
    <w:name w:val="Right Par 4a"/>
    <w:rsid w:val="002279EF"/>
    <w:pPr>
      <w:tabs>
        <w:tab w:val="left" w:pos="-720"/>
        <w:tab w:val="left" w:pos="0"/>
        <w:tab w:val="left" w:pos="720"/>
        <w:tab w:val="left" w:pos="1440"/>
        <w:tab w:val="left" w:pos="2160"/>
        <w:tab w:val="decimal" w:pos="2880"/>
      </w:tabs>
      <w:suppressAutoHyphens/>
      <w:ind w:left="2880" w:hanging="432"/>
    </w:pPr>
    <w:rPr>
      <w:rFonts w:ascii="Courier" w:hAnsi="Courier"/>
      <w:sz w:val="24"/>
      <w:lang w:val="en-US" w:eastAsia="en-US"/>
    </w:rPr>
  </w:style>
  <w:style w:type="paragraph" w:customStyle="1" w:styleId="RightPar5a">
    <w:name w:val="Right Par 5a"/>
    <w:rsid w:val="002279EF"/>
    <w:pPr>
      <w:tabs>
        <w:tab w:val="left" w:pos="-720"/>
        <w:tab w:val="left" w:pos="0"/>
        <w:tab w:val="left" w:pos="720"/>
        <w:tab w:val="left" w:pos="1440"/>
        <w:tab w:val="left" w:pos="2160"/>
        <w:tab w:val="left" w:pos="2880"/>
        <w:tab w:val="decimal" w:pos="3600"/>
      </w:tabs>
      <w:suppressAutoHyphens/>
      <w:ind w:left="3600" w:hanging="576"/>
    </w:pPr>
    <w:rPr>
      <w:rFonts w:ascii="Courier" w:hAnsi="Courier"/>
      <w:sz w:val="24"/>
      <w:lang w:val="en-US" w:eastAsia="en-US"/>
    </w:rPr>
  </w:style>
  <w:style w:type="paragraph" w:customStyle="1" w:styleId="RightPar6a">
    <w:name w:val="Right Par 6a"/>
    <w:rsid w:val="002279EF"/>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w:hAnsi="Courier"/>
      <w:sz w:val="24"/>
      <w:lang w:val="en-US" w:eastAsia="en-US"/>
    </w:rPr>
  </w:style>
  <w:style w:type="paragraph" w:customStyle="1" w:styleId="RightPar7a">
    <w:name w:val="Right Par 7a"/>
    <w:rsid w:val="002279EF"/>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w:hAnsi="Courier"/>
      <w:sz w:val="24"/>
      <w:lang w:val="en-US" w:eastAsia="en-US"/>
    </w:rPr>
  </w:style>
  <w:style w:type="paragraph" w:customStyle="1" w:styleId="RightPar8a">
    <w:name w:val="Right Par 8a"/>
    <w:rsid w:val="002279EF"/>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w:hAnsi="Courier"/>
      <w:sz w:val="24"/>
      <w:lang w:val="en-US" w:eastAsia="en-US"/>
    </w:rPr>
  </w:style>
  <w:style w:type="paragraph" w:customStyle="1" w:styleId="Technical5a">
    <w:name w:val="Technical 5a"/>
    <w:rsid w:val="002279EF"/>
    <w:pPr>
      <w:tabs>
        <w:tab w:val="left" w:pos="-720"/>
      </w:tabs>
      <w:suppressAutoHyphens/>
      <w:ind w:firstLine="720"/>
    </w:pPr>
    <w:rPr>
      <w:rFonts w:ascii="Courier" w:hAnsi="Courier"/>
      <w:b/>
      <w:sz w:val="24"/>
      <w:lang w:val="en-US" w:eastAsia="en-US"/>
    </w:rPr>
  </w:style>
  <w:style w:type="paragraph" w:customStyle="1" w:styleId="Technical6a">
    <w:name w:val="Technical 6a"/>
    <w:rsid w:val="002279EF"/>
    <w:pPr>
      <w:tabs>
        <w:tab w:val="left" w:pos="-720"/>
      </w:tabs>
      <w:suppressAutoHyphens/>
      <w:ind w:firstLine="720"/>
    </w:pPr>
    <w:rPr>
      <w:rFonts w:ascii="Courier" w:hAnsi="Courier"/>
      <w:b/>
      <w:sz w:val="24"/>
      <w:lang w:val="en-US" w:eastAsia="en-US"/>
    </w:rPr>
  </w:style>
  <w:style w:type="character" w:customStyle="1" w:styleId="Technical2a">
    <w:name w:val="Technical 2a"/>
    <w:basedOn w:val="Policepardfaut"/>
    <w:rsid w:val="002279EF"/>
    <w:rPr>
      <w:rFonts w:ascii="Courier" w:hAnsi="Courier"/>
      <w:noProof w:val="0"/>
      <w:sz w:val="24"/>
      <w:lang w:val="en-US"/>
    </w:rPr>
  </w:style>
  <w:style w:type="character" w:customStyle="1" w:styleId="Technical3a">
    <w:name w:val="Technical 3a"/>
    <w:basedOn w:val="Policepardfaut"/>
    <w:rsid w:val="002279EF"/>
    <w:rPr>
      <w:rFonts w:ascii="Courier" w:hAnsi="Courier"/>
      <w:noProof w:val="0"/>
      <w:sz w:val="24"/>
      <w:lang w:val="en-US"/>
    </w:rPr>
  </w:style>
  <w:style w:type="paragraph" w:customStyle="1" w:styleId="Technical4a">
    <w:name w:val="Technical 4a"/>
    <w:rsid w:val="002279EF"/>
    <w:pPr>
      <w:tabs>
        <w:tab w:val="left" w:pos="-720"/>
      </w:tabs>
      <w:suppressAutoHyphens/>
    </w:pPr>
    <w:rPr>
      <w:rFonts w:ascii="Courier" w:hAnsi="Courier"/>
      <w:b/>
      <w:sz w:val="24"/>
      <w:lang w:val="en-US" w:eastAsia="en-US"/>
    </w:rPr>
  </w:style>
  <w:style w:type="character" w:customStyle="1" w:styleId="Technical1a">
    <w:name w:val="Technical 1a"/>
    <w:basedOn w:val="Policepardfaut"/>
    <w:rsid w:val="002279EF"/>
    <w:rPr>
      <w:rFonts w:ascii="Courier" w:hAnsi="Courier"/>
      <w:noProof w:val="0"/>
      <w:sz w:val="24"/>
      <w:lang w:val="en-US"/>
    </w:rPr>
  </w:style>
  <w:style w:type="paragraph" w:customStyle="1" w:styleId="Technical7a">
    <w:name w:val="Technical 7a"/>
    <w:rsid w:val="002279EF"/>
    <w:pPr>
      <w:tabs>
        <w:tab w:val="left" w:pos="-720"/>
      </w:tabs>
      <w:suppressAutoHyphens/>
      <w:ind w:firstLine="720"/>
    </w:pPr>
    <w:rPr>
      <w:rFonts w:ascii="Courier" w:hAnsi="Courier"/>
      <w:b/>
      <w:sz w:val="24"/>
      <w:lang w:val="en-US" w:eastAsia="en-US"/>
    </w:rPr>
  </w:style>
  <w:style w:type="paragraph" w:customStyle="1" w:styleId="Technical8a">
    <w:name w:val="Technical 8a"/>
    <w:rsid w:val="002279EF"/>
    <w:pPr>
      <w:tabs>
        <w:tab w:val="left" w:pos="-720"/>
      </w:tabs>
      <w:suppressAutoHyphens/>
      <w:ind w:firstLine="720"/>
    </w:pPr>
    <w:rPr>
      <w:rFonts w:ascii="Courier" w:hAnsi="Courier"/>
      <w:b/>
      <w:sz w:val="24"/>
      <w:lang w:val="en-US" w:eastAsia="en-US"/>
    </w:rPr>
  </w:style>
  <w:style w:type="paragraph" w:customStyle="1" w:styleId="Alineanummer1a">
    <w:name w:val="Alineanummer 1a"/>
    <w:rsid w:val="002279EF"/>
    <w:pPr>
      <w:tabs>
        <w:tab w:val="left" w:pos="-720"/>
        <w:tab w:val="left" w:pos="0"/>
        <w:tab w:val="left" w:pos="720"/>
      </w:tabs>
      <w:suppressAutoHyphens/>
      <w:ind w:left="851" w:hanging="264"/>
    </w:pPr>
    <w:rPr>
      <w:rFonts w:ascii="Courier" w:hAnsi="Courier"/>
      <w:sz w:val="24"/>
      <w:lang w:val="en-US" w:eastAsia="en-US"/>
    </w:rPr>
  </w:style>
  <w:style w:type="character" w:customStyle="1" w:styleId="Dokument5a">
    <w:name w:val="Dokument 5a"/>
    <w:basedOn w:val="Policepardfaut"/>
    <w:rsid w:val="002279EF"/>
  </w:style>
  <w:style w:type="character" w:customStyle="1" w:styleId="Dokument6a">
    <w:name w:val="Dokument 6a"/>
    <w:basedOn w:val="Policepardfaut"/>
    <w:rsid w:val="002279EF"/>
  </w:style>
  <w:style w:type="character" w:customStyle="1" w:styleId="Dokument4a">
    <w:name w:val="Dokument 4a"/>
    <w:basedOn w:val="Policepardfaut"/>
    <w:rsid w:val="002279EF"/>
    <w:rPr>
      <w:b/>
      <w:i/>
      <w:sz w:val="24"/>
    </w:rPr>
  </w:style>
  <w:style w:type="paragraph" w:customStyle="1" w:styleId="Alineanummer2a">
    <w:name w:val="Alineanummer 2a"/>
    <w:rsid w:val="002279EF"/>
    <w:pPr>
      <w:tabs>
        <w:tab w:val="left" w:pos="-720"/>
        <w:tab w:val="left" w:pos="0"/>
        <w:tab w:val="left" w:pos="720"/>
        <w:tab w:val="left" w:pos="1440"/>
      </w:tabs>
      <w:suppressAutoHyphens/>
      <w:ind w:left="1702" w:hanging="357"/>
    </w:pPr>
    <w:rPr>
      <w:rFonts w:ascii="Courier" w:hAnsi="Courier"/>
      <w:sz w:val="24"/>
      <w:lang w:val="en-US" w:eastAsia="en-US"/>
    </w:rPr>
  </w:style>
  <w:style w:type="paragraph" w:customStyle="1" w:styleId="Dokument1a">
    <w:name w:val="Dokument 1a"/>
    <w:rsid w:val="002279EF"/>
    <w:pPr>
      <w:keepNext/>
      <w:keepLines/>
      <w:tabs>
        <w:tab w:val="left" w:pos="-720"/>
      </w:tabs>
      <w:suppressAutoHyphens/>
    </w:pPr>
    <w:rPr>
      <w:rFonts w:ascii="Courier" w:hAnsi="Courier"/>
      <w:sz w:val="24"/>
      <w:lang w:val="en-US" w:eastAsia="en-US"/>
    </w:rPr>
  </w:style>
  <w:style w:type="paragraph" w:customStyle="1" w:styleId="Alineanummer3a">
    <w:name w:val="Alineanummer 3a"/>
    <w:rsid w:val="002279EF"/>
    <w:pPr>
      <w:tabs>
        <w:tab w:val="left" w:pos="-720"/>
        <w:tab w:val="left" w:pos="0"/>
        <w:tab w:val="left" w:pos="720"/>
        <w:tab w:val="left" w:pos="1440"/>
        <w:tab w:val="left" w:pos="2160"/>
      </w:tabs>
      <w:suppressAutoHyphens/>
      <w:ind w:left="2552" w:hanging="303"/>
    </w:pPr>
    <w:rPr>
      <w:rFonts w:ascii="Courier" w:hAnsi="Courier"/>
      <w:sz w:val="24"/>
      <w:lang w:val="en-US" w:eastAsia="en-US"/>
    </w:rPr>
  </w:style>
  <w:style w:type="paragraph" w:customStyle="1" w:styleId="Alineanummer4a">
    <w:name w:val="Alineanummer 4a"/>
    <w:rsid w:val="002279EF"/>
    <w:pPr>
      <w:tabs>
        <w:tab w:val="left" w:pos="-720"/>
        <w:tab w:val="left" w:pos="0"/>
        <w:tab w:val="left" w:pos="720"/>
        <w:tab w:val="left" w:pos="1440"/>
        <w:tab w:val="left" w:pos="2160"/>
        <w:tab w:val="left" w:pos="2880"/>
      </w:tabs>
      <w:suppressAutoHyphens/>
      <w:ind w:left="3403" w:hanging="290"/>
    </w:pPr>
    <w:rPr>
      <w:rFonts w:ascii="Courier" w:hAnsi="Courier"/>
      <w:sz w:val="24"/>
      <w:lang w:val="en-US" w:eastAsia="en-US"/>
    </w:rPr>
  </w:style>
  <w:style w:type="paragraph" w:customStyle="1" w:styleId="Alineanummer5a">
    <w:name w:val="Alineanummer 5a"/>
    <w:rsid w:val="002279EF"/>
    <w:pPr>
      <w:tabs>
        <w:tab w:val="left" w:pos="-720"/>
        <w:tab w:val="left" w:pos="0"/>
        <w:tab w:val="left" w:pos="720"/>
        <w:tab w:val="left" w:pos="1440"/>
        <w:tab w:val="left" w:pos="2160"/>
        <w:tab w:val="left" w:pos="2880"/>
        <w:tab w:val="left" w:pos="3600"/>
      </w:tabs>
      <w:suppressAutoHyphens/>
      <w:ind w:left="4254" w:hanging="384"/>
    </w:pPr>
    <w:rPr>
      <w:rFonts w:ascii="Courier" w:hAnsi="Courier"/>
      <w:sz w:val="24"/>
      <w:lang w:val="en-US" w:eastAsia="en-US"/>
    </w:rPr>
  </w:style>
  <w:style w:type="paragraph" w:customStyle="1" w:styleId="Alineanummer6a">
    <w:name w:val="Alineanummer 6a"/>
    <w:rsid w:val="002279EF"/>
    <w:pPr>
      <w:tabs>
        <w:tab w:val="left" w:pos="-720"/>
        <w:tab w:val="left" w:pos="0"/>
        <w:tab w:val="left" w:pos="720"/>
        <w:tab w:val="left" w:pos="1440"/>
        <w:tab w:val="left" w:pos="2160"/>
        <w:tab w:val="left" w:pos="2880"/>
        <w:tab w:val="left" w:pos="3600"/>
        <w:tab w:val="left" w:pos="4320"/>
        <w:tab w:val="left" w:pos="5040"/>
      </w:tabs>
      <w:suppressAutoHyphens/>
      <w:ind w:left="5105" w:hanging="371"/>
    </w:pPr>
    <w:rPr>
      <w:rFonts w:ascii="Courier" w:hAnsi="Courier"/>
      <w:sz w:val="24"/>
      <w:lang w:val="en-US" w:eastAsia="en-US"/>
    </w:rPr>
  </w:style>
  <w:style w:type="character" w:customStyle="1" w:styleId="Dokument2a">
    <w:name w:val="Dokument 2a"/>
    <w:basedOn w:val="Policepardfaut"/>
    <w:rsid w:val="002279EF"/>
    <w:rPr>
      <w:rFonts w:ascii="Courier" w:hAnsi="Courier"/>
      <w:noProof w:val="0"/>
      <w:sz w:val="24"/>
      <w:lang w:val="en-US"/>
    </w:rPr>
  </w:style>
  <w:style w:type="paragraph" w:customStyle="1" w:styleId="Alineanummer7a">
    <w:name w:val="Alineanummer 7a"/>
    <w:rsid w:val="002279EF"/>
    <w:pPr>
      <w:tabs>
        <w:tab w:val="left" w:pos="-720"/>
        <w:tab w:val="left" w:pos="0"/>
        <w:tab w:val="left" w:pos="720"/>
        <w:tab w:val="left" w:pos="1440"/>
        <w:tab w:val="left" w:pos="2160"/>
        <w:tab w:val="left" w:pos="2880"/>
        <w:tab w:val="left" w:pos="3600"/>
        <w:tab w:val="left" w:pos="4320"/>
        <w:tab w:val="left" w:pos="5040"/>
        <w:tab w:val="left" w:pos="5760"/>
      </w:tabs>
      <w:suppressAutoHyphens/>
      <w:ind w:left="5956" w:hanging="251"/>
    </w:pPr>
    <w:rPr>
      <w:rFonts w:ascii="Courier" w:hAnsi="Courier"/>
      <w:sz w:val="24"/>
      <w:lang w:val="en-US" w:eastAsia="en-US"/>
    </w:rPr>
  </w:style>
  <w:style w:type="paragraph" w:customStyle="1" w:styleId="Alineanummer8a">
    <w:name w:val="Alineanummer 8a"/>
    <w:rsid w:val="002279EF"/>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6806" w:hanging="290"/>
    </w:pPr>
    <w:rPr>
      <w:rFonts w:ascii="Courier" w:hAnsi="Courier"/>
      <w:sz w:val="24"/>
      <w:lang w:val="en-US" w:eastAsia="en-US"/>
    </w:rPr>
  </w:style>
  <w:style w:type="character" w:customStyle="1" w:styleId="Dokument3a">
    <w:name w:val="Dokument 3a"/>
    <w:basedOn w:val="Policepardfaut"/>
    <w:rsid w:val="002279EF"/>
    <w:rPr>
      <w:rFonts w:ascii="Courier" w:hAnsi="Courier"/>
      <w:noProof w:val="0"/>
      <w:sz w:val="24"/>
      <w:lang w:val="en-US"/>
    </w:rPr>
  </w:style>
  <w:style w:type="character" w:customStyle="1" w:styleId="Dokument7a">
    <w:name w:val="Dokument 7a"/>
    <w:basedOn w:val="Policepardfaut"/>
    <w:rsid w:val="002279EF"/>
  </w:style>
  <w:style w:type="character" w:customStyle="1" w:styleId="Dokument8a">
    <w:name w:val="Dokument 8a"/>
    <w:basedOn w:val="Policepardfaut"/>
    <w:rsid w:val="002279EF"/>
  </w:style>
  <w:style w:type="character" w:customStyle="1" w:styleId="Technisch1a">
    <w:name w:val="Technisch 1a"/>
    <w:basedOn w:val="Policepardfaut"/>
    <w:rsid w:val="002279EF"/>
    <w:rPr>
      <w:rFonts w:ascii="Courier" w:hAnsi="Courier"/>
      <w:noProof w:val="0"/>
      <w:sz w:val="24"/>
      <w:lang w:val="en-US"/>
    </w:rPr>
  </w:style>
  <w:style w:type="character" w:customStyle="1" w:styleId="Technisch2a">
    <w:name w:val="Technisch 2a"/>
    <w:basedOn w:val="Policepardfaut"/>
    <w:rsid w:val="002279EF"/>
    <w:rPr>
      <w:rFonts w:ascii="Courier" w:hAnsi="Courier"/>
      <w:noProof w:val="0"/>
      <w:sz w:val="24"/>
      <w:lang w:val="en-US"/>
    </w:rPr>
  </w:style>
  <w:style w:type="character" w:customStyle="1" w:styleId="Technisch3a">
    <w:name w:val="Technisch 3a"/>
    <w:basedOn w:val="Policepardfaut"/>
    <w:rsid w:val="002279EF"/>
    <w:rPr>
      <w:rFonts w:ascii="Courier" w:hAnsi="Courier"/>
      <w:noProof w:val="0"/>
      <w:sz w:val="24"/>
      <w:lang w:val="en-US"/>
    </w:rPr>
  </w:style>
  <w:style w:type="paragraph" w:customStyle="1" w:styleId="Technisch5a">
    <w:name w:val="Technisch 5a"/>
    <w:rsid w:val="002279EF"/>
    <w:pPr>
      <w:tabs>
        <w:tab w:val="left" w:pos="-720"/>
      </w:tabs>
      <w:suppressAutoHyphens/>
      <w:ind w:firstLine="828"/>
    </w:pPr>
    <w:rPr>
      <w:rFonts w:ascii="Courier" w:hAnsi="Courier"/>
      <w:b/>
      <w:sz w:val="24"/>
      <w:lang w:val="en-US" w:eastAsia="en-US"/>
    </w:rPr>
  </w:style>
  <w:style w:type="paragraph" w:customStyle="1" w:styleId="Technisch6a">
    <w:name w:val="Technisch 6a"/>
    <w:rsid w:val="002279EF"/>
    <w:pPr>
      <w:tabs>
        <w:tab w:val="left" w:pos="-720"/>
      </w:tabs>
      <w:suppressAutoHyphens/>
      <w:ind w:firstLine="828"/>
    </w:pPr>
    <w:rPr>
      <w:rFonts w:ascii="Courier" w:hAnsi="Courier"/>
      <w:b/>
      <w:sz w:val="24"/>
      <w:lang w:val="en-US" w:eastAsia="en-US"/>
    </w:rPr>
  </w:style>
  <w:style w:type="paragraph" w:customStyle="1" w:styleId="Technisch7a">
    <w:name w:val="Technisch 7a"/>
    <w:rsid w:val="002279EF"/>
    <w:pPr>
      <w:tabs>
        <w:tab w:val="left" w:pos="-720"/>
      </w:tabs>
      <w:suppressAutoHyphens/>
      <w:ind w:firstLine="828"/>
    </w:pPr>
    <w:rPr>
      <w:rFonts w:ascii="Courier" w:hAnsi="Courier"/>
      <w:b/>
      <w:sz w:val="24"/>
      <w:lang w:val="en-US" w:eastAsia="en-US"/>
    </w:rPr>
  </w:style>
  <w:style w:type="paragraph" w:customStyle="1" w:styleId="Technisch4a">
    <w:name w:val="Technisch 4a"/>
    <w:rsid w:val="002279EF"/>
    <w:pPr>
      <w:tabs>
        <w:tab w:val="left" w:pos="-720"/>
      </w:tabs>
      <w:suppressAutoHyphens/>
    </w:pPr>
    <w:rPr>
      <w:rFonts w:ascii="Courier" w:hAnsi="Courier"/>
      <w:b/>
      <w:sz w:val="24"/>
      <w:lang w:val="en-US" w:eastAsia="en-US"/>
    </w:rPr>
  </w:style>
  <w:style w:type="paragraph" w:customStyle="1" w:styleId="Technisch8a">
    <w:name w:val="Technisch 8a"/>
    <w:rsid w:val="002279EF"/>
    <w:pPr>
      <w:tabs>
        <w:tab w:val="left" w:pos="-720"/>
      </w:tabs>
      <w:suppressAutoHyphens/>
      <w:ind w:firstLine="828"/>
    </w:pPr>
    <w:rPr>
      <w:rFonts w:ascii="Courier" w:hAnsi="Courier"/>
      <w:b/>
      <w:sz w:val="24"/>
      <w:lang w:val="en-US" w:eastAsia="en-US"/>
    </w:rPr>
  </w:style>
  <w:style w:type="character" w:customStyle="1" w:styleId="EquationCaption1">
    <w:name w:val="_Equation Caption1"/>
    <w:rsid w:val="002279EF"/>
  </w:style>
  <w:style w:type="paragraph" w:styleId="En-tte">
    <w:name w:val="header"/>
    <w:basedOn w:val="Normal"/>
    <w:link w:val="En-tteCar"/>
    <w:uiPriority w:val="99"/>
    <w:rsid w:val="002279EF"/>
    <w:pPr>
      <w:tabs>
        <w:tab w:val="center" w:pos="4153"/>
        <w:tab w:val="right" w:pos="8306"/>
      </w:tabs>
    </w:pPr>
  </w:style>
  <w:style w:type="paragraph" w:styleId="Retraitcorpsdetexte">
    <w:name w:val="Body Text Indent"/>
    <w:basedOn w:val="Normal"/>
    <w:rsid w:val="002279EF"/>
    <w:pPr>
      <w:numPr>
        <w:ilvl w:val="12"/>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547" w:hanging="547"/>
      <w:jc w:val="both"/>
    </w:pPr>
    <w:rPr>
      <w:rFonts w:ascii="CG Times" w:hAnsi="CG Times"/>
      <w:spacing w:val="-2"/>
      <w:sz w:val="20"/>
      <w:lang w:val="fr-FR"/>
    </w:rPr>
  </w:style>
  <w:style w:type="paragraph" w:styleId="Corpsdetexte">
    <w:name w:val="Body Text"/>
    <w:basedOn w:val="Normal"/>
    <w:rsid w:val="002279E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pPr>
    <w:rPr>
      <w:rFonts w:ascii="CG Times" w:hAnsi="CG Times"/>
      <w:spacing w:val="-2"/>
      <w:sz w:val="20"/>
      <w:lang w:val="fr-FR"/>
    </w:rPr>
  </w:style>
  <w:style w:type="paragraph" w:styleId="Retraitcorpsdetexte2">
    <w:name w:val="Body Text Indent 2"/>
    <w:basedOn w:val="Normal"/>
    <w:rsid w:val="002279EF"/>
    <w:pPr>
      <w:tabs>
        <w:tab w:val="left" w:pos="851"/>
        <w:tab w:val="left" w:pos="1134"/>
        <w:tab w:val="left" w:pos="1807"/>
        <w:tab w:val="left" w:pos="2527"/>
        <w:tab w:val="left" w:pos="3074"/>
        <w:tab w:val="left" w:pos="3622"/>
        <w:tab w:val="left" w:pos="3967"/>
        <w:tab w:val="left" w:pos="4687"/>
        <w:tab w:val="left" w:pos="5407"/>
        <w:tab w:val="left" w:pos="6127"/>
        <w:tab w:val="left" w:pos="6847"/>
        <w:tab w:val="left" w:pos="7567"/>
        <w:tab w:val="left" w:pos="8287"/>
      </w:tabs>
      <w:ind w:left="851" w:hanging="851"/>
      <w:jc w:val="both"/>
    </w:pPr>
    <w:rPr>
      <w:rFonts w:ascii="CG Times" w:hAnsi="CG Times"/>
      <w:spacing w:val="-2"/>
      <w:sz w:val="20"/>
      <w:lang w:val="fr-FR"/>
    </w:rPr>
  </w:style>
  <w:style w:type="character" w:styleId="Numrodepage">
    <w:name w:val="page number"/>
    <w:basedOn w:val="Policepardfaut"/>
    <w:rsid w:val="00C45BFC"/>
  </w:style>
  <w:style w:type="character" w:styleId="Appelnotedebasdep">
    <w:name w:val="footnote reference"/>
    <w:basedOn w:val="Policepardfaut"/>
    <w:semiHidden/>
    <w:rsid w:val="00C736A0"/>
    <w:rPr>
      <w:rFonts w:ascii="Times New Roman" w:hAnsi="Times New Roman"/>
      <w:noProof w:val="0"/>
      <w:spacing w:val="0"/>
      <w:w w:val="100"/>
      <w:position w:val="0"/>
      <w:sz w:val="23"/>
      <w:vertAlign w:val="baseline"/>
      <w:lang w:val="fr-BE"/>
    </w:rPr>
  </w:style>
  <w:style w:type="paragraph" w:styleId="Notedebasdepage">
    <w:name w:val="footnote text"/>
    <w:basedOn w:val="Normal"/>
    <w:next w:val="Corpsdetexte"/>
    <w:semiHidden/>
    <w:rsid w:val="00C736A0"/>
    <w:pPr>
      <w:widowControl w:val="0"/>
      <w:jc w:val="both"/>
    </w:pPr>
    <w:rPr>
      <w:rFonts w:ascii="Times New Roman" w:hAnsi="Times New Roman"/>
      <w:snapToGrid w:val="0"/>
      <w:sz w:val="18"/>
      <w:lang w:val="fr-BE"/>
    </w:rPr>
  </w:style>
  <w:style w:type="character" w:customStyle="1" w:styleId="En-tteCar">
    <w:name w:val="En-tête Car"/>
    <w:basedOn w:val="Policepardfaut"/>
    <w:link w:val="En-tte"/>
    <w:uiPriority w:val="99"/>
    <w:rsid w:val="0005202E"/>
    <w:rPr>
      <w:rFonts w:ascii="Courier" w:hAnsi="Courier"/>
      <w:sz w:val="24"/>
      <w:lang w:val="en-GB" w:eastAsia="en-US"/>
    </w:rPr>
  </w:style>
  <w:style w:type="paragraph" w:styleId="Textedebulles">
    <w:name w:val="Balloon Text"/>
    <w:basedOn w:val="Normal"/>
    <w:link w:val="TextedebullesCar"/>
    <w:rsid w:val="0005202E"/>
    <w:rPr>
      <w:rFonts w:ascii="Tahoma" w:hAnsi="Tahoma" w:cs="Tahoma"/>
      <w:sz w:val="16"/>
      <w:szCs w:val="16"/>
    </w:rPr>
  </w:style>
  <w:style w:type="character" w:customStyle="1" w:styleId="TextedebullesCar">
    <w:name w:val="Texte de bulles Car"/>
    <w:basedOn w:val="Policepardfaut"/>
    <w:link w:val="Textedebulles"/>
    <w:rsid w:val="0005202E"/>
    <w:rPr>
      <w:rFonts w:ascii="Tahoma" w:hAnsi="Tahoma" w:cs="Tahoma"/>
      <w:sz w:val="16"/>
      <w:szCs w:val="16"/>
      <w:lang w:val="en-GB" w:eastAsia="en-US"/>
    </w:rPr>
  </w:style>
  <w:style w:type="paragraph" w:styleId="Paragraphedeliste">
    <w:name w:val="List Paragraph"/>
    <w:basedOn w:val="Normal"/>
    <w:uiPriority w:val="34"/>
    <w:qFormat/>
    <w:rsid w:val="00DA31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79EF"/>
    <w:rPr>
      <w:rFonts w:ascii="Courier" w:hAnsi="Courier"/>
      <w:sz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efaultParagraphFo">
    <w:name w:val="Default Paragraph Fo"/>
    <w:basedOn w:val="Policepardfaut"/>
    <w:rsid w:val="002279EF"/>
  </w:style>
  <w:style w:type="character" w:customStyle="1" w:styleId="Document8">
    <w:name w:val="Document 8"/>
    <w:basedOn w:val="Policepardfaut"/>
    <w:rsid w:val="002279EF"/>
  </w:style>
  <w:style w:type="character" w:customStyle="1" w:styleId="Document5">
    <w:name w:val="Document 5"/>
    <w:basedOn w:val="Policepardfaut"/>
    <w:rsid w:val="002279EF"/>
  </w:style>
  <w:style w:type="character" w:customStyle="1" w:styleId="Document6">
    <w:name w:val="Document 6"/>
    <w:basedOn w:val="Policepardfaut"/>
    <w:rsid w:val="002279EF"/>
  </w:style>
  <w:style w:type="character" w:customStyle="1" w:styleId="Document2">
    <w:name w:val="Document 2"/>
    <w:basedOn w:val="Policepardfaut"/>
    <w:rsid w:val="002279EF"/>
  </w:style>
  <w:style w:type="character" w:customStyle="1" w:styleId="Document7">
    <w:name w:val="Document 7"/>
    <w:basedOn w:val="Policepardfaut"/>
    <w:rsid w:val="002279EF"/>
  </w:style>
  <w:style w:type="character" w:customStyle="1" w:styleId="Bibliographi">
    <w:name w:val="Bibliographi"/>
    <w:basedOn w:val="Policepardfaut"/>
    <w:rsid w:val="002279EF"/>
  </w:style>
  <w:style w:type="paragraph" w:customStyle="1" w:styleId="Paradroit1">
    <w:name w:val="Para. droit 1"/>
    <w:rsid w:val="002279EF"/>
    <w:pPr>
      <w:tabs>
        <w:tab w:val="left" w:pos="1807"/>
        <w:tab w:val="left" w:pos="2527"/>
        <w:tab w:val="left" w:pos="3062"/>
        <w:tab w:val="decimal" w:pos="3247"/>
        <w:tab w:val="left"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paragraph" w:customStyle="1" w:styleId="Paradroit2">
    <w:name w:val="Para. droit 2"/>
    <w:rsid w:val="002279EF"/>
    <w:pPr>
      <w:tabs>
        <w:tab w:val="left" w:pos="1807"/>
        <w:tab w:val="left" w:pos="2527"/>
        <w:tab w:val="left" w:pos="3247"/>
        <w:tab w:val="left" w:pos="3706"/>
        <w:tab w:val="decimal"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character" w:customStyle="1" w:styleId="Document3">
    <w:name w:val="Document 3"/>
    <w:basedOn w:val="Policepardfaut"/>
    <w:rsid w:val="002279EF"/>
  </w:style>
  <w:style w:type="paragraph" w:customStyle="1" w:styleId="Paradroit3">
    <w:name w:val="Para. droit 3"/>
    <w:rsid w:val="002279EF"/>
    <w:pPr>
      <w:tabs>
        <w:tab w:val="left" w:pos="1807"/>
        <w:tab w:val="left" w:pos="2527"/>
        <w:tab w:val="left" w:pos="3247"/>
        <w:tab w:val="left" w:pos="3967"/>
        <w:tab w:val="left" w:pos="4470"/>
        <w:tab w:val="decimal" w:pos="4687"/>
        <w:tab w:val="left" w:pos="5407"/>
        <w:tab w:val="left" w:pos="6127"/>
        <w:tab w:val="left" w:pos="6847"/>
        <w:tab w:val="left" w:pos="7567"/>
        <w:tab w:val="left" w:pos="8287"/>
      </w:tabs>
      <w:suppressAutoHyphens/>
    </w:pPr>
    <w:rPr>
      <w:rFonts w:ascii="Courier" w:hAnsi="Courier"/>
      <w:sz w:val="24"/>
      <w:lang w:val="en-US" w:eastAsia="en-US"/>
    </w:rPr>
  </w:style>
  <w:style w:type="paragraph" w:customStyle="1" w:styleId="Paradroit4">
    <w:name w:val="Para. droit 4"/>
    <w:rsid w:val="002279EF"/>
    <w:pPr>
      <w:tabs>
        <w:tab w:val="left" w:pos="1807"/>
        <w:tab w:val="left" w:pos="2527"/>
        <w:tab w:val="left" w:pos="3247"/>
        <w:tab w:val="left" w:pos="3967"/>
        <w:tab w:val="left" w:pos="4687"/>
        <w:tab w:val="left" w:pos="5202"/>
        <w:tab w:val="decimal" w:pos="5407"/>
        <w:tab w:val="left" w:pos="6127"/>
        <w:tab w:val="left" w:pos="6847"/>
        <w:tab w:val="left" w:pos="7567"/>
        <w:tab w:val="left" w:pos="8287"/>
      </w:tabs>
      <w:suppressAutoHyphens/>
    </w:pPr>
    <w:rPr>
      <w:rFonts w:ascii="Courier" w:hAnsi="Courier"/>
      <w:sz w:val="24"/>
      <w:lang w:val="en-US" w:eastAsia="en-US"/>
    </w:rPr>
  </w:style>
  <w:style w:type="paragraph" w:customStyle="1" w:styleId="Paradroit5">
    <w:name w:val="Para. droit 5"/>
    <w:rsid w:val="002279EF"/>
    <w:pPr>
      <w:tabs>
        <w:tab w:val="left" w:pos="1807"/>
        <w:tab w:val="left" w:pos="2527"/>
        <w:tab w:val="left" w:pos="3247"/>
        <w:tab w:val="left" w:pos="3967"/>
        <w:tab w:val="left" w:pos="4687"/>
        <w:tab w:val="left" w:pos="5407"/>
        <w:tab w:val="left" w:pos="5826"/>
        <w:tab w:val="decimal" w:pos="6127"/>
        <w:tab w:val="left" w:pos="6847"/>
        <w:tab w:val="left" w:pos="7567"/>
        <w:tab w:val="left" w:pos="8287"/>
      </w:tabs>
      <w:suppressAutoHyphens/>
    </w:pPr>
    <w:rPr>
      <w:rFonts w:ascii="Courier" w:hAnsi="Courier"/>
      <w:sz w:val="24"/>
      <w:lang w:val="en-US" w:eastAsia="en-US"/>
    </w:rPr>
  </w:style>
  <w:style w:type="paragraph" w:customStyle="1" w:styleId="Paradroit6">
    <w:name w:val="Para. droit 6"/>
    <w:rsid w:val="002279EF"/>
    <w:pPr>
      <w:tabs>
        <w:tab w:val="left" w:pos="1807"/>
        <w:tab w:val="left" w:pos="2527"/>
        <w:tab w:val="left" w:pos="3247"/>
        <w:tab w:val="left" w:pos="3967"/>
        <w:tab w:val="left" w:pos="4687"/>
        <w:tab w:val="left" w:pos="5407"/>
        <w:tab w:val="left" w:pos="6127"/>
        <w:tab w:val="left" w:pos="6558"/>
        <w:tab w:val="decimal" w:pos="6847"/>
        <w:tab w:val="left" w:pos="7567"/>
        <w:tab w:val="left" w:pos="8287"/>
      </w:tabs>
      <w:suppressAutoHyphens/>
    </w:pPr>
    <w:rPr>
      <w:rFonts w:ascii="Courier" w:hAnsi="Courier"/>
      <w:sz w:val="24"/>
      <w:lang w:val="en-US" w:eastAsia="en-US"/>
    </w:rPr>
  </w:style>
  <w:style w:type="paragraph" w:customStyle="1" w:styleId="Paradroit7">
    <w:name w:val="Para. droit 7"/>
    <w:rsid w:val="002279EF"/>
    <w:pPr>
      <w:tabs>
        <w:tab w:val="left" w:pos="1807"/>
        <w:tab w:val="left" w:pos="2527"/>
        <w:tab w:val="left" w:pos="3247"/>
        <w:tab w:val="left" w:pos="3967"/>
        <w:tab w:val="left" w:pos="4687"/>
        <w:tab w:val="left" w:pos="5407"/>
        <w:tab w:val="left" w:pos="6127"/>
        <w:tab w:val="left" w:pos="6847"/>
        <w:tab w:val="left" w:pos="7378"/>
        <w:tab w:val="decimal" w:pos="7567"/>
        <w:tab w:val="left" w:pos="8287"/>
      </w:tabs>
      <w:suppressAutoHyphens/>
    </w:pPr>
    <w:rPr>
      <w:rFonts w:ascii="Courier" w:hAnsi="Courier"/>
      <w:sz w:val="24"/>
      <w:lang w:val="en-US" w:eastAsia="en-US"/>
    </w:rPr>
  </w:style>
  <w:style w:type="paragraph" w:customStyle="1" w:styleId="Paradroit8">
    <w:name w:val="Para. droit 8"/>
    <w:rsid w:val="002279EF"/>
    <w:pPr>
      <w:tabs>
        <w:tab w:val="left" w:pos="1807"/>
        <w:tab w:val="left" w:pos="2527"/>
        <w:tab w:val="left" w:pos="3247"/>
        <w:tab w:val="left" w:pos="3967"/>
        <w:tab w:val="left" w:pos="4687"/>
        <w:tab w:val="left" w:pos="5407"/>
        <w:tab w:val="left" w:pos="6127"/>
        <w:tab w:val="left" w:pos="6847"/>
        <w:tab w:val="left" w:pos="7567"/>
        <w:tab w:val="left" w:pos="8064"/>
        <w:tab w:val="decimal" w:pos="8287"/>
      </w:tabs>
      <w:suppressAutoHyphens/>
    </w:pPr>
    <w:rPr>
      <w:rFonts w:ascii="Courier" w:hAnsi="Courier"/>
      <w:sz w:val="24"/>
      <w:lang w:val="en-US" w:eastAsia="en-US"/>
    </w:rPr>
  </w:style>
  <w:style w:type="paragraph" w:customStyle="1" w:styleId="Document1">
    <w:name w:val="Document 1"/>
    <w:rsid w:val="002279EF"/>
    <w:pPr>
      <w:keepNext/>
      <w:keepLines/>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character" w:customStyle="1" w:styleId="Technactif">
    <w:name w:val="Techn actif"/>
    <w:basedOn w:val="Policepardfaut"/>
    <w:rsid w:val="002279EF"/>
  </w:style>
  <w:style w:type="character" w:customStyle="1" w:styleId="Technique2">
    <w:name w:val="Technique 2"/>
    <w:basedOn w:val="Policepardfaut"/>
    <w:rsid w:val="002279EF"/>
  </w:style>
  <w:style w:type="character" w:customStyle="1" w:styleId="Technique3">
    <w:name w:val="Technique 3"/>
    <w:basedOn w:val="Policepardfaut"/>
    <w:rsid w:val="002279EF"/>
  </w:style>
  <w:style w:type="paragraph" w:customStyle="1" w:styleId="Technique4">
    <w:name w:val="Technique 4"/>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character" w:customStyle="1" w:styleId="Technique1">
    <w:name w:val="Technique 1"/>
    <w:basedOn w:val="Policepardfaut"/>
    <w:rsid w:val="002279EF"/>
  </w:style>
  <w:style w:type="character" w:customStyle="1" w:styleId="Docactif">
    <w:name w:val="Doc actif"/>
    <w:basedOn w:val="Policepardfaut"/>
    <w:rsid w:val="002279EF"/>
  </w:style>
  <w:style w:type="character" w:customStyle="1" w:styleId="Document4">
    <w:name w:val="Document 4"/>
    <w:basedOn w:val="Policepardfaut"/>
    <w:rsid w:val="002279EF"/>
    <w:rPr>
      <w:b/>
      <w:i/>
      <w:sz w:val="24"/>
    </w:rPr>
  </w:style>
  <w:style w:type="paragraph" w:customStyle="1" w:styleId="Technique5">
    <w:name w:val="Technique 5"/>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Technique6">
    <w:name w:val="Technique 6"/>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Technique7">
    <w:name w:val="Technique 7"/>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Technique8">
    <w:name w:val="Technique 8"/>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Papiermarg">
    <w:name w:val="Papier margÀ)À"/>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character" w:customStyle="1" w:styleId="Bibliogrphy">
    <w:name w:val="Bibliogrphy"/>
    <w:basedOn w:val="Policepardfaut"/>
    <w:rsid w:val="002279EF"/>
  </w:style>
  <w:style w:type="paragraph" w:customStyle="1" w:styleId="RightPar1">
    <w:name w:val="Right Par 1"/>
    <w:rsid w:val="002279EF"/>
    <w:pPr>
      <w:tabs>
        <w:tab w:val="left" w:pos="1807"/>
        <w:tab w:val="left" w:pos="2527"/>
        <w:tab w:val="left" w:pos="2815"/>
        <w:tab w:val="decimal" w:pos="3247"/>
        <w:tab w:val="left"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paragraph" w:customStyle="1" w:styleId="RightPar2">
    <w:name w:val="Right Par 2"/>
    <w:rsid w:val="002279EF"/>
    <w:pPr>
      <w:tabs>
        <w:tab w:val="left" w:pos="1807"/>
        <w:tab w:val="left" w:pos="2527"/>
        <w:tab w:val="left" w:pos="3247"/>
        <w:tab w:val="left" w:pos="3535"/>
        <w:tab w:val="decimal"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paragraph" w:customStyle="1" w:styleId="RightPar3">
    <w:name w:val="Right Par 3"/>
    <w:rsid w:val="002279EF"/>
    <w:pPr>
      <w:tabs>
        <w:tab w:val="left" w:pos="1807"/>
        <w:tab w:val="left" w:pos="2527"/>
        <w:tab w:val="left" w:pos="3247"/>
        <w:tab w:val="left" w:pos="3967"/>
        <w:tab w:val="left" w:pos="4255"/>
        <w:tab w:val="decimal" w:pos="4687"/>
        <w:tab w:val="left" w:pos="5407"/>
        <w:tab w:val="left" w:pos="6127"/>
        <w:tab w:val="left" w:pos="6847"/>
        <w:tab w:val="left" w:pos="7567"/>
        <w:tab w:val="left" w:pos="8287"/>
      </w:tabs>
      <w:suppressAutoHyphens/>
    </w:pPr>
    <w:rPr>
      <w:rFonts w:ascii="Courier" w:hAnsi="Courier"/>
      <w:sz w:val="24"/>
      <w:lang w:val="en-US" w:eastAsia="en-US"/>
    </w:rPr>
  </w:style>
  <w:style w:type="paragraph" w:customStyle="1" w:styleId="RightPar4">
    <w:name w:val="Right Par 4"/>
    <w:rsid w:val="002279EF"/>
    <w:pPr>
      <w:tabs>
        <w:tab w:val="left" w:pos="1807"/>
        <w:tab w:val="left" w:pos="2527"/>
        <w:tab w:val="left" w:pos="3247"/>
        <w:tab w:val="left" w:pos="3967"/>
        <w:tab w:val="left" w:pos="4687"/>
        <w:tab w:val="left" w:pos="4975"/>
        <w:tab w:val="decimal" w:pos="5407"/>
        <w:tab w:val="left" w:pos="6127"/>
        <w:tab w:val="left" w:pos="6847"/>
        <w:tab w:val="left" w:pos="7567"/>
        <w:tab w:val="left" w:pos="8287"/>
      </w:tabs>
      <w:suppressAutoHyphens/>
    </w:pPr>
    <w:rPr>
      <w:rFonts w:ascii="Courier" w:hAnsi="Courier"/>
      <w:sz w:val="24"/>
      <w:lang w:val="en-US" w:eastAsia="en-US"/>
    </w:rPr>
  </w:style>
  <w:style w:type="paragraph" w:customStyle="1" w:styleId="RightPar5">
    <w:name w:val="Right Par 5"/>
    <w:rsid w:val="002279EF"/>
    <w:pPr>
      <w:tabs>
        <w:tab w:val="left" w:pos="1807"/>
        <w:tab w:val="left" w:pos="2527"/>
        <w:tab w:val="left" w:pos="3247"/>
        <w:tab w:val="left" w:pos="3967"/>
        <w:tab w:val="left" w:pos="4687"/>
        <w:tab w:val="left" w:pos="5407"/>
        <w:tab w:val="left" w:pos="5551"/>
        <w:tab w:val="decimal" w:pos="6127"/>
        <w:tab w:val="left" w:pos="6847"/>
        <w:tab w:val="left" w:pos="7567"/>
        <w:tab w:val="left" w:pos="8287"/>
      </w:tabs>
      <w:suppressAutoHyphens/>
    </w:pPr>
    <w:rPr>
      <w:rFonts w:ascii="Courier" w:hAnsi="Courier"/>
      <w:sz w:val="24"/>
      <w:lang w:val="en-US" w:eastAsia="en-US"/>
    </w:rPr>
  </w:style>
  <w:style w:type="paragraph" w:customStyle="1" w:styleId="RightPar6">
    <w:name w:val="Right Par 6"/>
    <w:rsid w:val="002279EF"/>
    <w:pPr>
      <w:tabs>
        <w:tab w:val="left" w:pos="1807"/>
        <w:tab w:val="left" w:pos="2527"/>
        <w:tab w:val="left" w:pos="3247"/>
        <w:tab w:val="left" w:pos="3967"/>
        <w:tab w:val="left" w:pos="4687"/>
        <w:tab w:val="left" w:pos="5407"/>
        <w:tab w:val="left" w:pos="6127"/>
        <w:tab w:val="left" w:pos="6271"/>
        <w:tab w:val="decimal" w:pos="6847"/>
        <w:tab w:val="left" w:pos="7567"/>
        <w:tab w:val="left" w:pos="8287"/>
      </w:tabs>
      <w:suppressAutoHyphens/>
    </w:pPr>
    <w:rPr>
      <w:rFonts w:ascii="Courier" w:hAnsi="Courier"/>
      <w:sz w:val="24"/>
      <w:lang w:val="en-US" w:eastAsia="en-US"/>
    </w:rPr>
  </w:style>
  <w:style w:type="paragraph" w:customStyle="1" w:styleId="RightPar7">
    <w:name w:val="Right Par 7"/>
    <w:rsid w:val="002279EF"/>
    <w:pPr>
      <w:tabs>
        <w:tab w:val="left" w:pos="1807"/>
        <w:tab w:val="left" w:pos="2527"/>
        <w:tab w:val="left" w:pos="3247"/>
        <w:tab w:val="left" w:pos="3967"/>
        <w:tab w:val="left" w:pos="4687"/>
        <w:tab w:val="left" w:pos="5407"/>
        <w:tab w:val="left" w:pos="6127"/>
        <w:tab w:val="left" w:pos="6847"/>
        <w:tab w:val="left" w:pos="7135"/>
        <w:tab w:val="decimal" w:pos="7567"/>
        <w:tab w:val="left" w:pos="8287"/>
      </w:tabs>
      <w:suppressAutoHyphens/>
    </w:pPr>
    <w:rPr>
      <w:rFonts w:ascii="Courier" w:hAnsi="Courier"/>
      <w:sz w:val="24"/>
      <w:lang w:val="en-US" w:eastAsia="en-US"/>
    </w:rPr>
  </w:style>
  <w:style w:type="paragraph" w:customStyle="1" w:styleId="RightPar8">
    <w:name w:val="Right Par 8"/>
    <w:rsid w:val="002279EF"/>
    <w:pPr>
      <w:tabs>
        <w:tab w:val="left" w:pos="1807"/>
        <w:tab w:val="left" w:pos="2527"/>
        <w:tab w:val="left" w:pos="3247"/>
        <w:tab w:val="left" w:pos="3967"/>
        <w:tab w:val="left" w:pos="4687"/>
        <w:tab w:val="left" w:pos="5407"/>
        <w:tab w:val="left" w:pos="6127"/>
        <w:tab w:val="left" w:pos="6847"/>
        <w:tab w:val="left" w:pos="7567"/>
        <w:tab w:val="left" w:pos="7855"/>
        <w:tab w:val="decimal" w:pos="8287"/>
      </w:tabs>
      <w:suppressAutoHyphens/>
    </w:pPr>
    <w:rPr>
      <w:rFonts w:ascii="Courier" w:hAnsi="Courier"/>
      <w:sz w:val="24"/>
      <w:lang w:val="en-US" w:eastAsia="en-US"/>
    </w:rPr>
  </w:style>
  <w:style w:type="character" w:customStyle="1" w:styleId="DocInit">
    <w:name w:val="Doc Init"/>
    <w:basedOn w:val="Policepardfaut"/>
    <w:rsid w:val="002279EF"/>
  </w:style>
  <w:style w:type="character" w:customStyle="1" w:styleId="TechInit">
    <w:name w:val="Tech Init"/>
    <w:basedOn w:val="Policepardfaut"/>
    <w:rsid w:val="002279EF"/>
  </w:style>
  <w:style w:type="paragraph" w:customStyle="1" w:styleId="Technical5">
    <w:name w:val="Technical 5"/>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Technical6">
    <w:name w:val="Technical 6"/>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character" w:customStyle="1" w:styleId="Technical2">
    <w:name w:val="Technical 2"/>
    <w:basedOn w:val="Policepardfaut"/>
    <w:rsid w:val="002279EF"/>
  </w:style>
  <w:style w:type="character" w:customStyle="1" w:styleId="Technical3">
    <w:name w:val="Technical 3"/>
    <w:basedOn w:val="Policepardfaut"/>
    <w:rsid w:val="002279EF"/>
  </w:style>
  <w:style w:type="paragraph" w:customStyle="1" w:styleId="Technical4">
    <w:name w:val="Technical 4"/>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character" w:customStyle="1" w:styleId="Technical1">
    <w:name w:val="Technical 1"/>
    <w:basedOn w:val="Policepardfaut"/>
    <w:rsid w:val="002279EF"/>
  </w:style>
  <w:style w:type="paragraph" w:customStyle="1" w:styleId="Technical7">
    <w:name w:val="Technical 7"/>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Technical8">
    <w:name w:val="Technical 8"/>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Pleading">
    <w:name w:val="Pleading"/>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character" w:customStyle="1" w:styleId="kolommen">
    <w:name w:val="kolommen"/>
    <w:basedOn w:val="Policepardfaut"/>
    <w:rsid w:val="002279EF"/>
  </w:style>
  <w:style w:type="character" w:customStyle="1" w:styleId="optic">
    <w:name w:val="optic"/>
    <w:basedOn w:val="Policepardfaut"/>
    <w:rsid w:val="002279EF"/>
  </w:style>
  <w:style w:type="paragraph" w:customStyle="1" w:styleId="tekst">
    <w:name w:val="tekst"/>
    <w:rsid w:val="002279EF"/>
    <w:pPr>
      <w:tabs>
        <w:tab w:val="left" w:pos="317"/>
        <w:tab w:val="left" w:pos="2527"/>
        <w:tab w:val="left" w:pos="3151"/>
        <w:tab w:val="right" w:leader="dot" w:pos="7628"/>
        <w:tab w:val="left" w:pos="8287"/>
      </w:tabs>
      <w:suppressAutoHyphens/>
    </w:pPr>
    <w:rPr>
      <w:rFonts w:ascii="Courier" w:hAnsi="Courier"/>
      <w:sz w:val="24"/>
      <w:lang w:val="en-US" w:eastAsia="en-US"/>
    </w:rPr>
  </w:style>
  <w:style w:type="paragraph" w:customStyle="1" w:styleId="nomenclatuur">
    <w:name w:val="nomenclatuur"/>
    <w:rsid w:val="002279EF"/>
    <w:pPr>
      <w:tabs>
        <w:tab w:val="left" w:pos="2456"/>
        <w:tab w:val="left" w:pos="2527"/>
        <w:tab w:val="left" w:pos="3151"/>
        <w:tab w:val="right" w:leader="dot" w:pos="7630"/>
        <w:tab w:val="left" w:pos="8287"/>
      </w:tabs>
      <w:suppressAutoHyphens/>
    </w:pPr>
    <w:rPr>
      <w:rFonts w:ascii="Courier" w:hAnsi="Courier"/>
      <w:sz w:val="24"/>
      <w:lang w:val="en-US" w:eastAsia="en-US"/>
    </w:rPr>
  </w:style>
  <w:style w:type="paragraph" w:customStyle="1" w:styleId="Alineanummer1">
    <w:name w:val="Alineanummer 1"/>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character" w:customStyle="1" w:styleId="Bibliografie1">
    <w:name w:val="Bibliografie1"/>
    <w:basedOn w:val="Policepardfaut"/>
    <w:rsid w:val="002279EF"/>
  </w:style>
  <w:style w:type="character" w:customStyle="1" w:styleId="Dokument5">
    <w:name w:val="Dokument 5"/>
    <w:basedOn w:val="Policepardfaut"/>
    <w:rsid w:val="002279EF"/>
  </w:style>
  <w:style w:type="character" w:customStyle="1" w:styleId="Dokument6">
    <w:name w:val="Dokument 6"/>
    <w:basedOn w:val="Policepardfaut"/>
    <w:rsid w:val="002279EF"/>
  </w:style>
  <w:style w:type="character" w:customStyle="1" w:styleId="Dokument4">
    <w:name w:val="Dokument 4"/>
    <w:basedOn w:val="Policepardfaut"/>
    <w:rsid w:val="002279EF"/>
    <w:rPr>
      <w:b/>
      <w:i/>
      <w:sz w:val="24"/>
    </w:rPr>
  </w:style>
  <w:style w:type="paragraph" w:customStyle="1" w:styleId="Alineanummer2">
    <w:name w:val="Alineanummer 2"/>
    <w:rsid w:val="002279EF"/>
    <w:pPr>
      <w:tabs>
        <w:tab w:val="left" w:pos="1807"/>
        <w:tab w:val="left" w:pos="2527"/>
        <w:tab w:val="left" w:pos="3247"/>
        <w:tab w:val="left" w:pos="3967"/>
        <w:tab w:val="left" w:pos="4229"/>
        <w:tab w:val="left" w:pos="4687"/>
        <w:tab w:val="left" w:pos="5407"/>
        <w:tab w:val="left" w:pos="6127"/>
        <w:tab w:val="left" w:pos="6847"/>
        <w:tab w:val="left" w:pos="7567"/>
        <w:tab w:val="left" w:pos="8287"/>
      </w:tabs>
      <w:suppressAutoHyphens/>
    </w:pPr>
    <w:rPr>
      <w:rFonts w:ascii="Courier" w:hAnsi="Courier"/>
      <w:sz w:val="24"/>
      <w:lang w:val="en-US" w:eastAsia="en-US"/>
    </w:rPr>
  </w:style>
  <w:style w:type="paragraph" w:customStyle="1" w:styleId="Dokument1">
    <w:name w:val="Dokument 1"/>
    <w:rsid w:val="002279EF"/>
    <w:pPr>
      <w:keepNext/>
      <w:keepLines/>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paragraph" w:customStyle="1" w:styleId="Alineanummer3">
    <w:name w:val="Alineanummer 3"/>
    <w:rsid w:val="002279EF"/>
    <w:pPr>
      <w:tabs>
        <w:tab w:val="left" w:pos="1807"/>
        <w:tab w:val="left" w:pos="2527"/>
        <w:tab w:val="left" w:pos="3247"/>
        <w:tab w:val="left" w:pos="3967"/>
        <w:tab w:val="left" w:pos="4687"/>
        <w:tab w:val="left" w:pos="5078"/>
        <w:tab w:val="left" w:pos="5407"/>
        <w:tab w:val="left" w:pos="6127"/>
        <w:tab w:val="left" w:pos="6847"/>
        <w:tab w:val="left" w:pos="7567"/>
        <w:tab w:val="left" w:pos="8287"/>
      </w:tabs>
      <w:suppressAutoHyphens/>
    </w:pPr>
    <w:rPr>
      <w:rFonts w:ascii="Courier" w:hAnsi="Courier"/>
      <w:sz w:val="24"/>
      <w:lang w:val="en-US" w:eastAsia="en-US"/>
    </w:rPr>
  </w:style>
  <w:style w:type="paragraph" w:customStyle="1" w:styleId="Alineanummer4">
    <w:name w:val="Alineanummer 4"/>
    <w:rsid w:val="002279EF"/>
    <w:pPr>
      <w:tabs>
        <w:tab w:val="left" w:pos="1807"/>
        <w:tab w:val="left" w:pos="2527"/>
        <w:tab w:val="left" w:pos="3247"/>
        <w:tab w:val="left" w:pos="3967"/>
        <w:tab w:val="left" w:pos="4687"/>
        <w:tab w:val="left" w:pos="5407"/>
        <w:tab w:val="left" w:pos="5640"/>
        <w:tab w:val="left" w:pos="5929"/>
        <w:tab w:val="left" w:pos="6127"/>
        <w:tab w:val="left" w:pos="6847"/>
        <w:tab w:val="left" w:pos="7567"/>
        <w:tab w:val="left" w:pos="8287"/>
      </w:tabs>
      <w:suppressAutoHyphens/>
    </w:pPr>
    <w:rPr>
      <w:rFonts w:ascii="Courier" w:hAnsi="Courier"/>
      <w:sz w:val="24"/>
      <w:lang w:val="en-US" w:eastAsia="en-US"/>
    </w:rPr>
  </w:style>
  <w:style w:type="paragraph" w:customStyle="1" w:styleId="Alineanummer5">
    <w:name w:val="Alineanummer 5"/>
    <w:rsid w:val="002279EF"/>
    <w:pPr>
      <w:tabs>
        <w:tab w:val="left" w:pos="1807"/>
        <w:tab w:val="left" w:pos="2527"/>
        <w:tab w:val="left" w:pos="3247"/>
        <w:tab w:val="left" w:pos="3967"/>
        <w:tab w:val="left" w:pos="4687"/>
        <w:tab w:val="left" w:pos="5407"/>
        <w:tab w:val="left" w:pos="6127"/>
        <w:tab w:val="left" w:pos="6397"/>
        <w:tab w:val="left" w:pos="6847"/>
        <w:tab w:val="left" w:pos="7567"/>
        <w:tab w:val="left" w:pos="8287"/>
      </w:tabs>
      <w:suppressAutoHyphens/>
    </w:pPr>
    <w:rPr>
      <w:rFonts w:ascii="Courier" w:hAnsi="Courier"/>
      <w:sz w:val="24"/>
      <w:lang w:val="en-US" w:eastAsia="en-US"/>
    </w:rPr>
  </w:style>
  <w:style w:type="paragraph" w:customStyle="1" w:styleId="Alineanummer6">
    <w:name w:val="Alineanummer 6"/>
    <w:rsid w:val="002279EF"/>
    <w:pPr>
      <w:tabs>
        <w:tab w:val="left" w:pos="1807"/>
        <w:tab w:val="left" w:pos="2527"/>
        <w:tab w:val="left" w:pos="3247"/>
        <w:tab w:val="left" w:pos="3967"/>
        <w:tab w:val="left" w:pos="4687"/>
        <w:tab w:val="left" w:pos="5407"/>
        <w:tab w:val="left" w:pos="6127"/>
        <w:tab w:val="left" w:pos="6847"/>
        <w:tab w:val="left" w:pos="7261"/>
        <w:tab w:val="left" w:pos="7567"/>
        <w:tab w:val="left" w:pos="8287"/>
      </w:tabs>
      <w:suppressAutoHyphens/>
    </w:pPr>
    <w:rPr>
      <w:rFonts w:ascii="Courier" w:hAnsi="Courier"/>
      <w:sz w:val="24"/>
      <w:lang w:val="en-US" w:eastAsia="en-US"/>
    </w:rPr>
  </w:style>
  <w:style w:type="character" w:customStyle="1" w:styleId="Dokument2">
    <w:name w:val="Dokument 2"/>
    <w:basedOn w:val="Policepardfaut"/>
    <w:rsid w:val="002279EF"/>
  </w:style>
  <w:style w:type="paragraph" w:customStyle="1" w:styleId="Alineanummer7">
    <w:name w:val="Alineanummer 7"/>
    <w:rsid w:val="002279EF"/>
    <w:pPr>
      <w:tabs>
        <w:tab w:val="left" w:pos="1807"/>
        <w:tab w:val="left" w:pos="2527"/>
        <w:tab w:val="left" w:pos="3247"/>
        <w:tab w:val="left" w:pos="3967"/>
        <w:tab w:val="left" w:pos="4687"/>
        <w:tab w:val="left" w:pos="5407"/>
        <w:tab w:val="left" w:pos="6127"/>
        <w:tab w:val="left" w:pos="6847"/>
        <w:tab w:val="left" w:pos="7567"/>
        <w:tab w:val="left" w:pos="8287"/>
        <w:tab w:val="left" w:pos="8483"/>
      </w:tabs>
      <w:suppressAutoHyphens/>
    </w:pPr>
    <w:rPr>
      <w:rFonts w:ascii="Courier" w:hAnsi="Courier"/>
      <w:sz w:val="24"/>
      <w:lang w:val="en-US" w:eastAsia="en-US"/>
    </w:rPr>
  </w:style>
  <w:style w:type="paragraph" w:customStyle="1" w:styleId="Alineanummer8">
    <w:name w:val="Alineanummer 8"/>
    <w:rsid w:val="002279EF"/>
    <w:pPr>
      <w:tabs>
        <w:tab w:val="left" w:pos="1807"/>
        <w:tab w:val="left" w:pos="2527"/>
        <w:tab w:val="left" w:pos="3247"/>
        <w:tab w:val="left" w:pos="3967"/>
        <w:tab w:val="left" w:pos="4687"/>
        <w:tab w:val="left" w:pos="5407"/>
        <w:tab w:val="left" w:pos="6127"/>
        <w:tab w:val="left" w:pos="6847"/>
        <w:tab w:val="left" w:pos="7567"/>
        <w:tab w:val="left" w:pos="8287"/>
        <w:tab w:val="left" w:pos="9007"/>
      </w:tabs>
      <w:suppressAutoHyphens/>
    </w:pPr>
    <w:rPr>
      <w:rFonts w:ascii="Courier" w:hAnsi="Courier"/>
      <w:sz w:val="24"/>
      <w:lang w:val="en-US" w:eastAsia="en-US"/>
    </w:rPr>
  </w:style>
  <w:style w:type="character" w:customStyle="1" w:styleId="Techninit">
    <w:name w:val="Techn init"/>
    <w:basedOn w:val="Policepardfaut"/>
    <w:rsid w:val="002279EF"/>
  </w:style>
  <w:style w:type="character" w:customStyle="1" w:styleId="Dokuinit">
    <w:name w:val="Doku init"/>
    <w:basedOn w:val="Policepardfaut"/>
    <w:rsid w:val="002279EF"/>
  </w:style>
  <w:style w:type="character" w:customStyle="1" w:styleId="Dokument3">
    <w:name w:val="Dokument 3"/>
    <w:basedOn w:val="Policepardfaut"/>
    <w:rsid w:val="002279EF"/>
  </w:style>
  <w:style w:type="character" w:customStyle="1" w:styleId="Dokument7">
    <w:name w:val="Dokument 7"/>
    <w:basedOn w:val="Policepardfaut"/>
    <w:rsid w:val="002279EF"/>
  </w:style>
  <w:style w:type="character" w:customStyle="1" w:styleId="Dokument8">
    <w:name w:val="Dokument 8"/>
    <w:basedOn w:val="Policepardfaut"/>
    <w:rsid w:val="002279EF"/>
  </w:style>
  <w:style w:type="character" w:customStyle="1" w:styleId="Technisch1">
    <w:name w:val="Technisch 1"/>
    <w:basedOn w:val="Policepardfaut"/>
    <w:rsid w:val="002279EF"/>
  </w:style>
  <w:style w:type="character" w:customStyle="1" w:styleId="Technisch2">
    <w:name w:val="Technisch 2"/>
    <w:basedOn w:val="Policepardfaut"/>
    <w:rsid w:val="002279EF"/>
  </w:style>
  <w:style w:type="character" w:customStyle="1" w:styleId="Technisch3">
    <w:name w:val="Technisch 3"/>
    <w:basedOn w:val="Policepardfaut"/>
    <w:rsid w:val="002279EF"/>
  </w:style>
  <w:style w:type="paragraph" w:customStyle="1" w:styleId="Technisch5">
    <w:name w:val="Technisch 5"/>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Technisch6">
    <w:name w:val="Technisch 6"/>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Technisch7">
    <w:name w:val="Technisch 7"/>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Technisch4">
    <w:name w:val="Technisch 4"/>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Technisch8">
    <w:name w:val="Technisch 8"/>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b/>
      <w:sz w:val="24"/>
      <w:lang w:val="en-US" w:eastAsia="en-US"/>
    </w:rPr>
  </w:style>
  <w:style w:type="paragraph" w:customStyle="1" w:styleId="Volgblad">
    <w:name w:val="Volgblad"/>
    <w:rsid w:val="002279EF"/>
    <w:pPr>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paragraph" w:customStyle="1" w:styleId="kolom2">
    <w:name w:val="kolom2"/>
    <w:rsid w:val="002279EF"/>
    <w:pPr>
      <w:tabs>
        <w:tab w:val="left" w:pos="1807"/>
        <w:tab w:val="left" w:pos="2459"/>
        <w:tab w:val="decimal" w:pos="2527"/>
        <w:tab w:val="decimal" w:pos="3151"/>
        <w:tab w:val="left" w:pos="3774"/>
        <w:tab w:val="left"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character" w:customStyle="1" w:styleId="KB4kol">
    <w:name w:val="KB 4kol"/>
    <w:basedOn w:val="Policepardfaut"/>
    <w:rsid w:val="002279EF"/>
  </w:style>
  <w:style w:type="paragraph" w:customStyle="1" w:styleId="etiquette">
    <w:name w:val="etiquette"/>
    <w:rsid w:val="002279EF"/>
    <w:pPr>
      <w:tabs>
        <w:tab w:val="left" w:pos="1807"/>
        <w:tab w:val="left" w:pos="2527"/>
        <w:tab w:val="left" w:pos="3247"/>
        <w:tab w:val="left" w:pos="3967"/>
        <w:tab w:val="left" w:pos="4687"/>
      </w:tabs>
      <w:suppressAutoHyphens/>
    </w:pPr>
    <w:rPr>
      <w:rFonts w:ascii="Arial" w:hAnsi="Arial"/>
      <w:sz w:val="24"/>
      <w:lang w:val="en-US" w:eastAsia="en-US"/>
    </w:rPr>
  </w:style>
  <w:style w:type="character" w:customStyle="1" w:styleId="col2">
    <w:name w:val="col.2"/>
    <w:basedOn w:val="Policepardfaut"/>
    <w:rsid w:val="002279EF"/>
  </w:style>
  <w:style w:type="paragraph" w:customStyle="1" w:styleId="col1">
    <w:name w:val="col. 1"/>
    <w:rsid w:val="002279EF"/>
    <w:pPr>
      <w:keepNext/>
      <w:keepLines/>
      <w:tabs>
        <w:tab w:val="left" w:pos="1807"/>
        <w:tab w:val="left" w:pos="2527"/>
        <w:tab w:val="left" w:pos="3247"/>
        <w:tab w:val="left" w:pos="3967"/>
        <w:tab w:val="left" w:pos="4687"/>
        <w:tab w:val="left" w:pos="5407"/>
        <w:tab w:val="left" w:pos="6127"/>
        <w:tab w:val="left" w:pos="6847"/>
        <w:tab w:val="left" w:pos="7567"/>
        <w:tab w:val="left" w:pos="8287"/>
      </w:tabs>
      <w:suppressAutoHyphens/>
    </w:pPr>
    <w:rPr>
      <w:rFonts w:ascii="Courier" w:hAnsi="Courier"/>
      <w:sz w:val="24"/>
      <w:lang w:val="en-US" w:eastAsia="en-US"/>
    </w:rPr>
  </w:style>
  <w:style w:type="paragraph" w:styleId="TM1">
    <w:name w:val="toc 1"/>
    <w:basedOn w:val="Normal"/>
    <w:next w:val="Normal"/>
    <w:semiHidden/>
    <w:rsid w:val="002279EF"/>
    <w:pPr>
      <w:tabs>
        <w:tab w:val="left" w:leader="dot" w:pos="9000"/>
        <w:tab w:val="right" w:pos="9360"/>
      </w:tabs>
      <w:suppressAutoHyphens/>
      <w:spacing w:before="480"/>
      <w:ind w:left="720" w:right="720" w:hanging="720"/>
    </w:pPr>
    <w:rPr>
      <w:lang w:val="en-US"/>
    </w:rPr>
  </w:style>
  <w:style w:type="paragraph" w:styleId="TM2">
    <w:name w:val="toc 2"/>
    <w:basedOn w:val="Normal"/>
    <w:next w:val="Normal"/>
    <w:semiHidden/>
    <w:rsid w:val="002279EF"/>
    <w:pPr>
      <w:tabs>
        <w:tab w:val="left" w:leader="dot" w:pos="9000"/>
        <w:tab w:val="right" w:pos="9360"/>
      </w:tabs>
      <w:suppressAutoHyphens/>
      <w:ind w:left="1440" w:right="720" w:hanging="720"/>
    </w:pPr>
    <w:rPr>
      <w:lang w:val="en-US"/>
    </w:rPr>
  </w:style>
  <w:style w:type="paragraph" w:styleId="TM3">
    <w:name w:val="toc 3"/>
    <w:basedOn w:val="Normal"/>
    <w:next w:val="Normal"/>
    <w:semiHidden/>
    <w:rsid w:val="002279EF"/>
    <w:pPr>
      <w:tabs>
        <w:tab w:val="left" w:leader="dot" w:pos="9000"/>
        <w:tab w:val="right" w:pos="9360"/>
      </w:tabs>
      <w:suppressAutoHyphens/>
      <w:ind w:left="2160" w:right="720" w:hanging="720"/>
    </w:pPr>
    <w:rPr>
      <w:lang w:val="en-US"/>
    </w:rPr>
  </w:style>
  <w:style w:type="paragraph" w:styleId="TM4">
    <w:name w:val="toc 4"/>
    <w:basedOn w:val="Normal"/>
    <w:next w:val="Normal"/>
    <w:semiHidden/>
    <w:rsid w:val="002279EF"/>
    <w:pPr>
      <w:tabs>
        <w:tab w:val="left" w:leader="dot" w:pos="9000"/>
        <w:tab w:val="right" w:pos="9360"/>
      </w:tabs>
      <w:suppressAutoHyphens/>
      <w:ind w:left="2880" w:right="720" w:hanging="720"/>
    </w:pPr>
    <w:rPr>
      <w:lang w:val="en-US"/>
    </w:rPr>
  </w:style>
  <w:style w:type="paragraph" w:styleId="TM5">
    <w:name w:val="toc 5"/>
    <w:basedOn w:val="Normal"/>
    <w:next w:val="Normal"/>
    <w:semiHidden/>
    <w:rsid w:val="002279EF"/>
    <w:pPr>
      <w:tabs>
        <w:tab w:val="left" w:leader="dot" w:pos="9000"/>
        <w:tab w:val="right" w:pos="9360"/>
      </w:tabs>
      <w:suppressAutoHyphens/>
      <w:ind w:left="3600" w:right="720" w:hanging="720"/>
    </w:pPr>
    <w:rPr>
      <w:lang w:val="en-US"/>
    </w:rPr>
  </w:style>
  <w:style w:type="paragraph" w:styleId="TM6">
    <w:name w:val="toc 6"/>
    <w:basedOn w:val="Normal"/>
    <w:next w:val="Normal"/>
    <w:semiHidden/>
    <w:rsid w:val="002279EF"/>
    <w:pPr>
      <w:tabs>
        <w:tab w:val="left" w:pos="9000"/>
        <w:tab w:val="right" w:pos="9360"/>
      </w:tabs>
      <w:suppressAutoHyphens/>
      <w:ind w:left="720" w:hanging="720"/>
    </w:pPr>
    <w:rPr>
      <w:lang w:val="en-US"/>
    </w:rPr>
  </w:style>
  <w:style w:type="paragraph" w:styleId="TM7">
    <w:name w:val="toc 7"/>
    <w:basedOn w:val="Normal"/>
    <w:next w:val="Normal"/>
    <w:semiHidden/>
    <w:rsid w:val="002279EF"/>
    <w:pPr>
      <w:suppressAutoHyphens/>
      <w:ind w:left="720" w:hanging="720"/>
    </w:pPr>
    <w:rPr>
      <w:lang w:val="en-US"/>
    </w:rPr>
  </w:style>
  <w:style w:type="paragraph" w:styleId="TM8">
    <w:name w:val="toc 8"/>
    <w:basedOn w:val="Normal"/>
    <w:next w:val="Normal"/>
    <w:semiHidden/>
    <w:rsid w:val="002279EF"/>
    <w:pPr>
      <w:tabs>
        <w:tab w:val="left" w:pos="9000"/>
        <w:tab w:val="right" w:pos="9360"/>
      </w:tabs>
      <w:suppressAutoHyphens/>
      <w:ind w:left="720" w:hanging="720"/>
    </w:pPr>
    <w:rPr>
      <w:lang w:val="en-US"/>
    </w:rPr>
  </w:style>
  <w:style w:type="paragraph" w:styleId="TM9">
    <w:name w:val="toc 9"/>
    <w:basedOn w:val="Normal"/>
    <w:next w:val="Normal"/>
    <w:semiHidden/>
    <w:rsid w:val="002279EF"/>
    <w:pPr>
      <w:tabs>
        <w:tab w:val="left" w:leader="dot" w:pos="9000"/>
        <w:tab w:val="right" w:pos="9360"/>
      </w:tabs>
      <w:suppressAutoHyphens/>
      <w:ind w:left="720" w:hanging="720"/>
    </w:pPr>
    <w:rPr>
      <w:lang w:val="en-US"/>
    </w:rPr>
  </w:style>
  <w:style w:type="paragraph" w:styleId="Index1">
    <w:name w:val="index 1"/>
    <w:basedOn w:val="Normal"/>
    <w:next w:val="Normal"/>
    <w:semiHidden/>
    <w:rsid w:val="002279EF"/>
    <w:pPr>
      <w:tabs>
        <w:tab w:val="left" w:leader="dot" w:pos="9000"/>
        <w:tab w:val="right" w:pos="9360"/>
      </w:tabs>
      <w:suppressAutoHyphens/>
      <w:ind w:left="1440" w:right="720" w:hanging="1440"/>
    </w:pPr>
    <w:rPr>
      <w:lang w:val="en-US"/>
    </w:rPr>
  </w:style>
  <w:style w:type="paragraph" w:styleId="Index2">
    <w:name w:val="index 2"/>
    <w:basedOn w:val="Normal"/>
    <w:next w:val="Normal"/>
    <w:semiHidden/>
    <w:rsid w:val="002279EF"/>
    <w:pPr>
      <w:tabs>
        <w:tab w:val="left" w:leader="dot" w:pos="9000"/>
        <w:tab w:val="right" w:pos="9360"/>
      </w:tabs>
      <w:suppressAutoHyphens/>
      <w:ind w:left="1440" w:right="720" w:hanging="720"/>
    </w:pPr>
    <w:rPr>
      <w:lang w:val="en-US"/>
    </w:rPr>
  </w:style>
  <w:style w:type="paragraph" w:styleId="TitreTR">
    <w:name w:val="toa heading"/>
    <w:basedOn w:val="Normal"/>
    <w:next w:val="Normal"/>
    <w:semiHidden/>
    <w:rsid w:val="002279EF"/>
    <w:pPr>
      <w:tabs>
        <w:tab w:val="left" w:pos="9000"/>
        <w:tab w:val="right" w:pos="9360"/>
      </w:tabs>
      <w:suppressAutoHyphens/>
    </w:pPr>
    <w:rPr>
      <w:lang w:val="en-US"/>
    </w:rPr>
  </w:style>
  <w:style w:type="paragraph" w:styleId="Lgende">
    <w:name w:val="caption"/>
    <w:basedOn w:val="Normal"/>
    <w:next w:val="Normal"/>
    <w:qFormat/>
    <w:rsid w:val="002279EF"/>
  </w:style>
  <w:style w:type="character" w:customStyle="1" w:styleId="EquationCaption">
    <w:name w:val="_Equation Caption"/>
    <w:basedOn w:val="Policepardfaut"/>
    <w:rsid w:val="002279EF"/>
  </w:style>
  <w:style w:type="paragraph" w:styleId="Pieddepage">
    <w:name w:val="footer"/>
    <w:basedOn w:val="Normal"/>
    <w:rsid w:val="002279EF"/>
    <w:pPr>
      <w:tabs>
        <w:tab w:val="left" w:pos="2527"/>
        <w:tab w:val="center" w:pos="6679"/>
      </w:tabs>
      <w:suppressAutoHyphens/>
    </w:pPr>
  </w:style>
  <w:style w:type="character" w:customStyle="1" w:styleId="Document8a">
    <w:name w:val="Document 8a"/>
    <w:basedOn w:val="Policepardfaut"/>
    <w:rsid w:val="002279EF"/>
  </w:style>
  <w:style w:type="character" w:customStyle="1" w:styleId="Document5a">
    <w:name w:val="Document 5a"/>
    <w:basedOn w:val="Policepardfaut"/>
    <w:rsid w:val="002279EF"/>
  </w:style>
  <w:style w:type="character" w:customStyle="1" w:styleId="Document6a">
    <w:name w:val="Document 6a"/>
    <w:basedOn w:val="Policepardfaut"/>
    <w:rsid w:val="002279EF"/>
  </w:style>
  <w:style w:type="character" w:customStyle="1" w:styleId="Document2a">
    <w:name w:val="Document 2a"/>
    <w:basedOn w:val="Policepardfaut"/>
    <w:rsid w:val="002279EF"/>
    <w:rPr>
      <w:rFonts w:ascii="Courier" w:hAnsi="Courier"/>
      <w:noProof w:val="0"/>
      <w:sz w:val="24"/>
      <w:lang w:val="en-US"/>
    </w:rPr>
  </w:style>
  <w:style w:type="character" w:customStyle="1" w:styleId="Document7a">
    <w:name w:val="Document 7a"/>
    <w:basedOn w:val="Policepardfaut"/>
    <w:rsid w:val="002279EF"/>
  </w:style>
  <w:style w:type="paragraph" w:customStyle="1" w:styleId="Paradroit1a">
    <w:name w:val="Para. droit 1a"/>
    <w:rsid w:val="002279EF"/>
    <w:pPr>
      <w:tabs>
        <w:tab w:val="left" w:pos="-720"/>
        <w:tab w:val="left" w:pos="0"/>
        <w:tab w:val="decimal" w:pos="720"/>
      </w:tabs>
      <w:suppressAutoHyphens/>
      <w:ind w:left="720" w:hanging="185"/>
    </w:pPr>
    <w:rPr>
      <w:rFonts w:ascii="Courier" w:hAnsi="Courier"/>
      <w:sz w:val="24"/>
      <w:lang w:val="en-US" w:eastAsia="en-US"/>
    </w:rPr>
  </w:style>
  <w:style w:type="paragraph" w:customStyle="1" w:styleId="Paradroit2a">
    <w:name w:val="Para. droit 2a"/>
    <w:rsid w:val="002279EF"/>
    <w:pPr>
      <w:tabs>
        <w:tab w:val="left" w:pos="-720"/>
        <w:tab w:val="left" w:pos="0"/>
        <w:tab w:val="left" w:pos="720"/>
        <w:tab w:val="decimal" w:pos="1440"/>
      </w:tabs>
      <w:suppressAutoHyphens/>
      <w:ind w:left="1440" w:hanging="262"/>
    </w:pPr>
    <w:rPr>
      <w:rFonts w:ascii="Courier" w:hAnsi="Courier"/>
      <w:sz w:val="24"/>
      <w:lang w:val="en-US" w:eastAsia="en-US"/>
    </w:rPr>
  </w:style>
  <w:style w:type="character" w:customStyle="1" w:styleId="Document3a">
    <w:name w:val="Document 3a"/>
    <w:basedOn w:val="Policepardfaut"/>
    <w:rsid w:val="002279EF"/>
    <w:rPr>
      <w:rFonts w:ascii="Courier" w:hAnsi="Courier"/>
      <w:noProof w:val="0"/>
      <w:sz w:val="24"/>
      <w:lang w:val="en-US"/>
    </w:rPr>
  </w:style>
  <w:style w:type="paragraph" w:customStyle="1" w:styleId="Paradroit3a">
    <w:name w:val="Para. droit 3a"/>
    <w:rsid w:val="002279EF"/>
    <w:pPr>
      <w:tabs>
        <w:tab w:val="left" w:pos="-720"/>
        <w:tab w:val="left" w:pos="0"/>
        <w:tab w:val="left" w:pos="720"/>
        <w:tab w:val="left" w:pos="1440"/>
        <w:tab w:val="decimal" w:pos="2160"/>
      </w:tabs>
      <w:suppressAutoHyphens/>
      <w:ind w:left="2160" w:hanging="217"/>
    </w:pPr>
    <w:rPr>
      <w:rFonts w:ascii="Courier" w:hAnsi="Courier"/>
      <w:sz w:val="24"/>
      <w:lang w:val="en-US" w:eastAsia="en-US"/>
    </w:rPr>
  </w:style>
  <w:style w:type="paragraph" w:customStyle="1" w:styleId="Paradroit4a">
    <w:name w:val="Para. droit 4a"/>
    <w:rsid w:val="002279EF"/>
    <w:pPr>
      <w:tabs>
        <w:tab w:val="left" w:pos="-720"/>
        <w:tab w:val="left" w:pos="0"/>
        <w:tab w:val="left" w:pos="720"/>
        <w:tab w:val="left" w:pos="1440"/>
        <w:tab w:val="left" w:pos="2160"/>
        <w:tab w:val="decimal" w:pos="2880"/>
      </w:tabs>
      <w:suppressAutoHyphens/>
      <w:ind w:left="2880" w:hanging="206"/>
    </w:pPr>
    <w:rPr>
      <w:rFonts w:ascii="Courier" w:hAnsi="Courier"/>
      <w:sz w:val="24"/>
      <w:lang w:val="en-US" w:eastAsia="en-US"/>
    </w:rPr>
  </w:style>
  <w:style w:type="paragraph" w:customStyle="1" w:styleId="Paradroit5a">
    <w:name w:val="Para. droit 5a"/>
    <w:rsid w:val="002279EF"/>
    <w:pPr>
      <w:tabs>
        <w:tab w:val="left" w:pos="-720"/>
        <w:tab w:val="left" w:pos="0"/>
        <w:tab w:val="left" w:pos="720"/>
        <w:tab w:val="left" w:pos="1440"/>
        <w:tab w:val="left" w:pos="2160"/>
        <w:tab w:val="left" w:pos="2880"/>
        <w:tab w:val="decimal" w:pos="3600"/>
      </w:tabs>
      <w:suppressAutoHyphens/>
      <w:ind w:left="3600" w:hanging="301"/>
    </w:pPr>
    <w:rPr>
      <w:rFonts w:ascii="Courier" w:hAnsi="Courier"/>
      <w:sz w:val="24"/>
      <w:lang w:val="en-US" w:eastAsia="en-US"/>
    </w:rPr>
  </w:style>
  <w:style w:type="paragraph" w:customStyle="1" w:styleId="Paradroit6a">
    <w:name w:val="Para. droit 6a"/>
    <w:rsid w:val="002279EF"/>
    <w:pPr>
      <w:tabs>
        <w:tab w:val="left" w:pos="-720"/>
        <w:tab w:val="left" w:pos="0"/>
        <w:tab w:val="left" w:pos="720"/>
        <w:tab w:val="left" w:pos="1440"/>
        <w:tab w:val="left" w:pos="2160"/>
        <w:tab w:val="left" w:pos="2880"/>
        <w:tab w:val="left" w:pos="3600"/>
        <w:tab w:val="decimal" w:pos="4320"/>
      </w:tabs>
      <w:suppressAutoHyphens/>
      <w:ind w:left="4320" w:hanging="290"/>
    </w:pPr>
    <w:rPr>
      <w:rFonts w:ascii="Courier" w:hAnsi="Courier"/>
      <w:sz w:val="24"/>
      <w:lang w:val="en-US" w:eastAsia="en-US"/>
    </w:rPr>
  </w:style>
  <w:style w:type="paragraph" w:customStyle="1" w:styleId="Paradroit7a">
    <w:name w:val="Para. droit 7a"/>
    <w:rsid w:val="002279EF"/>
    <w:pPr>
      <w:tabs>
        <w:tab w:val="left" w:pos="-720"/>
        <w:tab w:val="left" w:pos="0"/>
        <w:tab w:val="left" w:pos="720"/>
        <w:tab w:val="left" w:pos="1440"/>
        <w:tab w:val="left" w:pos="2160"/>
        <w:tab w:val="left" w:pos="2880"/>
        <w:tab w:val="left" w:pos="3600"/>
        <w:tab w:val="left" w:pos="4320"/>
        <w:tab w:val="decimal" w:pos="5040"/>
      </w:tabs>
      <w:suppressAutoHyphens/>
      <w:ind w:left="5040" w:hanging="190"/>
    </w:pPr>
    <w:rPr>
      <w:rFonts w:ascii="Courier" w:hAnsi="Courier"/>
      <w:sz w:val="24"/>
      <w:lang w:val="en-US" w:eastAsia="en-US"/>
    </w:rPr>
  </w:style>
  <w:style w:type="paragraph" w:customStyle="1" w:styleId="Paradroit8a">
    <w:name w:val="Para. droit 8a"/>
    <w:rsid w:val="002279EF"/>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23"/>
    </w:pPr>
    <w:rPr>
      <w:rFonts w:ascii="Courier" w:hAnsi="Courier"/>
      <w:sz w:val="24"/>
      <w:lang w:val="en-US" w:eastAsia="en-US"/>
    </w:rPr>
  </w:style>
  <w:style w:type="paragraph" w:customStyle="1" w:styleId="Document1a">
    <w:name w:val="Document 1a"/>
    <w:rsid w:val="002279EF"/>
    <w:pPr>
      <w:keepNext/>
      <w:keepLines/>
      <w:tabs>
        <w:tab w:val="left" w:pos="-720"/>
      </w:tabs>
      <w:suppressAutoHyphens/>
    </w:pPr>
    <w:rPr>
      <w:rFonts w:ascii="Courier" w:hAnsi="Courier"/>
      <w:sz w:val="24"/>
      <w:lang w:val="en-US" w:eastAsia="en-US"/>
    </w:rPr>
  </w:style>
  <w:style w:type="character" w:customStyle="1" w:styleId="Technique2a">
    <w:name w:val="Technique 2a"/>
    <w:basedOn w:val="Policepardfaut"/>
    <w:rsid w:val="002279EF"/>
    <w:rPr>
      <w:rFonts w:ascii="Courier" w:hAnsi="Courier"/>
      <w:noProof w:val="0"/>
      <w:sz w:val="24"/>
      <w:lang w:val="en-US"/>
    </w:rPr>
  </w:style>
  <w:style w:type="character" w:customStyle="1" w:styleId="Technique3a">
    <w:name w:val="Technique 3a"/>
    <w:basedOn w:val="Policepardfaut"/>
    <w:rsid w:val="002279EF"/>
    <w:rPr>
      <w:rFonts w:ascii="Courier" w:hAnsi="Courier"/>
      <w:noProof w:val="0"/>
      <w:sz w:val="24"/>
      <w:lang w:val="en-US"/>
    </w:rPr>
  </w:style>
  <w:style w:type="paragraph" w:customStyle="1" w:styleId="Technique4a">
    <w:name w:val="Technique 4a"/>
    <w:rsid w:val="002279EF"/>
    <w:pPr>
      <w:tabs>
        <w:tab w:val="left" w:pos="-720"/>
      </w:tabs>
      <w:suppressAutoHyphens/>
    </w:pPr>
    <w:rPr>
      <w:rFonts w:ascii="Courier" w:hAnsi="Courier"/>
      <w:b/>
      <w:sz w:val="24"/>
      <w:lang w:val="en-US" w:eastAsia="en-US"/>
    </w:rPr>
  </w:style>
  <w:style w:type="character" w:customStyle="1" w:styleId="Technique1a">
    <w:name w:val="Technique 1a"/>
    <w:basedOn w:val="Policepardfaut"/>
    <w:rsid w:val="002279EF"/>
    <w:rPr>
      <w:rFonts w:ascii="Courier" w:hAnsi="Courier"/>
      <w:noProof w:val="0"/>
      <w:sz w:val="24"/>
      <w:lang w:val="en-US"/>
    </w:rPr>
  </w:style>
  <w:style w:type="character" w:customStyle="1" w:styleId="Document4a">
    <w:name w:val="Document 4a"/>
    <w:basedOn w:val="Policepardfaut"/>
    <w:rsid w:val="002279EF"/>
    <w:rPr>
      <w:b/>
      <w:i/>
      <w:sz w:val="24"/>
    </w:rPr>
  </w:style>
  <w:style w:type="paragraph" w:customStyle="1" w:styleId="Technique5a">
    <w:name w:val="Technique 5a"/>
    <w:rsid w:val="002279EF"/>
    <w:pPr>
      <w:tabs>
        <w:tab w:val="left" w:pos="-720"/>
      </w:tabs>
      <w:suppressAutoHyphens/>
      <w:ind w:firstLine="720"/>
    </w:pPr>
    <w:rPr>
      <w:rFonts w:ascii="Courier" w:hAnsi="Courier"/>
      <w:b/>
      <w:sz w:val="24"/>
      <w:lang w:val="en-US" w:eastAsia="en-US"/>
    </w:rPr>
  </w:style>
  <w:style w:type="paragraph" w:customStyle="1" w:styleId="Technique6a">
    <w:name w:val="Technique 6a"/>
    <w:rsid w:val="002279EF"/>
    <w:pPr>
      <w:tabs>
        <w:tab w:val="left" w:pos="-720"/>
      </w:tabs>
      <w:suppressAutoHyphens/>
      <w:ind w:firstLine="720"/>
    </w:pPr>
    <w:rPr>
      <w:rFonts w:ascii="Courier" w:hAnsi="Courier"/>
      <w:b/>
      <w:sz w:val="24"/>
      <w:lang w:val="en-US" w:eastAsia="en-US"/>
    </w:rPr>
  </w:style>
  <w:style w:type="paragraph" w:customStyle="1" w:styleId="Technique7a">
    <w:name w:val="Technique 7a"/>
    <w:rsid w:val="002279EF"/>
    <w:pPr>
      <w:tabs>
        <w:tab w:val="left" w:pos="-720"/>
      </w:tabs>
      <w:suppressAutoHyphens/>
      <w:ind w:firstLine="720"/>
    </w:pPr>
    <w:rPr>
      <w:rFonts w:ascii="Courier" w:hAnsi="Courier"/>
      <w:b/>
      <w:sz w:val="24"/>
      <w:lang w:val="en-US" w:eastAsia="en-US"/>
    </w:rPr>
  </w:style>
  <w:style w:type="paragraph" w:customStyle="1" w:styleId="Technique8a">
    <w:name w:val="Technique 8a"/>
    <w:rsid w:val="002279EF"/>
    <w:pPr>
      <w:tabs>
        <w:tab w:val="left" w:pos="-720"/>
      </w:tabs>
      <w:suppressAutoHyphens/>
      <w:ind w:firstLine="720"/>
    </w:pPr>
    <w:rPr>
      <w:rFonts w:ascii="Courier" w:hAnsi="Courier"/>
      <w:b/>
      <w:sz w:val="24"/>
      <w:lang w:val="en-US" w:eastAsia="en-US"/>
    </w:rPr>
  </w:style>
  <w:style w:type="paragraph" w:customStyle="1" w:styleId="RightPar1a">
    <w:name w:val="Right Par 1a"/>
    <w:rsid w:val="002279EF"/>
    <w:pPr>
      <w:tabs>
        <w:tab w:val="left" w:pos="-720"/>
        <w:tab w:val="left" w:pos="0"/>
        <w:tab w:val="decimal" w:pos="720"/>
      </w:tabs>
      <w:suppressAutoHyphens/>
      <w:ind w:left="720" w:hanging="432"/>
    </w:pPr>
    <w:rPr>
      <w:rFonts w:ascii="Courier" w:hAnsi="Courier"/>
      <w:sz w:val="24"/>
      <w:lang w:val="en-US" w:eastAsia="en-US"/>
    </w:rPr>
  </w:style>
  <w:style w:type="paragraph" w:customStyle="1" w:styleId="RightPar2a">
    <w:name w:val="Right Par 2a"/>
    <w:rsid w:val="002279EF"/>
    <w:pPr>
      <w:tabs>
        <w:tab w:val="left" w:pos="-720"/>
        <w:tab w:val="left" w:pos="0"/>
        <w:tab w:val="left" w:pos="720"/>
        <w:tab w:val="decimal" w:pos="1440"/>
      </w:tabs>
      <w:suppressAutoHyphens/>
      <w:ind w:left="1440" w:hanging="432"/>
    </w:pPr>
    <w:rPr>
      <w:rFonts w:ascii="Courier" w:hAnsi="Courier"/>
      <w:sz w:val="24"/>
      <w:lang w:val="en-US" w:eastAsia="en-US"/>
    </w:rPr>
  </w:style>
  <w:style w:type="paragraph" w:customStyle="1" w:styleId="RightPar3a">
    <w:name w:val="Right Par 3a"/>
    <w:rsid w:val="002279EF"/>
    <w:pPr>
      <w:tabs>
        <w:tab w:val="left" w:pos="-720"/>
        <w:tab w:val="left" w:pos="0"/>
        <w:tab w:val="left" w:pos="720"/>
        <w:tab w:val="left" w:pos="1440"/>
        <w:tab w:val="decimal" w:pos="2160"/>
      </w:tabs>
      <w:suppressAutoHyphens/>
      <w:ind w:left="2160" w:hanging="432"/>
    </w:pPr>
    <w:rPr>
      <w:rFonts w:ascii="Courier" w:hAnsi="Courier"/>
      <w:sz w:val="24"/>
      <w:lang w:val="en-US" w:eastAsia="en-US"/>
    </w:rPr>
  </w:style>
  <w:style w:type="paragraph" w:customStyle="1" w:styleId="RightPar4a">
    <w:name w:val="Right Par 4a"/>
    <w:rsid w:val="002279EF"/>
    <w:pPr>
      <w:tabs>
        <w:tab w:val="left" w:pos="-720"/>
        <w:tab w:val="left" w:pos="0"/>
        <w:tab w:val="left" w:pos="720"/>
        <w:tab w:val="left" w:pos="1440"/>
        <w:tab w:val="left" w:pos="2160"/>
        <w:tab w:val="decimal" w:pos="2880"/>
      </w:tabs>
      <w:suppressAutoHyphens/>
      <w:ind w:left="2880" w:hanging="432"/>
    </w:pPr>
    <w:rPr>
      <w:rFonts w:ascii="Courier" w:hAnsi="Courier"/>
      <w:sz w:val="24"/>
      <w:lang w:val="en-US" w:eastAsia="en-US"/>
    </w:rPr>
  </w:style>
  <w:style w:type="paragraph" w:customStyle="1" w:styleId="RightPar5a">
    <w:name w:val="Right Par 5a"/>
    <w:rsid w:val="002279EF"/>
    <w:pPr>
      <w:tabs>
        <w:tab w:val="left" w:pos="-720"/>
        <w:tab w:val="left" w:pos="0"/>
        <w:tab w:val="left" w:pos="720"/>
        <w:tab w:val="left" w:pos="1440"/>
        <w:tab w:val="left" w:pos="2160"/>
        <w:tab w:val="left" w:pos="2880"/>
        <w:tab w:val="decimal" w:pos="3600"/>
      </w:tabs>
      <w:suppressAutoHyphens/>
      <w:ind w:left="3600" w:hanging="576"/>
    </w:pPr>
    <w:rPr>
      <w:rFonts w:ascii="Courier" w:hAnsi="Courier"/>
      <w:sz w:val="24"/>
      <w:lang w:val="en-US" w:eastAsia="en-US"/>
    </w:rPr>
  </w:style>
  <w:style w:type="paragraph" w:customStyle="1" w:styleId="RightPar6a">
    <w:name w:val="Right Par 6a"/>
    <w:rsid w:val="002279EF"/>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w:hAnsi="Courier"/>
      <w:sz w:val="24"/>
      <w:lang w:val="en-US" w:eastAsia="en-US"/>
    </w:rPr>
  </w:style>
  <w:style w:type="paragraph" w:customStyle="1" w:styleId="RightPar7a">
    <w:name w:val="Right Par 7a"/>
    <w:rsid w:val="002279EF"/>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w:hAnsi="Courier"/>
      <w:sz w:val="24"/>
      <w:lang w:val="en-US" w:eastAsia="en-US"/>
    </w:rPr>
  </w:style>
  <w:style w:type="paragraph" w:customStyle="1" w:styleId="RightPar8a">
    <w:name w:val="Right Par 8a"/>
    <w:rsid w:val="002279EF"/>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w:hAnsi="Courier"/>
      <w:sz w:val="24"/>
      <w:lang w:val="en-US" w:eastAsia="en-US"/>
    </w:rPr>
  </w:style>
  <w:style w:type="paragraph" w:customStyle="1" w:styleId="Technical5a">
    <w:name w:val="Technical 5a"/>
    <w:rsid w:val="002279EF"/>
    <w:pPr>
      <w:tabs>
        <w:tab w:val="left" w:pos="-720"/>
      </w:tabs>
      <w:suppressAutoHyphens/>
      <w:ind w:firstLine="720"/>
    </w:pPr>
    <w:rPr>
      <w:rFonts w:ascii="Courier" w:hAnsi="Courier"/>
      <w:b/>
      <w:sz w:val="24"/>
      <w:lang w:val="en-US" w:eastAsia="en-US"/>
    </w:rPr>
  </w:style>
  <w:style w:type="paragraph" w:customStyle="1" w:styleId="Technical6a">
    <w:name w:val="Technical 6a"/>
    <w:rsid w:val="002279EF"/>
    <w:pPr>
      <w:tabs>
        <w:tab w:val="left" w:pos="-720"/>
      </w:tabs>
      <w:suppressAutoHyphens/>
      <w:ind w:firstLine="720"/>
    </w:pPr>
    <w:rPr>
      <w:rFonts w:ascii="Courier" w:hAnsi="Courier"/>
      <w:b/>
      <w:sz w:val="24"/>
      <w:lang w:val="en-US" w:eastAsia="en-US"/>
    </w:rPr>
  </w:style>
  <w:style w:type="character" w:customStyle="1" w:styleId="Technical2a">
    <w:name w:val="Technical 2a"/>
    <w:basedOn w:val="Policepardfaut"/>
    <w:rsid w:val="002279EF"/>
    <w:rPr>
      <w:rFonts w:ascii="Courier" w:hAnsi="Courier"/>
      <w:noProof w:val="0"/>
      <w:sz w:val="24"/>
      <w:lang w:val="en-US"/>
    </w:rPr>
  </w:style>
  <w:style w:type="character" w:customStyle="1" w:styleId="Technical3a">
    <w:name w:val="Technical 3a"/>
    <w:basedOn w:val="Policepardfaut"/>
    <w:rsid w:val="002279EF"/>
    <w:rPr>
      <w:rFonts w:ascii="Courier" w:hAnsi="Courier"/>
      <w:noProof w:val="0"/>
      <w:sz w:val="24"/>
      <w:lang w:val="en-US"/>
    </w:rPr>
  </w:style>
  <w:style w:type="paragraph" w:customStyle="1" w:styleId="Technical4a">
    <w:name w:val="Technical 4a"/>
    <w:rsid w:val="002279EF"/>
    <w:pPr>
      <w:tabs>
        <w:tab w:val="left" w:pos="-720"/>
      </w:tabs>
      <w:suppressAutoHyphens/>
    </w:pPr>
    <w:rPr>
      <w:rFonts w:ascii="Courier" w:hAnsi="Courier"/>
      <w:b/>
      <w:sz w:val="24"/>
      <w:lang w:val="en-US" w:eastAsia="en-US"/>
    </w:rPr>
  </w:style>
  <w:style w:type="character" w:customStyle="1" w:styleId="Technical1a">
    <w:name w:val="Technical 1a"/>
    <w:basedOn w:val="Policepardfaut"/>
    <w:rsid w:val="002279EF"/>
    <w:rPr>
      <w:rFonts w:ascii="Courier" w:hAnsi="Courier"/>
      <w:noProof w:val="0"/>
      <w:sz w:val="24"/>
      <w:lang w:val="en-US"/>
    </w:rPr>
  </w:style>
  <w:style w:type="paragraph" w:customStyle="1" w:styleId="Technical7a">
    <w:name w:val="Technical 7a"/>
    <w:rsid w:val="002279EF"/>
    <w:pPr>
      <w:tabs>
        <w:tab w:val="left" w:pos="-720"/>
      </w:tabs>
      <w:suppressAutoHyphens/>
      <w:ind w:firstLine="720"/>
    </w:pPr>
    <w:rPr>
      <w:rFonts w:ascii="Courier" w:hAnsi="Courier"/>
      <w:b/>
      <w:sz w:val="24"/>
      <w:lang w:val="en-US" w:eastAsia="en-US"/>
    </w:rPr>
  </w:style>
  <w:style w:type="paragraph" w:customStyle="1" w:styleId="Technical8a">
    <w:name w:val="Technical 8a"/>
    <w:rsid w:val="002279EF"/>
    <w:pPr>
      <w:tabs>
        <w:tab w:val="left" w:pos="-720"/>
      </w:tabs>
      <w:suppressAutoHyphens/>
      <w:ind w:firstLine="720"/>
    </w:pPr>
    <w:rPr>
      <w:rFonts w:ascii="Courier" w:hAnsi="Courier"/>
      <w:b/>
      <w:sz w:val="24"/>
      <w:lang w:val="en-US" w:eastAsia="en-US"/>
    </w:rPr>
  </w:style>
  <w:style w:type="paragraph" w:customStyle="1" w:styleId="Alineanummer1a">
    <w:name w:val="Alineanummer 1a"/>
    <w:rsid w:val="002279EF"/>
    <w:pPr>
      <w:tabs>
        <w:tab w:val="left" w:pos="-720"/>
        <w:tab w:val="left" w:pos="0"/>
        <w:tab w:val="left" w:pos="720"/>
      </w:tabs>
      <w:suppressAutoHyphens/>
      <w:ind w:left="851" w:hanging="264"/>
    </w:pPr>
    <w:rPr>
      <w:rFonts w:ascii="Courier" w:hAnsi="Courier"/>
      <w:sz w:val="24"/>
      <w:lang w:val="en-US" w:eastAsia="en-US"/>
    </w:rPr>
  </w:style>
  <w:style w:type="character" w:customStyle="1" w:styleId="Dokument5a">
    <w:name w:val="Dokument 5a"/>
    <w:basedOn w:val="Policepardfaut"/>
    <w:rsid w:val="002279EF"/>
  </w:style>
  <w:style w:type="character" w:customStyle="1" w:styleId="Dokument6a">
    <w:name w:val="Dokument 6a"/>
    <w:basedOn w:val="Policepardfaut"/>
    <w:rsid w:val="002279EF"/>
  </w:style>
  <w:style w:type="character" w:customStyle="1" w:styleId="Dokument4a">
    <w:name w:val="Dokument 4a"/>
    <w:basedOn w:val="Policepardfaut"/>
    <w:rsid w:val="002279EF"/>
    <w:rPr>
      <w:b/>
      <w:i/>
      <w:sz w:val="24"/>
    </w:rPr>
  </w:style>
  <w:style w:type="paragraph" w:customStyle="1" w:styleId="Alineanummer2a">
    <w:name w:val="Alineanummer 2a"/>
    <w:rsid w:val="002279EF"/>
    <w:pPr>
      <w:tabs>
        <w:tab w:val="left" w:pos="-720"/>
        <w:tab w:val="left" w:pos="0"/>
        <w:tab w:val="left" w:pos="720"/>
        <w:tab w:val="left" w:pos="1440"/>
      </w:tabs>
      <w:suppressAutoHyphens/>
      <w:ind w:left="1702" w:hanging="357"/>
    </w:pPr>
    <w:rPr>
      <w:rFonts w:ascii="Courier" w:hAnsi="Courier"/>
      <w:sz w:val="24"/>
      <w:lang w:val="en-US" w:eastAsia="en-US"/>
    </w:rPr>
  </w:style>
  <w:style w:type="paragraph" w:customStyle="1" w:styleId="Dokument1a">
    <w:name w:val="Dokument 1a"/>
    <w:rsid w:val="002279EF"/>
    <w:pPr>
      <w:keepNext/>
      <w:keepLines/>
      <w:tabs>
        <w:tab w:val="left" w:pos="-720"/>
      </w:tabs>
      <w:suppressAutoHyphens/>
    </w:pPr>
    <w:rPr>
      <w:rFonts w:ascii="Courier" w:hAnsi="Courier"/>
      <w:sz w:val="24"/>
      <w:lang w:val="en-US" w:eastAsia="en-US"/>
    </w:rPr>
  </w:style>
  <w:style w:type="paragraph" w:customStyle="1" w:styleId="Alineanummer3a">
    <w:name w:val="Alineanummer 3a"/>
    <w:rsid w:val="002279EF"/>
    <w:pPr>
      <w:tabs>
        <w:tab w:val="left" w:pos="-720"/>
        <w:tab w:val="left" w:pos="0"/>
        <w:tab w:val="left" w:pos="720"/>
        <w:tab w:val="left" w:pos="1440"/>
        <w:tab w:val="left" w:pos="2160"/>
      </w:tabs>
      <w:suppressAutoHyphens/>
      <w:ind w:left="2552" w:hanging="303"/>
    </w:pPr>
    <w:rPr>
      <w:rFonts w:ascii="Courier" w:hAnsi="Courier"/>
      <w:sz w:val="24"/>
      <w:lang w:val="en-US" w:eastAsia="en-US"/>
    </w:rPr>
  </w:style>
  <w:style w:type="paragraph" w:customStyle="1" w:styleId="Alineanummer4a">
    <w:name w:val="Alineanummer 4a"/>
    <w:rsid w:val="002279EF"/>
    <w:pPr>
      <w:tabs>
        <w:tab w:val="left" w:pos="-720"/>
        <w:tab w:val="left" w:pos="0"/>
        <w:tab w:val="left" w:pos="720"/>
        <w:tab w:val="left" w:pos="1440"/>
        <w:tab w:val="left" w:pos="2160"/>
        <w:tab w:val="left" w:pos="2880"/>
      </w:tabs>
      <w:suppressAutoHyphens/>
      <w:ind w:left="3403" w:hanging="290"/>
    </w:pPr>
    <w:rPr>
      <w:rFonts w:ascii="Courier" w:hAnsi="Courier"/>
      <w:sz w:val="24"/>
      <w:lang w:val="en-US" w:eastAsia="en-US"/>
    </w:rPr>
  </w:style>
  <w:style w:type="paragraph" w:customStyle="1" w:styleId="Alineanummer5a">
    <w:name w:val="Alineanummer 5a"/>
    <w:rsid w:val="002279EF"/>
    <w:pPr>
      <w:tabs>
        <w:tab w:val="left" w:pos="-720"/>
        <w:tab w:val="left" w:pos="0"/>
        <w:tab w:val="left" w:pos="720"/>
        <w:tab w:val="left" w:pos="1440"/>
        <w:tab w:val="left" w:pos="2160"/>
        <w:tab w:val="left" w:pos="2880"/>
        <w:tab w:val="left" w:pos="3600"/>
      </w:tabs>
      <w:suppressAutoHyphens/>
      <w:ind w:left="4254" w:hanging="384"/>
    </w:pPr>
    <w:rPr>
      <w:rFonts w:ascii="Courier" w:hAnsi="Courier"/>
      <w:sz w:val="24"/>
      <w:lang w:val="en-US" w:eastAsia="en-US"/>
    </w:rPr>
  </w:style>
  <w:style w:type="paragraph" w:customStyle="1" w:styleId="Alineanummer6a">
    <w:name w:val="Alineanummer 6a"/>
    <w:rsid w:val="002279EF"/>
    <w:pPr>
      <w:tabs>
        <w:tab w:val="left" w:pos="-720"/>
        <w:tab w:val="left" w:pos="0"/>
        <w:tab w:val="left" w:pos="720"/>
        <w:tab w:val="left" w:pos="1440"/>
        <w:tab w:val="left" w:pos="2160"/>
        <w:tab w:val="left" w:pos="2880"/>
        <w:tab w:val="left" w:pos="3600"/>
        <w:tab w:val="left" w:pos="4320"/>
        <w:tab w:val="left" w:pos="5040"/>
      </w:tabs>
      <w:suppressAutoHyphens/>
      <w:ind w:left="5105" w:hanging="371"/>
    </w:pPr>
    <w:rPr>
      <w:rFonts w:ascii="Courier" w:hAnsi="Courier"/>
      <w:sz w:val="24"/>
      <w:lang w:val="en-US" w:eastAsia="en-US"/>
    </w:rPr>
  </w:style>
  <w:style w:type="character" w:customStyle="1" w:styleId="Dokument2a">
    <w:name w:val="Dokument 2a"/>
    <w:basedOn w:val="Policepardfaut"/>
    <w:rsid w:val="002279EF"/>
    <w:rPr>
      <w:rFonts w:ascii="Courier" w:hAnsi="Courier"/>
      <w:noProof w:val="0"/>
      <w:sz w:val="24"/>
      <w:lang w:val="en-US"/>
    </w:rPr>
  </w:style>
  <w:style w:type="paragraph" w:customStyle="1" w:styleId="Alineanummer7a">
    <w:name w:val="Alineanummer 7a"/>
    <w:rsid w:val="002279EF"/>
    <w:pPr>
      <w:tabs>
        <w:tab w:val="left" w:pos="-720"/>
        <w:tab w:val="left" w:pos="0"/>
        <w:tab w:val="left" w:pos="720"/>
        <w:tab w:val="left" w:pos="1440"/>
        <w:tab w:val="left" w:pos="2160"/>
        <w:tab w:val="left" w:pos="2880"/>
        <w:tab w:val="left" w:pos="3600"/>
        <w:tab w:val="left" w:pos="4320"/>
        <w:tab w:val="left" w:pos="5040"/>
        <w:tab w:val="left" w:pos="5760"/>
      </w:tabs>
      <w:suppressAutoHyphens/>
      <w:ind w:left="5956" w:hanging="251"/>
    </w:pPr>
    <w:rPr>
      <w:rFonts w:ascii="Courier" w:hAnsi="Courier"/>
      <w:sz w:val="24"/>
      <w:lang w:val="en-US" w:eastAsia="en-US"/>
    </w:rPr>
  </w:style>
  <w:style w:type="paragraph" w:customStyle="1" w:styleId="Alineanummer8a">
    <w:name w:val="Alineanummer 8a"/>
    <w:rsid w:val="002279EF"/>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6806" w:hanging="290"/>
    </w:pPr>
    <w:rPr>
      <w:rFonts w:ascii="Courier" w:hAnsi="Courier"/>
      <w:sz w:val="24"/>
      <w:lang w:val="en-US" w:eastAsia="en-US"/>
    </w:rPr>
  </w:style>
  <w:style w:type="character" w:customStyle="1" w:styleId="Dokument3a">
    <w:name w:val="Dokument 3a"/>
    <w:basedOn w:val="Policepardfaut"/>
    <w:rsid w:val="002279EF"/>
    <w:rPr>
      <w:rFonts w:ascii="Courier" w:hAnsi="Courier"/>
      <w:noProof w:val="0"/>
      <w:sz w:val="24"/>
      <w:lang w:val="en-US"/>
    </w:rPr>
  </w:style>
  <w:style w:type="character" w:customStyle="1" w:styleId="Dokument7a">
    <w:name w:val="Dokument 7a"/>
    <w:basedOn w:val="Policepardfaut"/>
    <w:rsid w:val="002279EF"/>
  </w:style>
  <w:style w:type="character" w:customStyle="1" w:styleId="Dokument8a">
    <w:name w:val="Dokument 8a"/>
    <w:basedOn w:val="Policepardfaut"/>
    <w:rsid w:val="002279EF"/>
  </w:style>
  <w:style w:type="character" w:customStyle="1" w:styleId="Technisch1a">
    <w:name w:val="Technisch 1a"/>
    <w:basedOn w:val="Policepardfaut"/>
    <w:rsid w:val="002279EF"/>
    <w:rPr>
      <w:rFonts w:ascii="Courier" w:hAnsi="Courier"/>
      <w:noProof w:val="0"/>
      <w:sz w:val="24"/>
      <w:lang w:val="en-US"/>
    </w:rPr>
  </w:style>
  <w:style w:type="character" w:customStyle="1" w:styleId="Technisch2a">
    <w:name w:val="Technisch 2a"/>
    <w:basedOn w:val="Policepardfaut"/>
    <w:rsid w:val="002279EF"/>
    <w:rPr>
      <w:rFonts w:ascii="Courier" w:hAnsi="Courier"/>
      <w:noProof w:val="0"/>
      <w:sz w:val="24"/>
      <w:lang w:val="en-US"/>
    </w:rPr>
  </w:style>
  <w:style w:type="character" w:customStyle="1" w:styleId="Technisch3a">
    <w:name w:val="Technisch 3a"/>
    <w:basedOn w:val="Policepardfaut"/>
    <w:rsid w:val="002279EF"/>
    <w:rPr>
      <w:rFonts w:ascii="Courier" w:hAnsi="Courier"/>
      <w:noProof w:val="0"/>
      <w:sz w:val="24"/>
      <w:lang w:val="en-US"/>
    </w:rPr>
  </w:style>
  <w:style w:type="paragraph" w:customStyle="1" w:styleId="Technisch5a">
    <w:name w:val="Technisch 5a"/>
    <w:rsid w:val="002279EF"/>
    <w:pPr>
      <w:tabs>
        <w:tab w:val="left" w:pos="-720"/>
      </w:tabs>
      <w:suppressAutoHyphens/>
      <w:ind w:firstLine="828"/>
    </w:pPr>
    <w:rPr>
      <w:rFonts w:ascii="Courier" w:hAnsi="Courier"/>
      <w:b/>
      <w:sz w:val="24"/>
      <w:lang w:val="en-US" w:eastAsia="en-US"/>
    </w:rPr>
  </w:style>
  <w:style w:type="paragraph" w:customStyle="1" w:styleId="Technisch6a">
    <w:name w:val="Technisch 6a"/>
    <w:rsid w:val="002279EF"/>
    <w:pPr>
      <w:tabs>
        <w:tab w:val="left" w:pos="-720"/>
      </w:tabs>
      <w:suppressAutoHyphens/>
      <w:ind w:firstLine="828"/>
    </w:pPr>
    <w:rPr>
      <w:rFonts w:ascii="Courier" w:hAnsi="Courier"/>
      <w:b/>
      <w:sz w:val="24"/>
      <w:lang w:val="en-US" w:eastAsia="en-US"/>
    </w:rPr>
  </w:style>
  <w:style w:type="paragraph" w:customStyle="1" w:styleId="Technisch7a">
    <w:name w:val="Technisch 7a"/>
    <w:rsid w:val="002279EF"/>
    <w:pPr>
      <w:tabs>
        <w:tab w:val="left" w:pos="-720"/>
      </w:tabs>
      <w:suppressAutoHyphens/>
      <w:ind w:firstLine="828"/>
    </w:pPr>
    <w:rPr>
      <w:rFonts w:ascii="Courier" w:hAnsi="Courier"/>
      <w:b/>
      <w:sz w:val="24"/>
      <w:lang w:val="en-US" w:eastAsia="en-US"/>
    </w:rPr>
  </w:style>
  <w:style w:type="paragraph" w:customStyle="1" w:styleId="Technisch4a">
    <w:name w:val="Technisch 4a"/>
    <w:rsid w:val="002279EF"/>
    <w:pPr>
      <w:tabs>
        <w:tab w:val="left" w:pos="-720"/>
      </w:tabs>
      <w:suppressAutoHyphens/>
    </w:pPr>
    <w:rPr>
      <w:rFonts w:ascii="Courier" w:hAnsi="Courier"/>
      <w:b/>
      <w:sz w:val="24"/>
      <w:lang w:val="en-US" w:eastAsia="en-US"/>
    </w:rPr>
  </w:style>
  <w:style w:type="paragraph" w:customStyle="1" w:styleId="Technisch8a">
    <w:name w:val="Technisch 8a"/>
    <w:rsid w:val="002279EF"/>
    <w:pPr>
      <w:tabs>
        <w:tab w:val="left" w:pos="-720"/>
      </w:tabs>
      <w:suppressAutoHyphens/>
      <w:ind w:firstLine="828"/>
    </w:pPr>
    <w:rPr>
      <w:rFonts w:ascii="Courier" w:hAnsi="Courier"/>
      <w:b/>
      <w:sz w:val="24"/>
      <w:lang w:val="en-US" w:eastAsia="en-US"/>
    </w:rPr>
  </w:style>
  <w:style w:type="character" w:customStyle="1" w:styleId="EquationCaption1">
    <w:name w:val="_Equation Caption1"/>
    <w:rsid w:val="002279EF"/>
  </w:style>
  <w:style w:type="paragraph" w:styleId="En-tte">
    <w:name w:val="header"/>
    <w:basedOn w:val="Normal"/>
    <w:link w:val="En-tteCar"/>
    <w:uiPriority w:val="99"/>
    <w:rsid w:val="002279EF"/>
    <w:pPr>
      <w:tabs>
        <w:tab w:val="center" w:pos="4153"/>
        <w:tab w:val="right" w:pos="8306"/>
      </w:tabs>
    </w:pPr>
  </w:style>
  <w:style w:type="paragraph" w:styleId="Retraitcorpsdetexte">
    <w:name w:val="Body Text Indent"/>
    <w:basedOn w:val="Normal"/>
    <w:rsid w:val="002279EF"/>
    <w:pPr>
      <w:numPr>
        <w:ilvl w:val="12"/>
      </w:num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ind w:left="547" w:hanging="547"/>
      <w:jc w:val="both"/>
    </w:pPr>
    <w:rPr>
      <w:rFonts w:ascii="CG Times" w:hAnsi="CG Times"/>
      <w:spacing w:val="-2"/>
      <w:sz w:val="20"/>
      <w:lang w:val="fr-FR"/>
    </w:rPr>
  </w:style>
  <w:style w:type="paragraph" w:styleId="Corpsdetexte">
    <w:name w:val="Body Text"/>
    <w:basedOn w:val="Normal"/>
    <w:rsid w:val="002279EF"/>
    <w:pPr>
      <w:tabs>
        <w:tab w:val="left" w:pos="1087"/>
        <w:tab w:val="left" w:pos="1807"/>
        <w:tab w:val="left" w:pos="2527"/>
        <w:tab w:val="left" w:pos="3074"/>
        <w:tab w:val="left" w:pos="3622"/>
        <w:tab w:val="left" w:pos="3967"/>
        <w:tab w:val="left" w:pos="4687"/>
        <w:tab w:val="left" w:pos="5407"/>
        <w:tab w:val="left" w:pos="6127"/>
        <w:tab w:val="left" w:pos="6847"/>
        <w:tab w:val="left" w:pos="7567"/>
        <w:tab w:val="left" w:pos="8287"/>
      </w:tabs>
      <w:jc w:val="both"/>
    </w:pPr>
    <w:rPr>
      <w:rFonts w:ascii="CG Times" w:hAnsi="CG Times"/>
      <w:spacing w:val="-2"/>
      <w:sz w:val="20"/>
      <w:lang w:val="fr-FR"/>
    </w:rPr>
  </w:style>
  <w:style w:type="paragraph" w:styleId="Retraitcorpsdetexte2">
    <w:name w:val="Body Text Indent 2"/>
    <w:basedOn w:val="Normal"/>
    <w:rsid w:val="002279EF"/>
    <w:pPr>
      <w:tabs>
        <w:tab w:val="left" w:pos="851"/>
        <w:tab w:val="left" w:pos="1134"/>
        <w:tab w:val="left" w:pos="1807"/>
        <w:tab w:val="left" w:pos="2527"/>
        <w:tab w:val="left" w:pos="3074"/>
        <w:tab w:val="left" w:pos="3622"/>
        <w:tab w:val="left" w:pos="3967"/>
        <w:tab w:val="left" w:pos="4687"/>
        <w:tab w:val="left" w:pos="5407"/>
        <w:tab w:val="left" w:pos="6127"/>
        <w:tab w:val="left" w:pos="6847"/>
        <w:tab w:val="left" w:pos="7567"/>
        <w:tab w:val="left" w:pos="8287"/>
      </w:tabs>
      <w:ind w:left="851" w:hanging="851"/>
      <w:jc w:val="both"/>
    </w:pPr>
    <w:rPr>
      <w:rFonts w:ascii="CG Times" w:hAnsi="CG Times"/>
      <w:spacing w:val="-2"/>
      <w:sz w:val="20"/>
      <w:lang w:val="fr-FR"/>
    </w:rPr>
  </w:style>
  <w:style w:type="character" w:styleId="Numrodepage">
    <w:name w:val="page number"/>
    <w:basedOn w:val="Policepardfaut"/>
    <w:rsid w:val="00C45BFC"/>
  </w:style>
  <w:style w:type="character" w:styleId="Appelnotedebasdep">
    <w:name w:val="footnote reference"/>
    <w:basedOn w:val="Policepardfaut"/>
    <w:semiHidden/>
    <w:rsid w:val="00C736A0"/>
    <w:rPr>
      <w:rFonts w:ascii="Times New Roman" w:hAnsi="Times New Roman"/>
      <w:noProof w:val="0"/>
      <w:spacing w:val="0"/>
      <w:w w:val="100"/>
      <w:position w:val="0"/>
      <w:sz w:val="23"/>
      <w:vertAlign w:val="baseline"/>
      <w:lang w:val="fr-BE"/>
    </w:rPr>
  </w:style>
  <w:style w:type="paragraph" w:styleId="Notedebasdepage">
    <w:name w:val="footnote text"/>
    <w:basedOn w:val="Normal"/>
    <w:next w:val="Corpsdetexte"/>
    <w:semiHidden/>
    <w:rsid w:val="00C736A0"/>
    <w:pPr>
      <w:widowControl w:val="0"/>
      <w:jc w:val="both"/>
    </w:pPr>
    <w:rPr>
      <w:rFonts w:ascii="Times New Roman" w:hAnsi="Times New Roman"/>
      <w:snapToGrid w:val="0"/>
      <w:sz w:val="18"/>
      <w:lang w:val="fr-BE"/>
    </w:rPr>
  </w:style>
  <w:style w:type="character" w:customStyle="1" w:styleId="En-tteCar">
    <w:name w:val="En-tête Car"/>
    <w:basedOn w:val="Policepardfaut"/>
    <w:link w:val="En-tte"/>
    <w:uiPriority w:val="99"/>
    <w:rsid w:val="0005202E"/>
    <w:rPr>
      <w:rFonts w:ascii="Courier" w:hAnsi="Courier"/>
      <w:sz w:val="24"/>
      <w:lang w:val="en-GB" w:eastAsia="en-US"/>
    </w:rPr>
  </w:style>
  <w:style w:type="paragraph" w:styleId="Textedebulles">
    <w:name w:val="Balloon Text"/>
    <w:basedOn w:val="Normal"/>
    <w:link w:val="TextedebullesCar"/>
    <w:rsid w:val="0005202E"/>
    <w:rPr>
      <w:rFonts w:ascii="Tahoma" w:hAnsi="Tahoma" w:cs="Tahoma"/>
      <w:sz w:val="16"/>
      <w:szCs w:val="16"/>
    </w:rPr>
  </w:style>
  <w:style w:type="character" w:customStyle="1" w:styleId="TextedebullesCar">
    <w:name w:val="Texte de bulles Car"/>
    <w:basedOn w:val="Policepardfaut"/>
    <w:link w:val="Textedebulles"/>
    <w:rsid w:val="0005202E"/>
    <w:rPr>
      <w:rFonts w:ascii="Tahoma" w:hAnsi="Tahoma" w:cs="Tahoma"/>
      <w:sz w:val="16"/>
      <w:szCs w:val="16"/>
      <w:lang w:val="en-GB" w:eastAsia="en-US"/>
    </w:rPr>
  </w:style>
  <w:style w:type="paragraph" w:styleId="Paragraphedeliste">
    <w:name w:val="List Paragraph"/>
    <w:basedOn w:val="Normal"/>
    <w:uiPriority w:val="34"/>
    <w:qFormat/>
    <w:rsid w:val="00DA3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08854">
      <w:bodyDiv w:val="1"/>
      <w:marLeft w:val="0"/>
      <w:marRight w:val="0"/>
      <w:marTop w:val="0"/>
      <w:marBottom w:val="0"/>
      <w:divBdr>
        <w:top w:val="none" w:sz="0" w:space="0" w:color="auto"/>
        <w:left w:val="none" w:sz="0" w:space="0" w:color="auto"/>
        <w:bottom w:val="none" w:sz="0" w:space="0" w:color="auto"/>
        <w:right w:val="none" w:sz="0" w:space="0" w:color="auto"/>
      </w:divBdr>
    </w:div>
    <w:div w:id="112735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2015-03-30T22:00:00+00:00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Logopède</TermName>
          <TermId xmlns="http://schemas.microsoft.com/office/infopath/2007/PartnerControls">14659c0b-d318-419c-8ab7-37d7bb5a91ea</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TaxCatchAll xmlns="61fd8d87-ea47-44bb-afd6-b4d99b1d9c1f">
      <Value>8</Value>
      <Value>49</Value>
      <Value>5</Value>
    </TaxCatchAll>
    <RIDocSummary xmlns="f15eea43-7fa7-45cf-8dc0-d5244e2cd467">La convention/L’accord détermine les rapports financiers (p.ex. prix et remboursement) et administratifs entre les patients et les mutualités d’une part et les professionnels de la santé qui y ont adhéré d’autre part.</RIDocSummary>
    <RIThemeTaxHTField0 xmlns="f15eea43-7fa7-45cf-8dc0-d5244e2cd467">
      <Terms xmlns="http://schemas.microsoft.com/office/infopath/2007/PartnerControls"/>
    </RIThemeTaxHTField0>
    <RIDocTypeTaxHTField0 xmlns="f15eea43-7fa7-45cf-8dc0-d5244e2cd467">
      <Terms xmlns="http://schemas.microsoft.com/office/infopath/2007/PartnerControls">
        <TermInfo xmlns="http://schemas.microsoft.com/office/infopath/2007/PartnerControls">
          <TermName xmlns="http://schemas.microsoft.com/office/infopath/2007/PartnerControls">Accord ou convention</TermName>
          <TermId xmlns="http://schemas.microsoft.com/office/infopath/2007/PartnerControls">e65205e4-8e63-4509-9a33-be7cfd98f34d</TermId>
        </TermInfo>
      </Terms>
    </RIDocTypeTaxHTField0>
    <gde733b7de1f426ba66c11d7c4a6ad8f xmlns="61fd8d87-ea47-44bb-afd6-b4d99b1d9c1f" xsi:nil="true"/>
    <cc6d4d0f41a44532aeb7bee41b15f208 xmlns="61fd8d87-ea47-44bb-afd6-b4d99b1d9c1f">
      <Terms xmlns="http://schemas.microsoft.com/office/infopath/2007/PartnerControls"/>
    </cc6d4d0f41a44532aeb7bee41b15f208>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AD003F-D464-42B5-8976-89C071115C17}"/>
</file>

<file path=customXml/itemProps2.xml><?xml version="1.0" encoding="utf-8"?>
<ds:datastoreItem xmlns:ds="http://schemas.openxmlformats.org/officeDocument/2006/customXml" ds:itemID="{F09EF35D-21B1-491A-A784-1D3B3F035AA7}"/>
</file>

<file path=customXml/itemProps3.xml><?xml version="1.0" encoding="utf-8"?>
<ds:datastoreItem xmlns:ds="http://schemas.openxmlformats.org/officeDocument/2006/customXml" ds:itemID="{B47D3BAC-4AE3-419B-847A-B09B7F0A9E03}"/>
</file>

<file path=customXml/itemProps4.xml><?xml version="1.0" encoding="utf-8"?>
<ds:datastoreItem xmlns:ds="http://schemas.openxmlformats.org/officeDocument/2006/customXml" ds:itemID="{39D7B0DA-2152-47D0-8943-A786FE1E8A7E}"/>
</file>

<file path=docProps/app.xml><?xml version="1.0" encoding="utf-8"?>
<Properties xmlns="http://schemas.openxmlformats.org/officeDocument/2006/extended-properties" xmlns:vt="http://schemas.openxmlformats.org/officeDocument/2006/docPropsVTypes">
  <Template>9D5C5A6D.dotm</Template>
  <TotalTime>0</TotalTime>
  <Pages>10</Pages>
  <Words>4728</Words>
  <Characters>25121</Characters>
  <Application>Microsoft Office Word</Application>
  <DocSecurity>0</DocSecurity>
  <Lines>209</Lines>
  <Paragraphs>59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R/2000</vt:lpstr>
      <vt:lpstr>R/2000</vt:lpstr>
      <vt:lpstr>R/2000</vt:lpstr>
    </vt:vector>
  </TitlesOfParts>
  <Company>R.I.Z.I.V. - I.N.A.M.I.</Company>
  <LinksUpToDate>false</LinksUpToDate>
  <CharactersWithSpaces>29790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R/2015-2017 entre les logopèdes et les mutualités </dc:title>
  <dc:creator>Geert Versyck</dc:creator>
  <cp:lastModifiedBy>André Jansen</cp:lastModifiedBy>
  <cp:revision>2</cp:revision>
  <cp:lastPrinted>2015-01-21T08:56:00Z</cp:lastPrinted>
  <dcterms:created xsi:type="dcterms:W3CDTF">2015-03-31T09:04:00Z</dcterms:created>
  <dcterms:modified xsi:type="dcterms:W3CDTF">2015-03-31T09:04:00Z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49;#Logopède|14659c0b-d318-419c-8ab7-37d7bb5a91ea</vt:lpwstr>
  </property>
  <property fmtid="{D5CDD505-2E9C-101B-9397-08002B2CF9AE}" pid="4" name="RITheme">
    <vt:lpwstr/>
  </property>
  <property fmtid="{D5CDD505-2E9C-101B-9397-08002B2CF9AE}" pid="5" name="RILanguage">
    <vt:lpwstr>8;#Français|aa2269b8-11bd-4cc9-9267-801806817e60</vt:lpwstr>
  </property>
  <property fmtid="{D5CDD505-2E9C-101B-9397-08002B2CF9AE}" pid="6" name="RIDocType">
    <vt:lpwstr>5;#Accord ou convention|e65205e4-8e63-4509-9a33-be7cfd98f34d</vt:lpwstr>
  </property>
</Properties>
</file>