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C101" w14:textId="6F6CEECA" w:rsidR="00E45A5B" w:rsidRPr="009F67E5" w:rsidRDefault="005D0EF0" w:rsidP="009F67E5">
      <w:pPr>
        <w:widowControl w:val="0"/>
        <w:tabs>
          <w:tab w:val="center" w:pos="4680"/>
          <w:tab w:val="right" w:pos="9360"/>
        </w:tabs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  <w:lang w:val="fr-BE"/>
        </w:rPr>
      </w:pPr>
      <w:r w:rsidRPr="005D0EF0">
        <w:rPr>
          <w:rFonts w:ascii="Arial" w:hAnsi="Arial" w:cs="Arial"/>
          <w:snapToGrid w:val="0"/>
          <w:color w:val="000000"/>
          <w:sz w:val="22"/>
          <w:szCs w:val="22"/>
          <w:lang w:val="fr-BE"/>
        </w:rPr>
        <w:t xml:space="preserve">Annexe au règlement du </w:t>
      </w:r>
      <w:r w:rsidR="0092277D">
        <w:rPr>
          <w:rFonts w:ascii="Arial" w:hAnsi="Arial" w:cs="Arial"/>
          <w:snapToGrid w:val="0"/>
          <w:color w:val="000000"/>
          <w:sz w:val="22"/>
          <w:szCs w:val="22"/>
          <w:lang w:val="fr-BE"/>
        </w:rPr>
        <w:t>15 décembre 2025</w:t>
      </w:r>
      <w:r w:rsidRPr="005D0EF0">
        <w:rPr>
          <w:rFonts w:ascii="Arial" w:hAnsi="Arial" w:cs="Arial"/>
          <w:snapToGrid w:val="0"/>
          <w:color w:val="000000"/>
          <w:sz w:val="22"/>
          <w:szCs w:val="22"/>
          <w:lang w:val="fr-BE"/>
        </w:rPr>
        <w:t xml:space="preserve"> modifiant le règlement du 28 juillet 2003 portant exécution de l'article 22, 11°, de la loi relative à l'assurance obligatoire des soins de maladie et indemnités, coordonnée le 14 juillet 1994</w:t>
      </w:r>
      <w:r w:rsidR="002C6F23">
        <w:rPr>
          <w:rFonts w:ascii="Arial" w:hAnsi="Arial" w:cs="Arial"/>
          <w:snapToGrid w:val="0"/>
          <w:color w:val="000000"/>
          <w:sz w:val="22"/>
          <w:szCs w:val="22"/>
          <w:lang w:val="fr-BE"/>
        </w:rPr>
        <w:t>.</w:t>
      </w:r>
    </w:p>
    <w:p w14:paraId="01311FDA" w14:textId="1685FFC8" w:rsidR="005D0EF0" w:rsidRPr="009F67E5" w:rsidRDefault="005D0EF0" w:rsidP="009F67E5">
      <w:pPr>
        <w:widowControl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  <w:lang w:val="fr-BE"/>
        </w:rPr>
      </w:pPr>
      <w:r w:rsidRPr="005D0EF0">
        <w:rPr>
          <w:rFonts w:ascii="Arial" w:hAnsi="Arial" w:cs="Arial"/>
          <w:b/>
          <w:snapToGrid w:val="0"/>
          <w:sz w:val="22"/>
          <w:szCs w:val="22"/>
          <w:lang w:val="fr-BE"/>
        </w:rPr>
        <w:t>Annexe 5</w:t>
      </w:r>
      <w:r w:rsidR="009F67E5">
        <w:rPr>
          <w:rFonts w:ascii="Arial" w:hAnsi="Arial" w:cs="Arial"/>
          <w:b/>
          <w:snapToGrid w:val="0"/>
          <w:sz w:val="22"/>
          <w:szCs w:val="22"/>
          <w:lang w:val="fr-BE"/>
        </w:rPr>
        <w:t>5</w:t>
      </w:r>
    </w:p>
    <w:p w14:paraId="549F96A8" w14:textId="77777777" w:rsidR="005D0EF0" w:rsidRPr="005D0EF0" w:rsidRDefault="005D0EF0" w:rsidP="005D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caps/>
          <w:lang w:val="fr-BE"/>
        </w:rPr>
      </w:pPr>
      <w:r w:rsidRPr="005D0EF0">
        <w:rPr>
          <w:rFonts w:ascii="Arial Narrow" w:hAnsi="Arial Narrow"/>
          <w:b/>
          <w:caps/>
          <w:lang w:val="fr-BE"/>
        </w:rPr>
        <w:t>FORMULAIRE D’ENREGISTREMENT DU CANCER POUR UN NOUVEAU DIAGNOSTIC</w:t>
      </w:r>
    </w:p>
    <w:p w14:paraId="0963882C" w14:textId="77777777" w:rsidR="005D0EF0" w:rsidRPr="005D0EF0" w:rsidRDefault="005D0EF0" w:rsidP="005D0EF0">
      <w:pPr>
        <w:widowControl w:val="0"/>
        <w:jc w:val="both"/>
        <w:rPr>
          <w:b/>
          <w:snapToGrid w:val="0"/>
          <w:sz w:val="14"/>
          <w:lang w:val="fr-BE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5D0EF0" w:rsidRPr="005D0EF0" w14:paraId="35ED1E26" w14:textId="77777777" w:rsidTr="002F4358">
        <w:tc>
          <w:tcPr>
            <w:tcW w:w="4643" w:type="dxa"/>
          </w:tcPr>
          <w:p w14:paraId="4A6BB675" w14:textId="77777777" w:rsidR="005D0EF0" w:rsidRPr="005D0EF0" w:rsidRDefault="005D0EF0" w:rsidP="005D0EF0">
            <w:pPr>
              <w:widowControl w:val="0"/>
              <w:tabs>
                <w:tab w:val="right" w:leader="dot" w:pos="4253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Patient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: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  <w:tc>
          <w:tcPr>
            <w:tcW w:w="4643" w:type="dxa"/>
          </w:tcPr>
          <w:p w14:paraId="2143825E" w14:textId="77777777" w:rsidR="005D0EF0" w:rsidRPr="005D0EF0" w:rsidRDefault="005D0EF0" w:rsidP="005D0EF0">
            <w:pPr>
              <w:widowControl w:val="0"/>
              <w:tabs>
                <w:tab w:val="right" w:leader="dot" w:pos="4429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Date de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naissance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: 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</w:tr>
      <w:tr w:rsidR="005D0EF0" w:rsidRPr="005D0EF0" w14:paraId="1B0A3582" w14:textId="77777777" w:rsidTr="002F4358">
        <w:tc>
          <w:tcPr>
            <w:tcW w:w="4643" w:type="dxa"/>
          </w:tcPr>
          <w:p w14:paraId="64AA7503" w14:textId="0E04167F" w:rsidR="005D0EF0" w:rsidRPr="005D0EF0" w:rsidRDefault="005D0EF0" w:rsidP="005D0EF0">
            <w:pPr>
              <w:widowControl w:val="0"/>
              <w:tabs>
                <w:tab w:val="right" w:leader="dot" w:pos="4253"/>
              </w:tabs>
              <w:suppressAutoHyphens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 xml:space="preserve">N° national /N° organisme assureur.: </w:t>
            </w:r>
            <w:r w:rsidRPr="005D0EF0">
              <w:rPr>
                <w:rFonts w:ascii="Arial Narrow" w:hAnsi="Arial Narrow"/>
                <w:snapToGrid w:val="0"/>
                <w:lang w:val="fr-BE"/>
              </w:rPr>
              <w:tab/>
            </w:r>
          </w:p>
        </w:tc>
        <w:tc>
          <w:tcPr>
            <w:tcW w:w="4643" w:type="dxa"/>
          </w:tcPr>
          <w:p w14:paraId="7A57F2CA" w14:textId="77777777" w:rsidR="005D0EF0" w:rsidRPr="005D0EF0" w:rsidRDefault="005D0EF0" w:rsidP="005D0EF0">
            <w:pPr>
              <w:widowControl w:val="0"/>
              <w:tabs>
                <w:tab w:val="right" w:leader="dot" w:pos="4429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Sexe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: 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</w:tr>
    </w:tbl>
    <w:p w14:paraId="71B37518" w14:textId="77777777" w:rsidR="005D0EF0" w:rsidRPr="005D0EF0" w:rsidRDefault="005D0EF0" w:rsidP="005D0EF0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0CA014C1" w14:textId="77777777" w:rsidR="005D0EF0" w:rsidRPr="005D0EF0" w:rsidRDefault="005D0EF0" w:rsidP="005D0EF0">
      <w:pPr>
        <w:widowControl w:val="0"/>
        <w:tabs>
          <w:tab w:val="left" w:pos="284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1.</w:t>
      </w:r>
      <w:r w:rsidRPr="005D0EF0">
        <w:rPr>
          <w:rFonts w:ascii="Arial Narrow" w:hAnsi="Arial Narrow"/>
          <w:snapToGrid w:val="0"/>
          <w:lang w:val="nl-BE"/>
        </w:rPr>
        <w:tab/>
        <w:t>DATE D’INCIDENCE (DD-MM-YYYY)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1"/>
      </w:r>
      <w:r w:rsidRPr="005D0EF0">
        <w:rPr>
          <w:rFonts w:ascii="Arial Narrow" w:hAnsi="Arial Narrow"/>
          <w:snapToGrid w:val="0"/>
          <w:lang w:val="nl-BE"/>
        </w:rPr>
        <w:t xml:space="preserve"> </w:t>
      </w:r>
      <w:bookmarkStart w:id="0" w:name="_Hlk214897778"/>
      <w:r w:rsidRPr="005D0EF0">
        <w:rPr>
          <w:rFonts w:ascii="Arial Narrow" w:hAnsi="Arial Narrow"/>
          <w:snapToGrid w:val="0"/>
          <w:lang w:val="nl-BE"/>
        </w:rPr>
        <w:tab/>
      </w:r>
      <w:bookmarkEnd w:id="0"/>
    </w:p>
    <w:p w14:paraId="7448ED7A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2CCB5875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2.</w:t>
      </w:r>
      <w:r w:rsidRPr="005D0EF0">
        <w:rPr>
          <w:rFonts w:ascii="Arial Narrow" w:hAnsi="Arial Narrow"/>
          <w:snapToGrid w:val="0"/>
          <w:lang w:val="nl-BE"/>
        </w:rPr>
        <w:tab/>
        <w:t>BASE DE DIAGNOSTIC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2"/>
      </w:r>
      <w:r w:rsidRPr="005D0EF0">
        <w:rPr>
          <w:rFonts w:ascii="Arial Narrow" w:hAnsi="Arial Narrow"/>
          <w:snapToGrid w:val="0"/>
          <w:vertAlign w:val="superscript"/>
          <w:lang w:val="nl-BE"/>
        </w:rPr>
        <w:t xml:space="preserve"> </w:t>
      </w:r>
      <w:r w:rsidRPr="005D0EF0">
        <w:rPr>
          <w:rFonts w:ascii="Arial Narrow" w:hAnsi="Arial Narrow"/>
          <w:snapToGrid w:val="0"/>
          <w:lang w:val="nl-BE"/>
        </w:rPr>
        <w:tab/>
      </w:r>
    </w:p>
    <w:p w14:paraId="100D5327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6A3BC00E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3.</w:t>
      </w:r>
      <w:r w:rsidRPr="005D0EF0">
        <w:rPr>
          <w:rFonts w:ascii="Arial Narrow" w:hAnsi="Arial Narrow"/>
          <w:snapToGrid w:val="0"/>
          <w:lang w:val="fr-BE"/>
        </w:rPr>
        <w:tab/>
        <w:t>SCORE OMS AU DIAGNOSTIC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3"/>
      </w:r>
      <w:r w:rsidRPr="005D0EF0">
        <w:rPr>
          <w:rFonts w:ascii="Arial Narrow" w:hAnsi="Arial Narrow"/>
          <w:snapToGrid w:val="0"/>
          <w:lang w:val="fr-BE"/>
        </w:rPr>
        <w:t xml:space="preserve"> (Date d’incidence) 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1143BE78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6EEEABDA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4.</w:t>
      </w:r>
      <w:r w:rsidRPr="005D0EF0">
        <w:rPr>
          <w:rFonts w:ascii="Arial Narrow" w:hAnsi="Arial Narrow"/>
          <w:snapToGrid w:val="0"/>
          <w:lang w:val="fr-BE"/>
        </w:rPr>
        <w:tab/>
        <w:t xml:space="preserve">LOCALISATION DE LA TUMEUR PRIMITIVE 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5543B51E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21882188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5.</w:t>
      </w:r>
      <w:r w:rsidRPr="005D0EF0">
        <w:rPr>
          <w:rFonts w:ascii="Arial Narrow" w:hAnsi="Arial Narrow"/>
          <w:snapToGrid w:val="0"/>
          <w:lang w:val="fr-BE"/>
        </w:rPr>
        <w:tab/>
        <w:t>LATERALITE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4"/>
      </w:r>
      <w:r w:rsidRPr="005D0EF0">
        <w:rPr>
          <w:rFonts w:ascii="Arial Narrow" w:hAnsi="Arial Narrow"/>
          <w:snapToGrid w:val="0"/>
          <w:lang w:val="fr-BE"/>
        </w:rPr>
        <w:t xml:space="preserve">: 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7E7B2BE1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564F4FE5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6.</w:t>
      </w:r>
      <w:r w:rsidRPr="005D0EF0">
        <w:rPr>
          <w:rFonts w:ascii="Arial Narrow" w:hAnsi="Arial Narrow"/>
          <w:snapToGrid w:val="0"/>
          <w:lang w:val="fr-BE"/>
        </w:rPr>
        <w:tab/>
        <w:t>DIAGNOSTIC HISTOLOGIQUE ET COMPORTEMENT: ................................................... / ………..………………………</w:t>
      </w:r>
    </w:p>
    <w:p w14:paraId="3BB8F974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4246BB3F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7.</w:t>
      </w:r>
      <w:r w:rsidRPr="005D0EF0">
        <w:rPr>
          <w:rFonts w:ascii="Arial Narrow" w:hAnsi="Arial Narrow"/>
          <w:snapToGrid w:val="0"/>
          <w:lang w:val="fr-BE"/>
        </w:rPr>
        <w:tab/>
        <w:t>DEGRE DE DIFFERENCIATION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5"/>
      </w:r>
      <w:r w:rsidRPr="005D0EF0">
        <w:rPr>
          <w:rFonts w:ascii="Arial Narrow" w:hAnsi="Arial Narrow"/>
          <w:snapToGrid w:val="0"/>
          <w:lang w:val="fr-BE"/>
        </w:rPr>
        <w:t xml:space="preserve"> 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2E8A2D24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05F27BF9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120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8.</w:t>
      </w:r>
      <w:r w:rsidRPr="005D0EF0">
        <w:rPr>
          <w:rFonts w:ascii="Arial Narrow" w:hAnsi="Arial Narrow"/>
          <w:snapToGrid w:val="0"/>
          <w:lang w:val="fr-BE"/>
        </w:rPr>
        <w:tab/>
        <w:t>CLASSIFICATION TNM (édition la plus récente de la classification TNM de l’UICC</w:t>
      </w:r>
    </w:p>
    <w:tbl>
      <w:tblPr>
        <w:tblW w:w="88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1075"/>
        <w:gridCol w:w="1334"/>
        <w:gridCol w:w="1334"/>
      </w:tblGrid>
      <w:tr w:rsidR="005D0EF0" w:rsidRPr="002C6F23" w14:paraId="763DB175" w14:textId="77777777" w:rsidTr="002F4358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B448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TNM </w:t>
            </w: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clinique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(</w:t>
            </w: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cTNM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0A2B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cT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EF8E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cN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5EA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cM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</w:tr>
      <w:tr w:rsidR="005D0EF0" w:rsidRPr="002C6F23" w14:paraId="2614BBAD" w14:textId="77777777" w:rsidTr="002F4358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495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TNM </w:t>
            </w: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pathologique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(</w:t>
            </w: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pTNM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45D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pT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4A1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pN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D3F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pM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</w:tr>
      <w:tr w:rsidR="005D0EF0" w:rsidRPr="002C6F23" w14:paraId="44558B2E" w14:textId="77777777" w:rsidTr="007E3D3B"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A1C2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fr-BE"/>
              </w:rPr>
            </w:pPr>
            <w:bookmarkStart w:id="1" w:name="_Hlk70342182"/>
            <w:r w:rsidRPr="00F10DC1">
              <w:rPr>
                <w:rFonts w:ascii="Arial Narrow" w:hAnsi="Arial Narrow"/>
                <w:snapToGrid w:val="0"/>
                <w:lang w:val="fr-BE"/>
              </w:rPr>
              <w:t>TNM pathologique après thérapie néoadjuvante (</w:t>
            </w:r>
            <w:proofErr w:type="spellStart"/>
            <w:r w:rsidRPr="00F10DC1">
              <w:rPr>
                <w:rFonts w:ascii="Arial Narrow" w:hAnsi="Arial Narrow"/>
                <w:snapToGrid w:val="0"/>
                <w:lang w:val="fr-BE"/>
              </w:rPr>
              <w:t>ypTNM</w:t>
            </w:r>
            <w:proofErr w:type="spellEnd"/>
            <w:r w:rsidRPr="00F10DC1">
              <w:rPr>
                <w:rFonts w:ascii="Arial Narrow" w:hAnsi="Arial Narrow"/>
                <w:snapToGrid w:val="0"/>
                <w:lang w:val="fr-BE"/>
              </w:rPr>
              <w:t>)</w:t>
            </w:r>
            <w:bookmarkEnd w:id="1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A5502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ypT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C1D24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ypN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>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6F22E" w14:textId="77777777" w:rsidR="005D0EF0" w:rsidRPr="00F10DC1" w:rsidRDefault="005D0EF0" w:rsidP="005D0EF0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F10DC1">
              <w:rPr>
                <w:rFonts w:ascii="Arial Narrow" w:hAnsi="Arial Narrow"/>
                <w:snapToGrid w:val="0"/>
                <w:lang w:val="nl-BE"/>
              </w:rPr>
              <w:t>ypM</w:t>
            </w:r>
            <w:proofErr w:type="spellEnd"/>
            <w:r w:rsidRPr="00F10DC1">
              <w:rPr>
                <w:rFonts w:ascii="Arial Narrow" w:hAnsi="Arial Narrow"/>
                <w:snapToGrid w:val="0"/>
                <w:lang w:val="nl-BE"/>
              </w:rPr>
              <w:t>…</w:t>
            </w:r>
          </w:p>
        </w:tc>
      </w:tr>
    </w:tbl>
    <w:p w14:paraId="20C92D98" w14:textId="77777777" w:rsidR="005D0EF0" w:rsidRPr="005D0EF0" w:rsidRDefault="005D0EF0" w:rsidP="005D0EF0">
      <w:pPr>
        <w:widowControl w:val="0"/>
        <w:tabs>
          <w:tab w:val="left" w:pos="4111"/>
          <w:tab w:val="left" w:pos="4536"/>
          <w:tab w:val="left" w:leader="dot" w:pos="8364"/>
        </w:tabs>
        <w:jc w:val="both"/>
        <w:rPr>
          <w:rFonts w:ascii="Arial Narrow" w:hAnsi="Arial Narrow"/>
          <w:snapToGrid w:val="0"/>
          <w:lang w:val="fr-BE"/>
        </w:rPr>
      </w:pPr>
    </w:p>
    <w:p w14:paraId="60E6D770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9.</w:t>
      </w:r>
      <w:r w:rsidRPr="005D0EF0">
        <w:rPr>
          <w:rFonts w:ascii="Arial Narrow" w:hAnsi="Arial Narrow"/>
          <w:snapToGrid w:val="0"/>
          <w:lang w:val="fr-BE"/>
        </w:rPr>
        <w:tab/>
        <w:t>AUTRE CLASSIFICATION</w:t>
      </w:r>
      <w:r w:rsidRPr="005D0EF0">
        <w:rPr>
          <w:rFonts w:ascii="Arial Narrow" w:hAnsi="Arial Narrow"/>
          <w:snapToGrid w:val="0"/>
          <w:vertAlign w:val="superscript"/>
          <w:lang w:val="nl-BE"/>
        </w:rPr>
        <w:footnoteReference w:id="6"/>
      </w:r>
      <w:r w:rsidRPr="005D0EF0">
        <w:rPr>
          <w:rFonts w:ascii="Arial Narrow" w:hAnsi="Arial Narrow"/>
          <w:snapToGrid w:val="0"/>
          <w:vertAlign w:val="superscript"/>
          <w:lang w:val="fr-BE"/>
        </w:rPr>
        <w:t xml:space="preserve"> </w:t>
      </w:r>
      <w:r w:rsidRPr="005D0EF0">
        <w:rPr>
          <w:rFonts w:ascii="Arial Narrow" w:hAnsi="Arial Narrow"/>
          <w:snapToGrid w:val="0"/>
          <w:lang w:val="fr-BE"/>
        </w:rPr>
        <w:t>: :…………………………….. Stade: …………..……………………..</w:t>
      </w:r>
    </w:p>
    <w:p w14:paraId="12E3DEDF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4AE9DC2A" w14:textId="77777777" w:rsidR="005D0EF0" w:rsidRPr="005D0EF0" w:rsidRDefault="005D0EF0" w:rsidP="007E3D3B">
      <w:pPr>
        <w:widowControl w:val="0"/>
        <w:shd w:val="clear" w:color="auto" w:fill="FFFFFF" w:themeFill="background1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10.</w:t>
      </w:r>
      <w:r w:rsidRPr="005D0EF0">
        <w:rPr>
          <w:rFonts w:ascii="Arial Narrow" w:hAnsi="Arial Narrow"/>
          <w:snapToGrid w:val="0"/>
          <w:lang w:val="fr-BE"/>
        </w:rPr>
        <w:tab/>
        <w:t xml:space="preserve">DIAGNOSTIC ET TRAITEMENTS PRIMAIRES  </w:t>
      </w:r>
    </w:p>
    <w:p w14:paraId="08B01838" w14:textId="77777777" w:rsidR="005D0EF0" w:rsidRPr="005D0EF0" w:rsidRDefault="005D0EF0" w:rsidP="007E3D3B">
      <w:pPr>
        <w:widowControl w:val="0"/>
        <w:numPr>
          <w:ilvl w:val="0"/>
          <w:numId w:val="7"/>
        </w:numPr>
        <w:shd w:val="clear" w:color="auto" w:fill="FFFFFF" w:themeFill="background1"/>
        <w:spacing w:after="160" w:line="259" w:lineRule="auto"/>
        <w:contextualSpacing/>
        <w:jc w:val="both"/>
        <w:rPr>
          <w:rFonts w:ascii="Arial Narrow" w:eastAsia="Calibri" w:hAnsi="Arial Narrow"/>
          <w:lang w:val="fr-BE"/>
        </w:rPr>
      </w:pPr>
      <w:r w:rsidRPr="005D0EF0">
        <w:rPr>
          <w:rFonts w:ascii="Arial Narrow" w:eastAsia="Calibri" w:hAnsi="Arial Narrow"/>
          <w:lang w:val="fr-BE"/>
        </w:rPr>
        <w:t>Le traitement du cancer fait-il partie d’une étude clinique?</w:t>
      </w:r>
      <w:r w:rsidRPr="005D0EF0">
        <w:rPr>
          <w:rFonts w:ascii="Arial Narrow" w:eastAsia="Calibri" w:hAnsi="Arial Narrow"/>
          <w:lang w:val="fr-BE"/>
        </w:rPr>
        <w:tab/>
        <w:t xml:space="preserve"> </w:t>
      </w:r>
      <w:r w:rsidRPr="005D0EF0">
        <w:rPr>
          <w:rFonts w:ascii="Wingdings" w:eastAsia="Calibri" w:hAnsi="Wingdings" w:cs="Wingdings"/>
          <w:lang w:val="nl-BE"/>
        </w:rPr>
        <w:t></w:t>
      </w:r>
      <w:r w:rsidRPr="005D0EF0">
        <w:rPr>
          <w:rFonts w:ascii="Wingdings" w:eastAsia="Calibri" w:hAnsi="Wingdings" w:cs="Wingdings"/>
          <w:lang w:val="nl-BE"/>
        </w:rPr>
        <w:t></w:t>
      </w:r>
      <w:r w:rsidRPr="005D0EF0">
        <w:rPr>
          <w:rFonts w:ascii="Arial Narrow" w:eastAsia="Calibri" w:hAnsi="Arial Narrow"/>
          <w:lang w:val="fr-BE"/>
        </w:rPr>
        <w:t>Oui</w:t>
      </w:r>
      <w:r w:rsidRPr="005D0EF0">
        <w:rPr>
          <w:rFonts w:ascii="Arial Narrow" w:eastAsia="Calibri" w:hAnsi="Arial Narrow"/>
          <w:lang w:val="fr-BE"/>
        </w:rPr>
        <w:tab/>
      </w:r>
      <w:r w:rsidRPr="005D0EF0">
        <w:rPr>
          <w:rFonts w:ascii="Arial Narrow" w:eastAsia="Calibri" w:hAnsi="Arial Narrow"/>
          <w:lang w:val="fr-BE"/>
        </w:rPr>
        <w:tab/>
      </w:r>
      <w:r w:rsidRPr="005D0EF0">
        <w:rPr>
          <w:rFonts w:ascii="Wingdings" w:eastAsia="Calibri" w:hAnsi="Wingdings" w:cs="Wingdings"/>
          <w:lang w:val="nl-BE"/>
        </w:rPr>
        <w:t></w:t>
      </w:r>
      <w:r w:rsidRPr="005D0EF0">
        <w:rPr>
          <w:rFonts w:ascii="Wingdings" w:eastAsia="Calibri" w:hAnsi="Wingdings" w:cs="Wingdings"/>
          <w:lang w:val="nl-BE"/>
        </w:rPr>
        <w:t></w:t>
      </w:r>
      <w:r w:rsidRPr="005D0EF0">
        <w:rPr>
          <w:rFonts w:ascii="Arial Narrow" w:eastAsia="Calibri" w:hAnsi="Arial Narrow"/>
          <w:lang w:val="fr-BE"/>
        </w:rPr>
        <w:t>Non</w:t>
      </w:r>
      <w:r w:rsidRPr="005D0EF0">
        <w:rPr>
          <w:rFonts w:ascii="Wingdings" w:eastAsia="Calibri" w:hAnsi="Wingdings" w:cs="Wingdings"/>
          <w:lang w:val="nl-BE"/>
        </w:rPr>
        <w:t></w:t>
      </w:r>
      <w:r w:rsidRPr="005D0EF0">
        <w:rPr>
          <w:rFonts w:ascii="Wingdings" w:eastAsia="Calibri" w:hAnsi="Wingdings" w:cs="Wingdings"/>
          <w:lang w:val="nl-BE"/>
        </w:rPr>
        <w:t></w:t>
      </w:r>
      <w:r w:rsidRPr="005D0EF0">
        <w:rPr>
          <w:rFonts w:ascii="Wingdings" w:eastAsia="Calibri" w:hAnsi="Wingdings" w:cs="Wingdings"/>
          <w:lang w:val="nl-BE"/>
        </w:rPr>
        <w:t></w:t>
      </w:r>
      <w:r w:rsidRPr="005D0EF0">
        <w:rPr>
          <w:rFonts w:ascii="Arial Narrow" w:eastAsia="Calibri" w:hAnsi="Arial Narrow"/>
          <w:lang w:val="fr-BE"/>
        </w:rPr>
        <w:t>Inconnu</w:t>
      </w:r>
    </w:p>
    <w:p w14:paraId="669DD177" w14:textId="77777777" w:rsidR="005D0EF0" w:rsidRPr="005D0EF0" w:rsidRDefault="005D0EF0" w:rsidP="007E3D3B">
      <w:pPr>
        <w:shd w:val="clear" w:color="auto" w:fill="FFFFFF" w:themeFill="background1"/>
        <w:spacing w:after="160" w:line="259" w:lineRule="auto"/>
        <w:ind w:left="1069"/>
        <w:contextualSpacing/>
        <w:rPr>
          <w:rFonts w:ascii="Arial Narrow" w:eastAsia="Calibri" w:hAnsi="Arial Narrow"/>
          <w:lang w:val="nl-BE"/>
        </w:rPr>
      </w:pPr>
      <w:r w:rsidRPr="005D0EF0">
        <w:rPr>
          <w:rFonts w:ascii="Arial Narrow" w:eastAsia="Calibri" w:hAnsi="Arial Narrow"/>
          <w:lang w:val="nl-BE"/>
        </w:rPr>
        <w:t xml:space="preserve">Si </w:t>
      </w:r>
      <w:proofErr w:type="spellStart"/>
      <w:r w:rsidRPr="005D0EF0">
        <w:rPr>
          <w:rFonts w:ascii="Arial Narrow" w:eastAsia="Calibri" w:hAnsi="Arial Narrow"/>
          <w:lang w:val="nl-BE"/>
        </w:rPr>
        <w:t>oui</w:t>
      </w:r>
      <w:proofErr w:type="spellEnd"/>
      <w:r w:rsidRPr="005D0EF0">
        <w:rPr>
          <w:rFonts w:ascii="Arial Narrow" w:eastAsia="Calibri" w:hAnsi="Arial Narrow"/>
          <w:lang w:val="nl-BE"/>
        </w:rPr>
        <w:t xml:space="preserve">, numéro </w:t>
      </w:r>
      <w:proofErr w:type="spellStart"/>
      <w:r w:rsidRPr="005D0EF0">
        <w:rPr>
          <w:rFonts w:ascii="Arial Narrow" w:eastAsia="Calibri" w:hAnsi="Arial Narrow"/>
          <w:lang w:val="nl-BE"/>
        </w:rPr>
        <w:t>EudraCT</w:t>
      </w:r>
      <w:proofErr w:type="spellEnd"/>
      <w:r w:rsidRPr="005D0EF0">
        <w:rPr>
          <w:rFonts w:ascii="Arial Narrow" w:eastAsia="Calibri" w:hAnsi="Arial Narrow"/>
          <w:lang w:val="nl-BE"/>
        </w:rPr>
        <w:t xml:space="preserve"> ......................</w:t>
      </w:r>
    </w:p>
    <w:p w14:paraId="4F79BA1D" w14:textId="77777777" w:rsidR="005D0EF0" w:rsidRPr="005D0EF0" w:rsidRDefault="005D0EF0" w:rsidP="005D0EF0">
      <w:pPr>
        <w:widowControl w:val="0"/>
        <w:numPr>
          <w:ilvl w:val="0"/>
          <w:numId w:val="7"/>
        </w:numPr>
        <w:spacing w:after="160" w:line="259" w:lineRule="auto"/>
        <w:contextualSpacing/>
        <w:jc w:val="both"/>
        <w:rPr>
          <w:rFonts w:ascii="Arial Narrow" w:eastAsia="Calibri" w:hAnsi="Arial Narrow"/>
          <w:lang w:val="fr-BE"/>
        </w:rPr>
      </w:pPr>
      <w:r w:rsidRPr="005D0EF0">
        <w:rPr>
          <w:rFonts w:ascii="Arial Narrow" w:eastAsia="Calibri" w:hAnsi="Arial Narrow"/>
          <w:lang w:val="fr-BE"/>
        </w:rPr>
        <w:t>Chronologie (remplir chronologiquement à partir de la date de diagnostic et du premier traitement)</w:t>
      </w:r>
    </w:p>
    <w:tbl>
      <w:tblPr>
        <w:tblW w:w="862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341"/>
        <w:gridCol w:w="1745"/>
        <w:gridCol w:w="2141"/>
      </w:tblGrid>
      <w:tr w:rsidR="005D0EF0" w:rsidRPr="005D0EF0" w14:paraId="64A1670C" w14:textId="77777777" w:rsidTr="007E3D3B">
        <w:tc>
          <w:tcPr>
            <w:tcW w:w="1701" w:type="dxa"/>
            <w:shd w:val="clear" w:color="auto" w:fill="FFFFFF" w:themeFill="background1"/>
          </w:tcPr>
          <w:p w14:paraId="0BE5DC5B" w14:textId="49475453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proofErr w:type="spellStart"/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Diagnostic</w:t>
            </w:r>
            <w:proofErr w:type="spellEnd"/>
            <w:r w:rsidRPr="00721F28">
              <w:rPr>
                <w:rFonts w:ascii="Arial Narrow" w:eastAsia="Calibri" w:hAnsi="Arial Narrow"/>
                <w:vertAlign w:val="superscript"/>
                <w:lang w:val="nl-BE"/>
              </w:rPr>
              <w:footnoteReference w:id="7"/>
            </w:r>
            <w:r w:rsidRPr="00721F28">
              <w:rPr>
                <w:rFonts w:ascii="Arial Narrow" w:eastAsia="Calibri" w:hAnsi="Arial Narrow"/>
                <w:vertAlign w:val="superscript"/>
                <w:lang w:val="nl-BE"/>
              </w:rPr>
              <w:t xml:space="preserve"> </w:t>
            </w:r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 xml:space="preserve">/ code de </w:t>
            </w:r>
            <w:proofErr w:type="spellStart"/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traitement</w:t>
            </w:r>
            <w:proofErr w:type="spellEnd"/>
            <w:r w:rsidRPr="00721F28">
              <w:rPr>
                <w:rFonts w:ascii="Arial Narrow" w:eastAsia="Calibri" w:hAnsi="Arial Narrow"/>
                <w:vertAlign w:val="superscript"/>
                <w:lang w:val="nl-BE"/>
              </w:rPr>
              <w:footnoteReference w:id="8"/>
            </w:r>
          </w:p>
        </w:tc>
        <w:tc>
          <w:tcPr>
            <w:tcW w:w="1701" w:type="dxa"/>
            <w:shd w:val="clear" w:color="auto" w:fill="FFFFFF" w:themeFill="background1"/>
          </w:tcPr>
          <w:p w14:paraId="0C433F2B" w14:textId="355145DC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fr-BE"/>
              </w:rPr>
            </w:pPr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N° établissement du campus</w:t>
            </w:r>
            <w:r w:rsidRPr="005D0EF0">
              <w:rPr>
                <w:rFonts w:ascii="Arial Narrow" w:eastAsia="Calibri" w:hAnsi="Arial Narrow"/>
                <w:sz w:val="22"/>
                <w:szCs w:val="22"/>
                <w:shd w:val="clear" w:color="auto" w:fill="FFFF00"/>
                <w:lang w:val="fr-BE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0ADAF944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 xml:space="preserve">Date de </w:t>
            </w:r>
            <w:proofErr w:type="spellStart"/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début</w:t>
            </w:r>
            <w:proofErr w:type="spellEnd"/>
          </w:p>
        </w:tc>
        <w:tc>
          <w:tcPr>
            <w:tcW w:w="1745" w:type="dxa"/>
            <w:shd w:val="clear" w:color="auto" w:fill="FFFFFF" w:themeFill="background1"/>
          </w:tcPr>
          <w:p w14:paraId="0D99525D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fr-BE"/>
              </w:rPr>
            </w:pPr>
            <w:r w:rsidRPr="005D0EF0">
              <w:rPr>
                <w:rFonts w:ascii="Arial Narrow" w:eastAsia="Calibri" w:hAnsi="Arial Narrow"/>
                <w:sz w:val="22"/>
                <w:szCs w:val="22"/>
                <w:lang w:val="fr-BE"/>
              </w:rPr>
              <w:t>Date de fin si connue</w:t>
            </w:r>
          </w:p>
        </w:tc>
        <w:tc>
          <w:tcPr>
            <w:tcW w:w="2141" w:type="dxa"/>
            <w:shd w:val="clear" w:color="auto" w:fill="FFFFFF" w:themeFill="background1"/>
          </w:tcPr>
          <w:p w14:paraId="4DF97727" w14:textId="101F91F3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proofErr w:type="spellStart"/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Commenta</w:t>
            </w:r>
            <w:r w:rsidR="005E51AC">
              <w:rPr>
                <w:rFonts w:ascii="Arial Narrow" w:eastAsia="Calibri" w:hAnsi="Arial Narrow"/>
                <w:sz w:val="22"/>
                <w:szCs w:val="22"/>
                <w:lang w:val="nl-BE"/>
              </w:rPr>
              <w:t>ire</w:t>
            </w:r>
            <w:proofErr w:type="spellEnd"/>
          </w:p>
          <w:p w14:paraId="765CE3F0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Arial Narrow" w:eastAsia="Calibri" w:hAnsi="Arial Narrow"/>
                <w:sz w:val="22"/>
                <w:szCs w:val="22"/>
                <w:lang w:val="nl-BE"/>
              </w:rPr>
              <w:t>(si 80)</w:t>
            </w:r>
          </w:p>
        </w:tc>
      </w:tr>
      <w:tr w:rsidR="005D0EF0" w:rsidRPr="005D0EF0" w14:paraId="5DB0C3C8" w14:textId="77777777" w:rsidTr="002F4358">
        <w:tc>
          <w:tcPr>
            <w:tcW w:w="1701" w:type="dxa"/>
          </w:tcPr>
          <w:p w14:paraId="1EFB10C0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01" w:type="dxa"/>
          </w:tcPr>
          <w:p w14:paraId="20BE63FA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341" w:type="dxa"/>
          </w:tcPr>
          <w:p w14:paraId="430E3993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13C38862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4F53D21F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5D0EF0" w:rsidRPr="005D0EF0" w14:paraId="053C80D2" w14:textId="77777777" w:rsidTr="002F4358">
        <w:tc>
          <w:tcPr>
            <w:tcW w:w="1701" w:type="dxa"/>
          </w:tcPr>
          <w:p w14:paraId="6153A54C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01" w:type="dxa"/>
          </w:tcPr>
          <w:p w14:paraId="60F9460D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341" w:type="dxa"/>
          </w:tcPr>
          <w:p w14:paraId="56013AB6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083637BB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2304ABB8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5D0EF0" w:rsidRPr="005D0EF0" w14:paraId="2F6505F1" w14:textId="77777777" w:rsidTr="002F4358">
        <w:tc>
          <w:tcPr>
            <w:tcW w:w="1701" w:type="dxa"/>
          </w:tcPr>
          <w:p w14:paraId="7D26BCFF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01" w:type="dxa"/>
          </w:tcPr>
          <w:p w14:paraId="522D7221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341" w:type="dxa"/>
          </w:tcPr>
          <w:p w14:paraId="3480409E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373BC511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0B03E496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5D0EF0" w:rsidRPr="005D0EF0" w14:paraId="7F6D81A6" w14:textId="77777777" w:rsidTr="002F4358">
        <w:tc>
          <w:tcPr>
            <w:tcW w:w="1701" w:type="dxa"/>
          </w:tcPr>
          <w:p w14:paraId="51A1B1E9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01" w:type="dxa"/>
          </w:tcPr>
          <w:p w14:paraId="43331CCC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341" w:type="dxa"/>
          </w:tcPr>
          <w:p w14:paraId="1AE4A031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4FE248B9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370CC1A4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5D0EF0" w:rsidRPr="005D0EF0" w14:paraId="11BB61DE" w14:textId="77777777" w:rsidTr="002F4358">
        <w:tc>
          <w:tcPr>
            <w:tcW w:w="1701" w:type="dxa"/>
          </w:tcPr>
          <w:p w14:paraId="2713ABAD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01" w:type="dxa"/>
          </w:tcPr>
          <w:p w14:paraId="38ADD4C1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341" w:type="dxa"/>
          </w:tcPr>
          <w:p w14:paraId="7FC7BFD5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2D1758C6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73B56A49" w14:textId="77777777" w:rsidR="005D0EF0" w:rsidRPr="005D0EF0" w:rsidRDefault="005D0EF0" w:rsidP="005D0EF0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5D0EF0">
              <w:rPr>
                <w:rFonts w:ascii="Calibri" w:eastAsia="Calibri" w:hAnsi="Calibri"/>
                <w:lang w:val="nl-BE"/>
              </w:rPr>
              <w:t>……</w:t>
            </w:r>
          </w:p>
        </w:tc>
      </w:tr>
    </w:tbl>
    <w:p w14:paraId="7C66F87E" w14:textId="1557F063" w:rsidR="00950209" w:rsidRPr="005D0EF0" w:rsidRDefault="005D0EF0" w:rsidP="00F933E7">
      <w:pPr>
        <w:widowControl w:val="0"/>
        <w:tabs>
          <w:tab w:val="left" w:pos="284"/>
          <w:tab w:val="left" w:pos="567"/>
        </w:tabs>
        <w:suppressAutoHyphens/>
        <w:spacing w:before="60"/>
        <w:ind w:right="-330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11.</w:t>
      </w:r>
      <w:r w:rsidRPr="005D0EF0">
        <w:rPr>
          <w:rFonts w:ascii="Arial Narrow" w:hAnsi="Arial Narrow"/>
          <w:snapToGrid w:val="0"/>
          <w:lang w:val="fr-BE"/>
        </w:rPr>
        <w:tab/>
        <w:t>RAPPORTS: ajouter le(s) rapport(s)</w:t>
      </w:r>
    </w:p>
    <w:p w14:paraId="1F668C83" w14:textId="6F8FB1E3" w:rsidR="00AC570A" w:rsidRPr="00E8031C" w:rsidRDefault="005D0EF0" w:rsidP="00AC570A">
      <w:pPr>
        <w:widowControl w:val="0"/>
        <w:tabs>
          <w:tab w:val="left" w:pos="1134"/>
        </w:tabs>
        <w:suppressAutoHyphens/>
        <w:ind w:left="1134" w:hanging="425"/>
        <w:jc w:val="both"/>
        <w:rPr>
          <w:rFonts w:ascii="Arial Narrow" w:hAnsi="Arial Narrow"/>
          <w:snapToGrid w:val="0"/>
          <w:vertAlign w:val="superscript"/>
          <w:lang w:val="fr-BE"/>
        </w:rPr>
      </w:pPr>
      <w:r w:rsidRPr="00721F28">
        <w:rPr>
          <w:rFonts w:ascii="Arial Narrow" w:hAnsi="Arial Narrow"/>
          <w:snapToGrid w:val="0"/>
          <w:lang w:val="fr-BE"/>
        </w:rPr>
        <w:t>-</w:t>
      </w:r>
      <w:r w:rsidRPr="00721F28">
        <w:rPr>
          <w:rFonts w:ascii="Arial Narrow" w:hAnsi="Arial Narrow"/>
          <w:snapToGrid w:val="0"/>
          <w:lang w:val="fr-BE"/>
        </w:rPr>
        <w:tab/>
        <w:t>Rapport(s) COM</w:t>
      </w:r>
      <w:r w:rsidR="00E8031C">
        <w:rPr>
          <w:rFonts w:ascii="Arial Narrow" w:hAnsi="Arial Narrow"/>
          <w:snapToGrid w:val="0"/>
          <w:vertAlign w:val="superscript"/>
          <w:lang w:val="fr-BE"/>
        </w:rPr>
        <w:t>7</w:t>
      </w:r>
    </w:p>
    <w:p w14:paraId="1503F710" w14:textId="5429E97E" w:rsidR="00AC570A" w:rsidRDefault="00AC570A">
      <w:pPr>
        <w:rPr>
          <w:rFonts w:ascii="Arial Narrow" w:hAnsi="Arial Narrow"/>
          <w:snapToGrid w:val="0"/>
          <w:lang w:val="fr-BE"/>
        </w:rPr>
      </w:pPr>
      <w:r>
        <w:rPr>
          <w:rFonts w:ascii="Arial Narrow" w:hAnsi="Arial Narrow"/>
          <w:snapToGrid w:val="0"/>
          <w:lang w:val="fr-BE"/>
        </w:rPr>
        <w:br w:type="page"/>
      </w:r>
    </w:p>
    <w:p w14:paraId="4E46C6EF" w14:textId="3C293C88" w:rsidR="005D0EF0" w:rsidRPr="00721F28" w:rsidRDefault="005D0EF0" w:rsidP="00AC570A">
      <w:pPr>
        <w:widowControl w:val="0"/>
        <w:tabs>
          <w:tab w:val="left" w:pos="1134"/>
        </w:tabs>
        <w:suppressAutoHyphens/>
        <w:ind w:left="1134" w:hanging="425"/>
        <w:jc w:val="center"/>
        <w:rPr>
          <w:rFonts w:ascii="Arial" w:hAnsi="Arial" w:cs="Arial"/>
          <w:b/>
          <w:snapToGrid w:val="0"/>
          <w:sz w:val="22"/>
          <w:szCs w:val="22"/>
          <w:lang w:val="fr-BE"/>
        </w:rPr>
      </w:pPr>
      <w:r w:rsidRPr="00721F28">
        <w:rPr>
          <w:rFonts w:ascii="Arial" w:hAnsi="Arial" w:cs="Arial"/>
          <w:b/>
          <w:snapToGrid w:val="0"/>
          <w:sz w:val="22"/>
          <w:szCs w:val="22"/>
          <w:lang w:val="fr-BE"/>
        </w:rPr>
        <w:lastRenderedPageBreak/>
        <w:t>Annexe 55 (suite 1)</w:t>
      </w:r>
    </w:p>
    <w:p w14:paraId="5D6E6CBE" w14:textId="77777777" w:rsidR="005D0EF0" w:rsidRPr="00721F28" w:rsidRDefault="005D0EF0" w:rsidP="005D0EF0">
      <w:pPr>
        <w:widowControl w:val="0"/>
        <w:jc w:val="center"/>
        <w:rPr>
          <w:b/>
          <w:snapToGrid w:val="0"/>
          <w:sz w:val="23"/>
          <w:lang w:val="fr-BE"/>
        </w:rPr>
      </w:pPr>
    </w:p>
    <w:p w14:paraId="0C4A9944" w14:textId="77777777" w:rsidR="005D0EF0" w:rsidRPr="005D0EF0" w:rsidRDefault="005D0EF0" w:rsidP="00C21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outlineLvl w:val="0"/>
        <w:rPr>
          <w:rFonts w:ascii="Arial Narrow" w:hAnsi="Arial Narrow"/>
          <w:b/>
          <w:caps/>
          <w:lang w:val="fr-BE"/>
        </w:rPr>
      </w:pPr>
      <w:r w:rsidRPr="005D0EF0">
        <w:rPr>
          <w:rFonts w:ascii="Arial Narrow" w:hAnsi="Arial Narrow"/>
          <w:b/>
          <w:caps/>
          <w:lang w:val="fr-BE"/>
        </w:rPr>
        <w:t>Caractéristiques supplémentaires spécifiques aux tumeurs du sein</w:t>
      </w:r>
    </w:p>
    <w:p w14:paraId="24E68266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</w:p>
    <w:p w14:paraId="3A253B7A" w14:textId="77777777" w:rsidR="005D0EF0" w:rsidRPr="005D0EF0" w:rsidRDefault="005D0EF0" w:rsidP="00C217E8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STATUT DE LA MENOPAUSE AU DIAGNOSTIC</w:t>
      </w:r>
      <w:r w:rsidRPr="0034281E">
        <w:rPr>
          <w:rFonts w:ascii="Arial Narrow" w:hAnsi="Arial Narrow"/>
          <w:snapToGrid w:val="0"/>
          <w:vertAlign w:val="superscript"/>
          <w:lang w:val="nl-BE"/>
        </w:rPr>
        <w:footnoteReference w:id="9"/>
      </w:r>
      <w:r w:rsidRPr="005D0EF0">
        <w:rPr>
          <w:rFonts w:ascii="Arial Narrow" w:hAnsi="Arial Narrow"/>
          <w:snapToGrid w:val="0"/>
          <w:lang w:val="fr-BE"/>
        </w:rPr>
        <w:t>………………………………….</w:t>
      </w:r>
    </w:p>
    <w:p w14:paraId="4167888B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</w:p>
    <w:p w14:paraId="3BEE1270" w14:textId="77777777" w:rsidR="005D0EF0" w:rsidRPr="005D0EF0" w:rsidRDefault="005D0EF0" w:rsidP="00C217E8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MARQUEURS MOLECULAIRES: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0"/>
        <w:gridCol w:w="1701"/>
        <w:gridCol w:w="2977"/>
      </w:tblGrid>
      <w:tr w:rsidR="005D0EF0" w:rsidRPr="005D0EF0" w14:paraId="00DC337E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39A4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21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0B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b/>
                <w:bCs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Résultat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tumeur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5BA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Résultat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tumeur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2 (si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multifocal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</w:tr>
      <w:tr w:rsidR="005D0EF0" w:rsidRPr="005D0EF0" w14:paraId="565CCFD0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0E9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Statut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récepteur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oestrogènes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(ER)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6C7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E8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003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……</w:t>
            </w:r>
          </w:p>
        </w:tc>
      </w:tr>
      <w:tr w:rsidR="005D0EF0" w:rsidRPr="005D0EF0" w14:paraId="69E41154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3E" w14:textId="3621F309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 xml:space="preserve">Statut récepteur progestérone 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(PR)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9D4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FD8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58A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2FA690D4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751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Score IHC HER2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 xml:space="preserve"> 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C8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BD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14B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496FBA5D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2E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Statut HER2 sur base de IHC et ISH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2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23F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BEB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8E8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25BC2258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07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Statut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BRCA1/2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E11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BCA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784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113D0EF8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712" w14:textId="68111EE5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Statut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CHECK2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3D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BF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42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1A9079B2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18B" w14:textId="29912D7F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PALB2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D33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989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7E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1A16CF36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6CA" w14:textId="39148FF4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ATM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4E8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3B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9C4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7540439A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745" w14:textId="01E20539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Statut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PIKCA3</w:t>
            </w:r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C29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BE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F7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5D0EF0" w:rsidRPr="005D0EF0" w14:paraId="71A9A40D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8F1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Ki-67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avant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thérapie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systémique</w:t>
            </w:r>
            <w:proofErr w:type="spellEnd"/>
            <w:r w:rsidRPr="005D0EF0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4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1E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848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212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5D0EF0" w:rsidRPr="005D0EF0" w14:paraId="23727A60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CE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Autre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(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spécifier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981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D14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05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</w:tbl>
    <w:p w14:paraId="79CD7682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5A485DEC" w14:textId="77777777" w:rsidR="005D0EF0" w:rsidRPr="005D0EF0" w:rsidRDefault="005D0EF0" w:rsidP="00C217E8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SI CHIRURGIE:</w:t>
      </w:r>
    </w:p>
    <w:p w14:paraId="25481AF3" w14:textId="77777777" w:rsidR="005D0EF0" w:rsidRPr="005D0EF0" w:rsidRDefault="005D0EF0" w:rsidP="00C217E8">
      <w:pPr>
        <w:widowControl w:val="0"/>
        <w:numPr>
          <w:ilvl w:val="1"/>
          <w:numId w:val="9"/>
        </w:numPr>
        <w:shd w:val="clear" w:color="auto" w:fill="FFFFFF" w:themeFill="background1"/>
        <w:tabs>
          <w:tab w:val="left" w:pos="284"/>
          <w:tab w:val="left" w:pos="567"/>
          <w:tab w:val="left" w:pos="1418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TUMEUR PRIMAIRE</w:t>
      </w:r>
    </w:p>
    <w:tbl>
      <w:tblPr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92"/>
      </w:tblGrid>
      <w:tr w:rsidR="005D0EF0" w:rsidRPr="005D0EF0" w14:paraId="371F5DD9" w14:textId="77777777" w:rsidTr="002F4358">
        <w:tc>
          <w:tcPr>
            <w:tcW w:w="7088" w:type="dxa"/>
          </w:tcPr>
          <w:p w14:paraId="5A3EAB8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Diamètre pathologique maximal de la composante invasive avant traitement systémique</w:t>
            </w:r>
          </w:p>
        </w:tc>
        <w:tc>
          <w:tcPr>
            <w:tcW w:w="992" w:type="dxa"/>
          </w:tcPr>
          <w:p w14:paraId="314820CE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5D0EF0" w:rsidRPr="005D0EF0" w14:paraId="7D39BCF7" w14:textId="77777777" w:rsidTr="002F4358">
        <w:tc>
          <w:tcPr>
            <w:tcW w:w="7088" w:type="dxa"/>
          </w:tcPr>
          <w:p w14:paraId="49600D99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Diamètre pathologique maximal de la composante in situ avant traitement systémique</w:t>
            </w:r>
          </w:p>
        </w:tc>
        <w:tc>
          <w:tcPr>
            <w:tcW w:w="992" w:type="dxa"/>
          </w:tcPr>
          <w:p w14:paraId="04F6702A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5D0EF0" w:rsidRPr="005D0EF0" w14:paraId="20680BCD" w14:textId="77777777" w:rsidTr="002F4358">
        <w:tc>
          <w:tcPr>
            <w:tcW w:w="7088" w:type="dxa"/>
          </w:tcPr>
          <w:p w14:paraId="2B135B6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 xml:space="preserve">Distance minimale entre la composante invasive et la marge chirurgicale  </w:t>
            </w:r>
          </w:p>
        </w:tc>
        <w:tc>
          <w:tcPr>
            <w:tcW w:w="992" w:type="dxa"/>
          </w:tcPr>
          <w:p w14:paraId="20A621B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5D0EF0" w:rsidRPr="005D0EF0" w14:paraId="358075F4" w14:textId="77777777" w:rsidTr="002F4358">
        <w:tc>
          <w:tcPr>
            <w:tcW w:w="7088" w:type="dxa"/>
          </w:tcPr>
          <w:p w14:paraId="5299724A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 xml:space="preserve">Distance minimale entre la composante in situ et la marge chirurgicale  </w:t>
            </w:r>
          </w:p>
        </w:tc>
        <w:tc>
          <w:tcPr>
            <w:tcW w:w="992" w:type="dxa"/>
          </w:tcPr>
          <w:p w14:paraId="63C2714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</w:tbl>
    <w:p w14:paraId="1C39DE38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730ED63E" w14:textId="77777777" w:rsidR="005D0EF0" w:rsidRPr="005D0EF0" w:rsidRDefault="005D0EF0" w:rsidP="00C217E8">
      <w:pPr>
        <w:widowControl w:val="0"/>
        <w:numPr>
          <w:ilvl w:val="1"/>
          <w:numId w:val="9"/>
        </w:numPr>
        <w:shd w:val="clear" w:color="auto" w:fill="FFFFFF" w:themeFill="background1"/>
        <w:tabs>
          <w:tab w:val="left" w:pos="284"/>
          <w:tab w:val="left" w:pos="567"/>
          <w:tab w:val="left" w:pos="1418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GANGLIONS LYMPHATIQUES</w:t>
      </w:r>
    </w:p>
    <w:tbl>
      <w:tblPr>
        <w:tblW w:w="76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126"/>
        <w:gridCol w:w="2127"/>
        <w:gridCol w:w="1588"/>
      </w:tblGrid>
      <w:tr w:rsidR="005D0EF0" w:rsidRPr="005D0EF0" w14:paraId="3E5D1BEB" w14:textId="77777777" w:rsidTr="002F43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8CE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91D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Nombre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examiné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22CE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Nombre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positif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770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b/>
                <w:bCs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Date</w:t>
            </w:r>
          </w:p>
        </w:tc>
      </w:tr>
      <w:tr w:rsidR="005D0EF0" w:rsidRPr="005D0EF0" w14:paraId="49F3B3D8" w14:textId="77777777" w:rsidTr="002F43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41C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Ganglions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sentinelles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C290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79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74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5D0EF0" w:rsidRPr="005D0EF0" w14:paraId="6B2C27EB" w14:textId="77777777" w:rsidTr="002F43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006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Ganglions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axillaires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5C1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33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6C7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5D0EF0" w:rsidRPr="005D0EF0" w14:paraId="70F01C94" w14:textId="77777777" w:rsidTr="002F43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44E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Autres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ganglions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76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D55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899" w14:textId="77777777" w:rsidR="005D0EF0" w:rsidRPr="005D0EF0" w:rsidRDefault="005D0EF0" w:rsidP="00C217E8">
            <w:pPr>
              <w:widowControl w:val="0"/>
              <w:shd w:val="clear" w:color="auto" w:fill="FFFFFF" w:themeFill="background1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</w:tbl>
    <w:p w14:paraId="4685400B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00F6BD97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14D40A4C" w14:textId="77777777" w:rsidR="005D0EF0" w:rsidRPr="005D0EF0" w:rsidRDefault="005D0EF0" w:rsidP="00C217E8">
      <w:pPr>
        <w:widowControl w:val="0"/>
        <w:shd w:val="clear" w:color="auto" w:fill="FFFFFF" w:themeFill="background1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5D0EF0">
        <w:rPr>
          <w:rFonts w:ascii="Arial Narrow" w:hAnsi="Arial Narrow"/>
          <w:snapToGrid w:val="0"/>
          <w:lang w:val="nl-BE"/>
        </w:rPr>
        <w:t>Remarques :</w:t>
      </w:r>
    </w:p>
    <w:p w14:paraId="259BC12E" w14:textId="77777777" w:rsidR="005D0EF0" w:rsidRPr="005D0EF0" w:rsidRDefault="005D0EF0" w:rsidP="00C217E8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993"/>
          <w:tab w:val="left" w:pos="1843"/>
        </w:tabs>
        <w:suppressAutoHyphens/>
        <w:spacing w:after="60"/>
        <w:ind w:left="993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Un formulaire d'enregistrement du cancer pour un nouveau diagnostic doit toujours être transmis au Registre du Cancer dans un délai de 4 à 6 mois après la date d'incidence afin d'obtenir en temps utile un aperçu (quasi) complet du diagnostic et des modalités de traitement successives.</w:t>
      </w:r>
    </w:p>
    <w:p w14:paraId="634ED032" w14:textId="77777777" w:rsidR="005D0EF0" w:rsidRPr="005D0EF0" w:rsidRDefault="005D0EF0" w:rsidP="00C217E8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993"/>
          <w:tab w:val="left" w:pos="1843"/>
        </w:tabs>
        <w:suppressAutoHyphens/>
        <w:spacing w:after="60"/>
        <w:ind w:left="993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Ce flux continu de données nécessitera une adaptation de la transmission annuelle actuellement en vigueur.</w:t>
      </w:r>
    </w:p>
    <w:p w14:paraId="6196057C" w14:textId="77777777" w:rsidR="005D0EF0" w:rsidRPr="005D0EF0" w:rsidRDefault="005D0EF0" w:rsidP="005D0EF0">
      <w:pPr>
        <w:widowControl w:val="0"/>
        <w:tabs>
          <w:tab w:val="left" w:pos="284"/>
          <w:tab w:val="left" w:pos="993"/>
          <w:tab w:val="left" w:pos="1843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</w:p>
    <w:p w14:paraId="535D5D2F" w14:textId="0E9D1EBB" w:rsidR="00AC570A" w:rsidRDefault="00AC570A">
      <w:pPr>
        <w:rPr>
          <w:rFonts w:ascii="Arial Narrow" w:hAnsi="Arial Narrow"/>
          <w:snapToGrid w:val="0"/>
          <w:lang w:val="fr-BE"/>
        </w:rPr>
      </w:pPr>
      <w:r>
        <w:rPr>
          <w:rFonts w:ascii="Arial Narrow" w:hAnsi="Arial Narrow"/>
          <w:snapToGrid w:val="0"/>
          <w:lang w:val="fr-BE"/>
        </w:rPr>
        <w:br w:type="page"/>
      </w:r>
    </w:p>
    <w:p w14:paraId="26905251" w14:textId="58E07A6F" w:rsidR="005D0EF0" w:rsidRPr="005D0EF0" w:rsidRDefault="005D0EF0" w:rsidP="005D0EF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lang w:val="fr-BE"/>
        </w:rPr>
      </w:pPr>
      <w:r w:rsidRPr="005D0EF0">
        <w:rPr>
          <w:rFonts w:ascii="Arial" w:hAnsi="Arial" w:cs="Arial"/>
          <w:b/>
          <w:snapToGrid w:val="0"/>
          <w:sz w:val="22"/>
          <w:szCs w:val="22"/>
          <w:lang w:val="fr-BE"/>
        </w:rPr>
        <w:lastRenderedPageBreak/>
        <w:t>Annexe 55 (suite 2)</w:t>
      </w:r>
    </w:p>
    <w:p w14:paraId="09B2BD4E" w14:textId="77777777" w:rsidR="005D0EF0" w:rsidRPr="005D0EF0" w:rsidRDefault="005D0EF0" w:rsidP="005D0EF0">
      <w:pPr>
        <w:widowControl w:val="0"/>
        <w:tabs>
          <w:tab w:val="left" w:pos="284"/>
          <w:tab w:val="left" w:pos="2835"/>
        </w:tabs>
        <w:suppressAutoHyphens/>
        <w:jc w:val="both"/>
        <w:rPr>
          <w:rFonts w:ascii="Arial Narrow" w:hAnsi="Arial Narrow"/>
          <w:snapToGrid w:val="0"/>
          <w:lang w:val="fr-BE"/>
        </w:rPr>
      </w:pPr>
    </w:p>
    <w:p w14:paraId="2914FE94" w14:textId="77777777" w:rsidR="005D0EF0" w:rsidRPr="005D0EF0" w:rsidRDefault="005D0EF0" w:rsidP="005D0EF0">
      <w:pPr>
        <w:widowControl w:val="0"/>
        <w:tabs>
          <w:tab w:val="left" w:pos="284"/>
          <w:tab w:val="left" w:pos="2835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JUSTIFICATION DE LA COM (cocher)</w:t>
      </w:r>
    </w:p>
    <w:p w14:paraId="257731CF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□</w:t>
      </w:r>
      <w:r w:rsidRPr="005D0EF0">
        <w:rPr>
          <w:rFonts w:ascii="Arial Narrow" w:hAnsi="Arial Narrow"/>
          <w:snapToGrid w:val="0"/>
          <w:lang w:val="fr-BE"/>
        </w:rPr>
        <w:tab/>
        <w:t>patient avec un nouveau diagnostic de cancer</w:t>
      </w:r>
    </w:p>
    <w:p w14:paraId="68BE94F5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□</w:t>
      </w:r>
      <w:r w:rsidRPr="005D0EF0">
        <w:rPr>
          <w:rFonts w:ascii="Arial Narrow" w:hAnsi="Arial Narrow"/>
          <w:snapToGrid w:val="0"/>
          <w:lang w:val="fr-BE"/>
        </w:rPr>
        <w:tab/>
        <w:t>avant un traitement oncologique qui s’écarte des lignes directrices écrites acceptées par le centre oncologique</w:t>
      </w:r>
    </w:p>
    <w:p w14:paraId="72657522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□</w:t>
      </w:r>
      <w:r w:rsidRPr="005D0EF0">
        <w:rPr>
          <w:rFonts w:ascii="Arial Narrow" w:hAnsi="Arial Narrow"/>
          <w:snapToGrid w:val="0"/>
          <w:lang w:val="fr-BE"/>
        </w:rPr>
        <w:tab/>
        <w:t>avant la répétition d'une série d'irradiations d'une même région cible dans les douze mois, à compter de la date de début de la première série d'irradiations</w:t>
      </w:r>
    </w:p>
    <w:p w14:paraId="394B9C67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□</w:t>
      </w:r>
      <w:r w:rsidRPr="005D0EF0">
        <w:rPr>
          <w:rFonts w:ascii="Arial Narrow" w:hAnsi="Arial Narrow"/>
          <w:snapToGrid w:val="0"/>
          <w:lang w:val="fr-BE"/>
        </w:rPr>
        <w:tab/>
        <w:t xml:space="preserve">avant un traitement </w:t>
      </w:r>
      <w:proofErr w:type="spellStart"/>
      <w:r w:rsidRPr="005D0EF0">
        <w:rPr>
          <w:rFonts w:ascii="Arial Narrow" w:hAnsi="Arial Narrow"/>
          <w:snapToGrid w:val="0"/>
          <w:lang w:val="fr-BE"/>
        </w:rPr>
        <w:t>chimiothérapeutique</w:t>
      </w:r>
      <w:proofErr w:type="spellEnd"/>
      <w:r w:rsidRPr="005D0EF0">
        <w:rPr>
          <w:rFonts w:ascii="Arial Narrow" w:hAnsi="Arial Narrow"/>
          <w:snapToGrid w:val="0"/>
          <w:lang w:val="fr-BE"/>
        </w:rPr>
        <w:t xml:space="preserve"> avec un médicament qui, dans une phase de remboursement, a été désigné par la Commission de remboursement des médicaments pour faire l’objet d’un monitoring par la concertation oncologique multidisciplinaire</w:t>
      </w:r>
    </w:p>
    <w:p w14:paraId="24BBE96C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>□</w:t>
      </w:r>
      <w:r w:rsidRPr="005D0EF0">
        <w:rPr>
          <w:rFonts w:ascii="Arial Narrow" w:hAnsi="Arial Narrow"/>
          <w:snapToGrid w:val="0"/>
          <w:lang w:val="fr-BE"/>
        </w:rPr>
        <w:tab/>
        <w:t xml:space="preserve">autre (remplir) : </w:t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57F68B15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2835"/>
        </w:tabs>
        <w:suppressAutoHyphens/>
        <w:ind w:left="284" w:hanging="284"/>
        <w:jc w:val="both"/>
        <w:rPr>
          <w:rFonts w:ascii="Arial Narrow" w:hAnsi="Arial Narrow"/>
          <w:snapToGrid w:val="0"/>
          <w:lang w:val="fr-BE"/>
        </w:rPr>
      </w:pPr>
    </w:p>
    <w:p w14:paraId="28427CF9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  <w:t>MEDECIN-COORDINATEUR (cachet)</w:t>
      </w:r>
    </w:p>
    <w:p w14:paraId="19C115DB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5387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  <w:t>Dr:</w:t>
      </w:r>
      <w:r w:rsidRPr="005D0EF0">
        <w:rPr>
          <w:rFonts w:ascii="Arial Narrow" w:hAnsi="Arial Narrow"/>
          <w:snapToGrid w:val="0"/>
          <w:lang w:val="fr-BE"/>
        </w:rPr>
        <w:tab/>
        <w:t>N° INAMI :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1F702B48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  <w:t>Institution :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2D392FE4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</w:r>
      <w:r w:rsidRPr="005D0EF0">
        <w:rPr>
          <w:rFonts w:ascii="Arial Narrow" w:hAnsi="Arial Narrow"/>
          <w:snapToGrid w:val="0"/>
          <w:lang w:val="fr-BE"/>
        </w:rPr>
        <w:tab/>
        <w:t>Date :</w:t>
      </w:r>
      <w:r w:rsidRPr="005D0EF0">
        <w:rPr>
          <w:rFonts w:ascii="Arial Narrow" w:hAnsi="Arial Narrow"/>
          <w:snapToGrid w:val="0"/>
          <w:lang w:val="fr-BE"/>
        </w:rPr>
        <w:tab/>
      </w:r>
    </w:p>
    <w:p w14:paraId="05EF034A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</w:p>
    <w:p w14:paraId="3D5DEFF8" w14:textId="77777777" w:rsidR="005D0EF0" w:rsidRPr="005D0EF0" w:rsidRDefault="005D0EF0" w:rsidP="005D0EF0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fr-BE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246"/>
        <w:gridCol w:w="1589"/>
        <w:gridCol w:w="1466"/>
        <w:gridCol w:w="3056"/>
      </w:tblGrid>
      <w:tr w:rsidR="005D0EF0" w:rsidRPr="005D0EF0" w14:paraId="433212CA" w14:textId="77777777" w:rsidTr="002F4358">
        <w:tc>
          <w:tcPr>
            <w:tcW w:w="9166" w:type="dxa"/>
            <w:gridSpan w:val="6"/>
            <w:tcBorders>
              <w:bottom w:val="nil"/>
            </w:tcBorders>
          </w:tcPr>
          <w:p w14:paraId="57CBDEE0" w14:textId="77777777" w:rsidR="005D0EF0" w:rsidRPr="005D0EF0" w:rsidRDefault="005D0EF0" w:rsidP="005D0EF0">
            <w:pPr>
              <w:widowControl w:val="0"/>
              <w:spacing w:after="60"/>
              <w:jc w:val="center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CONCERTATION ONCOLOGIQUE MULTIDISCIPLINAIRE</w:t>
            </w:r>
          </w:p>
        </w:tc>
      </w:tr>
      <w:tr w:rsidR="005D0EF0" w:rsidRPr="005D0EF0" w14:paraId="4D321E15" w14:textId="77777777" w:rsidTr="002F4358">
        <w:tc>
          <w:tcPr>
            <w:tcW w:w="534" w:type="dxa"/>
            <w:tcBorders>
              <w:right w:val="nil"/>
            </w:tcBorders>
          </w:tcPr>
          <w:p w14:paraId="730799EF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</w:p>
        </w:tc>
        <w:tc>
          <w:tcPr>
            <w:tcW w:w="8632" w:type="dxa"/>
            <w:gridSpan w:val="5"/>
            <w:tcBorders>
              <w:left w:val="nil"/>
            </w:tcBorders>
          </w:tcPr>
          <w:p w14:paraId="05A95BC4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Patient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: …………………………………………………………………………………………………………………</w:t>
            </w:r>
          </w:p>
        </w:tc>
      </w:tr>
      <w:tr w:rsidR="005D0EF0" w:rsidRPr="005D0EF0" w14:paraId="4E92CA44" w14:textId="77777777" w:rsidTr="002F4358">
        <w:tc>
          <w:tcPr>
            <w:tcW w:w="534" w:type="dxa"/>
            <w:tcBorders>
              <w:right w:val="nil"/>
            </w:tcBorders>
          </w:tcPr>
          <w:p w14:paraId="16B8E818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8632" w:type="dxa"/>
            <w:gridSpan w:val="5"/>
            <w:tcBorders>
              <w:left w:val="nil"/>
            </w:tcBorders>
          </w:tcPr>
          <w:p w14:paraId="4EAC99BD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national / N° organisme assureur.  ………………………………………………………………………………………….</w:t>
            </w:r>
          </w:p>
        </w:tc>
      </w:tr>
      <w:tr w:rsidR="005D0EF0" w:rsidRPr="005D0EF0" w14:paraId="0497AAFA" w14:textId="77777777" w:rsidTr="002F4358">
        <w:tc>
          <w:tcPr>
            <w:tcW w:w="4644" w:type="dxa"/>
            <w:gridSpan w:val="4"/>
            <w:tcBorders>
              <w:right w:val="nil"/>
            </w:tcBorders>
          </w:tcPr>
          <w:p w14:paraId="70666E0A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Demandeur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COM : ……………………………………………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24985F95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: ………………………………………………</w:t>
            </w:r>
          </w:p>
        </w:tc>
      </w:tr>
      <w:tr w:rsidR="005D0EF0" w:rsidRPr="005D0EF0" w14:paraId="63F46039" w14:textId="77777777" w:rsidTr="002F4358">
        <w:tc>
          <w:tcPr>
            <w:tcW w:w="4644" w:type="dxa"/>
            <w:gridSpan w:val="4"/>
            <w:tcBorders>
              <w:bottom w:val="nil"/>
              <w:right w:val="nil"/>
            </w:tcBorders>
          </w:tcPr>
          <w:p w14:paraId="4986F61D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Coordinateur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COM : ………………………………………….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599C8057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. : ………………………………………………</w:t>
            </w:r>
          </w:p>
        </w:tc>
      </w:tr>
      <w:tr w:rsidR="005D0EF0" w:rsidRPr="005D0EF0" w14:paraId="49182FE7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311C43A6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Participants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COM 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245C0216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1)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78C8C41B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. : ………………………………………………</w:t>
            </w:r>
          </w:p>
        </w:tc>
      </w:tr>
      <w:tr w:rsidR="005D0EF0" w:rsidRPr="005D0EF0" w14:paraId="47ACE5D0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3FF28091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553B17BC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2)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570A7810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. : ………………………………………………</w:t>
            </w:r>
          </w:p>
        </w:tc>
      </w:tr>
      <w:tr w:rsidR="005D0EF0" w:rsidRPr="005D0EF0" w14:paraId="04538FC8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4EF93AE6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4A555754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3)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4704202F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. : ………………………………………………</w:t>
            </w:r>
          </w:p>
        </w:tc>
      </w:tr>
      <w:tr w:rsidR="005D0EF0" w:rsidRPr="005D0EF0" w14:paraId="0657F43F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14BFA3EE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1700A4C0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4)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0EBD1193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N° INAMI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. : ………………………………………………</w:t>
            </w:r>
          </w:p>
        </w:tc>
      </w:tr>
      <w:tr w:rsidR="005D0EF0" w:rsidRPr="005D0EF0" w14:paraId="76B4B403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7741BF11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(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Extramuros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304BF97F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(1) …………………………………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6DAF3C99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 xml:space="preserve">N° INAMI </w:t>
            </w:r>
            <w:r w:rsidRPr="005D0EF0">
              <w:rPr>
                <w:rFonts w:ascii="Arial Narrow" w:hAnsi="Arial Narrow"/>
                <w:snapToGrid w:val="0"/>
                <w:lang w:val="nl-BE"/>
              </w:rPr>
              <w:t>: ………………………………………………</w:t>
            </w:r>
          </w:p>
        </w:tc>
      </w:tr>
      <w:tr w:rsidR="005D0EF0" w:rsidRPr="005D0EF0" w14:paraId="55B2B6ED" w14:textId="77777777" w:rsidTr="002F4358">
        <w:tc>
          <w:tcPr>
            <w:tcW w:w="9166" w:type="dxa"/>
            <w:gridSpan w:val="6"/>
            <w:tcBorders>
              <w:bottom w:val="nil"/>
            </w:tcBorders>
          </w:tcPr>
          <w:p w14:paraId="0D6ACFCE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fr-BE"/>
              </w:rPr>
            </w:pPr>
            <w:r w:rsidRPr="005D0EF0">
              <w:rPr>
                <w:rFonts w:ascii="Arial Narrow" w:hAnsi="Arial Narrow"/>
                <w:snapToGrid w:val="0"/>
                <w:lang w:val="fr-BE"/>
              </w:rPr>
              <w:t>Le soussigné confirme, en tant que coordinateur de la concertation oncologique multidisciplinaire, que les dispositions des prestations n° 350276-350280, 350291-350302 et 350372-350383 ont été respectées et que le formulaire d'enregistrement ci-joint a été complété.</w:t>
            </w:r>
          </w:p>
        </w:tc>
      </w:tr>
      <w:tr w:rsidR="005D0EF0" w:rsidRPr="005D0EF0" w14:paraId="5E090E29" w14:textId="77777777" w:rsidTr="002F4358">
        <w:tc>
          <w:tcPr>
            <w:tcW w:w="3055" w:type="dxa"/>
            <w:gridSpan w:val="3"/>
            <w:tcBorders>
              <w:right w:val="nil"/>
            </w:tcBorders>
          </w:tcPr>
          <w:p w14:paraId="44207891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Institution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: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14:paraId="2CBE1DAE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Date COM:</w:t>
            </w:r>
          </w:p>
        </w:tc>
        <w:tc>
          <w:tcPr>
            <w:tcW w:w="3056" w:type="dxa"/>
            <w:tcBorders>
              <w:left w:val="nil"/>
            </w:tcBorders>
          </w:tcPr>
          <w:p w14:paraId="14856F3C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Signature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 xml:space="preserve"> </w:t>
            </w:r>
            <w:proofErr w:type="spellStart"/>
            <w:r w:rsidRPr="005D0EF0">
              <w:rPr>
                <w:rFonts w:ascii="Arial Narrow" w:hAnsi="Arial Narrow"/>
                <w:snapToGrid w:val="0"/>
                <w:lang w:val="nl-BE"/>
              </w:rPr>
              <w:t>coordinateur</w:t>
            </w:r>
            <w:proofErr w:type="spellEnd"/>
            <w:r w:rsidRPr="005D0EF0">
              <w:rPr>
                <w:rFonts w:ascii="Arial Narrow" w:hAnsi="Arial Narrow"/>
                <w:snapToGrid w:val="0"/>
                <w:lang w:val="nl-BE"/>
              </w:rPr>
              <w:t>:</w:t>
            </w:r>
          </w:p>
        </w:tc>
      </w:tr>
      <w:tr w:rsidR="005D0EF0" w:rsidRPr="005D0EF0" w14:paraId="2D18028E" w14:textId="77777777" w:rsidTr="002F4358">
        <w:tc>
          <w:tcPr>
            <w:tcW w:w="3055" w:type="dxa"/>
            <w:gridSpan w:val="3"/>
            <w:tcBorders>
              <w:right w:val="nil"/>
            </w:tcBorders>
          </w:tcPr>
          <w:p w14:paraId="1C713208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14:paraId="3D992F67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  <w:tc>
          <w:tcPr>
            <w:tcW w:w="3056" w:type="dxa"/>
            <w:tcBorders>
              <w:left w:val="nil"/>
            </w:tcBorders>
          </w:tcPr>
          <w:p w14:paraId="38BC5BBC" w14:textId="77777777" w:rsidR="005D0EF0" w:rsidRPr="005D0EF0" w:rsidRDefault="005D0EF0" w:rsidP="005D0EF0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5D0EF0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</w:tr>
    </w:tbl>
    <w:p w14:paraId="0D26D177" w14:textId="77777777" w:rsidR="005D0EF0" w:rsidRPr="005D0EF0" w:rsidRDefault="005D0EF0" w:rsidP="005D0EF0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253E6779" w14:textId="6F38F9CF" w:rsidR="00AC570A" w:rsidRDefault="00AC570A">
      <w:pPr>
        <w:rPr>
          <w:snapToGrid w:val="0"/>
          <w:sz w:val="14"/>
          <w:lang w:val="nl-BE"/>
        </w:rPr>
      </w:pPr>
      <w:r>
        <w:rPr>
          <w:snapToGrid w:val="0"/>
          <w:sz w:val="14"/>
          <w:lang w:val="nl-BE"/>
        </w:rPr>
        <w:br w:type="page"/>
      </w:r>
    </w:p>
    <w:p w14:paraId="338E01C3" w14:textId="77777777" w:rsidR="005D0EF0" w:rsidRPr="005D0EF0" w:rsidRDefault="005D0EF0" w:rsidP="005D0EF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lang w:val="nl-BE"/>
        </w:rPr>
      </w:pPr>
      <w:bookmarkStart w:id="2" w:name="_Hlk214885666"/>
      <w:r w:rsidRPr="005D0EF0">
        <w:rPr>
          <w:rFonts w:ascii="Arial" w:hAnsi="Arial" w:cs="Arial"/>
          <w:b/>
          <w:snapToGrid w:val="0"/>
          <w:sz w:val="22"/>
          <w:szCs w:val="22"/>
          <w:lang w:val="nl-BE"/>
        </w:rPr>
        <w:lastRenderedPageBreak/>
        <w:t>Annexe 55 (suite 3)</w:t>
      </w:r>
    </w:p>
    <w:p w14:paraId="69E6699C" w14:textId="77777777" w:rsidR="005D0EF0" w:rsidRPr="005D0EF0" w:rsidRDefault="005D0EF0" w:rsidP="005D0EF0">
      <w:pPr>
        <w:widowControl w:val="0"/>
        <w:jc w:val="center"/>
        <w:rPr>
          <w:b/>
          <w:snapToGrid w:val="0"/>
          <w:sz w:val="23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D0EF0" w:rsidRPr="005D0EF0" w14:paraId="70C03158" w14:textId="77777777" w:rsidTr="002F4358">
        <w:tc>
          <w:tcPr>
            <w:tcW w:w="9242" w:type="dxa"/>
          </w:tcPr>
          <w:p w14:paraId="476E625C" w14:textId="77777777" w:rsidR="005D0EF0" w:rsidRPr="005D0EF0" w:rsidRDefault="005D0EF0" w:rsidP="005D0EF0">
            <w:pPr>
              <w:widowControl w:val="0"/>
              <w:jc w:val="center"/>
              <w:rPr>
                <w:b/>
                <w:snapToGrid w:val="0"/>
                <w:lang w:val="nl-BE"/>
              </w:rPr>
            </w:pPr>
            <w:r w:rsidRPr="005D0EF0">
              <w:rPr>
                <w:b/>
                <w:snapToGrid w:val="0"/>
                <w:lang w:val="nl-BE"/>
              </w:rPr>
              <w:t>FORMULAIRE D’ENREGISTREMENT DU CANCER: FOLLOW-UP</w:t>
            </w:r>
          </w:p>
        </w:tc>
      </w:tr>
    </w:tbl>
    <w:p w14:paraId="1831F994" w14:textId="77777777" w:rsidR="005D0EF0" w:rsidRPr="005D0EF0" w:rsidRDefault="005D0EF0" w:rsidP="005D0EF0">
      <w:pPr>
        <w:widowControl w:val="0"/>
        <w:rPr>
          <w:b/>
          <w:snapToGrid w:val="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4521"/>
      </w:tblGrid>
      <w:tr w:rsidR="005D0EF0" w:rsidRPr="005D0EF0" w14:paraId="682CED9E" w14:textId="77777777" w:rsidTr="005E51AC">
        <w:trPr>
          <w:trHeight w:val="377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504058F0" w14:textId="77777777" w:rsidR="005D0EF0" w:rsidRPr="005D0EF0" w:rsidRDefault="005D0EF0" w:rsidP="005D0EF0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nl-BE"/>
              </w:rPr>
            </w:pPr>
            <w:proofErr w:type="spellStart"/>
            <w:r w:rsidRPr="005D0EF0">
              <w:rPr>
                <w:snapToGrid w:val="0"/>
                <w:sz w:val="18"/>
                <w:szCs w:val="18"/>
                <w:lang w:val="nl-BE"/>
              </w:rPr>
              <w:t>Patient</w:t>
            </w:r>
            <w:proofErr w:type="spellEnd"/>
            <w:r w:rsidRPr="005D0EF0">
              <w:rPr>
                <w:snapToGrid w:val="0"/>
                <w:sz w:val="18"/>
                <w:szCs w:val="18"/>
                <w:lang w:val="nl-BE"/>
              </w:rPr>
              <w:t>:</w:t>
            </w:r>
            <w:r w:rsidRPr="005D0EF0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4FA0D58A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  <w:r w:rsidRPr="005D0EF0">
              <w:rPr>
                <w:snapToGrid w:val="0"/>
                <w:sz w:val="18"/>
                <w:szCs w:val="18"/>
                <w:lang w:val="nl-BE"/>
              </w:rPr>
              <w:t xml:space="preserve">Date de </w:t>
            </w:r>
            <w:proofErr w:type="spellStart"/>
            <w:r w:rsidRPr="005D0EF0">
              <w:rPr>
                <w:snapToGrid w:val="0"/>
                <w:sz w:val="18"/>
                <w:szCs w:val="18"/>
                <w:lang w:val="nl-BE"/>
              </w:rPr>
              <w:t>naissance</w:t>
            </w:r>
            <w:proofErr w:type="spellEnd"/>
            <w:r w:rsidRPr="005D0EF0">
              <w:rPr>
                <w:snapToGrid w:val="0"/>
                <w:sz w:val="18"/>
                <w:szCs w:val="18"/>
                <w:lang w:val="nl-BE"/>
              </w:rPr>
              <w:t xml:space="preserve"> :</w:t>
            </w:r>
            <w:r w:rsidRPr="005D0EF0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</w:tr>
      <w:tr w:rsidR="005D0EF0" w:rsidRPr="005D0EF0" w14:paraId="72C6BD08" w14:textId="77777777" w:rsidTr="005E51AC">
        <w:trPr>
          <w:trHeight w:val="283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EA4A21D" w14:textId="77777777" w:rsidR="005D0EF0" w:rsidRPr="005D0EF0" w:rsidRDefault="005D0EF0" w:rsidP="005D0EF0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>N° national / N° organisme assureur :</w:t>
            </w: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2CEBF29A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  <w:proofErr w:type="spellStart"/>
            <w:r w:rsidRPr="005D0EF0">
              <w:rPr>
                <w:snapToGrid w:val="0"/>
                <w:sz w:val="18"/>
                <w:szCs w:val="18"/>
                <w:lang w:val="nl-BE"/>
              </w:rPr>
              <w:t>Sexe</w:t>
            </w:r>
            <w:proofErr w:type="spellEnd"/>
            <w:r w:rsidRPr="005D0EF0">
              <w:rPr>
                <w:snapToGrid w:val="0"/>
                <w:sz w:val="18"/>
                <w:szCs w:val="18"/>
                <w:lang w:val="nl-BE"/>
              </w:rPr>
              <w:t>:</w:t>
            </w:r>
            <w:r w:rsidRPr="005D0EF0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</w:tr>
      <w:tr w:rsidR="005D0EF0" w:rsidRPr="005D0EF0" w14:paraId="19E68203" w14:textId="77777777" w:rsidTr="005E51AC"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ED9DC" w14:textId="77777777" w:rsidR="005D0EF0" w:rsidRPr="005D0EF0" w:rsidRDefault="005D0EF0" w:rsidP="005D0EF0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8B3CC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  <w:tr w:rsidR="005D0EF0" w:rsidRPr="005D0EF0" w14:paraId="2B21040E" w14:textId="77777777" w:rsidTr="005E51AC">
        <w:trPr>
          <w:trHeight w:val="470"/>
        </w:trPr>
        <w:tc>
          <w:tcPr>
            <w:tcW w:w="9026" w:type="dxa"/>
            <w:gridSpan w:val="2"/>
          </w:tcPr>
          <w:p w14:paraId="3B166BF5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fr-BE"/>
              </w:rPr>
            </w:pPr>
          </w:p>
          <w:p w14:paraId="663858B0" w14:textId="77777777" w:rsidR="005D0EF0" w:rsidRPr="005D0EF0" w:rsidRDefault="005D0EF0" w:rsidP="005D0EF0">
            <w:pPr>
              <w:widowControl w:val="0"/>
              <w:tabs>
                <w:tab w:val="left" w:pos="300"/>
              </w:tabs>
              <w:spacing w:after="100"/>
              <w:rPr>
                <w:b/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>I)</w:t>
            </w: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ab/>
              <w:t>DONNEES DE LA TUMEUR PRIMITIVE</w:t>
            </w:r>
          </w:p>
          <w:p w14:paraId="1AAF4B1B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leader="dot" w:pos="3999"/>
              </w:tabs>
              <w:spacing w:after="100"/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  <w:lang w:val="fr-BE"/>
              </w:rPr>
              <w:t>LOCALISATION DE LA TUMEUR PRIMITIVE (remplir) :</w:t>
            </w:r>
          </w:p>
          <w:p w14:paraId="51E10540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</w:p>
          <w:p w14:paraId="40935C2A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HISTOLOGIE DE LA TUMEUR PRIMITIVE</w:t>
            </w:r>
            <w:r w:rsidRPr="005D0EF0">
              <w:rPr>
                <w:snapToGrid w:val="0"/>
                <w:sz w:val="18"/>
                <w:szCs w:val="18"/>
                <w:lang w:val="fr-BE"/>
              </w:rPr>
              <w:t xml:space="preserve"> (remplir:)</w:t>
            </w:r>
          </w:p>
          <w:p w14:paraId="70439105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</w:p>
          <w:p w14:paraId="6B1F5DE2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leader="dot" w:pos="567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DATE D’INCIDENCE (JJ-MM-AAAA)</w:t>
            </w:r>
            <w:r w:rsidRPr="005D0EF0">
              <w:rPr>
                <w:snapToGrid w:val="0"/>
                <w:sz w:val="18"/>
                <w:szCs w:val="18"/>
              </w:rPr>
              <w:tab/>
              <w:t>(l’année seule suffit le cas échéant)</w:t>
            </w:r>
          </w:p>
          <w:p w14:paraId="2D6184B0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5630"/>
              </w:tabs>
              <w:rPr>
                <w:snapToGrid w:val="0"/>
                <w:sz w:val="18"/>
                <w:szCs w:val="18"/>
              </w:rPr>
            </w:pPr>
          </w:p>
          <w:p w14:paraId="112C28D6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563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Ordre de priorité décroissante:</w:t>
            </w:r>
            <w:r w:rsidRPr="005D0EF0">
              <w:rPr>
                <w:snapToGrid w:val="0"/>
                <w:sz w:val="18"/>
                <w:szCs w:val="18"/>
              </w:rPr>
              <w:tab/>
              <w:t xml:space="preserve">1=confirmation </w:t>
            </w:r>
            <w:proofErr w:type="spellStart"/>
            <w:r w:rsidRPr="005D0EF0">
              <w:rPr>
                <w:snapToGrid w:val="0"/>
                <w:sz w:val="18"/>
                <w:szCs w:val="18"/>
              </w:rPr>
              <w:t>histo</w:t>
            </w:r>
            <w:proofErr w:type="spellEnd"/>
            <w:r w:rsidRPr="005D0EF0">
              <w:rPr>
                <w:snapToGrid w:val="0"/>
                <w:sz w:val="18"/>
                <w:szCs w:val="18"/>
              </w:rPr>
              <w:t>/</w:t>
            </w:r>
            <w:proofErr w:type="spellStart"/>
            <w:r w:rsidRPr="005D0EF0">
              <w:rPr>
                <w:snapToGrid w:val="0"/>
                <w:sz w:val="18"/>
                <w:szCs w:val="18"/>
              </w:rPr>
              <w:t>cyto</w:t>
            </w:r>
            <w:proofErr w:type="spellEnd"/>
            <w:r w:rsidRPr="005D0EF0">
              <w:rPr>
                <w:snapToGrid w:val="0"/>
                <w:sz w:val="18"/>
                <w:szCs w:val="18"/>
              </w:rPr>
              <w:tab/>
              <w:t>2=hospitalisation/évaluation clinique</w:t>
            </w:r>
          </w:p>
          <w:p w14:paraId="66274580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5630"/>
              </w:tabs>
              <w:rPr>
                <w:snapToGrid w:val="0"/>
                <w:sz w:val="18"/>
                <w:szCs w:val="18"/>
              </w:rPr>
            </w:pPr>
          </w:p>
          <w:p w14:paraId="0BA21C57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3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INTERVALLE LIBRE ? (entourer):</w:t>
            </w:r>
            <w:r w:rsidRPr="005D0EF0">
              <w:rPr>
                <w:snapToGrid w:val="0"/>
                <w:sz w:val="18"/>
                <w:szCs w:val="18"/>
              </w:rPr>
              <w:tab/>
              <w:t>OUI</w:t>
            </w:r>
            <w:r w:rsidRPr="005D0EF0">
              <w:rPr>
                <w:snapToGrid w:val="0"/>
                <w:sz w:val="18"/>
                <w:szCs w:val="18"/>
              </w:rPr>
              <w:tab/>
              <w:t>NON</w:t>
            </w:r>
          </w:p>
          <w:p w14:paraId="6525EB1A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30"/>
              </w:tabs>
              <w:rPr>
                <w:snapToGrid w:val="0"/>
                <w:sz w:val="18"/>
                <w:szCs w:val="18"/>
              </w:rPr>
            </w:pPr>
          </w:p>
          <w:p w14:paraId="7AB938CE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leader="dot" w:pos="8505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DATE DE LA PREMIERE RECIDIVE (si intervalle libre) (JJ-MM-AAAA):</w:t>
            </w:r>
            <w:r w:rsidRPr="005D0EF0">
              <w:rPr>
                <w:snapToGrid w:val="0"/>
                <w:sz w:val="18"/>
                <w:szCs w:val="18"/>
              </w:rPr>
              <w:tab/>
            </w:r>
          </w:p>
          <w:p w14:paraId="2EC53A69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leader="dot" w:pos="8505"/>
              </w:tabs>
              <w:rPr>
                <w:snapToGrid w:val="0"/>
                <w:sz w:val="18"/>
                <w:szCs w:val="18"/>
              </w:rPr>
            </w:pPr>
          </w:p>
          <w:p w14:paraId="5F5EA67C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Ordre de priorité décroissante:</w:t>
            </w:r>
            <w:r w:rsidRPr="005D0EF0">
              <w:rPr>
                <w:snapToGrid w:val="0"/>
                <w:sz w:val="18"/>
                <w:szCs w:val="18"/>
              </w:rPr>
              <w:tab/>
              <w:t xml:space="preserve">1=confirmation </w:t>
            </w:r>
            <w:proofErr w:type="spellStart"/>
            <w:r w:rsidRPr="005D0EF0">
              <w:rPr>
                <w:snapToGrid w:val="0"/>
                <w:sz w:val="18"/>
                <w:szCs w:val="18"/>
              </w:rPr>
              <w:t>histo-cyto</w:t>
            </w:r>
            <w:proofErr w:type="spellEnd"/>
            <w:r w:rsidRPr="005D0EF0">
              <w:rPr>
                <w:snapToGrid w:val="0"/>
                <w:sz w:val="18"/>
                <w:szCs w:val="18"/>
              </w:rPr>
              <w:tab/>
              <w:t>2=hospitalisation/évaluation clinique</w:t>
            </w:r>
          </w:p>
          <w:p w14:paraId="4D25C2CE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</w:tabs>
              <w:rPr>
                <w:snapToGrid w:val="0"/>
                <w:sz w:val="18"/>
                <w:szCs w:val="18"/>
              </w:rPr>
            </w:pPr>
          </w:p>
          <w:p w14:paraId="3CAF37EC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  <w:tab w:val="left" w:pos="740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(entourer, plusieurs items sont permis):</w:t>
            </w:r>
            <w:r w:rsidRPr="005D0EF0">
              <w:rPr>
                <w:snapToGrid w:val="0"/>
                <w:sz w:val="18"/>
                <w:szCs w:val="18"/>
              </w:rPr>
              <w:tab/>
              <w:t>local</w:t>
            </w:r>
            <w:r w:rsidRPr="005D0EF0">
              <w:rPr>
                <w:snapToGrid w:val="0"/>
                <w:sz w:val="18"/>
                <w:szCs w:val="18"/>
              </w:rPr>
              <w:tab/>
              <w:t>régional</w:t>
            </w:r>
            <w:r w:rsidRPr="005D0EF0">
              <w:rPr>
                <w:snapToGrid w:val="0"/>
                <w:sz w:val="18"/>
                <w:szCs w:val="18"/>
              </w:rPr>
              <w:tab/>
              <w:t>métastases</w:t>
            </w:r>
          </w:p>
          <w:p w14:paraId="29011F78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  <w:tab w:val="left" w:pos="7400"/>
              </w:tabs>
              <w:rPr>
                <w:snapToGrid w:val="0"/>
                <w:sz w:val="18"/>
                <w:szCs w:val="18"/>
              </w:rPr>
            </w:pPr>
          </w:p>
        </w:tc>
      </w:tr>
      <w:tr w:rsidR="005D0EF0" w:rsidRPr="005D0EF0" w14:paraId="3E295829" w14:textId="77777777" w:rsidTr="005E51AC">
        <w:trPr>
          <w:trHeight w:val="470"/>
        </w:trPr>
        <w:tc>
          <w:tcPr>
            <w:tcW w:w="9026" w:type="dxa"/>
            <w:gridSpan w:val="2"/>
          </w:tcPr>
          <w:p w14:paraId="2CA54F2D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fr-BE"/>
              </w:rPr>
            </w:pPr>
          </w:p>
          <w:p w14:paraId="5CDB2CC4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 xml:space="preserve">II) </w:t>
            </w:r>
            <w:r w:rsidRPr="005D0EF0">
              <w:rPr>
                <w:b/>
                <w:snapToGrid w:val="0"/>
                <w:sz w:val="18"/>
                <w:szCs w:val="18"/>
              </w:rPr>
              <w:t>PLAN DE TRAITEMENT EN RAISON DE LA PROBLEMATIQUE ACTUELLE (intention)</w:t>
            </w:r>
          </w:p>
          <w:p w14:paraId="5F51369D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fr-BE"/>
              </w:rPr>
            </w:pPr>
          </w:p>
          <w:p w14:paraId="49A915F4" w14:textId="77777777" w:rsidR="005D0EF0" w:rsidRPr="005D0EF0" w:rsidRDefault="005D0EF0" w:rsidP="005D0EF0">
            <w:pPr>
              <w:widowControl w:val="0"/>
              <w:rPr>
                <w:snapToGrid w:val="0"/>
                <w:sz w:val="18"/>
                <w:szCs w:val="18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Remplir les codes chronologiquement</w:t>
            </w:r>
          </w:p>
          <w:p w14:paraId="76BC0136" w14:textId="77777777" w:rsidR="005D0EF0" w:rsidRPr="005D0EF0" w:rsidRDefault="005D0EF0" w:rsidP="005D0EF0">
            <w:pPr>
              <w:widowControl w:val="0"/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10: chirurgie</w:t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15: greffe moelle osseuse</w:t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70: symptomatique</w:t>
            </w:r>
          </w:p>
          <w:p w14:paraId="25877113" w14:textId="77777777" w:rsidR="005D0EF0" w:rsidRPr="005D0EF0" w:rsidRDefault="005D0EF0" w:rsidP="005D0EF0">
            <w:pPr>
              <w:widowControl w:val="0"/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20: radiothérapie externe/curiethérapie</w:t>
            </w:r>
            <w:r w:rsidRPr="005D0EF0">
              <w:rPr>
                <w:snapToGrid w:val="0"/>
                <w:sz w:val="18"/>
                <w:szCs w:val="18"/>
              </w:rPr>
              <w:tab/>
              <w:t>30: isotopes</w:t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90: pas de thérapie</w:t>
            </w:r>
          </w:p>
          <w:p w14:paraId="5809B480" w14:textId="77777777" w:rsidR="005D0EF0" w:rsidRPr="005D0EF0" w:rsidRDefault="005D0EF0" w:rsidP="005D0EF0">
            <w:pPr>
              <w:widowControl w:val="0"/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 xml:space="preserve">25: </w:t>
            </w:r>
            <w:proofErr w:type="spellStart"/>
            <w:r w:rsidRPr="005D0EF0">
              <w:rPr>
                <w:snapToGrid w:val="0"/>
                <w:sz w:val="18"/>
                <w:szCs w:val="18"/>
              </w:rPr>
              <w:t>chimiodadiothérapie</w:t>
            </w:r>
            <w:proofErr w:type="spellEnd"/>
            <w:r w:rsidRPr="005D0EF0">
              <w:rPr>
                <w:snapToGrid w:val="0"/>
                <w:sz w:val="18"/>
                <w:szCs w:val="18"/>
              </w:rPr>
              <w:t xml:space="preserve"> concomitante</w:t>
            </w:r>
            <w:r w:rsidRPr="005D0EF0">
              <w:rPr>
                <w:snapToGrid w:val="0"/>
                <w:sz w:val="18"/>
                <w:szCs w:val="18"/>
              </w:rPr>
              <w:tab/>
              <w:t>50: hormonothérapie</w:t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95: refus de thérapie</w:t>
            </w:r>
          </w:p>
          <w:p w14:paraId="075E8119" w14:textId="77777777" w:rsidR="005D0EF0" w:rsidRPr="005D0EF0" w:rsidRDefault="005D0EF0" w:rsidP="005D0EF0">
            <w:pPr>
              <w:widowControl w:val="0"/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40: chimiothérapie</w:t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60: immunothérapie</w:t>
            </w:r>
          </w:p>
          <w:p w14:paraId="4F8B5374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80: autre forme de traitement (remplir)</w:t>
            </w:r>
            <w:r w:rsidRPr="005D0EF0">
              <w:rPr>
                <w:snapToGrid w:val="0"/>
                <w:sz w:val="18"/>
                <w:szCs w:val="18"/>
              </w:rPr>
              <w:tab/>
            </w:r>
          </w:p>
          <w:p w14:paraId="2F0D6BE6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</w:rPr>
            </w:pPr>
          </w:p>
          <w:p w14:paraId="30F11978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  <w:lang w:val="fr-BE"/>
              </w:rPr>
              <w:tab/>
            </w:r>
          </w:p>
          <w:p w14:paraId="2C6ACBF0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fr-BE"/>
              </w:rPr>
            </w:pPr>
          </w:p>
          <w:tbl>
            <w:tblPr>
              <w:tblW w:w="0" w:type="auto"/>
              <w:tblInd w:w="1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0"/>
              <w:gridCol w:w="521"/>
              <w:gridCol w:w="521"/>
              <w:gridCol w:w="521"/>
              <w:gridCol w:w="521"/>
              <w:gridCol w:w="521"/>
            </w:tblGrid>
            <w:tr w:rsidR="005D0EF0" w:rsidRPr="005D0EF0" w14:paraId="25A1BDF6" w14:textId="77777777" w:rsidTr="002F4358">
              <w:tc>
                <w:tcPr>
                  <w:tcW w:w="520" w:type="dxa"/>
                </w:tcPr>
                <w:p w14:paraId="181E8AA2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521" w:type="dxa"/>
                </w:tcPr>
                <w:p w14:paraId="66B93786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521" w:type="dxa"/>
                </w:tcPr>
                <w:p w14:paraId="6A94053D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521" w:type="dxa"/>
                </w:tcPr>
                <w:p w14:paraId="4B99F523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521" w:type="dxa"/>
                </w:tcPr>
                <w:p w14:paraId="6C5E22D8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521" w:type="dxa"/>
                </w:tcPr>
                <w:p w14:paraId="726B9E38" w14:textId="77777777" w:rsidR="005D0EF0" w:rsidRPr="005D0EF0" w:rsidRDefault="005D0EF0" w:rsidP="005D0EF0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fr-BE"/>
                    </w:rPr>
                  </w:pPr>
                </w:p>
              </w:tc>
            </w:tr>
          </w:tbl>
          <w:p w14:paraId="49014455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fr-BE"/>
              </w:rPr>
            </w:pPr>
          </w:p>
          <w:p w14:paraId="50A75309" w14:textId="77777777" w:rsidR="005D0EF0" w:rsidRPr="005D0EF0" w:rsidRDefault="005D0EF0" w:rsidP="005D0EF0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fr-BE"/>
              </w:rPr>
            </w:pPr>
          </w:p>
        </w:tc>
      </w:tr>
      <w:tr w:rsidR="005D0EF0" w:rsidRPr="005D0EF0" w14:paraId="70A16819" w14:textId="77777777" w:rsidTr="005E51AC">
        <w:trPr>
          <w:trHeight w:val="470"/>
        </w:trPr>
        <w:tc>
          <w:tcPr>
            <w:tcW w:w="9026" w:type="dxa"/>
            <w:gridSpan w:val="2"/>
          </w:tcPr>
          <w:p w14:paraId="5327F935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fr-BE"/>
              </w:rPr>
            </w:pPr>
          </w:p>
          <w:p w14:paraId="3F9037B4" w14:textId="77777777" w:rsidR="005D0EF0" w:rsidRPr="005D0EF0" w:rsidRDefault="005D0EF0" w:rsidP="005D0EF0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fr-BE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 xml:space="preserve">III) </w:t>
            </w:r>
            <w:r w:rsidRPr="005D0EF0">
              <w:rPr>
                <w:b/>
                <w:snapToGrid w:val="0"/>
                <w:sz w:val="18"/>
                <w:szCs w:val="18"/>
              </w:rPr>
              <w:t>JUSTIFICATION DE LA COM (indiquer)</w:t>
            </w:r>
          </w:p>
          <w:p w14:paraId="1AB5B8E1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ab/>
              <w:t>□</w:t>
            </w:r>
            <w:r w:rsidRPr="005D0EF0">
              <w:rPr>
                <w:b/>
                <w:snapToGrid w:val="0"/>
                <w:sz w:val="18"/>
                <w:szCs w:val="18"/>
                <w:lang w:val="fr-BE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prise en charge d’un patient avec une récidive</w:t>
            </w:r>
          </w:p>
          <w:p w14:paraId="488243F7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□</w:t>
            </w:r>
            <w:r w:rsidRPr="005D0EF0">
              <w:rPr>
                <w:snapToGrid w:val="0"/>
                <w:sz w:val="18"/>
                <w:szCs w:val="18"/>
              </w:rPr>
              <w:tab/>
              <w:t>prise en charge d’une maladie progressive</w:t>
            </w:r>
          </w:p>
          <w:p w14:paraId="4876255C" w14:textId="046F669A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□</w:t>
            </w:r>
            <w:r w:rsidRPr="005D0EF0">
              <w:rPr>
                <w:snapToGrid w:val="0"/>
                <w:sz w:val="18"/>
                <w:szCs w:val="18"/>
              </w:rPr>
              <w:tab/>
              <w:t>traitement oncologique qui s’écarte des lignes directives écrites accepté</w:t>
            </w:r>
            <w:r w:rsidR="005E51AC">
              <w:rPr>
                <w:snapToGrid w:val="0"/>
                <w:sz w:val="18"/>
                <w:szCs w:val="18"/>
              </w:rPr>
              <w:t>e</w:t>
            </w:r>
            <w:r w:rsidRPr="005D0EF0">
              <w:rPr>
                <w:snapToGrid w:val="0"/>
                <w:sz w:val="18"/>
                <w:szCs w:val="18"/>
              </w:rPr>
              <w:t>s par le centre oncologique</w:t>
            </w:r>
          </w:p>
          <w:p w14:paraId="208BA5B4" w14:textId="361A9E18" w:rsidR="005D0EF0" w:rsidRPr="005D0EF0" w:rsidRDefault="005D0EF0" w:rsidP="00EF1CF1">
            <w:pPr>
              <w:widowControl w:val="0"/>
              <w:tabs>
                <w:tab w:val="left" w:pos="580"/>
                <w:tab w:val="left" w:pos="851"/>
              </w:tabs>
              <w:ind w:left="598" w:hanging="598"/>
              <w:rPr>
                <w:snapToGrid w:val="0"/>
                <w:sz w:val="18"/>
                <w:szCs w:val="18"/>
              </w:rPr>
            </w:pPr>
            <w:r w:rsidRPr="005E51AC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□</w:t>
            </w:r>
            <w:r w:rsidRPr="005D0EF0">
              <w:rPr>
                <w:snapToGrid w:val="0"/>
                <w:sz w:val="18"/>
                <w:szCs w:val="18"/>
              </w:rPr>
              <w:tab/>
              <w:t xml:space="preserve">répétition d’une série d’irradiations d’une même région cible dans les douze mois, à compter de la date </w:t>
            </w:r>
            <w:r w:rsidR="005E51AC">
              <w:rPr>
                <w:snapToGrid w:val="0"/>
                <w:sz w:val="18"/>
                <w:szCs w:val="18"/>
              </w:rPr>
              <w:t>du</w:t>
            </w:r>
            <w:r w:rsidR="00EF1CF1">
              <w:rPr>
                <w:snapToGrid w:val="0"/>
                <w:sz w:val="18"/>
                <w:szCs w:val="18"/>
              </w:rPr>
              <w:br/>
            </w:r>
            <w:r w:rsidR="00502515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>début</w:t>
            </w:r>
            <w:r w:rsidR="00EF1CF1">
              <w:rPr>
                <w:snapToGrid w:val="0"/>
                <w:sz w:val="18"/>
                <w:szCs w:val="18"/>
              </w:rPr>
              <w:t xml:space="preserve"> </w:t>
            </w:r>
            <w:r w:rsidRPr="005D0EF0">
              <w:rPr>
                <w:snapToGrid w:val="0"/>
                <w:sz w:val="18"/>
                <w:szCs w:val="18"/>
              </w:rPr>
              <w:t>de la première série d’irradiations</w:t>
            </w:r>
          </w:p>
          <w:p w14:paraId="2860B971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  <w:t>□</w:t>
            </w:r>
            <w:r w:rsidRPr="005D0EF0">
              <w:rPr>
                <w:snapToGrid w:val="0"/>
                <w:sz w:val="18"/>
                <w:szCs w:val="18"/>
              </w:rPr>
              <w:tab/>
              <w:t>chimiothérapie par un médicament qui, dans une première phase de remboursement, a été désigné par la</w:t>
            </w:r>
          </w:p>
          <w:p w14:paraId="21B6EFBB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Commission de remboursement des médicaments pour faire l’objet d’un monitoring par la concertation</w:t>
            </w:r>
          </w:p>
          <w:p w14:paraId="02179DF2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</w:rPr>
              <w:tab/>
              <w:t>oncologique multidisciplinaire</w:t>
            </w:r>
          </w:p>
          <w:p w14:paraId="5F130B8D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  <w:tab w:val="left" w:leader="dot" w:pos="4480"/>
              </w:tabs>
              <w:rPr>
                <w:snapToGrid w:val="0"/>
                <w:sz w:val="18"/>
                <w:szCs w:val="18"/>
                <w:lang w:val="nl-BE"/>
              </w:rPr>
            </w:pPr>
            <w:r w:rsidRPr="005D0EF0">
              <w:rPr>
                <w:snapToGrid w:val="0"/>
                <w:sz w:val="18"/>
                <w:szCs w:val="18"/>
              </w:rPr>
              <w:tab/>
            </w:r>
            <w:r w:rsidRPr="005D0EF0">
              <w:rPr>
                <w:snapToGrid w:val="0"/>
                <w:sz w:val="18"/>
                <w:szCs w:val="18"/>
                <w:lang w:val="nl-BE"/>
              </w:rPr>
              <w:t>□</w:t>
            </w:r>
            <w:r w:rsidRPr="005D0EF0">
              <w:rPr>
                <w:snapToGrid w:val="0"/>
                <w:sz w:val="18"/>
                <w:szCs w:val="18"/>
                <w:lang w:val="nl-BE"/>
              </w:rPr>
              <w:tab/>
            </w:r>
            <w:proofErr w:type="spellStart"/>
            <w:r w:rsidRPr="005D0EF0">
              <w:rPr>
                <w:snapToGrid w:val="0"/>
                <w:sz w:val="18"/>
                <w:szCs w:val="18"/>
                <w:lang w:val="nl-BE"/>
              </w:rPr>
              <w:t>autres</w:t>
            </w:r>
            <w:proofErr w:type="spellEnd"/>
            <w:r w:rsidRPr="005D0EF0">
              <w:rPr>
                <w:snapToGrid w:val="0"/>
                <w:sz w:val="18"/>
                <w:szCs w:val="18"/>
                <w:lang w:val="nl-BE"/>
              </w:rPr>
              <w:t xml:space="preserve"> (</w:t>
            </w:r>
            <w:proofErr w:type="spellStart"/>
            <w:r w:rsidRPr="005D0EF0">
              <w:rPr>
                <w:snapToGrid w:val="0"/>
                <w:sz w:val="18"/>
                <w:szCs w:val="18"/>
                <w:lang w:val="nl-BE"/>
              </w:rPr>
              <w:t>remplir</w:t>
            </w:r>
            <w:proofErr w:type="spellEnd"/>
            <w:r w:rsidRPr="005D0EF0">
              <w:rPr>
                <w:snapToGrid w:val="0"/>
                <w:sz w:val="18"/>
                <w:szCs w:val="18"/>
                <w:lang w:val="nl-BE"/>
              </w:rPr>
              <w:t>):</w:t>
            </w:r>
            <w:r w:rsidRPr="005D0EF0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78AF1ABB" w14:textId="77777777" w:rsidR="005D0EF0" w:rsidRPr="005D0EF0" w:rsidRDefault="005D0EF0" w:rsidP="005D0EF0">
            <w:pPr>
              <w:widowControl w:val="0"/>
              <w:tabs>
                <w:tab w:val="left" w:pos="580"/>
                <w:tab w:val="left" w:pos="851"/>
                <w:tab w:val="left" w:leader="dot" w:pos="448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</w:tbl>
    <w:p w14:paraId="7B238422" w14:textId="77777777" w:rsidR="005D0EF0" w:rsidRPr="005D0EF0" w:rsidRDefault="005D0EF0" w:rsidP="005D0EF0">
      <w:pPr>
        <w:widowControl w:val="0"/>
        <w:tabs>
          <w:tab w:val="left" w:pos="3969"/>
        </w:tabs>
        <w:rPr>
          <w:b/>
          <w:snapToGrid w:val="0"/>
          <w:lang w:val="nl-BE"/>
        </w:rPr>
      </w:pPr>
    </w:p>
    <w:p w14:paraId="1C9112B3" w14:textId="77777777" w:rsidR="005D0EF0" w:rsidRPr="005D0EF0" w:rsidRDefault="005D0EF0" w:rsidP="005D0EF0">
      <w:pPr>
        <w:widowControl w:val="0"/>
        <w:tabs>
          <w:tab w:val="left" w:pos="3969"/>
        </w:tabs>
        <w:rPr>
          <w:snapToGrid w:val="0"/>
          <w:lang w:val="nl-BE"/>
        </w:rPr>
      </w:pPr>
      <w:r w:rsidRPr="005D0EF0">
        <w:rPr>
          <w:b/>
          <w:snapToGrid w:val="0"/>
          <w:lang w:val="nl-BE"/>
        </w:rPr>
        <w:tab/>
      </w:r>
      <w:r w:rsidRPr="005D0EF0">
        <w:rPr>
          <w:snapToGrid w:val="0"/>
          <w:lang w:val="nl-BE"/>
        </w:rPr>
        <w:t>MEDECIN-COORDINATEUR (cachet)</w:t>
      </w:r>
    </w:p>
    <w:p w14:paraId="04872ABB" w14:textId="77777777" w:rsidR="005D0EF0" w:rsidRPr="005D0EF0" w:rsidRDefault="005D0EF0" w:rsidP="005D0EF0">
      <w:pPr>
        <w:widowControl w:val="0"/>
        <w:tabs>
          <w:tab w:val="left" w:pos="3969"/>
          <w:tab w:val="left" w:leader="dot" w:pos="5954"/>
          <w:tab w:val="left" w:leader="dot" w:pos="7938"/>
        </w:tabs>
        <w:rPr>
          <w:snapToGrid w:val="0"/>
          <w:lang w:val="nl-BE"/>
        </w:rPr>
      </w:pPr>
      <w:r w:rsidRPr="005D0EF0">
        <w:rPr>
          <w:snapToGrid w:val="0"/>
          <w:lang w:val="nl-BE"/>
        </w:rPr>
        <w:tab/>
      </w:r>
      <w:bookmarkEnd w:id="2"/>
      <w:r w:rsidRPr="005D0EF0">
        <w:rPr>
          <w:snapToGrid w:val="0"/>
          <w:lang w:val="nl-BE"/>
        </w:rPr>
        <w:t>Dr.:</w:t>
      </w:r>
      <w:r w:rsidRPr="005D0EF0">
        <w:rPr>
          <w:snapToGrid w:val="0"/>
          <w:lang w:val="nl-BE"/>
        </w:rPr>
        <w:tab/>
        <w:t>N° INAMI:</w:t>
      </w:r>
      <w:r w:rsidRPr="005D0EF0">
        <w:rPr>
          <w:snapToGrid w:val="0"/>
          <w:lang w:val="nl-BE"/>
        </w:rPr>
        <w:tab/>
      </w:r>
    </w:p>
    <w:p w14:paraId="507F0945" w14:textId="77777777" w:rsidR="005D0EF0" w:rsidRPr="005D0EF0" w:rsidRDefault="005D0EF0" w:rsidP="005D0EF0">
      <w:pPr>
        <w:widowControl w:val="0"/>
        <w:tabs>
          <w:tab w:val="left" w:pos="3969"/>
          <w:tab w:val="left" w:leader="dot" w:pos="7938"/>
        </w:tabs>
        <w:rPr>
          <w:snapToGrid w:val="0"/>
          <w:lang w:val="nl-BE"/>
        </w:rPr>
      </w:pPr>
      <w:r w:rsidRPr="005D0EF0">
        <w:rPr>
          <w:snapToGrid w:val="0"/>
          <w:lang w:val="nl-BE"/>
        </w:rPr>
        <w:tab/>
      </w:r>
      <w:proofErr w:type="spellStart"/>
      <w:r w:rsidRPr="005D0EF0">
        <w:rPr>
          <w:snapToGrid w:val="0"/>
          <w:lang w:val="nl-BE"/>
        </w:rPr>
        <w:t>Institution</w:t>
      </w:r>
      <w:proofErr w:type="spellEnd"/>
      <w:r w:rsidRPr="005D0EF0">
        <w:rPr>
          <w:snapToGrid w:val="0"/>
          <w:lang w:val="nl-BE"/>
        </w:rPr>
        <w:t>:</w:t>
      </w:r>
      <w:r w:rsidRPr="005D0EF0">
        <w:rPr>
          <w:snapToGrid w:val="0"/>
          <w:lang w:val="nl-BE"/>
        </w:rPr>
        <w:tab/>
      </w:r>
    </w:p>
    <w:p w14:paraId="349384E4" w14:textId="77777777" w:rsidR="005D0EF0" w:rsidRPr="005D0EF0" w:rsidRDefault="005D0EF0" w:rsidP="005D0EF0">
      <w:pPr>
        <w:widowControl w:val="0"/>
        <w:tabs>
          <w:tab w:val="left" w:pos="3969"/>
          <w:tab w:val="left" w:leader="dot" w:pos="7938"/>
        </w:tabs>
        <w:rPr>
          <w:b/>
          <w:snapToGrid w:val="0"/>
          <w:lang w:val="nl-BE"/>
        </w:rPr>
      </w:pPr>
      <w:r w:rsidRPr="005D0EF0">
        <w:rPr>
          <w:snapToGrid w:val="0"/>
          <w:lang w:val="nl-BE"/>
        </w:rPr>
        <w:tab/>
      </w:r>
      <w:proofErr w:type="spellStart"/>
      <w:r w:rsidRPr="005D0EF0">
        <w:rPr>
          <w:snapToGrid w:val="0"/>
          <w:lang w:val="nl-BE"/>
        </w:rPr>
        <w:t>Etabli</w:t>
      </w:r>
      <w:proofErr w:type="spellEnd"/>
      <w:r w:rsidRPr="005D0EF0">
        <w:rPr>
          <w:snapToGrid w:val="0"/>
          <w:lang w:val="nl-BE"/>
        </w:rPr>
        <w:t xml:space="preserve"> le :</w:t>
      </w:r>
      <w:r w:rsidRPr="005D0EF0">
        <w:rPr>
          <w:snapToGrid w:val="0"/>
          <w:lang w:val="nl-BE"/>
        </w:rPr>
        <w:tab/>
      </w:r>
      <w:r w:rsidRPr="005D0EF0">
        <w:rPr>
          <w:b/>
          <w:snapToGrid w:val="0"/>
          <w:lang w:val="nl-BE"/>
        </w:rPr>
        <w:t>]</w:t>
      </w:r>
    </w:p>
    <w:p w14:paraId="1A5DFD17" w14:textId="77777777" w:rsidR="005D0EF0" w:rsidRPr="005D0EF0" w:rsidRDefault="005D0EF0" w:rsidP="005D0EF0">
      <w:pPr>
        <w:widowControl w:val="0"/>
        <w:tabs>
          <w:tab w:val="left" w:pos="3969"/>
        </w:tabs>
        <w:rPr>
          <w:snapToGrid w:val="0"/>
          <w:sz w:val="23"/>
          <w:lang w:val="nl-BE"/>
        </w:rPr>
      </w:pPr>
    </w:p>
    <w:p w14:paraId="22C3222A" w14:textId="77777777" w:rsidR="005D0EF0" w:rsidRPr="005D0EF0" w:rsidRDefault="005D0EF0" w:rsidP="005D0EF0">
      <w:pPr>
        <w:widowControl w:val="0"/>
        <w:tabs>
          <w:tab w:val="left" w:pos="3969"/>
        </w:tabs>
        <w:rPr>
          <w:snapToGrid w:val="0"/>
          <w:sz w:val="23"/>
          <w:lang w:val="nl-BE"/>
        </w:rPr>
      </w:pPr>
    </w:p>
    <w:p w14:paraId="330271B0" w14:textId="77777777" w:rsidR="005D0EF0" w:rsidRDefault="005D0EF0" w:rsidP="005D0EF0">
      <w:pPr>
        <w:widowControl w:val="0"/>
        <w:tabs>
          <w:tab w:val="left" w:pos="3969"/>
        </w:tabs>
        <w:rPr>
          <w:snapToGrid w:val="0"/>
          <w:sz w:val="23"/>
          <w:lang w:val="nl-BE"/>
        </w:rPr>
      </w:pPr>
    </w:p>
    <w:p w14:paraId="0DC63194" w14:textId="77777777" w:rsidR="005D0EF0" w:rsidRDefault="005D0EF0" w:rsidP="005D0EF0">
      <w:pPr>
        <w:widowControl w:val="0"/>
        <w:tabs>
          <w:tab w:val="left" w:pos="3969"/>
        </w:tabs>
        <w:rPr>
          <w:snapToGrid w:val="0"/>
          <w:sz w:val="23"/>
          <w:lang w:val="nl-BE"/>
        </w:rPr>
      </w:pPr>
    </w:p>
    <w:p w14:paraId="17CDB521" w14:textId="77777777" w:rsidR="00786732" w:rsidRPr="00786732" w:rsidRDefault="00786732" w:rsidP="00AA1DCB">
      <w:pPr>
        <w:widowControl w:val="0"/>
        <w:tabs>
          <w:tab w:val="center" w:pos="4680"/>
          <w:tab w:val="right" w:pos="9360"/>
        </w:tabs>
        <w:spacing w:after="120"/>
        <w:jc w:val="both"/>
        <w:rPr>
          <w:snapToGrid w:val="0"/>
          <w:sz w:val="23"/>
          <w:lang w:val="nl-BE"/>
        </w:rPr>
      </w:pPr>
    </w:p>
    <w:sectPr w:rsidR="00786732" w:rsidRPr="00786732" w:rsidSect="00F933E7">
      <w:footnotePr>
        <w:numRestart w:val="eachSect"/>
      </w:footnotePr>
      <w:pgSz w:w="11906" w:h="16838" w:code="9"/>
      <w:pgMar w:top="1134" w:right="991" w:bottom="1418" w:left="1440" w:header="567" w:footer="567" w:gutter="0"/>
      <w:paperSrc w:first="13633" w:other="1363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12F9" w14:textId="77777777" w:rsidR="000A730C" w:rsidRDefault="000A730C">
      <w:r>
        <w:separator/>
      </w:r>
    </w:p>
  </w:endnote>
  <w:endnote w:type="continuationSeparator" w:id="0">
    <w:p w14:paraId="047955DE" w14:textId="77777777" w:rsidR="000A730C" w:rsidRDefault="000A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5ACE" w14:textId="77777777" w:rsidR="000A730C" w:rsidRDefault="000A730C">
      <w:r>
        <w:separator/>
      </w:r>
    </w:p>
  </w:footnote>
  <w:footnote w:type="continuationSeparator" w:id="0">
    <w:p w14:paraId="7DC60465" w14:textId="77777777" w:rsidR="000A730C" w:rsidRDefault="000A730C">
      <w:r>
        <w:continuationSeparator/>
      </w:r>
    </w:p>
  </w:footnote>
  <w:footnote w:id="1">
    <w:p w14:paraId="715C85B5" w14:textId="77777777" w:rsidR="005D0EF0" w:rsidRPr="00DC708E" w:rsidRDefault="005D0EF0" w:rsidP="00950209">
      <w:pPr>
        <w:pStyle w:val="EndnoteText"/>
        <w:jc w:val="both"/>
        <w:rPr>
          <w:rFonts w:ascii="Arial Narrow" w:hAnsi="Arial Narrow" w:cs="Arial"/>
          <w:sz w:val="16"/>
          <w:szCs w:val="16"/>
          <w:lang w:val="fr-BE"/>
        </w:rPr>
      </w:pPr>
      <w:r w:rsidRPr="005F5791">
        <w:rPr>
          <w:rStyle w:val="FootnoteReference"/>
          <w:rFonts w:ascii="Arial Narrow" w:hAnsi="Arial Narrow" w:cs="Arial"/>
          <w:sz w:val="16"/>
          <w:szCs w:val="16"/>
        </w:rPr>
        <w:footnoteRef/>
      </w:r>
      <w:r w:rsidRPr="00DC708E">
        <w:rPr>
          <w:rFonts w:ascii="Arial Narrow" w:hAnsi="Arial Narrow" w:cs="Arial"/>
          <w:sz w:val="16"/>
          <w:szCs w:val="16"/>
          <w:lang w:val="fr-BE"/>
        </w:rPr>
        <w:t xml:space="preserve"> Suivant les directives internationales les plus récentes de ENCR (</w:t>
      </w:r>
      <w:proofErr w:type="spellStart"/>
      <w:r w:rsidRPr="00DC708E">
        <w:rPr>
          <w:rFonts w:ascii="Arial Narrow" w:hAnsi="Arial Narrow" w:cs="Arial"/>
          <w:sz w:val="16"/>
          <w:szCs w:val="16"/>
          <w:lang w:val="fr-BE"/>
        </w:rPr>
        <w:t>European</w:t>
      </w:r>
      <w:proofErr w:type="spellEnd"/>
      <w:r w:rsidRPr="00DC708E">
        <w:rPr>
          <w:rFonts w:ascii="Arial Narrow" w:hAnsi="Arial Narrow" w:cs="Arial"/>
          <w:sz w:val="16"/>
          <w:szCs w:val="16"/>
          <w:lang w:val="fr-BE"/>
        </w:rPr>
        <w:t xml:space="preserve"> Network of Cancer </w:t>
      </w:r>
      <w:proofErr w:type="spellStart"/>
      <w:r w:rsidRPr="00DC708E">
        <w:rPr>
          <w:rFonts w:ascii="Arial Narrow" w:hAnsi="Arial Narrow" w:cs="Arial"/>
          <w:sz w:val="16"/>
          <w:szCs w:val="16"/>
          <w:lang w:val="fr-BE"/>
        </w:rPr>
        <w:t>Registries</w:t>
      </w:r>
      <w:proofErr w:type="spellEnd"/>
      <w:r w:rsidRPr="00DC708E">
        <w:rPr>
          <w:rFonts w:ascii="Arial Narrow" w:hAnsi="Arial Narrow" w:cs="Arial"/>
          <w:sz w:val="16"/>
          <w:szCs w:val="16"/>
          <w:lang w:val="fr-BE"/>
        </w:rPr>
        <w:t xml:space="preserve">) et IACR (International Association of Cancer </w:t>
      </w:r>
      <w:proofErr w:type="spellStart"/>
      <w:r w:rsidRPr="00DC708E">
        <w:rPr>
          <w:rFonts w:ascii="Arial Narrow" w:hAnsi="Arial Narrow" w:cs="Arial"/>
          <w:sz w:val="16"/>
          <w:szCs w:val="16"/>
          <w:lang w:val="fr-BE"/>
        </w:rPr>
        <w:t>Registries</w:t>
      </w:r>
      <w:proofErr w:type="spellEnd"/>
      <w:r w:rsidRPr="00DC708E">
        <w:rPr>
          <w:rFonts w:ascii="Arial Narrow" w:hAnsi="Arial Narrow" w:cs="Arial"/>
          <w:sz w:val="16"/>
          <w:szCs w:val="16"/>
          <w:lang w:val="fr-BE"/>
        </w:rPr>
        <w:t>)</w:t>
      </w:r>
    </w:p>
  </w:footnote>
  <w:footnote w:id="2">
    <w:p w14:paraId="05825550" w14:textId="77777777" w:rsidR="005D0EF0" w:rsidRPr="00DC708E" w:rsidRDefault="005D0EF0" w:rsidP="009D4276">
      <w:pPr>
        <w:pStyle w:val="FootnoteText"/>
        <w:jc w:val="both"/>
        <w:rPr>
          <w:rFonts w:ascii="Arial Narrow" w:hAnsi="Arial Narrow" w:cs="Arial"/>
          <w:sz w:val="16"/>
          <w:szCs w:val="16"/>
          <w:lang w:val="fr-BE"/>
        </w:rPr>
      </w:pPr>
      <w:r w:rsidRPr="005F5791">
        <w:rPr>
          <w:rStyle w:val="FootnoteReference"/>
          <w:rFonts w:ascii="Arial Narrow" w:hAnsi="Arial Narrow" w:cs="Arial"/>
          <w:sz w:val="16"/>
          <w:szCs w:val="16"/>
        </w:rPr>
        <w:footnoteRef/>
      </w:r>
      <w:r w:rsidRPr="00DC708E">
        <w:rPr>
          <w:rFonts w:ascii="Arial Narrow" w:hAnsi="Arial Narrow" w:cs="Arial"/>
          <w:sz w:val="16"/>
          <w:szCs w:val="16"/>
          <w:lang w:val="fr-BE"/>
        </w:rPr>
        <w:t xml:space="preserve"> </w:t>
      </w:r>
      <w:r w:rsidRPr="00DC708E">
        <w:rPr>
          <w:rFonts w:ascii="Arial Narrow" w:hAnsi="Arial Narrow" w:cs="Arial"/>
          <w:b/>
          <w:bCs/>
          <w:sz w:val="16"/>
          <w:szCs w:val="16"/>
          <w:lang w:val="fr-BE"/>
        </w:rPr>
        <w:t xml:space="preserve">Base de diagnostic </w:t>
      </w:r>
      <w:r w:rsidRPr="00DC708E">
        <w:rPr>
          <w:rFonts w:ascii="Arial Narrow" w:hAnsi="Arial Narrow" w:cs="Arial"/>
          <w:sz w:val="16"/>
          <w:szCs w:val="16"/>
          <w:lang w:val="fr-BE"/>
        </w:rPr>
        <w:t xml:space="preserve">: 2 = histologie tumeur primaire, 3 = histologie métastase, 4 = cytologie/hématologie, 5 = examen technique (ex. RX, endoscopie,…), 6 = examen clinique, 7 = marqueur tumoral (ex. PSA, hCG, AFP, </w:t>
      </w:r>
      <w:proofErr w:type="spellStart"/>
      <w:r w:rsidRPr="00DC708E">
        <w:rPr>
          <w:rFonts w:ascii="Arial Narrow" w:hAnsi="Arial Narrow" w:cs="Arial"/>
          <w:sz w:val="16"/>
          <w:szCs w:val="16"/>
          <w:lang w:val="fr-BE"/>
        </w:rPr>
        <w:t>Ig</w:t>
      </w:r>
      <w:proofErr w:type="spellEnd"/>
      <w:r w:rsidRPr="00DC708E">
        <w:rPr>
          <w:rFonts w:ascii="Arial Narrow" w:hAnsi="Arial Narrow" w:cs="Arial"/>
          <w:sz w:val="16"/>
          <w:szCs w:val="16"/>
          <w:lang w:val="fr-BE"/>
        </w:rPr>
        <w:t>,…), 8 = test cytogénétique et/ou moléculaire, 9 = inconnu</w:t>
      </w:r>
    </w:p>
  </w:footnote>
  <w:footnote w:id="3">
    <w:p w14:paraId="740F888B" w14:textId="77777777" w:rsidR="005D0EF0" w:rsidRPr="00DC708E" w:rsidRDefault="005D0EF0" w:rsidP="009D4276">
      <w:pPr>
        <w:pStyle w:val="FootnoteText"/>
        <w:jc w:val="both"/>
        <w:rPr>
          <w:rFonts w:ascii="Arial Narrow" w:hAnsi="Arial Narrow"/>
          <w:sz w:val="16"/>
          <w:szCs w:val="16"/>
          <w:lang w:val="fr-BE"/>
        </w:rPr>
      </w:pPr>
      <w:r w:rsidRPr="005F5791">
        <w:rPr>
          <w:rStyle w:val="FootnoteReference"/>
          <w:rFonts w:ascii="Arial Narrow" w:hAnsi="Arial Narrow"/>
          <w:sz w:val="16"/>
          <w:szCs w:val="16"/>
        </w:rPr>
        <w:footnoteRef/>
      </w:r>
      <w:r w:rsidRPr="00DC708E">
        <w:rPr>
          <w:rFonts w:ascii="Arial Narrow" w:hAnsi="Arial Narrow"/>
          <w:sz w:val="16"/>
          <w:szCs w:val="16"/>
          <w:lang w:val="fr-BE"/>
        </w:rPr>
        <w:t xml:space="preserve"> </w:t>
      </w:r>
      <w:r w:rsidRPr="00DC708E">
        <w:rPr>
          <w:rFonts w:ascii="Arial Narrow" w:hAnsi="Arial Narrow"/>
          <w:b/>
          <w:bCs/>
          <w:sz w:val="16"/>
          <w:szCs w:val="16"/>
          <w:lang w:val="fr-BE"/>
        </w:rPr>
        <w:t xml:space="preserve">Score OMS au diagnostic </w:t>
      </w:r>
      <w:r w:rsidRPr="00DC708E">
        <w:rPr>
          <w:rFonts w:ascii="Arial Narrow" w:hAnsi="Arial Narrow"/>
          <w:sz w:val="16"/>
          <w:szCs w:val="16"/>
          <w:lang w:val="fr-BE"/>
        </w:rPr>
        <w:t>(date d’incidence) : 0 = asymptomatique, activité normale, 1 = symptomatique mais ambulant, 2 = symptomatique, alité &lt;50% de la journée, 3 = symptomatique, alité &gt;50% de la journée, 4 = complètement dépendant des soins, 100% alité</w:t>
      </w:r>
    </w:p>
  </w:footnote>
  <w:footnote w:id="4">
    <w:p w14:paraId="12F63C54" w14:textId="77777777" w:rsidR="005D0EF0" w:rsidRPr="00DC708E" w:rsidRDefault="005D0EF0" w:rsidP="009D4276">
      <w:pPr>
        <w:pStyle w:val="EndnoteText"/>
        <w:jc w:val="both"/>
        <w:rPr>
          <w:rFonts w:ascii="Arial Narrow" w:hAnsi="Arial Narrow"/>
          <w:sz w:val="16"/>
          <w:szCs w:val="16"/>
          <w:lang w:val="fr-BE"/>
        </w:rPr>
      </w:pPr>
      <w:r w:rsidRPr="005F5791">
        <w:rPr>
          <w:rStyle w:val="FootnoteReference"/>
          <w:rFonts w:ascii="Arial Narrow" w:hAnsi="Arial Narrow"/>
          <w:sz w:val="16"/>
          <w:szCs w:val="16"/>
        </w:rPr>
        <w:footnoteRef/>
      </w:r>
      <w:r w:rsidRPr="00DC708E">
        <w:rPr>
          <w:rFonts w:ascii="Arial Narrow" w:hAnsi="Arial Narrow"/>
          <w:sz w:val="16"/>
          <w:szCs w:val="16"/>
          <w:lang w:val="fr-BE"/>
        </w:rPr>
        <w:t xml:space="preserve"> </w:t>
      </w:r>
      <w:r w:rsidRPr="00DC708E">
        <w:rPr>
          <w:rFonts w:ascii="Arial Narrow" w:hAnsi="Arial Narrow"/>
          <w:b/>
          <w:bCs/>
          <w:sz w:val="16"/>
          <w:szCs w:val="16"/>
          <w:lang w:val="fr-BE"/>
        </w:rPr>
        <w:t xml:space="preserve">Latéralité </w:t>
      </w:r>
      <w:r w:rsidRPr="00DC708E">
        <w:rPr>
          <w:rFonts w:ascii="Arial Narrow" w:hAnsi="Arial Narrow"/>
          <w:sz w:val="16"/>
          <w:szCs w:val="16"/>
          <w:lang w:val="fr-BE"/>
        </w:rPr>
        <w:t>: 1. Gauche, 2. Droite, 3. Organe impair, #NK Inconnu</w:t>
      </w:r>
    </w:p>
  </w:footnote>
  <w:footnote w:id="5">
    <w:p w14:paraId="0B751180" w14:textId="77777777" w:rsidR="005D0EF0" w:rsidRPr="00DC708E" w:rsidRDefault="005D0EF0" w:rsidP="009D4276">
      <w:pPr>
        <w:pStyle w:val="EndnoteText"/>
        <w:jc w:val="both"/>
        <w:rPr>
          <w:rFonts w:ascii="Arial Narrow" w:hAnsi="Arial Narrow"/>
          <w:sz w:val="16"/>
          <w:szCs w:val="16"/>
          <w:lang w:val="fr-BE"/>
        </w:rPr>
      </w:pPr>
      <w:r w:rsidRPr="00B85393">
        <w:rPr>
          <w:rStyle w:val="FootnoteReference"/>
          <w:rFonts w:ascii="Arial Narrow" w:hAnsi="Arial Narrow"/>
          <w:sz w:val="16"/>
          <w:szCs w:val="16"/>
        </w:rPr>
        <w:footnoteRef/>
      </w:r>
      <w:r w:rsidRPr="00DC708E">
        <w:rPr>
          <w:rFonts w:ascii="Arial Narrow" w:hAnsi="Arial Narrow"/>
          <w:sz w:val="16"/>
          <w:szCs w:val="16"/>
          <w:lang w:val="fr-BE"/>
        </w:rPr>
        <w:t xml:space="preserve">: </w:t>
      </w:r>
      <w:r w:rsidRPr="00DC708E">
        <w:rPr>
          <w:rFonts w:ascii="Arial Narrow" w:hAnsi="Arial Narrow"/>
          <w:b/>
          <w:bCs/>
          <w:sz w:val="16"/>
          <w:szCs w:val="16"/>
          <w:lang w:val="fr-BE"/>
        </w:rPr>
        <w:t xml:space="preserve">Degré de différenciation </w:t>
      </w:r>
      <w:r w:rsidRPr="00DC708E">
        <w:rPr>
          <w:rFonts w:ascii="Arial Narrow" w:hAnsi="Arial Narrow"/>
          <w:sz w:val="16"/>
          <w:szCs w:val="16"/>
          <w:lang w:val="fr-BE"/>
        </w:rPr>
        <w:t xml:space="preserve">: 1 = bon, 2 = moyen, 3 = peu, 4 = 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indiff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>/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anapl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>, 5 = T-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cell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>, 6 = B-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cell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>, 7 = Nul-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cell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 xml:space="preserve"> (non T/non B), 8 = Natural Killer (NK)-</w:t>
      </w:r>
      <w:proofErr w:type="spellStart"/>
      <w:r w:rsidRPr="00DC708E">
        <w:rPr>
          <w:rFonts w:ascii="Arial Narrow" w:hAnsi="Arial Narrow"/>
          <w:sz w:val="16"/>
          <w:szCs w:val="16"/>
          <w:lang w:val="fr-BE"/>
        </w:rPr>
        <w:t>cell</w:t>
      </w:r>
      <w:proofErr w:type="spellEnd"/>
      <w:r w:rsidRPr="00DC708E">
        <w:rPr>
          <w:rFonts w:ascii="Arial Narrow" w:hAnsi="Arial Narrow"/>
          <w:sz w:val="16"/>
          <w:szCs w:val="16"/>
          <w:lang w:val="fr-BE"/>
        </w:rPr>
        <w:t>, 9 = inconnu</w:t>
      </w:r>
    </w:p>
  </w:footnote>
  <w:footnote w:id="6">
    <w:p w14:paraId="252D0AB5" w14:textId="77777777" w:rsidR="005D0EF0" w:rsidRPr="00B85393" w:rsidRDefault="005D0EF0" w:rsidP="009D4276">
      <w:pPr>
        <w:pStyle w:val="FootnoteText"/>
        <w:jc w:val="both"/>
        <w:rPr>
          <w:rFonts w:ascii="Arial Narrow" w:hAnsi="Arial Narrow"/>
          <w:sz w:val="16"/>
          <w:szCs w:val="16"/>
          <w:lang w:val="en-GB"/>
        </w:rPr>
      </w:pPr>
      <w:r w:rsidRPr="00B85393">
        <w:rPr>
          <w:rStyle w:val="FootnoteReference"/>
          <w:rFonts w:ascii="Arial Narrow" w:hAnsi="Arial Narrow"/>
          <w:sz w:val="16"/>
          <w:szCs w:val="16"/>
        </w:rPr>
        <w:footnoteRef/>
      </w:r>
      <w:r w:rsidRPr="00D73059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DC708E">
        <w:rPr>
          <w:rFonts w:ascii="Arial Narrow" w:hAnsi="Arial Narrow"/>
          <w:b/>
          <w:bCs/>
          <w:sz w:val="16"/>
          <w:szCs w:val="16"/>
          <w:lang w:val="en-GB"/>
        </w:rPr>
        <w:t>Autre</w:t>
      </w:r>
      <w:proofErr w:type="spellEnd"/>
      <w:r w:rsidRPr="00DC708E">
        <w:rPr>
          <w:rFonts w:ascii="Arial Narrow" w:hAnsi="Arial Narrow"/>
          <w:b/>
          <w:bCs/>
          <w:sz w:val="16"/>
          <w:szCs w:val="16"/>
          <w:lang w:val="en-GB"/>
        </w:rPr>
        <w:t xml:space="preserve"> classification </w:t>
      </w:r>
      <w:r w:rsidRPr="00DC708E">
        <w:rPr>
          <w:rFonts w:ascii="Arial Narrow" w:hAnsi="Arial Narrow"/>
          <w:sz w:val="16"/>
          <w:szCs w:val="16"/>
          <w:lang w:val="en-GB"/>
        </w:rPr>
        <w:t xml:space="preserve">: 1 = Childhood Cancer Stage, 2 = FIGO, 3 = Lugano, 4 = Breslow (en mm), 5 = </w:t>
      </w:r>
      <w:proofErr w:type="spellStart"/>
      <w:r w:rsidRPr="00DC708E">
        <w:rPr>
          <w:rFonts w:ascii="Arial Narrow" w:hAnsi="Arial Narrow"/>
          <w:sz w:val="16"/>
          <w:szCs w:val="16"/>
          <w:lang w:val="en-GB"/>
        </w:rPr>
        <w:t>autre</w:t>
      </w:r>
      <w:proofErr w:type="spellEnd"/>
      <w:r w:rsidRPr="00B85393">
        <w:rPr>
          <w:rFonts w:ascii="Arial Narrow" w:hAnsi="Arial Narrow"/>
          <w:sz w:val="16"/>
          <w:szCs w:val="16"/>
          <w:lang w:val="en-US"/>
        </w:rPr>
        <w:t xml:space="preserve">1 = Childhood Cancer Stage, 2= FIGO, 3 = Lugano, 4 = Breslow (in mm), 5 = </w:t>
      </w:r>
      <w:proofErr w:type="spellStart"/>
      <w:r w:rsidRPr="00B85393">
        <w:rPr>
          <w:rFonts w:ascii="Arial Narrow" w:hAnsi="Arial Narrow"/>
          <w:sz w:val="16"/>
          <w:szCs w:val="16"/>
          <w:lang w:val="en-US"/>
        </w:rPr>
        <w:t>andere</w:t>
      </w:r>
      <w:proofErr w:type="spellEnd"/>
    </w:p>
  </w:footnote>
  <w:footnote w:id="7">
    <w:p w14:paraId="4C0085DD" w14:textId="77777777" w:rsidR="005D0EF0" w:rsidRPr="007E3D3B" w:rsidRDefault="005D0EF0" w:rsidP="009D4276">
      <w:pPr>
        <w:pStyle w:val="FootnoteText"/>
        <w:jc w:val="both"/>
        <w:rPr>
          <w:rFonts w:ascii="Arial Narrow" w:hAnsi="Arial Narrow"/>
          <w:sz w:val="16"/>
          <w:szCs w:val="16"/>
          <w:lang w:val="fr-BE"/>
        </w:rPr>
      </w:pPr>
      <w:r w:rsidRPr="007E3D3B">
        <w:rPr>
          <w:rStyle w:val="FootnoteReference"/>
          <w:rFonts w:ascii="Arial Narrow" w:hAnsi="Arial Narrow"/>
          <w:sz w:val="16"/>
          <w:szCs w:val="16"/>
        </w:rPr>
        <w:footnoteRef/>
      </w:r>
      <w:r w:rsidRPr="007E3D3B">
        <w:rPr>
          <w:rFonts w:ascii="Arial Narrow" w:hAnsi="Arial Narrow"/>
          <w:sz w:val="16"/>
          <w:szCs w:val="16"/>
          <w:lang w:val="fr-BE"/>
        </w:rPr>
        <w:t xml:space="preserve"> Seulement en cas de tumeurs du sein </w:t>
      </w:r>
    </w:p>
  </w:footnote>
  <w:footnote w:id="8">
    <w:p w14:paraId="4B1C4D65" w14:textId="77777777" w:rsidR="005D0EF0" w:rsidRPr="007E3D3B" w:rsidRDefault="005D0EF0" w:rsidP="009D4276">
      <w:pPr>
        <w:pStyle w:val="EndnoteText"/>
        <w:jc w:val="both"/>
        <w:rPr>
          <w:rFonts w:ascii="Arial Narrow" w:hAnsi="Arial Narrow"/>
          <w:sz w:val="16"/>
          <w:szCs w:val="16"/>
          <w:lang w:val="fr-BE"/>
        </w:rPr>
      </w:pPr>
      <w:r w:rsidRPr="007E3D3B">
        <w:rPr>
          <w:rStyle w:val="FootnoteReference"/>
          <w:rFonts w:ascii="Arial Narrow" w:hAnsi="Arial Narrow"/>
          <w:sz w:val="16"/>
          <w:szCs w:val="16"/>
        </w:rPr>
        <w:footnoteRef/>
      </w:r>
      <w:r w:rsidRPr="007E3D3B">
        <w:rPr>
          <w:rFonts w:ascii="Arial Narrow" w:hAnsi="Arial Narrow"/>
          <w:sz w:val="16"/>
          <w:szCs w:val="16"/>
          <w:lang w:val="fr-BE"/>
        </w:rPr>
        <w:t xml:space="preserve"> </w:t>
      </w:r>
      <w:r w:rsidRPr="007E3D3B">
        <w:rPr>
          <w:rFonts w:ascii="Arial Narrow" w:hAnsi="Arial Narrow"/>
          <w:b/>
          <w:bCs/>
          <w:sz w:val="16"/>
          <w:szCs w:val="16"/>
          <w:lang w:val="fr-BE"/>
        </w:rPr>
        <w:t>Diagnostic / Code de traitement</w:t>
      </w:r>
      <w:r w:rsidRPr="007E3D3B">
        <w:rPr>
          <w:rFonts w:ascii="Arial Narrow" w:hAnsi="Arial Narrow"/>
          <w:sz w:val="16"/>
          <w:szCs w:val="16"/>
          <w:lang w:val="fr-BE"/>
        </w:rPr>
        <w:t xml:space="preserve">: 5: diagnostic, 10: chirurgie, 11: biopsie 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excisionnelle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>; 16: HSCT: autologue, 17: HSCT: allogénique, 20: radiothérapie/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brachythérapie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 xml:space="preserve"> externe, 21: IORT, 22: hadronthérapie, 25: 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chimioradiothérapie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 xml:space="preserve"> concomitante, 26: 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radio-immunothérapie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 xml:space="preserve"> concomitante, 30: radioisotopes, 35: photothérapie, 36: thérapie topique, 40: chimiothérapie, thérapie systémique, 45: thérapie ciblée (non 26, 60), 50: thérapie hormonale, 60: immunothérapie (non 26, 66), 66: chimio-immunothérapie concomitante, 70: symptomatique/palliatif, 75: surveillance active/ 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watchful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 xml:space="preserve"> </w:t>
      </w:r>
      <w:proofErr w:type="spellStart"/>
      <w:r w:rsidRPr="007E3D3B">
        <w:rPr>
          <w:rFonts w:ascii="Arial Narrow" w:hAnsi="Arial Narrow"/>
          <w:sz w:val="16"/>
          <w:szCs w:val="16"/>
          <w:lang w:val="fr-BE"/>
        </w:rPr>
        <w:t>waiting</w:t>
      </w:r>
      <w:proofErr w:type="spellEnd"/>
      <w:r w:rsidRPr="007E3D3B">
        <w:rPr>
          <w:rFonts w:ascii="Arial Narrow" w:hAnsi="Arial Narrow"/>
          <w:sz w:val="16"/>
          <w:szCs w:val="16"/>
          <w:lang w:val="fr-BE"/>
        </w:rPr>
        <w:t>, 80: autre traitement, 90: pas de thérapie, 95: refus de la thérapie, 99: inconnu</w:t>
      </w:r>
    </w:p>
  </w:footnote>
  <w:footnote w:id="9">
    <w:p w14:paraId="6D942AC4" w14:textId="77777777" w:rsidR="005D0EF0" w:rsidRPr="007F79BE" w:rsidRDefault="005D0EF0" w:rsidP="005D0EF0">
      <w:pPr>
        <w:pStyle w:val="EndnoteText"/>
        <w:rPr>
          <w:rFonts w:ascii="Arial Narrow" w:hAnsi="Arial Narrow"/>
          <w:sz w:val="16"/>
          <w:szCs w:val="16"/>
          <w:lang w:val="fr-BE"/>
        </w:rPr>
      </w:pPr>
      <w:r w:rsidRPr="00D73059">
        <w:rPr>
          <w:rStyle w:val="FootnoteReference"/>
          <w:rFonts w:ascii="Arial Narrow" w:hAnsi="Arial Narrow"/>
          <w:sz w:val="16"/>
          <w:szCs w:val="16"/>
        </w:rPr>
        <w:footnoteRef/>
      </w:r>
      <w:r w:rsidRPr="007F79BE">
        <w:rPr>
          <w:rFonts w:ascii="Arial Narrow" w:hAnsi="Arial Narrow"/>
          <w:sz w:val="16"/>
          <w:szCs w:val="16"/>
          <w:lang w:val="fr-BE"/>
        </w:rPr>
        <w:t xml:space="preserve"> </w:t>
      </w:r>
      <w:r w:rsidRPr="007F79BE">
        <w:rPr>
          <w:rFonts w:ascii="Arial Narrow" w:hAnsi="Arial Narrow"/>
          <w:b/>
          <w:bCs/>
          <w:sz w:val="16"/>
          <w:szCs w:val="16"/>
          <w:lang w:val="fr-BE"/>
        </w:rPr>
        <w:t>Statut de la ménopause</w:t>
      </w:r>
      <w:r>
        <w:rPr>
          <w:rFonts w:ascii="Arial Narrow" w:hAnsi="Arial Narrow"/>
          <w:b/>
          <w:bCs/>
          <w:sz w:val="16"/>
          <w:szCs w:val="16"/>
          <w:lang w:val="fr-BE"/>
        </w:rPr>
        <w:t xml:space="preserve"> </w:t>
      </w:r>
      <w:r w:rsidRPr="007F79BE">
        <w:rPr>
          <w:rFonts w:ascii="Arial Narrow" w:hAnsi="Arial Narrow"/>
          <w:sz w:val="16"/>
          <w:szCs w:val="16"/>
          <w:lang w:val="fr-BE"/>
        </w:rPr>
        <w:t>: oui/non/incertain/inconnu/pas d’application (patient masculin)</w:t>
      </w:r>
    </w:p>
  </w:footnote>
  <w:footnote w:id="10">
    <w:p w14:paraId="683984C8" w14:textId="77777777" w:rsidR="005D0EF0" w:rsidRPr="007F79BE" w:rsidRDefault="005D0EF0" w:rsidP="005D0EF0">
      <w:pPr>
        <w:pStyle w:val="FootnoteText"/>
        <w:rPr>
          <w:rFonts w:ascii="Arial Narrow" w:hAnsi="Arial Narrow"/>
          <w:sz w:val="16"/>
          <w:szCs w:val="16"/>
          <w:lang w:val="fr-BE"/>
        </w:rPr>
      </w:pPr>
      <w:r w:rsidRPr="00D73059">
        <w:rPr>
          <w:rStyle w:val="FootnoteReference"/>
          <w:rFonts w:ascii="Arial Narrow" w:hAnsi="Arial Narrow"/>
          <w:sz w:val="16"/>
          <w:szCs w:val="16"/>
        </w:rPr>
        <w:footnoteRef/>
      </w:r>
      <w:r w:rsidRPr="007F79BE">
        <w:rPr>
          <w:rFonts w:ascii="Arial Narrow" w:hAnsi="Arial Narrow"/>
          <w:sz w:val="16"/>
          <w:szCs w:val="16"/>
          <w:lang w:val="fr-BE"/>
        </w:rPr>
        <w:t xml:space="preserve"> </w:t>
      </w:r>
      <w:r w:rsidRPr="007F79BE">
        <w:rPr>
          <w:rFonts w:ascii="Arial Narrow" w:hAnsi="Arial Narrow"/>
          <w:b/>
          <w:bCs/>
          <w:sz w:val="16"/>
          <w:szCs w:val="16"/>
          <w:lang w:val="fr-BE"/>
        </w:rPr>
        <w:t>ER/PR</w:t>
      </w:r>
      <w:r>
        <w:rPr>
          <w:rFonts w:ascii="Arial Narrow" w:hAnsi="Arial Narrow"/>
          <w:b/>
          <w:bCs/>
          <w:sz w:val="16"/>
          <w:szCs w:val="16"/>
          <w:lang w:val="fr-BE"/>
        </w:rPr>
        <w:t xml:space="preserve"> </w:t>
      </w:r>
      <w:r w:rsidRPr="007F79BE">
        <w:rPr>
          <w:rFonts w:ascii="Arial Narrow" w:hAnsi="Arial Narrow"/>
          <w:sz w:val="16"/>
          <w:szCs w:val="16"/>
          <w:lang w:val="fr-BE"/>
        </w:rPr>
        <w:t>: positif/faiblement positif/négatif</w:t>
      </w:r>
    </w:p>
  </w:footnote>
  <w:footnote w:id="11">
    <w:p w14:paraId="01A7D5EF" w14:textId="77777777" w:rsidR="005D0EF0" w:rsidRPr="005D0EF0" w:rsidRDefault="005D0EF0" w:rsidP="005D0EF0">
      <w:pPr>
        <w:pStyle w:val="FootnoteText"/>
        <w:rPr>
          <w:rFonts w:ascii="Arial Narrow" w:hAnsi="Arial Narrow"/>
          <w:sz w:val="16"/>
          <w:szCs w:val="16"/>
          <w:lang w:val="fr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5D0EF0">
        <w:rPr>
          <w:rFonts w:ascii="Arial Narrow" w:hAnsi="Arial Narrow"/>
          <w:sz w:val="16"/>
          <w:szCs w:val="16"/>
          <w:lang w:val="fr-BE"/>
        </w:rPr>
        <w:t xml:space="preserve"> H</w:t>
      </w:r>
      <w:r w:rsidRPr="005D0EF0">
        <w:rPr>
          <w:rFonts w:ascii="Arial Narrow" w:hAnsi="Arial Narrow"/>
          <w:b/>
          <w:bCs/>
          <w:sz w:val="16"/>
          <w:szCs w:val="16"/>
          <w:lang w:val="fr-BE"/>
        </w:rPr>
        <w:t xml:space="preserve">ER2 IHC </w:t>
      </w:r>
      <w:r w:rsidRPr="005D0EF0">
        <w:rPr>
          <w:rFonts w:ascii="Arial Narrow" w:hAnsi="Arial Narrow"/>
          <w:sz w:val="16"/>
          <w:szCs w:val="16"/>
          <w:lang w:val="fr-BE"/>
        </w:rPr>
        <w:t>: 0/1+/2+/3+</w:t>
      </w:r>
    </w:p>
  </w:footnote>
  <w:footnote w:id="12">
    <w:p w14:paraId="1EC6ED2B" w14:textId="77777777" w:rsidR="005D0EF0" w:rsidRPr="00460E88" w:rsidRDefault="005D0EF0" w:rsidP="005D0EF0">
      <w:pPr>
        <w:pStyle w:val="FootnoteText"/>
        <w:rPr>
          <w:rFonts w:ascii="Arial Narrow" w:hAnsi="Arial Narrow"/>
          <w:sz w:val="16"/>
          <w:szCs w:val="16"/>
          <w:lang w:val="fr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460E88">
        <w:rPr>
          <w:rFonts w:ascii="Arial Narrow" w:hAnsi="Arial Narrow"/>
          <w:sz w:val="16"/>
          <w:szCs w:val="16"/>
          <w:lang w:val="fr-BE"/>
        </w:rPr>
        <w:t xml:space="preserve"> </w:t>
      </w:r>
      <w:r w:rsidRPr="00460E88">
        <w:rPr>
          <w:rFonts w:ascii="Arial Narrow" w:hAnsi="Arial Narrow"/>
          <w:b/>
          <w:bCs/>
          <w:sz w:val="16"/>
          <w:szCs w:val="16"/>
          <w:lang w:val="fr-BE"/>
        </w:rPr>
        <w:t xml:space="preserve">Statut HER2 </w:t>
      </w:r>
      <w:r w:rsidRPr="00460E88">
        <w:rPr>
          <w:rFonts w:ascii="Arial Narrow" w:hAnsi="Arial Narrow"/>
          <w:sz w:val="16"/>
          <w:szCs w:val="16"/>
          <w:lang w:val="fr-BE"/>
        </w:rPr>
        <w:t xml:space="preserve">: positif/HER2 </w:t>
      </w:r>
      <w:proofErr w:type="spellStart"/>
      <w:r w:rsidRPr="00460E88">
        <w:rPr>
          <w:rFonts w:ascii="Arial Narrow" w:hAnsi="Arial Narrow"/>
          <w:sz w:val="16"/>
          <w:szCs w:val="16"/>
          <w:lang w:val="fr-BE"/>
        </w:rPr>
        <w:t>low</w:t>
      </w:r>
      <w:proofErr w:type="spellEnd"/>
      <w:r w:rsidRPr="00460E88">
        <w:rPr>
          <w:rFonts w:ascii="Arial Narrow" w:hAnsi="Arial Narrow"/>
          <w:sz w:val="16"/>
          <w:szCs w:val="16"/>
          <w:lang w:val="fr-BE"/>
        </w:rPr>
        <w:t xml:space="preserve"> </w:t>
      </w:r>
      <w:r w:rsidRPr="00460E88">
        <w:rPr>
          <w:rFonts w:ascii="Arial Narrow" w:hAnsi="Arial Narrow"/>
          <w:i/>
          <w:iCs/>
          <w:sz w:val="16"/>
          <w:szCs w:val="16"/>
          <w:lang w:val="fr-BE"/>
        </w:rPr>
        <w:t xml:space="preserve">(option HER2 </w:t>
      </w:r>
      <w:proofErr w:type="spellStart"/>
      <w:r w:rsidRPr="00460E88">
        <w:rPr>
          <w:rFonts w:ascii="Arial Narrow" w:hAnsi="Arial Narrow"/>
          <w:i/>
          <w:iCs/>
          <w:sz w:val="16"/>
          <w:szCs w:val="16"/>
          <w:lang w:val="fr-BE"/>
        </w:rPr>
        <w:t>low</w:t>
      </w:r>
      <w:proofErr w:type="spellEnd"/>
      <w:r w:rsidRPr="00460E88">
        <w:rPr>
          <w:rFonts w:ascii="Arial Narrow" w:hAnsi="Arial Narrow"/>
          <w:i/>
          <w:iCs/>
          <w:sz w:val="16"/>
          <w:szCs w:val="16"/>
          <w:lang w:val="fr-BE"/>
        </w:rPr>
        <w:t xml:space="preserve"> non définitive</w:t>
      </w:r>
      <w:r w:rsidRPr="00460E88">
        <w:rPr>
          <w:rFonts w:ascii="Arial Narrow" w:hAnsi="Arial Narrow"/>
          <w:sz w:val="16"/>
          <w:szCs w:val="16"/>
          <w:lang w:val="fr-BE"/>
        </w:rPr>
        <w:t>) /négatif</w:t>
      </w:r>
    </w:p>
  </w:footnote>
  <w:footnote w:id="13">
    <w:p w14:paraId="50855F11" w14:textId="77777777" w:rsidR="005D0EF0" w:rsidRPr="00460E88" w:rsidRDefault="005D0EF0" w:rsidP="005D0EF0">
      <w:pPr>
        <w:pStyle w:val="FootnoteText"/>
        <w:rPr>
          <w:rFonts w:ascii="Arial Narrow" w:hAnsi="Arial Narrow"/>
          <w:sz w:val="16"/>
          <w:szCs w:val="16"/>
          <w:lang w:val="fr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460E88">
        <w:rPr>
          <w:rFonts w:ascii="Arial Narrow" w:hAnsi="Arial Narrow"/>
          <w:sz w:val="16"/>
          <w:szCs w:val="16"/>
          <w:lang w:val="fr-BE"/>
        </w:rPr>
        <w:t xml:space="preserve"> </w:t>
      </w:r>
      <w:r w:rsidRPr="00460E88">
        <w:rPr>
          <w:rFonts w:ascii="Arial Narrow" w:hAnsi="Arial Narrow"/>
          <w:b/>
          <w:bCs/>
          <w:sz w:val="16"/>
          <w:szCs w:val="16"/>
          <w:lang w:val="fr-BE"/>
        </w:rPr>
        <w:t>BRCA1/2/CHECK2/PALB2/ATM/PIKCA3</w:t>
      </w:r>
      <w:r w:rsidRPr="00460E88">
        <w:rPr>
          <w:rFonts w:ascii="Arial Narrow" w:hAnsi="Arial Narrow"/>
          <w:sz w:val="16"/>
          <w:szCs w:val="16"/>
          <w:lang w:val="fr-BE"/>
        </w:rPr>
        <w:t xml:space="preserve"> non testé/pas de mutation détectée/mutation somatique/mutation germinale</w:t>
      </w:r>
    </w:p>
  </w:footnote>
  <w:footnote w:id="14">
    <w:p w14:paraId="279CE95B" w14:textId="77777777" w:rsidR="005D0EF0" w:rsidRPr="00D73059" w:rsidRDefault="005D0EF0" w:rsidP="005D0EF0">
      <w:pPr>
        <w:pStyle w:val="FootnoteText"/>
        <w:rPr>
          <w:rFonts w:ascii="Arial Narrow" w:hAnsi="Arial Narrow"/>
          <w:sz w:val="16"/>
          <w:szCs w:val="16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D60DF0">
        <w:rPr>
          <w:rFonts w:ascii="Arial Narrow" w:hAnsi="Arial Narrow"/>
          <w:sz w:val="16"/>
          <w:szCs w:val="16"/>
        </w:rPr>
        <w:t xml:space="preserve"> </w:t>
      </w:r>
      <w:r w:rsidRPr="00D60DF0">
        <w:rPr>
          <w:rFonts w:ascii="Arial Narrow" w:hAnsi="Arial Narrow"/>
          <w:b/>
          <w:bCs/>
          <w:sz w:val="16"/>
          <w:szCs w:val="16"/>
        </w:rPr>
        <w:t>Ki-67</w:t>
      </w:r>
      <w:r w:rsidRPr="00D60DF0">
        <w:rPr>
          <w:rFonts w:ascii="Arial Narrow" w:hAnsi="Arial Narrow"/>
          <w:sz w:val="16"/>
          <w:szCs w:val="16"/>
        </w:rPr>
        <w:t>: p</w:t>
      </w:r>
      <w:r>
        <w:rPr>
          <w:rFonts w:ascii="Arial Narrow" w:hAnsi="Arial Narrow"/>
          <w:sz w:val="16"/>
          <w:szCs w:val="16"/>
        </w:rPr>
        <w:t>ou</w:t>
      </w:r>
      <w:r w:rsidRPr="00D60DF0">
        <w:rPr>
          <w:rFonts w:ascii="Arial Narrow" w:hAnsi="Arial Narrow"/>
          <w:sz w:val="16"/>
          <w:szCs w:val="16"/>
        </w:rPr>
        <w:t>rcentage/n</w:t>
      </w:r>
      <w:r>
        <w:rPr>
          <w:rFonts w:ascii="Arial Narrow" w:hAnsi="Arial Narrow"/>
          <w:sz w:val="16"/>
          <w:szCs w:val="16"/>
        </w:rPr>
        <w:t>on</w:t>
      </w:r>
      <w:r w:rsidRPr="00D60DF0">
        <w:rPr>
          <w:rFonts w:ascii="Arial Narrow" w:hAnsi="Arial Narrow"/>
          <w:sz w:val="16"/>
          <w:szCs w:val="16"/>
        </w:rPr>
        <w:t xml:space="preserve"> test</w:t>
      </w:r>
      <w:r>
        <w:rPr>
          <w:rFonts w:ascii="Arial Narrow" w:hAnsi="Arial Narrow"/>
          <w:sz w:val="16"/>
          <w:szCs w:val="16"/>
        </w:rPr>
        <w:t>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08F"/>
    <w:multiLevelType w:val="hybridMultilevel"/>
    <w:tmpl w:val="EDE62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63"/>
    <w:multiLevelType w:val="hybridMultilevel"/>
    <w:tmpl w:val="8F34598C"/>
    <w:lvl w:ilvl="0" w:tplc="F23C7F84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01866"/>
    <w:multiLevelType w:val="hybridMultilevel"/>
    <w:tmpl w:val="7C96E518"/>
    <w:lvl w:ilvl="0" w:tplc="483466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D5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A1D067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455B72"/>
    <w:multiLevelType w:val="hybridMultilevel"/>
    <w:tmpl w:val="08003AAA"/>
    <w:lvl w:ilvl="0" w:tplc="9BB285A2">
      <w:start w:val="3"/>
      <w:numFmt w:val="bullet"/>
      <w:lvlText w:val="-"/>
      <w:lvlJc w:val="left"/>
      <w:pPr>
        <w:ind w:left="1069" w:hanging="360"/>
      </w:pPr>
      <w:rPr>
        <w:rFonts w:ascii="Arial Narrow" w:eastAsiaTheme="minorHAnsi" w:hAnsi="Arial Narrow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F4A02"/>
    <w:multiLevelType w:val="hybridMultilevel"/>
    <w:tmpl w:val="169E2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E0172"/>
    <w:multiLevelType w:val="hybridMultilevel"/>
    <w:tmpl w:val="169E2A4E"/>
    <w:lvl w:ilvl="0" w:tplc="1DA8F8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D5FDE"/>
    <w:multiLevelType w:val="hybridMultilevel"/>
    <w:tmpl w:val="4A6C6450"/>
    <w:lvl w:ilvl="0" w:tplc="EF7E7F1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5411EE9"/>
    <w:multiLevelType w:val="singleLevel"/>
    <w:tmpl w:val="F2789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</w:abstractNum>
  <w:abstractNum w:abstractNumId="10" w15:restartNumberingAfterBreak="0">
    <w:nsid w:val="7A2523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E470DB"/>
    <w:multiLevelType w:val="hybridMultilevel"/>
    <w:tmpl w:val="D6D4152E"/>
    <w:lvl w:ilvl="0" w:tplc="8E84EA8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2243765">
    <w:abstractNumId w:val="3"/>
  </w:num>
  <w:num w:numId="2" w16cid:durableId="1521747803">
    <w:abstractNumId w:val="10"/>
  </w:num>
  <w:num w:numId="3" w16cid:durableId="629944511">
    <w:abstractNumId w:val="9"/>
  </w:num>
  <w:num w:numId="4" w16cid:durableId="2116897977">
    <w:abstractNumId w:val="4"/>
  </w:num>
  <w:num w:numId="5" w16cid:durableId="1479491685">
    <w:abstractNumId w:val="0"/>
  </w:num>
  <w:num w:numId="6" w16cid:durableId="281768138">
    <w:abstractNumId w:val="2"/>
  </w:num>
  <w:num w:numId="7" w16cid:durableId="1500189753">
    <w:abstractNumId w:val="11"/>
  </w:num>
  <w:num w:numId="8" w16cid:durableId="550576822">
    <w:abstractNumId w:val="5"/>
  </w:num>
  <w:num w:numId="9" w16cid:durableId="864249852">
    <w:abstractNumId w:val="7"/>
  </w:num>
  <w:num w:numId="10" w16cid:durableId="709720209">
    <w:abstractNumId w:val="8"/>
  </w:num>
  <w:num w:numId="11" w16cid:durableId="1909878030">
    <w:abstractNumId w:val="1"/>
  </w:num>
  <w:num w:numId="12" w16cid:durableId="173770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A"/>
    <w:rsid w:val="0000166D"/>
    <w:rsid w:val="00005627"/>
    <w:rsid w:val="000072E0"/>
    <w:rsid w:val="00024047"/>
    <w:rsid w:val="00031C99"/>
    <w:rsid w:val="00042D77"/>
    <w:rsid w:val="00047338"/>
    <w:rsid w:val="00051DE8"/>
    <w:rsid w:val="00094B3D"/>
    <w:rsid w:val="000A730C"/>
    <w:rsid w:val="000B27BC"/>
    <w:rsid w:val="000B3978"/>
    <w:rsid w:val="000C387E"/>
    <w:rsid w:val="000C5246"/>
    <w:rsid w:val="000C5EC2"/>
    <w:rsid w:val="000F4F5A"/>
    <w:rsid w:val="000F514A"/>
    <w:rsid w:val="000F5568"/>
    <w:rsid w:val="00101D7B"/>
    <w:rsid w:val="00102431"/>
    <w:rsid w:val="001054A3"/>
    <w:rsid w:val="00105601"/>
    <w:rsid w:val="001121F7"/>
    <w:rsid w:val="001147FB"/>
    <w:rsid w:val="00117D32"/>
    <w:rsid w:val="00120B5D"/>
    <w:rsid w:val="00132D67"/>
    <w:rsid w:val="00137C90"/>
    <w:rsid w:val="00142A9A"/>
    <w:rsid w:val="00157CED"/>
    <w:rsid w:val="0017257B"/>
    <w:rsid w:val="001A289D"/>
    <w:rsid w:val="001A2D2B"/>
    <w:rsid w:val="001B2562"/>
    <w:rsid w:val="001C7302"/>
    <w:rsid w:val="001D223C"/>
    <w:rsid w:val="001E0F28"/>
    <w:rsid w:val="001E3D7E"/>
    <w:rsid w:val="001E71FE"/>
    <w:rsid w:val="001E787D"/>
    <w:rsid w:val="002011B1"/>
    <w:rsid w:val="00212C77"/>
    <w:rsid w:val="00215196"/>
    <w:rsid w:val="002367ED"/>
    <w:rsid w:val="00260460"/>
    <w:rsid w:val="00291027"/>
    <w:rsid w:val="00297AB1"/>
    <w:rsid w:val="002A6411"/>
    <w:rsid w:val="002C6F23"/>
    <w:rsid w:val="002D1079"/>
    <w:rsid w:val="002D1805"/>
    <w:rsid w:val="002D44B9"/>
    <w:rsid w:val="002D76F2"/>
    <w:rsid w:val="003031F3"/>
    <w:rsid w:val="00311F3E"/>
    <w:rsid w:val="00316848"/>
    <w:rsid w:val="00316C86"/>
    <w:rsid w:val="00323EE0"/>
    <w:rsid w:val="003257EC"/>
    <w:rsid w:val="0034281E"/>
    <w:rsid w:val="00350750"/>
    <w:rsid w:val="00375B57"/>
    <w:rsid w:val="00391C1A"/>
    <w:rsid w:val="00392A41"/>
    <w:rsid w:val="0039351F"/>
    <w:rsid w:val="00393728"/>
    <w:rsid w:val="003B6EBB"/>
    <w:rsid w:val="003C0973"/>
    <w:rsid w:val="003D2D65"/>
    <w:rsid w:val="003E1AD8"/>
    <w:rsid w:val="00400FA6"/>
    <w:rsid w:val="004055E1"/>
    <w:rsid w:val="0041236D"/>
    <w:rsid w:val="00433064"/>
    <w:rsid w:val="00435128"/>
    <w:rsid w:val="0043786A"/>
    <w:rsid w:val="00444024"/>
    <w:rsid w:val="004708D7"/>
    <w:rsid w:val="00473F03"/>
    <w:rsid w:val="004836EC"/>
    <w:rsid w:val="00490B46"/>
    <w:rsid w:val="004931C2"/>
    <w:rsid w:val="004A12D2"/>
    <w:rsid w:val="004A52C7"/>
    <w:rsid w:val="004A7C80"/>
    <w:rsid w:val="004D5FFD"/>
    <w:rsid w:val="004D760C"/>
    <w:rsid w:val="004E7ED9"/>
    <w:rsid w:val="00502515"/>
    <w:rsid w:val="00503D43"/>
    <w:rsid w:val="00504F07"/>
    <w:rsid w:val="005121F3"/>
    <w:rsid w:val="005279CA"/>
    <w:rsid w:val="005563F9"/>
    <w:rsid w:val="005625B0"/>
    <w:rsid w:val="005839F2"/>
    <w:rsid w:val="005B5630"/>
    <w:rsid w:val="005D0EF0"/>
    <w:rsid w:val="005D27A7"/>
    <w:rsid w:val="005E51AC"/>
    <w:rsid w:val="005E5E49"/>
    <w:rsid w:val="0060168E"/>
    <w:rsid w:val="00611CB8"/>
    <w:rsid w:val="00624FE0"/>
    <w:rsid w:val="00640634"/>
    <w:rsid w:val="00653282"/>
    <w:rsid w:val="00670F4D"/>
    <w:rsid w:val="00671FEE"/>
    <w:rsid w:val="006720DE"/>
    <w:rsid w:val="00691257"/>
    <w:rsid w:val="006A2175"/>
    <w:rsid w:val="006B0D3B"/>
    <w:rsid w:val="006B71FD"/>
    <w:rsid w:val="006C319A"/>
    <w:rsid w:val="006C34E7"/>
    <w:rsid w:val="006D6B6A"/>
    <w:rsid w:val="006F38A8"/>
    <w:rsid w:val="00714CCA"/>
    <w:rsid w:val="00721F28"/>
    <w:rsid w:val="00727BA2"/>
    <w:rsid w:val="007405A6"/>
    <w:rsid w:val="00744D1A"/>
    <w:rsid w:val="00775512"/>
    <w:rsid w:val="00780F43"/>
    <w:rsid w:val="00784BEE"/>
    <w:rsid w:val="00786732"/>
    <w:rsid w:val="007C7B58"/>
    <w:rsid w:val="007E3D3B"/>
    <w:rsid w:val="007F4099"/>
    <w:rsid w:val="0080354C"/>
    <w:rsid w:val="008129A9"/>
    <w:rsid w:val="00814159"/>
    <w:rsid w:val="00814DA8"/>
    <w:rsid w:val="00816B2B"/>
    <w:rsid w:val="00846B8B"/>
    <w:rsid w:val="00847395"/>
    <w:rsid w:val="00856ED4"/>
    <w:rsid w:val="00864B79"/>
    <w:rsid w:val="00866ABB"/>
    <w:rsid w:val="00872F5F"/>
    <w:rsid w:val="00873317"/>
    <w:rsid w:val="008B4BFF"/>
    <w:rsid w:val="008E3970"/>
    <w:rsid w:val="008E77B1"/>
    <w:rsid w:val="008F31BB"/>
    <w:rsid w:val="008F6431"/>
    <w:rsid w:val="0091234A"/>
    <w:rsid w:val="00916EAA"/>
    <w:rsid w:val="0092277D"/>
    <w:rsid w:val="00930E8D"/>
    <w:rsid w:val="009343D4"/>
    <w:rsid w:val="0093456B"/>
    <w:rsid w:val="00941683"/>
    <w:rsid w:val="009462BB"/>
    <w:rsid w:val="00950209"/>
    <w:rsid w:val="00960BFD"/>
    <w:rsid w:val="009679BB"/>
    <w:rsid w:val="00981D60"/>
    <w:rsid w:val="00992F2E"/>
    <w:rsid w:val="009B4AD1"/>
    <w:rsid w:val="009B655D"/>
    <w:rsid w:val="009C039F"/>
    <w:rsid w:val="009D4276"/>
    <w:rsid w:val="009F67E5"/>
    <w:rsid w:val="00A03798"/>
    <w:rsid w:val="00A20629"/>
    <w:rsid w:val="00A345F0"/>
    <w:rsid w:val="00A374C2"/>
    <w:rsid w:val="00A438A0"/>
    <w:rsid w:val="00A45B9B"/>
    <w:rsid w:val="00A901F4"/>
    <w:rsid w:val="00A90F3E"/>
    <w:rsid w:val="00A961BE"/>
    <w:rsid w:val="00AA0ADD"/>
    <w:rsid w:val="00AA1DCB"/>
    <w:rsid w:val="00AA278D"/>
    <w:rsid w:val="00AC47EF"/>
    <w:rsid w:val="00AC570A"/>
    <w:rsid w:val="00AD1AA1"/>
    <w:rsid w:val="00AD435B"/>
    <w:rsid w:val="00AD6C36"/>
    <w:rsid w:val="00B0100C"/>
    <w:rsid w:val="00B102C3"/>
    <w:rsid w:val="00B20E72"/>
    <w:rsid w:val="00B25C59"/>
    <w:rsid w:val="00B321D6"/>
    <w:rsid w:val="00B32C73"/>
    <w:rsid w:val="00B33B58"/>
    <w:rsid w:val="00B4495C"/>
    <w:rsid w:val="00B5430F"/>
    <w:rsid w:val="00B74123"/>
    <w:rsid w:val="00BC65D4"/>
    <w:rsid w:val="00BD2AE6"/>
    <w:rsid w:val="00BE57B6"/>
    <w:rsid w:val="00BE5F49"/>
    <w:rsid w:val="00BF01CC"/>
    <w:rsid w:val="00BF1176"/>
    <w:rsid w:val="00BF5EEA"/>
    <w:rsid w:val="00BF7440"/>
    <w:rsid w:val="00C1564F"/>
    <w:rsid w:val="00C212D8"/>
    <w:rsid w:val="00C217E8"/>
    <w:rsid w:val="00C33F52"/>
    <w:rsid w:val="00C34EB7"/>
    <w:rsid w:val="00C42D28"/>
    <w:rsid w:val="00C60B12"/>
    <w:rsid w:val="00C818A0"/>
    <w:rsid w:val="00C92836"/>
    <w:rsid w:val="00C92D9D"/>
    <w:rsid w:val="00CA2593"/>
    <w:rsid w:val="00CC0E60"/>
    <w:rsid w:val="00CE034B"/>
    <w:rsid w:val="00CE726B"/>
    <w:rsid w:val="00CF0C58"/>
    <w:rsid w:val="00D2211E"/>
    <w:rsid w:val="00D4427F"/>
    <w:rsid w:val="00D55F65"/>
    <w:rsid w:val="00D579B3"/>
    <w:rsid w:val="00D57C0E"/>
    <w:rsid w:val="00D643BF"/>
    <w:rsid w:val="00D7567C"/>
    <w:rsid w:val="00D772DF"/>
    <w:rsid w:val="00D80DF9"/>
    <w:rsid w:val="00D84EB6"/>
    <w:rsid w:val="00D962FD"/>
    <w:rsid w:val="00D96F95"/>
    <w:rsid w:val="00DA1620"/>
    <w:rsid w:val="00DA76E2"/>
    <w:rsid w:val="00DB004E"/>
    <w:rsid w:val="00DE1176"/>
    <w:rsid w:val="00DE2389"/>
    <w:rsid w:val="00DE6E9A"/>
    <w:rsid w:val="00E0300B"/>
    <w:rsid w:val="00E04544"/>
    <w:rsid w:val="00E05BEB"/>
    <w:rsid w:val="00E0675E"/>
    <w:rsid w:val="00E27EC0"/>
    <w:rsid w:val="00E3092F"/>
    <w:rsid w:val="00E3705F"/>
    <w:rsid w:val="00E44DD6"/>
    <w:rsid w:val="00E45A5B"/>
    <w:rsid w:val="00E8031C"/>
    <w:rsid w:val="00E81E77"/>
    <w:rsid w:val="00E825BC"/>
    <w:rsid w:val="00E9662A"/>
    <w:rsid w:val="00EA05B3"/>
    <w:rsid w:val="00EA7F4E"/>
    <w:rsid w:val="00EB6474"/>
    <w:rsid w:val="00EC333F"/>
    <w:rsid w:val="00EC56B3"/>
    <w:rsid w:val="00ED5354"/>
    <w:rsid w:val="00ED7A61"/>
    <w:rsid w:val="00EF1CF1"/>
    <w:rsid w:val="00EF3D87"/>
    <w:rsid w:val="00EF4085"/>
    <w:rsid w:val="00F10DC1"/>
    <w:rsid w:val="00F133CC"/>
    <w:rsid w:val="00F16727"/>
    <w:rsid w:val="00F22A27"/>
    <w:rsid w:val="00F24896"/>
    <w:rsid w:val="00F25EC5"/>
    <w:rsid w:val="00F329DF"/>
    <w:rsid w:val="00F33791"/>
    <w:rsid w:val="00F4155A"/>
    <w:rsid w:val="00F44FA3"/>
    <w:rsid w:val="00F555D3"/>
    <w:rsid w:val="00F62A26"/>
    <w:rsid w:val="00F63D7F"/>
    <w:rsid w:val="00F906A1"/>
    <w:rsid w:val="00F933E7"/>
    <w:rsid w:val="00FA7847"/>
    <w:rsid w:val="00FB2901"/>
    <w:rsid w:val="00FB4A37"/>
    <w:rsid w:val="00FB5714"/>
    <w:rsid w:val="00FC6DCC"/>
    <w:rsid w:val="00FD26AA"/>
    <w:rsid w:val="00FD50C5"/>
    <w:rsid w:val="00FE030E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50F48"/>
  <w15:docId w15:val="{76DDEE0A-260E-4211-8045-F1D8382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B5D"/>
    <w:rPr>
      <w:lang w:val="fr-FR"/>
    </w:rPr>
  </w:style>
  <w:style w:type="paragraph" w:styleId="Heading1">
    <w:name w:val="heading 1"/>
    <w:basedOn w:val="Normal"/>
    <w:next w:val="Normal"/>
    <w:qFormat/>
    <w:rsid w:val="00120B5D"/>
    <w:pPr>
      <w:widowControl w:val="0"/>
      <w:tabs>
        <w:tab w:val="left" w:pos="-720"/>
      </w:tabs>
      <w:suppressAutoHyphens/>
      <w:outlineLvl w:val="0"/>
    </w:pPr>
    <w:rPr>
      <w:rFonts w:ascii="Arial" w:hAnsi="Arial"/>
      <w:b/>
      <w:snapToGrid w:val="0"/>
      <w:u w:val="single"/>
    </w:rPr>
  </w:style>
  <w:style w:type="paragraph" w:styleId="Heading2">
    <w:name w:val="heading 2"/>
    <w:basedOn w:val="Normal"/>
    <w:next w:val="Normal"/>
    <w:qFormat/>
    <w:rsid w:val="00120B5D"/>
    <w:pPr>
      <w:keepNext/>
      <w:widowControl w:val="0"/>
      <w:suppressAutoHyphens/>
      <w:outlineLvl w:val="1"/>
    </w:pPr>
    <w:rPr>
      <w:rFonts w:ascii="Courier New" w:hAnsi="Courier New"/>
      <w:b/>
      <w:snapToGrid w:val="0"/>
      <w:lang w:val="nl-NL"/>
    </w:rPr>
  </w:style>
  <w:style w:type="paragraph" w:styleId="Heading3">
    <w:name w:val="heading 3"/>
    <w:basedOn w:val="Normal"/>
    <w:next w:val="Normal"/>
    <w:qFormat/>
    <w:rsid w:val="00120B5D"/>
    <w:pPr>
      <w:keepNext/>
      <w:jc w:val="center"/>
      <w:outlineLvl w:val="2"/>
    </w:pPr>
    <w:rPr>
      <w:rFonts w:ascii="Arial" w:hAnsi="Arial"/>
      <w:b/>
      <w:spacing w:val="-4"/>
      <w:sz w:val="18"/>
    </w:rPr>
  </w:style>
  <w:style w:type="paragraph" w:styleId="Heading4">
    <w:name w:val="heading 4"/>
    <w:basedOn w:val="Normal"/>
    <w:next w:val="Normal"/>
    <w:qFormat/>
    <w:rsid w:val="00120B5D"/>
    <w:pPr>
      <w:keepNext/>
      <w:spacing w:after="120"/>
      <w:jc w:val="both"/>
      <w:outlineLvl w:val="3"/>
    </w:pPr>
    <w:rPr>
      <w:rFonts w:ascii="Arial" w:hAnsi="Arial"/>
      <w:b/>
      <w:color w:val="000080"/>
      <w:sz w:val="22"/>
      <w:u w:val="single"/>
      <w:lang w:val="fr-BE"/>
    </w:rPr>
  </w:style>
  <w:style w:type="paragraph" w:styleId="Heading5">
    <w:name w:val="heading 5"/>
    <w:basedOn w:val="Normal"/>
    <w:next w:val="Normal"/>
    <w:qFormat/>
    <w:rsid w:val="00120B5D"/>
    <w:pPr>
      <w:keepNext/>
      <w:jc w:val="center"/>
      <w:outlineLvl w:val="4"/>
    </w:pPr>
    <w:rPr>
      <w:rFonts w:ascii="Arial" w:hAnsi="Arial"/>
      <w:b/>
      <w:lang w:val="nl-NL"/>
    </w:rPr>
  </w:style>
  <w:style w:type="paragraph" w:styleId="Heading6">
    <w:name w:val="heading 6"/>
    <w:basedOn w:val="Normal"/>
    <w:next w:val="Normal"/>
    <w:qFormat/>
    <w:rsid w:val="00120B5D"/>
    <w:pPr>
      <w:keepNext/>
      <w:spacing w:after="120"/>
      <w:jc w:val="center"/>
      <w:outlineLvl w:val="5"/>
    </w:pPr>
    <w:rPr>
      <w:rFonts w:ascii="Arial" w:hAnsi="Arial"/>
      <w:b/>
      <w:caps/>
      <w:sz w:val="22"/>
    </w:rPr>
  </w:style>
  <w:style w:type="paragraph" w:styleId="Heading7">
    <w:name w:val="heading 7"/>
    <w:basedOn w:val="Normal"/>
    <w:next w:val="Normal"/>
    <w:qFormat/>
    <w:rsid w:val="00120B5D"/>
    <w:pPr>
      <w:keepNext/>
      <w:spacing w:after="240"/>
      <w:jc w:val="center"/>
      <w:outlineLvl w:val="6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0B5D"/>
    <w:pPr>
      <w:tabs>
        <w:tab w:val="left" w:pos="1116"/>
      </w:tabs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120B5D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120B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0B5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D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4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085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EC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A6411"/>
    <w:rPr>
      <w:lang w:val="fr-FR"/>
    </w:rPr>
  </w:style>
  <w:style w:type="table" w:customStyle="1" w:styleId="TableGrid1">
    <w:name w:val="Table Grid1"/>
    <w:basedOn w:val="TableNormal"/>
    <w:next w:val="TableGrid"/>
    <w:rsid w:val="002A6411"/>
    <w:rPr>
      <w:rFonts w:ascii="Calibri" w:eastAsia="Calibri" w:hAnsi="Calibr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2A6411"/>
    <w:rPr>
      <w:rFonts w:ascii="Calibri" w:eastAsia="Calibri" w:hAnsi="Calibri"/>
      <w:lang w:val="nl-B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6411"/>
    <w:rPr>
      <w:rFonts w:ascii="Calibri" w:eastAsia="Calibri" w:hAnsi="Calibri"/>
      <w:lang w:val="nl-BE"/>
    </w:rPr>
  </w:style>
  <w:style w:type="character" w:styleId="EndnoteReference">
    <w:name w:val="endnote reference"/>
    <w:basedOn w:val="DefaultParagraphFont"/>
    <w:uiPriority w:val="99"/>
    <w:semiHidden/>
    <w:unhideWhenUsed/>
    <w:rsid w:val="002A6411"/>
    <w:rPr>
      <w:vertAlign w:val="superscript"/>
    </w:rPr>
  </w:style>
  <w:style w:type="character" w:customStyle="1" w:styleId="ui-provider">
    <w:name w:val="ui-provider"/>
    <w:basedOn w:val="DefaultParagraphFont"/>
    <w:rsid w:val="002A6411"/>
  </w:style>
  <w:style w:type="table" w:customStyle="1" w:styleId="Grilledutableau1">
    <w:name w:val="Grille du tableau1"/>
    <w:basedOn w:val="TableNormal"/>
    <w:next w:val="TableGrid"/>
    <w:uiPriority w:val="59"/>
    <w:rsid w:val="00E45A5B"/>
    <w:rPr>
      <w:rFonts w:ascii="Arial" w:eastAsia="Calibri" w:hAnsi="Arial" w:cs="Arial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D0EF0"/>
  </w:style>
  <w:style w:type="character" w:customStyle="1" w:styleId="FootnoteTextChar">
    <w:name w:val="Footnote Text Char"/>
    <w:basedOn w:val="DefaultParagraphFont"/>
    <w:link w:val="FootnoteText"/>
    <w:semiHidden/>
    <w:rsid w:val="005D0EF0"/>
    <w:rPr>
      <w:lang w:val="fr-FR"/>
    </w:rPr>
  </w:style>
  <w:style w:type="character" w:styleId="FootnoteReference">
    <w:name w:val="footnote reference"/>
    <w:semiHidden/>
    <w:rsid w:val="005D0EF0"/>
    <w:rPr>
      <w:rFonts w:ascii="Times New Roman" w:hAnsi="Times New Roman"/>
      <w:dstrike w:val="0"/>
      <w:noProof w:val="0"/>
      <w:color w:val="auto"/>
      <w:sz w:val="23"/>
      <w:vertAlign w:val="baseline"/>
      <w:lang w:val="nl-BE"/>
    </w:rPr>
  </w:style>
  <w:style w:type="character" w:styleId="PageNumber">
    <w:name w:val="page number"/>
    <w:rsid w:val="005D0EF0"/>
    <w:rPr>
      <w:rFonts w:ascii="Times New Roman" w:hAnsi="Times New Roman"/>
      <w:noProof w:val="0"/>
      <w:sz w:val="23"/>
      <w:lang w:val="nl-BE"/>
    </w:rPr>
  </w:style>
  <w:style w:type="paragraph" w:styleId="ListParagraph">
    <w:name w:val="List Paragraph"/>
    <w:basedOn w:val="Normal"/>
    <w:uiPriority w:val="34"/>
    <w:qFormat/>
    <w:rsid w:val="003B6EBB"/>
    <w:pPr>
      <w:ind w:left="720"/>
      <w:contextualSpacing/>
    </w:pPr>
  </w:style>
  <w:style w:type="paragraph" w:styleId="Revision">
    <w:name w:val="Revision"/>
    <w:hidden/>
    <w:uiPriority w:val="99"/>
    <w:semiHidden/>
    <w:rsid w:val="002C6F2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AC8D-F4DE-4A8E-99E9-A8BCD49767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5763</Characters>
  <Application>Microsoft Office Word</Application>
  <DocSecurity>0</DocSecurity>
  <Lines>320</Lines>
  <Paragraphs>257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INSTITUT NATIONAL D’ASSURANCE MALADIE INVALIDITÉ</vt:lpstr>
      <vt:lpstr>INSTITUT NATIONAL D’ASSURANCE MALADIE INVALIDITÉ</vt:lpstr>
      <vt:lpstr>INSTITUT NATIONAL D’ASSURANCE MALADIE INVALIDITÉ</vt:lpstr>
    </vt:vector>
  </TitlesOfParts>
  <Company>R.I.Z.I.V. - I.N.A.M.I.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NATIONAL D’ASSURANCE MALADIE INVALIDITÉ</dc:title>
  <dc:creator>Benjamin Carette</dc:creator>
  <cp:lastModifiedBy>Ralph Neerinck (RIZIV-INAMI)</cp:lastModifiedBy>
  <cp:revision>7</cp:revision>
  <cp:lastPrinted>2006-09-19T11:03:00Z</cp:lastPrinted>
  <dcterms:created xsi:type="dcterms:W3CDTF">2026-03-27T15:57:00Z</dcterms:created>
  <dcterms:modified xsi:type="dcterms:W3CDTF">2026-03-31T13:11:00Z</dcterms:modified>
</cp:coreProperties>
</file>