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AB" w:rsidRPr="00F66E49" w:rsidRDefault="00C223AB" w:rsidP="004C7743">
      <w:pPr>
        <w:spacing w:after="0" w:line="240" w:lineRule="auto"/>
        <w:jc w:val="center"/>
        <w:rPr>
          <w:rFonts w:ascii="Arial" w:hAnsi="Arial" w:cs="Arial"/>
          <w:b/>
          <w:u w:val="single"/>
          <w:lang w:val="nl-BE"/>
        </w:rPr>
      </w:pPr>
      <w:r w:rsidRPr="00F66E49">
        <w:rPr>
          <w:rFonts w:ascii="Arial" w:hAnsi="Arial" w:cs="Arial"/>
          <w:b/>
          <w:u w:val="single"/>
          <w:lang w:val="nl-BE"/>
        </w:rPr>
        <w:t>OVEREENKOMST AANGAANDE DE DIAGNOSE EN DE BEHANDELING</w:t>
      </w:r>
    </w:p>
    <w:p w:rsidR="006F35F2" w:rsidRPr="00F66E49" w:rsidRDefault="00C223AB" w:rsidP="004C7743">
      <w:pPr>
        <w:spacing w:after="0" w:line="240" w:lineRule="auto"/>
        <w:jc w:val="center"/>
        <w:rPr>
          <w:rFonts w:ascii="Arial" w:hAnsi="Arial" w:cs="Arial"/>
          <w:b/>
          <w:u w:val="single"/>
          <w:lang w:val="nl-BE"/>
        </w:rPr>
      </w:pPr>
      <w:r w:rsidRPr="00F66E49">
        <w:rPr>
          <w:rFonts w:ascii="Arial" w:hAnsi="Arial" w:cs="Arial"/>
          <w:b/>
          <w:u w:val="single"/>
          <w:lang w:val="nl-BE"/>
        </w:rPr>
        <w:t>VAN HET SLAAPAPNEUSYNDROOM</w:t>
      </w:r>
    </w:p>
    <w:p w:rsidR="00C223AB" w:rsidRPr="00F66E49" w:rsidRDefault="00544EED" w:rsidP="004C7743">
      <w:pPr>
        <w:spacing w:after="0" w:line="240" w:lineRule="auto"/>
        <w:jc w:val="center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(van toepassing vanaf 1 januari </w:t>
      </w:r>
      <w:r w:rsidR="00560462" w:rsidRPr="00F66E49">
        <w:rPr>
          <w:rFonts w:ascii="Arial" w:hAnsi="Arial" w:cs="Arial"/>
          <w:lang w:val="nl-BE"/>
        </w:rPr>
        <w:t>201</w:t>
      </w:r>
      <w:r w:rsidR="00560462">
        <w:rPr>
          <w:rFonts w:ascii="Arial" w:hAnsi="Arial" w:cs="Arial"/>
          <w:lang w:val="nl-BE"/>
        </w:rPr>
        <w:t>8</w:t>
      </w:r>
      <w:r w:rsidRPr="00F66E49">
        <w:rPr>
          <w:rFonts w:ascii="Arial" w:hAnsi="Arial" w:cs="Arial"/>
          <w:lang w:val="nl-BE"/>
        </w:rPr>
        <w:t>)</w:t>
      </w:r>
    </w:p>
    <w:p w:rsidR="00544EED" w:rsidRPr="00F66E49" w:rsidRDefault="00544EED" w:rsidP="004C7743">
      <w:pPr>
        <w:spacing w:after="0" w:line="240" w:lineRule="auto"/>
        <w:jc w:val="center"/>
        <w:rPr>
          <w:rFonts w:ascii="Arial" w:hAnsi="Arial" w:cs="Arial"/>
          <w:lang w:val="nl-BE"/>
        </w:rPr>
      </w:pPr>
    </w:p>
    <w:p w:rsidR="00C223AB" w:rsidRPr="00F66E49" w:rsidRDefault="00C223AB" w:rsidP="00F07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lang w:val="nl-BE"/>
        </w:rPr>
      </w:pPr>
      <w:r w:rsidRPr="00F66E49">
        <w:rPr>
          <w:rFonts w:ascii="Arial" w:hAnsi="Arial" w:cs="Arial"/>
          <w:b/>
          <w:lang w:val="nl-BE"/>
        </w:rPr>
        <w:t xml:space="preserve">BIJLAGE </w:t>
      </w:r>
      <w:r w:rsidR="00560462">
        <w:rPr>
          <w:rFonts w:ascii="Arial" w:hAnsi="Arial" w:cs="Arial"/>
          <w:b/>
          <w:lang w:val="nl-BE"/>
        </w:rPr>
        <w:t>10</w:t>
      </w:r>
      <w:r w:rsidRPr="00F66E49">
        <w:rPr>
          <w:rFonts w:ascii="Arial" w:hAnsi="Arial" w:cs="Arial"/>
          <w:b/>
          <w:lang w:val="nl-BE"/>
        </w:rPr>
        <w:t xml:space="preserve">: INLICHTINGENFORMULIER OVER </w:t>
      </w:r>
      <w:r w:rsidR="00560462">
        <w:rPr>
          <w:rFonts w:ascii="Arial" w:hAnsi="Arial" w:cs="Arial"/>
          <w:b/>
          <w:lang w:val="nl-BE"/>
        </w:rPr>
        <w:t xml:space="preserve">DE DIAGNOSTICERENDE ARTSEN VAN </w:t>
      </w:r>
      <w:r w:rsidRPr="00F66E49">
        <w:rPr>
          <w:rFonts w:ascii="Arial" w:hAnsi="Arial" w:cs="Arial"/>
          <w:b/>
          <w:lang w:val="nl-BE"/>
        </w:rPr>
        <w:t>HET CENTRUM</w:t>
      </w:r>
    </w:p>
    <w:p w:rsidR="00C223AB" w:rsidRPr="00F66E49" w:rsidRDefault="00C223AB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C4074C" w:rsidRPr="00F66E49" w:rsidRDefault="00814FFB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VOLLEDIG </w:t>
      </w:r>
      <w:r w:rsidR="006C4023" w:rsidRPr="00F66E49">
        <w:rPr>
          <w:rFonts w:ascii="Arial" w:hAnsi="Arial" w:cs="Arial"/>
          <w:lang w:val="nl-BE"/>
        </w:rPr>
        <w:t xml:space="preserve">INGEVULD </w:t>
      </w:r>
      <w:r w:rsidR="008522E2" w:rsidRPr="00F66E49">
        <w:rPr>
          <w:rFonts w:ascii="Arial" w:hAnsi="Arial" w:cs="Arial"/>
          <w:lang w:val="nl-BE"/>
        </w:rPr>
        <w:t xml:space="preserve">EN MET ALLE </w:t>
      </w:r>
      <w:r w:rsidR="003E6005" w:rsidRPr="00F66E49">
        <w:rPr>
          <w:rFonts w:ascii="Arial" w:hAnsi="Arial" w:cs="Arial"/>
          <w:lang w:val="nl-BE"/>
        </w:rPr>
        <w:t xml:space="preserve">GEVRAAGDE </w:t>
      </w:r>
      <w:r w:rsidR="008522E2" w:rsidRPr="00F66E49">
        <w:rPr>
          <w:rFonts w:ascii="Arial" w:hAnsi="Arial" w:cs="Arial"/>
          <w:lang w:val="nl-BE"/>
        </w:rPr>
        <w:t xml:space="preserve">BEWIJSSTUKKEN </w:t>
      </w:r>
      <w:r w:rsidR="0092343A" w:rsidRPr="00F66E49">
        <w:rPr>
          <w:rFonts w:ascii="Arial" w:hAnsi="Arial" w:cs="Arial"/>
          <w:lang w:val="nl-BE"/>
        </w:rPr>
        <w:t xml:space="preserve">TE BEZORGEN AAN HET RIZIV TEGEN </w:t>
      </w:r>
      <w:r w:rsidR="006C4023" w:rsidRPr="00F66E49">
        <w:rPr>
          <w:rFonts w:ascii="Arial" w:hAnsi="Arial" w:cs="Arial"/>
          <w:lang w:val="nl-BE"/>
        </w:rPr>
        <w:t xml:space="preserve">UITERLIJK </w:t>
      </w:r>
      <w:r w:rsidR="00FB2D71">
        <w:rPr>
          <w:rFonts w:ascii="Arial" w:hAnsi="Arial" w:cs="Arial"/>
          <w:lang w:val="nl-BE"/>
        </w:rPr>
        <w:t>28 FEBRUARI</w:t>
      </w:r>
      <w:r w:rsidR="009B7077" w:rsidRPr="00F66E49">
        <w:rPr>
          <w:rFonts w:ascii="Arial" w:hAnsi="Arial" w:cs="Arial"/>
          <w:lang w:val="nl-BE"/>
        </w:rPr>
        <w:t xml:space="preserve"> </w:t>
      </w:r>
      <w:r w:rsidR="0092343A" w:rsidRPr="00F66E49">
        <w:rPr>
          <w:rFonts w:ascii="Arial" w:hAnsi="Arial" w:cs="Arial"/>
          <w:lang w:val="nl-BE"/>
        </w:rPr>
        <w:t>201</w:t>
      </w:r>
      <w:r w:rsidR="00FB2D71">
        <w:rPr>
          <w:rFonts w:ascii="Arial" w:hAnsi="Arial" w:cs="Arial"/>
          <w:lang w:val="nl-BE"/>
        </w:rPr>
        <w:t>8</w:t>
      </w:r>
    </w:p>
    <w:p w:rsidR="009F6020" w:rsidRPr="00F66E49" w:rsidRDefault="009F6020" w:rsidP="00F07693">
      <w:pPr>
        <w:spacing w:after="0" w:line="240" w:lineRule="auto"/>
        <w:jc w:val="both"/>
        <w:rPr>
          <w:rFonts w:ascii="Arial" w:hAnsi="Arial" w:cs="Arial"/>
          <w:u w:val="single"/>
          <w:lang w:val="nl-BE"/>
        </w:rPr>
      </w:pPr>
    </w:p>
    <w:p w:rsidR="002F4872" w:rsidRPr="00F66E49" w:rsidRDefault="002F4872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>Indien nodig</w:t>
      </w:r>
      <w:r w:rsidR="00E14024" w:rsidRPr="00F66E49">
        <w:rPr>
          <w:rFonts w:ascii="Arial" w:hAnsi="Arial" w:cs="Arial"/>
          <w:lang w:val="nl-BE"/>
        </w:rPr>
        <w:t>,</w:t>
      </w:r>
      <w:r w:rsidRPr="00F66E49">
        <w:rPr>
          <w:rFonts w:ascii="Arial" w:hAnsi="Arial" w:cs="Arial"/>
          <w:lang w:val="nl-BE"/>
        </w:rPr>
        <w:t xml:space="preserve"> kunt u rijen toevoegen in dit document.</w:t>
      </w:r>
    </w:p>
    <w:p w:rsidR="00DD1C54" w:rsidRPr="00F66E49" w:rsidRDefault="00DD1C54" w:rsidP="00F07693">
      <w:pPr>
        <w:spacing w:after="0" w:line="240" w:lineRule="auto"/>
        <w:jc w:val="both"/>
        <w:rPr>
          <w:rFonts w:ascii="Arial" w:hAnsi="Arial" w:cs="Arial"/>
          <w:u w:val="single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C223AB" w:rsidRPr="001F094A" w:rsidTr="00D54C59">
        <w:tc>
          <w:tcPr>
            <w:tcW w:w="3936" w:type="dxa"/>
          </w:tcPr>
          <w:p w:rsidR="00C223AB" w:rsidRPr="00F66E49" w:rsidRDefault="00D54C59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  <w:r w:rsidRPr="00F66E49">
              <w:rPr>
                <w:rFonts w:ascii="Arial" w:hAnsi="Arial" w:cs="Arial"/>
                <w:u w:val="single"/>
                <w:lang w:val="nl-BE"/>
              </w:rPr>
              <w:t>Naam en adres</w:t>
            </w:r>
            <w:r w:rsidR="00BB23D0" w:rsidRPr="00F66E49">
              <w:rPr>
                <w:rFonts w:ascii="Arial" w:hAnsi="Arial" w:cs="Arial"/>
                <w:u w:val="single"/>
                <w:lang w:val="nl-BE"/>
              </w:rPr>
              <w:t xml:space="preserve"> </w:t>
            </w:r>
            <w:r w:rsidR="00AA394C" w:rsidRPr="00F66E49">
              <w:rPr>
                <w:rFonts w:ascii="Arial" w:hAnsi="Arial" w:cs="Arial"/>
                <w:u w:val="single"/>
                <w:lang w:val="nl-BE"/>
              </w:rPr>
              <w:t>(</w:t>
            </w:r>
            <w:r w:rsidR="00C223AB" w:rsidRPr="00F66E49">
              <w:rPr>
                <w:rFonts w:ascii="Arial" w:hAnsi="Arial" w:cs="Arial"/>
                <w:u w:val="single"/>
                <w:lang w:val="nl-BE"/>
              </w:rPr>
              <w:t xml:space="preserve">van </w:t>
            </w:r>
            <w:r w:rsidR="0061007F" w:rsidRPr="00F66E49">
              <w:rPr>
                <w:rFonts w:ascii="Arial" w:hAnsi="Arial" w:cs="Arial"/>
                <w:u w:val="single"/>
                <w:lang w:val="nl-BE"/>
              </w:rPr>
              <w:t xml:space="preserve">de campus van) </w:t>
            </w:r>
            <w:r w:rsidR="00C223AB" w:rsidRPr="00F66E49">
              <w:rPr>
                <w:rFonts w:ascii="Arial" w:hAnsi="Arial" w:cs="Arial"/>
                <w:u w:val="single"/>
                <w:lang w:val="nl-BE"/>
              </w:rPr>
              <w:t>het z</w:t>
            </w:r>
            <w:r w:rsidRPr="00F66E49">
              <w:rPr>
                <w:rFonts w:ascii="Arial" w:hAnsi="Arial" w:cs="Arial"/>
                <w:u w:val="single"/>
                <w:lang w:val="nl-BE"/>
              </w:rPr>
              <w:t>iekenhuis</w:t>
            </w:r>
            <w:r w:rsidR="00B825D2" w:rsidRPr="00F66E49">
              <w:rPr>
                <w:rFonts w:ascii="Arial" w:hAnsi="Arial" w:cs="Arial"/>
                <w:u w:val="single"/>
                <w:lang w:val="nl-BE"/>
              </w:rPr>
              <w:t>*</w:t>
            </w:r>
            <w:r w:rsidR="00C223AB" w:rsidRPr="00F66E49">
              <w:rPr>
                <w:rFonts w:ascii="Arial" w:hAnsi="Arial" w:cs="Arial"/>
                <w:u w:val="single"/>
                <w:lang w:val="nl-BE"/>
              </w:rPr>
              <w:t>:</w:t>
            </w:r>
          </w:p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  <w:p w:rsidR="00222E73" w:rsidRPr="00F66E49" w:rsidRDefault="00222E73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</w:tc>
        <w:tc>
          <w:tcPr>
            <w:tcW w:w="5640" w:type="dxa"/>
          </w:tcPr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</w:tc>
      </w:tr>
      <w:tr w:rsidR="00C223AB" w:rsidRPr="00F66E49" w:rsidTr="00D54C59">
        <w:tc>
          <w:tcPr>
            <w:tcW w:w="3936" w:type="dxa"/>
          </w:tcPr>
          <w:p w:rsidR="00C223AB" w:rsidRPr="00F66E49" w:rsidRDefault="000C3806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  <w:r w:rsidRPr="00F66E49">
              <w:rPr>
                <w:rFonts w:ascii="Arial" w:hAnsi="Arial" w:cs="Arial"/>
                <w:u w:val="single"/>
                <w:lang w:val="nl-BE"/>
              </w:rPr>
              <w:t>Telefoonnummer</w:t>
            </w:r>
            <w:r w:rsidR="00C223AB" w:rsidRPr="00F66E49">
              <w:rPr>
                <w:rFonts w:ascii="Arial" w:hAnsi="Arial" w:cs="Arial"/>
                <w:u w:val="single"/>
                <w:lang w:val="nl-BE"/>
              </w:rPr>
              <w:t>:</w:t>
            </w:r>
          </w:p>
        </w:tc>
        <w:tc>
          <w:tcPr>
            <w:tcW w:w="5640" w:type="dxa"/>
          </w:tcPr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</w:tc>
      </w:tr>
      <w:tr w:rsidR="00C223AB" w:rsidRPr="00F66E49" w:rsidTr="00D54C59">
        <w:tc>
          <w:tcPr>
            <w:tcW w:w="3936" w:type="dxa"/>
          </w:tcPr>
          <w:p w:rsidR="00C223AB" w:rsidRPr="00F66E49" w:rsidRDefault="00D54C59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  <w:proofErr w:type="spellStart"/>
            <w:r w:rsidRPr="00F66E49">
              <w:rPr>
                <w:rFonts w:ascii="Arial" w:hAnsi="Arial" w:cs="Arial"/>
                <w:u w:val="single"/>
                <w:lang w:val="nl-BE"/>
              </w:rPr>
              <w:t>E-mail-adres</w:t>
            </w:r>
            <w:proofErr w:type="spellEnd"/>
            <w:r w:rsidR="00C223AB" w:rsidRPr="00F66E49">
              <w:rPr>
                <w:rFonts w:ascii="Arial" w:hAnsi="Arial" w:cs="Arial"/>
                <w:u w:val="single"/>
                <w:lang w:val="nl-BE"/>
              </w:rPr>
              <w:t>:</w:t>
            </w:r>
          </w:p>
        </w:tc>
        <w:tc>
          <w:tcPr>
            <w:tcW w:w="5640" w:type="dxa"/>
          </w:tcPr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</w:tc>
      </w:tr>
    </w:tbl>
    <w:p w:rsidR="009F6020" w:rsidRPr="00F66E49" w:rsidRDefault="00B825D2" w:rsidP="00B825D2">
      <w:pPr>
        <w:spacing w:after="0" w:line="240" w:lineRule="auto"/>
        <w:jc w:val="both"/>
        <w:rPr>
          <w:rFonts w:ascii="Arial" w:hAnsi="Arial" w:cs="Arial"/>
          <w:i/>
          <w:lang w:val="nl-BE"/>
        </w:rPr>
      </w:pPr>
      <w:r w:rsidRPr="00F66E49">
        <w:rPr>
          <w:rFonts w:ascii="Arial" w:hAnsi="Arial" w:cs="Arial"/>
          <w:lang w:val="nl-BE"/>
        </w:rPr>
        <w:t>*</w:t>
      </w:r>
      <w:r w:rsidRPr="00F66E49">
        <w:rPr>
          <w:rFonts w:ascii="Arial" w:hAnsi="Arial" w:cs="Arial"/>
          <w:i/>
          <w:lang w:val="nl-BE"/>
        </w:rPr>
        <w:t>In</w:t>
      </w:r>
      <w:r w:rsidR="00B563E0" w:rsidRPr="00F66E49">
        <w:rPr>
          <w:rFonts w:ascii="Arial" w:hAnsi="Arial" w:cs="Arial"/>
          <w:i/>
          <w:lang w:val="nl-BE"/>
        </w:rPr>
        <w:t>dien uw ziekenhuis</w:t>
      </w:r>
      <w:r w:rsidR="00E8476F" w:rsidRPr="00F66E49">
        <w:rPr>
          <w:rFonts w:ascii="Arial" w:hAnsi="Arial" w:cs="Arial"/>
          <w:i/>
          <w:lang w:val="nl-BE"/>
        </w:rPr>
        <w:t>,</w:t>
      </w:r>
      <w:r w:rsidR="00B563E0" w:rsidRPr="00F66E49">
        <w:rPr>
          <w:rFonts w:ascii="Arial" w:hAnsi="Arial" w:cs="Arial"/>
          <w:i/>
          <w:lang w:val="nl-BE"/>
        </w:rPr>
        <w:t xml:space="preserve"> in toepassing van de</w:t>
      </w:r>
      <w:r w:rsidRPr="00F66E49">
        <w:rPr>
          <w:rFonts w:ascii="Arial" w:hAnsi="Arial" w:cs="Arial"/>
          <w:i/>
          <w:lang w:val="nl-BE"/>
        </w:rPr>
        <w:t xml:space="preserve"> </w:t>
      </w:r>
      <w:r w:rsidR="00B563E0" w:rsidRPr="00F66E49">
        <w:rPr>
          <w:rFonts w:ascii="Arial" w:hAnsi="Arial" w:cs="Arial"/>
          <w:i/>
          <w:lang w:val="nl-BE"/>
        </w:rPr>
        <w:t xml:space="preserve">bepalingen van </w:t>
      </w:r>
      <w:r w:rsidR="00FB2D71">
        <w:rPr>
          <w:rFonts w:ascii="Arial" w:hAnsi="Arial" w:cs="Arial"/>
          <w:i/>
          <w:lang w:val="nl-BE"/>
        </w:rPr>
        <w:t>bijlage 6 bij de overeenkomst</w:t>
      </w:r>
      <w:r w:rsidR="00E8476F" w:rsidRPr="00F66E49">
        <w:rPr>
          <w:rFonts w:ascii="Arial" w:hAnsi="Arial" w:cs="Arial"/>
          <w:i/>
          <w:lang w:val="nl-BE"/>
        </w:rPr>
        <w:t>,</w:t>
      </w:r>
      <w:r w:rsidR="00B563E0" w:rsidRPr="00F66E49">
        <w:rPr>
          <w:rFonts w:ascii="Arial" w:hAnsi="Arial" w:cs="Arial"/>
          <w:i/>
          <w:lang w:val="nl-BE"/>
        </w:rPr>
        <w:t xml:space="preserve"> de </w:t>
      </w:r>
      <w:r w:rsidR="009C0747">
        <w:rPr>
          <w:rFonts w:ascii="Arial" w:hAnsi="Arial" w:cs="Arial"/>
          <w:i/>
          <w:lang w:val="nl-BE"/>
        </w:rPr>
        <w:t>slaapapneu</w:t>
      </w:r>
      <w:r w:rsidR="00B563E0" w:rsidRPr="00F66E49">
        <w:rPr>
          <w:rFonts w:ascii="Arial" w:hAnsi="Arial" w:cs="Arial"/>
          <w:i/>
          <w:lang w:val="nl-BE"/>
        </w:rPr>
        <w:t xml:space="preserve">-overeenkomst op 2 campussen toepast, voegt u een kolom toe en </w:t>
      </w:r>
      <w:r w:rsidRPr="00F66E49">
        <w:rPr>
          <w:rFonts w:ascii="Arial" w:hAnsi="Arial" w:cs="Arial"/>
          <w:i/>
          <w:lang w:val="nl-BE"/>
        </w:rPr>
        <w:t>vermeld</w:t>
      </w:r>
      <w:r w:rsidR="00B563E0" w:rsidRPr="00F66E49">
        <w:rPr>
          <w:rFonts w:ascii="Arial" w:hAnsi="Arial" w:cs="Arial"/>
          <w:i/>
          <w:lang w:val="nl-BE"/>
        </w:rPr>
        <w:t>t u</w:t>
      </w:r>
      <w:r w:rsidRPr="00F66E49">
        <w:rPr>
          <w:rFonts w:ascii="Arial" w:hAnsi="Arial" w:cs="Arial"/>
          <w:i/>
          <w:lang w:val="nl-BE"/>
        </w:rPr>
        <w:t xml:space="preserve"> de gegevens van beide </w:t>
      </w:r>
      <w:r w:rsidR="00B563E0" w:rsidRPr="00F66E49">
        <w:rPr>
          <w:rFonts w:ascii="Arial" w:hAnsi="Arial" w:cs="Arial"/>
          <w:i/>
          <w:lang w:val="nl-BE"/>
        </w:rPr>
        <w:t>campussen</w:t>
      </w:r>
      <w:r w:rsidR="00131BAE" w:rsidRPr="00F66E49">
        <w:rPr>
          <w:rFonts w:ascii="Arial" w:hAnsi="Arial" w:cs="Arial"/>
          <w:i/>
          <w:lang w:val="nl-BE"/>
        </w:rPr>
        <w:t>.</w:t>
      </w:r>
    </w:p>
    <w:p w:rsidR="00EE3416" w:rsidRPr="00F66E49" w:rsidRDefault="00EE3416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559"/>
        <w:gridCol w:w="1511"/>
        <w:gridCol w:w="1436"/>
      </w:tblGrid>
      <w:tr w:rsidR="00FE3F85" w:rsidRPr="001F094A" w:rsidTr="00E46638">
        <w:tc>
          <w:tcPr>
            <w:tcW w:w="5000" w:type="pct"/>
            <w:gridSpan w:val="6"/>
          </w:tcPr>
          <w:p w:rsidR="00FE3F85" w:rsidRPr="00F66E49" w:rsidRDefault="001F094A">
            <w:pPr>
              <w:spacing w:after="0" w:line="240" w:lineRule="auto"/>
              <w:jc w:val="both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ARTS</w:t>
            </w:r>
            <w:bookmarkStart w:id="0" w:name="_GoBack"/>
            <w:bookmarkEnd w:id="0"/>
            <w:r w:rsidR="00E60788" w:rsidRPr="00F66E49">
              <w:rPr>
                <w:rFonts w:ascii="Arial" w:hAnsi="Arial" w:cs="Arial"/>
                <w:b/>
                <w:lang w:val="nl-NL"/>
              </w:rPr>
              <w:t>(EN</w:t>
            </w:r>
            <w:r w:rsidR="00DC050B" w:rsidRPr="00F66E49">
              <w:rPr>
                <w:rFonts w:ascii="Arial" w:hAnsi="Arial" w:cs="Arial"/>
                <w:b/>
                <w:lang w:val="nl-NL"/>
              </w:rPr>
              <w:t>)</w:t>
            </w:r>
            <w:r w:rsidR="00E60788" w:rsidRPr="00F66E49">
              <w:rPr>
                <w:rFonts w:ascii="Arial" w:hAnsi="Arial" w:cs="Arial"/>
                <w:b/>
                <w:lang w:val="nl-NL"/>
              </w:rPr>
              <w:t>-SPECIALIST(EN) IN INWENDIGE GENEESKUNDE, IN PNEUMOLOGIE, IN NE</w:t>
            </w:r>
            <w:r w:rsidR="00E60788" w:rsidRPr="00F66E49">
              <w:rPr>
                <w:rFonts w:ascii="Arial" w:hAnsi="Arial" w:cs="Arial"/>
                <w:b/>
                <w:lang w:val="nl-NL"/>
              </w:rPr>
              <w:t>U</w:t>
            </w:r>
            <w:r w:rsidR="00E60788" w:rsidRPr="00F66E49">
              <w:rPr>
                <w:rFonts w:ascii="Arial" w:hAnsi="Arial" w:cs="Arial"/>
                <w:b/>
                <w:lang w:val="nl-NL"/>
              </w:rPr>
              <w:t xml:space="preserve">ROLOGIE, IN NEUROPSYCHIATRIE OF IN PSYCHIATRIE (cf. </w:t>
            </w:r>
            <w:r w:rsidR="008476F5">
              <w:rPr>
                <w:rFonts w:ascii="Arial" w:hAnsi="Arial" w:cs="Arial"/>
                <w:b/>
                <w:lang w:val="nl-NL"/>
              </w:rPr>
              <w:t>a</w:t>
            </w:r>
            <w:r w:rsidR="00E60788" w:rsidRPr="00F66E49">
              <w:rPr>
                <w:rFonts w:ascii="Arial" w:hAnsi="Arial" w:cs="Arial"/>
                <w:b/>
                <w:lang w:val="nl-NL"/>
              </w:rPr>
              <w:t xml:space="preserve">rt. 3, § </w:t>
            </w:r>
            <w:r w:rsidR="00FB2D71">
              <w:rPr>
                <w:rFonts w:ascii="Arial" w:hAnsi="Arial" w:cs="Arial"/>
                <w:b/>
                <w:lang w:val="nl-NL"/>
              </w:rPr>
              <w:t>4</w:t>
            </w:r>
            <w:r w:rsidR="00E60788" w:rsidRPr="00F66E49">
              <w:rPr>
                <w:rFonts w:ascii="Arial" w:hAnsi="Arial" w:cs="Arial"/>
                <w:b/>
                <w:lang w:val="nl-NL"/>
              </w:rPr>
              <w:t>, 1</w:t>
            </w:r>
            <w:r w:rsidR="00801CEC">
              <w:rPr>
                <w:rFonts w:ascii="Arial" w:hAnsi="Arial" w:cs="Arial"/>
                <w:b/>
                <w:lang w:val="nl-NL"/>
              </w:rPr>
              <w:t>.</w:t>
            </w:r>
            <w:r w:rsidR="0012425D">
              <w:rPr>
                <w:rFonts w:ascii="Arial" w:hAnsi="Arial" w:cs="Arial"/>
                <w:b/>
                <w:lang w:val="nl-NL"/>
              </w:rPr>
              <w:t>a</w:t>
            </w:r>
            <w:r w:rsidR="00FB2D71">
              <w:rPr>
                <w:rFonts w:ascii="Arial" w:hAnsi="Arial" w:cs="Arial"/>
                <w:b/>
                <w:lang w:val="nl-NL"/>
              </w:rPr>
              <w:t xml:space="preserve"> en bijlage 1 bij de overeenkomst)</w:t>
            </w:r>
          </w:p>
        </w:tc>
      </w:tr>
      <w:tr w:rsidR="001A561E" w:rsidRPr="00F66E49" w:rsidTr="00512C76">
        <w:tc>
          <w:tcPr>
            <w:tcW w:w="1093" w:type="pct"/>
            <w:vAlign w:val="center"/>
          </w:tcPr>
          <w:p w:rsidR="00E46638" w:rsidRPr="00F66E49" w:rsidRDefault="00F13A22" w:rsidP="00512C76">
            <w:pPr>
              <w:spacing w:after="0" w:line="240" w:lineRule="auto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 xml:space="preserve">Naam, voornaam en RIZIV-nummer </w:t>
            </w:r>
          </w:p>
          <w:p w:rsidR="00F13A22" w:rsidRPr="00F66E49" w:rsidRDefault="00F13A22" w:rsidP="00E8476F">
            <w:pPr>
              <w:spacing w:after="0" w:line="240" w:lineRule="auto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(eventueel ste</w:t>
            </w:r>
            <w:r w:rsidRPr="00F66E49">
              <w:rPr>
                <w:rFonts w:ascii="Arial" w:hAnsi="Arial" w:cs="Arial"/>
                <w:b/>
                <w:lang w:val="nl-NL"/>
              </w:rPr>
              <w:t>m</w:t>
            </w:r>
            <w:r w:rsidRPr="00F66E49">
              <w:rPr>
                <w:rFonts w:ascii="Arial" w:hAnsi="Arial" w:cs="Arial"/>
                <w:b/>
                <w:lang w:val="nl-NL"/>
              </w:rPr>
              <w:t>pel)</w:t>
            </w:r>
          </w:p>
        </w:tc>
        <w:tc>
          <w:tcPr>
            <w:tcW w:w="888" w:type="pct"/>
            <w:vAlign w:val="center"/>
          </w:tcPr>
          <w:p w:rsidR="00F13A22" w:rsidRPr="00F66E49" w:rsidRDefault="00F13A22">
            <w:pPr>
              <w:spacing w:after="0" w:line="240" w:lineRule="auto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 xml:space="preserve">Werktijd rond </w:t>
            </w:r>
            <w:r w:rsidR="009C0747">
              <w:rPr>
                <w:rFonts w:ascii="Arial" w:hAnsi="Arial" w:cs="Arial"/>
                <w:b/>
                <w:lang w:val="nl-NL"/>
              </w:rPr>
              <w:t>slaapstoo</w:t>
            </w:r>
            <w:r w:rsidR="009C0747">
              <w:rPr>
                <w:rFonts w:ascii="Arial" w:hAnsi="Arial" w:cs="Arial"/>
                <w:b/>
                <w:lang w:val="nl-NL"/>
              </w:rPr>
              <w:t>r</w:t>
            </w:r>
            <w:r w:rsidR="009C0747">
              <w:rPr>
                <w:rFonts w:ascii="Arial" w:hAnsi="Arial" w:cs="Arial"/>
                <w:b/>
                <w:lang w:val="nl-NL"/>
              </w:rPr>
              <w:t>nissen</w:t>
            </w:r>
            <w:r w:rsidR="009C0747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66E49">
              <w:rPr>
                <w:rFonts w:ascii="Arial" w:hAnsi="Arial" w:cs="Arial"/>
                <w:b/>
                <w:lang w:val="nl-NL"/>
              </w:rPr>
              <w:t>in het centrum (ui</w:t>
            </w:r>
            <w:r w:rsidRPr="00F66E49">
              <w:rPr>
                <w:rFonts w:ascii="Arial" w:hAnsi="Arial" w:cs="Arial"/>
                <w:b/>
                <w:lang w:val="nl-NL"/>
              </w:rPr>
              <w:t>t</w:t>
            </w:r>
            <w:r w:rsidRPr="00F66E49">
              <w:rPr>
                <w:rFonts w:ascii="Arial" w:hAnsi="Arial" w:cs="Arial"/>
                <w:b/>
                <w:lang w:val="nl-NL"/>
              </w:rPr>
              <w:t>gedrukt in VTE)</w:t>
            </w:r>
            <w:r w:rsidR="00E8476F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="002F4872" w:rsidRPr="00F66E49">
              <w:rPr>
                <w:rFonts w:ascii="Arial" w:hAnsi="Arial" w:cs="Arial"/>
                <w:b/>
                <w:lang w:val="nl-NL"/>
              </w:rPr>
              <w:t>(1 VTE = 38 uur per week)</w:t>
            </w:r>
          </w:p>
        </w:tc>
        <w:tc>
          <w:tcPr>
            <w:tcW w:w="666" w:type="pct"/>
            <w:vAlign w:val="center"/>
          </w:tcPr>
          <w:p w:rsidR="00F13A22" w:rsidRPr="00F66E49" w:rsidRDefault="002F4872">
            <w:pPr>
              <w:spacing w:after="0" w:line="240" w:lineRule="auto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Was i</w:t>
            </w:r>
            <w:r w:rsidR="001A561E" w:rsidRPr="00F66E49">
              <w:rPr>
                <w:rFonts w:ascii="Arial" w:hAnsi="Arial" w:cs="Arial"/>
                <w:b/>
                <w:lang w:val="nl-NL"/>
              </w:rPr>
              <w:t xml:space="preserve">n </w:t>
            </w:r>
            <w:r w:rsidR="008441B8" w:rsidRPr="00F66E49">
              <w:rPr>
                <w:rFonts w:ascii="Arial" w:hAnsi="Arial" w:cs="Arial"/>
                <w:b/>
                <w:lang w:val="nl-NL"/>
              </w:rPr>
              <w:t>201</w:t>
            </w:r>
            <w:r w:rsidR="008441B8">
              <w:rPr>
                <w:rFonts w:ascii="Arial" w:hAnsi="Arial" w:cs="Arial"/>
                <w:b/>
                <w:lang w:val="nl-NL"/>
              </w:rPr>
              <w:t>7</w:t>
            </w:r>
            <w:r w:rsidR="008441B8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reeds </w:t>
            </w:r>
            <w:r w:rsidR="001A561E" w:rsidRPr="00F66E49">
              <w:rPr>
                <w:rFonts w:ascii="Arial" w:hAnsi="Arial" w:cs="Arial"/>
                <w:b/>
                <w:lang w:val="nl-NL"/>
              </w:rPr>
              <w:t>w</w:t>
            </w:r>
            <w:r w:rsidR="00F13A22" w:rsidRPr="00F66E49">
              <w:rPr>
                <w:rFonts w:ascii="Arial" w:hAnsi="Arial" w:cs="Arial"/>
                <w:b/>
                <w:lang w:val="nl-NL"/>
              </w:rPr>
              <w:t>erk</w:t>
            </w:r>
            <w:r w:rsidR="001A561E" w:rsidRPr="00F66E49">
              <w:rPr>
                <w:rFonts w:ascii="Arial" w:hAnsi="Arial" w:cs="Arial"/>
                <w:b/>
                <w:lang w:val="nl-NL"/>
              </w:rPr>
              <w:t xml:space="preserve">zaam rond </w:t>
            </w:r>
            <w:r w:rsidR="009C0747">
              <w:rPr>
                <w:rFonts w:ascii="Arial" w:hAnsi="Arial" w:cs="Arial"/>
                <w:b/>
                <w:lang w:val="nl-NL"/>
              </w:rPr>
              <w:t>slaa</w:t>
            </w:r>
            <w:r w:rsidR="009C0747">
              <w:rPr>
                <w:rFonts w:ascii="Arial" w:hAnsi="Arial" w:cs="Arial"/>
                <w:b/>
                <w:lang w:val="nl-NL"/>
              </w:rPr>
              <w:t>p</w:t>
            </w:r>
            <w:r w:rsidR="009C0747">
              <w:rPr>
                <w:rFonts w:ascii="Arial" w:hAnsi="Arial" w:cs="Arial"/>
                <w:b/>
                <w:lang w:val="nl-NL"/>
              </w:rPr>
              <w:t>stoorni</w:t>
            </w:r>
            <w:r w:rsidR="009C0747">
              <w:rPr>
                <w:rFonts w:ascii="Arial" w:hAnsi="Arial" w:cs="Arial"/>
                <w:b/>
                <w:lang w:val="nl-NL"/>
              </w:rPr>
              <w:t>s</w:t>
            </w:r>
            <w:r w:rsidR="009C0747">
              <w:rPr>
                <w:rFonts w:ascii="Arial" w:hAnsi="Arial" w:cs="Arial"/>
                <w:b/>
                <w:lang w:val="nl-NL"/>
              </w:rPr>
              <w:t>sen</w:t>
            </w:r>
            <w:r w:rsidR="009C0747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66E49">
              <w:rPr>
                <w:rFonts w:ascii="Arial" w:hAnsi="Arial" w:cs="Arial"/>
                <w:b/>
                <w:lang w:val="nl-NL"/>
              </w:rPr>
              <w:t>in het centrum</w:t>
            </w:r>
          </w:p>
        </w:tc>
        <w:tc>
          <w:tcPr>
            <w:tcW w:w="814" w:type="pct"/>
            <w:vAlign w:val="center"/>
          </w:tcPr>
          <w:p w:rsidR="00F13A22" w:rsidRPr="00F66E49" w:rsidRDefault="002F4872" w:rsidP="009A4414">
            <w:pPr>
              <w:spacing w:after="0" w:line="240" w:lineRule="auto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Heeft reeds één van de opleidingen</w:t>
            </w:r>
            <w:r w:rsidR="007239B0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="002F3BB3">
              <w:rPr>
                <w:rFonts w:ascii="Arial" w:hAnsi="Arial" w:cs="Arial"/>
                <w:b/>
                <w:lang w:val="nl-NL"/>
              </w:rPr>
              <w:t>(</w:t>
            </w:r>
            <w:r w:rsidRPr="00F66E49">
              <w:rPr>
                <w:rFonts w:ascii="Arial" w:hAnsi="Arial" w:cs="Arial"/>
                <w:b/>
                <w:lang w:val="nl-NL"/>
              </w:rPr>
              <w:t>vermeld in bijlage 1 bij de overee</w:t>
            </w:r>
            <w:r w:rsidRPr="00F66E49">
              <w:rPr>
                <w:rFonts w:ascii="Arial" w:hAnsi="Arial" w:cs="Arial"/>
                <w:b/>
                <w:lang w:val="nl-NL"/>
              </w:rPr>
              <w:t>n</w:t>
            </w:r>
            <w:r w:rsidRPr="00F66E49">
              <w:rPr>
                <w:rFonts w:ascii="Arial" w:hAnsi="Arial" w:cs="Arial"/>
                <w:b/>
                <w:lang w:val="nl-NL"/>
              </w:rPr>
              <w:t>komst</w:t>
            </w:r>
            <w:r w:rsidR="002F3BB3">
              <w:rPr>
                <w:rFonts w:ascii="Arial" w:hAnsi="Arial" w:cs="Arial"/>
                <w:b/>
                <w:lang w:val="nl-NL"/>
              </w:rPr>
              <w:t>)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="009A4414" w:rsidRPr="00F66E49">
              <w:rPr>
                <w:rFonts w:ascii="Arial" w:hAnsi="Arial" w:cs="Arial"/>
                <w:b/>
                <w:lang w:val="nl-NL"/>
              </w:rPr>
              <w:t>g</w:t>
            </w:r>
            <w:r w:rsidR="009A4414" w:rsidRPr="00F66E49">
              <w:rPr>
                <w:rFonts w:ascii="Arial" w:hAnsi="Arial" w:cs="Arial"/>
                <w:b/>
                <w:lang w:val="nl-NL"/>
              </w:rPr>
              <w:t>e</w:t>
            </w:r>
            <w:r w:rsidR="009A4414" w:rsidRPr="00F66E49">
              <w:rPr>
                <w:rFonts w:ascii="Arial" w:hAnsi="Arial" w:cs="Arial"/>
                <w:b/>
                <w:lang w:val="nl-NL"/>
              </w:rPr>
              <w:t>volgd</w:t>
            </w:r>
          </w:p>
        </w:tc>
        <w:tc>
          <w:tcPr>
            <w:tcW w:w="789" w:type="pct"/>
            <w:vAlign w:val="center"/>
          </w:tcPr>
          <w:p w:rsidR="00F13A22" w:rsidRPr="00F66E49" w:rsidRDefault="002F4872" w:rsidP="006E5454">
            <w:pPr>
              <w:spacing w:after="0" w:line="240" w:lineRule="auto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Is de v</w:t>
            </w:r>
            <w:r w:rsidR="00F13A22" w:rsidRPr="00F66E49">
              <w:rPr>
                <w:rFonts w:ascii="Arial" w:hAnsi="Arial" w:cs="Arial"/>
                <w:b/>
                <w:lang w:val="nl-NL"/>
              </w:rPr>
              <w:t>e</w:t>
            </w:r>
            <w:r w:rsidR="00F13A22" w:rsidRPr="00F66E49">
              <w:rPr>
                <w:rFonts w:ascii="Arial" w:hAnsi="Arial" w:cs="Arial"/>
                <w:b/>
                <w:lang w:val="nl-NL"/>
              </w:rPr>
              <w:t>r</w:t>
            </w:r>
            <w:r w:rsidR="00F13A22" w:rsidRPr="00F66E49">
              <w:rPr>
                <w:rFonts w:ascii="Arial" w:hAnsi="Arial" w:cs="Arial"/>
                <w:b/>
                <w:lang w:val="nl-NL"/>
              </w:rPr>
              <w:t>antwoord</w:t>
            </w:r>
            <w:r w:rsidR="00F13A22" w:rsidRPr="00F66E49">
              <w:rPr>
                <w:rFonts w:ascii="Arial" w:hAnsi="Arial" w:cs="Arial"/>
                <w:b/>
                <w:lang w:val="nl-NL"/>
              </w:rPr>
              <w:t>e</w:t>
            </w:r>
            <w:r w:rsidR="00F13A22" w:rsidRPr="00F66E49">
              <w:rPr>
                <w:rFonts w:ascii="Arial" w:hAnsi="Arial" w:cs="Arial"/>
                <w:b/>
                <w:lang w:val="nl-NL"/>
              </w:rPr>
              <w:t>lijke arts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 van het ce</w:t>
            </w:r>
            <w:r w:rsidRPr="00F66E49">
              <w:rPr>
                <w:rFonts w:ascii="Arial" w:hAnsi="Arial" w:cs="Arial"/>
                <w:b/>
                <w:lang w:val="nl-NL"/>
              </w:rPr>
              <w:t>n</w:t>
            </w:r>
            <w:r w:rsidRPr="00F66E49">
              <w:rPr>
                <w:rFonts w:ascii="Arial" w:hAnsi="Arial" w:cs="Arial"/>
                <w:b/>
                <w:lang w:val="nl-NL"/>
              </w:rPr>
              <w:t>trum</w:t>
            </w:r>
          </w:p>
        </w:tc>
        <w:tc>
          <w:tcPr>
            <w:tcW w:w="750" w:type="pct"/>
            <w:vAlign w:val="center"/>
          </w:tcPr>
          <w:p w:rsidR="00F13A22" w:rsidRPr="00F66E49" w:rsidRDefault="00F13A22" w:rsidP="00512C76">
            <w:pPr>
              <w:spacing w:after="0" w:line="240" w:lineRule="auto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Handtek</w:t>
            </w:r>
            <w:r w:rsidRPr="00F66E49">
              <w:rPr>
                <w:rFonts w:ascii="Arial" w:hAnsi="Arial" w:cs="Arial"/>
                <w:b/>
                <w:lang w:val="nl-NL"/>
              </w:rPr>
              <w:t>e</w:t>
            </w:r>
            <w:r w:rsidRPr="00F66E49">
              <w:rPr>
                <w:rFonts w:ascii="Arial" w:hAnsi="Arial" w:cs="Arial"/>
                <w:b/>
                <w:lang w:val="nl-NL"/>
              </w:rPr>
              <w:t>ning</w:t>
            </w:r>
          </w:p>
        </w:tc>
      </w:tr>
      <w:tr w:rsidR="00F13A22" w:rsidRPr="00F66E49" w:rsidTr="001A561E">
        <w:tc>
          <w:tcPr>
            <w:tcW w:w="1093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888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666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814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789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750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</w:tr>
      <w:tr w:rsidR="00F13A22" w:rsidRPr="00F66E49" w:rsidTr="001A561E">
        <w:tc>
          <w:tcPr>
            <w:tcW w:w="1093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888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666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814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789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750" w:type="pct"/>
          </w:tcPr>
          <w:p w:rsidR="00F13A22" w:rsidRPr="00F66E49" w:rsidRDefault="00F13A2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</w:tr>
    </w:tbl>
    <w:p w:rsidR="006F35F2" w:rsidRPr="00F66E49" w:rsidRDefault="006F35F2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</w:p>
    <w:p w:rsidR="00DD1C54" w:rsidRPr="00F66E49" w:rsidRDefault="00DD1C54" w:rsidP="00F07693">
      <w:pPr>
        <w:spacing w:after="0" w:line="240" w:lineRule="auto"/>
        <w:jc w:val="both"/>
        <w:rPr>
          <w:rFonts w:ascii="Arial" w:hAnsi="Arial" w:cs="Arial"/>
          <w:b/>
          <w:lang w:val="nl-BE"/>
        </w:rPr>
        <w:sectPr w:rsidR="00DD1C54" w:rsidRPr="00F66E4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F71A1" w:rsidRPr="00F66E49" w:rsidRDefault="00DF71A1" w:rsidP="00F07693">
      <w:pPr>
        <w:spacing w:after="0" w:line="240" w:lineRule="auto"/>
        <w:jc w:val="both"/>
        <w:rPr>
          <w:rFonts w:ascii="Arial" w:hAnsi="Arial" w:cs="Arial"/>
          <w:b/>
          <w:lang w:val="nl-BE"/>
        </w:rPr>
      </w:pPr>
      <w:r w:rsidRPr="00F66E49">
        <w:rPr>
          <w:rFonts w:ascii="Arial" w:hAnsi="Arial" w:cs="Arial"/>
          <w:b/>
          <w:lang w:val="nl-BE"/>
        </w:rPr>
        <w:lastRenderedPageBreak/>
        <w:t>In geval uw centrum kinderen (&lt; 16 jaar) behandelt:</w:t>
      </w:r>
    </w:p>
    <w:p w:rsidR="00DF71A1" w:rsidRPr="00F66E49" w:rsidRDefault="00DF71A1" w:rsidP="00F07693">
      <w:pPr>
        <w:spacing w:after="0" w:line="240" w:lineRule="auto"/>
        <w:jc w:val="both"/>
        <w:rPr>
          <w:rFonts w:ascii="Arial" w:hAnsi="Arial" w:cs="Arial"/>
          <w:b/>
          <w:lang w:val="nl-B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58"/>
        <w:gridCol w:w="1701"/>
        <w:gridCol w:w="1843"/>
        <w:gridCol w:w="1985"/>
        <w:gridCol w:w="1701"/>
      </w:tblGrid>
      <w:tr w:rsidR="00D157C5" w:rsidRPr="001F094A" w:rsidTr="00731969">
        <w:tc>
          <w:tcPr>
            <w:tcW w:w="1418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8188" w:type="dxa"/>
            <w:gridSpan w:val="5"/>
          </w:tcPr>
          <w:p w:rsidR="00D157C5" w:rsidRPr="00EF73D5" w:rsidRDefault="00D157C5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BE"/>
              </w:rPr>
            </w:pPr>
            <w:r w:rsidRPr="00EF73D5">
              <w:rPr>
                <w:rFonts w:ascii="Arial" w:hAnsi="Arial" w:cs="Arial"/>
                <w:b/>
                <w:lang w:val="nl-BE"/>
              </w:rPr>
              <w:t xml:space="preserve">PEDIATER(S) (cf. </w:t>
            </w:r>
            <w:r w:rsidR="00FB2D71">
              <w:rPr>
                <w:rFonts w:ascii="Arial" w:hAnsi="Arial" w:cs="Arial"/>
                <w:b/>
                <w:lang w:val="nl-BE"/>
              </w:rPr>
              <w:t>a</w:t>
            </w:r>
            <w:r w:rsidRPr="00EF73D5">
              <w:rPr>
                <w:rFonts w:ascii="Arial" w:hAnsi="Arial" w:cs="Arial"/>
                <w:b/>
                <w:lang w:val="nl-BE"/>
              </w:rPr>
              <w:t>rt</w:t>
            </w:r>
            <w:r w:rsidR="00FB2D71">
              <w:rPr>
                <w:rFonts w:ascii="Arial" w:hAnsi="Arial" w:cs="Arial"/>
                <w:b/>
                <w:lang w:val="nl-BE"/>
              </w:rPr>
              <w:t>ikel</w:t>
            </w:r>
            <w:r w:rsidRPr="00EF73D5">
              <w:rPr>
                <w:rFonts w:ascii="Arial" w:hAnsi="Arial" w:cs="Arial"/>
                <w:b/>
                <w:lang w:val="nl-BE"/>
              </w:rPr>
              <w:t xml:space="preserve"> 3, § </w:t>
            </w:r>
            <w:r w:rsidR="00FB2D71" w:rsidRPr="00EF73D5">
              <w:rPr>
                <w:rFonts w:ascii="Arial" w:hAnsi="Arial" w:cs="Arial"/>
                <w:b/>
                <w:lang w:val="nl-BE"/>
              </w:rPr>
              <w:t>4</w:t>
            </w:r>
            <w:r w:rsidRPr="00EF73D5">
              <w:rPr>
                <w:rFonts w:ascii="Arial" w:hAnsi="Arial" w:cs="Arial"/>
                <w:b/>
                <w:lang w:val="nl-BE"/>
              </w:rPr>
              <w:t>, 1</w:t>
            </w:r>
            <w:r w:rsidR="00801CEC" w:rsidRPr="00EF73D5">
              <w:rPr>
                <w:rFonts w:ascii="Arial" w:hAnsi="Arial" w:cs="Arial"/>
                <w:b/>
                <w:lang w:val="nl-BE"/>
              </w:rPr>
              <w:t>.</w:t>
            </w:r>
            <w:r w:rsidR="0012425D" w:rsidRPr="00EF73D5">
              <w:rPr>
                <w:rFonts w:ascii="Arial" w:hAnsi="Arial" w:cs="Arial"/>
                <w:b/>
                <w:lang w:val="nl-BE"/>
              </w:rPr>
              <w:t>a</w:t>
            </w:r>
            <w:r w:rsidR="00FB2D71" w:rsidRPr="00EF73D5">
              <w:rPr>
                <w:rFonts w:ascii="Arial" w:hAnsi="Arial" w:cs="Arial"/>
                <w:b/>
                <w:lang w:val="nl-BE"/>
              </w:rPr>
              <w:t xml:space="preserve"> en bijlage 1 bij de overeenkomst)</w:t>
            </w:r>
          </w:p>
        </w:tc>
      </w:tr>
      <w:tr w:rsidR="00D157C5" w:rsidRPr="00F66E49" w:rsidTr="00731969">
        <w:tc>
          <w:tcPr>
            <w:tcW w:w="2376" w:type="dxa"/>
            <w:gridSpan w:val="2"/>
          </w:tcPr>
          <w:p w:rsidR="00D157C5" w:rsidRPr="00F66E49" w:rsidRDefault="00D157C5" w:rsidP="00412A31">
            <w:pPr>
              <w:spacing w:after="0" w:line="240" w:lineRule="auto"/>
              <w:jc w:val="both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 xml:space="preserve">Naam, voornaam en RIZIV-nummer (eventueel stempel) </w:t>
            </w:r>
          </w:p>
        </w:tc>
        <w:tc>
          <w:tcPr>
            <w:tcW w:w="1701" w:type="dxa"/>
          </w:tcPr>
          <w:p w:rsidR="00D157C5" w:rsidRPr="00F66E49" w:rsidRDefault="00D157C5">
            <w:pPr>
              <w:spacing w:after="0" w:line="240" w:lineRule="auto"/>
              <w:jc w:val="both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 xml:space="preserve">Was in </w:t>
            </w:r>
            <w:r w:rsidR="008441B8" w:rsidRPr="00F66E49">
              <w:rPr>
                <w:rFonts w:ascii="Arial" w:hAnsi="Arial" w:cs="Arial"/>
                <w:b/>
                <w:lang w:val="nl-NL"/>
              </w:rPr>
              <w:t>201</w:t>
            </w:r>
            <w:r w:rsidR="008441B8">
              <w:rPr>
                <w:rFonts w:ascii="Arial" w:hAnsi="Arial" w:cs="Arial"/>
                <w:b/>
                <w:lang w:val="nl-NL"/>
              </w:rPr>
              <w:t>7</w:t>
            </w:r>
            <w:r w:rsidR="008441B8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66E49">
              <w:rPr>
                <w:rFonts w:ascii="Arial" w:hAnsi="Arial" w:cs="Arial"/>
                <w:b/>
                <w:lang w:val="nl-NL"/>
              </w:rPr>
              <w:t>reeds wer</w:t>
            </w:r>
            <w:r w:rsidRPr="00F66E49">
              <w:rPr>
                <w:rFonts w:ascii="Arial" w:hAnsi="Arial" w:cs="Arial"/>
                <w:b/>
                <w:lang w:val="nl-NL"/>
              </w:rPr>
              <w:t>k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zaam rond </w:t>
            </w:r>
            <w:r w:rsidR="009C0747">
              <w:rPr>
                <w:rFonts w:ascii="Arial" w:hAnsi="Arial" w:cs="Arial"/>
                <w:b/>
                <w:lang w:val="nl-NL"/>
              </w:rPr>
              <w:t>slaapstoo</w:t>
            </w:r>
            <w:r w:rsidR="009C0747">
              <w:rPr>
                <w:rFonts w:ascii="Arial" w:hAnsi="Arial" w:cs="Arial"/>
                <w:b/>
                <w:lang w:val="nl-NL"/>
              </w:rPr>
              <w:t>r</w:t>
            </w:r>
            <w:r w:rsidR="009C0747">
              <w:rPr>
                <w:rFonts w:ascii="Arial" w:hAnsi="Arial" w:cs="Arial"/>
                <w:b/>
                <w:lang w:val="nl-NL"/>
              </w:rPr>
              <w:t>nissen</w:t>
            </w:r>
            <w:r w:rsidR="009C0747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F66E49">
              <w:rPr>
                <w:rFonts w:ascii="Arial" w:hAnsi="Arial" w:cs="Arial"/>
                <w:b/>
                <w:lang w:val="nl-NL"/>
              </w:rPr>
              <w:t>in het centrum</w:t>
            </w:r>
          </w:p>
        </w:tc>
        <w:tc>
          <w:tcPr>
            <w:tcW w:w="1843" w:type="dxa"/>
          </w:tcPr>
          <w:p w:rsidR="00D157C5" w:rsidRPr="00F66E49" w:rsidRDefault="00D157C5" w:rsidP="00A00390">
            <w:pPr>
              <w:spacing w:after="0" w:line="240" w:lineRule="auto"/>
              <w:jc w:val="both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Heeft reeds één van de o</w:t>
            </w:r>
            <w:r w:rsidRPr="00F66E49">
              <w:rPr>
                <w:rFonts w:ascii="Arial" w:hAnsi="Arial" w:cs="Arial"/>
                <w:b/>
                <w:lang w:val="nl-NL"/>
              </w:rPr>
              <w:t>p</w:t>
            </w:r>
            <w:r w:rsidRPr="00F66E49">
              <w:rPr>
                <w:rFonts w:ascii="Arial" w:hAnsi="Arial" w:cs="Arial"/>
                <w:b/>
                <w:lang w:val="nl-NL"/>
              </w:rPr>
              <w:t>leidingen</w:t>
            </w:r>
            <w:r w:rsidR="00731969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="002F3BB3">
              <w:rPr>
                <w:rFonts w:ascii="Arial" w:hAnsi="Arial" w:cs="Arial"/>
                <w:b/>
                <w:lang w:val="nl-NL"/>
              </w:rPr>
              <w:t>(</w:t>
            </w:r>
            <w:r w:rsidRPr="00F66E49">
              <w:rPr>
                <w:rFonts w:ascii="Arial" w:hAnsi="Arial" w:cs="Arial"/>
                <w:b/>
                <w:lang w:val="nl-NL"/>
              </w:rPr>
              <w:t>ve</w:t>
            </w:r>
            <w:r w:rsidRPr="00F66E49">
              <w:rPr>
                <w:rFonts w:ascii="Arial" w:hAnsi="Arial" w:cs="Arial"/>
                <w:b/>
                <w:lang w:val="nl-NL"/>
              </w:rPr>
              <w:t>r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meld in bijlage 1 bij de </w:t>
            </w:r>
            <w:r w:rsidR="00A00390" w:rsidRPr="00F66E49">
              <w:rPr>
                <w:rFonts w:ascii="Arial" w:hAnsi="Arial" w:cs="Arial"/>
                <w:b/>
                <w:lang w:val="nl-NL"/>
              </w:rPr>
              <w:t>ove</w:t>
            </w:r>
            <w:r w:rsidR="00A00390" w:rsidRPr="00F66E49">
              <w:rPr>
                <w:rFonts w:ascii="Arial" w:hAnsi="Arial" w:cs="Arial"/>
                <w:b/>
                <w:lang w:val="nl-NL"/>
              </w:rPr>
              <w:t>r</w:t>
            </w:r>
            <w:r w:rsidR="00A00390" w:rsidRPr="00F66E49">
              <w:rPr>
                <w:rFonts w:ascii="Arial" w:hAnsi="Arial" w:cs="Arial"/>
                <w:b/>
                <w:lang w:val="nl-NL"/>
              </w:rPr>
              <w:t>eenkomst</w:t>
            </w:r>
            <w:r w:rsidR="002F3BB3">
              <w:rPr>
                <w:rFonts w:ascii="Arial" w:hAnsi="Arial" w:cs="Arial"/>
                <w:b/>
                <w:lang w:val="nl-NL"/>
              </w:rPr>
              <w:t>)</w:t>
            </w:r>
            <w:r w:rsidR="00A00390" w:rsidRPr="00F66E49">
              <w:rPr>
                <w:rFonts w:ascii="Arial" w:hAnsi="Arial" w:cs="Arial"/>
                <w:b/>
                <w:lang w:val="nl-NL"/>
              </w:rPr>
              <w:t xml:space="preserve"> </w:t>
            </w:r>
            <w:r w:rsidR="009A4414" w:rsidRPr="00F66E49">
              <w:rPr>
                <w:rFonts w:ascii="Arial" w:hAnsi="Arial" w:cs="Arial"/>
                <w:b/>
                <w:lang w:val="nl-NL"/>
              </w:rPr>
              <w:t>g</w:t>
            </w:r>
            <w:r w:rsidR="009A4414" w:rsidRPr="00F66E49">
              <w:rPr>
                <w:rFonts w:ascii="Arial" w:hAnsi="Arial" w:cs="Arial"/>
                <w:b/>
                <w:lang w:val="nl-NL"/>
              </w:rPr>
              <w:t>e</w:t>
            </w:r>
            <w:r w:rsidR="009A4414" w:rsidRPr="00F66E49">
              <w:rPr>
                <w:rFonts w:ascii="Arial" w:hAnsi="Arial" w:cs="Arial"/>
                <w:b/>
                <w:lang w:val="nl-NL"/>
              </w:rPr>
              <w:t xml:space="preserve">volgd </w:t>
            </w:r>
          </w:p>
        </w:tc>
        <w:tc>
          <w:tcPr>
            <w:tcW w:w="1985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Is de veran</w:t>
            </w:r>
            <w:r w:rsidRPr="00F66E49">
              <w:rPr>
                <w:rFonts w:ascii="Arial" w:hAnsi="Arial" w:cs="Arial"/>
                <w:b/>
                <w:lang w:val="nl-NL"/>
              </w:rPr>
              <w:t>t</w:t>
            </w:r>
            <w:r w:rsidRPr="00F66E49">
              <w:rPr>
                <w:rFonts w:ascii="Arial" w:hAnsi="Arial" w:cs="Arial"/>
                <w:b/>
                <w:lang w:val="nl-NL"/>
              </w:rPr>
              <w:t>woordelijke arts van het centrum</w:t>
            </w:r>
          </w:p>
        </w:tc>
        <w:tc>
          <w:tcPr>
            <w:tcW w:w="1701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Handtekening</w:t>
            </w:r>
          </w:p>
        </w:tc>
      </w:tr>
      <w:tr w:rsidR="00D157C5" w:rsidRPr="00F66E49" w:rsidTr="00731969">
        <w:tc>
          <w:tcPr>
            <w:tcW w:w="2376" w:type="dxa"/>
            <w:gridSpan w:val="2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1701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1843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1985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1701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</w:tr>
      <w:tr w:rsidR="00D157C5" w:rsidRPr="00F66E49" w:rsidTr="00731969">
        <w:tc>
          <w:tcPr>
            <w:tcW w:w="2376" w:type="dxa"/>
            <w:gridSpan w:val="2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1701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1843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1985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1701" w:type="dxa"/>
          </w:tcPr>
          <w:p w:rsidR="00D157C5" w:rsidRPr="00F66E49" w:rsidRDefault="00D157C5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</w:tr>
    </w:tbl>
    <w:p w:rsidR="000D40BD" w:rsidRDefault="000D40BD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8476F5" w:rsidRPr="00EF73D5" w:rsidRDefault="008476F5" w:rsidP="00F07693">
      <w:pPr>
        <w:spacing w:after="0" w:line="240" w:lineRule="auto"/>
        <w:jc w:val="both"/>
        <w:rPr>
          <w:rFonts w:ascii="Arial" w:hAnsi="Arial" w:cs="Arial"/>
          <w:i/>
          <w:lang w:val="nl-BE"/>
        </w:rPr>
      </w:pPr>
      <w:r w:rsidRPr="00EF73D5">
        <w:rPr>
          <w:rFonts w:ascii="Arial" w:hAnsi="Arial" w:cs="Arial"/>
          <w:i/>
          <w:lang w:val="nl-BE"/>
        </w:rPr>
        <w:t>Alleen diagnosticerende artsen die voldoen aan alle voorwaarden van artikel 3, § 4, 1.a en bijl</w:t>
      </w:r>
      <w:r w:rsidRPr="00EF73D5">
        <w:rPr>
          <w:rFonts w:ascii="Arial" w:hAnsi="Arial" w:cs="Arial"/>
          <w:i/>
          <w:lang w:val="nl-BE"/>
        </w:rPr>
        <w:t>a</w:t>
      </w:r>
      <w:r w:rsidRPr="00EF73D5">
        <w:rPr>
          <w:rFonts w:ascii="Arial" w:hAnsi="Arial" w:cs="Arial"/>
          <w:i/>
          <w:lang w:val="nl-BE"/>
        </w:rPr>
        <w:t>ge 1 bij de overeenkomst, mogen in dit inlichtingenformulier worden opgenomen. Het aantal p</w:t>
      </w:r>
      <w:r w:rsidRPr="00EF73D5">
        <w:rPr>
          <w:rFonts w:ascii="Arial" w:hAnsi="Arial" w:cs="Arial"/>
          <w:i/>
          <w:lang w:val="nl-BE"/>
        </w:rPr>
        <w:t>a</w:t>
      </w:r>
      <w:r w:rsidRPr="00EF73D5">
        <w:rPr>
          <w:rFonts w:ascii="Arial" w:hAnsi="Arial" w:cs="Arial"/>
          <w:i/>
          <w:lang w:val="nl-BE"/>
        </w:rPr>
        <w:t xml:space="preserve">tiënten van uw </w:t>
      </w:r>
      <w:proofErr w:type="spellStart"/>
      <w:r w:rsidR="009C0747">
        <w:rPr>
          <w:rFonts w:ascii="Arial" w:hAnsi="Arial" w:cs="Arial"/>
          <w:i/>
          <w:lang w:val="nl-BE"/>
        </w:rPr>
        <w:t>slaapapneu</w:t>
      </w:r>
      <w:r w:rsidRPr="00EF73D5">
        <w:rPr>
          <w:rFonts w:ascii="Arial" w:hAnsi="Arial" w:cs="Arial"/>
          <w:i/>
          <w:lang w:val="nl-BE"/>
        </w:rPr>
        <w:t>centrum</w:t>
      </w:r>
      <w:proofErr w:type="spellEnd"/>
      <w:r w:rsidRPr="00EF73D5">
        <w:rPr>
          <w:rFonts w:ascii="Arial" w:hAnsi="Arial" w:cs="Arial"/>
          <w:i/>
          <w:lang w:val="nl-BE"/>
        </w:rPr>
        <w:t xml:space="preserve"> beperkt het aantal diagnosticerende artsen dat in dit inlic</w:t>
      </w:r>
      <w:r w:rsidRPr="00EF73D5">
        <w:rPr>
          <w:rFonts w:ascii="Arial" w:hAnsi="Arial" w:cs="Arial"/>
          <w:i/>
          <w:lang w:val="nl-BE"/>
        </w:rPr>
        <w:t>h</w:t>
      </w:r>
      <w:r w:rsidRPr="00EF73D5">
        <w:rPr>
          <w:rFonts w:ascii="Arial" w:hAnsi="Arial" w:cs="Arial"/>
          <w:i/>
          <w:lang w:val="nl-BE"/>
        </w:rPr>
        <w:t xml:space="preserve">tingenformulier kan worden vermeld, aangezien iedere diagnosticerende arts (vanaf 2018) </w:t>
      </w:r>
      <w:r w:rsidRPr="00EF73D5">
        <w:rPr>
          <w:rFonts w:ascii="Arial" w:eastAsia="Times New Roman" w:hAnsi="Arial" w:cs="Arial"/>
          <w:i/>
          <w:snapToGrid w:val="0"/>
          <w:spacing w:val="-3"/>
          <w:lang w:val="nl-BE"/>
        </w:rPr>
        <w:t xml:space="preserve">per kalenderjaar gemiddeld op jaarbasis minimum 250 verschillende rechthebbenden met </w:t>
      </w:r>
      <w:proofErr w:type="spellStart"/>
      <w:r w:rsidRPr="00EF73D5">
        <w:rPr>
          <w:rFonts w:ascii="Arial" w:eastAsia="Times New Roman" w:hAnsi="Arial" w:cs="Arial"/>
          <w:i/>
          <w:snapToGrid w:val="0"/>
          <w:spacing w:val="-3"/>
          <w:lang w:val="nl-BE"/>
        </w:rPr>
        <w:t>nCPAP</w:t>
      </w:r>
      <w:proofErr w:type="spellEnd"/>
      <w:r w:rsidRPr="00EF73D5">
        <w:rPr>
          <w:rFonts w:ascii="Arial" w:eastAsia="Times New Roman" w:hAnsi="Arial" w:cs="Arial"/>
          <w:i/>
          <w:snapToGrid w:val="0"/>
          <w:spacing w:val="-3"/>
          <w:lang w:val="nl-BE"/>
        </w:rPr>
        <w:t xml:space="preserve"> of met een MRA in het kader van </w:t>
      </w:r>
      <w:r w:rsidR="009C0747">
        <w:rPr>
          <w:rFonts w:ascii="Arial" w:eastAsia="Times New Roman" w:hAnsi="Arial" w:cs="Arial"/>
          <w:i/>
          <w:snapToGrid w:val="0"/>
          <w:spacing w:val="-3"/>
          <w:lang w:val="nl-BE"/>
        </w:rPr>
        <w:t>de slaapapneu-</w:t>
      </w:r>
      <w:r w:rsidRPr="00EF73D5">
        <w:rPr>
          <w:rFonts w:ascii="Arial" w:eastAsia="Times New Roman" w:hAnsi="Arial" w:cs="Arial"/>
          <w:i/>
          <w:snapToGrid w:val="0"/>
          <w:spacing w:val="-3"/>
          <w:lang w:val="nl-BE"/>
        </w:rPr>
        <w:t>overeenkomst moet behandelen.</w:t>
      </w:r>
    </w:p>
    <w:p w:rsidR="008476F5" w:rsidRPr="00F66E49" w:rsidRDefault="008476F5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B6791D" w:rsidRPr="00F66E49" w:rsidRDefault="00B6791D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In de kolom </w:t>
      </w:r>
      <w:r w:rsidR="00C42918" w:rsidRPr="00F66E49">
        <w:rPr>
          <w:rFonts w:ascii="Arial" w:hAnsi="Arial" w:cs="Arial"/>
          <w:b/>
          <w:lang w:val="nl-BE"/>
        </w:rPr>
        <w:t>“</w:t>
      </w:r>
      <w:r w:rsidR="00D157C5" w:rsidRPr="00F66E49">
        <w:rPr>
          <w:rFonts w:ascii="Arial" w:hAnsi="Arial" w:cs="Arial"/>
          <w:b/>
          <w:lang w:val="nl-NL"/>
        </w:rPr>
        <w:t xml:space="preserve">Werktijd rond </w:t>
      </w:r>
      <w:r w:rsidR="009C0747">
        <w:rPr>
          <w:rFonts w:ascii="Arial" w:hAnsi="Arial" w:cs="Arial"/>
          <w:b/>
          <w:lang w:val="nl-NL"/>
        </w:rPr>
        <w:t>slaapstoornissen</w:t>
      </w:r>
      <w:r w:rsidR="009C0747" w:rsidRPr="00F66E49">
        <w:rPr>
          <w:rFonts w:ascii="Arial" w:hAnsi="Arial" w:cs="Arial"/>
          <w:b/>
          <w:lang w:val="nl-NL"/>
        </w:rPr>
        <w:t xml:space="preserve"> </w:t>
      </w:r>
      <w:r w:rsidR="00D157C5" w:rsidRPr="00F66E49">
        <w:rPr>
          <w:rFonts w:ascii="Arial" w:hAnsi="Arial" w:cs="Arial"/>
          <w:b/>
          <w:lang w:val="nl-NL"/>
        </w:rPr>
        <w:t>in het centrum</w:t>
      </w:r>
      <w:r w:rsidR="00C42918" w:rsidRPr="00F66E49">
        <w:rPr>
          <w:rFonts w:ascii="Arial" w:hAnsi="Arial" w:cs="Arial"/>
          <w:b/>
          <w:lang w:val="nl-BE"/>
        </w:rPr>
        <w:t>”</w:t>
      </w:r>
      <w:r w:rsidR="00907FB5" w:rsidRPr="00F66E49">
        <w:rPr>
          <w:rFonts w:ascii="Arial" w:hAnsi="Arial" w:cs="Arial"/>
          <w:lang w:val="nl-BE"/>
        </w:rPr>
        <w:t xml:space="preserve"> wordt de tijd </w:t>
      </w:r>
      <w:r w:rsidR="006D0B8E" w:rsidRPr="00F66E49">
        <w:rPr>
          <w:rFonts w:ascii="Arial" w:hAnsi="Arial" w:cs="Arial"/>
          <w:lang w:val="nl-BE"/>
        </w:rPr>
        <w:t xml:space="preserve">vermeld tijdens welke het betrokken </w:t>
      </w:r>
      <w:r w:rsidR="00D930BA" w:rsidRPr="00F66E49">
        <w:rPr>
          <w:rFonts w:ascii="Arial" w:hAnsi="Arial" w:cs="Arial"/>
          <w:lang w:val="nl-BE"/>
        </w:rPr>
        <w:t>team</w:t>
      </w:r>
      <w:r w:rsidR="006D0B8E" w:rsidRPr="00F66E49">
        <w:rPr>
          <w:rFonts w:ascii="Arial" w:hAnsi="Arial" w:cs="Arial"/>
          <w:lang w:val="nl-BE"/>
        </w:rPr>
        <w:t xml:space="preserve">lid </w:t>
      </w:r>
      <w:r w:rsidR="001A65A8" w:rsidRPr="00F66E49">
        <w:rPr>
          <w:rFonts w:ascii="Arial" w:hAnsi="Arial" w:cs="Arial"/>
          <w:lang w:val="nl-BE"/>
        </w:rPr>
        <w:t xml:space="preserve">vanaf </w:t>
      </w:r>
      <w:r w:rsidR="00F4531E" w:rsidRPr="00F66E49">
        <w:rPr>
          <w:rFonts w:ascii="Arial" w:hAnsi="Arial" w:cs="Arial"/>
          <w:lang w:val="nl-BE"/>
        </w:rPr>
        <w:t>0</w:t>
      </w:r>
      <w:r w:rsidR="00D157C5" w:rsidRPr="00F66E49">
        <w:rPr>
          <w:rFonts w:ascii="Arial" w:hAnsi="Arial" w:cs="Arial"/>
          <w:lang w:val="nl-BE"/>
        </w:rPr>
        <w:t>1/</w:t>
      </w:r>
      <w:r w:rsidR="00F4531E" w:rsidRPr="00F66E49">
        <w:rPr>
          <w:rFonts w:ascii="Arial" w:hAnsi="Arial" w:cs="Arial"/>
          <w:lang w:val="nl-BE"/>
        </w:rPr>
        <w:t>0</w:t>
      </w:r>
      <w:r w:rsidR="00D157C5" w:rsidRPr="00F66E49">
        <w:rPr>
          <w:rFonts w:ascii="Arial" w:hAnsi="Arial" w:cs="Arial"/>
          <w:lang w:val="nl-BE"/>
        </w:rPr>
        <w:t>1/</w:t>
      </w:r>
      <w:r w:rsidR="00753155" w:rsidRPr="00F66E49">
        <w:rPr>
          <w:rFonts w:ascii="Arial" w:hAnsi="Arial" w:cs="Arial"/>
          <w:lang w:val="nl-BE"/>
        </w:rPr>
        <w:t>201</w:t>
      </w:r>
      <w:r w:rsidR="00753155">
        <w:rPr>
          <w:rFonts w:ascii="Arial" w:hAnsi="Arial" w:cs="Arial"/>
          <w:lang w:val="nl-BE"/>
        </w:rPr>
        <w:t>8</w:t>
      </w:r>
      <w:r w:rsidR="00753155" w:rsidRPr="00F66E49">
        <w:rPr>
          <w:rFonts w:ascii="Arial" w:hAnsi="Arial" w:cs="Arial"/>
          <w:lang w:val="nl-BE"/>
        </w:rPr>
        <w:t xml:space="preserve"> </w:t>
      </w:r>
      <w:r w:rsidR="00D930BA" w:rsidRPr="00F66E49">
        <w:rPr>
          <w:rFonts w:ascii="Arial" w:hAnsi="Arial" w:cs="Arial"/>
          <w:lang w:val="nl-BE"/>
        </w:rPr>
        <w:t>in het centrum voor de diagnose en behandeling van slaapstoornissen</w:t>
      </w:r>
      <w:r w:rsidR="001A561E" w:rsidRPr="00F66E49">
        <w:rPr>
          <w:rFonts w:ascii="Arial" w:hAnsi="Arial" w:cs="Arial"/>
          <w:lang w:val="nl-BE"/>
        </w:rPr>
        <w:t xml:space="preserve"> werk</w:t>
      </w:r>
      <w:r w:rsidR="00D157C5" w:rsidRPr="00F66E49">
        <w:rPr>
          <w:rFonts w:ascii="Arial" w:hAnsi="Arial" w:cs="Arial"/>
          <w:lang w:val="nl-BE"/>
        </w:rPr>
        <w:t>t</w:t>
      </w:r>
      <w:r w:rsidR="007C3AB5" w:rsidRPr="00F66E49">
        <w:rPr>
          <w:rFonts w:ascii="Arial" w:hAnsi="Arial" w:cs="Arial"/>
          <w:lang w:val="nl-BE"/>
        </w:rPr>
        <w:t>.</w:t>
      </w:r>
      <w:r w:rsidR="00AE32C3" w:rsidRPr="00F66E49">
        <w:rPr>
          <w:rFonts w:ascii="Arial" w:hAnsi="Arial" w:cs="Arial"/>
          <w:lang w:val="nl-BE"/>
        </w:rPr>
        <w:t xml:space="preserve"> </w:t>
      </w:r>
      <w:r w:rsidR="00294FC5" w:rsidRPr="00F66E49">
        <w:rPr>
          <w:rFonts w:ascii="Arial" w:hAnsi="Arial" w:cs="Arial"/>
          <w:lang w:val="nl-BE"/>
        </w:rPr>
        <w:t>De tijd die het</w:t>
      </w:r>
      <w:r w:rsidR="00D930BA" w:rsidRPr="00F66E49">
        <w:rPr>
          <w:rFonts w:ascii="Arial" w:hAnsi="Arial" w:cs="Arial"/>
          <w:lang w:val="nl-BE"/>
        </w:rPr>
        <w:t xml:space="preserve"> teamlid in het ziekenhuis be</w:t>
      </w:r>
      <w:r w:rsidR="005A3AAF" w:rsidRPr="00F66E49">
        <w:rPr>
          <w:rFonts w:ascii="Arial" w:hAnsi="Arial" w:cs="Arial"/>
          <w:lang w:val="nl-BE"/>
        </w:rPr>
        <w:t xml:space="preserve">steedt aan </w:t>
      </w:r>
      <w:r w:rsidR="00D930BA" w:rsidRPr="00F66E49">
        <w:rPr>
          <w:rFonts w:ascii="Arial" w:hAnsi="Arial" w:cs="Arial"/>
          <w:lang w:val="nl-BE"/>
        </w:rPr>
        <w:t xml:space="preserve">patiënten met andere </w:t>
      </w:r>
      <w:proofErr w:type="spellStart"/>
      <w:r w:rsidR="00D930BA" w:rsidRPr="00F66E49">
        <w:rPr>
          <w:rFonts w:ascii="Arial" w:hAnsi="Arial" w:cs="Arial"/>
          <w:lang w:val="nl-BE"/>
        </w:rPr>
        <w:t>pa</w:t>
      </w:r>
      <w:r w:rsidR="000C3806" w:rsidRPr="00F66E49">
        <w:rPr>
          <w:rFonts w:ascii="Arial" w:hAnsi="Arial" w:cs="Arial"/>
          <w:lang w:val="nl-BE"/>
        </w:rPr>
        <w:t>thologieën</w:t>
      </w:r>
      <w:proofErr w:type="spellEnd"/>
      <w:r w:rsidR="000C3806" w:rsidRPr="00F66E49">
        <w:rPr>
          <w:rFonts w:ascii="Arial" w:hAnsi="Arial" w:cs="Arial"/>
          <w:lang w:val="nl-BE"/>
        </w:rPr>
        <w:t xml:space="preserve"> dan slaapstoornissen</w:t>
      </w:r>
      <w:r w:rsidR="00294FC5" w:rsidRPr="00F66E49">
        <w:rPr>
          <w:rFonts w:ascii="Arial" w:hAnsi="Arial" w:cs="Arial"/>
          <w:lang w:val="nl-BE"/>
        </w:rPr>
        <w:t xml:space="preserve"> mag niet in rekening worden gebracht</w:t>
      </w:r>
      <w:r w:rsidR="00D930BA" w:rsidRPr="00F66E49">
        <w:rPr>
          <w:rFonts w:ascii="Arial" w:hAnsi="Arial" w:cs="Arial"/>
          <w:lang w:val="nl-BE"/>
        </w:rPr>
        <w:t xml:space="preserve">. </w:t>
      </w:r>
      <w:r w:rsidR="00AE32C3" w:rsidRPr="00F66E49">
        <w:rPr>
          <w:rFonts w:ascii="Arial" w:hAnsi="Arial" w:cs="Arial"/>
          <w:lang w:val="nl-BE"/>
        </w:rPr>
        <w:t xml:space="preserve">Dit </w:t>
      </w:r>
      <w:r w:rsidR="00D930BA" w:rsidRPr="00F66E49">
        <w:rPr>
          <w:rFonts w:ascii="Arial" w:hAnsi="Arial" w:cs="Arial"/>
          <w:lang w:val="nl-BE"/>
        </w:rPr>
        <w:t xml:space="preserve">gegeven </w:t>
      </w:r>
      <w:r w:rsidR="00AE32C3" w:rsidRPr="00F66E49">
        <w:rPr>
          <w:rFonts w:ascii="Arial" w:hAnsi="Arial" w:cs="Arial"/>
          <w:lang w:val="nl-BE"/>
        </w:rPr>
        <w:t>moet niet worden ingevuld voor de pediater of als uw centrum uitsluitend of in meer dan 75 % van de gevallen pedia</w:t>
      </w:r>
      <w:r w:rsidR="00041750" w:rsidRPr="00F66E49">
        <w:rPr>
          <w:rFonts w:ascii="Arial" w:hAnsi="Arial" w:cs="Arial"/>
          <w:lang w:val="nl-BE"/>
        </w:rPr>
        <w:t>trische patiënten (&lt; 16 jaar</w:t>
      </w:r>
      <w:r w:rsidR="00AE32C3" w:rsidRPr="00F66E49">
        <w:rPr>
          <w:rFonts w:ascii="Arial" w:hAnsi="Arial" w:cs="Arial"/>
          <w:lang w:val="nl-BE"/>
        </w:rPr>
        <w:t>) behandelt.</w:t>
      </w:r>
    </w:p>
    <w:p w:rsidR="00B6791D" w:rsidRPr="00F66E49" w:rsidRDefault="00B6791D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</w:p>
    <w:p w:rsidR="000D40BD" w:rsidRPr="00F66E49" w:rsidRDefault="000D40BD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In de kolom </w:t>
      </w:r>
      <w:r w:rsidRPr="00F66E49">
        <w:rPr>
          <w:rFonts w:ascii="Arial" w:hAnsi="Arial" w:cs="Arial"/>
          <w:b/>
          <w:lang w:val="nl-BE"/>
        </w:rPr>
        <w:t>“</w:t>
      </w:r>
      <w:r w:rsidR="00D157C5" w:rsidRPr="00F66E49">
        <w:rPr>
          <w:rFonts w:ascii="Arial" w:hAnsi="Arial" w:cs="Arial"/>
          <w:b/>
          <w:lang w:val="nl-NL"/>
        </w:rPr>
        <w:t xml:space="preserve">Was in </w:t>
      </w:r>
      <w:r w:rsidR="008441B8" w:rsidRPr="00F66E49">
        <w:rPr>
          <w:rFonts w:ascii="Arial" w:hAnsi="Arial" w:cs="Arial"/>
          <w:b/>
          <w:lang w:val="nl-NL"/>
        </w:rPr>
        <w:t>201</w:t>
      </w:r>
      <w:r w:rsidR="008441B8">
        <w:rPr>
          <w:rFonts w:ascii="Arial" w:hAnsi="Arial" w:cs="Arial"/>
          <w:b/>
          <w:lang w:val="nl-NL"/>
        </w:rPr>
        <w:t>7</w:t>
      </w:r>
      <w:r w:rsidR="008441B8" w:rsidRPr="00F66E49">
        <w:rPr>
          <w:rFonts w:ascii="Arial" w:hAnsi="Arial" w:cs="Arial"/>
          <w:b/>
          <w:lang w:val="nl-NL"/>
        </w:rPr>
        <w:t xml:space="preserve"> </w:t>
      </w:r>
      <w:r w:rsidR="00D157C5" w:rsidRPr="00F66E49">
        <w:rPr>
          <w:rFonts w:ascii="Arial" w:hAnsi="Arial" w:cs="Arial"/>
          <w:b/>
          <w:lang w:val="nl-NL"/>
        </w:rPr>
        <w:t xml:space="preserve">reeds werkzaam rond </w:t>
      </w:r>
      <w:r w:rsidR="009C0747">
        <w:rPr>
          <w:rFonts w:ascii="Arial" w:hAnsi="Arial" w:cs="Arial"/>
          <w:b/>
          <w:lang w:val="nl-NL"/>
        </w:rPr>
        <w:t>slaapstoornissen</w:t>
      </w:r>
      <w:r w:rsidR="009C0747" w:rsidRPr="00F66E49">
        <w:rPr>
          <w:rFonts w:ascii="Arial" w:hAnsi="Arial" w:cs="Arial"/>
          <w:b/>
          <w:lang w:val="nl-NL"/>
        </w:rPr>
        <w:t xml:space="preserve"> </w:t>
      </w:r>
      <w:r w:rsidR="00D157C5" w:rsidRPr="00F66E49">
        <w:rPr>
          <w:rFonts w:ascii="Arial" w:hAnsi="Arial" w:cs="Arial"/>
          <w:b/>
          <w:lang w:val="nl-NL"/>
        </w:rPr>
        <w:t>in het centrum</w:t>
      </w:r>
      <w:r w:rsidRPr="00F66E49">
        <w:rPr>
          <w:rFonts w:ascii="Arial" w:hAnsi="Arial" w:cs="Arial"/>
          <w:b/>
          <w:lang w:val="nl-BE"/>
        </w:rPr>
        <w:t>”</w:t>
      </w:r>
      <w:r w:rsidRPr="00F66E49">
        <w:rPr>
          <w:rFonts w:ascii="Arial" w:hAnsi="Arial" w:cs="Arial"/>
          <w:lang w:val="nl-BE"/>
        </w:rPr>
        <w:t xml:space="preserve"> wordt ver</w:t>
      </w:r>
      <w:r w:rsidR="00021BE2" w:rsidRPr="00F66E49">
        <w:rPr>
          <w:rFonts w:ascii="Arial" w:hAnsi="Arial" w:cs="Arial"/>
          <w:lang w:val="nl-BE"/>
        </w:rPr>
        <w:t>meld of het betrokken team</w:t>
      </w:r>
      <w:r w:rsidRPr="00F66E49">
        <w:rPr>
          <w:rFonts w:ascii="Arial" w:hAnsi="Arial" w:cs="Arial"/>
          <w:lang w:val="nl-BE"/>
        </w:rPr>
        <w:t xml:space="preserve">lid in </w:t>
      </w:r>
      <w:r w:rsidR="008441B8" w:rsidRPr="00F66E49">
        <w:rPr>
          <w:rFonts w:ascii="Arial" w:hAnsi="Arial" w:cs="Arial"/>
          <w:lang w:val="nl-BE"/>
        </w:rPr>
        <w:t>201</w:t>
      </w:r>
      <w:r w:rsidR="008441B8">
        <w:rPr>
          <w:rFonts w:ascii="Arial" w:hAnsi="Arial" w:cs="Arial"/>
          <w:lang w:val="nl-BE"/>
        </w:rPr>
        <w:t>7</w:t>
      </w:r>
      <w:r w:rsidR="008441B8" w:rsidRPr="00F66E49">
        <w:rPr>
          <w:rFonts w:ascii="Arial" w:hAnsi="Arial" w:cs="Arial"/>
          <w:lang w:val="nl-BE"/>
        </w:rPr>
        <w:t xml:space="preserve"> </w:t>
      </w:r>
      <w:r w:rsidRPr="00F66E49">
        <w:rPr>
          <w:rFonts w:ascii="Arial" w:hAnsi="Arial" w:cs="Arial"/>
          <w:lang w:val="nl-BE"/>
        </w:rPr>
        <w:t xml:space="preserve">al deel uitmaakte van </w:t>
      </w:r>
      <w:r w:rsidR="00112203" w:rsidRPr="00F66E49">
        <w:rPr>
          <w:rFonts w:ascii="Arial" w:hAnsi="Arial" w:cs="Arial"/>
          <w:lang w:val="nl-BE"/>
        </w:rPr>
        <w:t xml:space="preserve">het in het kader van de vroegere </w:t>
      </w:r>
      <w:proofErr w:type="spellStart"/>
      <w:r w:rsidR="00112203" w:rsidRPr="00F66E49">
        <w:rPr>
          <w:rFonts w:ascii="Arial" w:hAnsi="Arial" w:cs="Arial"/>
          <w:lang w:val="nl-BE"/>
        </w:rPr>
        <w:t>nCPAP</w:t>
      </w:r>
      <w:proofErr w:type="spellEnd"/>
      <w:r w:rsidR="00112203" w:rsidRPr="00F66E49">
        <w:rPr>
          <w:rFonts w:ascii="Arial" w:hAnsi="Arial" w:cs="Arial"/>
          <w:lang w:val="nl-BE"/>
        </w:rPr>
        <w:t xml:space="preserve">-overeenkomst voorziene </w:t>
      </w:r>
      <w:r w:rsidR="008E0518" w:rsidRPr="00F66E49">
        <w:rPr>
          <w:rFonts w:ascii="Arial" w:hAnsi="Arial" w:cs="Arial"/>
          <w:lang w:val="nl-BE"/>
        </w:rPr>
        <w:t xml:space="preserve">team. </w:t>
      </w:r>
      <w:r w:rsidR="006258DB" w:rsidRPr="00F66E49">
        <w:rPr>
          <w:rFonts w:ascii="Arial" w:hAnsi="Arial" w:cs="Arial"/>
          <w:lang w:val="nl-BE"/>
        </w:rPr>
        <w:t>Dit wordt</w:t>
      </w:r>
      <w:r w:rsidR="00FE0FAD" w:rsidRPr="00F66E49">
        <w:rPr>
          <w:rFonts w:ascii="Arial" w:hAnsi="Arial" w:cs="Arial"/>
          <w:lang w:val="nl-BE"/>
        </w:rPr>
        <w:t xml:space="preserve"> alleen</w:t>
      </w:r>
      <w:r w:rsidR="00734003" w:rsidRPr="00F66E49">
        <w:rPr>
          <w:rFonts w:ascii="Arial" w:hAnsi="Arial" w:cs="Arial"/>
          <w:lang w:val="nl-BE"/>
        </w:rPr>
        <w:t xml:space="preserve"> </w:t>
      </w:r>
      <w:r w:rsidR="00870805" w:rsidRPr="00F66E49">
        <w:rPr>
          <w:rFonts w:ascii="Arial" w:hAnsi="Arial" w:cs="Arial"/>
          <w:lang w:val="nl-BE"/>
        </w:rPr>
        <w:t xml:space="preserve">aangekruist </w:t>
      </w:r>
      <w:r w:rsidR="00734003" w:rsidRPr="00F66E49">
        <w:rPr>
          <w:rFonts w:ascii="Arial" w:hAnsi="Arial" w:cs="Arial"/>
          <w:lang w:val="nl-BE"/>
        </w:rPr>
        <w:t>als d</w:t>
      </w:r>
      <w:r w:rsidR="00BC1DE3" w:rsidRPr="00F66E49">
        <w:rPr>
          <w:rFonts w:ascii="Arial" w:hAnsi="Arial" w:cs="Arial"/>
          <w:lang w:val="nl-BE"/>
        </w:rPr>
        <w:t>it van toepassing is</w:t>
      </w:r>
      <w:r w:rsidR="00734003" w:rsidRPr="00F66E49">
        <w:rPr>
          <w:rFonts w:ascii="Arial" w:hAnsi="Arial" w:cs="Arial"/>
          <w:lang w:val="nl-BE"/>
        </w:rPr>
        <w:t xml:space="preserve"> op het be</w:t>
      </w:r>
      <w:r w:rsidR="009A4414" w:rsidRPr="00F66E49">
        <w:rPr>
          <w:rFonts w:ascii="Arial" w:hAnsi="Arial" w:cs="Arial"/>
          <w:lang w:val="nl-BE"/>
        </w:rPr>
        <w:t>trokken team</w:t>
      </w:r>
      <w:r w:rsidR="00734003" w:rsidRPr="00F66E49">
        <w:rPr>
          <w:rFonts w:ascii="Arial" w:hAnsi="Arial" w:cs="Arial"/>
          <w:lang w:val="nl-BE"/>
        </w:rPr>
        <w:t>lid</w:t>
      </w:r>
      <w:r w:rsidR="00BC1DE3" w:rsidRPr="00F66E49">
        <w:rPr>
          <w:rFonts w:ascii="Arial" w:hAnsi="Arial" w:cs="Arial"/>
          <w:lang w:val="nl-BE"/>
        </w:rPr>
        <w:t xml:space="preserve">. </w:t>
      </w:r>
    </w:p>
    <w:p w:rsidR="000D40BD" w:rsidRPr="00F66E49" w:rsidRDefault="000D40BD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</w:p>
    <w:p w:rsidR="008441B8" w:rsidRDefault="002C5A29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In de kolom </w:t>
      </w:r>
      <w:r w:rsidR="00E46638" w:rsidRPr="00F66E49">
        <w:rPr>
          <w:rFonts w:ascii="Arial" w:hAnsi="Arial" w:cs="Arial"/>
          <w:b/>
          <w:lang w:val="nl-BE"/>
        </w:rPr>
        <w:t>“</w:t>
      </w:r>
      <w:r w:rsidR="00D157C5" w:rsidRPr="00F66E49">
        <w:rPr>
          <w:rFonts w:ascii="Arial" w:hAnsi="Arial" w:cs="Arial"/>
          <w:b/>
          <w:lang w:val="nl-NL"/>
        </w:rPr>
        <w:t>Heeft reeds één van de opleidingen vermeld in bijlage 1 bij de overeenkomst gevolgd</w:t>
      </w:r>
      <w:r w:rsidR="00E46638" w:rsidRPr="00F66E49">
        <w:rPr>
          <w:rFonts w:ascii="Arial" w:hAnsi="Arial" w:cs="Arial"/>
          <w:b/>
          <w:lang w:val="nl-BE"/>
        </w:rPr>
        <w:t>”</w:t>
      </w:r>
      <w:r w:rsidR="00E46638" w:rsidRPr="00F66E49">
        <w:rPr>
          <w:rFonts w:ascii="Arial" w:hAnsi="Arial" w:cs="Arial"/>
          <w:lang w:val="nl-BE"/>
        </w:rPr>
        <w:t xml:space="preserve"> wordt vermeld </w:t>
      </w:r>
      <w:r w:rsidR="00152E88" w:rsidRPr="00F66E49">
        <w:rPr>
          <w:rFonts w:ascii="Arial" w:hAnsi="Arial" w:cs="Arial"/>
          <w:lang w:val="nl-BE"/>
        </w:rPr>
        <w:t xml:space="preserve">of </w:t>
      </w:r>
      <w:r w:rsidR="00A00390" w:rsidRPr="00F66E49">
        <w:rPr>
          <w:rFonts w:ascii="Arial" w:hAnsi="Arial" w:cs="Arial"/>
          <w:lang w:val="nl-BE"/>
        </w:rPr>
        <w:t>het betrokken team</w:t>
      </w:r>
      <w:r w:rsidRPr="00F66E49">
        <w:rPr>
          <w:rFonts w:ascii="Arial" w:hAnsi="Arial" w:cs="Arial"/>
          <w:lang w:val="nl-BE"/>
        </w:rPr>
        <w:t xml:space="preserve">lid met succes – als </w:t>
      </w:r>
      <w:r w:rsidR="008441B8">
        <w:rPr>
          <w:rFonts w:ascii="Arial" w:hAnsi="Arial" w:cs="Arial"/>
          <w:lang w:val="nl-BE"/>
        </w:rPr>
        <w:t>aan de opleiding</w:t>
      </w:r>
      <w:r w:rsidR="008441B8" w:rsidRPr="00F66E49">
        <w:rPr>
          <w:rFonts w:ascii="Arial" w:hAnsi="Arial" w:cs="Arial"/>
          <w:lang w:val="nl-BE"/>
        </w:rPr>
        <w:t xml:space="preserve"> </w:t>
      </w:r>
      <w:r w:rsidRPr="00F66E49">
        <w:rPr>
          <w:rFonts w:ascii="Arial" w:hAnsi="Arial" w:cs="Arial"/>
          <w:lang w:val="nl-BE"/>
        </w:rPr>
        <w:t>een eval</w:t>
      </w:r>
      <w:r w:rsidRPr="00F66E49">
        <w:rPr>
          <w:rFonts w:ascii="Arial" w:hAnsi="Arial" w:cs="Arial"/>
          <w:lang w:val="nl-BE"/>
        </w:rPr>
        <w:t>u</w:t>
      </w:r>
      <w:r w:rsidRPr="00F66E49">
        <w:rPr>
          <w:rFonts w:ascii="Arial" w:hAnsi="Arial" w:cs="Arial"/>
          <w:lang w:val="nl-BE"/>
        </w:rPr>
        <w:t xml:space="preserve">atie verbonden is – </w:t>
      </w:r>
      <w:r w:rsidR="00B04635" w:rsidRPr="00F66E49">
        <w:rPr>
          <w:rFonts w:ascii="Arial" w:hAnsi="Arial" w:cs="Arial"/>
          <w:lang w:val="nl-BE"/>
        </w:rPr>
        <w:t xml:space="preserve">een </w:t>
      </w:r>
      <w:r w:rsidR="008441B8">
        <w:rPr>
          <w:rFonts w:ascii="Arial" w:hAnsi="Arial" w:cs="Arial"/>
          <w:lang w:val="nl-BE"/>
        </w:rPr>
        <w:t xml:space="preserve">specifieke </w:t>
      </w:r>
      <w:r w:rsidR="00B04635" w:rsidRPr="00F66E49">
        <w:rPr>
          <w:rFonts w:ascii="Arial" w:hAnsi="Arial" w:cs="Arial"/>
          <w:lang w:val="nl-BE"/>
        </w:rPr>
        <w:t xml:space="preserve">opleiding inzake </w:t>
      </w:r>
      <w:r w:rsidR="006767BA" w:rsidRPr="00F66E49">
        <w:rPr>
          <w:rFonts w:ascii="Arial" w:hAnsi="Arial" w:cs="Arial"/>
          <w:lang w:val="nl-BE"/>
        </w:rPr>
        <w:t>diagnose en behandeling van slaapstoo</w:t>
      </w:r>
      <w:r w:rsidR="006767BA" w:rsidRPr="00F66E49">
        <w:rPr>
          <w:rFonts w:ascii="Arial" w:hAnsi="Arial" w:cs="Arial"/>
          <w:lang w:val="nl-BE"/>
        </w:rPr>
        <w:t>r</w:t>
      </w:r>
      <w:r w:rsidR="006767BA" w:rsidRPr="00F66E49">
        <w:rPr>
          <w:rFonts w:ascii="Arial" w:hAnsi="Arial" w:cs="Arial"/>
          <w:lang w:val="nl-BE"/>
        </w:rPr>
        <w:t xml:space="preserve">nissen </w:t>
      </w:r>
      <w:r w:rsidRPr="00F66E49">
        <w:rPr>
          <w:rFonts w:ascii="Arial" w:hAnsi="Arial" w:cs="Arial"/>
          <w:lang w:val="nl-BE"/>
        </w:rPr>
        <w:t>heeft</w:t>
      </w:r>
      <w:r w:rsidR="00CB5930" w:rsidRPr="00F66E49">
        <w:rPr>
          <w:rFonts w:ascii="Arial" w:hAnsi="Arial" w:cs="Arial"/>
          <w:lang w:val="nl-BE"/>
        </w:rPr>
        <w:t xml:space="preserve"> gevolgd</w:t>
      </w:r>
      <w:r w:rsidR="008441B8">
        <w:rPr>
          <w:rFonts w:ascii="Arial" w:hAnsi="Arial" w:cs="Arial"/>
          <w:lang w:val="nl-BE"/>
        </w:rPr>
        <w:t xml:space="preserve"> (cf. de specifieke opleidingen vermeld in bijlage 1) :</w:t>
      </w:r>
    </w:p>
    <w:p w:rsidR="008441B8" w:rsidRPr="00EF73D5" w:rsidRDefault="008441B8" w:rsidP="00EF73D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nl-BE"/>
        </w:rPr>
      </w:pPr>
      <w:r w:rsidRPr="00EF73D5">
        <w:rPr>
          <w:rFonts w:ascii="Arial" w:hAnsi="Arial" w:cs="Arial"/>
          <w:lang w:val="nl-BE"/>
        </w:rPr>
        <w:t xml:space="preserve">Als het betrokken teamlid in 2017 </w:t>
      </w:r>
      <w:r w:rsidRPr="00EF73D5">
        <w:rPr>
          <w:rFonts w:ascii="Arial" w:hAnsi="Arial" w:cs="Arial"/>
          <w:b/>
          <w:lang w:val="nl-BE"/>
        </w:rPr>
        <w:t>reeds</w:t>
      </w:r>
      <w:r w:rsidRPr="00EF73D5">
        <w:rPr>
          <w:rFonts w:ascii="Arial" w:hAnsi="Arial" w:cs="Arial"/>
          <w:lang w:val="nl-BE"/>
        </w:rPr>
        <w:t xml:space="preserve"> werkzaam was rond </w:t>
      </w:r>
      <w:r w:rsidR="009C0747">
        <w:rPr>
          <w:rFonts w:ascii="Arial" w:hAnsi="Arial" w:cs="Arial"/>
          <w:lang w:val="nl-BE"/>
        </w:rPr>
        <w:t>slaapstoornissen</w:t>
      </w:r>
      <w:r w:rsidRPr="00EF73D5">
        <w:rPr>
          <w:rFonts w:ascii="Arial" w:hAnsi="Arial" w:cs="Arial"/>
          <w:lang w:val="nl-BE"/>
        </w:rPr>
        <w:t xml:space="preserve"> in het centrum, moet dit alleen worden ingevuld als het teamlid op het moment van het indi</w:t>
      </w:r>
      <w:r w:rsidRPr="00EF73D5">
        <w:rPr>
          <w:rFonts w:ascii="Arial" w:hAnsi="Arial" w:cs="Arial"/>
          <w:lang w:val="nl-BE"/>
        </w:rPr>
        <w:t>e</w:t>
      </w:r>
      <w:r w:rsidRPr="00EF73D5">
        <w:rPr>
          <w:rFonts w:ascii="Arial" w:hAnsi="Arial" w:cs="Arial"/>
          <w:lang w:val="nl-BE"/>
        </w:rPr>
        <w:t>nen van het inlichtingenformulier al (succesvol) een opleiding heeft gevolgd. Deze tea</w:t>
      </w:r>
      <w:r w:rsidRPr="00EF73D5">
        <w:rPr>
          <w:rFonts w:ascii="Arial" w:hAnsi="Arial" w:cs="Arial"/>
          <w:lang w:val="nl-BE"/>
        </w:rPr>
        <w:t>m</w:t>
      </w:r>
      <w:r w:rsidRPr="00EF73D5">
        <w:rPr>
          <w:rFonts w:ascii="Arial" w:hAnsi="Arial" w:cs="Arial"/>
          <w:lang w:val="nl-BE"/>
        </w:rPr>
        <w:t>leden hebben nog tijd tot 31/12/2019 om een dergelijke opleiding af te ronden.</w:t>
      </w:r>
    </w:p>
    <w:p w:rsidR="008441B8" w:rsidRPr="00EF73D5" w:rsidRDefault="008441B8" w:rsidP="00EF73D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nl-BE"/>
        </w:rPr>
      </w:pPr>
      <w:r w:rsidRPr="00EF73D5">
        <w:rPr>
          <w:rFonts w:ascii="Arial" w:hAnsi="Arial" w:cs="Arial"/>
          <w:lang w:val="nl-BE"/>
        </w:rPr>
        <w:lastRenderedPageBreak/>
        <w:t xml:space="preserve">Als het betrokken teamlid in 2017 </w:t>
      </w:r>
      <w:r w:rsidRPr="00EF73D5">
        <w:rPr>
          <w:rFonts w:ascii="Arial" w:hAnsi="Arial" w:cs="Arial"/>
          <w:b/>
          <w:lang w:val="nl-BE"/>
        </w:rPr>
        <w:t>niet</w:t>
      </w:r>
      <w:r w:rsidRPr="00EF73D5">
        <w:rPr>
          <w:rFonts w:ascii="Arial" w:hAnsi="Arial" w:cs="Arial"/>
          <w:lang w:val="nl-BE"/>
        </w:rPr>
        <w:t xml:space="preserve"> werkzaam was rond </w:t>
      </w:r>
      <w:r w:rsidR="009C0747">
        <w:rPr>
          <w:rFonts w:ascii="Arial" w:hAnsi="Arial" w:cs="Arial"/>
          <w:lang w:val="nl-BE"/>
        </w:rPr>
        <w:t>slaapstoornissen</w:t>
      </w:r>
      <w:r w:rsidRPr="00EF73D5">
        <w:rPr>
          <w:rFonts w:ascii="Arial" w:hAnsi="Arial" w:cs="Arial"/>
          <w:lang w:val="nl-BE"/>
        </w:rPr>
        <w:t xml:space="preserve"> in het ce</w:t>
      </w:r>
      <w:r w:rsidRPr="00EF73D5">
        <w:rPr>
          <w:rFonts w:ascii="Arial" w:hAnsi="Arial" w:cs="Arial"/>
          <w:lang w:val="nl-BE"/>
        </w:rPr>
        <w:t>n</w:t>
      </w:r>
      <w:r w:rsidRPr="00EF73D5">
        <w:rPr>
          <w:rFonts w:ascii="Arial" w:hAnsi="Arial" w:cs="Arial"/>
          <w:lang w:val="nl-BE"/>
        </w:rPr>
        <w:t xml:space="preserve">trum, moet het teamlid een dergelijke opleiding gevolgd hebben om als diagnosticerende arts in uw centrum te kunnen werken.  </w:t>
      </w:r>
    </w:p>
    <w:p w:rsidR="005A464D" w:rsidRDefault="005A464D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EE02FC" w:rsidRPr="00F66E49" w:rsidRDefault="0016132E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Als een teamlid reeds een specifieke opleiding heeft gevolgd, </w:t>
      </w:r>
      <w:r w:rsidR="008441B8">
        <w:rPr>
          <w:rFonts w:ascii="Arial" w:hAnsi="Arial" w:cs="Arial"/>
          <w:lang w:val="nl-BE"/>
        </w:rPr>
        <w:t>voegt u</w:t>
      </w:r>
      <w:r>
        <w:rPr>
          <w:rFonts w:ascii="Arial" w:hAnsi="Arial" w:cs="Arial"/>
          <w:lang w:val="nl-BE"/>
        </w:rPr>
        <w:t xml:space="preserve"> </w:t>
      </w:r>
      <w:r w:rsidR="00443F75" w:rsidRPr="00F66E49">
        <w:rPr>
          <w:rFonts w:ascii="Arial" w:hAnsi="Arial" w:cs="Arial"/>
          <w:lang w:val="nl-BE"/>
        </w:rPr>
        <w:t>de nodige bewijsstukken (</w:t>
      </w:r>
      <w:r w:rsidR="00443F75" w:rsidRPr="00F66E49">
        <w:rPr>
          <w:rFonts w:ascii="Arial" w:hAnsi="Arial" w:cs="Arial"/>
          <w:i/>
          <w:lang w:val="nl-BE"/>
        </w:rPr>
        <w:t>certifi</w:t>
      </w:r>
      <w:r w:rsidR="00B23A76" w:rsidRPr="00F66E49">
        <w:rPr>
          <w:rFonts w:ascii="Arial" w:hAnsi="Arial" w:cs="Arial"/>
          <w:i/>
          <w:lang w:val="nl-BE"/>
        </w:rPr>
        <w:t xml:space="preserve">caat van het </w:t>
      </w:r>
      <w:r w:rsidR="00FF36E9" w:rsidRPr="00F66E49">
        <w:rPr>
          <w:rFonts w:ascii="Arial" w:hAnsi="Arial" w:cs="Arial"/>
          <w:i/>
          <w:lang w:val="nl-BE"/>
        </w:rPr>
        <w:t xml:space="preserve">- </w:t>
      </w:r>
      <w:r w:rsidR="00B23A76" w:rsidRPr="00F66E49">
        <w:rPr>
          <w:rFonts w:ascii="Arial" w:hAnsi="Arial" w:cs="Arial"/>
          <w:i/>
          <w:lang w:val="nl-BE"/>
        </w:rPr>
        <w:t xml:space="preserve">succesvol </w:t>
      </w:r>
      <w:r w:rsidR="00FF36E9" w:rsidRPr="00F66E49">
        <w:rPr>
          <w:rFonts w:ascii="Arial" w:hAnsi="Arial" w:cs="Arial"/>
          <w:i/>
          <w:lang w:val="nl-BE"/>
        </w:rPr>
        <w:t xml:space="preserve">- </w:t>
      </w:r>
      <w:r w:rsidR="00B23A76" w:rsidRPr="00F66E49">
        <w:rPr>
          <w:rFonts w:ascii="Arial" w:hAnsi="Arial" w:cs="Arial"/>
          <w:i/>
          <w:lang w:val="nl-BE"/>
        </w:rPr>
        <w:t>gevolgd hebben van de</w:t>
      </w:r>
      <w:r w:rsidR="00443F75" w:rsidRPr="00F66E49">
        <w:rPr>
          <w:rFonts w:ascii="Arial" w:hAnsi="Arial" w:cs="Arial"/>
          <w:i/>
          <w:lang w:val="nl-BE"/>
        </w:rPr>
        <w:t xml:space="preserve"> opleiding</w:t>
      </w:r>
      <w:r w:rsidR="00443F75" w:rsidRPr="00F66E49">
        <w:rPr>
          <w:rFonts w:ascii="Arial" w:hAnsi="Arial" w:cs="Arial"/>
          <w:lang w:val="nl-BE"/>
        </w:rPr>
        <w:t xml:space="preserve">) </w:t>
      </w:r>
      <w:r>
        <w:rPr>
          <w:rFonts w:ascii="Arial" w:hAnsi="Arial" w:cs="Arial"/>
          <w:lang w:val="nl-BE"/>
        </w:rPr>
        <w:t>in bijlage bij dit inlichtinge</w:t>
      </w:r>
      <w:r>
        <w:rPr>
          <w:rFonts w:ascii="Arial" w:hAnsi="Arial" w:cs="Arial"/>
          <w:lang w:val="nl-BE"/>
        </w:rPr>
        <w:t>n</w:t>
      </w:r>
      <w:r>
        <w:rPr>
          <w:rFonts w:ascii="Arial" w:hAnsi="Arial" w:cs="Arial"/>
          <w:lang w:val="nl-BE"/>
        </w:rPr>
        <w:t>formulier.</w:t>
      </w:r>
    </w:p>
    <w:p w:rsidR="00497F0D" w:rsidRPr="00F66E49" w:rsidRDefault="00497F0D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</w:p>
    <w:p w:rsidR="003C37A2" w:rsidRDefault="00907FB5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In de kolom </w:t>
      </w:r>
      <w:r w:rsidRPr="00F66E49">
        <w:rPr>
          <w:rFonts w:ascii="Arial" w:hAnsi="Arial" w:cs="Arial"/>
          <w:b/>
          <w:lang w:val="nl-BE"/>
        </w:rPr>
        <w:t>“</w:t>
      </w:r>
      <w:r w:rsidR="00D157C5" w:rsidRPr="00F66E49">
        <w:rPr>
          <w:rFonts w:ascii="Arial" w:hAnsi="Arial" w:cs="Arial"/>
          <w:b/>
          <w:lang w:val="nl-NL"/>
        </w:rPr>
        <w:t>Is de verantwoordelijke arts van het centrum</w:t>
      </w:r>
      <w:r w:rsidRPr="00F66E49">
        <w:rPr>
          <w:rFonts w:ascii="Arial" w:hAnsi="Arial" w:cs="Arial"/>
          <w:b/>
          <w:lang w:val="nl-BE"/>
        </w:rPr>
        <w:t>”</w:t>
      </w:r>
      <w:r w:rsidR="00631D82" w:rsidRPr="00F66E49">
        <w:rPr>
          <w:rFonts w:ascii="Arial" w:hAnsi="Arial" w:cs="Arial"/>
          <w:lang w:val="nl-BE"/>
        </w:rPr>
        <w:t xml:space="preserve"> wordt vermeld of</w:t>
      </w:r>
      <w:r w:rsidRPr="00F66E49">
        <w:rPr>
          <w:rFonts w:ascii="Arial" w:hAnsi="Arial" w:cs="Arial"/>
          <w:lang w:val="nl-BE"/>
        </w:rPr>
        <w:t xml:space="preserve"> </w:t>
      </w:r>
      <w:r w:rsidR="00DB4D89" w:rsidRPr="00F66E49">
        <w:rPr>
          <w:rFonts w:ascii="Arial" w:hAnsi="Arial" w:cs="Arial"/>
          <w:lang w:val="nl-BE"/>
        </w:rPr>
        <w:t>het betrokken team</w:t>
      </w:r>
      <w:r w:rsidR="00FE0FAD" w:rsidRPr="00F66E49">
        <w:rPr>
          <w:rFonts w:ascii="Arial" w:hAnsi="Arial" w:cs="Arial"/>
          <w:lang w:val="nl-BE"/>
        </w:rPr>
        <w:t>lid</w:t>
      </w:r>
      <w:r w:rsidR="00BB0A55" w:rsidRPr="00F66E49">
        <w:rPr>
          <w:rFonts w:ascii="Arial" w:hAnsi="Arial" w:cs="Arial"/>
          <w:lang w:val="nl-BE"/>
        </w:rPr>
        <w:t xml:space="preserve"> </w:t>
      </w:r>
      <w:r w:rsidR="003C37A2" w:rsidRPr="00F66E49">
        <w:rPr>
          <w:rFonts w:ascii="Arial" w:hAnsi="Arial" w:cs="Arial"/>
          <w:lang w:val="nl-BE"/>
        </w:rPr>
        <w:t>de functie van verantwoordelij</w:t>
      </w:r>
      <w:r w:rsidR="00BB0A55" w:rsidRPr="00F66E49">
        <w:rPr>
          <w:rFonts w:ascii="Arial" w:hAnsi="Arial" w:cs="Arial"/>
          <w:lang w:val="nl-BE"/>
        </w:rPr>
        <w:t xml:space="preserve">ke arts van </w:t>
      </w:r>
      <w:r w:rsidR="00750AD7" w:rsidRPr="00F66E49">
        <w:rPr>
          <w:rFonts w:ascii="Arial" w:hAnsi="Arial" w:cs="Arial"/>
          <w:lang w:val="nl-BE"/>
        </w:rPr>
        <w:t>het</w:t>
      </w:r>
      <w:r w:rsidR="00BB0A55" w:rsidRPr="00F66E49">
        <w:rPr>
          <w:rFonts w:ascii="Arial" w:hAnsi="Arial" w:cs="Arial"/>
          <w:lang w:val="nl-BE"/>
        </w:rPr>
        <w:t xml:space="preserve"> centrum op zich neemt</w:t>
      </w:r>
      <w:r w:rsidR="00173871" w:rsidRPr="00F66E49">
        <w:rPr>
          <w:rFonts w:ascii="Arial" w:hAnsi="Arial" w:cs="Arial"/>
          <w:lang w:val="nl-BE"/>
        </w:rPr>
        <w:t xml:space="preserve"> (één verantwoo</w:t>
      </w:r>
      <w:r w:rsidR="00173871" w:rsidRPr="00F66E49">
        <w:rPr>
          <w:rFonts w:ascii="Arial" w:hAnsi="Arial" w:cs="Arial"/>
          <w:lang w:val="nl-BE"/>
        </w:rPr>
        <w:t>r</w:t>
      </w:r>
      <w:r w:rsidR="00173871" w:rsidRPr="00F66E49">
        <w:rPr>
          <w:rFonts w:ascii="Arial" w:hAnsi="Arial" w:cs="Arial"/>
          <w:lang w:val="nl-BE"/>
        </w:rPr>
        <w:t>delijke arts per centrum)</w:t>
      </w:r>
      <w:r w:rsidR="00631D82" w:rsidRPr="00F66E49">
        <w:rPr>
          <w:rFonts w:ascii="Arial" w:hAnsi="Arial" w:cs="Arial"/>
          <w:lang w:val="nl-BE"/>
        </w:rPr>
        <w:t>.</w:t>
      </w:r>
      <w:r w:rsidR="0031252B" w:rsidRPr="00F66E49">
        <w:rPr>
          <w:rFonts w:ascii="Arial" w:hAnsi="Arial" w:cs="Arial"/>
          <w:lang w:val="nl-BE"/>
        </w:rPr>
        <w:t xml:space="preserve"> Dit </w:t>
      </w:r>
      <w:r w:rsidR="00FE0FAD" w:rsidRPr="00F66E49">
        <w:rPr>
          <w:rFonts w:ascii="Arial" w:hAnsi="Arial" w:cs="Arial"/>
          <w:lang w:val="nl-BE"/>
        </w:rPr>
        <w:t>wordt alleen aangekruist</w:t>
      </w:r>
      <w:r w:rsidR="0031252B" w:rsidRPr="00F66E49">
        <w:rPr>
          <w:rFonts w:ascii="Arial" w:hAnsi="Arial" w:cs="Arial"/>
          <w:lang w:val="nl-BE"/>
        </w:rPr>
        <w:t xml:space="preserve"> als dit van toepassing is op het be</w:t>
      </w:r>
      <w:r w:rsidR="00DB4D89" w:rsidRPr="00F66E49">
        <w:rPr>
          <w:rFonts w:ascii="Arial" w:hAnsi="Arial" w:cs="Arial"/>
          <w:lang w:val="nl-BE"/>
        </w:rPr>
        <w:t>trokken team</w:t>
      </w:r>
      <w:r w:rsidR="0031252B" w:rsidRPr="00F66E49">
        <w:rPr>
          <w:rFonts w:ascii="Arial" w:hAnsi="Arial" w:cs="Arial"/>
          <w:lang w:val="nl-BE"/>
        </w:rPr>
        <w:t>lid.</w:t>
      </w:r>
      <w:r w:rsidR="008476F5">
        <w:rPr>
          <w:rFonts w:ascii="Arial" w:hAnsi="Arial" w:cs="Arial"/>
          <w:lang w:val="nl-BE"/>
        </w:rPr>
        <w:t xml:space="preserve"> </w:t>
      </w:r>
    </w:p>
    <w:p w:rsidR="00C201CB" w:rsidRDefault="00C201CB" w:rsidP="00F07693">
      <w:pPr>
        <w:spacing w:after="0" w:line="240" w:lineRule="auto"/>
        <w:jc w:val="both"/>
        <w:rPr>
          <w:rFonts w:ascii="Arial" w:hAnsi="Arial" w:cs="Arial"/>
          <w:b/>
          <w:lang w:val="nl-BE"/>
        </w:rPr>
      </w:pPr>
    </w:p>
    <w:p w:rsidR="005A464D" w:rsidRPr="00F66E49" w:rsidRDefault="005A464D" w:rsidP="00F07693">
      <w:pPr>
        <w:spacing w:after="0" w:line="240" w:lineRule="auto"/>
        <w:jc w:val="both"/>
        <w:rPr>
          <w:rFonts w:ascii="Arial" w:hAnsi="Arial" w:cs="Arial"/>
          <w:b/>
          <w:lang w:val="nl-BE"/>
        </w:rPr>
      </w:pPr>
    </w:p>
    <w:p w:rsidR="003912D5" w:rsidRPr="00F66E49" w:rsidRDefault="003912D5" w:rsidP="00F0769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nl-NL"/>
        </w:rPr>
      </w:pPr>
      <w:r w:rsidRPr="00F66E49">
        <w:rPr>
          <w:rFonts w:ascii="Arial" w:eastAsia="Times New Roman" w:hAnsi="Arial" w:cs="Arial"/>
          <w:b/>
          <w:snapToGrid w:val="0"/>
          <w:lang w:val="nl-NL"/>
        </w:rPr>
        <w:t>Ondergetekende(n) verklaren hierbij dat de ve</w:t>
      </w:r>
      <w:r w:rsidR="00AE1044" w:rsidRPr="00F66E49">
        <w:rPr>
          <w:rFonts w:ascii="Arial" w:eastAsia="Times New Roman" w:hAnsi="Arial" w:cs="Arial"/>
          <w:b/>
          <w:snapToGrid w:val="0"/>
          <w:lang w:val="nl-NL"/>
        </w:rPr>
        <w:t>rmelde gegevens in dit inlichtingenform</w:t>
      </w:r>
      <w:r w:rsidR="00AE1044" w:rsidRPr="00F66E49">
        <w:rPr>
          <w:rFonts w:ascii="Arial" w:eastAsia="Times New Roman" w:hAnsi="Arial" w:cs="Arial"/>
          <w:b/>
          <w:snapToGrid w:val="0"/>
          <w:lang w:val="nl-NL"/>
        </w:rPr>
        <w:t>u</w:t>
      </w:r>
      <w:r w:rsidR="00AE1044" w:rsidRPr="00F66E49">
        <w:rPr>
          <w:rFonts w:ascii="Arial" w:eastAsia="Times New Roman" w:hAnsi="Arial" w:cs="Arial"/>
          <w:b/>
          <w:snapToGrid w:val="0"/>
          <w:lang w:val="nl-NL"/>
        </w:rPr>
        <w:t>lier</w:t>
      </w:r>
      <w:r w:rsidRPr="00F66E49">
        <w:rPr>
          <w:rFonts w:ascii="Arial" w:eastAsia="Times New Roman" w:hAnsi="Arial" w:cs="Arial"/>
          <w:b/>
          <w:snapToGrid w:val="0"/>
          <w:lang w:val="nl-NL"/>
        </w:rPr>
        <w:t xml:space="preserve"> correct zijn.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 xml:space="preserve"> Indien er zich in de toekomst wijzigingen zouden voordoen wat de n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>a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 xml:space="preserve">men van de </w:t>
      </w:r>
      <w:r w:rsidR="00753155">
        <w:rPr>
          <w:rFonts w:ascii="Arial" w:eastAsia="Times New Roman" w:hAnsi="Arial" w:cs="Arial"/>
          <w:b/>
          <w:snapToGrid w:val="0"/>
          <w:lang w:val="nl-NL"/>
        </w:rPr>
        <w:t>diagnosticerende artsen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 xml:space="preserve"> betreft, dienen deze wijzigingen onmiddellijk schri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>f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>telijk aan het Riziv te worden gemeld.</w:t>
      </w:r>
    </w:p>
    <w:p w:rsidR="003912D5" w:rsidRPr="00F66E49" w:rsidRDefault="003912D5" w:rsidP="00F0769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nl-NL"/>
        </w:rPr>
      </w:pPr>
    </w:p>
    <w:p w:rsidR="003912D5" w:rsidRPr="003912D5" w:rsidRDefault="003912D5" w:rsidP="00F0769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nl-NL"/>
        </w:rPr>
      </w:pPr>
      <w:r w:rsidRPr="00F66E49">
        <w:rPr>
          <w:rFonts w:ascii="Arial" w:eastAsia="Times New Roman" w:hAnsi="Arial" w:cs="Arial"/>
          <w:snapToGrid w:val="0"/>
          <w:lang w:val="nl-NL"/>
        </w:rPr>
        <w:t xml:space="preserve">(naam, voornaam, functie en handtekening van de </w:t>
      </w:r>
      <w:r w:rsidR="00AE1044" w:rsidRPr="00F66E49">
        <w:rPr>
          <w:rFonts w:ascii="Arial" w:eastAsia="Times New Roman" w:hAnsi="Arial" w:cs="Arial"/>
          <w:snapToGrid w:val="0"/>
          <w:lang w:val="nl-NL"/>
        </w:rPr>
        <w:t>ondertekenaa</w:t>
      </w:r>
      <w:r w:rsidR="003A3DF6" w:rsidRPr="00F66E49">
        <w:rPr>
          <w:rFonts w:ascii="Arial" w:eastAsia="Times New Roman" w:hAnsi="Arial" w:cs="Arial"/>
          <w:snapToGrid w:val="0"/>
          <w:lang w:val="nl-NL"/>
        </w:rPr>
        <w:t>rs van de overeenkomst</w:t>
      </w:r>
      <w:r w:rsidRPr="00F66E49">
        <w:rPr>
          <w:rFonts w:ascii="Arial" w:eastAsia="Times New Roman" w:hAnsi="Arial" w:cs="Arial"/>
          <w:snapToGrid w:val="0"/>
          <w:lang w:val="nl-NL"/>
        </w:rPr>
        <w:t>)</w:t>
      </w:r>
    </w:p>
    <w:p w:rsidR="00673E9C" w:rsidRPr="00D079ED" w:rsidRDefault="00673E9C" w:rsidP="00F07693">
      <w:pPr>
        <w:spacing w:after="0" w:line="240" w:lineRule="auto"/>
        <w:jc w:val="both"/>
        <w:rPr>
          <w:lang w:val="nl-NL"/>
        </w:rPr>
      </w:pPr>
    </w:p>
    <w:sectPr w:rsidR="00673E9C" w:rsidRPr="00D07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F5" w:rsidRDefault="008476F5" w:rsidP="00FE3F85">
      <w:pPr>
        <w:spacing w:after="0" w:line="240" w:lineRule="auto"/>
      </w:pPr>
      <w:r>
        <w:separator/>
      </w:r>
    </w:p>
  </w:endnote>
  <w:endnote w:type="continuationSeparator" w:id="0">
    <w:p w:rsidR="008476F5" w:rsidRDefault="008476F5" w:rsidP="00FE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F5" w:rsidRDefault="008476F5" w:rsidP="00FE3F85">
      <w:pPr>
        <w:spacing w:after="0" w:line="240" w:lineRule="auto"/>
      </w:pPr>
      <w:r>
        <w:separator/>
      </w:r>
    </w:p>
  </w:footnote>
  <w:footnote w:type="continuationSeparator" w:id="0">
    <w:p w:rsidR="008476F5" w:rsidRDefault="008476F5" w:rsidP="00FE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2B8"/>
    <w:multiLevelType w:val="hybridMultilevel"/>
    <w:tmpl w:val="AFF24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87B"/>
    <w:multiLevelType w:val="multilevel"/>
    <w:tmpl w:val="E092D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795634"/>
    <w:multiLevelType w:val="hybridMultilevel"/>
    <w:tmpl w:val="BFEEA758"/>
    <w:lvl w:ilvl="0" w:tplc="2E12E50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0E9F"/>
    <w:multiLevelType w:val="hybridMultilevel"/>
    <w:tmpl w:val="D6307C42"/>
    <w:lvl w:ilvl="0" w:tplc="17F0A4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9592F"/>
    <w:multiLevelType w:val="hybridMultilevel"/>
    <w:tmpl w:val="EC82FE2C"/>
    <w:lvl w:ilvl="0" w:tplc="D67A8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960CE"/>
    <w:multiLevelType w:val="hybridMultilevel"/>
    <w:tmpl w:val="C91A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1507B"/>
    <w:multiLevelType w:val="hybridMultilevel"/>
    <w:tmpl w:val="820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05CC"/>
    <w:multiLevelType w:val="hybridMultilevel"/>
    <w:tmpl w:val="0DDE6350"/>
    <w:lvl w:ilvl="0" w:tplc="C5B071EC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A26B17"/>
    <w:multiLevelType w:val="hybridMultilevel"/>
    <w:tmpl w:val="750A74B0"/>
    <w:lvl w:ilvl="0" w:tplc="D51418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E78B4"/>
    <w:multiLevelType w:val="hybridMultilevel"/>
    <w:tmpl w:val="98E88456"/>
    <w:lvl w:ilvl="0" w:tplc="CCEE83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A"/>
    <w:rsid w:val="00010399"/>
    <w:rsid w:val="00020C2F"/>
    <w:rsid w:val="00021BE2"/>
    <w:rsid w:val="000264D7"/>
    <w:rsid w:val="00041750"/>
    <w:rsid w:val="0006089E"/>
    <w:rsid w:val="0007665D"/>
    <w:rsid w:val="00080120"/>
    <w:rsid w:val="00085C98"/>
    <w:rsid w:val="00087AE5"/>
    <w:rsid w:val="0009648B"/>
    <w:rsid w:val="000B7E2E"/>
    <w:rsid w:val="000C0668"/>
    <w:rsid w:val="000C3806"/>
    <w:rsid w:val="000D40BD"/>
    <w:rsid w:val="000D51CA"/>
    <w:rsid w:val="000E2421"/>
    <w:rsid w:val="00112203"/>
    <w:rsid w:val="00122980"/>
    <w:rsid w:val="0012425D"/>
    <w:rsid w:val="00131BAE"/>
    <w:rsid w:val="0015228B"/>
    <w:rsid w:val="00152E88"/>
    <w:rsid w:val="0016132E"/>
    <w:rsid w:val="001710D0"/>
    <w:rsid w:val="00173871"/>
    <w:rsid w:val="001A330F"/>
    <w:rsid w:val="001A3EB4"/>
    <w:rsid w:val="001A430F"/>
    <w:rsid w:val="001A561E"/>
    <w:rsid w:val="001A65A8"/>
    <w:rsid w:val="001B7F74"/>
    <w:rsid w:val="001C541C"/>
    <w:rsid w:val="001D5F24"/>
    <w:rsid w:val="001E4E21"/>
    <w:rsid w:val="001F094A"/>
    <w:rsid w:val="001F0E1A"/>
    <w:rsid w:val="001F10B7"/>
    <w:rsid w:val="001F31DA"/>
    <w:rsid w:val="001F5658"/>
    <w:rsid w:val="002044F2"/>
    <w:rsid w:val="00222E73"/>
    <w:rsid w:val="00230B79"/>
    <w:rsid w:val="00244034"/>
    <w:rsid w:val="00250D75"/>
    <w:rsid w:val="002607AA"/>
    <w:rsid w:val="00271516"/>
    <w:rsid w:val="0027182C"/>
    <w:rsid w:val="0027276F"/>
    <w:rsid w:val="00294FC5"/>
    <w:rsid w:val="002A672B"/>
    <w:rsid w:val="002A76BC"/>
    <w:rsid w:val="002B3A90"/>
    <w:rsid w:val="002C5A29"/>
    <w:rsid w:val="002C5C48"/>
    <w:rsid w:val="002D2B7F"/>
    <w:rsid w:val="002D69E2"/>
    <w:rsid w:val="002F0CF6"/>
    <w:rsid w:val="002F3BB3"/>
    <w:rsid w:val="002F3FF1"/>
    <w:rsid w:val="002F46C7"/>
    <w:rsid w:val="002F4872"/>
    <w:rsid w:val="003046B9"/>
    <w:rsid w:val="0031252B"/>
    <w:rsid w:val="00316B6D"/>
    <w:rsid w:val="003320CB"/>
    <w:rsid w:val="00351416"/>
    <w:rsid w:val="003606A7"/>
    <w:rsid w:val="00363B90"/>
    <w:rsid w:val="003674E6"/>
    <w:rsid w:val="0038070A"/>
    <w:rsid w:val="00381967"/>
    <w:rsid w:val="003912D5"/>
    <w:rsid w:val="0039426C"/>
    <w:rsid w:val="003A3DCD"/>
    <w:rsid w:val="003A3DF6"/>
    <w:rsid w:val="003C37A2"/>
    <w:rsid w:val="003D0E35"/>
    <w:rsid w:val="003D4549"/>
    <w:rsid w:val="003D5410"/>
    <w:rsid w:val="003E421F"/>
    <w:rsid w:val="003E4A71"/>
    <w:rsid w:val="003E6005"/>
    <w:rsid w:val="003F0414"/>
    <w:rsid w:val="003F0C69"/>
    <w:rsid w:val="003F1601"/>
    <w:rsid w:val="003F452D"/>
    <w:rsid w:val="00412A31"/>
    <w:rsid w:val="00412CD9"/>
    <w:rsid w:val="004164D5"/>
    <w:rsid w:val="00434318"/>
    <w:rsid w:val="004357F5"/>
    <w:rsid w:val="00443F75"/>
    <w:rsid w:val="00445782"/>
    <w:rsid w:val="00451D8D"/>
    <w:rsid w:val="00461610"/>
    <w:rsid w:val="00467EAF"/>
    <w:rsid w:val="004771B5"/>
    <w:rsid w:val="00480393"/>
    <w:rsid w:val="00486B8D"/>
    <w:rsid w:val="00491FB3"/>
    <w:rsid w:val="0049470B"/>
    <w:rsid w:val="00497F0D"/>
    <w:rsid w:val="004A6237"/>
    <w:rsid w:val="004A7B95"/>
    <w:rsid w:val="004C69FE"/>
    <w:rsid w:val="004C7743"/>
    <w:rsid w:val="004D4FEE"/>
    <w:rsid w:val="004D5C1C"/>
    <w:rsid w:val="004E18C5"/>
    <w:rsid w:val="004E4303"/>
    <w:rsid w:val="004E5ED2"/>
    <w:rsid w:val="004F1FDB"/>
    <w:rsid w:val="004F5166"/>
    <w:rsid w:val="0050368F"/>
    <w:rsid w:val="00512C76"/>
    <w:rsid w:val="00521FA1"/>
    <w:rsid w:val="00524921"/>
    <w:rsid w:val="00543968"/>
    <w:rsid w:val="00544EED"/>
    <w:rsid w:val="00560462"/>
    <w:rsid w:val="00563C9A"/>
    <w:rsid w:val="005653F7"/>
    <w:rsid w:val="0057525B"/>
    <w:rsid w:val="00586D17"/>
    <w:rsid w:val="005A3AAF"/>
    <w:rsid w:val="005A464D"/>
    <w:rsid w:val="005B34B1"/>
    <w:rsid w:val="005C0084"/>
    <w:rsid w:val="005E28D8"/>
    <w:rsid w:val="005F1D8A"/>
    <w:rsid w:val="005F34EF"/>
    <w:rsid w:val="005F72DC"/>
    <w:rsid w:val="00601AFC"/>
    <w:rsid w:val="00602748"/>
    <w:rsid w:val="00602792"/>
    <w:rsid w:val="00603DC5"/>
    <w:rsid w:val="00606791"/>
    <w:rsid w:val="0061007F"/>
    <w:rsid w:val="006131B9"/>
    <w:rsid w:val="006258DB"/>
    <w:rsid w:val="00631D82"/>
    <w:rsid w:val="00651F98"/>
    <w:rsid w:val="00664422"/>
    <w:rsid w:val="00673E9C"/>
    <w:rsid w:val="006767BA"/>
    <w:rsid w:val="0068453A"/>
    <w:rsid w:val="0069139C"/>
    <w:rsid w:val="006969F0"/>
    <w:rsid w:val="006A568E"/>
    <w:rsid w:val="006B1E81"/>
    <w:rsid w:val="006B7D6F"/>
    <w:rsid w:val="006C4023"/>
    <w:rsid w:val="006D02C7"/>
    <w:rsid w:val="006D0B8E"/>
    <w:rsid w:val="006D30EB"/>
    <w:rsid w:val="006E5454"/>
    <w:rsid w:val="006F35F2"/>
    <w:rsid w:val="00715D8C"/>
    <w:rsid w:val="007239B0"/>
    <w:rsid w:val="00727C94"/>
    <w:rsid w:val="00731969"/>
    <w:rsid w:val="00734003"/>
    <w:rsid w:val="0073746E"/>
    <w:rsid w:val="007475EE"/>
    <w:rsid w:val="00750AD7"/>
    <w:rsid w:val="00753155"/>
    <w:rsid w:val="00767D4F"/>
    <w:rsid w:val="00780F13"/>
    <w:rsid w:val="00791BAE"/>
    <w:rsid w:val="007B0AF6"/>
    <w:rsid w:val="007B6F6C"/>
    <w:rsid w:val="007B7C28"/>
    <w:rsid w:val="007C3AB5"/>
    <w:rsid w:val="007C7B72"/>
    <w:rsid w:val="007D1B31"/>
    <w:rsid w:val="007D2654"/>
    <w:rsid w:val="007E7A67"/>
    <w:rsid w:val="007F1287"/>
    <w:rsid w:val="00801CEC"/>
    <w:rsid w:val="00814FFB"/>
    <w:rsid w:val="00823C36"/>
    <w:rsid w:val="00830500"/>
    <w:rsid w:val="008310E0"/>
    <w:rsid w:val="00843A59"/>
    <w:rsid w:val="008441B8"/>
    <w:rsid w:val="008476F5"/>
    <w:rsid w:val="00850991"/>
    <w:rsid w:val="008522E2"/>
    <w:rsid w:val="00864D62"/>
    <w:rsid w:val="00865E30"/>
    <w:rsid w:val="00870805"/>
    <w:rsid w:val="00876F77"/>
    <w:rsid w:val="008834DE"/>
    <w:rsid w:val="008A1A6A"/>
    <w:rsid w:val="008A4F10"/>
    <w:rsid w:val="008A742A"/>
    <w:rsid w:val="008B446B"/>
    <w:rsid w:val="008E0518"/>
    <w:rsid w:val="008E384C"/>
    <w:rsid w:val="008E51AD"/>
    <w:rsid w:val="008F053E"/>
    <w:rsid w:val="008F74AF"/>
    <w:rsid w:val="00903871"/>
    <w:rsid w:val="00907FB5"/>
    <w:rsid w:val="0092343A"/>
    <w:rsid w:val="00925776"/>
    <w:rsid w:val="00930439"/>
    <w:rsid w:val="00932FFE"/>
    <w:rsid w:val="009368B9"/>
    <w:rsid w:val="00946CF7"/>
    <w:rsid w:val="00956CD1"/>
    <w:rsid w:val="0096563D"/>
    <w:rsid w:val="00967400"/>
    <w:rsid w:val="009701BE"/>
    <w:rsid w:val="009725BD"/>
    <w:rsid w:val="00975626"/>
    <w:rsid w:val="00975AC0"/>
    <w:rsid w:val="00976471"/>
    <w:rsid w:val="00981871"/>
    <w:rsid w:val="00986C66"/>
    <w:rsid w:val="00991B94"/>
    <w:rsid w:val="009A4414"/>
    <w:rsid w:val="009A5BE1"/>
    <w:rsid w:val="009B7077"/>
    <w:rsid w:val="009C0747"/>
    <w:rsid w:val="009D009E"/>
    <w:rsid w:val="009F3847"/>
    <w:rsid w:val="009F6020"/>
    <w:rsid w:val="009F7B95"/>
    <w:rsid w:val="00A00390"/>
    <w:rsid w:val="00A10780"/>
    <w:rsid w:val="00A11B16"/>
    <w:rsid w:val="00A120F9"/>
    <w:rsid w:val="00A15E2C"/>
    <w:rsid w:val="00A21717"/>
    <w:rsid w:val="00A322B6"/>
    <w:rsid w:val="00A654A1"/>
    <w:rsid w:val="00A70936"/>
    <w:rsid w:val="00A71DC6"/>
    <w:rsid w:val="00A85B0F"/>
    <w:rsid w:val="00A97791"/>
    <w:rsid w:val="00AA29F2"/>
    <w:rsid w:val="00AA394C"/>
    <w:rsid w:val="00AB0030"/>
    <w:rsid w:val="00AC1CCB"/>
    <w:rsid w:val="00AD155D"/>
    <w:rsid w:val="00AD2451"/>
    <w:rsid w:val="00AE1044"/>
    <w:rsid w:val="00AE32C3"/>
    <w:rsid w:val="00AE5B82"/>
    <w:rsid w:val="00AE5C81"/>
    <w:rsid w:val="00AE5DB5"/>
    <w:rsid w:val="00B01C53"/>
    <w:rsid w:val="00B04635"/>
    <w:rsid w:val="00B065C7"/>
    <w:rsid w:val="00B126B6"/>
    <w:rsid w:val="00B23408"/>
    <w:rsid w:val="00B23A76"/>
    <w:rsid w:val="00B23F9D"/>
    <w:rsid w:val="00B514D1"/>
    <w:rsid w:val="00B563E0"/>
    <w:rsid w:val="00B63195"/>
    <w:rsid w:val="00B66BC7"/>
    <w:rsid w:val="00B6791D"/>
    <w:rsid w:val="00B74C05"/>
    <w:rsid w:val="00B825D2"/>
    <w:rsid w:val="00B841AB"/>
    <w:rsid w:val="00B90040"/>
    <w:rsid w:val="00B9109D"/>
    <w:rsid w:val="00BA293F"/>
    <w:rsid w:val="00BA314C"/>
    <w:rsid w:val="00BB0A55"/>
    <w:rsid w:val="00BB23D0"/>
    <w:rsid w:val="00BB2D5B"/>
    <w:rsid w:val="00BC1A3E"/>
    <w:rsid w:val="00BC1DE3"/>
    <w:rsid w:val="00BC50CB"/>
    <w:rsid w:val="00BC6D92"/>
    <w:rsid w:val="00BD5070"/>
    <w:rsid w:val="00BE5E2A"/>
    <w:rsid w:val="00BE7950"/>
    <w:rsid w:val="00BE7D33"/>
    <w:rsid w:val="00BF2951"/>
    <w:rsid w:val="00C13BBC"/>
    <w:rsid w:val="00C179D9"/>
    <w:rsid w:val="00C201CB"/>
    <w:rsid w:val="00C21F4B"/>
    <w:rsid w:val="00C223AB"/>
    <w:rsid w:val="00C24F58"/>
    <w:rsid w:val="00C4074C"/>
    <w:rsid w:val="00C42918"/>
    <w:rsid w:val="00C45513"/>
    <w:rsid w:val="00C56A99"/>
    <w:rsid w:val="00C57A9E"/>
    <w:rsid w:val="00C656C4"/>
    <w:rsid w:val="00C84C45"/>
    <w:rsid w:val="00C9554A"/>
    <w:rsid w:val="00C97892"/>
    <w:rsid w:val="00CA4C4E"/>
    <w:rsid w:val="00CB5930"/>
    <w:rsid w:val="00CC0CC9"/>
    <w:rsid w:val="00CC499A"/>
    <w:rsid w:val="00CD0055"/>
    <w:rsid w:val="00D079ED"/>
    <w:rsid w:val="00D1084E"/>
    <w:rsid w:val="00D155EA"/>
    <w:rsid w:val="00D157C5"/>
    <w:rsid w:val="00D21279"/>
    <w:rsid w:val="00D32F04"/>
    <w:rsid w:val="00D33DFA"/>
    <w:rsid w:val="00D53E8E"/>
    <w:rsid w:val="00D54C59"/>
    <w:rsid w:val="00D60DEB"/>
    <w:rsid w:val="00D7147B"/>
    <w:rsid w:val="00D82E05"/>
    <w:rsid w:val="00D84B59"/>
    <w:rsid w:val="00D930BA"/>
    <w:rsid w:val="00DB17B6"/>
    <w:rsid w:val="00DB2229"/>
    <w:rsid w:val="00DB4D89"/>
    <w:rsid w:val="00DB64B7"/>
    <w:rsid w:val="00DC050B"/>
    <w:rsid w:val="00DC67CB"/>
    <w:rsid w:val="00DD1C54"/>
    <w:rsid w:val="00DF3ADE"/>
    <w:rsid w:val="00DF5EEF"/>
    <w:rsid w:val="00DF711E"/>
    <w:rsid w:val="00DF71A1"/>
    <w:rsid w:val="00E0017C"/>
    <w:rsid w:val="00E14024"/>
    <w:rsid w:val="00E17D52"/>
    <w:rsid w:val="00E20266"/>
    <w:rsid w:val="00E21014"/>
    <w:rsid w:val="00E2168F"/>
    <w:rsid w:val="00E32DB7"/>
    <w:rsid w:val="00E370D7"/>
    <w:rsid w:val="00E37433"/>
    <w:rsid w:val="00E41C15"/>
    <w:rsid w:val="00E46638"/>
    <w:rsid w:val="00E46DC9"/>
    <w:rsid w:val="00E5237E"/>
    <w:rsid w:val="00E5629A"/>
    <w:rsid w:val="00E60788"/>
    <w:rsid w:val="00E65023"/>
    <w:rsid w:val="00E67250"/>
    <w:rsid w:val="00E742E4"/>
    <w:rsid w:val="00E80FFC"/>
    <w:rsid w:val="00E81755"/>
    <w:rsid w:val="00E8476F"/>
    <w:rsid w:val="00E866B5"/>
    <w:rsid w:val="00E93F52"/>
    <w:rsid w:val="00E9607C"/>
    <w:rsid w:val="00EA21F4"/>
    <w:rsid w:val="00EC024D"/>
    <w:rsid w:val="00EC58D2"/>
    <w:rsid w:val="00EE02FC"/>
    <w:rsid w:val="00EE3416"/>
    <w:rsid w:val="00EF4207"/>
    <w:rsid w:val="00EF4358"/>
    <w:rsid w:val="00EF73D5"/>
    <w:rsid w:val="00EF790F"/>
    <w:rsid w:val="00EF7CF0"/>
    <w:rsid w:val="00F031EE"/>
    <w:rsid w:val="00F07693"/>
    <w:rsid w:val="00F13827"/>
    <w:rsid w:val="00F13A22"/>
    <w:rsid w:val="00F14693"/>
    <w:rsid w:val="00F179A7"/>
    <w:rsid w:val="00F438D0"/>
    <w:rsid w:val="00F448BF"/>
    <w:rsid w:val="00F4531E"/>
    <w:rsid w:val="00F6073B"/>
    <w:rsid w:val="00F66E49"/>
    <w:rsid w:val="00F71CA6"/>
    <w:rsid w:val="00F72D99"/>
    <w:rsid w:val="00F7571E"/>
    <w:rsid w:val="00F7619C"/>
    <w:rsid w:val="00FA21CB"/>
    <w:rsid w:val="00FA2FA9"/>
    <w:rsid w:val="00FA353C"/>
    <w:rsid w:val="00FA658F"/>
    <w:rsid w:val="00FB2D71"/>
    <w:rsid w:val="00FE0FAD"/>
    <w:rsid w:val="00FE3F85"/>
    <w:rsid w:val="00FE6064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D8"/>
    <w:pPr>
      <w:ind w:left="720"/>
      <w:contextualSpacing/>
    </w:pPr>
  </w:style>
  <w:style w:type="table" w:styleId="TableGrid">
    <w:name w:val="Table Grid"/>
    <w:basedOn w:val="TableNormal"/>
    <w:uiPriority w:val="59"/>
    <w:rsid w:val="00EC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22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F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F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F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D8"/>
    <w:pPr>
      <w:ind w:left="720"/>
      <w:contextualSpacing/>
    </w:pPr>
  </w:style>
  <w:style w:type="table" w:styleId="TableGrid">
    <w:name w:val="Table Grid"/>
    <w:basedOn w:val="TableNormal"/>
    <w:uiPriority w:val="59"/>
    <w:rsid w:val="00EC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22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F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F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9</Value>
      <Value>71</Value>
      <Value>12</Value>
    </TaxCatchAll>
    <RIDocSummary xmlns="f15eea43-7fa7-45cf-8dc0-d5244e2cd467">Vanaf 1 januari 2018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5B8054C-B2A6-4ED2-9240-EAB11D27D625}"/>
</file>

<file path=customXml/itemProps2.xml><?xml version="1.0" encoding="utf-8"?>
<ds:datastoreItem xmlns:ds="http://schemas.openxmlformats.org/officeDocument/2006/customXml" ds:itemID="{7EEAF123-44C2-41DD-AB72-E03D3E8638CE}"/>
</file>

<file path=customXml/itemProps3.xml><?xml version="1.0" encoding="utf-8"?>
<ds:datastoreItem xmlns:ds="http://schemas.openxmlformats.org/officeDocument/2006/customXml" ds:itemID="{8F600C45-C6A0-4E66-B350-6102517FAB9B}"/>
</file>

<file path=customXml/itemProps4.xml><?xml version="1.0" encoding="utf-8"?>
<ds:datastoreItem xmlns:ds="http://schemas.openxmlformats.org/officeDocument/2006/customXml" ds:itemID="{55007BED-7994-49AB-BB07-F56981BB401B}"/>
</file>

<file path=docProps/app.xml><?xml version="1.0" encoding="utf-8"?>
<Properties xmlns="http://schemas.openxmlformats.org/officeDocument/2006/extended-properties" xmlns:vt="http://schemas.openxmlformats.org/officeDocument/2006/docPropsVTypes">
  <Template>1F100A44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INLICHTINGENFORMULIER OVER DE DIAGNOSTICERENDE ARTSEN VAN HET CENTRUM</dc:title>
  <dc:creator>Valérie De Meue</dc:creator>
  <cp:lastModifiedBy>Geert Verscuren</cp:lastModifiedBy>
  <cp:revision>405</cp:revision>
  <dcterms:created xsi:type="dcterms:W3CDTF">2016-10-13T18:20:00Z</dcterms:created>
  <dcterms:modified xsi:type="dcterms:W3CDTF">2017-09-28T08:47:00Z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71;#Gespecialiseerde centra en revalidatiecentra|129a1276-b8d3-4518-bf1d-4a51502353ec</vt:lpwstr>
  </property>
  <property fmtid="{D5CDD505-2E9C-101B-9397-08002B2CF9AE}" pid="4" name="RITheme">
    <vt:lpwstr>32;#Verzorging door …|8ec480f0-fd0c-436a-98b8-58cfcdd3f17c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