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F048" w14:textId="77777777" w:rsidR="00004BCA" w:rsidRPr="0057474C" w:rsidRDefault="006F19FF" w:rsidP="00004BCA">
      <w:pPr>
        <w:spacing w:after="200" w:line="276" w:lineRule="auto"/>
        <w:jc w:val="center"/>
        <w:rPr>
          <w:rFonts w:eastAsia="Calibri" w:cs="Arial"/>
          <w:b/>
          <w:szCs w:val="22"/>
          <w:u w:val="single"/>
          <w:lang w:val="fr-BE"/>
        </w:rPr>
      </w:pPr>
      <w:r w:rsidRPr="0057474C">
        <w:rPr>
          <w:rFonts w:eastAsia="Calibri" w:cs="Arial"/>
          <w:b/>
          <w:szCs w:val="22"/>
          <w:u w:val="single"/>
          <w:lang w:val="fr-BE"/>
        </w:rPr>
        <w:t>FORMULAIRE I</w:t>
      </w:r>
      <w:r w:rsidR="00004BCA" w:rsidRPr="0057474C">
        <w:rPr>
          <w:rFonts w:eastAsia="Calibri" w:cs="Arial"/>
          <w:b/>
          <w:szCs w:val="22"/>
          <w:u w:val="single"/>
          <w:lang w:val="fr-BE"/>
        </w:rPr>
        <w:t>-Form-II-</w:t>
      </w:r>
      <w:r w:rsidRPr="0057474C">
        <w:rPr>
          <w:rFonts w:eastAsia="Calibri" w:cs="Arial"/>
          <w:b/>
          <w:szCs w:val="22"/>
          <w:u w:val="single"/>
          <w:lang w:val="fr-BE"/>
        </w:rPr>
        <w:t>01</w:t>
      </w:r>
    </w:p>
    <w:p w14:paraId="735ABE6A" w14:textId="47BAA0FA" w:rsidR="00004BCA" w:rsidRPr="0057474C" w:rsidRDefault="00A21AF0" w:rsidP="002F531C">
      <w:pPr>
        <w:jc w:val="both"/>
        <w:rPr>
          <w:rFonts w:eastAsia="Calibri" w:cs="Arial"/>
          <w:b/>
          <w:szCs w:val="22"/>
          <w:lang w:val="fr-BE"/>
        </w:rPr>
      </w:pPr>
      <w:r w:rsidRPr="0057474C">
        <w:rPr>
          <w:rFonts w:eastAsia="Calibri" w:cs="Arial"/>
          <w:b/>
          <w:szCs w:val="22"/>
          <w:lang w:val="fr-BE"/>
        </w:rPr>
        <w:t xml:space="preserve">Candidature </w:t>
      </w:r>
      <w:r w:rsidR="002F531C" w:rsidRPr="0057474C">
        <w:rPr>
          <w:rFonts w:eastAsia="Calibri" w:cs="Arial"/>
          <w:b/>
          <w:szCs w:val="22"/>
          <w:lang w:val="fr-BE"/>
        </w:rPr>
        <w:t xml:space="preserve">afin de figurer sur la liste des établissements hospitaliers pour </w:t>
      </w:r>
      <w:r w:rsidR="00E85838">
        <w:rPr>
          <w:rFonts w:eastAsia="Calibri" w:cs="Arial"/>
          <w:b/>
          <w:szCs w:val="22"/>
          <w:lang w:val="fr-BE"/>
        </w:rPr>
        <w:t>la</w:t>
      </w:r>
      <w:r w:rsidR="00E85838" w:rsidRPr="0057474C">
        <w:rPr>
          <w:rFonts w:eastAsia="Calibri" w:cs="Arial"/>
          <w:b/>
          <w:szCs w:val="22"/>
          <w:lang w:val="fr-BE"/>
        </w:rPr>
        <w:t xml:space="preserve"> </w:t>
      </w:r>
      <w:r w:rsidR="002F531C" w:rsidRPr="0057474C">
        <w:rPr>
          <w:rFonts w:eastAsia="Calibri" w:cs="Arial"/>
          <w:b/>
          <w:szCs w:val="22"/>
          <w:lang w:val="fr-BE"/>
        </w:rPr>
        <w:t xml:space="preserve">prestation relative aux </w:t>
      </w:r>
      <w:r w:rsidR="006F19FF" w:rsidRPr="0057474C">
        <w:rPr>
          <w:rFonts w:eastAsia="Calibri" w:cs="Arial"/>
          <w:b/>
          <w:szCs w:val="22"/>
          <w:lang w:val="fr-BE"/>
        </w:rPr>
        <w:t xml:space="preserve">valves </w:t>
      </w:r>
      <w:r w:rsidR="00432366" w:rsidRPr="0057474C">
        <w:rPr>
          <w:rFonts w:eastAsia="Calibri" w:cs="Arial"/>
          <w:b/>
          <w:szCs w:val="22"/>
          <w:lang w:val="fr-BE"/>
        </w:rPr>
        <w:t>endo</w:t>
      </w:r>
      <w:r w:rsidR="006F19FF" w:rsidRPr="0057474C">
        <w:rPr>
          <w:rFonts w:eastAsia="Calibri" w:cs="Arial"/>
          <w:b/>
          <w:szCs w:val="22"/>
          <w:lang w:val="fr-BE"/>
        </w:rPr>
        <w:t>bronchiques unidirectionnelles</w:t>
      </w:r>
      <w:r w:rsidR="00E85838">
        <w:rPr>
          <w:rFonts w:eastAsia="Calibri" w:cs="Arial"/>
          <w:b/>
          <w:szCs w:val="22"/>
          <w:lang w:val="fr-BE"/>
        </w:rPr>
        <w:t xml:space="preserve"> </w:t>
      </w:r>
      <w:r w:rsidR="00E85838" w:rsidRPr="0091121D">
        <w:rPr>
          <w:rFonts w:eastAsia="Calibri" w:cs="Arial"/>
          <w:b/>
          <w:szCs w:val="22"/>
          <w:lang w:val="fr-BE"/>
        </w:rPr>
        <w:t>(</w:t>
      </w:r>
      <w:r w:rsidR="0091121D" w:rsidRPr="0091121D">
        <w:rPr>
          <w:rFonts w:eastAsia="Calibri" w:cs="Arial"/>
          <w:b/>
          <w:szCs w:val="22"/>
          <w:lang w:val="fr-BE"/>
        </w:rPr>
        <w:t>180795-180806</w:t>
      </w:r>
      <w:r w:rsidR="00E85838" w:rsidRPr="0091121D">
        <w:rPr>
          <w:rFonts w:eastAsia="Calibri" w:cs="Arial"/>
          <w:b/>
          <w:szCs w:val="22"/>
          <w:lang w:val="fr-BE"/>
        </w:rPr>
        <w:t>)</w:t>
      </w:r>
    </w:p>
    <w:p w14:paraId="7B47D48D" w14:textId="77777777" w:rsidR="002F531C" w:rsidRPr="0057474C" w:rsidRDefault="002F531C" w:rsidP="002F531C">
      <w:pPr>
        <w:jc w:val="both"/>
        <w:rPr>
          <w:rFonts w:eastAsia="Calibri" w:cs="Arial"/>
          <w:b/>
          <w:szCs w:val="22"/>
          <w:lang w:val="fr-BE"/>
        </w:rPr>
      </w:pPr>
    </w:p>
    <w:p w14:paraId="0DB222BB" w14:textId="77777777" w:rsidR="00004BCA" w:rsidRPr="0057474C" w:rsidRDefault="00004BCA" w:rsidP="00004BCA">
      <w:pPr>
        <w:rPr>
          <w:rFonts w:eastAsia="Calibri" w:cs="Arial"/>
          <w:i/>
          <w:szCs w:val="22"/>
          <w:lang w:val="fr-BE"/>
        </w:rPr>
      </w:pPr>
      <w:r w:rsidRPr="0057474C">
        <w:rPr>
          <w:rFonts w:eastAsia="Calibri" w:cs="Arial"/>
          <w:i/>
          <w:szCs w:val="22"/>
          <w:lang w:val="fr-BE"/>
        </w:rPr>
        <w:t>(Veuillez remplir ce formulaire en caractères d’imprimerie)</w:t>
      </w:r>
    </w:p>
    <w:p w14:paraId="05EB1D01" w14:textId="77777777" w:rsidR="00004BCA" w:rsidRPr="0057474C" w:rsidRDefault="00004BCA" w:rsidP="00004BCA">
      <w:pPr>
        <w:rPr>
          <w:rFonts w:eastAsia="Calibri" w:cs="Arial"/>
          <w:i/>
          <w:szCs w:val="22"/>
          <w:lang w:val="fr-BE"/>
        </w:rPr>
      </w:pPr>
    </w:p>
    <w:p w14:paraId="27C46444" w14:textId="77777777" w:rsidR="00004BCA" w:rsidRPr="0057474C" w:rsidRDefault="00004BCA" w:rsidP="00004BCA">
      <w:pPr>
        <w:rPr>
          <w:rFonts w:eastAsia="Calibri" w:cs="Arial"/>
          <w:i/>
          <w:szCs w:val="22"/>
          <w:lang w:val="fr-BE"/>
        </w:rPr>
      </w:pPr>
    </w:p>
    <w:p w14:paraId="34474152" w14:textId="77777777" w:rsidR="00004BCA" w:rsidRPr="0057474C" w:rsidRDefault="00004BCA" w:rsidP="002F531C">
      <w:pPr>
        <w:numPr>
          <w:ilvl w:val="0"/>
          <w:numId w:val="3"/>
        </w:numPr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 xml:space="preserve">A envoyer </w:t>
      </w:r>
      <w:r w:rsidR="002F531C" w:rsidRPr="0057474C">
        <w:rPr>
          <w:rFonts w:eastAsia="Calibri" w:cs="Arial"/>
          <w:szCs w:val="22"/>
          <w:lang w:val="fr-BE"/>
        </w:rPr>
        <w:t>à</w:t>
      </w:r>
      <w:r w:rsidR="00641C4B" w:rsidRPr="0057474C">
        <w:rPr>
          <w:rFonts w:eastAsia="Calibri" w:cs="Arial"/>
          <w:szCs w:val="22"/>
          <w:lang w:val="fr-BE"/>
        </w:rPr>
        <w:t> :</w:t>
      </w:r>
      <w:r w:rsidR="002F531C" w:rsidRPr="0057474C">
        <w:rPr>
          <w:rFonts w:eastAsia="Calibri" w:cs="Arial"/>
          <w:szCs w:val="22"/>
          <w:lang w:val="fr-BE"/>
        </w:rPr>
        <w:t xml:space="preserve">  </w:t>
      </w:r>
      <w:r w:rsidR="002F531C" w:rsidRPr="0057474C">
        <w:rPr>
          <w:rFonts w:eastAsia="Calibri" w:cs="Arial"/>
          <w:szCs w:val="22"/>
          <w:lang w:val="fr-BE"/>
        </w:rPr>
        <w:tab/>
      </w:r>
      <w:r w:rsidR="00641C4B" w:rsidRPr="0057474C">
        <w:rPr>
          <w:rFonts w:eastAsia="Calibri" w:cs="Arial"/>
          <w:szCs w:val="22"/>
          <w:lang w:val="fr-BE"/>
        </w:rPr>
        <w:t>INAMI</w:t>
      </w:r>
      <w:r w:rsidR="002F531C" w:rsidRPr="0057474C">
        <w:rPr>
          <w:rFonts w:eastAsia="Calibri" w:cs="Arial"/>
          <w:szCs w:val="22"/>
          <w:lang w:val="fr-BE"/>
        </w:rPr>
        <w:t>, Service des Soins de Santé</w:t>
      </w:r>
    </w:p>
    <w:p w14:paraId="2CA1BE9B" w14:textId="77777777" w:rsidR="002F531C" w:rsidRPr="0057474C" w:rsidRDefault="002F531C" w:rsidP="002F531C">
      <w:pPr>
        <w:ind w:left="2160"/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>Secrétariat de le Commission de remboursement des implants et des dispositifs médicaux invasifs</w:t>
      </w:r>
    </w:p>
    <w:p w14:paraId="541A15A7" w14:textId="77777777" w:rsidR="002F531C" w:rsidRPr="0057474C" w:rsidRDefault="002F531C" w:rsidP="002F531C">
      <w:pPr>
        <w:ind w:left="2160"/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 xml:space="preserve">Avenue de </w:t>
      </w:r>
      <w:proofErr w:type="spellStart"/>
      <w:r w:rsidRPr="0057474C">
        <w:rPr>
          <w:rFonts w:eastAsia="Calibri" w:cs="Arial"/>
          <w:szCs w:val="22"/>
          <w:lang w:val="fr-BE"/>
        </w:rPr>
        <w:t>Tervueren</w:t>
      </w:r>
      <w:proofErr w:type="spellEnd"/>
      <w:r w:rsidRPr="0057474C">
        <w:rPr>
          <w:rFonts w:eastAsia="Calibri" w:cs="Arial"/>
          <w:szCs w:val="22"/>
          <w:lang w:val="fr-BE"/>
        </w:rPr>
        <w:t xml:space="preserve"> 211</w:t>
      </w:r>
    </w:p>
    <w:p w14:paraId="07BD7D3D" w14:textId="77777777" w:rsidR="002F531C" w:rsidRPr="0057474C" w:rsidRDefault="002F531C" w:rsidP="002F531C">
      <w:pPr>
        <w:ind w:left="2160"/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>1150 Bruxelles</w:t>
      </w:r>
    </w:p>
    <w:p w14:paraId="0B7A5146" w14:textId="77777777" w:rsidR="002F531C" w:rsidRPr="0057474C" w:rsidRDefault="002F531C" w:rsidP="002F531C">
      <w:pPr>
        <w:ind w:left="2160"/>
        <w:rPr>
          <w:rFonts w:eastAsia="Calibri" w:cs="Arial"/>
          <w:szCs w:val="22"/>
          <w:lang w:val="fr-BE"/>
        </w:rPr>
      </w:pPr>
    </w:p>
    <w:p w14:paraId="6E8CA22C" w14:textId="77777777" w:rsidR="00CF429A" w:rsidRPr="0057474C" w:rsidRDefault="00CF429A" w:rsidP="00004BCA">
      <w:pPr>
        <w:rPr>
          <w:rFonts w:eastAsia="Calibri" w:cs="Arial"/>
          <w:szCs w:val="22"/>
          <w:lang w:val="fr-BE"/>
        </w:rPr>
      </w:pPr>
    </w:p>
    <w:p w14:paraId="24367795" w14:textId="77777777" w:rsidR="00004BCA" w:rsidRPr="0057474C" w:rsidRDefault="00004BCA" w:rsidP="00CF429A">
      <w:pPr>
        <w:spacing w:line="276" w:lineRule="auto"/>
        <w:rPr>
          <w:rFonts w:eastAsia="Calibri" w:cs="Arial"/>
          <w:b/>
          <w:i/>
          <w:szCs w:val="22"/>
          <w:u w:val="single"/>
          <w:lang w:val="fr-BE"/>
        </w:rPr>
      </w:pPr>
      <w:r w:rsidRPr="0057474C">
        <w:rPr>
          <w:rFonts w:eastAsia="Calibri" w:cs="Arial"/>
          <w:b/>
          <w:i/>
          <w:szCs w:val="22"/>
          <w:u w:val="single"/>
          <w:lang w:val="fr-BE"/>
        </w:rPr>
        <w:t>Identification</w:t>
      </w:r>
      <w:r w:rsidR="003702D2" w:rsidRPr="0057474C">
        <w:rPr>
          <w:rFonts w:eastAsia="Calibri" w:cs="Arial"/>
          <w:b/>
          <w:i/>
          <w:szCs w:val="22"/>
          <w:u w:val="single"/>
          <w:lang w:val="fr-BE"/>
        </w:rPr>
        <w:t xml:space="preserve"> de l’établissement hospitalier :</w:t>
      </w:r>
    </w:p>
    <w:p w14:paraId="589663DF" w14:textId="77777777" w:rsidR="00CF429A" w:rsidRPr="0057474C" w:rsidRDefault="00CF429A" w:rsidP="00CF429A">
      <w:pPr>
        <w:spacing w:after="200" w:line="276" w:lineRule="auto"/>
        <w:rPr>
          <w:rFonts w:cs="Arial"/>
          <w:szCs w:val="22"/>
          <w:lang w:val="fr-BE"/>
        </w:rPr>
      </w:pPr>
    </w:p>
    <w:p w14:paraId="1C824C90" w14:textId="77777777" w:rsidR="00004BCA" w:rsidRPr="0057474C" w:rsidRDefault="00004BCA" w:rsidP="005D5340">
      <w:pPr>
        <w:spacing w:after="120" w:line="276" w:lineRule="auto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Nom de l’établissement hospitalier :</w:t>
      </w:r>
      <w:r w:rsidR="002F531C" w:rsidRPr="0057474C">
        <w:rPr>
          <w:rFonts w:cs="Arial"/>
          <w:szCs w:val="22"/>
          <w:lang w:val="fr-BE"/>
        </w:rPr>
        <w:t xml:space="preserve"> ………………………………………………………</w:t>
      </w:r>
    </w:p>
    <w:p w14:paraId="4DBFEF07" w14:textId="77777777" w:rsidR="00004BCA" w:rsidRPr="0057474C" w:rsidRDefault="00004BCA" w:rsidP="005D5340">
      <w:pPr>
        <w:spacing w:after="120" w:line="276" w:lineRule="auto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N° d’identification INAMI de l’établissement hospitalier : 710_ _ _ _ _</w:t>
      </w:r>
    </w:p>
    <w:p w14:paraId="5741BAA8" w14:textId="77777777" w:rsidR="00CC5DF0" w:rsidRPr="0057474C" w:rsidRDefault="00CC5DF0" w:rsidP="005D5340">
      <w:pPr>
        <w:spacing w:after="120" w:line="276" w:lineRule="auto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Adresse administrative (adresse à laquelle la correspondance doit être envoyée) :</w:t>
      </w:r>
    </w:p>
    <w:p w14:paraId="0FA29414" w14:textId="77777777" w:rsidR="00CC5DF0" w:rsidRPr="0057474C" w:rsidRDefault="009D5830" w:rsidP="005D5340">
      <w:pPr>
        <w:spacing w:after="120" w:line="276" w:lineRule="auto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Rue et numéro:…………</w:t>
      </w:r>
      <w:r w:rsidR="00CC5DF0" w:rsidRPr="0057474C">
        <w:rPr>
          <w:rFonts w:cs="Arial"/>
          <w:szCs w:val="22"/>
          <w:lang w:val="fr-BE"/>
        </w:rPr>
        <w:t>……………………………………………………………………..</w:t>
      </w:r>
    </w:p>
    <w:p w14:paraId="6B177CF5" w14:textId="77777777" w:rsidR="00CC5DF0" w:rsidRPr="0057474C" w:rsidRDefault="00CC5DF0" w:rsidP="005D5340">
      <w:pPr>
        <w:spacing w:after="120" w:line="276" w:lineRule="auto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Code postal et commune: ……………………………………………………………</w:t>
      </w:r>
      <w:r w:rsidR="009D5830" w:rsidRPr="0057474C">
        <w:rPr>
          <w:rFonts w:cs="Arial"/>
          <w:szCs w:val="22"/>
          <w:lang w:val="fr-BE"/>
        </w:rPr>
        <w:t>….</w:t>
      </w:r>
      <w:r w:rsidRPr="0057474C">
        <w:rPr>
          <w:rFonts w:cs="Arial"/>
          <w:szCs w:val="22"/>
          <w:lang w:val="fr-BE"/>
        </w:rPr>
        <w:t>...</w:t>
      </w:r>
    </w:p>
    <w:p w14:paraId="7F21BDF5" w14:textId="77777777" w:rsidR="00CC5DF0" w:rsidRPr="0057474C" w:rsidRDefault="00CC5DF0" w:rsidP="009D115F">
      <w:pPr>
        <w:autoSpaceDE w:val="0"/>
        <w:autoSpaceDN w:val="0"/>
        <w:adjustRightInd w:val="0"/>
        <w:spacing w:line="360" w:lineRule="auto"/>
        <w:rPr>
          <w:rFonts w:eastAsia="Calibri" w:cs="Arial"/>
          <w:b/>
          <w:i/>
          <w:szCs w:val="22"/>
          <w:u w:val="single"/>
          <w:lang w:val="fr-BE"/>
        </w:rPr>
      </w:pPr>
    </w:p>
    <w:p w14:paraId="4C81630E" w14:textId="77777777" w:rsidR="009D115F" w:rsidRPr="0057474C" w:rsidRDefault="006F19FF" w:rsidP="009D115F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u w:val="single"/>
          <w:lang w:val="fr-BE"/>
        </w:rPr>
      </w:pPr>
      <w:r w:rsidRPr="0057474C">
        <w:rPr>
          <w:rFonts w:eastAsia="Calibri" w:cs="Arial"/>
          <w:b/>
          <w:i/>
          <w:szCs w:val="22"/>
          <w:u w:val="single"/>
          <w:lang w:val="fr-BE"/>
        </w:rPr>
        <w:t>Identification du médecin spécialiste</w:t>
      </w:r>
      <w:r w:rsidR="00432366" w:rsidRPr="0057474C">
        <w:rPr>
          <w:rFonts w:eastAsia="Calibri" w:cs="Arial"/>
          <w:b/>
          <w:i/>
          <w:szCs w:val="22"/>
          <w:u w:val="single"/>
          <w:lang w:val="fr-BE"/>
        </w:rPr>
        <w:t xml:space="preserve"> en pneumologie</w:t>
      </w:r>
      <w:r w:rsidRPr="0057474C">
        <w:rPr>
          <w:rFonts w:eastAsia="Calibri" w:cs="Arial"/>
          <w:b/>
          <w:i/>
          <w:szCs w:val="22"/>
          <w:u w:val="single"/>
          <w:lang w:val="fr-BE"/>
        </w:rPr>
        <w:t xml:space="preserve"> responsable</w:t>
      </w:r>
      <w:r w:rsidR="003702D2" w:rsidRPr="0057474C">
        <w:rPr>
          <w:rFonts w:cs="Arial"/>
          <w:b/>
          <w:szCs w:val="22"/>
          <w:u w:val="single"/>
          <w:lang w:val="fr-BE"/>
        </w:rPr>
        <w:t> :</w:t>
      </w:r>
    </w:p>
    <w:p w14:paraId="1AC1DE17" w14:textId="77777777" w:rsidR="009D115F" w:rsidRPr="0057474C" w:rsidRDefault="009D115F" w:rsidP="00340CBD">
      <w:pPr>
        <w:spacing w:after="200" w:line="276" w:lineRule="auto"/>
        <w:rPr>
          <w:rFonts w:eastAsia="Calibri"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Nom</w:t>
      </w:r>
      <w:r w:rsidR="003702D2" w:rsidRPr="0057474C">
        <w:rPr>
          <w:lang w:val="fr-BE"/>
        </w:rPr>
        <w:t xml:space="preserve"> </w:t>
      </w:r>
      <w:r w:rsidR="003702D2" w:rsidRPr="0057474C">
        <w:rPr>
          <w:rFonts w:cs="Arial"/>
          <w:szCs w:val="22"/>
          <w:lang w:val="fr-BE"/>
        </w:rPr>
        <w:t xml:space="preserve">et </w:t>
      </w:r>
      <w:r w:rsidR="003702D2" w:rsidRPr="0057474C">
        <w:rPr>
          <w:rFonts w:eastAsia="Calibri" w:cs="Arial"/>
          <w:szCs w:val="22"/>
          <w:lang w:val="fr-BE"/>
        </w:rPr>
        <w:t>prénom ………………………….</w:t>
      </w:r>
      <w:r w:rsidRPr="0057474C">
        <w:rPr>
          <w:rFonts w:eastAsia="Calibri" w:cs="Arial"/>
          <w:szCs w:val="22"/>
          <w:lang w:val="fr-BE"/>
        </w:rPr>
        <w:t>………………………</w:t>
      </w:r>
      <w:r w:rsidR="00340CBD" w:rsidRPr="0057474C">
        <w:rPr>
          <w:rFonts w:eastAsia="Calibri" w:cs="Arial"/>
          <w:szCs w:val="22"/>
          <w:lang w:val="fr-BE"/>
        </w:rPr>
        <w:t>…</w:t>
      </w:r>
      <w:r w:rsidRPr="0057474C">
        <w:rPr>
          <w:rFonts w:eastAsia="Calibri" w:cs="Arial"/>
          <w:szCs w:val="22"/>
          <w:lang w:val="fr-BE"/>
        </w:rPr>
        <w:t>………</w:t>
      </w:r>
      <w:r w:rsidR="00340CBD" w:rsidRPr="0057474C">
        <w:rPr>
          <w:rFonts w:eastAsia="Calibri" w:cs="Arial"/>
          <w:szCs w:val="22"/>
          <w:lang w:val="fr-BE"/>
        </w:rPr>
        <w:t>..</w:t>
      </w:r>
      <w:r w:rsidRPr="0057474C">
        <w:rPr>
          <w:rFonts w:eastAsia="Calibri" w:cs="Arial"/>
          <w:szCs w:val="22"/>
          <w:lang w:val="fr-BE"/>
        </w:rPr>
        <w:t>…</w:t>
      </w:r>
      <w:r w:rsidR="00CC5DF0" w:rsidRPr="0057474C">
        <w:rPr>
          <w:rFonts w:eastAsia="Calibri" w:cs="Arial"/>
          <w:szCs w:val="22"/>
          <w:lang w:val="fr-BE"/>
        </w:rPr>
        <w:t>…..</w:t>
      </w:r>
      <w:r w:rsidRPr="0057474C">
        <w:rPr>
          <w:rFonts w:eastAsia="Calibri" w:cs="Arial"/>
          <w:szCs w:val="22"/>
          <w:lang w:val="fr-BE"/>
        </w:rPr>
        <w:t>………..</w:t>
      </w:r>
    </w:p>
    <w:p w14:paraId="1A71CF35" w14:textId="77777777" w:rsidR="006F19FF" w:rsidRPr="0057474C" w:rsidRDefault="006F19FF" w:rsidP="00340CBD">
      <w:pPr>
        <w:spacing w:after="200" w:line="276" w:lineRule="auto"/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>Numéro INAMI : ……………………………………………………………….…..…..…….</w:t>
      </w:r>
    </w:p>
    <w:p w14:paraId="1B26D63C" w14:textId="77777777" w:rsidR="002E6928" w:rsidRPr="0057474C" w:rsidRDefault="009D115F" w:rsidP="006F19FF">
      <w:pPr>
        <w:spacing w:after="200" w:line="276" w:lineRule="auto"/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>Adresse E-mail : …………………………</w:t>
      </w:r>
      <w:r w:rsidR="003702D2" w:rsidRPr="0057474C">
        <w:rPr>
          <w:rFonts w:eastAsia="Calibri" w:cs="Arial"/>
          <w:szCs w:val="22"/>
          <w:lang w:val="fr-BE"/>
        </w:rPr>
        <w:t>.</w:t>
      </w:r>
      <w:r w:rsidRPr="0057474C">
        <w:rPr>
          <w:rFonts w:eastAsia="Calibri" w:cs="Arial"/>
          <w:szCs w:val="22"/>
          <w:lang w:val="fr-BE"/>
        </w:rPr>
        <w:t>………………………………</w:t>
      </w:r>
      <w:r w:rsidR="00CC5DF0" w:rsidRPr="0057474C">
        <w:rPr>
          <w:rFonts w:eastAsia="Calibri" w:cs="Arial"/>
          <w:szCs w:val="22"/>
          <w:lang w:val="fr-BE"/>
        </w:rPr>
        <w:t>…..</w:t>
      </w:r>
      <w:r w:rsidR="00340CBD" w:rsidRPr="0057474C">
        <w:rPr>
          <w:rFonts w:eastAsia="Calibri" w:cs="Arial"/>
          <w:szCs w:val="22"/>
          <w:lang w:val="fr-BE"/>
        </w:rPr>
        <w:t>.….</w:t>
      </w:r>
      <w:r w:rsidRPr="0057474C">
        <w:rPr>
          <w:rFonts w:eastAsia="Calibri" w:cs="Arial"/>
          <w:szCs w:val="22"/>
          <w:lang w:val="fr-BE"/>
        </w:rPr>
        <w:t>…</w:t>
      </w:r>
      <w:r w:rsidR="00CC5DF0" w:rsidRPr="0057474C">
        <w:rPr>
          <w:rFonts w:eastAsia="Calibri" w:cs="Arial"/>
          <w:szCs w:val="22"/>
          <w:lang w:val="fr-BE"/>
        </w:rPr>
        <w:t>.</w:t>
      </w:r>
      <w:r w:rsidRPr="0057474C">
        <w:rPr>
          <w:rFonts w:eastAsia="Calibri" w:cs="Arial"/>
          <w:szCs w:val="22"/>
          <w:lang w:val="fr-BE"/>
        </w:rPr>
        <w:t>….......</w:t>
      </w:r>
    </w:p>
    <w:p w14:paraId="3BF57531" w14:textId="77777777" w:rsidR="00432366" w:rsidRPr="0057474C" w:rsidRDefault="00432366" w:rsidP="006F19FF">
      <w:pPr>
        <w:spacing w:after="200" w:line="276" w:lineRule="auto"/>
        <w:rPr>
          <w:rFonts w:eastAsia="Calibri" w:cs="Arial"/>
          <w:szCs w:val="22"/>
          <w:lang w:val="fr-BE"/>
        </w:rPr>
      </w:pPr>
    </w:p>
    <w:p w14:paraId="529DB7E2" w14:textId="77777777" w:rsidR="00432366" w:rsidRPr="0057474C" w:rsidRDefault="00432366" w:rsidP="00432366">
      <w:pPr>
        <w:autoSpaceDE w:val="0"/>
        <w:autoSpaceDN w:val="0"/>
        <w:adjustRightInd w:val="0"/>
        <w:spacing w:line="360" w:lineRule="auto"/>
        <w:rPr>
          <w:rFonts w:eastAsia="Calibri" w:cs="Arial"/>
          <w:b/>
          <w:i/>
          <w:szCs w:val="22"/>
          <w:u w:val="single"/>
          <w:lang w:val="fr-BE"/>
        </w:rPr>
      </w:pPr>
      <w:r w:rsidRPr="0057474C">
        <w:rPr>
          <w:rFonts w:eastAsia="Calibri" w:cs="Arial"/>
          <w:b/>
          <w:i/>
          <w:szCs w:val="22"/>
          <w:u w:val="single"/>
          <w:lang w:val="fr-BE"/>
        </w:rPr>
        <w:t>Composition d’équipe multidisciplinaire</w:t>
      </w:r>
    </w:p>
    <w:p w14:paraId="07A44633" w14:textId="2BE1A98B" w:rsidR="00432366" w:rsidRPr="0057474C" w:rsidRDefault="00432366" w:rsidP="00432366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Les médecins spécialistes qui peuvent faire partie d</w:t>
      </w:r>
      <w:r w:rsidR="00F95899">
        <w:rPr>
          <w:rFonts w:cs="Arial"/>
          <w:szCs w:val="22"/>
          <w:lang w:val="fr-BE"/>
        </w:rPr>
        <w:t>e l</w:t>
      </w:r>
      <w:r w:rsidRPr="0057474C">
        <w:rPr>
          <w:rFonts w:cs="Arial"/>
          <w:szCs w:val="22"/>
          <w:lang w:val="fr-BE"/>
        </w:rPr>
        <w:t xml:space="preserve">’équipe multidisciplinaire, </w:t>
      </w:r>
      <w:r w:rsidR="006F3EA0">
        <w:rPr>
          <w:rFonts w:cs="Arial"/>
          <w:szCs w:val="22"/>
          <w:lang w:val="fr-BE"/>
        </w:rPr>
        <w:t>comme stipulé au point 1.1 d</w:t>
      </w:r>
      <w:r w:rsidR="00104AEA">
        <w:rPr>
          <w:rFonts w:cs="Arial"/>
          <w:szCs w:val="22"/>
          <w:lang w:val="fr-BE"/>
        </w:rPr>
        <w:t>e</w:t>
      </w:r>
      <w:r w:rsidRPr="0057474C">
        <w:rPr>
          <w:rFonts w:cs="Arial"/>
          <w:szCs w:val="22"/>
          <w:lang w:val="fr-BE"/>
        </w:rPr>
        <w:t xml:space="preserve"> condition de </w:t>
      </w:r>
      <w:r w:rsidRPr="0091121D">
        <w:rPr>
          <w:rFonts w:cs="Arial"/>
          <w:szCs w:val="22"/>
          <w:lang w:val="fr-BE"/>
        </w:rPr>
        <w:t>remboursement</w:t>
      </w:r>
      <w:r w:rsidR="006F3EA0" w:rsidRPr="0091121D">
        <w:rPr>
          <w:rFonts w:cs="Arial"/>
          <w:szCs w:val="22"/>
          <w:lang w:val="fr-BE"/>
        </w:rPr>
        <w:t xml:space="preserve"> I-§</w:t>
      </w:r>
      <w:r w:rsidR="0091121D" w:rsidRPr="0091121D">
        <w:rPr>
          <w:rFonts w:cs="Arial"/>
          <w:szCs w:val="22"/>
          <w:lang w:val="fr-BE"/>
        </w:rPr>
        <w:t>02</w:t>
      </w:r>
      <w:r w:rsidRPr="0091121D">
        <w:rPr>
          <w:rFonts w:cs="Arial"/>
          <w:szCs w:val="22"/>
          <w:lang w:val="fr-BE"/>
        </w:rPr>
        <w:t>,</w:t>
      </w:r>
      <w:r w:rsidR="0057474C" w:rsidRPr="0091121D">
        <w:rPr>
          <w:rFonts w:cs="Arial"/>
          <w:szCs w:val="22"/>
          <w:lang w:val="fr-BE"/>
        </w:rPr>
        <w:t xml:space="preserve"> sont repris dans le tableau en annexe.</w:t>
      </w:r>
    </w:p>
    <w:p w14:paraId="4425D7FC" w14:textId="77777777" w:rsidR="00432366" w:rsidRPr="0057474C" w:rsidRDefault="00432366" w:rsidP="006F19FF">
      <w:pPr>
        <w:spacing w:after="200" w:line="276" w:lineRule="auto"/>
        <w:rPr>
          <w:rFonts w:eastAsia="Calibri" w:cs="Arial"/>
          <w:szCs w:val="22"/>
          <w:lang w:val="fr-BE"/>
        </w:rPr>
      </w:pPr>
    </w:p>
    <w:p w14:paraId="7ADBC6FE" w14:textId="77777777" w:rsidR="009D115F" w:rsidRPr="0057474C" w:rsidRDefault="009D115F" w:rsidP="000C519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i/>
          <w:szCs w:val="22"/>
          <w:u w:val="single"/>
          <w:lang w:val="fr-BE"/>
        </w:rPr>
      </w:pPr>
      <w:r w:rsidRPr="0057474C">
        <w:rPr>
          <w:rFonts w:cs="Arial"/>
          <w:b/>
          <w:i/>
          <w:szCs w:val="22"/>
          <w:u w:val="single"/>
          <w:lang w:val="fr-BE"/>
        </w:rPr>
        <w:t>Engagements :</w:t>
      </w:r>
    </w:p>
    <w:p w14:paraId="5C6E066B" w14:textId="7204C171" w:rsidR="00432366" w:rsidRPr="0057474C" w:rsidRDefault="009D115F" w:rsidP="000C5195">
      <w:pPr>
        <w:autoSpaceDE w:val="0"/>
        <w:autoSpaceDN w:val="0"/>
        <w:adjustRightInd w:val="0"/>
        <w:jc w:val="both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L</w:t>
      </w:r>
      <w:r w:rsidR="002E6928" w:rsidRPr="0057474C">
        <w:rPr>
          <w:rFonts w:cs="Arial"/>
          <w:szCs w:val="22"/>
          <w:lang w:val="fr-BE"/>
        </w:rPr>
        <w:t>’</w:t>
      </w:r>
      <w:r w:rsidR="004801AD" w:rsidRPr="0057474C">
        <w:rPr>
          <w:rFonts w:cs="Arial"/>
          <w:szCs w:val="22"/>
          <w:lang w:val="fr-BE"/>
        </w:rPr>
        <w:t xml:space="preserve"> établissement ho</w:t>
      </w:r>
      <w:r w:rsidR="002E6928" w:rsidRPr="0057474C">
        <w:rPr>
          <w:rFonts w:cs="Arial"/>
          <w:szCs w:val="22"/>
          <w:lang w:val="fr-BE"/>
        </w:rPr>
        <w:t>s</w:t>
      </w:r>
      <w:r w:rsidR="004801AD" w:rsidRPr="0057474C">
        <w:rPr>
          <w:rFonts w:cs="Arial"/>
          <w:szCs w:val="22"/>
          <w:lang w:val="fr-BE"/>
        </w:rPr>
        <w:t>p</w:t>
      </w:r>
      <w:r w:rsidR="002E6928" w:rsidRPr="0057474C">
        <w:rPr>
          <w:rFonts w:cs="Arial"/>
          <w:szCs w:val="22"/>
          <w:lang w:val="fr-BE"/>
        </w:rPr>
        <w:t>italier</w:t>
      </w:r>
      <w:r w:rsidR="004801AD" w:rsidRPr="0057474C">
        <w:rPr>
          <w:rFonts w:cs="Arial"/>
          <w:szCs w:val="22"/>
          <w:lang w:val="fr-BE"/>
        </w:rPr>
        <w:t xml:space="preserve"> </w:t>
      </w:r>
      <w:r w:rsidRPr="0057474C">
        <w:rPr>
          <w:rFonts w:cs="Arial"/>
          <w:szCs w:val="22"/>
          <w:lang w:val="fr-BE"/>
        </w:rPr>
        <w:t>déclare</w:t>
      </w:r>
      <w:r w:rsidR="00913179">
        <w:rPr>
          <w:rFonts w:cs="Arial"/>
          <w:szCs w:val="22"/>
          <w:lang w:val="fr-BE"/>
        </w:rPr>
        <w:t> :</w:t>
      </w:r>
    </w:p>
    <w:p w14:paraId="03F9125D" w14:textId="77777777" w:rsidR="00432366" w:rsidRPr="0057474C" w:rsidRDefault="00432366" w:rsidP="000C5195">
      <w:pPr>
        <w:autoSpaceDE w:val="0"/>
        <w:autoSpaceDN w:val="0"/>
        <w:adjustRightInd w:val="0"/>
        <w:jc w:val="both"/>
        <w:rPr>
          <w:rFonts w:cs="Arial"/>
          <w:szCs w:val="22"/>
          <w:lang w:val="fr-BE"/>
        </w:rPr>
      </w:pPr>
    </w:p>
    <w:p w14:paraId="054224F3" w14:textId="7329B6DE" w:rsidR="00432366" w:rsidRPr="00216194" w:rsidRDefault="00432366" w:rsidP="0043236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fr-BE"/>
        </w:rPr>
      </w:pPr>
      <w:r w:rsidRPr="0057474C">
        <w:rPr>
          <w:rFonts w:cs="Arial"/>
          <w:szCs w:val="22"/>
          <w:lang w:val="fr-BE"/>
        </w:rPr>
        <w:t xml:space="preserve">être accord sur les </w:t>
      </w:r>
      <w:r w:rsidRPr="00216194">
        <w:rPr>
          <w:rFonts w:cs="Arial"/>
          <w:color w:val="000000" w:themeColor="text1"/>
          <w:szCs w:val="22"/>
          <w:lang w:val="fr-BE"/>
        </w:rPr>
        <w:t>dispositions et les critères</w:t>
      </w:r>
      <w:r w:rsidR="0020777E" w:rsidRPr="00216194">
        <w:rPr>
          <w:rFonts w:cs="Arial"/>
          <w:color w:val="000000" w:themeColor="text1"/>
          <w:szCs w:val="22"/>
          <w:lang w:val="fr-BE"/>
        </w:rPr>
        <w:t xml:space="preserve"> comme décrits sous le point 1</w:t>
      </w:r>
      <w:r w:rsidRPr="00216194">
        <w:rPr>
          <w:rFonts w:cs="Arial"/>
          <w:color w:val="000000" w:themeColor="text1"/>
          <w:szCs w:val="22"/>
          <w:lang w:val="fr-BE"/>
        </w:rPr>
        <w:t xml:space="preserve"> de la condition de remboursement I-§</w:t>
      </w:r>
      <w:r w:rsidR="0091121D">
        <w:rPr>
          <w:rFonts w:cs="Arial"/>
          <w:color w:val="000000" w:themeColor="text1"/>
          <w:szCs w:val="22"/>
          <w:lang w:val="fr-BE"/>
        </w:rPr>
        <w:t>02</w:t>
      </w:r>
      <w:r w:rsidRPr="00216194">
        <w:rPr>
          <w:rFonts w:cs="Arial"/>
          <w:color w:val="000000" w:themeColor="text1"/>
          <w:szCs w:val="22"/>
          <w:lang w:val="fr-BE"/>
        </w:rPr>
        <w:t xml:space="preserve"> de la Liste</w:t>
      </w:r>
      <w:r w:rsidR="00913179" w:rsidRPr="00216194">
        <w:rPr>
          <w:rFonts w:cs="Arial"/>
          <w:color w:val="000000" w:themeColor="text1"/>
          <w:szCs w:val="22"/>
          <w:lang w:val="fr-BE"/>
        </w:rPr>
        <w:t> ;</w:t>
      </w:r>
    </w:p>
    <w:p w14:paraId="5590235E" w14:textId="77777777" w:rsidR="00432366" w:rsidRPr="0057474C" w:rsidRDefault="00432366" w:rsidP="00432366">
      <w:pPr>
        <w:autoSpaceDE w:val="0"/>
        <w:autoSpaceDN w:val="0"/>
        <w:adjustRightInd w:val="0"/>
        <w:jc w:val="both"/>
        <w:rPr>
          <w:rFonts w:cs="Arial"/>
          <w:szCs w:val="22"/>
          <w:lang w:val="fr-BE"/>
        </w:rPr>
      </w:pPr>
    </w:p>
    <w:p w14:paraId="15A9A39E" w14:textId="6DD4097E" w:rsidR="00432366" w:rsidRPr="0057474C" w:rsidRDefault="00C730E2" w:rsidP="0043236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2"/>
          <w:lang w:val="fr-BE"/>
        </w:rPr>
      </w:pPr>
      <w:r>
        <w:rPr>
          <w:rFonts w:cs="Arial"/>
          <w:szCs w:val="22"/>
          <w:lang w:val="fr-BE"/>
        </w:rPr>
        <w:t>r</w:t>
      </w:r>
      <w:r w:rsidR="00432366" w:rsidRPr="0057474C">
        <w:rPr>
          <w:rFonts w:cs="Arial"/>
          <w:szCs w:val="22"/>
          <w:lang w:val="fr-BE"/>
        </w:rPr>
        <w:t>éaliser l’enregistrement et le suivi des patients traités avec des valves endobronchiques unidirectionnelle</w:t>
      </w:r>
      <w:r w:rsidR="00913051">
        <w:rPr>
          <w:rFonts w:cs="Arial"/>
          <w:szCs w:val="22"/>
          <w:lang w:val="fr-BE"/>
        </w:rPr>
        <w:t>s</w:t>
      </w:r>
      <w:r w:rsidR="00432366" w:rsidRPr="0057474C">
        <w:rPr>
          <w:rFonts w:cs="Arial"/>
          <w:szCs w:val="22"/>
          <w:lang w:val="fr-BE"/>
        </w:rPr>
        <w:t xml:space="preserve"> selon les modalités fixées</w:t>
      </w:r>
      <w:r w:rsidR="00913179">
        <w:rPr>
          <w:rFonts w:cs="Arial"/>
          <w:szCs w:val="22"/>
          <w:lang w:val="fr-BE"/>
        </w:rPr>
        <w:t> ;</w:t>
      </w:r>
    </w:p>
    <w:p w14:paraId="27F6AF67" w14:textId="77777777" w:rsidR="00432366" w:rsidRPr="00216194" w:rsidRDefault="00432366" w:rsidP="00432366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fr-BE"/>
        </w:rPr>
      </w:pPr>
    </w:p>
    <w:p w14:paraId="617D0327" w14:textId="00FC5A6D" w:rsidR="00B13167" w:rsidRPr="00216194" w:rsidRDefault="00913179" w:rsidP="0043236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fr-BE"/>
        </w:rPr>
      </w:pPr>
      <w:r w:rsidRPr="00216194">
        <w:rPr>
          <w:rFonts w:cs="Arial"/>
          <w:color w:val="000000" w:themeColor="text1"/>
          <w:szCs w:val="22"/>
          <w:lang w:val="fr-BE"/>
        </w:rPr>
        <w:t xml:space="preserve">avoir </w:t>
      </w:r>
      <w:r w:rsidR="00BB6500" w:rsidRPr="00216194">
        <w:rPr>
          <w:rFonts w:cs="Arial"/>
          <w:color w:val="000000" w:themeColor="text1"/>
          <w:szCs w:val="22"/>
          <w:lang w:val="fr-BE"/>
        </w:rPr>
        <w:t xml:space="preserve">de l’expérience dans le traitement des patients adultes par bronchoscopie interventionnelle </w:t>
      </w:r>
      <w:r w:rsidRPr="00216194">
        <w:rPr>
          <w:rFonts w:cs="Arial"/>
          <w:color w:val="000000" w:themeColor="text1"/>
          <w:szCs w:val="22"/>
          <w:lang w:val="fr-BE"/>
        </w:rPr>
        <w:t xml:space="preserve">au moyen d’un </w:t>
      </w:r>
      <w:r w:rsidR="00BB6500" w:rsidRPr="00216194">
        <w:rPr>
          <w:rFonts w:cs="Arial"/>
          <w:color w:val="000000" w:themeColor="text1"/>
          <w:szCs w:val="22"/>
          <w:lang w:val="fr-BE"/>
        </w:rPr>
        <w:t xml:space="preserve">bronchoscope rigide comme décrit </w:t>
      </w:r>
      <w:r w:rsidRPr="00216194">
        <w:rPr>
          <w:rFonts w:cs="Arial"/>
          <w:color w:val="000000" w:themeColor="text1"/>
          <w:szCs w:val="22"/>
          <w:lang w:val="fr-BE"/>
        </w:rPr>
        <w:t>au</w:t>
      </w:r>
      <w:r w:rsidR="00BB6500" w:rsidRPr="00216194">
        <w:rPr>
          <w:rFonts w:cs="Arial"/>
          <w:color w:val="000000" w:themeColor="text1"/>
          <w:szCs w:val="22"/>
          <w:lang w:val="fr-BE"/>
        </w:rPr>
        <w:t xml:space="preserve"> point 1.3 de la condition de remboursement I-§</w:t>
      </w:r>
      <w:r w:rsidR="0091121D">
        <w:rPr>
          <w:rFonts w:cs="Arial"/>
          <w:color w:val="000000" w:themeColor="text1"/>
          <w:szCs w:val="22"/>
          <w:lang w:val="fr-BE"/>
        </w:rPr>
        <w:t>02</w:t>
      </w:r>
      <w:r w:rsidR="00BB6500" w:rsidRPr="00216194">
        <w:rPr>
          <w:rFonts w:cs="Arial"/>
          <w:color w:val="000000" w:themeColor="text1"/>
          <w:szCs w:val="22"/>
          <w:lang w:val="fr-BE"/>
        </w:rPr>
        <w:t xml:space="preserve"> de la Liste</w:t>
      </w:r>
      <w:r w:rsidRPr="00216194">
        <w:rPr>
          <w:rFonts w:cs="Arial"/>
          <w:color w:val="000000" w:themeColor="text1"/>
          <w:szCs w:val="22"/>
          <w:lang w:val="fr-BE"/>
        </w:rPr>
        <w:t> ;</w:t>
      </w:r>
    </w:p>
    <w:p w14:paraId="37100D6B" w14:textId="37938A5B" w:rsidR="00432366" w:rsidRPr="00216194" w:rsidRDefault="00432366" w:rsidP="00432366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fr-BE"/>
        </w:rPr>
      </w:pPr>
    </w:p>
    <w:p w14:paraId="7DDF92A4" w14:textId="44D2A41B" w:rsidR="00432366" w:rsidRPr="00216194" w:rsidRDefault="00C730E2" w:rsidP="0043236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fr-BE"/>
        </w:rPr>
      </w:pPr>
      <w:r w:rsidRPr="00216194">
        <w:rPr>
          <w:rFonts w:cs="Arial"/>
          <w:color w:val="000000" w:themeColor="text1"/>
          <w:szCs w:val="22"/>
          <w:lang w:val="fr-BE"/>
        </w:rPr>
        <w:t>d</w:t>
      </w:r>
      <w:r w:rsidR="00432366" w:rsidRPr="00216194">
        <w:rPr>
          <w:rFonts w:cs="Arial"/>
          <w:color w:val="000000" w:themeColor="text1"/>
          <w:szCs w:val="22"/>
          <w:lang w:val="fr-BE"/>
        </w:rPr>
        <w:t>isposer d’un service de garde pneumologique permanent</w:t>
      </w:r>
      <w:r w:rsidR="00913179" w:rsidRPr="00216194">
        <w:rPr>
          <w:rFonts w:cs="Arial"/>
          <w:color w:val="000000" w:themeColor="text1"/>
          <w:szCs w:val="22"/>
          <w:lang w:val="fr-BE"/>
        </w:rPr>
        <w:t> ;</w:t>
      </w:r>
    </w:p>
    <w:p w14:paraId="05099671" w14:textId="77777777" w:rsidR="00432366" w:rsidRPr="00216194" w:rsidRDefault="00432366" w:rsidP="00432366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fr-BE"/>
        </w:rPr>
      </w:pPr>
    </w:p>
    <w:p w14:paraId="5BDD2013" w14:textId="60BB44F1" w:rsidR="00432366" w:rsidRPr="00216194" w:rsidRDefault="00C730E2" w:rsidP="0043236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fr-BE"/>
        </w:rPr>
      </w:pPr>
      <w:r w:rsidRPr="00216194">
        <w:rPr>
          <w:rFonts w:cs="Arial"/>
          <w:color w:val="000000" w:themeColor="text1"/>
          <w:szCs w:val="22"/>
          <w:lang w:val="fr-BE"/>
        </w:rPr>
        <w:t>c</w:t>
      </w:r>
      <w:r w:rsidR="00432366" w:rsidRPr="00216194">
        <w:rPr>
          <w:rFonts w:cs="Arial"/>
          <w:color w:val="000000" w:themeColor="text1"/>
          <w:szCs w:val="22"/>
          <w:lang w:val="fr-BE"/>
        </w:rPr>
        <w:t>ommuniquer au Service de</w:t>
      </w:r>
      <w:r w:rsidR="00104AEA">
        <w:rPr>
          <w:rFonts w:cs="Arial"/>
          <w:color w:val="000000" w:themeColor="text1"/>
          <w:szCs w:val="22"/>
          <w:lang w:val="fr-BE"/>
        </w:rPr>
        <w:t>s</w:t>
      </w:r>
      <w:bookmarkStart w:id="0" w:name="_GoBack"/>
      <w:bookmarkEnd w:id="0"/>
      <w:r w:rsidR="00432366" w:rsidRPr="00216194">
        <w:rPr>
          <w:rFonts w:cs="Arial"/>
          <w:color w:val="000000" w:themeColor="text1"/>
          <w:szCs w:val="22"/>
          <w:lang w:val="fr-BE"/>
        </w:rPr>
        <w:t xml:space="preserve"> soins de santé chaque modification de la composition de l’équipe multidisciplinaire. </w:t>
      </w:r>
    </w:p>
    <w:p w14:paraId="4D246D7E" w14:textId="77777777" w:rsidR="009D115F" w:rsidRPr="0057474C" w:rsidRDefault="009D115F" w:rsidP="000C519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lang w:val="fr-BE"/>
        </w:rPr>
      </w:pPr>
    </w:p>
    <w:p w14:paraId="09894688" w14:textId="5653E826" w:rsidR="005D5340" w:rsidRPr="0057474C" w:rsidRDefault="005D5340" w:rsidP="005D5340">
      <w:pPr>
        <w:autoSpaceDE w:val="0"/>
        <w:autoSpaceDN w:val="0"/>
        <w:adjustRightInd w:val="0"/>
        <w:ind w:left="-284"/>
        <w:jc w:val="both"/>
        <w:rPr>
          <w:rFonts w:cs="Arial"/>
          <w:szCs w:val="22"/>
          <w:u w:val="single"/>
          <w:lang w:val="fr-BE"/>
        </w:rPr>
      </w:pPr>
      <w:r w:rsidRPr="0057474C">
        <w:rPr>
          <w:rFonts w:cs="Arial"/>
          <w:b/>
          <w:szCs w:val="22"/>
          <w:u w:val="single"/>
          <w:lang w:val="fr-BE"/>
        </w:rPr>
        <w:t>Les soussignés confirment avoir pris connaissance des dispositions et des critères de la condition de rembou</w:t>
      </w:r>
      <w:r w:rsidR="006F19FF" w:rsidRPr="0057474C">
        <w:rPr>
          <w:rFonts w:cs="Arial"/>
          <w:b/>
          <w:szCs w:val="22"/>
          <w:u w:val="single"/>
          <w:lang w:val="fr-BE"/>
        </w:rPr>
        <w:t>rsement I-§</w:t>
      </w:r>
      <w:r w:rsidR="0091121D">
        <w:rPr>
          <w:rFonts w:cs="Arial"/>
          <w:b/>
          <w:szCs w:val="22"/>
          <w:u w:val="single"/>
          <w:lang w:val="fr-BE"/>
        </w:rPr>
        <w:t>02</w:t>
      </w:r>
      <w:r w:rsidRPr="0057474C">
        <w:rPr>
          <w:rFonts w:cs="Arial"/>
          <w:b/>
          <w:szCs w:val="22"/>
          <w:u w:val="single"/>
          <w:lang w:val="fr-BE"/>
        </w:rPr>
        <w:t xml:space="preserve"> de la liste et en accepter toutes les conditions</w:t>
      </w:r>
      <w:r w:rsidRPr="0057474C">
        <w:rPr>
          <w:rFonts w:cs="Arial"/>
          <w:b/>
          <w:szCs w:val="22"/>
          <w:lang w:val="fr-BE"/>
        </w:rPr>
        <w:t xml:space="preserve"> </w:t>
      </w:r>
      <w:r w:rsidRPr="0057474C">
        <w:rPr>
          <w:rFonts w:cs="Arial"/>
          <w:szCs w:val="22"/>
          <w:lang w:val="fr-BE"/>
        </w:rPr>
        <w:t>:</w:t>
      </w:r>
    </w:p>
    <w:p w14:paraId="72637504" w14:textId="77777777" w:rsidR="009D115F" w:rsidRPr="0057474C" w:rsidRDefault="009D115F" w:rsidP="009D115F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fr-BE"/>
        </w:rPr>
      </w:pPr>
    </w:p>
    <w:p w14:paraId="6C8D21B2" w14:textId="77777777" w:rsidR="00F075DF" w:rsidRPr="0057474C" w:rsidRDefault="00F075DF" w:rsidP="00F075D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 xml:space="preserve">Établi à </w:t>
      </w:r>
      <w:r w:rsidRPr="0057474C">
        <w:rPr>
          <w:rFonts w:cs="Arial"/>
          <w:i/>
          <w:iCs/>
          <w:szCs w:val="22"/>
          <w:lang w:val="fr-BE"/>
        </w:rPr>
        <w:t xml:space="preserve">(lieu)                          </w:t>
      </w:r>
      <w:r w:rsidRPr="0057474C">
        <w:rPr>
          <w:rFonts w:cs="Arial"/>
          <w:szCs w:val="22"/>
          <w:lang w:val="fr-BE"/>
        </w:rPr>
        <w:t xml:space="preserve">              </w:t>
      </w:r>
      <w:r w:rsidRPr="0057474C">
        <w:rPr>
          <w:rFonts w:cs="Arial"/>
          <w:szCs w:val="22"/>
          <w:lang w:val="fr-BE"/>
        </w:rPr>
        <w:tab/>
      </w:r>
      <w:r w:rsidRPr="0057474C">
        <w:rPr>
          <w:rFonts w:cs="Arial"/>
          <w:szCs w:val="22"/>
          <w:lang w:val="fr-BE"/>
        </w:rPr>
        <w:tab/>
        <w:t xml:space="preserve"> le</w:t>
      </w:r>
      <w:r w:rsidRPr="0057474C">
        <w:rPr>
          <w:rFonts w:cs="Arial"/>
          <w:i/>
          <w:iCs/>
          <w:szCs w:val="22"/>
          <w:lang w:val="fr-BE"/>
        </w:rPr>
        <w:t xml:space="preserve"> (date) .……../…………/………</w:t>
      </w:r>
    </w:p>
    <w:p w14:paraId="7D52A49E" w14:textId="77777777" w:rsidR="006F19FF" w:rsidRPr="0057474C" w:rsidRDefault="006F19FF" w:rsidP="00E85F93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u w:val="single"/>
          <w:lang w:val="fr-BE"/>
        </w:rPr>
      </w:pPr>
    </w:p>
    <w:p w14:paraId="66824472" w14:textId="77777777" w:rsidR="006F19FF" w:rsidRPr="0057474C" w:rsidRDefault="006F19FF" w:rsidP="00E85F93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u w:val="single"/>
          <w:lang w:val="fr-BE"/>
        </w:rPr>
      </w:pPr>
    </w:p>
    <w:p w14:paraId="2E88BDC7" w14:textId="77777777" w:rsidR="003D11C1" w:rsidRPr="0057474C" w:rsidRDefault="005D5340" w:rsidP="006F19FF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 xml:space="preserve">Nom, prénom, signature et cachet </w:t>
      </w:r>
      <w:r w:rsidR="006F19FF" w:rsidRPr="0057474C">
        <w:rPr>
          <w:rFonts w:cs="Arial"/>
          <w:szCs w:val="22"/>
          <w:lang w:val="fr-BE"/>
        </w:rPr>
        <w:t>du médecin spécialiste</w:t>
      </w:r>
      <w:r w:rsidR="00432366" w:rsidRPr="0057474C">
        <w:rPr>
          <w:rFonts w:cs="Arial"/>
          <w:szCs w:val="22"/>
          <w:lang w:val="fr-BE"/>
        </w:rPr>
        <w:t xml:space="preserve"> en pneumologie</w:t>
      </w:r>
      <w:r w:rsidR="006F19FF" w:rsidRPr="0057474C">
        <w:rPr>
          <w:rFonts w:cs="Arial"/>
          <w:szCs w:val="22"/>
          <w:lang w:val="fr-BE"/>
        </w:rPr>
        <w:t xml:space="preserve"> responsable </w:t>
      </w:r>
    </w:p>
    <w:p w14:paraId="4EE55881" w14:textId="77777777" w:rsidR="0057474C" w:rsidRPr="0057474C" w:rsidRDefault="0057474C" w:rsidP="006F19FF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fr-BE"/>
        </w:rPr>
      </w:pPr>
    </w:p>
    <w:p w14:paraId="4F812534" w14:textId="77777777" w:rsidR="0057474C" w:rsidRPr="0057474C" w:rsidRDefault="0057474C" w:rsidP="006F19FF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fr-BE"/>
        </w:rPr>
        <w:sectPr w:rsidR="0057474C" w:rsidRPr="0057474C" w:rsidSect="005D5340">
          <w:headerReference w:type="default" r:id="rId11"/>
          <w:footerReference w:type="default" r:id="rId12"/>
          <w:type w:val="continuous"/>
          <w:pgSz w:w="11906" w:h="16838"/>
          <w:pgMar w:top="1440" w:right="1800" w:bottom="1134" w:left="1800" w:header="708" w:footer="708" w:gutter="0"/>
          <w:cols w:space="708"/>
          <w:docGrid w:linePitch="360"/>
        </w:sectPr>
      </w:pPr>
    </w:p>
    <w:p w14:paraId="287D1BA7" w14:textId="1BB81AEB" w:rsidR="0057474C" w:rsidRPr="0057474C" w:rsidRDefault="0057474C" w:rsidP="006F19FF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fr-BE"/>
        </w:rPr>
      </w:pPr>
      <w:r>
        <w:rPr>
          <w:rFonts w:cs="Arial"/>
          <w:szCs w:val="22"/>
          <w:lang w:val="fr-BE"/>
        </w:rPr>
        <w:lastRenderedPageBreak/>
        <w:t>Les médecins spécialiste</w:t>
      </w:r>
      <w:r w:rsidR="009369AF">
        <w:rPr>
          <w:rFonts w:cs="Arial"/>
          <w:szCs w:val="22"/>
          <w:lang w:val="fr-BE"/>
        </w:rPr>
        <w:t>s</w:t>
      </w:r>
      <w:r>
        <w:rPr>
          <w:rFonts w:cs="Arial"/>
          <w:szCs w:val="22"/>
          <w:lang w:val="fr-BE"/>
        </w:rPr>
        <w:t xml:space="preserve"> qui</w:t>
      </w:r>
      <w:r w:rsidR="00E85838">
        <w:rPr>
          <w:rFonts w:cs="Arial"/>
          <w:szCs w:val="22"/>
          <w:lang w:val="fr-BE"/>
        </w:rPr>
        <w:t xml:space="preserve"> font </w:t>
      </w:r>
      <w:r>
        <w:rPr>
          <w:rFonts w:cs="Arial"/>
          <w:szCs w:val="22"/>
          <w:lang w:val="fr-BE"/>
        </w:rPr>
        <w:t xml:space="preserve">partie à l’équipe multidisciplinaire, </w:t>
      </w:r>
      <w:r w:rsidR="0091121D">
        <w:rPr>
          <w:rFonts w:cs="Arial"/>
          <w:szCs w:val="22"/>
          <w:lang w:val="fr-BE"/>
        </w:rPr>
        <w:t>comme stipulé au point 1.1 des</w:t>
      </w:r>
      <w:r>
        <w:rPr>
          <w:rFonts w:cs="Arial"/>
          <w:szCs w:val="22"/>
          <w:lang w:val="fr-BE"/>
        </w:rPr>
        <w:t xml:space="preserve"> condition</w:t>
      </w:r>
      <w:r w:rsidR="0091121D">
        <w:rPr>
          <w:rFonts w:cs="Arial"/>
          <w:szCs w:val="22"/>
          <w:lang w:val="fr-BE"/>
        </w:rPr>
        <w:t>s</w:t>
      </w:r>
      <w:r>
        <w:rPr>
          <w:rFonts w:cs="Arial"/>
          <w:szCs w:val="22"/>
          <w:lang w:val="fr-BE"/>
        </w:rPr>
        <w:t xml:space="preserve"> de remboursement</w:t>
      </w:r>
      <w:r w:rsidR="0091121D">
        <w:rPr>
          <w:rFonts w:cs="Arial"/>
          <w:szCs w:val="22"/>
          <w:lang w:val="fr-BE"/>
        </w:rPr>
        <w:t xml:space="preserve"> I-§02</w:t>
      </w:r>
      <w:r>
        <w:rPr>
          <w:rFonts w:cs="Arial"/>
          <w:szCs w:val="22"/>
          <w:lang w:val="fr-B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7"/>
        <w:gridCol w:w="3563"/>
        <w:gridCol w:w="3571"/>
        <w:gridCol w:w="3563"/>
      </w:tblGrid>
      <w:tr w:rsidR="0057474C" w:rsidRPr="0057474C" w14:paraId="4CC70CBC" w14:textId="77777777" w:rsidTr="001271BE">
        <w:tc>
          <w:tcPr>
            <w:tcW w:w="3598" w:type="dxa"/>
          </w:tcPr>
          <w:p w14:paraId="629A8E63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  <w:r w:rsidRPr="0057474C">
              <w:rPr>
                <w:rFonts w:cs="Arial"/>
                <w:szCs w:val="22"/>
                <w:lang w:val="fr-BE"/>
              </w:rPr>
              <w:t>Nom</w:t>
            </w:r>
          </w:p>
        </w:tc>
        <w:tc>
          <w:tcPr>
            <w:tcW w:w="3599" w:type="dxa"/>
          </w:tcPr>
          <w:p w14:paraId="5E55590F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  <w:r w:rsidRPr="0057474C">
              <w:rPr>
                <w:rFonts w:cs="Arial"/>
                <w:szCs w:val="22"/>
                <w:lang w:val="fr-BE"/>
              </w:rPr>
              <w:t>Numéro INAMI</w:t>
            </w:r>
          </w:p>
        </w:tc>
        <w:tc>
          <w:tcPr>
            <w:tcW w:w="3599" w:type="dxa"/>
          </w:tcPr>
          <w:p w14:paraId="0B468046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  <w:r w:rsidRPr="0057474C">
              <w:rPr>
                <w:rFonts w:cs="Arial"/>
                <w:szCs w:val="22"/>
                <w:lang w:val="fr-BE"/>
              </w:rPr>
              <w:t>Spécialisation</w:t>
            </w:r>
          </w:p>
        </w:tc>
        <w:tc>
          <w:tcPr>
            <w:tcW w:w="3599" w:type="dxa"/>
          </w:tcPr>
          <w:p w14:paraId="2AB3BF85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  <w:r w:rsidRPr="0057474C">
              <w:rPr>
                <w:rFonts w:cs="Arial"/>
                <w:szCs w:val="22"/>
                <w:lang w:val="fr-BE"/>
              </w:rPr>
              <w:t>Adresse mail</w:t>
            </w:r>
          </w:p>
        </w:tc>
      </w:tr>
      <w:tr w:rsidR="0057474C" w:rsidRPr="0057474C" w14:paraId="60722D05" w14:textId="77777777" w:rsidTr="001271BE">
        <w:tc>
          <w:tcPr>
            <w:tcW w:w="3598" w:type="dxa"/>
          </w:tcPr>
          <w:p w14:paraId="0B4063B7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403E07AC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26B9210F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2736128B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749BCDBF" w14:textId="77777777" w:rsidTr="001271BE">
        <w:tc>
          <w:tcPr>
            <w:tcW w:w="3598" w:type="dxa"/>
          </w:tcPr>
          <w:p w14:paraId="17360072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0DBBD0E9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794A36A9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2F1FDE31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2B552897" w14:textId="77777777" w:rsidTr="001271BE">
        <w:tc>
          <w:tcPr>
            <w:tcW w:w="3598" w:type="dxa"/>
          </w:tcPr>
          <w:p w14:paraId="18311153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2D725739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1688F6C8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1F701EAA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3A6F039D" w14:textId="77777777" w:rsidTr="001271BE">
        <w:tc>
          <w:tcPr>
            <w:tcW w:w="3598" w:type="dxa"/>
          </w:tcPr>
          <w:p w14:paraId="7D02F19C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74FBD5D2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7C46C5B5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421BAAAA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312E961B" w14:textId="77777777" w:rsidTr="001271BE">
        <w:tc>
          <w:tcPr>
            <w:tcW w:w="3598" w:type="dxa"/>
          </w:tcPr>
          <w:p w14:paraId="4FEA7F4B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7222313E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24C7FEED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278B970D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3767F01E" w14:textId="77777777" w:rsidTr="001271BE">
        <w:tc>
          <w:tcPr>
            <w:tcW w:w="3598" w:type="dxa"/>
          </w:tcPr>
          <w:p w14:paraId="63414F1E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5B850C69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1A3A022C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3E720649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1197B279" w14:textId="77777777" w:rsidTr="001271BE">
        <w:tc>
          <w:tcPr>
            <w:tcW w:w="3598" w:type="dxa"/>
          </w:tcPr>
          <w:p w14:paraId="29738152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4F34F922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3E467F18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31868B38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29973DE6" w14:textId="77777777" w:rsidTr="001271BE">
        <w:tc>
          <w:tcPr>
            <w:tcW w:w="3598" w:type="dxa"/>
          </w:tcPr>
          <w:p w14:paraId="03A6783E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245FA36A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040CD887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7BDB5D4D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  <w:tr w:rsidR="0057474C" w:rsidRPr="0057474C" w14:paraId="2A4D9F9B" w14:textId="77777777" w:rsidTr="001271BE">
        <w:tc>
          <w:tcPr>
            <w:tcW w:w="3598" w:type="dxa"/>
          </w:tcPr>
          <w:p w14:paraId="2A2E5BD3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4F857B21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4ED173C9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  <w:tc>
          <w:tcPr>
            <w:tcW w:w="3599" w:type="dxa"/>
          </w:tcPr>
          <w:p w14:paraId="5453B4D8" w14:textId="77777777" w:rsidR="0057474C" w:rsidRPr="0057474C" w:rsidRDefault="0057474C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fr-BE"/>
              </w:rPr>
            </w:pPr>
          </w:p>
        </w:tc>
      </w:tr>
    </w:tbl>
    <w:p w14:paraId="7EF0CEAD" w14:textId="77777777" w:rsidR="0057474C" w:rsidRPr="0057474C" w:rsidRDefault="0057474C" w:rsidP="006F19FF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fr-BE"/>
        </w:rPr>
      </w:pPr>
    </w:p>
    <w:sectPr w:rsidR="0057474C" w:rsidRPr="0057474C" w:rsidSect="0057474C">
      <w:pgSz w:w="16838" w:h="11906" w:orient="landscape"/>
      <w:pgMar w:top="1800" w:right="1440" w:bottom="18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E474" w14:textId="77777777" w:rsidR="009D5830" w:rsidRDefault="009D5830" w:rsidP="006E25B9">
      <w:r>
        <w:separator/>
      </w:r>
    </w:p>
  </w:endnote>
  <w:endnote w:type="continuationSeparator" w:id="0">
    <w:p w14:paraId="0F9C613A" w14:textId="77777777" w:rsidR="009D5830" w:rsidRDefault="009D5830" w:rsidP="006E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806102"/>
      <w:docPartObj>
        <w:docPartGallery w:val="Page Numbers (Bottom of Page)"/>
        <w:docPartUnique/>
      </w:docPartObj>
    </w:sdtPr>
    <w:sdtEndPr/>
    <w:sdtContent>
      <w:p w14:paraId="09AA9629" w14:textId="164836B7" w:rsidR="00E569AE" w:rsidRDefault="00E569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EA" w:rsidRPr="00104AEA">
          <w:rPr>
            <w:noProof/>
            <w:lang w:val="fr-FR"/>
          </w:rPr>
          <w:t>1</w:t>
        </w:r>
        <w:r>
          <w:fldChar w:fldCharType="end"/>
        </w:r>
      </w:p>
    </w:sdtContent>
  </w:sdt>
  <w:p w14:paraId="704F4EF3" w14:textId="77777777" w:rsidR="00E569AE" w:rsidRDefault="00E569AE">
    <w:pPr>
      <w:pStyle w:val="Footer"/>
    </w:pPr>
  </w:p>
  <w:p w14:paraId="2D94B8FD" w14:textId="77777777" w:rsidR="00480292" w:rsidRDefault="004802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4114" w14:textId="77777777" w:rsidR="009D5830" w:rsidRDefault="009D5830" w:rsidP="006E25B9">
      <w:r>
        <w:separator/>
      </w:r>
    </w:p>
  </w:footnote>
  <w:footnote w:type="continuationSeparator" w:id="0">
    <w:p w14:paraId="61B9B73A" w14:textId="77777777" w:rsidR="009D5830" w:rsidRDefault="009D5830" w:rsidP="006E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2026" w14:textId="77777777" w:rsidR="009D5830" w:rsidRDefault="006F19FF" w:rsidP="002F531C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I-Form-II-01</w:t>
    </w:r>
  </w:p>
  <w:p w14:paraId="6A2A1CF5" w14:textId="77777777" w:rsidR="00B173FA" w:rsidRPr="00674364" w:rsidRDefault="006F19FF" w:rsidP="002F531C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Version 1</w:t>
    </w:r>
  </w:p>
  <w:p w14:paraId="6CA5C3F5" w14:textId="77777777" w:rsidR="00480292" w:rsidRDefault="004802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439"/>
    <w:multiLevelType w:val="hybridMultilevel"/>
    <w:tmpl w:val="FCE0BE8C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72FB6"/>
    <w:multiLevelType w:val="hybridMultilevel"/>
    <w:tmpl w:val="2F706148"/>
    <w:lvl w:ilvl="0" w:tplc="5FDE5A22">
      <w:start w:val="5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C2"/>
    <w:rsid w:val="00002EFF"/>
    <w:rsid w:val="00004BCA"/>
    <w:rsid w:val="00013593"/>
    <w:rsid w:val="000531DF"/>
    <w:rsid w:val="00070A2C"/>
    <w:rsid w:val="0007259C"/>
    <w:rsid w:val="000C22A5"/>
    <w:rsid w:val="000C5195"/>
    <w:rsid w:val="000E6112"/>
    <w:rsid w:val="00104AEA"/>
    <w:rsid w:val="001548D9"/>
    <w:rsid w:val="00164714"/>
    <w:rsid w:val="00173232"/>
    <w:rsid w:val="001928E3"/>
    <w:rsid w:val="001A69B2"/>
    <w:rsid w:val="001B78D4"/>
    <w:rsid w:val="001D72BE"/>
    <w:rsid w:val="001F592D"/>
    <w:rsid w:val="001F7362"/>
    <w:rsid w:val="00205454"/>
    <w:rsid w:val="0020777E"/>
    <w:rsid w:val="00216194"/>
    <w:rsid w:val="002301E9"/>
    <w:rsid w:val="0024193C"/>
    <w:rsid w:val="00285007"/>
    <w:rsid w:val="002B7B43"/>
    <w:rsid w:val="002E6652"/>
    <w:rsid w:val="002E6928"/>
    <w:rsid w:val="002F26D3"/>
    <w:rsid w:val="002F531C"/>
    <w:rsid w:val="00301EF4"/>
    <w:rsid w:val="00320E4B"/>
    <w:rsid w:val="00340CBD"/>
    <w:rsid w:val="003702D2"/>
    <w:rsid w:val="00381143"/>
    <w:rsid w:val="003970F2"/>
    <w:rsid w:val="003C006B"/>
    <w:rsid w:val="003C7AD9"/>
    <w:rsid w:val="003C7CE4"/>
    <w:rsid w:val="003D11C1"/>
    <w:rsid w:val="004149BA"/>
    <w:rsid w:val="00432366"/>
    <w:rsid w:val="004801AD"/>
    <w:rsid w:val="00480292"/>
    <w:rsid w:val="004E49CF"/>
    <w:rsid w:val="0051431C"/>
    <w:rsid w:val="0052680F"/>
    <w:rsid w:val="005602AE"/>
    <w:rsid w:val="0057474C"/>
    <w:rsid w:val="00584AD9"/>
    <w:rsid w:val="005A3AA3"/>
    <w:rsid w:val="005B7361"/>
    <w:rsid w:val="005D5340"/>
    <w:rsid w:val="00603BFF"/>
    <w:rsid w:val="00641C4B"/>
    <w:rsid w:val="00652F39"/>
    <w:rsid w:val="00674364"/>
    <w:rsid w:val="00681656"/>
    <w:rsid w:val="00683E17"/>
    <w:rsid w:val="006E25B9"/>
    <w:rsid w:val="006F19FF"/>
    <w:rsid w:val="006F3EA0"/>
    <w:rsid w:val="00774513"/>
    <w:rsid w:val="007B7B89"/>
    <w:rsid w:val="007C5EE3"/>
    <w:rsid w:val="00801F97"/>
    <w:rsid w:val="0083130B"/>
    <w:rsid w:val="00880ED6"/>
    <w:rsid w:val="008B65A9"/>
    <w:rsid w:val="0091121D"/>
    <w:rsid w:val="00913051"/>
    <w:rsid w:val="00913179"/>
    <w:rsid w:val="00917953"/>
    <w:rsid w:val="009369AF"/>
    <w:rsid w:val="009726DE"/>
    <w:rsid w:val="00991DBB"/>
    <w:rsid w:val="009C5F5F"/>
    <w:rsid w:val="009D115F"/>
    <w:rsid w:val="009D5830"/>
    <w:rsid w:val="00A21AF0"/>
    <w:rsid w:val="00A2253C"/>
    <w:rsid w:val="00A85578"/>
    <w:rsid w:val="00A87A65"/>
    <w:rsid w:val="00A92AFD"/>
    <w:rsid w:val="00AC7C7F"/>
    <w:rsid w:val="00AD636E"/>
    <w:rsid w:val="00AE084B"/>
    <w:rsid w:val="00AE6EC4"/>
    <w:rsid w:val="00B13167"/>
    <w:rsid w:val="00B173FA"/>
    <w:rsid w:val="00B46DA2"/>
    <w:rsid w:val="00B554C5"/>
    <w:rsid w:val="00B63ED3"/>
    <w:rsid w:val="00B96BE8"/>
    <w:rsid w:val="00BB04A3"/>
    <w:rsid w:val="00BB6500"/>
    <w:rsid w:val="00C1060D"/>
    <w:rsid w:val="00C12FA1"/>
    <w:rsid w:val="00C354FD"/>
    <w:rsid w:val="00C36804"/>
    <w:rsid w:val="00C730E2"/>
    <w:rsid w:val="00C73F09"/>
    <w:rsid w:val="00C84107"/>
    <w:rsid w:val="00CB61AE"/>
    <w:rsid w:val="00CC5DF0"/>
    <w:rsid w:val="00CF429A"/>
    <w:rsid w:val="00D167DA"/>
    <w:rsid w:val="00D21118"/>
    <w:rsid w:val="00D76DC2"/>
    <w:rsid w:val="00D86A62"/>
    <w:rsid w:val="00D90F38"/>
    <w:rsid w:val="00DC40C4"/>
    <w:rsid w:val="00DE6635"/>
    <w:rsid w:val="00E569AE"/>
    <w:rsid w:val="00E56DA1"/>
    <w:rsid w:val="00E638B5"/>
    <w:rsid w:val="00E85838"/>
    <w:rsid w:val="00E85F93"/>
    <w:rsid w:val="00ED1CCF"/>
    <w:rsid w:val="00F075DF"/>
    <w:rsid w:val="00F61B28"/>
    <w:rsid w:val="00F707A9"/>
    <w:rsid w:val="00F732E2"/>
    <w:rsid w:val="00F917E9"/>
    <w:rsid w:val="00F95899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F1F6B"/>
  <w15:docId w15:val="{724037FF-B5AE-43ED-B185-99432A2A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28"/>
    <w:rPr>
      <w:rFonts w:ascii="Arial" w:hAnsi="Arial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D7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76DC2"/>
    <w:rPr>
      <w:sz w:val="20"/>
      <w:lang w:val="en-US"/>
    </w:rPr>
  </w:style>
  <w:style w:type="character" w:styleId="FootnoteReference">
    <w:name w:val="footnote reference"/>
    <w:basedOn w:val="DefaultParagraphFont"/>
    <w:semiHidden/>
    <w:rsid w:val="00D76DC2"/>
    <w:rPr>
      <w:vertAlign w:val="superscript"/>
    </w:rPr>
  </w:style>
  <w:style w:type="paragraph" w:styleId="Header">
    <w:name w:val="header"/>
    <w:basedOn w:val="Normal"/>
    <w:rsid w:val="009726DE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726DE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styleId="PageNumber">
    <w:name w:val="page number"/>
    <w:basedOn w:val="DefaultParagraphFont"/>
    <w:rsid w:val="009726DE"/>
  </w:style>
  <w:style w:type="paragraph" w:styleId="ListParagraph">
    <w:name w:val="List Paragraph"/>
    <w:basedOn w:val="Normal"/>
    <w:uiPriority w:val="34"/>
    <w:qFormat/>
    <w:rsid w:val="00B96BE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E4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49CF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3C7A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A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7AD9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3C7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AD9"/>
    <w:rPr>
      <w:rFonts w:ascii="Arial" w:hAnsi="Arial"/>
      <w:b/>
      <w:bCs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E569A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2014-11-20T14:40:55+00:00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94375-72FB-4E7C-BCAD-100D1B570763}"/>
</file>

<file path=customXml/itemProps2.xml><?xml version="1.0" encoding="utf-8"?>
<ds:datastoreItem xmlns:ds="http://schemas.openxmlformats.org/officeDocument/2006/customXml" ds:itemID="{CF777CCA-9FCB-441D-B79F-6220557809C6}"/>
</file>

<file path=customXml/itemProps3.xml><?xml version="1.0" encoding="utf-8"?>
<ds:datastoreItem xmlns:ds="http://schemas.openxmlformats.org/officeDocument/2006/customXml" ds:itemID="{B7E98259-5E41-46FB-950C-31FEEBE4285D}"/>
</file>

<file path=customXml/itemProps4.xml><?xml version="1.0" encoding="utf-8"?>
<ds:datastoreItem xmlns:ds="http://schemas.openxmlformats.org/officeDocument/2006/customXml" ds:itemID="{0E959A26-299D-41A3-B693-7EC973C623A7}"/>
</file>

<file path=docProps/app.xml><?xml version="1.0" encoding="utf-8"?>
<Properties xmlns="http://schemas.openxmlformats.org/officeDocument/2006/extended-properties" xmlns:vt="http://schemas.openxmlformats.org/officeDocument/2006/docPropsVTypes">
  <Template>2F2ABD3A.dotm</Template>
  <TotalTime>0</TotalTime>
  <Pages>3</Pages>
  <Words>328</Words>
  <Characters>2211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Candidature de l’hôpital en tant que Centre vasculaire habilité  à placer des endoprothèses</vt:lpstr>
      <vt:lpstr>Candidature de l’hôpital en tant que Centre vasculaire habilité  à placer des endoprothèses </vt:lpstr>
      <vt:lpstr>Candidature de l’hôpital en tant que Centre vasculaire habilité  à placer des endoprothèses </vt:lpstr>
    </vt:vector>
  </TitlesOfParts>
  <Company>R.I.Z.I.V. - I.N.A.M.I.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Lombaert</dc:creator>
  <cp:lastModifiedBy>Lecomte Frédéric</cp:lastModifiedBy>
  <cp:revision>25</cp:revision>
  <cp:lastPrinted>2010-01-13T10:28:00Z</cp:lastPrinted>
  <dcterms:created xsi:type="dcterms:W3CDTF">2019-08-02T06:26:00Z</dcterms:created>
  <dcterms:modified xsi:type="dcterms:W3CDTF">2019-12-11T09:42:00Z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1652100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