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585" w:rsidRDefault="00472585" w:rsidP="00472585">
      <w:pPr>
        <w:jc w:val="both"/>
      </w:pPr>
      <w:bookmarkStart w:id="0" w:name="_GoBack"/>
      <w:bookmarkEnd w:id="0"/>
      <w:r w:rsidRPr="00472585">
        <w:t>Derdebetalerssyteem bij telefonische consultatie gedurende de COVID19-maatrelgen.</w:t>
      </w:r>
    </w:p>
    <w:p w:rsidR="00472585" w:rsidRDefault="00472585" w:rsidP="003F607C">
      <w:pPr>
        <w:jc w:val="both"/>
      </w:pPr>
      <w:r w:rsidRPr="00A16BA4">
        <w:t xml:space="preserve">U zendt de getuigschriften voor verstrekte hulp naar </w:t>
      </w:r>
      <w:r>
        <w:t>het</w:t>
      </w:r>
      <w:r w:rsidRPr="00A16BA4">
        <w:t xml:space="preserve"> uniek adres per verzekeringsinstelling</w:t>
      </w:r>
      <w:r>
        <w:t>:</w:t>
      </w:r>
    </w:p>
    <w:p w:rsidR="003F607C" w:rsidRDefault="00E25CB2" w:rsidP="003F607C">
      <w:pPr>
        <w:pStyle w:val="Lijstalinea"/>
        <w:numPr>
          <w:ilvl w:val="0"/>
          <w:numId w:val="2"/>
        </w:numPr>
        <w:jc w:val="both"/>
      </w:pPr>
      <w:r>
        <w:t>VI 100</w:t>
      </w:r>
    </w:p>
    <w:p w:rsidR="001C25AD" w:rsidRDefault="001C25AD" w:rsidP="001C25AD">
      <w:pPr>
        <w:pStyle w:val="Lijstalinea"/>
        <w:jc w:val="both"/>
      </w:pPr>
    </w:p>
    <w:p w:rsidR="001C25AD" w:rsidRDefault="001C25AD" w:rsidP="001C25AD">
      <w:pPr>
        <w:pStyle w:val="Lijstalinea"/>
        <w:jc w:val="both"/>
      </w:pPr>
      <w:r w:rsidRPr="001C25AD">
        <w:t>CM Midden-Vlaanderen</w:t>
      </w:r>
    </w:p>
    <w:p w:rsidR="00B129B8" w:rsidRDefault="00B129B8" w:rsidP="001C25AD">
      <w:pPr>
        <w:pStyle w:val="Lijstalinea"/>
        <w:jc w:val="both"/>
      </w:pPr>
      <w:r w:rsidRPr="00B129B8">
        <w:t>Betalende derde</w:t>
      </w:r>
    </w:p>
    <w:p w:rsidR="00B129B8" w:rsidRDefault="00B129B8" w:rsidP="001C25AD">
      <w:pPr>
        <w:pStyle w:val="Lijstalinea"/>
        <w:jc w:val="both"/>
      </w:pPr>
      <w:r w:rsidRPr="00B129B8">
        <w:t>Martelaarslaan 17</w:t>
      </w:r>
    </w:p>
    <w:p w:rsidR="00B129B8" w:rsidRDefault="00B129B8" w:rsidP="001C25AD">
      <w:pPr>
        <w:pStyle w:val="Lijstalinea"/>
        <w:jc w:val="both"/>
      </w:pPr>
      <w:r w:rsidRPr="00B129B8">
        <w:t>9000 Gent</w:t>
      </w:r>
    </w:p>
    <w:p w:rsidR="0043261B" w:rsidRDefault="0043261B" w:rsidP="001C25AD">
      <w:pPr>
        <w:pStyle w:val="Lijstalinea"/>
        <w:jc w:val="both"/>
      </w:pPr>
    </w:p>
    <w:p w:rsidR="003F607C" w:rsidRDefault="00E25CB2" w:rsidP="003F607C">
      <w:pPr>
        <w:pStyle w:val="Lijstalinea"/>
        <w:numPr>
          <w:ilvl w:val="0"/>
          <w:numId w:val="2"/>
        </w:numPr>
        <w:jc w:val="both"/>
      </w:pPr>
      <w:r>
        <w:t>VI 200</w:t>
      </w:r>
    </w:p>
    <w:p w:rsidR="0045215B" w:rsidRDefault="0045215B" w:rsidP="0045215B">
      <w:pPr>
        <w:pStyle w:val="Lijstalinea"/>
        <w:jc w:val="both"/>
      </w:pPr>
    </w:p>
    <w:p w:rsidR="0045215B" w:rsidRDefault="0045215B" w:rsidP="0045215B">
      <w:pPr>
        <w:pStyle w:val="Lijstalinea"/>
        <w:jc w:val="both"/>
      </w:pPr>
      <w:r w:rsidRPr="0045215B">
        <w:t>Landsbond van de Neutrale Ziekenfondsen</w:t>
      </w:r>
    </w:p>
    <w:p w:rsidR="0045215B" w:rsidRDefault="0045215B" w:rsidP="0045215B">
      <w:pPr>
        <w:pStyle w:val="Lijstalinea"/>
        <w:jc w:val="both"/>
      </w:pPr>
      <w:r w:rsidRPr="0045215B">
        <w:t>Dienst derdebetalersregeling</w:t>
      </w:r>
    </w:p>
    <w:p w:rsidR="0045215B" w:rsidRDefault="009E22DE" w:rsidP="0045215B">
      <w:pPr>
        <w:pStyle w:val="Lijstalinea"/>
        <w:jc w:val="both"/>
      </w:pPr>
      <w:proofErr w:type="spellStart"/>
      <w:r>
        <w:t>Charleroisesteenweg</w:t>
      </w:r>
      <w:proofErr w:type="spellEnd"/>
      <w:r>
        <w:t xml:space="preserve"> 147</w:t>
      </w:r>
    </w:p>
    <w:p w:rsidR="0045215B" w:rsidRDefault="0045215B" w:rsidP="0045215B">
      <w:pPr>
        <w:pStyle w:val="Lijstalinea"/>
        <w:jc w:val="both"/>
      </w:pPr>
      <w:r w:rsidRPr="0045215B">
        <w:t>1060 Brussel</w:t>
      </w:r>
    </w:p>
    <w:p w:rsidR="0045215B" w:rsidRDefault="0045215B" w:rsidP="0045215B">
      <w:pPr>
        <w:pStyle w:val="Lijstalinea"/>
        <w:jc w:val="both"/>
      </w:pPr>
    </w:p>
    <w:p w:rsidR="00EE15A2" w:rsidRPr="00EE15A2" w:rsidRDefault="003F607C" w:rsidP="00F915B6">
      <w:pPr>
        <w:pStyle w:val="Lijstalinea"/>
        <w:numPr>
          <w:ilvl w:val="0"/>
          <w:numId w:val="2"/>
        </w:numPr>
        <w:jc w:val="both"/>
      </w:pPr>
      <w:r>
        <w:t>VI 300</w:t>
      </w:r>
      <w:r w:rsidR="00EE15A2">
        <w:t xml:space="preserve"> </w:t>
      </w:r>
      <w:r w:rsidR="00EE15A2" w:rsidRPr="00592061">
        <w:rPr>
          <w:lang w:val="fr-FR"/>
        </w:rPr>
        <w:t>(</w:t>
      </w:r>
      <w:proofErr w:type="spellStart"/>
      <w:r w:rsidR="00EE15A2" w:rsidRPr="00592061">
        <w:rPr>
          <w:lang w:val="fr-FR"/>
        </w:rPr>
        <w:t>voor</w:t>
      </w:r>
      <w:proofErr w:type="spellEnd"/>
      <w:r w:rsidR="00EE15A2" w:rsidRPr="00592061">
        <w:rPr>
          <w:lang w:val="fr-FR"/>
        </w:rPr>
        <w:t xml:space="preserve"> de </w:t>
      </w:r>
      <w:proofErr w:type="spellStart"/>
      <w:r w:rsidR="00EE15A2" w:rsidRPr="00592061">
        <w:rPr>
          <w:lang w:val="fr-FR"/>
        </w:rPr>
        <w:t>ziekenfondsen</w:t>
      </w:r>
      <w:proofErr w:type="spellEnd"/>
      <w:r w:rsidR="00EE15A2" w:rsidRPr="00592061">
        <w:rPr>
          <w:lang w:val="fr-FR"/>
        </w:rPr>
        <w:t xml:space="preserve"> “Bond </w:t>
      </w:r>
      <w:proofErr w:type="spellStart"/>
      <w:r w:rsidR="00EE15A2" w:rsidRPr="00592061">
        <w:rPr>
          <w:lang w:val="fr-FR"/>
        </w:rPr>
        <w:t>Moyson</w:t>
      </w:r>
      <w:proofErr w:type="spellEnd"/>
      <w:r w:rsidR="00EE15A2" w:rsidRPr="00592061">
        <w:rPr>
          <w:lang w:val="fr-FR"/>
        </w:rPr>
        <w:t xml:space="preserve">”, “De </w:t>
      </w:r>
      <w:proofErr w:type="spellStart"/>
      <w:r w:rsidR="00EE15A2" w:rsidRPr="00592061">
        <w:rPr>
          <w:lang w:val="fr-FR"/>
        </w:rPr>
        <w:t>Voorzorg</w:t>
      </w:r>
      <w:proofErr w:type="spellEnd"/>
      <w:r w:rsidR="00EE15A2" w:rsidRPr="00592061">
        <w:rPr>
          <w:lang w:val="fr-FR"/>
        </w:rPr>
        <w:t>”, “</w:t>
      </w:r>
      <w:proofErr w:type="spellStart"/>
      <w:r w:rsidR="00EE15A2" w:rsidRPr="00592061">
        <w:rPr>
          <w:lang w:val="fr-FR"/>
        </w:rPr>
        <w:t>Solidaris</w:t>
      </w:r>
      <w:proofErr w:type="spellEnd"/>
      <w:r w:rsidR="00EE15A2" w:rsidRPr="00592061">
        <w:rPr>
          <w:lang w:val="fr-FR"/>
        </w:rPr>
        <w:t>”, “</w:t>
      </w:r>
      <w:proofErr w:type="spellStart"/>
      <w:r w:rsidR="00EE15A2" w:rsidRPr="00592061">
        <w:rPr>
          <w:lang w:val="fr-FR"/>
        </w:rPr>
        <w:t>Socialistische</w:t>
      </w:r>
      <w:proofErr w:type="spellEnd"/>
      <w:r w:rsidR="00EE15A2" w:rsidRPr="00592061">
        <w:rPr>
          <w:lang w:val="fr-FR"/>
        </w:rPr>
        <w:t xml:space="preserve"> </w:t>
      </w:r>
      <w:proofErr w:type="spellStart"/>
      <w:r w:rsidR="00EE15A2" w:rsidRPr="00592061">
        <w:rPr>
          <w:lang w:val="fr-FR"/>
        </w:rPr>
        <w:t>Mutualiteit</w:t>
      </w:r>
      <w:proofErr w:type="spellEnd"/>
      <w:r w:rsidR="00EE15A2" w:rsidRPr="00592061">
        <w:rPr>
          <w:lang w:val="fr-FR"/>
        </w:rPr>
        <w:t xml:space="preserve"> van Brabant”, “Mutualité Socialiste du Luxembourg”)</w:t>
      </w:r>
    </w:p>
    <w:p w:rsidR="00EE15A2" w:rsidRDefault="00EE15A2" w:rsidP="00E25CB2">
      <w:pPr>
        <w:pStyle w:val="Lijstalinea"/>
        <w:jc w:val="both"/>
      </w:pPr>
    </w:p>
    <w:p w:rsidR="00E25CB2" w:rsidRDefault="00E25CB2" w:rsidP="00E25CB2">
      <w:pPr>
        <w:pStyle w:val="Lijstalinea"/>
        <w:jc w:val="both"/>
      </w:pPr>
      <w:r w:rsidRPr="00E25CB2">
        <w:t>Nationaal Verbond van de Socialistische Mutualiteiten</w:t>
      </w:r>
    </w:p>
    <w:p w:rsidR="00E25CB2" w:rsidRDefault="00E25CB2" w:rsidP="00E25CB2">
      <w:pPr>
        <w:pStyle w:val="Lijstalinea"/>
        <w:jc w:val="both"/>
      </w:pPr>
      <w:r w:rsidRPr="00E25CB2">
        <w:t>Administratieve directie</w:t>
      </w:r>
    </w:p>
    <w:p w:rsidR="00E25CB2" w:rsidRDefault="00E25CB2" w:rsidP="00E25CB2">
      <w:pPr>
        <w:pStyle w:val="Lijstalinea"/>
        <w:jc w:val="both"/>
      </w:pPr>
      <w:r w:rsidRPr="00E25CB2">
        <w:t>Sint-Jansstraat 32-38</w:t>
      </w:r>
    </w:p>
    <w:p w:rsidR="00592061" w:rsidRDefault="00E25CB2" w:rsidP="00E25CB2">
      <w:pPr>
        <w:pStyle w:val="Lijstalinea"/>
        <w:jc w:val="both"/>
      </w:pPr>
      <w:r w:rsidRPr="00E25CB2">
        <w:t>1000 Brussel</w:t>
      </w:r>
    </w:p>
    <w:p w:rsidR="00E25CB2" w:rsidRDefault="00E25CB2" w:rsidP="00E25CB2">
      <w:pPr>
        <w:pStyle w:val="Lijstalinea"/>
        <w:jc w:val="both"/>
      </w:pPr>
    </w:p>
    <w:p w:rsidR="003F607C" w:rsidRDefault="00BF1264" w:rsidP="003F607C">
      <w:pPr>
        <w:pStyle w:val="Lijstalinea"/>
        <w:numPr>
          <w:ilvl w:val="0"/>
          <w:numId w:val="2"/>
        </w:numPr>
        <w:jc w:val="both"/>
      </w:pPr>
      <w:r>
        <w:t>VI 400</w:t>
      </w:r>
    </w:p>
    <w:p w:rsidR="00BF1264" w:rsidRDefault="00BF1264" w:rsidP="00BF1264">
      <w:pPr>
        <w:pStyle w:val="Lijstalinea"/>
        <w:jc w:val="both"/>
      </w:pPr>
    </w:p>
    <w:p w:rsidR="00BF1264" w:rsidRDefault="00BF1264" w:rsidP="00BF1264">
      <w:pPr>
        <w:pStyle w:val="Lijstalinea"/>
        <w:jc w:val="both"/>
      </w:pPr>
      <w:r w:rsidRPr="00BF1264">
        <w:t>Landsbond Liberale Mutualiteiten</w:t>
      </w:r>
    </w:p>
    <w:p w:rsidR="00BF1264" w:rsidRDefault="00BF1264" w:rsidP="00BF1264">
      <w:pPr>
        <w:pStyle w:val="Lijstalinea"/>
        <w:jc w:val="both"/>
      </w:pPr>
      <w:r w:rsidRPr="00BF1264">
        <w:t>Dienst Centrale Tarifering</w:t>
      </w:r>
    </w:p>
    <w:p w:rsidR="00BF1264" w:rsidRDefault="00BF1264" w:rsidP="00BF1264">
      <w:pPr>
        <w:pStyle w:val="Lijstalinea"/>
        <w:jc w:val="both"/>
      </w:pPr>
      <w:r w:rsidRPr="00BF1264">
        <w:t>Livornostraat, 25</w:t>
      </w:r>
    </w:p>
    <w:p w:rsidR="00BF1264" w:rsidRDefault="00BF1264" w:rsidP="00BF1264">
      <w:pPr>
        <w:pStyle w:val="Lijstalinea"/>
        <w:jc w:val="both"/>
      </w:pPr>
      <w:r w:rsidRPr="00BF1264">
        <w:t>1050 BRUSSEL</w:t>
      </w:r>
    </w:p>
    <w:p w:rsidR="00BF1264" w:rsidRDefault="00BF1264" w:rsidP="00BF1264">
      <w:pPr>
        <w:pStyle w:val="Lijstalinea"/>
        <w:jc w:val="both"/>
      </w:pPr>
    </w:p>
    <w:p w:rsidR="003F607C" w:rsidRDefault="00E25CB2" w:rsidP="003F607C">
      <w:pPr>
        <w:pStyle w:val="Lijstalinea"/>
        <w:numPr>
          <w:ilvl w:val="0"/>
          <w:numId w:val="2"/>
        </w:numPr>
        <w:jc w:val="both"/>
      </w:pPr>
      <w:r>
        <w:t>VI 500</w:t>
      </w:r>
    </w:p>
    <w:p w:rsidR="00BF1264" w:rsidRDefault="00BF1264" w:rsidP="00BF1264">
      <w:pPr>
        <w:pStyle w:val="Lijstalinea"/>
        <w:jc w:val="both"/>
      </w:pPr>
    </w:p>
    <w:p w:rsidR="00BF1264" w:rsidRDefault="00BF1264" w:rsidP="00BF1264">
      <w:pPr>
        <w:pStyle w:val="Lijstalinea"/>
        <w:jc w:val="both"/>
      </w:pPr>
      <w:r w:rsidRPr="00BF1264">
        <w:t>Landsbond van de Onafhankelijke Ziekenfondsen</w:t>
      </w:r>
    </w:p>
    <w:p w:rsidR="00BF1264" w:rsidRDefault="00BF1264" w:rsidP="00BF1264">
      <w:pPr>
        <w:pStyle w:val="Lijstalinea"/>
        <w:jc w:val="both"/>
      </w:pPr>
      <w:r w:rsidRPr="00BF1264">
        <w:t>PO Box 80500</w:t>
      </w:r>
    </w:p>
    <w:p w:rsidR="00BF1264" w:rsidRDefault="00BF1264" w:rsidP="00BF1264">
      <w:pPr>
        <w:pStyle w:val="Lijstalinea"/>
        <w:jc w:val="both"/>
      </w:pPr>
      <w:r w:rsidRPr="00BF1264">
        <w:t>1070 Brussel</w:t>
      </w:r>
    </w:p>
    <w:p w:rsidR="00BF1264" w:rsidRDefault="00BF1264" w:rsidP="00BF1264">
      <w:pPr>
        <w:pStyle w:val="Lijstalinea"/>
        <w:jc w:val="both"/>
      </w:pPr>
    </w:p>
    <w:p w:rsidR="003F607C" w:rsidRDefault="00E25CB2" w:rsidP="003F607C">
      <w:pPr>
        <w:pStyle w:val="Lijstalinea"/>
        <w:numPr>
          <w:ilvl w:val="0"/>
          <w:numId w:val="2"/>
        </w:numPr>
        <w:jc w:val="both"/>
      </w:pPr>
      <w:r>
        <w:t>VI 600</w:t>
      </w:r>
    </w:p>
    <w:p w:rsidR="00BF1264" w:rsidRDefault="00BF1264" w:rsidP="00BF1264">
      <w:pPr>
        <w:pStyle w:val="Lijstalinea"/>
        <w:jc w:val="both"/>
      </w:pPr>
    </w:p>
    <w:p w:rsidR="00C5684C" w:rsidRDefault="00C5684C" w:rsidP="00BF1264">
      <w:pPr>
        <w:pStyle w:val="Lijstalinea"/>
        <w:jc w:val="both"/>
      </w:pPr>
      <w:r w:rsidRPr="00C5684C">
        <w:t>HZIV</w:t>
      </w:r>
    </w:p>
    <w:p w:rsidR="00C5684C" w:rsidRDefault="00C5684C" w:rsidP="00BF1264">
      <w:pPr>
        <w:pStyle w:val="Lijstalinea"/>
        <w:jc w:val="both"/>
      </w:pPr>
      <w:r w:rsidRPr="00C5684C">
        <w:t>Dienst 3de betalers</w:t>
      </w:r>
    </w:p>
    <w:p w:rsidR="00C5684C" w:rsidRDefault="00C5684C" w:rsidP="00BF1264">
      <w:pPr>
        <w:pStyle w:val="Lijstalinea"/>
        <w:jc w:val="both"/>
      </w:pPr>
      <w:r w:rsidRPr="00C5684C">
        <w:t>Troonstraat 30A</w:t>
      </w:r>
    </w:p>
    <w:p w:rsidR="00C5684C" w:rsidRDefault="00C5684C" w:rsidP="00BF1264">
      <w:pPr>
        <w:pStyle w:val="Lijstalinea"/>
        <w:jc w:val="both"/>
      </w:pPr>
      <w:r w:rsidRPr="00C5684C">
        <w:t>1000 Brussel</w:t>
      </w:r>
    </w:p>
    <w:p w:rsidR="00BF1264" w:rsidRDefault="00BF1264" w:rsidP="00BF1264">
      <w:pPr>
        <w:pStyle w:val="Lijstalinea"/>
        <w:jc w:val="both"/>
      </w:pPr>
    </w:p>
    <w:p w:rsidR="003F607C" w:rsidRDefault="00E25CB2" w:rsidP="003F607C">
      <w:pPr>
        <w:pStyle w:val="Lijstalinea"/>
        <w:numPr>
          <w:ilvl w:val="0"/>
          <w:numId w:val="2"/>
        </w:numPr>
        <w:jc w:val="both"/>
      </w:pPr>
      <w:r>
        <w:t>VI 900</w:t>
      </w:r>
    </w:p>
    <w:p w:rsidR="00C5684C" w:rsidRDefault="00C5684C" w:rsidP="00C5684C">
      <w:pPr>
        <w:pStyle w:val="Lijstalinea"/>
        <w:jc w:val="both"/>
      </w:pPr>
    </w:p>
    <w:p w:rsidR="00C5684C" w:rsidRDefault="00C5684C" w:rsidP="00C5684C">
      <w:pPr>
        <w:pStyle w:val="Lijstalinea"/>
        <w:jc w:val="both"/>
      </w:pPr>
      <w:r w:rsidRPr="00C5684C">
        <w:t>10-03 KGV - Centraal bureau</w:t>
      </w:r>
    </w:p>
    <w:p w:rsidR="00C5684C" w:rsidRDefault="00C5684C" w:rsidP="00C5684C">
      <w:pPr>
        <w:pStyle w:val="Lijstalinea"/>
        <w:jc w:val="both"/>
      </w:pPr>
      <w:r w:rsidRPr="00C5684C">
        <w:t>Dienst derdebetalersregeling</w:t>
      </w:r>
    </w:p>
    <w:p w:rsidR="00C5684C" w:rsidRDefault="00C5684C" w:rsidP="00C5684C">
      <w:pPr>
        <w:pStyle w:val="Lijstalinea"/>
        <w:jc w:val="both"/>
      </w:pPr>
      <w:r w:rsidRPr="00C5684C">
        <w:t>Frankrijkstraat 85</w:t>
      </w:r>
    </w:p>
    <w:p w:rsidR="00C5684C" w:rsidRDefault="00C5684C" w:rsidP="00C5684C">
      <w:pPr>
        <w:pStyle w:val="Lijstalinea"/>
        <w:jc w:val="both"/>
      </w:pPr>
      <w:r w:rsidRPr="00C5684C">
        <w:t>1060 Brussel</w:t>
      </w:r>
    </w:p>
    <w:sectPr w:rsidR="00C5684C" w:rsidSect="00572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10A81"/>
    <w:multiLevelType w:val="hybridMultilevel"/>
    <w:tmpl w:val="8B9C4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A49C5"/>
    <w:multiLevelType w:val="hybridMultilevel"/>
    <w:tmpl w:val="85942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ED63E3"/>
    <w:multiLevelType w:val="hybridMultilevel"/>
    <w:tmpl w:val="23B40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2B6330"/>
    <w:multiLevelType w:val="hybridMultilevel"/>
    <w:tmpl w:val="6A2ED5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F50"/>
    <w:rsid w:val="000134C7"/>
    <w:rsid w:val="00014EAF"/>
    <w:rsid w:val="00063DF2"/>
    <w:rsid w:val="00116859"/>
    <w:rsid w:val="001444A4"/>
    <w:rsid w:val="001567D3"/>
    <w:rsid w:val="00163CDC"/>
    <w:rsid w:val="001804E7"/>
    <w:rsid w:val="001C25AD"/>
    <w:rsid w:val="001D73C7"/>
    <w:rsid w:val="001E32B3"/>
    <w:rsid w:val="002235A3"/>
    <w:rsid w:val="002359AA"/>
    <w:rsid w:val="00241477"/>
    <w:rsid w:val="00296141"/>
    <w:rsid w:val="002A3FB3"/>
    <w:rsid w:val="002B6775"/>
    <w:rsid w:val="002C14AB"/>
    <w:rsid w:val="002C19E8"/>
    <w:rsid w:val="002D4752"/>
    <w:rsid w:val="00312E49"/>
    <w:rsid w:val="0039490A"/>
    <w:rsid w:val="003A7F50"/>
    <w:rsid w:val="003B0845"/>
    <w:rsid w:val="003D528E"/>
    <w:rsid w:val="003F607C"/>
    <w:rsid w:val="00425B93"/>
    <w:rsid w:val="0043261B"/>
    <w:rsid w:val="0045215B"/>
    <w:rsid w:val="00462C52"/>
    <w:rsid w:val="00472585"/>
    <w:rsid w:val="004F47AB"/>
    <w:rsid w:val="004F73F6"/>
    <w:rsid w:val="0052367F"/>
    <w:rsid w:val="005573DF"/>
    <w:rsid w:val="00572F4D"/>
    <w:rsid w:val="00592061"/>
    <w:rsid w:val="005B540D"/>
    <w:rsid w:val="00623437"/>
    <w:rsid w:val="006263A4"/>
    <w:rsid w:val="00712D86"/>
    <w:rsid w:val="00736205"/>
    <w:rsid w:val="0078776E"/>
    <w:rsid w:val="007D3A55"/>
    <w:rsid w:val="008B2C12"/>
    <w:rsid w:val="0092191A"/>
    <w:rsid w:val="009E22DE"/>
    <w:rsid w:val="00A92196"/>
    <w:rsid w:val="00AE4A33"/>
    <w:rsid w:val="00B11193"/>
    <w:rsid w:val="00B129B8"/>
    <w:rsid w:val="00B65300"/>
    <w:rsid w:val="00BA42F3"/>
    <w:rsid w:val="00BF1264"/>
    <w:rsid w:val="00C5684C"/>
    <w:rsid w:val="00C61879"/>
    <w:rsid w:val="00D141AA"/>
    <w:rsid w:val="00D17CAA"/>
    <w:rsid w:val="00D17DE2"/>
    <w:rsid w:val="00D20347"/>
    <w:rsid w:val="00D42653"/>
    <w:rsid w:val="00D82B49"/>
    <w:rsid w:val="00D95D65"/>
    <w:rsid w:val="00DF4164"/>
    <w:rsid w:val="00E038D0"/>
    <w:rsid w:val="00E134CA"/>
    <w:rsid w:val="00E25CB2"/>
    <w:rsid w:val="00E64C1A"/>
    <w:rsid w:val="00E977D2"/>
    <w:rsid w:val="00EE00CB"/>
    <w:rsid w:val="00EE15A2"/>
    <w:rsid w:val="00F31A7F"/>
    <w:rsid w:val="00F65930"/>
    <w:rsid w:val="00F67368"/>
    <w:rsid w:val="00F71268"/>
    <w:rsid w:val="00FA172C"/>
    <w:rsid w:val="00FC0238"/>
    <w:rsid w:val="00FD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1FE84-ABD6-4C8B-B7BD-758D7A21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72F4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65300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2A3FB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A3FB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A3FB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A3FB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A3FB3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A3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3FB3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E134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2020-03-30T22:00:00+00:00</RIDocInitialCreationDate>
    <RIThemeTaxHTField0 xmlns="f15eea43-7fa7-45cf-8dc0-d5244e2cd467">
      <Terms xmlns="http://schemas.microsoft.com/office/infopath/2007/PartnerControls"/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Lijst</TermName>
          <TermId xmlns="http://schemas.microsoft.com/office/infopath/2007/PartnerControls">4b68e6f4-88ba-4e84-af27-feef342e0c82</TermId>
        </TermInfo>
      </Terms>
    </RIDocTypeTaxHTField0>
    <RIDocSummary xmlns="f15eea43-7fa7-45cf-8dc0-d5244e2cd467">Derdebetalerssyteem bij telefonische consultatie gedurende de COVID19-maatrelgen</RIDocSummary>
    <PublishingExpirationDate xmlns="http://schemas.microsoft.com/sharepoint/v3" xsi:nil="true"/>
    <PublishingStartDate xmlns="http://schemas.microsoft.com/sharepoint/v3" xsi:nil="true"/>
    <RITargetGroupTaxHTField0 xmlns="f15eea43-7fa7-45cf-8dc0-d5244e2cd467">
      <Terms xmlns="http://schemas.microsoft.com/office/infopath/2007/PartnerControls"/>
    </RITargetGroup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Nederlands</TermName>
          <TermId xmlns="http://schemas.microsoft.com/office/infopath/2007/PartnerControls">1daba039-17e6-4993-bb2c-50e1d16ef364</TermId>
        </TermInfo>
      </Terms>
    </RILanguageTaxHTField0>
    <TaxCatchAll xmlns="61fd8d87-ea47-44bb-afd6-b4d99b1d9c1f">
      <Value>104</Value>
      <Value>12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1258AD-3EB7-4DA2-8E14-9A648ACEAC93}"/>
</file>

<file path=customXml/itemProps2.xml><?xml version="1.0" encoding="utf-8"?>
<ds:datastoreItem xmlns:ds="http://schemas.openxmlformats.org/officeDocument/2006/customXml" ds:itemID="{36176167-B639-4FEC-A81F-BAAE9E91E98C}"/>
</file>

<file path=customXml/itemProps3.xml><?xml version="1.0" encoding="utf-8"?>
<ds:datastoreItem xmlns:ds="http://schemas.openxmlformats.org/officeDocument/2006/customXml" ds:itemID="{D6C9A978-79A1-4CD2-9EFE-8747F57739D6}"/>
</file>

<file path=docProps/app.xml><?xml version="1.0" encoding="utf-8"?>
<Properties xmlns="http://schemas.openxmlformats.org/officeDocument/2006/extended-properties" xmlns:vt="http://schemas.openxmlformats.org/officeDocument/2006/docPropsVTypes">
  <Template>4BCDFD76.dotm</Template>
  <TotalTime>0</TotalTime>
  <Pages>2</Pages>
  <Words>150</Words>
  <Characters>828</Characters>
  <Application>Microsoft Office Word</Application>
  <DocSecurity>0</DocSecurity>
  <Lines>6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RIZIV-INAMI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Lijst met unieke adressen per verzekeringsinstelling</dc:title>
  <dc:subject/>
  <dc:creator>Pascal Breyne (RIZIV-INAMI)</dc:creator>
  <cp:keywords/>
  <dc:description/>
  <cp:lastModifiedBy>Bruno De Bolle (RIZIV-INAMI)</cp:lastModifiedBy>
  <cp:revision>2</cp:revision>
  <dcterms:created xsi:type="dcterms:W3CDTF">2020-03-31T12:48:00Z</dcterms:created>
  <dcterms:modified xsi:type="dcterms:W3CDTF">2020-03-31T12:48:00Z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TargetGroup">
    <vt:lpwstr/>
  </property>
  <property fmtid="{D5CDD505-2E9C-101B-9397-08002B2CF9AE}" pid="3" name="RITheme">
    <vt:lpwstr/>
  </property>
  <property fmtid="{D5CDD505-2E9C-101B-9397-08002B2CF9AE}" pid="4" name="RILanguage">
    <vt:lpwstr>12;#Nederlands|1daba039-17e6-4993-bb2c-50e1d16ef364</vt:lpwstr>
  </property>
  <property fmtid="{D5CDD505-2E9C-101B-9397-08002B2CF9AE}" pid="5" name="ContentTypeId">
    <vt:lpwstr>0x01010068B932EBA4214624B1E6C758B674AA3900878AE0BF14248048B0F623A599AB54C9</vt:lpwstr>
  </property>
  <property fmtid="{D5CDD505-2E9C-101B-9397-08002B2CF9AE}" pid="6" name="RIDocType">
    <vt:lpwstr>104;#Lijst|4b68e6f4-88ba-4e84-af27-feef342e0c82</vt:lpwstr>
  </property>
  <property fmtid="{D5CDD505-2E9C-101B-9397-08002B2CF9AE}" pid="7" name="Publication type for documents">
    <vt:lpwstr/>
  </property>
</Properties>
</file>