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Layout w:type="fixed"/>
        <w:tblCellMar>
          <w:left w:w="28" w:type="dxa"/>
          <w:right w:w="28" w:type="dxa"/>
        </w:tblCellMar>
        <w:tblLook w:val="0000" w:firstRow="0" w:lastRow="0" w:firstColumn="0" w:lastColumn="0" w:noHBand="0" w:noVBand="0"/>
      </w:tblPr>
      <w:tblGrid>
        <w:gridCol w:w="268"/>
        <w:gridCol w:w="537"/>
        <w:gridCol w:w="800"/>
        <w:gridCol w:w="800"/>
        <w:gridCol w:w="5316"/>
        <w:gridCol w:w="370"/>
        <w:gridCol w:w="723"/>
        <w:gridCol w:w="268"/>
      </w:tblGrid>
      <w:tr w:rsidR="00A33EE7" w:rsidRPr="00A33EE7" w14:paraId="3E00BBBA" w14:textId="77777777" w:rsidTr="00EE0C4C">
        <w:trPr>
          <w:cantSplit/>
        </w:trPr>
        <w:tc>
          <w:tcPr>
            <w:tcW w:w="268" w:type="dxa"/>
          </w:tcPr>
          <w:p w14:paraId="7360A625" w14:textId="77777777" w:rsidR="00A33EE7" w:rsidRPr="00A33EE7" w:rsidRDefault="00A33EE7" w:rsidP="00EE0C4C">
            <w:pPr>
              <w:spacing w:line="240" w:lineRule="atLeast"/>
              <w:jc w:val="both"/>
              <w:rPr>
                <w:rFonts w:ascii="Arial" w:hAnsi="Arial" w:cs="Arial"/>
                <w:color w:val="0000FF"/>
                <w:sz w:val="16"/>
                <w:szCs w:val="16"/>
              </w:rPr>
            </w:pPr>
          </w:p>
        </w:tc>
        <w:tc>
          <w:tcPr>
            <w:tcW w:w="537" w:type="dxa"/>
          </w:tcPr>
          <w:p w14:paraId="5DD2D213" w14:textId="77777777" w:rsidR="00A33EE7" w:rsidRPr="00A33EE7" w:rsidRDefault="00A33EE7" w:rsidP="00EE0C4C">
            <w:pPr>
              <w:spacing w:line="240" w:lineRule="atLeast"/>
              <w:jc w:val="both"/>
              <w:rPr>
                <w:rFonts w:ascii="Arial" w:hAnsi="Arial" w:cs="Arial"/>
                <w:color w:val="0000FF"/>
                <w:sz w:val="16"/>
                <w:szCs w:val="16"/>
              </w:rPr>
            </w:pPr>
          </w:p>
        </w:tc>
        <w:tc>
          <w:tcPr>
            <w:tcW w:w="800" w:type="dxa"/>
          </w:tcPr>
          <w:p w14:paraId="7BD20DD2" w14:textId="77777777" w:rsidR="00A33EE7" w:rsidRPr="00A33EE7" w:rsidRDefault="00A33EE7" w:rsidP="00EE0C4C">
            <w:pPr>
              <w:spacing w:line="240" w:lineRule="atLeast"/>
              <w:jc w:val="both"/>
              <w:rPr>
                <w:rFonts w:ascii="Arial" w:hAnsi="Arial" w:cs="Arial"/>
                <w:color w:val="0000FF"/>
                <w:sz w:val="16"/>
                <w:szCs w:val="16"/>
              </w:rPr>
            </w:pPr>
          </w:p>
        </w:tc>
        <w:tc>
          <w:tcPr>
            <w:tcW w:w="800" w:type="dxa"/>
          </w:tcPr>
          <w:p w14:paraId="44693936" w14:textId="77777777" w:rsidR="00A33EE7" w:rsidRPr="00A33EE7" w:rsidRDefault="00A33EE7" w:rsidP="00EE0C4C">
            <w:pPr>
              <w:spacing w:line="240" w:lineRule="atLeast"/>
              <w:jc w:val="both"/>
              <w:rPr>
                <w:rFonts w:ascii="Arial" w:hAnsi="Arial" w:cs="Arial"/>
                <w:color w:val="0000FF"/>
                <w:sz w:val="16"/>
                <w:szCs w:val="16"/>
              </w:rPr>
            </w:pPr>
          </w:p>
        </w:tc>
        <w:tc>
          <w:tcPr>
            <w:tcW w:w="6409" w:type="dxa"/>
            <w:gridSpan w:val="3"/>
          </w:tcPr>
          <w:p w14:paraId="13C49347" w14:textId="0887E641" w:rsidR="00A33EE7" w:rsidRPr="00A33EE7" w:rsidRDefault="00A33EE7" w:rsidP="00A33EE7">
            <w:pPr>
              <w:spacing w:line="240" w:lineRule="atLeast"/>
              <w:rPr>
                <w:rFonts w:ascii="Arial" w:hAnsi="Arial" w:cs="Arial"/>
                <w:color w:val="0000FF"/>
                <w:sz w:val="16"/>
                <w:szCs w:val="16"/>
              </w:rPr>
            </w:pPr>
            <w:r w:rsidRPr="00A33EE7">
              <w:rPr>
                <w:rFonts w:ascii="Arial" w:hAnsi="Arial" w:cs="Arial"/>
                <w:i/>
                <w:color w:val="0000FF"/>
                <w:sz w:val="16"/>
                <w:szCs w:val="16"/>
                <w:lang w:val="en-US"/>
              </w:rPr>
              <w:t>"K.B. 19.3.2008" (in werking 1.6.2008)</w:t>
            </w:r>
          </w:p>
        </w:tc>
        <w:tc>
          <w:tcPr>
            <w:tcW w:w="268" w:type="dxa"/>
            <w:vAlign w:val="bottom"/>
          </w:tcPr>
          <w:p w14:paraId="7752C948" w14:textId="77777777" w:rsidR="00A33EE7" w:rsidRPr="00A33EE7" w:rsidRDefault="00A33EE7" w:rsidP="00EE0C4C">
            <w:pPr>
              <w:spacing w:line="240" w:lineRule="atLeast"/>
              <w:jc w:val="both"/>
              <w:rPr>
                <w:rFonts w:ascii="Arial" w:hAnsi="Arial" w:cs="Arial"/>
                <w:color w:val="0000FF"/>
                <w:sz w:val="16"/>
                <w:szCs w:val="16"/>
              </w:rPr>
            </w:pPr>
          </w:p>
        </w:tc>
      </w:tr>
      <w:tr w:rsidR="00A33EE7" w:rsidRPr="00A33EE7" w14:paraId="14B63A38" w14:textId="77777777" w:rsidTr="00EE0C4C">
        <w:trPr>
          <w:cantSplit/>
        </w:trPr>
        <w:tc>
          <w:tcPr>
            <w:tcW w:w="268" w:type="dxa"/>
          </w:tcPr>
          <w:p w14:paraId="311E93DE" w14:textId="77777777" w:rsidR="00A33EE7" w:rsidRPr="00A33EE7" w:rsidRDefault="00A33EE7" w:rsidP="00EE0C4C">
            <w:pPr>
              <w:spacing w:line="240" w:lineRule="atLeast"/>
              <w:jc w:val="both"/>
              <w:rPr>
                <w:rFonts w:ascii="Arial" w:hAnsi="Arial" w:cs="Arial"/>
                <w:color w:val="0000FF"/>
                <w:sz w:val="18"/>
                <w:szCs w:val="18"/>
              </w:rPr>
            </w:pPr>
          </w:p>
        </w:tc>
        <w:tc>
          <w:tcPr>
            <w:tcW w:w="537" w:type="dxa"/>
          </w:tcPr>
          <w:p w14:paraId="7D1B87A8" w14:textId="77777777" w:rsidR="00A33EE7" w:rsidRPr="00A33EE7" w:rsidRDefault="00A33EE7" w:rsidP="00EE0C4C">
            <w:pPr>
              <w:spacing w:line="240" w:lineRule="atLeast"/>
              <w:jc w:val="both"/>
              <w:rPr>
                <w:rFonts w:ascii="Arial" w:hAnsi="Arial" w:cs="Arial"/>
                <w:color w:val="0000FF"/>
                <w:sz w:val="18"/>
                <w:szCs w:val="18"/>
              </w:rPr>
            </w:pPr>
          </w:p>
        </w:tc>
        <w:tc>
          <w:tcPr>
            <w:tcW w:w="800" w:type="dxa"/>
          </w:tcPr>
          <w:p w14:paraId="24303A55" w14:textId="77777777" w:rsidR="00A33EE7" w:rsidRPr="00A33EE7" w:rsidRDefault="00A33EE7" w:rsidP="00EE0C4C">
            <w:pPr>
              <w:spacing w:line="240" w:lineRule="atLeast"/>
              <w:jc w:val="both"/>
              <w:rPr>
                <w:rFonts w:ascii="Arial" w:hAnsi="Arial" w:cs="Arial"/>
                <w:color w:val="0000FF"/>
                <w:sz w:val="18"/>
                <w:szCs w:val="18"/>
              </w:rPr>
            </w:pPr>
          </w:p>
        </w:tc>
        <w:tc>
          <w:tcPr>
            <w:tcW w:w="800" w:type="dxa"/>
          </w:tcPr>
          <w:p w14:paraId="693AA3EC" w14:textId="77777777" w:rsidR="00A33EE7" w:rsidRPr="00A33EE7" w:rsidRDefault="00A33EE7" w:rsidP="00EE0C4C">
            <w:pPr>
              <w:spacing w:line="240" w:lineRule="atLeast"/>
              <w:jc w:val="both"/>
              <w:rPr>
                <w:rFonts w:ascii="Arial" w:hAnsi="Arial" w:cs="Arial"/>
                <w:color w:val="0000FF"/>
                <w:sz w:val="18"/>
                <w:szCs w:val="18"/>
              </w:rPr>
            </w:pPr>
          </w:p>
        </w:tc>
        <w:tc>
          <w:tcPr>
            <w:tcW w:w="6409" w:type="dxa"/>
            <w:gridSpan w:val="3"/>
          </w:tcPr>
          <w:p w14:paraId="09AF74CC" w14:textId="1E0AF855" w:rsidR="00A33EE7" w:rsidRPr="00A33EE7" w:rsidRDefault="00A33EE7" w:rsidP="00EE0C4C">
            <w:pPr>
              <w:spacing w:line="240" w:lineRule="atLeast"/>
              <w:jc w:val="both"/>
              <w:rPr>
                <w:rFonts w:ascii="Arial" w:hAnsi="Arial" w:cs="Arial"/>
                <w:color w:val="0000FF"/>
                <w:sz w:val="18"/>
                <w:szCs w:val="18"/>
                <w:lang w:val="en-US"/>
              </w:rPr>
            </w:pPr>
            <w:r w:rsidRPr="0002657C">
              <w:rPr>
                <w:rFonts w:ascii="Arial" w:hAnsi="Arial" w:cs="Arial"/>
                <w:b/>
                <w:color w:val="0000FF"/>
                <w:lang w:val="en-US"/>
              </w:rPr>
              <w:t>"Artikel 24bis.</w:t>
            </w:r>
          </w:p>
        </w:tc>
        <w:tc>
          <w:tcPr>
            <w:tcW w:w="268" w:type="dxa"/>
            <w:vAlign w:val="bottom"/>
          </w:tcPr>
          <w:p w14:paraId="2B206457" w14:textId="77777777" w:rsidR="00A33EE7" w:rsidRPr="00A33EE7" w:rsidRDefault="00A33EE7" w:rsidP="00EE0C4C">
            <w:pPr>
              <w:spacing w:line="240" w:lineRule="atLeast"/>
              <w:jc w:val="both"/>
              <w:rPr>
                <w:rFonts w:ascii="Arial" w:hAnsi="Arial" w:cs="Arial"/>
                <w:color w:val="0000FF"/>
                <w:sz w:val="18"/>
                <w:szCs w:val="18"/>
              </w:rPr>
            </w:pPr>
          </w:p>
        </w:tc>
      </w:tr>
      <w:tr w:rsidR="00A33EE7" w:rsidRPr="00A33EE7" w14:paraId="33BCC6E0" w14:textId="77777777" w:rsidTr="00EE0C4C">
        <w:trPr>
          <w:cantSplit/>
        </w:trPr>
        <w:tc>
          <w:tcPr>
            <w:tcW w:w="268" w:type="dxa"/>
          </w:tcPr>
          <w:p w14:paraId="6FCA7114" w14:textId="77777777" w:rsidR="00A33EE7" w:rsidRPr="00A33EE7" w:rsidRDefault="00A33EE7" w:rsidP="00EE0C4C">
            <w:pPr>
              <w:spacing w:line="240" w:lineRule="atLeast"/>
              <w:jc w:val="both"/>
              <w:rPr>
                <w:rFonts w:ascii="Arial" w:hAnsi="Arial" w:cs="Arial"/>
                <w:color w:val="0000FF"/>
                <w:sz w:val="18"/>
                <w:szCs w:val="18"/>
              </w:rPr>
            </w:pPr>
          </w:p>
        </w:tc>
        <w:tc>
          <w:tcPr>
            <w:tcW w:w="537" w:type="dxa"/>
          </w:tcPr>
          <w:p w14:paraId="4460F6D0" w14:textId="77777777" w:rsidR="00A33EE7" w:rsidRPr="00A33EE7" w:rsidRDefault="00A33EE7" w:rsidP="00EE0C4C">
            <w:pPr>
              <w:spacing w:line="240" w:lineRule="atLeast"/>
              <w:jc w:val="both"/>
              <w:rPr>
                <w:rFonts w:ascii="Arial" w:hAnsi="Arial" w:cs="Arial"/>
                <w:color w:val="0000FF"/>
                <w:sz w:val="18"/>
                <w:szCs w:val="18"/>
              </w:rPr>
            </w:pPr>
          </w:p>
        </w:tc>
        <w:tc>
          <w:tcPr>
            <w:tcW w:w="800" w:type="dxa"/>
          </w:tcPr>
          <w:p w14:paraId="56E96ECA" w14:textId="77777777" w:rsidR="00A33EE7" w:rsidRPr="00A33EE7" w:rsidRDefault="00A33EE7" w:rsidP="00EE0C4C">
            <w:pPr>
              <w:spacing w:line="240" w:lineRule="atLeast"/>
              <w:jc w:val="both"/>
              <w:rPr>
                <w:rFonts w:ascii="Arial" w:hAnsi="Arial" w:cs="Arial"/>
                <w:color w:val="0000FF"/>
                <w:sz w:val="18"/>
                <w:szCs w:val="18"/>
              </w:rPr>
            </w:pPr>
          </w:p>
        </w:tc>
        <w:tc>
          <w:tcPr>
            <w:tcW w:w="800" w:type="dxa"/>
          </w:tcPr>
          <w:p w14:paraId="544C246E" w14:textId="77777777" w:rsidR="00A33EE7" w:rsidRPr="00A33EE7" w:rsidRDefault="00A33EE7" w:rsidP="00EE0C4C">
            <w:pPr>
              <w:spacing w:line="240" w:lineRule="atLeast"/>
              <w:jc w:val="both"/>
              <w:rPr>
                <w:rFonts w:ascii="Arial" w:hAnsi="Arial" w:cs="Arial"/>
                <w:color w:val="0000FF"/>
                <w:sz w:val="18"/>
                <w:szCs w:val="18"/>
              </w:rPr>
            </w:pPr>
          </w:p>
        </w:tc>
        <w:tc>
          <w:tcPr>
            <w:tcW w:w="6409" w:type="dxa"/>
            <w:gridSpan w:val="3"/>
          </w:tcPr>
          <w:p w14:paraId="081E8321" w14:textId="77777777" w:rsidR="00A33EE7" w:rsidRPr="00A33EE7" w:rsidRDefault="00A33EE7" w:rsidP="00EE0C4C">
            <w:pPr>
              <w:spacing w:line="240" w:lineRule="atLeast"/>
              <w:jc w:val="both"/>
              <w:rPr>
                <w:rFonts w:ascii="Arial" w:hAnsi="Arial" w:cs="Arial"/>
                <w:color w:val="0000FF"/>
                <w:lang w:val="en-US"/>
              </w:rPr>
            </w:pPr>
          </w:p>
        </w:tc>
        <w:tc>
          <w:tcPr>
            <w:tcW w:w="268" w:type="dxa"/>
            <w:vAlign w:val="bottom"/>
          </w:tcPr>
          <w:p w14:paraId="1599436F" w14:textId="77777777" w:rsidR="00A33EE7" w:rsidRPr="00A33EE7" w:rsidRDefault="00A33EE7" w:rsidP="00EE0C4C">
            <w:pPr>
              <w:spacing w:line="240" w:lineRule="atLeast"/>
              <w:jc w:val="both"/>
              <w:rPr>
                <w:rFonts w:ascii="Arial" w:hAnsi="Arial" w:cs="Arial"/>
                <w:color w:val="0000FF"/>
                <w:sz w:val="18"/>
                <w:szCs w:val="18"/>
              </w:rPr>
            </w:pPr>
          </w:p>
        </w:tc>
      </w:tr>
      <w:tr w:rsidR="00A33EE7" w:rsidRPr="00A33EE7" w14:paraId="5559B40E" w14:textId="77777777" w:rsidTr="00EE0C4C">
        <w:trPr>
          <w:cantSplit/>
        </w:trPr>
        <w:tc>
          <w:tcPr>
            <w:tcW w:w="268" w:type="dxa"/>
          </w:tcPr>
          <w:p w14:paraId="1D2D9CD6" w14:textId="77777777" w:rsidR="00A33EE7" w:rsidRPr="00A33EE7" w:rsidRDefault="00A33EE7" w:rsidP="00A33EE7">
            <w:pPr>
              <w:spacing w:line="240" w:lineRule="atLeast"/>
              <w:jc w:val="both"/>
              <w:rPr>
                <w:rFonts w:ascii="Arial" w:hAnsi="Arial" w:cs="Arial"/>
                <w:color w:val="0000FF"/>
                <w:sz w:val="18"/>
                <w:szCs w:val="18"/>
              </w:rPr>
            </w:pPr>
          </w:p>
        </w:tc>
        <w:tc>
          <w:tcPr>
            <w:tcW w:w="537" w:type="dxa"/>
          </w:tcPr>
          <w:p w14:paraId="79E68632" w14:textId="77777777" w:rsidR="00A33EE7" w:rsidRPr="00A33EE7" w:rsidRDefault="00A33EE7" w:rsidP="00A33EE7">
            <w:pPr>
              <w:spacing w:line="240" w:lineRule="atLeast"/>
              <w:jc w:val="both"/>
              <w:rPr>
                <w:rFonts w:ascii="Arial" w:hAnsi="Arial" w:cs="Arial"/>
                <w:color w:val="0000FF"/>
                <w:sz w:val="18"/>
                <w:szCs w:val="18"/>
              </w:rPr>
            </w:pPr>
          </w:p>
        </w:tc>
        <w:tc>
          <w:tcPr>
            <w:tcW w:w="800" w:type="dxa"/>
          </w:tcPr>
          <w:p w14:paraId="1BB71ECF" w14:textId="77777777" w:rsidR="00A33EE7" w:rsidRPr="00A33EE7" w:rsidRDefault="00A33EE7" w:rsidP="00A33EE7">
            <w:pPr>
              <w:spacing w:line="240" w:lineRule="atLeast"/>
              <w:jc w:val="both"/>
              <w:rPr>
                <w:rFonts w:ascii="Arial" w:hAnsi="Arial" w:cs="Arial"/>
                <w:color w:val="0000FF"/>
                <w:sz w:val="18"/>
                <w:szCs w:val="18"/>
              </w:rPr>
            </w:pPr>
          </w:p>
        </w:tc>
        <w:tc>
          <w:tcPr>
            <w:tcW w:w="800" w:type="dxa"/>
          </w:tcPr>
          <w:p w14:paraId="5B259B60" w14:textId="77777777" w:rsidR="00A33EE7" w:rsidRPr="00A33EE7" w:rsidRDefault="00A33EE7" w:rsidP="00A33EE7">
            <w:pPr>
              <w:spacing w:line="240" w:lineRule="atLeast"/>
              <w:jc w:val="both"/>
              <w:rPr>
                <w:rFonts w:ascii="Arial" w:hAnsi="Arial" w:cs="Arial"/>
                <w:color w:val="0000FF"/>
                <w:sz w:val="18"/>
                <w:szCs w:val="18"/>
              </w:rPr>
            </w:pPr>
          </w:p>
        </w:tc>
        <w:tc>
          <w:tcPr>
            <w:tcW w:w="6409" w:type="dxa"/>
            <w:gridSpan w:val="3"/>
          </w:tcPr>
          <w:p w14:paraId="4CC6AA36" w14:textId="1579B23D" w:rsidR="00A33EE7" w:rsidRPr="00A33EE7" w:rsidRDefault="00A33EE7" w:rsidP="00A33EE7">
            <w:pPr>
              <w:spacing w:line="240" w:lineRule="atLeast"/>
              <w:jc w:val="both"/>
              <w:rPr>
                <w:rFonts w:ascii="Arial" w:hAnsi="Arial" w:cs="Arial"/>
                <w:color w:val="0000FF"/>
              </w:rPr>
            </w:pPr>
            <w:r w:rsidRPr="0002657C">
              <w:rPr>
                <w:rFonts w:ascii="Arial" w:hAnsi="Arial" w:cs="Arial"/>
                <w:color w:val="0000FF"/>
              </w:rPr>
              <w:t>Worden als verstrekkingen beschouwd waarvoor de bekwaming van specialist voor klinische biologie (P) vereist is :</w:t>
            </w:r>
          </w:p>
        </w:tc>
        <w:tc>
          <w:tcPr>
            <w:tcW w:w="268" w:type="dxa"/>
            <w:vAlign w:val="bottom"/>
          </w:tcPr>
          <w:p w14:paraId="7C7CA883" w14:textId="77777777" w:rsidR="00A33EE7" w:rsidRPr="00A33EE7" w:rsidRDefault="00A33EE7" w:rsidP="00A33EE7">
            <w:pPr>
              <w:spacing w:line="240" w:lineRule="atLeast"/>
              <w:jc w:val="both"/>
              <w:rPr>
                <w:rFonts w:ascii="Arial" w:hAnsi="Arial" w:cs="Arial"/>
                <w:color w:val="0000FF"/>
                <w:sz w:val="18"/>
                <w:szCs w:val="18"/>
              </w:rPr>
            </w:pPr>
          </w:p>
        </w:tc>
      </w:tr>
      <w:tr w:rsidR="00A33EE7" w:rsidRPr="00A33EE7" w14:paraId="30B12C6F" w14:textId="77777777" w:rsidTr="00EE0C4C">
        <w:trPr>
          <w:cantSplit/>
        </w:trPr>
        <w:tc>
          <w:tcPr>
            <w:tcW w:w="268" w:type="dxa"/>
          </w:tcPr>
          <w:p w14:paraId="1320D73A" w14:textId="77777777" w:rsidR="00A33EE7" w:rsidRPr="00A33EE7" w:rsidRDefault="00A33EE7" w:rsidP="00A33EE7">
            <w:pPr>
              <w:spacing w:line="240" w:lineRule="atLeast"/>
              <w:jc w:val="both"/>
              <w:rPr>
                <w:rFonts w:ascii="Arial" w:hAnsi="Arial" w:cs="Arial"/>
                <w:color w:val="0000FF"/>
                <w:sz w:val="18"/>
                <w:szCs w:val="18"/>
              </w:rPr>
            </w:pPr>
          </w:p>
        </w:tc>
        <w:tc>
          <w:tcPr>
            <w:tcW w:w="537" w:type="dxa"/>
          </w:tcPr>
          <w:p w14:paraId="6DED87DC" w14:textId="77777777" w:rsidR="00A33EE7" w:rsidRPr="00A33EE7" w:rsidRDefault="00A33EE7" w:rsidP="00A33EE7">
            <w:pPr>
              <w:spacing w:line="240" w:lineRule="atLeast"/>
              <w:jc w:val="both"/>
              <w:rPr>
                <w:rFonts w:ascii="Arial" w:hAnsi="Arial" w:cs="Arial"/>
                <w:color w:val="0000FF"/>
                <w:sz w:val="18"/>
                <w:szCs w:val="18"/>
              </w:rPr>
            </w:pPr>
          </w:p>
        </w:tc>
        <w:tc>
          <w:tcPr>
            <w:tcW w:w="800" w:type="dxa"/>
          </w:tcPr>
          <w:p w14:paraId="4C82012D" w14:textId="77777777" w:rsidR="00A33EE7" w:rsidRPr="00A33EE7" w:rsidRDefault="00A33EE7" w:rsidP="00A33EE7">
            <w:pPr>
              <w:spacing w:line="240" w:lineRule="atLeast"/>
              <w:jc w:val="both"/>
              <w:rPr>
                <w:rFonts w:ascii="Arial" w:hAnsi="Arial" w:cs="Arial"/>
                <w:color w:val="0000FF"/>
                <w:sz w:val="18"/>
                <w:szCs w:val="18"/>
              </w:rPr>
            </w:pPr>
          </w:p>
        </w:tc>
        <w:tc>
          <w:tcPr>
            <w:tcW w:w="800" w:type="dxa"/>
          </w:tcPr>
          <w:p w14:paraId="3273F7BC" w14:textId="77777777" w:rsidR="00A33EE7" w:rsidRPr="00A33EE7" w:rsidRDefault="00A33EE7" w:rsidP="00A33EE7">
            <w:pPr>
              <w:spacing w:line="240" w:lineRule="atLeast"/>
              <w:jc w:val="both"/>
              <w:rPr>
                <w:rFonts w:ascii="Arial" w:hAnsi="Arial" w:cs="Arial"/>
                <w:color w:val="0000FF"/>
                <w:sz w:val="18"/>
                <w:szCs w:val="18"/>
              </w:rPr>
            </w:pPr>
          </w:p>
        </w:tc>
        <w:tc>
          <w:tcPr>
            <w:tcW w:w="6409" w:type="dxa"/>
            <w:gridSpan w:val="3"/>
          </w:tcPr>
          <w:p w14:paraId="25F3BFB7" w14:textId="77777777" w:rsidR="00A33EE7" w:rsidRPr="0002657C" w:rsidRDefault="00A33EE7" w:rsidP="00A33EE7">
            <w:pPr>
              <w:spacing w:line="240" w:lineRule="atLeast"/>
              <w:jc w:val="both"/>
              <w:rPr>
                <w:rFonts w:ascii="Arial" w:hAnsi="Arial" w:cs="Arial"/>
                <w:color w:val="0000FF"/>
              </w:rPr>
            </w:pPr>
          </w:p>
        </w:tc>
        <w:tc>
          <w:tcPr>
            <w:tcW w:w="268" w:type="dxa"/>
            <w:vAlign w:val="bottom"/>
          </w:tcPr>
          <w:p w14:paraId="130E8FD9" w14:textId="77777777" w:rsidR="00A33EE7" w:rsidRPr="00A33EE7" w:rsidRDefault="00A33EE7" w:rsidP="00A33EE7">
            <w:pPr>
              <w:spacing w:line="240" w:lineRule="atLeast"/>
              <w:jc w:val="both"/>
              <w:rPr>
                <w:rFonts w:ascii="Arial" w:hAnsi="Arial" w:cs="Arial"/>
                <w:color w:val="0000FF"/>
                <w:sz w:val="18"/>
                <w:szCs w:val="18"/>
              </w:rPr>
            </w:pPr>
          </w:p>
        </w:tc>
      </w:tr>
      <w:tr w:rsidR="00A33EE7" w:rsidRPr="00A33EE7" w14:paraId="2349A416" w14:textId="77777777" w:rsidTr="00EE0C4C">
        <w:trPr>
          <w:cantSplit/>
        </w:trPr>
        <w:tc>
          <w:tcPr>
            <w:tcW w:w="268" w:type="dxa"/>
          </w:tcPr>
          <w:p w14:paraId="39413DBC" w14:textId="77777777" w:rsidR="00A33EE7" w:rsidRPr="00A33EE7" w:rsidRDefault="00A33EE7" w:rsidP="00A33EE7">
            <w:pPr>
              <w:spacing w:line="240" w:lineRule="atLeast"/>
              <w:jc w:val="both"/>
              <w:rPr>
                <w:rFonts w:ascii="Arial" w:hAnsi="Arial" w:cs="Arial"/>
                <w:color w:val="0000FF"/>
                <w:sz w:val="18"/>
                <w:szCs w:val="18"/>
              </w:rPr>
            </w:pPr>
          </w:p>
        </w:tc>
        <w:tc>
          <w:tcPr>
            <w:tcW w:w="537" w:type="dxa"/>
          </w:tcPr>
          <w:p w14:paraId="16EA2014" w14:textId="77777777" w:rsidR="00A33EE7" w:rsidRPr="00A33EE7" w:rsidRDefault="00A33EE7" w:rsidP="00A33EE7">
            <w:pPr>
              <w:spacing w:line="240" w:lineRule="atLeast"/>
              <w:jc w:val="both"/>
              <w:rPr>
                <w:rFonts w:ascii="Arial" w:hAnsi="Arial" w:cs="Arial"/>
                <w:color w:val="0000FF"/>
                <w:sz w:val="18"/>
                <w:szCs w:val="18"/>
              </w:rPr>
            </w:pPr>
          </w:p>
        </w:tc>
        <w:tc>
          <w:tcPr>
            <w:tcW w:w="800" w:type="dxa"/>
          </w:tcPr>
          <w:p w14:paraId="2EDD5D62" w14:textId="77777777" w:rsidR="00A33EE7" w:rsidRPr="00A33EE7" w:rsidRDefault="00A33EE7" w:rsidP="00A33EE7">
            <w:pPr>
              <w:spacing w:line="240" w:lineRule="atLeast"/>
              <w:jc w:val="both"/>
              <w:rPr>
                <w:rFonts w:ascii="Arial" w:hAnsi="Arial" w:cs="Arial"/>
                <w:color w:val="0000FF"/>
                <w:sz w:val="18"/>
                <w:szCs w:val="18"/>
              </w:rPr>
            </w:pPr>
          </w:p>
        </w:tc>
        <w:tc>
          <w:tcPr>
            <w:tcW w:w="800" w:type="dxa"/>
          </w:tcPr>
          <w:p w14:paraId="7D544254" w14:textId="77777777" w:rsidR="00A33EE7" w:rsidRPr="00A33EE7" w:rsidRDefault="00A33EE7" w:rsidP="00A33EE7">
            <w:pPr>
              <w:spacing w:line="240" w:lineRule="atLeast"/>
              <w:jc w:val="both"/>
              <w:rPr>
                <w:rFonts w:ascii="Arial" w:hAnsi="Arial" w:cs="Arial"/>
                <w:color w:val="0000FF"/>
                <w:sz w:val="18"/>
                <w:szCs w:val="18"/>
              </w:rPr>
            </w:pPr>
          </w:p>
        </w:tc>
        <w:tc>
          <w:tcPr>
            <w:tcW w:w="6409" w:type="dxa"/>
            <w:gridSpan w:val="3"/>
          </w:tcPr>
          <w:p w14:paraId="24818688" w14:textId="56060BEB" w:rsidR="00A33EE7" w:rsidRPr="0002657C" w:rsidRDefault="00A33EE7" w:rsidP="00A33EE7">
            <w:pPr>
              <w:spacing w:line="240" w:lineRule="atLeast"/>
              <w:jc w:val="both"/>
              <w:rPr>
                <w:rFonts w:ascii="Arial" w:hAnsi="Arial" w:cs="Arial"/>
                <w:color w:val="0000FF"/>
              </w:rPr>
            </w:pPr>
            <w:r w:rsidRPr="0002657C">
              <w:rPr>
                <w:rFonts w:ascii="Arial" w:hAnsi="Arial" w:cs="Arial"/>
                <w:b/>
                <w:color w:val="0000FF"/>
              </w:rPr>
              <w:t>§ 1</w:t>
            </w:r>
            <w:r w:rsidRPr="0002657C">
              <w:rPr>
                <w:rFonts w:ascii="Arial" w:hAnsi="Arial" w:cs="Arial"/>
                <w:color w:val="0000FF"/>
              </w:rPr>
              <w:t>. Moleculaire Biologische Onderzoeken op genetisch materiaal van micro-organismen :</w:t>
            </w:r>
            <w:r>
              <w:t xml:space="preserve"> </w:t>
            </w:r>
            <w:r w:rsidRPr="00A33EE7">
              <w:rPr>
                <w:rFonts w:ascii="Arial" w:hAnsi="Arial" w:cs="Arial"/>
                <w:color w:val="0000FF"/>
              </w:rPr>
              <w:t>"</w:t>
            </w:r>
          </w:p>
        </w:tc>
        <w:tc>
          <w:tcPr>
            <w:tcW w:w="268" w:type="dxa"/>
            <w:vAlign w:val="bottom"/>
          </w:tcPr>
          <w:p w14:paraId="1812C62E" w14:textId="77777777" w:rsidR="00A33EE7" w:rsidRPr="00A33EE7" w:rsidRDefault="00A33EE7" w:rsidP="00A33EE7">
            <w:pPr>
              <w:spacing w:line="240" w:lineRule="atLeast"/>
              <w:jc w:val="both"/>
              <w:rPr>
                <w:rFonts w:ascii="Arial" w:hAnsi="Arial" w:cs="Arial"/>
                <w:color w:val="0000FF"/>
                <w:sz w:val="18"/>
                <w:szCs w:val="18"/>
              </w:rPr>
            </w:pPr>
          </w:p>
        </w:tc>
      </w:tr>
      <w:tr w:rsidR="00A33EE7" w:rsidRPr="00A33EE7" w14:paraId="77AADBE6" w14:textId="77777777" w:rsidTr="00EE0C4C">
        <w:trPr>
          <w:cantSplit/>
        </w:trPr>
        <w:tc>
          <w:tcPr>
            <w:tcW w:w="268" w:type="dxa"/>
          </w:tcPr>
          <w:p w14:paraId="64AC1944" w14:textId="77777777" w:rsidR="00A33EE7" w:rsidRPr="00A33EE7" w:rsidRDefault="00A33EE7" w:rsidP="00A33EE7">
            <w:pPr>
              <w:spacing w:line="240" w:lineRule="atLeast"/>
              <w:jc w:val="both"/>
              <w:rPr>
                <w:rFonts w:ascii="Arial" w:hAnsi="Arial" w:cs="Arial"/>
                <w:color w:val="0000FF"/>
                <w:sz w:val="18"/>
                <w:szCs w:val="18"/>
              </w:rPr>
            </w:pPr>
          </w:p>
        </w:tc>
        <w:tc>
          <w:tcPr>
            <w:tcW w:w="537" w:type="dxa"/>
          </w:tcPr>
          <w:p w14:paraId="395235CC" w14:textId="77777777" w:rsidR="00A33EE7" w:rsidRPr="00A33EE7" w:rsidRDefault="00A33EE7" w:rsidP="00A33EE7">
            <w:pPr>
              <w:spacing w:line="240" w:lineRule="atLeast"/>
              <w:jc w:val="both"/>
              <w:rPr>
                <w:rFonts w:ascii="Arial" w:hAnsi="Arial" w:cs="Arial"/>
                <w:color w:val="0000FF"/>
                <w:sz w:val="18"/>
                <w:szCs w:val="18"/>
              </w:rPr>
            </w:pPr>
          </w:p>
        </w:tc>
        <w:tc>
          <w:tcPr>
            <w:tcW w:w="800" w:type="dxa"/>
          </w:tcPr>
          <w:p w14:paraId="21E6A2C3" w14:textId="77777777" w:rsidR="00A33EE7" w:rsidRPr="00A33EE7" w:rsidRDefault="00A33EE7" w:rsidP="00A33EE7">
            <w:pPr>
              <w:spacing w:line="240" w:lineRule="atLeast"/>
              <w:jc w:val="both"/>
              <w:rPr>
                <w:rFonts w:ascii="Arial" w:hAnsi="Arial" w:cs="Arial"/>
                <w:color w:val="0000FF"/>
                <w:sz w:val="18"/>
                <w:szCs w:val="18"/>
              </w:rPr>
            </w:pPr>
          </w:p>
        </w:tc>
        <w:tc>
          <w:tcPr>
            <w:tcW w:w="800" w:type="dxa"/>
          </w:tcPr>
          <w:p w14:paraId="27FEC98A" w14:textId="77777777" w:rsidR="00A33EE7" w:rsidRPr="00A33EE7" w:rsidRDefault="00A33EE7" w:rsidP="00A33EE7">
            <w:pPr>
              <w:spacing w:line="240" w:lineRule="atLeast"/>
              <w:jc w:val="both"/>
              <w:rPr>
                <w:rFonts w:ascii="Arial" w:hAnsi="Arial" w:cs="Arial"/>
                <w:color w:val="0000FF"/>
                <w:sz w:val="18"/>
                <w:szCs w:val="18"/>
              </w:rPr>
            </w:pPr>
          </w:p>
        </w:tc>
        <w:tc>
          <w:tcPr>
            <w:tcW w:w="6409" w:type="dxa"/>
            <w:gridSpan w:val="3"/>
          </w:tcPr>
          <w:p w14:paraId="74867D89" w14:textId="77777777" w:rsidR="00A33EE7" w:rsidRPr="00A33EE7" w:rsidRDefault="00A33EE7" w:rsidP="00A33EE7">
            <w:pPr>
              <w:spacing w:line="240" w:lineRule="atLeast"/>
              <w:jc w:val="both"/>
              <w:rPr>
                <w:rFonts w:ascii="Arial" w:hAnsi="Arial" w:cs="Arial"/>
                <w:color w:val="0000FF"/>
              </w:rPr>
            </w:pPr>
          </w:p>
        </w:tc>
        <w:tc>
          <w:tcPr>
            <w:tcW w:w="268" w:type="dxa"/>
            <w:vAlign w:val="bottom"/>
          </w:tcPr>
          <w:p w14:paraId="668AD8C5" w14:textId="77777777" w:rsidR="00A33EE7" w:rsidRPr="00A33EE7" w:rsidRDefault="00A33EE7" w:rsidP="00A33EE7">
            <w:pPr>
              <w:spacing w:line="240" w:lineRule="atLeast"/>
              <w:jc w:val="both"/>
              <w:rPr>
                <w:rFonts w:ascii="Arial" w:hAnsi="Arial" w:cs="Arial"/>
                <w:color w:val="0000FF"/>
                <w:sz w:val="18"/>
                <w:szCs w:val="18"/>
              </w:rPr>
            </w:pPr>
          </w:p>
        </w:tc>
      </w:tr>
      <w:tr w:rsidR="00A33EE7" w:rsidRPr="00A33EE7" w14:paraId="159D7371" w14:textId="77777777" w:rsidTr="00EE0C4C">
        <w:trPr>
          <w:cantSplit/>
        </w:trPr>
        <w:tc>
          <w:tcPr>
            <w:tcW w:w="268" w:type="dxa"/>
          </w:tcPr>
          <w:p w14:paraId="234FF89B" w14:textId="06BE66D1" w:rsidR="00A33EE7" w:rsidRPr="00A33EE7" w:rsidRDefault="00A33EE7" w:rsidP="00EE0C4C">
            <w:pPr>
              <w:spacing w:line="240" w:lineRule="atLeast"/>
              <w:jc w:val="both"/>
              <w:rPr>
                <w:rFonts w:ascii="Arial" w:hAnsi="Arial" w:cs="Arial"/>
                <w:color w:val="0000FF"/>
              </w:rPr>
            </w:pPr>
          </w:p>
        </w:tc>
        <w:tc>
          <w:tcPr>
            <w:tcW w:w="537" w:type="dxa"/>
          </w:tcPr>
          <w:p w14:paraId="4E0114D8" w14:textId="77777777" w:rsidR="00A33EE7" w:rsidRPr="00A33EE7" w:rsidRDefault="00A33EE7" w:rsidP="00EE0C4C">
            <w:pPr>
              <w:spacing w:line="240" w:lineRule="atLeast"/>
              <w:jc w:val="both"/>
              <w:rPr>
                <w:rFonts w:ascii="Arial" w:hAnsi="Arial" w:cs="Arial"/>
                <w:color w:val="0000FF"/>
              </w:rPr>
            </w:pPr>
          </w:p>
        </w:tc>
        <w:tc>
          <w:tcPr>
            <w:tcW w:w="800" w:type="dxa"/>
          </w:tcPr>
          <w:p w14:paraId="1A8987B3" w14:textId="4FE0E141" w:rsidR="00A33EE7" w:rsidRPr="00A33EE7" w:rsidRDefault="00A33EE7" w:rsidP="00EE0C4C">
            <w:pPr>
              <w:spacing w:line="240" w:lineRule="atLeast"/>
              <w:jc w:val="both"/>
              <w:rPr>
                <w:rFonts w:ascii="Arial" w:hAnsi="Arial" w:cs="Arial"/>
                <w:color w:val="0000FF"/>
              </w:rPr>
            </w:pPr>
            <w:r>
              <w:rPr>
                <w:rFonts w:ascii="Arial" w:hAnsi="Arial" w:cs="Arial"/>
                <w:color w:val="0000FF"/>
              </w:rPr>
              <w:t>556710</w:t>
            </w:r>
          </w:p>
        </w:tc>
        <w:tc>
          <w:tcPr>
            <w:tcW w:w="800" w:type="dxa"/>
          </w:tcPr>
          <w:p w14:paraId="2927A0B7" w14:textId="0EA13231" w:rsidR="00A33EE7" w:rsidRPr="00A33EE7" w:rsidRDefault="00A33EE7" w:rsidP="00EE0C4C">
            <w:pPr>
              <w:spacing w:line="240" w:lineRule="atLeast"/>
              <w:jc w:val="both"/>
              <w:rPr>
                <w:rFonts w:ascii="Arial" w:hAnsi="Arial" w:cs="Arial"/>
                <w:color w:val="0000FF"/>
              </w:rPr>
            </w:pPr>
            <w:r>
              <w:rPr>
                <w:rFonts w:ascii="Arial" w:hAnsi="Arial" w:cs="Arial"/>
                <w:color w:val="0000FF"/>
              </w:rPr>
              <w:t>556721</w:t>
            </w:r>
          </w:p>
        </w:tc>
        <w:tc>
          <w:tcPr>
            <w:tcW w:w="5316" w:type="dxa"/>
          </w:tcPr>
          <w:p w14:paraId="704D5948" w14:textId="27AE125C" w:rsidR="00A33EE7" w:rsidRPr="00A33EE7" w:rsidRDefault="00A33EE7" w:rsidP="00A33EE7">
            <w:pPr>
              <w:spacing w:line="240" w:lineRule="atLeast"/>
              <w:rPr>
                <w:rFonts w:ascii="Arial" w:hAnsi="Arial" w:cs="Arial"/>
                <w:i/>
                <w:iCs/>
                <w:color w:val="0000FF"/>
                <w:sz w:val="18"/>
                <w:szCs w:val="18"/>
              </w:rPr>
            </w:pPr>
            <w:r w:rsidRPr="00A33EE7">
              <w:rPr>
                <w:rFonts w:ascii="Arial" w:hAnsi="Arial" w:cs="Arial"/>
                <w:i/>
                <w:iCs/>
                <w:color w:val="0000FF"/>
                <w:sz w:val="18"/>
                <w:szCs w:val="18"/>
              </w:rPr>
              <w:t>Geschrapt door K.B. 16.12.2022 (in werking 1.3.2023)</w:t>
            </w:r>
          </w:p>
        </w:tc>
        <w:tc>
          <w:tcPr>
            <w:tcW w:w="370" w:type="dxa"/>
            <w:vAlign w:val="bottom"/>
          </w:tcPr>
          <w:p w14:paraId="6266FFF6" w14:textId="0188C029" w:rsidR="00A33EE7" w:rsidRPr="00A33EE7" w:rsidRDefault="00A33EE7" w:rsidP="00EE0C4C">
            <w:pPr>
              <w:spacing w:line="240" w:lineRule="atLeast"/>
              <w:jc w:val="both"/>
              <w:rPr>
                <w:rFonts w:ascii="Arial" w:hAnsi="Arial" w:cs="Arial"/>
                <w:color w:val="0000FF"/>
              </w:rPr>
            </w:pPr>
          </w:p>
        </w:tc>
        <w:tc>
          <w:tcPr>
            <w:tcW w:w="723" w:type="dxa"/>
            <w:vAlign w:val="bottom"/>
          </w:tcPr>
          <w:p w14:paraId="24767449" w14:textId="1E3565A2" w:rsidR="00A33EE7" w:rsidRPr="00A33EE7" w:rsidRDefault="00A33EE7" w:rsidP="00EE0C4C">
            <w:pPr>
              <w:spacing w:line="240" w:lineRule="atLeast"/>
              <w:jc w:val="both"/>
              <w:rPr>
                <w:rFonts w:ascii="Arial" w:hAnsi="Arial" w:cs="Arial"/>
                <w:color w:val="0000FF"/>
              </w:rPr>
            </w:pPr>
          </w:p>
        </w:tc>
        <w:tc>
          <w:tcPr>
            <w:tcW w:w="268" w:type="dxa"/>
            <w:vAlign w:val="bottom"/>
          </w:tcPr>
          <w:p w14:paraId="6F57C7EB" w14:textId="77777777" w:rsidR="00A33EE7" w:rsidRPr="00A33EE7" w:rsidRDefault="00A33EE7" w:rsidP="00EE0C4C">
            <w:pPr>
              <w:spacing w:line="240" w:lineRule="atLeast"/>
              <w:jc w:val="both"/>
              <w:rPr>
                <w:rFonts w:ascii="Arial" w:hAnsi="Arial" w:cs="Arial"/>
                <w:color w:val="0000FF"/>
              </w:rPr>
            </w:pPr>
          </w:p>
        </w:tc>
      </w:tr>
      <w:tr w:rsidR="00A33EE7" w:rsidRPr="00A33EE7" w14:paraId="4ED0C638" w14:textId="77777777" w:rsidTr="00EE0C4C">
        <w:trPr>
          <w:cantSplit/>
        </w:trPr>
        <w:tc>
          <w:tcPr>
            <w:tcW w:w="268" w:type="dxa"/>
          </w:tcPr>
          <w:p w14:paraId="2CF7D1F1" w14:textId="77777777" w:rsidR="00A33EE7" w:rsidRPr="00A33EE7" w:rsidRDefault="00A33EE7" w:rsidP="00A33EE7">
            <w:pPr>
              <w:spacing w:line="240" w:lineRule="atLeast"/>
              <w:jc w:val="both"/>
              <w:rPr>
                <w:rFonts w:ascii="Arial" w:hAnsi="Arial" w:cs="Arial"/>
                <w:color w:val="0000FF"/>
                <w:sz w:val="18"/>
                <w:szCs w:val="18"/>
              </w:rPr>
            </w:pPr>
          </w:p>
        </w:tc>
        <w:tc>
          <w:tcPr>
            <w:tcW w:w="537" w:type="dxa"/>
          </w:tcPr>
          <w:p w14:paraId="3A3DCA2A" w14:textId="77777777" w:rsidR="00A33EE7" w:rsidRPr="00A33EE7" w:rsidRDefault="00A33EE7" w:rsidP="00A33EE7">
            <w:pPr>
              <w:spacing w:line="240" w:lineRule="atLeast"/>
              <w:jc w:val="both"/>
              <w:rPr>
                <w:rFonts w:ascii="Arial" w:hAnsi="Arial" w:cs="Arial"/>
                <w:color w:val="0000FF"/>
                <w:sz w:val="18"/>
                <w:szCs w:val="18"/>
              </w:rPr>
            </w:pPr>
          </w:p>
        </w:tc>
        <w:tc>
          <w:tcPr>
            <w:tcW w:w="800" w:type="dxa"/>
          </w:tcPr>
          <w:p w14:paraId="6F818F43" w14:textId="77777777" w:rsidR="00A33EE7" w:rsidRPr="00A33EE7" w:rsidRDefault="00A33EE7" w:rsidP="00A33EE7">
            <w:pPr>
              <w:spacing w:line="240" w:lineRule="atLeast"/>
              <w:jc w:val="both"/>
              <w:rPr>
                <w:rFonts w:ascii="Arial" w:hAnsi="Arial" w:cs="Arial"/>
                <w:color w:val="0000FF"/>
                <w:sz w:val="18"/>
                <w:szCs w:val="18"/>
              </w:rPr>
            </w:pPr>
          </w:p>
        </w:tc>
        <w:tc>
          <w:tcPr>
            <w:tcW w:w="800" w:type="dxa"/>
          </w:tcPr>
          <w:p w14:paraId="5861EDA8" w14:textId="77777777" w:rsidR="00A33EE7" w:rsidRPr="00A33EE7" w:rsidRDefault="00A33EE7" w:rsidP="00A33EE7">
            <w:pPr>
              <w:spacing w:line="240" w:lineRule="atLeast"/>
              <w:jc w:val="both"/>
              <w:rPr>
                <w:rFonts w:ascii="Arial" w:hAnsi="Arial" w:cs="Arial"/>
                <w:color w:val="0000FF"/>
                <w:sz w:val="18"/>
                <w:szCs w:val="18"/>
              </w:rPr>
            </w:pPr>
          </w:p>
        </w:tc>
        <w:tc>
          <w:tcPr>
            <w:tcW w:w="6409" w:type="dxa"/>
            <w:gridSpan w:val="3"/>
          </w:tcPr>
          <w:p w14:paraId="3FE72AA9" w14:textId="77777777" w:rsidR="00A33EE7" w:rsidRPr="00A33EE7" w:rsidRDefault="00A33EE7" w:rsidP="00A33EE7">
            <w:pPr>
              <w:spacing w:line="240" w:lineRule="atLeast"/>
              <w:jc w:val="both"/>
              <w:rPr>
                <w:rFonts w:ascii="Arial" w:hAnsi="Arial" w:cs="Arial"/>
                <w:color w:val="0000FF"/>
              </w:rPr>
            </w:pPr>
          </w:p>
        </w:tc>
        <w:tc>
          <w:tcPr>
            <w:tcW w:w="268" w:type="dxa"/>
            <w:vAlign w:val="bottom"/>
          </w:tcPr>
          <w:p w14:paraId="225C6D10" w14:textId="77777777" w:rsidR="00A33EE7" w:rsidRPr="00A33EE7" w:rsidRDefault="00A33EE7" w:rsidP="00A33EE7">
            <w:pPr>
              <w:spacing w:line="240" w:lineRule="atLeast"/>
              <w:jc w:val="both"/>
              <w:rPr>
                <w:rFonts w:ascii="Arial" w:hAnsi="Arial" w:cs="Arial"/>
                <w:color w:val="0000FF"/>
                <w:sz w:val="18"/>
                <w:szCs w:val="18"/>
              </w:rPr>
            </w:pPr>
          </w:p>
        </w:tc>
      </w:tr>
      <w:tr w:rsidR="00A33EE7" w:rsidRPr="00A33EE7" w14:paraId="3E2BB58A" w14:textId="77777777" w:rsidTr="00EE0C4C">
        <w:trPr>
          <w:cantSplit/>
        </w:trPr>
        <w:tc>
          <w:tcPr>
            <w:tcW w:w="268" w:type="dxa"/>
          </w:tcPr>
          <w:p w14:paraId="1ED93B6A" w14:textId="77777777" w:rsidR="00A33EE7" w:rsidRPr="00A33EE7" w:rsidRDefault="00A33EE7" w:rsidP="00EE0C4C">
            <w:pPr>
              <w:spacing w:line="240" w:lineRule="atLeast"/>
              <w:jc w:val="both"/>
              <w:rPr>
                <w:rFonts w:ascii="Arial" w:hAnsi="Arial" w:cs="Arial"/>
                <w:color w:val="0000FF"/>
                <w:sz w:val="16"/>
                <w:szCs w:val="16"/>
              </w:rPr>
            </w:pPr>
          </w:p>
        </w:tc>
        <w:tc>
          <w:tcPr>
            <w:tcW w:w="537" w:type="dxa"/>
          </w:tcPr>
          <w:p w14:paraId="0EC924D5" w14:textId="77777777" w:rsidR="00A33EE7" w:rsidRPr="00A33EE7" w:rsidRDefault="00A33EE7" w:rsidP="00EE0C4C">
            <w:pPr>
              <w:spacing w:line="240" w:lineRule="atLeast"/>
              <w:jc w:val="both"/>
              <w:rPr>
                <w:rFonts w:ascii="Arial" w:hAnsi="Arial" w:cs="Arial"/>
                <w:color w:val="0000FF"/>
                <w:sz w:val="16"/>
                <w:szCs w:val="16"/>
              </w:rPr>
            </w:pPr>
          </w:p>
        </w:tc>
        <w:tc>
          <w:tcPr>
            <w:tcW w:w="800" w:type="dxa"/>
          </w:tcPr>
          <w:p w14:paraId="5596B241" w14:textId="77777777" w:rsidR="00A33EE7" w:rsidRPr="00A33EE7" w:rsidRDefault="00A33EE7" w:rsidP="00EE0C4C">
            <w:pPr>
              <w:spacing w:line="240" w:lineRule="atLeast"/>
              <w:jc w:val="both"/>
              <w:rPr>
                <w:rFonts w:ascii="Arial" w:hAnsi="Arial" w:cs="Arial"/>
                <w:color w:val="0000FF"/>
                <w:sz w:val="16"/>
                <w:szCs w:val="16"/>
              </w:rPr>
            </w:pPr>
          </w:p>
        </w:tc>
        <w:tc>
          <w:tcPr>
            <w:tcW w:w="800" w:type="dxa"/>
          </w:tcPr>
          <w:p w14:paraId="11414E45" w14:textId="77777777" w:rsidR="00A33EE7" w:rsidRPr="00A33EE7" w:rsidRDefault="00A33EE7" w:rsidP="00EE0C4C">
            <w:pPr>
              <w:spacing w:line="240" w:lineRule="atLeast"/>
              <w:jc w:val="both"/>
              <w:rPr>
                <w:rFonts w:ascii="Arial" w:hAnsi="Arial" w:cs="Arial"/>
                <w:color w:val="0000FF"/>
                <w:sz w:val="16"/>
                <w:szCs w:val="16"/>
              </w:rPr>
            </w:pPr>
          </w:p>
        </w:tc>
        <w:tc>
          <w:tcPr>
            <w:tcW w:w="6409" w:type="dxa"/>
            <w:gridSpan w:val="3"/>
          </w:tcPr>
          <w:p w14:paraId="11645AB3" w14:textId="21BB1A5C" w:rsidR="00A33EE7" w:rsidRPr="00A33EE7" w:rsidRDefault="00A33EE7" w:rsidP="00A33EE7">
            <w:pPr>
              <w:spacing w:line="240" w:lineRule="atLeast"/>
              <w:rPr>
                <w:rFonts w:ascii="Arial" w:hAnsi="Arial" w:cs="Arial"/>
                <w:color w:val="0000FF"/>
                <w:sz w:val="16"/>
                <w:szCs w:val="16"/>
              </w:rPr>
            </w:pPr>
            <w:r w:rsidRPr="00A33EE7">
              <w:rPr>
                <w:rFonts w:ascii="Arial" w:hAnsi="Arial" w:cs="Arial"/>
                <w:i/>
                <w:color w:val="0000FF"/>
                <w:sz w:val="16"/>
                <w:szCs w:val="16"/>
              </w:rPr>
              <w:t>"K.B. 19.3.2008" (in werking 1.6.2008) + "K.B. 16.12.2022" (in werking 1.3.2023)</w:t>
            </w:r>
          </w:p>
        </w:tc>
        <w:tc>
          <w:tcPr>
            <w:tcW w:w="268" w:type="dxa"/>
            <w:vAlign w:val="bottom"/>
          </w:tcPr>
          <w:p w14:paraId="51F85041" w14:textId="77777777" w:rsidR="00A33EE7" w:rsidRPr="00A33EE7" w:rsidRDefault="00A33EE7" w:rsidP="00EE0C4C">
            <w:pPr>
              <w:spacing w:line="240" w:lineRule="atLeast"/>
              <w:jc w:val="both"/>
              <w:rPr>
                <w:rFonts w:ascii="Arial" w:hAnsi="Arial" w:cs="Arial"/>
                <w:color w:val="0000FF"/>
                <w:sz w:val="16"/>
                <w:szCs w:val="16"/>
              </w:rPr>
            </w:pPr>
          </w:p>
        </w:tc>
      </w:tr>
      <w:tr w:rsidR="00A33EE7" w:rsidRPr="00A33EE7" w14:paraId="7EC55480" w14:textId="77777777" w:rsidTr="00EE0C4C">
        <w:trPr>
          <w:cantSplit/>
        </w:trPr>
        <w:tc>
          <w:tcPr>
            <w:tcW w:w="268" w:type="dxa"/>
          </w:tcPr>
          <w:p w14:paraId="3AC4A478" w14:textId="77777777" w:rsidR="00A33EE7" w:rsidRPr="00A33EE7" w:rsidRDefault="00A33EE7" w:rsidP="00A33EE7">
            <w:pPr>
              <w:spacing w:line="240" w:lineRule="atLeast"/>
              <w:jc w:val="both"/>
              <w:rPr>
                <w:rFonts w:ascii="Arial" w:hAnsi="Arial" w:cs="Arial"/>
                <w:color w:val="0000FF"/>
              </w:rPr>
            </w:pPr>
            <w:r w:rsidRPr="00A33EE7">
              <w:rPr>
                <w:rFonts w:ascii="Arial" w:hAnsi="Arial" w:cs="Arial"/>
                <w:color w:val="0000FF"/>
              </w:rPr>
              <w:t>"</w:t>
            </w:r>
          </w:p>
        </w:tc>
        <w:tc>
          <w:tcPr>
            <w:tcW w:w="537" w:type="dxa"/>
          </w:tcPr>
          <w:p w14:paraId="24E6520F" w14:textId="77777777" w:rsidR="00A33EE7" w:rsidRPr="00A33EE7" w:rsidRDefault="00A33EE7" w:rsidP="00A33EE7">
            <w:pPr>
              <w:spacing w:line="240" w:lineRule="atLeast"/>
              <w:jc w:val="both"/>
              <w:rPr>
                <w:rFonts w:ascii="Arial" w:hAnsi="Arial" w:cs="Arial"/>
                <w:color w:val="0000FF"/>
              </w:rPr>
            </w:pPr>
          </w:p>
        </w:tc>
        <w:tc>
          <w:tcPr>
            <w:tcW w:w="800" w:type="dxa"/>
          </w:tcPr>
          <w:p w14:paraId="32E6C159" w14:textId="15CE7304" w:rsidR="00A33EE7" w:rsidRPr="00A33EE7" w:rsidRDefault="00A33EE7" w:rsidP="00A33EE7">
            <w:pPr>
              <w:spacing w:line="240" w:lineRule="atLeast"/>
              <w:jc w:val="both"/>
              <w:rPr>
                <w:rFonts w:ascii="Arial" w:hAnsi="Arial" w:cs="Arial"/>
                <w:color w:val="0000FF"/>
              </w:rPr>
            </w:pPr>
            <w:r>
              <w:rPr>
                <w:rFonts w:ascii="Arial" w:hAnsi="Arial" w:cs="Arial"/>
                <w:color w:val="0000FF"/>
              </w:rPr>
              <w:t>556732</w:t>
            </w:r>
          </w:p>
        </w:tc>
        <w:tc>
          <w:tcPr>
            <w:tcW w:w="800" w:type="dxa"/>
          </w:tcPr>
          <w:p w14:paraId="59943A23" w14:textId="5C4A01B8" w:rsidR="00A33EE7" w:rsidRPr="00A33EE7" w:rsidRDefault="00A33EE7" w:rsidP="00A33EE7">
            <w:pPr>
              <w:spacing w:line="240" w:lineRule="atLeast"/>
              <w:jc w:val="both"/>
              <w:rPr>
                <w:rFonts w:ascii="Arial" w:hAnsi="Arial" w:cs="Arial"/>
                <w:color w:val="0000FF"/>
              </w:rPr>
            </w:pPr>
            <w:r>
              <w:rPr>
                <w:rFonts w:ascii="Arial" w:hAnsi="Arial" w:cs="Arial"/>
                <w:color w:val="0000FF"/>
              </w:rPr>
              <w:t>556743</w:t>
            </w:r>
          </w:p>
        </w:tc>
        <w:tc>
          <w:tcPr>
            <w:tcW w:w="5316" w:type="dxa"/>
          </w:tcPr>
          <w:p w14:paraId="26874382" w14:textId="791FAD06" w:rsidR="00A33EE7" w:rsidRPr="00A33EE7" w:rsidRDefault="00A33EE7" w:rsidP="00A33EE7">
            <w:pPr>
              <w:spacing w:line="240" w:lineRule="atLeast"/>
              <w:jc w:val="both"/>
              <w:rPr>
                <w:rFonts w:ascii="Arial" w:hAnsi="Arial" w:cs="Arial"/>
                <w:color w:val="0000FF"/>
              </w:rPr>
            </w:pPr>
            <w:r w:rsidRPr="00A33EE7">
              <w:rPr>
                <w:rFonts w:ascii="Arial" w:hAnsi="Arial" w:cs="Arial"/>
                <w:color w:val="0000FF"/>
              </w:rPr>
              <w:t>Opsporen op kwantitatieve wijze van het hepatitis C virus (HCV)</w:t>
            </w:r>
          </w:p>
        </w:tc>
        <w:tc>
          <w:tcPr>
            <w:tcW w:w="370" w:type="dxa"/>
            <w:vAlign w:val="bottom"/>
          </w:tcPr>
          <w:p w14:paraId="2E359032" w14:textId="77777777" w:rsidR="00A33EE7" w:rsidRPr="00A33EE7" w:rsidRDefault="00A33EE7" w:rsidP="009A4A57">
            <w:pPr>
              <w:spacing w:line="240" w:lineRule="atLeast"/>
              <w:jc w:val="right"/>
              <w:rPr>
                <w:rFonts w:ascii="Arial" w:hAnsi="Arial" w:cs="Arial"/>
                <w:color w:val="0000FF"/>
              </w:rPr>
            </w:pPr>
            <w:r w:rsidRPr="00A33EE7">
              <w:rPr>
                <w:rFonts w:ascii="Arial" w:hAnsi="Arial" w:cs="Arial"/>
                <w:color w:val="0000FF"/>
              </w:rPr>
              <w:t>B</w:t>
            </w:r>
          </w:p>
        </w:tc>
        <w:tc>
          <w:tcPr>
            <w:tcW w:w="723" w:type="dxa"/>
            <w:vAlign w:val="bottom"/>
          </w:tcPr>
          <w:p w14:paraId="57E989F5" w14:textId="19B48FA4" w:rsidR="00A33EE7" w:rsidRPr="00A33EE7" w:rsidRDefault="00A33EE7" w:rsidP="009A4A57">
            <w:pPr>
              <w:spacing w:line="240" w:lineRule="atLeast"/>
              <w:jc w:val="right"/>
              <w:rPr>
                <w:rFonts w:ascii="Arial" w:hAnsi="Arial" w:cs="Arial"/>
                <w:color w:val="0000FF"/>
              </w:rPr>
            </w:pPr>
            <w:r>
              <w:rPr>
                <w:rFonts w:ascii="Arial" w:hAnsi="Arial" w:cs="Arial"/>
                <w:color w:val="0000FF"/>
              </w:rPr>
              <w:t>2000</w:t>
            </w:r>
          </w:p>
        </w:tc>
        <w:tc>
          <w:tcPr>
            <w:tcW w:w="268" w:type="dxa"/>
            <w:vAlign w:val="bottom"/>
          </w:tcPr>
          <w:p w14:paraId="355E53E5" w14:textId="76377E9B" w:rsidR="00A33EE7" w:rsidRPr="00A33EE7" w:rsidRDefault="00A33EE7" w:rsidP="00A33EE7">
            <w:pPr>
              <w:spacing w:line="240" w:lineRule="atLeast"/>
              <w:jc w:val="both"/>
              <w:rPr>
                <w:rFonts w:ascii="Arial" w:hAnsi="Arial" w:cs="Arial"/>
                <w:color w:val="0000FF"/>
              </w:rPr>
            </w:pPr>
            <w:r w:rsidRPr="00A33EE7">
              <w:rPr>
                <w:rFonts w:ascii="Arial" w:hAnsi="Arial" w:cs="Arial"/>
                <w:color w:val="0000FF"/>
              </w:rPr>
              <w:t>"</w:t>
            </w:r>
          </w:p>
        </w:tc>
      </w:tr>
      <w:tr w:rsidR="00A33EE7" w:rsidRPr="00A33EE7" w14:paraId="14041B4D" w14:textId="77777777" w:rsidTr="00EE0C4C">
        <w:trPr>
          <w:cantSplit/>
        </w:trPr>
        <w:tc>
          <w:tcPr>
            <w:tcW w:w="268" w:type="dxa"/>
          </w:tcPr>
          <w:p w14:paraId="2268560E" w14:textId="77777777" w:rsidR="00A33EE7" w:rsidRPr="00A33EE7" w:rsidRDefault="00A33EE7" w:rsidP="00EE0C4C">
            <w:pPr>
              <w:spacing w:line="240" w:lineRule="atLeast"/>
              <w:jc w:val="both"/>
              <w:rPr>
                <w:rFonts w:ascii="Arial" w:hAnsi="Arial" w:cs="Arial"/>
                <w:color w:val="0000FF"/>
                <w:sz w:val="18"/>
                <w:szCs w:val="18"/>
              </w:rPr>
            </w:pPr>
          </w:p>
        </w:tc>
        <w:tc>
          <w:tcPr>
            <w:tcW w:w="537" w:type="dxa"/>
          </w:tcPr>
          <w:p w14:paraId="17BA2769" w14:textId="77777777" w:rsidR="00A33EE7" w:rsidRPr="00A33EE7" w:rsidRDefault="00A33EE7" w:rsidP="00EE0C4C">
            <w:pPr>
              <w:spacing w:line="240" w:lineRule="atLeast"/>
              <w:jc w:val="both"/>
              <w:rPr>
                <w:rFonts w:ascii="Arial" w:hAnsi="Arial" w:cs="Arial"/>
                <w:color w:val="0000FF"/>
                <w:sz w:val="18"/>
                <w:szCs w:val="18"/>
              </w:rPr>
            </w:pPr>
          </w:p>
        </w:tc>
        <w:tc>
          <w:tcPr>
            <w:tcW w:w="800" w:type="dxa"/>
          </w:tcPr>
          <w:p w14:paraId="5B86B631" w14:textId="77777777" w:rsidR="00A33EE7" w:rsidRPr="00A33EE7" w:rsidRDefault="00A33EE7" w:rsidP="00EE0C4C">
            <w:pPr>
              <w:spacing w:line="240" w:lineRule="atLeast"/>
              <w:jc w:val="both"/>
              <w:rPr>
                <w:rFonts w:ascii="Arial" w:hAnsi="Arial" w:cs="Arial"/>
                <w:color w:val="0000FF"/>
                <w:sz w:val="18"/>
                <w:szCs w:val="18"/>
              </w:rPr>
            </w:pPr>
          </w:p>
        </w:tc>
        <w:tc>
          <w:tcPr>
            <w:tcW w:w="800" w:type="dxa"/>
          </w:tcPr>
          <w:p w14:paraId="5A0867D7" w14:textId="77777777" w:rsidR="00A33EE7" w:rsidRPr="00A33EE7" w:rsidRDefault="00A33EE7" w:rsidP="00EE0C4C">
            <w:pPr>
              <w:spacing w:line="240" w:lineRule="atLeast"/>
              <w:jc w:val="both"/>
              <w:rPr>
                <w:rFonts w:ascii="Arial" w:hAnsi="Arial" w:cs="Arial"/>
                <w:color w:val="0000FF"/>
                <w:sz w:val="18"/>
                <w:szCs w:val="18"/>
              </w:rPr>
            </w:pPr>
          </w:p>
        </w:tc>
        <w:tc>
          <w:tcPr>
            <w:tcW w:w="6409" w:type="dxa"/>
            <w:gridSpan w:val="3"/>
          </w:tcPr>
          <w:p w14:paraId="0F848E7B" w14:textId="77777777" w:rsidR="00A33EE7" w:rsidRPr="00A33EE7" w:rsidRDefault="00A33EE7" w:rsidP="00EE0C4C">
            <w:pPr>
              <w:spacing w:line="240" w:lineRule="atLeast"/>
              <w:jc w:val="both"/>
              <w:rPr>
                <w:rFonts w:ascii="Arial" w:hAnsi="Arial" w:cs="Arial"/>
                <w:color w:val="0000FF"/>
              </w:rPr>
            </w:pPr>
          </w:p>
        </w:tc>
        <w:tc>
          <w:tcPr>
            <w:tcW w:w="268" w:type="dxa"/>
            <w:vAlign w:val="bottom"/>
          </w:tcPr>
          <w:p w14:paraId="6B5AC352" w14:textId="77777777" w:rsidR="00A33EE7" w:rsidRPr="00A33EE7" w:rsidRDefault="00A33EE7" w:rsidP="00EE0C4C">
            <w:pPr>
              <w:spacing w:line="240" w:lineRule="atLeast"/>
              <w:jc w:val="both"/>
              <w:rPr>
                <w:rFonts w:ascii="Arial" w:hAnsi="Arial" w:cs="Arial"/>
                <w:color w:val="0000FF"/>
                <w:sz w:val="18"/>
                <w:szCs w:val="18"/>
              </w:rPr>
            </w:pPr>
          </w:p>
        </w:tc>
      </w:tr>
      <w:tr w:rsidR="00A33EE7" w:rsidRPr="00A33EE7" w14:paraId="3629E95E" w14:textId="77777777" w:rsidTr="00EE0C4C">
        <w:trPr>
          <w:cantSplit/>
        </w:trPr>
        <w:tc>
          <w:tcPr>
            <w:tcW w:w="268" w:type="dxa"/>
          </w:tcPr>
          <w:p w14:paraId="7C980BD8" w14:textId="77777777" w:rsidR="00A33EE7" w:rsidRPr="00A33EE7" w:rsidRDefault="00A33EE7" w:rsidP="00EE0C4C">
            <w:pPr>
              <w:spacing w:line="240" w:lineRule="atLeast"/>
              <w:jc w:val="both"/>
              <w:rPr>
                <w:rFonts w:ascii="Arial" w:hAnsi="Arial" w:cs="Arial"/>
                <w:color w:val="0000FF"/>
                <w:sz w:val="16"/>
                <w:szCs w:val="16"/>
              </w:rPr>
            </w:pPr>
          </w:p>
        </w:tc>
        <w:tc>
          <w:tcPr>
            <w:tcW w:w="537" w:type="dxa"/>
          </w:tcPr>
          <w:p w14:paraId="700B6A7B" w14:textId="77777777" w:rsidR="00A33EE7" w:rsidRPr="00A33EE7" w:rsidRDefault="00A33EE7" w:rsidP="00EE0C4C">
            <w:pPr>
              <w:spacing w:line="240" w:lineRule="atLeast"/>
              <w:jc w:val="both"/>
              <w:rPr>
                <w:rFonts w:ascii="Arial" w:hAnsi="Arial" w:cs="Arial"/>
                <w:color w:val="0000FF"/>
                <w:sz w:val="16"/>
                <w:szCs w:val="16"/>
              </w:rPr>
            </w:pPr>
          </w:p>
        </w:tc>
        <w:tc>
          <w:tcPr>
            <w:tcW w:w="800" w:type="dxa"/>
          </w:tcPr>
          <w:p w14:paraId="0100EB32" w14:textId="77777777" w:rsidR="00A33EE7" w:rsidRPr="00A33EE7" w:rsidRDefault="00A33EE7" w:rsidP="00EE0C4C">
            <w:pPr>
              <w:spacing w:line="240" w:lineRule="atLeast"/>
              <w:jc w:val="both"/>
              <w:rPr>
                <w:rFonts w:ascii="Arial" w:hAnsi="Arial" w:cs="Arial"/>
                <w:color w:val="0000FF"/>
                <w:sz w:val="16"/>
                <w:szCs w:val="16"/>
              </w:rPr>
            </w:pPr>
          </w:p>
        </w:tc>
        <w:tc>
          <w:tcPr>
            <w:tcW w:w="800" w:type="dxa"/>
          </w:tcPr>
          <w:p w14:paraId="1B4B900B" w14:textId="77777777" w:rsidR="00A33EE7" w:rsidRPr="00A33EE7" w:rsidRDefault="00A33EE7" w:rsidP="00EE0C4C">
            <w:pPr>
              <w:spacing w:line="240" w:lineRule="atLeast"/>
              <w:jc w:val="both"/>
              <w:rPr>
                <w:rFonts w:ascii="Arial" w:hAnsi="Arial" w:cs="Arial"/>
                <w:color w:val="0000FF"/>
                <w:sz w:val="16"/>
                <w:szCs w:val="16"/>
              </w:rPr>
            </w:pPr>
          </w:p>
        </w:tc>
        <w:tc>
          <w:tcPr>
            <w:tcW w:w="6409" w:type="dxa"/>
            <w:gridSpan w:val="3"/>
          </w:tcPr>
          <w:p w14:paraId="3CE1B649" w14:textId="550A61A3" w:rsidR="00A33EE7" w:rsidRPr="00A33EE7" w:rsidRDefault="00A33EE7" w:rsidP="00EE0C4C">
            <w:pPr>
              <w:spacing w:line="240" w:lineRule="atLeast"/>
              <w:rPr>
                <w:rFonts w:ascii="Arial" w:hAnsi="Arial" w:cs="Arial"/>
                <w:color w:val="0000FF"/>
                <w:sz w:val="16"/>
                <w:szCs w:val="16"/>
              </w:rPr>
            </w:pPr>
            <w:r w:rsidRPr="00A33EE7">
              <w:rPr>
                <w:rFonts w:ascii="Arial" w:hAnsi="Arial" w:cs="Arial"/>
                <w:i/>
                <w:color w:val="0000FF"/>
                <w:sz w:val="16"/>
                <w:szCs w:val="16"/>
              </w:rPr>
              <w:t>"K.B. 2.10.2009" (in werking 1.12.2009) + "K.B. 16.12.2022" (in werking 1.3.2023)</w:t>
            </w:r>
          </w:p>
        </w:tc>
        <w:tc>
          <w:tcPr>
            <w:tcW w:w="268" w:type="dxa"/>
            <w:vAlign w:val="bottom"/>
          </w:tcPr>
          <w:p w14:paraId="3A1AEE04" w14:textId="77777777" w:rsidR="00A33EE7" w:rsidRPr="00A33EE7" w:rsidRDefault="00A33EE7" w:rsidP="00EE0C4C">
            <w:pPr>
              <w:spacing w:line="240" w:lineRule="atLeast"/>
              <w:jc w:val="both"/>
              <w:rPr>
                <w:rFonts w:ascii="Arial" w:hAnsi="Arial" w:cs="Arial"/>
                <w:color w:val="0000FF"/>
                <w:sz w:val="16"/>
                <w:szCs w:val="16"/>
              </w:rPr>
            </w:pPr>
          </w:p>
        </w:tc>
      </w:tr>
      <w:tr w:rsidR="00A33EE7" w:rsidRPr="00A33EE7" w14:paraId="6CE60B5F" w14:textId="77777777" w:rsidTr="00CC36FE">
        <w:trPr>
          <w:cantSplit/>
        </w:trPr>
        <w:tc>
          <w:tcPr>
            <w:tcW w:w="268" w:type="dxa"/>
          </w:tcPr>
          <w:p w14:paraId="05D419DF" w14:textId="77777777" w:rsidR="00A33EE7" w:rsidRPr="00A33EE7" w:rsidRDefault="00A33EE7" w:rsidP="00A33EE7">
            <w:pPr>
              <w:spacing w:line="240" w:lineRule="atLeast"/>
              <w:jc w:val="both"/>
              <w:rPr>
                <w:rFonts w:ascii="Arial" w:hAnsi="Arial" w:cs="Arial"/>
                <w:color w:val="0000FF"/>
              </w:rPr>
            </w:pPr>
          </w:p>
        </w:tc>
        <w:tc>
          <w:tcPr>
            <w:tcW w:w="537" w:type="dxa"/>
          </w:tcPr>
          <w:p w14:paraId="34F126FA" w14:textId="77777777" w:rsidR="00A33EE7" w:rsidRPr="00A33EE7" w:rsidRDefault="00A33EE7" w:rsidP="00A33EE7">
            <w:pPr>
              <w:spacing w:line="240" w:lineRule="atLeast"/>
              <w:jc w:val="both"/>
              <w:rPr>
                <w:rFonts w:ascii="Arial" w:hAnsi="Arial" w:cs="Arial"/>
                <w:color w:val="0000FF"/>
              </w:rPr>
            </w:pPr>
          </w:p>
        </w:tc>
        <w:tc>
          <w:tcPr>
            <w:tcW w:w="800" w:type="dxa"/>
          </w:tcPr>
          <w:p w14:paraId="227109AE" w14:textId="77777777" w:rsidR="00A33EE7" w:rsidRPr="00A33EE7" w:rsidRDefault="00A33EE7" w:rsidP="00A33EE7">
            <w:pPr>
              <w:spacing w:line="240" w:lineRule="atLeast"/>
              <w:jc w:val="both"/>
              <w:rPr>
                <w:rFonts w:ascii="Arial" w:hAnsi="Arial" w:cs="Arial"/>
                <w:color w:val="0000FF"/>
              </w:rPr>
            </w:pPr>
          </w:p>
        </w:tc>
        <w:tc>
          <w:tcPr>
            <w:tcW w:w="800" w:type="dxa"/>
          </w:tcPr>
          <w:p w14:paraId="658D2F47" w14:textId="77777777" w:rsidR="00A33EE7" w:rsidRPr="00A33EE7" w:rsidRDefault="00A33EE7" w:rsidP="00A33EE7">
            <w:pPr>
              <w:spacing w:line="240" w:lineRule="atLeast"/>
              <w:jc w:val="both"/>
              <w:rPr>
                <w:rFonts w:ascii="Arial" w:hAnsi="Arial" w:cs="Arial"/>
                <w:color w:val="0000FF"/>
              </w:rPr>
            </w:pPr>
          </w:p>
        </w:tc>
        <w:tc>
          <w:tcPr>
            <w:tcW w:w="6409" w:type="dxa"/>
            <w:gridSpan w:val="3"/>
          </w:tcPr>
          <w:p w14:paraId="03B8C65B" w14:textId="1768952F" w:rsidR="00A33EE7" w:rsidRPr="00A33EE7" w:rsidRDefault="00A33EE7" w:rsidP="00A33EE7">
            <w:pPr>
              <w:spacing w:line="240" w:lineRule="atLeast"/>
              <w:jc w:val="both"/>
              <w:rPr>
                <w:rFonts w:ascii="Arial" w:hAnsi="Arial" w:cs="Arial"/>
                <w:color w:val="0000FF"/>
              </w:rPr>
            </w:pPr>
            <w:r w:rsidRPr="00A33EE7">
              <w:rPr>
                <w:rFonts w:ascii="Arial" w:hAnsi="Arial" w:cs="Arial"/>
                <w:color w:val="0000FF"/>
              </w:rPr>
              <w:t>"Deze verstrekking mag enkel worden aangerekend, indien uitgevoerd onder de volgende omstandigheden:</w:t>
            </w:r>
          </w:p>
        </w:tc>
        <w:tc>
          <w:tcPr>
            <w:tcW w:w="268" w:type="dxa"/>
            <w:vAlign w:val="bottom"/>
          </w:tcPr>
          <w:p w14:paraId="629E45BB" w14:textId="77777777" w:rsidR="00A33EE7" w:rsidRPr="00A33EE7" w:rsidRDefault="00A33EE7" w:rsidP="00A33EE7">
            <w:pPr>
              <w:spacing w:line="240" w:lineRule="atLeast"/>
              <w:jc w:val="both"/>
              <w:rPr>
                <w:rFonts w:ascii="Arial" w:hAnsi="Arial" w:cs="Arial"/>
                <w:color w:val="0000FF"/>
              </w:rPr>
            </w:pPr>
          </w:p>
        </w:tc>
      </w:tr>
      <w:tr w:rsidR="00A33EE7" w:rsidRPr="00A33EE7" w14:paraId="381E7883" w14:textId="77777777" w:rsidTr="00CC36FE">
        <w:trPr>
          <w:cantSplit/>
        </w:trPr>
        <w:tc>
          <w:tcPr>
            <w:tcW w:w="268" w:type="dxa"/>
          </w:tcPr>
          <w:p w14:paraId="7C106C65" w14:textId="77777777" w:rsidR="00A33EE7" w:rsidRPr="00A33EE7" w:rsidRDefault="00A33EE7" w:rsidP="00A33EE7">
            <w:pPr>
              <w:spacing w:line="240" w:lineRule="atLeast"/>
              <w:jc w:val="both"/>
              <w:rPr>
                <w:rFonts w:ascii="Arial" w:hAnsi="Arial" w:cs="Arial"/>
                <w:color w:val="0000FF"/>
              </w:rPr>
            </w:pPr>
          </w:p>
        </w:tc>
        <w:tc>
          <w:tcPr>
            <w:tcW w:w="537" w:type="dxa"/>
          </w:tcPr>
          <w:p w14:paraId="1D1B5348" w14:textId="77777777" w:rsidR="00A33EE7" w:rsidRPr="00A33EE7" w:rsidRDefault="00A33EE7" w:rsidP="00A33EE7">
            <w:pPr>
              <w:spacing w:line="240" w:lineRule="atLeast"/>
              <w:jc w:val="both"/>
              <w:rPr>
                <w:rFonts w:ascii="Arial" w:hAnsi="Arial" w:cs="Arial"/>
                <w:color w:val="0000FF"/>
              </w:rPr>
            </w:pPr>
          </w:p>
        </w:tc>
        <w:tc>
          <w:tcPr>
            <w:tcW w:w="800" w:type="dxa"/>
          </w:tcPr>
          <w:p w14:paraId="3C56BCE9" w14:textId="77777777" w:rsidR="00A33EE7" w:rsidRPr="00A33EE7" w:rsidRDefault="00A33EE7" w:rsidP="00A33EE7">
            <w:pPr>
              <w:spacing w:line="240" w:lineRule="atLeast"/>
              <w:jc w:val="both"/>
              <w:rPr>
                <w:rFonts w:ascii="Arial" w:hAnsi="Arial" w:cs="Arial"/>
                <w:color w:val="0000FF"/>
              </w:rPr>
            </w:pPr>
          </w:p>
        </w:tc>
        <w:tc>
          <w:tcPr>
            <w:tcW w:w="800" w:type="dxa"/>
          </w:tcPr>
          <w:p w14:paraId="669A029F" w14:textId="77777777" w:rsidR="00A33EE7" w:rsidRPr="00A33EE7" w:rsidRDefault="00A33EE7" w:rsidP="00A33EE7">
            <w:pPr>
              <w:spacing w:line="240" w:lineRule="atLeast"/>
              <w:jc w:val="both"/>
              <w:rPr>
                <w:rFonts w:ascii="Arial" w:hAnsi="Arial" w:cs="Arial"/>
                <w:color w:val="0000FF"/>
              </w:rPr>
            </w:pPr>
          </w:p>
        </w:tc>
        <w:tc>
          <w:tcPr>
            <w:tcW w:w="6409" w:type="dxa"/>
            <w:gridSpan w:val="3"/>
          </w:tcPr>
          <w:p w14:paraId="3D636EA5" w14:textId="77777777" w:rsidR="00A33EE7" w:rsidRPr="00A33EE7" w:rsidRDefault="00A33EE7" w:rsidP="00A33EE7">
            <w:pPr>
              <w:spacing w:line="240" w:lineRule="atLeast"/>
              <w:jc w:val="both"/>
              <w:rPr>
                <w:rFonts w:ascii="Arial" w:hAnsi="Arial" w:cs="Arial"/>
                <w:color w:val="0000FF"/>
              </w:rPr>
            </w:pPr>
          </w:p>
        </w:tc>
        <w:tc>
          <w:tcPr>
            <w:tcW w:w="268" w:type="dxa"/>
            <w:vAlign w:val="bottom"/>
          </w:tcPr>
          <w:p w14:paraId="2A988476" w14:textId="77777777" w:rsidR="00A33EE7" w:rsidRPr="00A33EE7" w:rsidRDefault="00A33EE7" w:rsidP="00A33EE7">
            <w:pPr>
              <w:spacing w:line="240" w:lineRule="atLeast"/>
              <w:jc w:val="both"/>
              <w:rPr>
                <w:rFonts w:ascii="Arial" w:hAnsi="Arial" w:cs="Arial"/>
                <w:color w:val="0000FF"/>
              </w:rPr>
            </w:pPr>
          </w:p>
        </w:tc>
      </w:tr>
      <w:tr w:rsidR="00A33EE7" w:rsidRPr="00A33EE7" w14:paraId="7DAB3C9D" w14:textId="77777777" w:rsidTr="00CC36FE">
        <w:trPr>
          <w:cantSplit/>
        </w:trPr>
        <w:tc>
          <w:tcPr>
            <w:tcW w:w="268" w:type="dxa"/>
          </w:tcPr>
          <w:p w14:paraId="48FE6F8F" w14:textId="77777777" w:rsidR="00A33EE7" w:rsidRPr="00A33EE7" w:rsidRDefault="00A33EE7" w:rsidP="00A33EE7">
            <w:pPr>
              <w:spacing w:line="240" w:lineRule="atLeast"/>
              <w:jc w:val="both"/>
              <w:rPr>
                <w:rFonts w:ascii="Arial" w:hAnsi="Arial" w:cs="Arial"/>
                <w:color w:val="0000FF"/>
              </w:rPr>
            </w:pPr>
          </w:p>
        </w:tc>
        <w:tc>
          <w:tcPr>
            <w:tcW w:w="537" w:type="dxa"/>
          </w:tcPr>
          <w:p w14:paraId="640AA593" w14:textId="77777777" w:rsidR="00A33EE7" w:rsidRPr="00A33EE7" w:rsidRDefault="00A33EE7" w:rsidP="00A33EE7">
            <w:pPr>
              <w:spacing w:line="240" w:lineRule="atLeast"/>
              <w:jc w:val="both"/>
              <w:rPr>
                <w:rFonts w:ascii="Arial" w:hAnsi="Arial" w:cs="Arial"/>
                <w:color w:val="0000FF"/>
              </w:rPr>
            </w:pPr>
          </w:p>
        </w:tc>
        <w:tc>
          <w:tcPr>
            <w:tcW w:w="800" w:type="dxa"/>
          </w:tcPr>
          <w:p w14:paraId="077EF66F" w14:textId="77777777" w:rsidR="00A33EE7" w:rsidRPr="00A33EE7" w:rsidRDefault="00A33EE7" w:rsidP="00A33EE7">
            <w:pPr>
              <w:spacing w:line="240" w:lineRule="atLeast"/>
              <w:jc w:val="both"/>
              <w:rPr>
                <w:rFonts w:ascii="Arial" w:hAnsi="Arial" w:cs="Arial"/>
                <w:color w:val="0000FF"/>
              </w:rPr>
            </w:pPr>
          </w:p>
        </w:tc>
        <w:tc>
          <w:tcPr>
            <w:tcW w:w="800" w:type="dxa"/>
          </w:tcPr>
          <w:p w14:paraId="2CC0C7BB" w14:textId="77777777" w:rsidR="00A33EE7" w:rsidRPr="00A33EE7" w:rsidRDefault="00A33EE7" w:rsidP="00A33EE7">
            <w:pPr>
              <w:spacing w:line="240" w:lineRule="atLeast"/>
              <w:jc w:val="both"/>
              <w:rPr>
                <w:rFonts w:ascii="Arial" w:hAnsi="Arial" w:cs="Arial"/>
                <w:color w:val="0000FF"/>
              </w:rPr>
            </w:pPr>
          </w:p>
        </w:tc>
        <w:tc>
          <w:tcPr>
            <w:tcW w:w="6409" w:type="dxa"/>
            <w:gridSpan w:val="3"/>
          </w:tcPr>
          <w:p w14:paraId="7ABB2EBE" w14:textId="439213DE" w:rsidR="00A33EE7" w:rsidRPr="00A33EE7" w:rsidRDefault="00A33EE7" w:rsidP="00A33EE7">
            <w:pPr>
              <w:spacing w:line="240" w:lineRule="atLeast"/>
              <w:jc w:val="both"/>
              <w:rPr>
                <w:rFonts w:ascii="Arial" w:hAnsi="Arial" w:cs="Arial"/>
                <w:color w:val="0000FF"/>
              </w:rPr>
            </w:pPr>
            <w:r w:rsidRPr="00A33EE7">
              <w:rPr>
                <w:rFonts w:ascii="Arial" w:hAnsi="Arial" w:cs="Arial"/>
                <w:color w:val="0000FF"/>
              </w:rPr>
              <w:t>1° vermoeden van HCV-infectie bij een kind van een bewezen HCV-positieve moeder. In deze indicatie mag de verstrekking slechts één keer worden aangerekend.</w:t>
            </w:r>
          </w:p>
        </w:tc>
        <w:tc>
          <w:tcPr>
            <w:tcW w:w="268" w:type="dxa"/>
            <w:vAlign w:val="bottom"/>
          </w:tcPr>
          <w:p w14:paraId="79FD18BE" w14:textId="77777777" w:rsidR="00A33EE7" w:rsidRPr="00A33EE7" w:rsidRDefault="00A33EE7" w:rsidP="00A33EE7">
            <w:pPr>
              <w:spacing w:line="240" w:lineRule="atLeast"/>
              <w:jc w:val="both"/>
              <w:rPr>
                <w:rFonts w:ascii="Arial" w:hAnsi="Arial" w:cs="Arial"/>
                <w:color w:val="0000FF"/>
              </w:rPr>
            </w:pPr>
          </w:p>
        </w:tc>
      </w:tr>
      <w:tr w:rsidR="00A33EE7" w:rsidRPr="00A33EE7" w14:paraId="2B111995" w14:textId="77777777" w:rsidTr="00CC36FE">
        <w:trPr>
          <w:cantSplit/>
        </w:trPr>
        <w:tc>
          <w:tcPr>
            <w:tcW w:w="268" w:type="dxa"/>
          </w:tcPr>
          <w:p w14:paraId="473E4B7F" w14:textId="77777777" w:rsidR="00A33EE7" w:rsidRPr="00A33EE7" w:rsidRDefault="00A33EE7" w:rsidP="00A33EE7">
            <w:pPr>
              <w:spacing w:line="240" w:lineRule="atLeast"/>
              <w:jc w:val="both"/>
              <w:rPr>
                <w:rFonts w:ascii="Arial" w:hAnsi="Arial" w:cs="Arial"/>
                <w:color w:val="0000FF"/>
              </w:rPr>
            </w:pPr>
          </w:p>
        </w:tc>
        <w:tc>
          <w:tcPr>
            <w:tcW w:w="537" w:type="dxa"/>
          </w:tcPr>
          <w:p w14:paraId="3BE330C9" w14:textId="77777777" w:rsidR="00A33EE7" w:rsidRPr="00A33EE7" w:rsidRDefault="00A33EE7" w:rsidP="00A33EE7">
            <w:pPr>
              <w:spacing w:line="240" w:lineRule="atLeast"/>
              <w:jc w:val="both"/>
              <w:rPr>
                <w:rFonts w:ascii="Arial" w:hAnsi="Arial" w:cs="Arial"/>
                <w:color w:val="0000FF"/>
              </w:rPr>
            </w:pPr>
          </w:p>
        </w:tc>
        <w:tc>
          <w:tcPr>
            <w:tcW w:w="800" w:type="dxa"/>
          </w:tcPr>
          <w:p w14:paraId="15D36D35" w14:textId="77777777" w:rsidR="00A33EE7" w:rsidRPr="00A33EE7" w:rsidRDefault="00A33EE7" w:rsidP="00A33EE7">
            <w:pPr>
              <w:spacing w:line="240" w:lineRule="atLeast"/>
              <w:jc w:val="both"/>
              <w:rPr>
                <w:rFonts w:ascii="Arial" w:hAnsi="Arial" w:cs="Arial"/>
                <w:color w:val="0000FF"/>
              </w:rPr>
            </w:pPr>
          </w:p>
        </w:tc>
        <w:tc>
          <w:tcPr>
            <w:tcW w:w="800" w:type="dxa"/>
          </w:tcPr>
          <w:p w14:paraId="6B114A17" w14:textId="77777777" w:rsidR="00A33EE7" w:rsidRPr="00A33EE7" w:rsidRDefault="00A33EE7" w:rsidP="00A33EE7">
            <w:pPr>
              <w:spacing w:line="240" w:lineRule="atLeast"/>
              <w:jc w:val="both"/>
              <w:rPr>
                <w:rFonts w:ascii="Arial" w:hAnsi="Arial" w:cs="Arial"/>
                <w:color w:val="0000FF"/>
              </w:rPr>
            </w:pPr>
          </w:p>
        </w:tc>
        <w:tc>
          <w:tcPr>
            <w:tcW w:w="6409" w:type="dxa"/>
            <w:gridSpan w:val="3"/>
          </w:tcPr>
          <w:p w14:paraId="11544B45" w14:textId="77777777" w:rsidR="00A33EE7" w:rsidRPr="00A33EE7" w:rsidRDefault="00A33EE7" w:rsidP="00A33EE7">
            <w:pPr>
              <w:spacing w:line="240" w:lineRule="atLeast"/>
              <w:jc w:val="both"/>
              <w:rPr>
                <w:rFonts w:ascii="Arial" w:hAnsi="Arial" w:cs="Arial"/>
                <w:color w:val="0000FF"/>
              </w:rPr>
            </w:pPr>
          </w:p>
        </w:tc>
        <w:tc>
          <w:tcPr>
            <w:tcW w:w="268" w:type="dxa"/>
            <w:vAlign w:val="bottom"/>
          </w:tcPr>
          <w:p w14:paraId="69D853BB" w14:textId="77777777" w:rsidR="00A33EE7" w:rsidRPr="00A33EE7" w:rsidRDefault="00A33EE7" w:rsidP="00A33EE7">
            <w:pPr>
              <w:spacing w:line="240" w:lineRule="atLeast"/>
              <w:jc w:val="both"/>
              <w:rPr>
                <w:rFonts w:ascii="Arial" w:hAnsi="Arial" w:cs="Arial"/>
                <w:color w:val="0000FF"/>
              </w:rPr>
            </w:pPr>
          </w:p>
        </w:tc>
      </w:tr>
      <w:tr w:rsidR="00A33EE7" w:rsidRPr="00A33EE7" w14:paraId="71BF1F40" w14:textId="77777777" w:rsidTr="00CC36FE">
        <w:trPr>
          <w:cantSplit/>
        </w:trPr>
        <w:tc>
          <w:tcPr>
            <w:tcW w:w="268" w:type="dxa"/>
          </w:tcPr>
          <w:p w14:paraId="54CE4137" w14:textId="77777777" w:rsidR="00A33EE7" w:rsidRPr="00A33EE7" w:rsidRDefault="00A33EE7" w:rsidP="00A33EE7">
            <w:pPr>
              <w:spacing w:line="240" w:lineRule="atLeast"/>
              <w:jc w:val="both"/>
              <w:rPr>
                <w:rFonts w:ascii="Arial" w:hAnsi="Arial" w:cs="Arial"/>
                <w:color w:val="0000FF"/>
              </w:rPr>
            </w:pPr>
          </w:p>
        </w:tc>
        <w:tc>
          <w:tcPr>
            <w:tcW w:w="537" w:type="dxa"/>
          </w:tcPr>
          <w:p w14:paraId="07A8D019" w14:textId="77777777" w:rsidR="00A33EE7" w:rsidRPr="00A33EE7" w:rsidRDefault="00A33EE7" w:rsidP="00A33EE7">
            <w:pPr>
              <w:spacing w:line="240" w:lineRule="atLeast"/>
              <w:jc w:val="both"/>
              <w:rPr>
                <w:rFonts w:ascii="Arial" w:hAnsi="Arial" w:cs="Arial"/>
                <w:color w:val="0000FF"/>
              </w:rPr>
            </w:pPr>
          </w:p>
        </w:tc>
        <w:tc>
          <w:tcPr>
            <w:tcW w:w="800" w:type="dxa"/>
          </w:tcPr>
          <w:p w14:paraId="7243FEE2" w14:textId="77777777" w:rsidR="00A33EE7" w:rsidRPr="00A33EE7" w:rsidRDefault="00A33EE7" w:rsidP="00A33EE7">
            <w:pPr>
              <w:spacing w:line="240" w:lineRule="atLeast"/>
              <w:jc w:val="both"/>
              <w:rPr>
                <w:rFonts w:ascii="Arial" w:hAnsi="Arial" w:cs="Arial"/>
                <w:color w:val="0000FF"/>
              </w:rPr>
            </w:pPr>
          </w:p>
        </w:tc>
        <w:tc>
          <w:tcPr>
            <w:tcW w:w="800" w:type="dxa"/>
          </w:tcPr>
          <w:p w14:paraId="35961FF6" w14:textId="77777777" w:rsidR="00A33EE7" w:rsidRPr="00A33EE7" w:rsidRDefault="00A33EE7" w:rsidP="00A33EE7">
            <w:pPr>
              <w:spacing w:line="240" w:lineRule="atLeast"/>
              <w:jc w:val="both"/>
              <w:rPr>
                <w:rFonts w:ascii="Arial" w:hAnsi="Arial" w:cs="Arial"/>
                <w:color w:val="0000FF"/>
              </w:rPr>
            </w:pPr>
          </w:p>
        </w:tc>
        <w:tc>
          <w:tcPr>
            <w:tcW w:w="6409" w:type="dxa"/>
            <w:gridSpan w:val="3"/>
          </w:tcPr>
          <w:p w14:paraId="5B54DD95" w14:textId="20241DF1" w:rsidR="00A33EE7" w:rsidRPr="00A33EE7" w:rsidRDefault="00A33EE7" w:rsidP="00A33EE7">
            <w:pPr>
              <w:spacing w:line="240" w:lineRule="atLeast"/>
              <w:jc w:val="both"/>
              <w:rPr>
                <w:rFonts w:ascii="Arial" w:hAnsi="Arial" w:cs="Arial"/>
                <w:color w:val="0000FF"/>
              </w:rPr>
            </w:pPr>
            <w:r w:rsidRPr="00A33EE7">
              <w:rPr>
                <w:rFonts w:ascii="Arial" w:hAnsi="Arial" w:cs="Arial"/>
                <w:color w:val="0000FF"/>
              </w:rPr>
              <w:t>2° aantonen van HCV bij een bewezen HCV-antistof positieve patiënt. In deze indicatie mag de verstrekking slechts één keer worden aangerekend.</w:t>
            </w:r>
          </w:p>
        </w:tc>
        <w:tc>
          <w:tcPr>
            <w:tcW w:w="268" w:type="dxa"/>
            <w:vAlign w:val="bottom"/>
          </w:tcPr>
          <w:p w14:paraId="61C58654" w14:textId="77777777" w:rsidR="00A33EE7" w:rsidRPr="00A33EE7" w:rsidRDefault="00A33EE7" w:rsidP="00A33EE7">
            <w:pPr>
              <w:spacing w:line="240" w:lineRule="atLeast"/>
              <w:jc w:val="both"/>
              <w:rPr>
                <w:rFonts w:ascii="Arial" w:hAnsi="Arial" w:cs="Arial"/>
                <w:color w:val="0000FF"/>
              </w:rPr>
            </w:pPr>
          </w:p>
        </w:tc>
      </w:tr>
      <w:tr w:rsidR="00A33EE7" w:rsidRPr="00A33EE7" w14:paraId="65275F1F" w14:textId="77777777" w:rsidTr="00CC36FE">
        <w:trPr>
          <w:cantSplit/>
        </w:trPr>
        <w:tc>
          <w:tcPr>
            <w:tcW w:w="268" w:type="dxa"/>
          </w:tcPr>
          <w:p w14:paraId="139AE80C" w14:textId="77777777" w:rsidR="00A33EE7" w:rsidRPr="00A33EE7" w:rsidRDefault="00A33EE7" w:rsidP="00A33EE7">
            <w:pPr>
              <w:spacing w:line="240" w:lineRule="atLeast"/>
              <w:jc w:val="both"/>
              <w:rPr>
                <w:rFonts w:ascii="Arial" w:hAnsi="Arial" w:cs="Arial"/>
                <w:color w:val="0000FF"/>
              </w:rPr>
            </w:pPr>
          </w:p>
        </w:tc>
        <w:tc>
          <w:tcPr>
            <w:tcW w:w="537" w:type="dxa"/>
          </w:tcPr>
          <w:p w14:paraId="38C4D0AD" w14:textId="77777777" w:rsidR="00A33EE7" w:rsidRPr="00A33EE7" w:rsidRDefault="00A33EE7" w:rsidP="00A33EE7">
            <w:pPr>
              <w:spacing w:line="240" w:lineRule="atLeast"/>
              <w:jc w:val="both"/>
              <w:rPr>
                <w:rFonts w:ascii="Arial" w:hAnsi="Arial" w:cs="Arial"/>
                <w:color w:val="0000FF"/>
              </w:rPr>
            </w:pPr>
          </w:p>
        </w:tc>
        <w:tc>
          <w:tcPr>
            <w:tcW w:w="800" w:type="dxa"/>
          </w:tcPr>
          <w:p w14:paraId="71865F27" w14:textId="77777777" w:rsidR="00A33EE7" w:rsidRPr="00A33EE7" w:rsidRDefault="00A33EE7" w:rsidP="00A33EE7">
            <w:pPr>
              <w:spacing w:line="240" w:lineRule="atLeast"/>
              <w:jc w:val="both"/>
              <w:rPr>
                <w:rFonts w:ascii="Arial" w:hAnsi="Arial" w:cs="Arial"/>
                <w:color w:val="0000FF"/>
              </w:rPr>
            </w:pPr>
          </w:p>
        </w:tc>
        <w:tc>
          <w:tcPr>
            <w:tcW w:w="800" w:type="dxa"/>
          </w:tcPr>
          <w:p w14:paraId="4AFD40FF" w14:textId="77777777" w:rsidR="00A33EE7" w:rsidRPr="00A33EE7" w:rsidRDefault="00A33EE7" w:rsidP="00A33EE7">
            <w:pPr>
              <w:spacing w:line="240" w:lineRule="atLeast"/>
              <w:jc w:val="both"/>
              <w:rPr>
                <w:rFonts w:ascii="Arial" w:hAnsi="Arial" w:cs="Arial"/>
                <w:color w:val="0000FF"/>
              </w:rPr>
            </w:pPr>
          </w:p>
        </w:tc>
        <w:tc>
          <w:tcPr>
            <w:tcW w:w="6409" w:type="dxa"/>
            <w:gridSpan w:val="3"/>
          </w:tcPr>
          <w:p w14:paraId="70B34AC7" w14:textId="77777777" w:rsidR="00A33EE7" w:rsidRPr="00A33EE7" w:rsidRDefault="00A33EE7" w:rsidP="00A33EE7">
            <w:pPr>
              <w:spacing w:line="240" w:lineRule="atLeast"/>
              <w:jc w:val="both"/>
              <w:rPr>
                <w:rFonts w:ascii="Arial" w:hAnsi="Arial" w:cs="Arial"/>
                <w:color w:val="0000FF"/>
              </w:rPr>
            </w:pPr>
          </w:p>
        </w:tc>
        <w:tc>
          <w:tcPr>
            <w:tcW w:w="268" w:type="dxa"/>
            <w:vAlign w:val="bottom"/>
          </w:tcPr>
          <w:p w14:paraId="2948B3D3" w14:textId="77777777" w:rsidR="00A33EE7" w:rsidRPr="00A33EE7" w:rsidRDefault="00A33EE7" w:rsidP="00A33EE7">
            <w:pPr>
              <w:spacing w:line="240" w:lineRule="atLeast"/>
              <w:jc w:val="both"/>
              <w:rPr>
                <w:rFonts w:ascii="Arial" w:hAnsi="Arial" w:cs="Arial"/>
                <w:color w:val="0000FF"/>
              </w:rPr>
            </w:pPr>
          </w:p>
        </w:tc>
      </w:tr>
      <w:tr w:rsidR="00A33EE7" w:rsidRPr="00A33EE7" w14:paraId="2B6C0FDA" w14:textId="77777777" w:rsidTr="00CC36FE">
        <w:trPr>
          <w:cantSplit/>
        </w:trPr>
        <w:tc>
          <w:tcPr>
            <w:tcW w:w="268" w:type="dxa"/>
          </w:tcPr>
          <w:p w14:paraId="1911B60A" w14:textId="77777777" w:rsidR="00A33EE7" w:rsidRPr="00A33EE7" w:rsidRDefault="00A33EE7" w:rsidP="00A33EE7">
            <w:pPr>
              <w:spacing w:line="240" w:lineRule="atLeast"/>
              <w:jc w:val="both"/>
              <w:rPr>
                <w:rFonts w:ascii="Arial" w:hAnsi="Arial" w:cs="Arial"/>
                <w:color w:val="0000FF"/>
              </w:rPr>
            </w:pPr>
          </w:p>
        </w:tc>
        <w:tc>
          <w:tcPr>
            <w:tcW w:w="537" w:type="dxa"/>
          </w:tcPr>
          <w:p w14:paraId="578159E0" w14:textId="77777777" w:rsidR="00A33EE7" w:rsidRPr="00A33EE7" w:rsidRDefault="00A33EE7" w:rsidP="00A33EE7">
            <w:pPr>
              <w:spacing w:line="240" w:lineRule="atLeast"/>
              <w:jc w:val="both"/>
              <w:rPr>
                <w:rFonts w:ascii="Arial" w:hAnsi="Arial" w:cs="Arial"/>
                <w:color w:val="0000FF"/>
              </w:rPr>
            </w:pPr>
          </w:p>
        </w:tc>
        <w:tc>
          <w:tcPr>
            <w:tcW w:w="800" w:type="dxa"/>
          </w:tcPr>
          <w:p w14:paraId="1861C1B7" w14:textId="77777777" w:rsidR="00A33EE7" w:rsidRPr="00A33EE7" w:rsidRDefault="00A33EE7" w:rsidP="00A33EE7">
            <w:pPr>
              <w:spacing w:line="240" w:lineRule="atLeast"/>
              <w:jc w:val="both"/>
              <w:rPr>
                <w:rFonts w:ascii="Arial" w:hAnsi="Arial" w:cs="Arial"/>
                <w:color w:val="0000FF"/>
              </w:rPr>
            </w:pPr>
          </w:p>
        </w:tc>
        <w:tc>
          <w:tcPr>
            <w:tcW w:w="800" w:type="dxa"/>
          </w:tcPr>
          <w:p w14:paraId="79514D10" w14:textId="77777777" w:rsidR="00A33EE7" w:rsidRPr="00A33EE7" w:rsidRDefault="00A33EE7" w:rsidP="00A33EE7">
            <w:pPr>
              <w:spacing w:line="240" w:lineRule="atLeast"/>
              <w:jc w:val="both"/>
              <w:rPr>
                <w:rFonts w:ascii="Arial" w:hAnsi="Arial" w:cs="Arial"/>
                <w:color w:val="0000FF"/>
              </w:rPr>
            </w:pPr>
          </w:p>
        </w:tc>
        <w:tc>
          <w:tcPr>
            <w:tcW w:w="6409" w:type="dxa"/>
            <w:gridSpan w:val="3"/>
          </w:tcPr>
          <w:p w14:paraId="3F0658DF" w14:textId="36EFE9B5" w:rsidR="00A33EE7" w:rsidRPr="00A33EE7" w:rsidRDefault="00A33EE7" w:rsidP="00A33EE7">
            <w:pPr>
              <w:spacing w:line="240" w:lineRule="atLeast"/>
              <w:jc w:val="both"/>
              <w:rPr>
                <w:rFonts w:ascii="Arial" w:hAnsi="Arial" w:cs="Arial"/>
                <w:color w:val="0000FF"/>
              </w:rPr>
            </w:pPr>
            <w:r w:rsidRPr="00A33EE7">
              <w:rPr>
                <w:rFonts w:ascii="Arial" w:hAnsi="Arial" w:cs="Arial"/>
                <w:color w:val="0000FF"/>
              </w:rPr>
              <w:t>3° aantonen van HCV-infectie in immuungecompromitteerde patiënten met symptomen van hepatitis (inclusief dialyse patiënten), ook bij negatief resultaat voor detectie van anti-HCV antistoffen. In deze indicatie mag de verstrekking slechts één keer worden aangerekend in de drie maanden volgend op de symptomen.</w:t>
            </w:r>
          </w:p>
        </w:tc>
        <w:tc>
          <w:tcPr>
            <w:tcW w:w="268" w:type="dxa"/>
            <w:vAlign w:val="bottom"/>
          </w:tcPr>
          <w:p w14:paraId="718C38CD" w14:textId="77777777" w:rsidR="00A33EE7" w:rsidRPr="00A33EE7" w:rsidRDefault="00A33EE7" w:rsidP="00A33EE7">
            <w:pPr>
              <w:spacing w:line="240" w:lineRule="atLeast"/>
              <w:jc w:val="both"/>
              <w:rPr>
                <w:rFonts w:ascii="Arial" w:hAnsi="Arial" w:cs="Arial"/>
                <w:color w:val="0000FF"/>
              </w:rPr>
            </w:pPr>
          </w:p>
        </w:tc>
      </w:tr>
      <w:tr w:rsidR="00A33EE7" w:rsidRPr="00A33EE7" w14:paraId="43F05866" w14:textId="77777777" w:rsidTr="00CC36FE">
        <w:trPr>
          <w:cantSplit/>
        </w:trPr>
        <w:tc>
          <w:tcPr>
            <w:tcW w:w="268" w:type="dxa"/>
          </w:tcPr>
          <w:p w14:paraId="0136361C" w14:textId="77777777" w:rsidR="00A33EE7" w:rsidRPr="00A33EE7" w:rsidRDefault="00A33EE7" w:rsidP="00A33EE7">
            <w:pPr>
              <w:spacing w:line="240" w:lineRule="atLeast"/>
              <w:jc w:val="both"/>
              <w:rPr>
                <w:rFonts w:ascii="Arial" w:hAnsi="Arial" w:cs="Arial"/>
                <w:color w:val="0000FF"/>
              </w:rPr>
            </w:pPr>
          </w:p>
        </w:tc>
        <w:tc>
          <w:tcPr>
            <w:tcW w:w="537" w:type="dxa"/>
          </w:tcPr>
          <w:p w14:paraId="17C69257" w14:textId="77777777" w:rsidR="00A33EE7" w:rsidRPr="00A33EE7" w:rsidRDefault="00A33EE7" w:rsidP="00A33EE7">
            <w:pPr>
              <w:spacing w:line="240" w:lineRule="atLeast"/>
              <w:jc w:val="both"/>
              <w:rPr>
                <w:rFonts w:ascii="Arial" w:hAnsi="Arial" w:cs="Arial"/>
                <w:color w:val="0000FF"/>
              </w:rPr>
            </w:pPr>
          </w:p>
        </w:tc>
        <w:tc>
          <w:tcPr>
            <w:tcW w:w="800" w:type="dxa"/>
          </w:tcPr>
          <w:p w14:paraId="37E8C6A0" w14:textId="77777777" w:rsidR="00A33EE7" w:rsidRPr="00A33EE7" w:rsidRDefault="00A33EE7" w:rsidP="00A33EE7">
            <w:pPr>
              <w:spacing w:line="240" w:lineRule="atLeast"/>
              <w:jc w:val="both"/>
              <w:rPr>
                <w:rFonts w:ascii="Arial" w:hAnsi="Arial" w:cs="Arial"/>
                <w:color w:val="0000FF"/>
              </w:rPr>
            </w:pPr>
          </w:p>
        </w:tc>
        <w:tc>
          <w:tcPr>
            <w:tcW w:w="800" w:type="dxa"/>
          </w:tcPr>
          <w:p w14:paraId="7818C996" w14:textId="77777777" w:rsidR="00A33EE7" w:rsidRPr="00A33EE7" w:rsidRDefault="00A33EE7" w:rsidP="00A33EE7">
            <w:pPr>
              <w:spacing w:line="240" w:lineRule="atLeast"/>
              <w:jc w:val="both"/>
              <w:rPr>
                <w:rFonts w:ascii="Arial" w:hAnsi="Arial" w:cs="Arial"/>
                <w:color w:val="0000FF"/>
              </w:rPr>
            </w:pPr>
          </w:p>
        </w:tc>
        <w:tc>
          <w:tcPr>
            <w:tcW w:w="6409" w:type="dxa"/>
            <w:gridSpan w:val="3"/>
          </w:tcPr>
          <w:p w14:paraId="69FA6D43" w14:textId="77777777" w:rsidR="00A33EE7" w:rsidRPr="00A33EE7" w:rsidRDefault="00A33EE7" w:rsidP="00A33EE7">
            <w:pPr>
              <w:spacing w:line="240" w:lineRule="atLeast"/>
              <w:jc w:val="both"/>
              <w:rPr>
                <w:rFonts w:ascii="Arial" w:hAnsi="Arial" w:cs="Arial"/>
                <w:color w:val="0000FF"/>
              </w:rPr>
            </w:pPr>
          </w:p>
        </w:tc>
        <w:tc>
          <w:tcPr>
            <w:tcW w:w="268" w:type="dxa"/>
            <w:vAlign w:val="bottom"/>
          </w:tcPr>
          <w:p w14:paraId="473E813A" w14:textId="77777777" w:rsidR="00A33EE7" w:rsidRPr="00A33EE7" w:rsidRDefault="00A33EE7" w:rsidP="00A33EE7">
            <w:pPr>
              <w:spacing w:line="240" w:lineRule="atLeast"/>
              <w:jc w:val="both"/>
              <w:rPr>
                <w:rFonts w:ascii="Arial" w:hAnsi="Arial" w:cs="Arial"/>
                <w:color w:val="0000FF"/>
              </w:rPr>
            </w:pPr>
          </w:p>
        </w:tc>
      </w:tr>
      <w:tr w:rsidR="00A33EE7" w:rsidRPr="00A33EE7" w14:paraId="2999C5A3" w14:textId="77777777" w:rsidTr="00CC36FE">
        <w:trPr>
          <w:cantSplit/>
        </w:trPr>
        <w:tc>
          <w:tcPr>
            <w:tcW w:w="268" w:type="dxa"/>
          </w:tcPr>
          <w:p w14:paraId="3DCE762D" w14:textId="77777777" w:rsidR="00A33EE7" w:rsidRPr="00A33EE7" w:rsidRDefault="00A33EE7" w:rsidP="00A33EE7">
            <w:pPr>
              <w:spacing w:line="240" w:lineRule="atLeast"/>
              <w:jc w:val="both"/>
              <w:rPr>
                <w:rFonts w:ascii="Arial" w:hAnsi="Arial" w:cs="Arial"/>
                <w:color w:val="0000FF"/>
              </w:rPr>
            </w:pPr>
          </w:p>
        </w:tc>
        <w:tc>
          <w:tcPr>
            <w:tcW w:w="537" w:type="dxa"/>
          </w:tcPr>
          <w:p w14:paraId="34986B9F" w14:textId="77777777" w:rsidR="00A33EE7" w:rsidRPr="00A33EE7" w:rsidRDefault="00A33EE7" w:rsidP="00A33EE7">
            <w:pPr>
              <w:spacing w:line="240" w:lineRule="atLeast"/>
              <w:jc w:val="both"/>
              <w:rPr>
                <w:rFonts w:ascii="Arial" w:hAnsi="Arial" w:cs="Arial"/>
                <w:color w:val="0000FF"/>
              </w:rPr>
            </w:pPr>
          </w:p>
        </w:tc>
        <w:tc>
          <w:tcPr>
            <w:tcW w:w="800" w:type="dxa"/>
          </w:tcPr>
          <w:p w14:paraId="56659358" w14:textId="77777777" w:rsidR="00A33EE7" w:rsidRPr="00A33EE7" w:rsidRDefault="00A33EE7" w:rsidP="00A33EE7">
            <w:pPr>
              <w:spacing w:line="240" w:lineRule="atLeast"/>
              <w:jc w:val="both"/>
              <w:rPr>
                <w:rFonts w:ascii="Arial" w:hAnsi="Arial" w:cs="Arial"/>
                <w:color w:val="0000FF"/>
              </w:rPr>
            </w:pPr>
          </w:p>
        </w:tc>
        <w:tc>
          <w:tcPr>
            <w:tcW w:w="800" w:type="dxa"/>
          </w:tcPr>
          <w:p w14:paraId="11D275FB" w14:textId="77777777" w:rsidR="00A33EE7" w:rsidRPr="00A33EE7" w:rsidRDefault="00A33EE7" w:rsidP="00A33EE7">
            <w:pPr>
              <w:spacing w:line="240" w:lineRule="atLeast"/>
              <w:jc w:val="both"/>
              <w:rPr>
                <w:rFonts w:ascii="Arial" w:hAnsi="Arial" w:cs="Arial"/>
                <w:color w:val="0000FF"/>
              </w:rPr>
            </w:pPr>
          </w:p>
        </w:tc>
        <w:tc>
          <w:tcPr>
            <w:tcW w:w="6409" w:type="dxa"/>
            <w:gridSpan w:val="3"/>
          </w:tcPr>
          <w:p w14:paraId="5204DDF2" w14:textId="32CAE3FD" w:rsidR="00A33EE7" w:rsidRPr="00A33EE7" w:rsidRDefault="00A33EE7" w:rsidP="00A33EE7">
            <w:pPr>
              <w:spacing w:line="240" w:lineRule="atLeast"/>
              <w:jc w:val="both"/>
              <w:rPr>
                <w:rFonts w:ascii="Arial" w:hAnsi="Arial" w:cs="Arial"/>
                <w:color w:val="0000FF"/>
              </w:rPr>
            </w:pPr>
            <w:r w:rsidRPr="00A33EE7">
              <w:rPr>
                <w:rFonts w:ascii="Arial" w:hAnsi="Arial" w:cs="Arial"/>
                <w:color w:val="0000FF"/>
              </w:rPr>
              <w:t>4° bij een prikaccident met een HCV-positieve persoon en op voorwaarde dat het slachtoffer functionele stoornissen ontwikkelt duidend op een hepatitis. In deze indicatie mag de verstrekking slechts één keer worden aangerekend in de drie maanden volgend op het prikaccident.</w:t>
            </w:r>
          </w:p>
        </w:tc>
        <w:tc>
          <w:tcPr>
            <w:tcW w:w="268" w:type="dxa"/>
            <w:vAlign w:val="bottom"/>
          </w:tcPr>
          <w:p w14:paraId="1FC37CDC" w14:textId="77777777" w:rsidR="00A33EE7" w:rsidRPr="00A33EE7" w:rsidRDefault="00A33EE7" w:rsidP="00A33EE7">
            <w:pPr>
              <w:spacing w:line="240" w:lineRule="atLeast"/>
              <w:jc w:val="both"/>
              <w:rPr>
                <w:rFonts w:ascii="Arial" w:hAnsi="Arial" w:cs="Arial"/>
                <w:color w:val="0000FF"/>
              </w:rPr>
            </w:pPr>
          </w:p>
        </w:tc>
      </w:tr>
      <w:tr w:rsidR="00A33EE7" w:rsidRPr="00A33EE7" w14:paraId="4507005E" w14:textId="77777777" w:rsidTr="00CC36FE">
        <w:trPr>
          <w:cantSplit/>
        </w:trPr>
        <w:tc>
          <w:tcPr>
            <w:tcW w:w="268" w:type="dxa"/>
          </w:tcPr>
          <w:p w14:paraId="1A4CA82A" w14:textId="77777777" w:rsidR="00A33EE7" w:rsidRPr="00A33EE7" w:rsidRDefault="00A33EE7" w:rsidP="00A33EE7">
            <w:pPr>
              <w:spacing w:line="240" w:lineRule="atLeast"/>
              <w:jc w:val="both"/>
              <w:rPr>
                <w:rFonts w:ascii="Arial" w:hAnsi="Arial" w:cs="Arial"/>
                <w:color w:val="0000FF"/>
              </w:rPr>
            </w:pPr>
          </w:p>
        </w:tc>
        <w:tc>
          <w:tcPr>
            <w:tcW w:w="537" w:type="dxa"/>
          </w:tcPr>
          <w:p w14:paraId="09DC1C2B" w14:textId="77777777" w:rsidR="00A33EE7" w:rsidRPr="00A33EE7" w:rsidRDefault="00A33EE7" w:rsidP="00A33EE7">
            <w:pPr>
              <w:spacing w:line="240" w:lineRule="atLeast"/>
              <w:jc w:val="both"/>
              <w:rPr>
                <w:rFonts w:ascii="Arial" w:hAnsi="Arial" w:cs="Arial"/>
                <w:color w:val="0000FF"/>
              </w:rPr>
            </w:pPr>
          </w:p>
        </w:tc>
        <w:tc>
          <w:tcPr>
            <w:tcW w:w="800" w:type="dxa"/>
          </w:tcPr>
          <w:p w14:paraId="5C3146FB" w14:textId="77777777" w:rsidR="00A33EE7" w:rsidRPr="00A33EE7" w:rsidRDefault="00A33EE7" w:rsidP="00A33EE7">
            <w:pPr>
              <w:spacing w:line="240" w:lineRule="atLeast"/>
              <w:jc w:val="both"/>
              <w:rPr>
                <w:rFonts w:ascii="Arial" w:hAnsi="Arial" w:cs="Arial"/>
                <w:color w:val="0000FF"/>
              </w:rPr>
            </w:pPr>
          </w:p>
        </w:tc>
        <w:tc>
          <w:tcPr>
            <w:tcW w:w="800" w:type="dxa"/>
          </w:tcPr>
          <w:p w14:paraId="697CEF36" w14:textId="77777777" w:rsidR="00A33EE7" w:rsidRPr="00A33EE7" w:rsidRDefault="00A33EE7" w:rsidP="00A33EE7">
            <w:pPr>
              <w:spacing w:line="240" w:lineRule="atLeast"/>
              <w:jc w:val="both"/>
              <w:rPr>
                <w:rFonts w:ascii="Arial" w:hAnsi="Arial" w:cs="Arial"/>
                <w:color w:val="0000FF"/>
              </w:rPr>
            </w:pPr>
          </w:p>
        </w:tc>
        <w:tc>
          <w:tcPr>
            <w:tcW w:w="6409" w:type="dxa"/>
            <w:gridSpan w:val="3"/>
          </w:tcPr>
          <w:p w14:paraId="78F1D743" w14:textId="77777777" w:rsidR="00A33EE7" w:rsidRPr="00A33EE7" w:rsidRDefault="00A33EE7" w:rsidP="00A33EE7">
            <w:pPr>
              <w:spacing w:line="240" w:lineRule="atLeast"/>
              <w:jc w:val="both"/>
              <w:rPr>
                <w:rFonts w:ascii="Arial" w:hAnsi="Arial" w:cs="Arial"/>
                <w:color w:val="0000FF"/>
              </w:rPr>
            </w:pPr>
          </w:p>
        </w:tc>
        <w:tc>
          <w:tcPr>
            <w:tcW w:w="268" w:type="dxa"/>
            <w:vAlign w:val="bottom"/>
          </w:tcPr>
          <w:p w14:paraId="70DC0DB6" w14:textId="77777777" w:rsidR="00A33EE7" w:rsidRPr="00A33EE7" w:rsidRDefault="00A33EE7" w:rsidP="00A33EE7">
            <w:pPr>
              <w:spacing w:line="240" w:lineRule="atLeast"/>
              <w:jc w:val="both"/>
              <w:rPr>
                <w:rFonts w:ascii="Arial" w:hAnsi="Arial" w:cs="Arial"/>
                <w:color w:val="0000FF"/>
              </w:rPr>
            </w:pPr>
          </w:p>
        </w:tc>
      </w:tr>
      <w:tr w:rsidR="00A33EE7" w:rsidRPr="00A33EE7" w14:paraId="73F05299" w14:textId="77777777" w:rsidTr="00CC36FE">
        <w:trPr>
          <w:cantSplit/>
        </w:trPr>
        <w:tc>
          <w:tcPr>
            <w:tcW w:w="268" w:type="dxa"/>
          </w:tcPr>
          <w:p w14:paraId="0D408216" w14:textId="77777777" w:rsidR="00A33EE7" w:rsidRPr="00A33EE7" w:rsidRDefault="00A33EE7" w:rsidP="00A33EE7">
            <w:pPr>
              <w:spacing w:line="240" w:lineRule="atLeast"/>
              <w:jc w:val="both"/>
              <w:rPr>
                <w:rFonts w:ascii="Arial" w:hAnsi="Arial" w:cs="Arial"/>
                <w:color w:val="0000FF"/>
              </w:rPr>
            </w:pPr>
          </w:p>
        </w:tc>
        <w:tc>
          <w:tcPr>
            <w:tcW w:w="537" w:type="dxa"/>
          </w:tcPr>
          <w:p w14:paraId="7ECB2EF9" w14:textId="77777777" w:rsidR="00A33EE7" w:rsidRPr="00A33EE7" w:rsidRDefault="00A33EE7" w:rsidP="00A33EE7">
            <w:pPr>
              <w:spacing w:line="240" w:lineRule="atLeast"/>
              <w:jc w:val="both"/>
              <w:rPr>
                <w:rFonts w:ascii="Arial" w:hAnsi="Arial" w:cs="Arial"/>
                <w:color w:val="0000FF"/>
              </w:rPr>
            </w:pPr>
          </w:p>
        </w:tc>
        <w:tc>
          <w:tcPr>
            <w:tcW w:w="800" w:type="dxa"/>
          </w:tcPr>
          <w:p w14:paraId="53D6145F" w14:textId="77777777" w:rsidR="00A33EE7" w:rsidRPr="00A33EE7" w:rsidRDefault="00A33EE7" w:rsidP="00A33EE7">
            <w:pPr>
              <w:spacing w:line="240" w:lineRule="atLeast"/>
              <w:jc w:val="both"/>
              <w:rPr>
                <w:rFonts w:ascii="Arial" w:hAnsi="Arial" w:cs="Arial"/>
                <w:color w:val="0000FF"/>
              </w:rPr>
            </w:pPr>
          </w:p>
        </w:tc>
        <w:tc>
          <w:tcPr>
            <w:tcW w:w="800" w:type="dxa"/>
          </w:tcPr>
          <w:p w14:paraId="56D85B8C" w14:textId="77777777" w:rsidR="00A33EE7" w:rsidRPr="00A33EE7" w:rsidRDefault="00A33EE7" w:rsidP="00A33EE7">
            <w:pPr>
              <w:spacing w:line="240" w:lineRule="atLeast"/>
              <w:jc w:val="both"/>
              <w:rPr>
                <w:rFonts w:ascii="Arial" w:hAnsi="Arial" w:cs="Arial"/>
                <w:color w:val="0000FF"/>
              </w:rPr>
            </w:pPr>
          </w:p>
        </w:tc>
        <w:tc>
          <w:tcPr>
            <w:tcW w:w="6409" w:type="dxa"/>
            <w:gridSpan w:val="3"/>
          </w:tcPr>
          <w:p w14:paraId="453CFE4C" w14:textId="3C640F3E" w:rsidR="00A33EE7" w:rsidRPr="00A33EE7" w:rsidRDefault="00A33EE7" w:rsidP="00A33EE7">
            <w:pPr>
              <w:spacing w:line="240" w:lineRule="atLeast"/>
              <w:jc w:val="both"/>
              <w:rPr>
                <w:rFonts w:ascii="Arial" w:hAnsi="Arial" w:cs="Arial"/>
                <w:color w:val="0000FF"/>
              </w:rPr>
            </w:pPr>
            <w:r w:rsidRPr="00A33EE7">
              <w:rPr>
                <w:rFonts w:ascii="Arial" w:hAnsi="Arial" w:cs="Arial"/>
                <w:color w:val="0000FF"/>
              </w:rPr>
              <w:t>5° bij de opvolging van medicamenteuze behandeling tegen hepatitis C. In deze indicatie mag de verstrekking slechts vier keren aangerekend worden, voor zo ver verantwoord in de context van het opvolgen van deze behandeling. "</w:t>
            </w:r>
          </w:p>
        </w:tc>
        <w:tc>
          <w:tcPr>
            <w:tcW w:w="268" w:type="dxa"/>
            <w:vAlign w:val="bottom"/>
          </w:tcPr>
          <w:p w14:paraId="4FF48DCA" w14:textId="77777777" w:rsidR="00A33EE7" w:rsidRPr="00A33EE7" w:rsidRDefault="00A33EE7" w:rsidP="00A33EE7">
            <w:pPr>
              <w:spacing w:line="240" w:lineRule="atLeast"/>
              <w:jc w:val="both"/>
              <w:rPr>
                <w:rFonts w:ascii="Arial" w:hAnsi="Arial" w:cs="Arial"/>
                <w:color w:val="0000FF"/>
              </w:rPr>
            </w:pPr>
          </w:p>
        </w:tc>
      </w:tr>
      <w:tr w:rsidR="00A33EE7" w:rsidRPr="00A33EE7" w14:paraId="17D7534C" w14:textId="77777777" w:rsidTr="00CC36FE">
        <w:trPr>
          <w:cantSplit/>
        </w:trPr>
        <w:tc>
          <w:tcPr>
            <w:tcW w:w="268" w:type="dxa"/>
          </w:tcPr>
          <w:p w14:paraId="468C2F4F" w14:textId="77777777" w:rsidR="00A33EE7" w:rsidRPr="00A33EE7" w:rsidRDefault="00A33EE7" w:rsidP="00A33EE7">
            <w:pPr>
              <w:spacing w:line="240" w:lineRule="atLeast"/>
              <w:jc w:val="both"/>
              <w:rPr>
                <w:rFonts w:ascii="Arial" w:hAnsi="Arial" w:cs="Arial"/>
                <w:color w:val="0000FF"/>
              </w:rPr>
            </w:pPr>
          </w:p>
        </w:tc>
        <w:tc>
          <w:tcPr>
            <w:tcW w:w="537" w:type="dxa"/>
          </w:tcPr>
          <w:p w14:paraId="0AFFD0BB" w14:textId="77777777" w:rsidR="00A33EE7" w:rsidRPr="00A33EE7" w:rsidRDefault="00A33EE7" w:rsidP="00A33EE7">
            <w:pPr>
              <w:spacing w:line="240" w:lineRule="atLeast"/>
              <w:jc w:val="both"/>
              <w:rPr>
                <w:rFonts w:ascii="Arial" w:hAnsi="Arial" w:cs="Arial"/>
                <w:color w:val="0000FF"/>
              </w:rPr>
            </w:pPr>
          </w:p>
        </w:tc>
        <w:tc>
          <w:tcPr>
            <w:tcW w:w="800" w:type="dxa"/>
          </w:tcPr>
          <w:p w14:paraId="12F7400C" w14:textId="77777777" w:rsidR="00A33EE7" w:rsidRPr="00A33EE7" w:rsidRDefault="00A33EE7" w:rsidP="00A33EE7">
            <w:pPr>
              <w:spacing w:line="240" w:lineRule="atLeast"/>
              <w:jc w:val="both"/>
              <w:rPr>
                <w:rFonts w:ascii="Arial" w:hAnsi="Arial" w:cs="Arial"/>
                <w:color w:val="0000FF"/>
              </w:rPr>
            </w:pPr>
          </w:p>
        </w:tc>
        <w:tc>
          <w:tcPr>
            <w:tcW w:w="800" w:type="dxa"/>
          </w:tcPr>
          <w:p w14:paraId="3260C2FC" w14:textId="77777777" w:rsidR="00A33EE7" w:rsidRPr="00A33EE7" w:rsidRDefault="00A33EE7" w:rsidP="00A33EE7">
            <w:pPr>
              <w:spacing w:line="240" w:lineRule="atLeast"/>
              <w:jc w:val="both"/>
              <w:rPr>
                <w:rFonts w:ascii="Arial" w:hAnsi="Arial" w:cs="Arial"/>
                <w:color w:val="0000FF"/>
              </w:rPr>
            </w:pPr>
          </w:p>
        </w:tc>
        <w:tc>
          <w:tcPr>
            <w:tcW w:w="6409" w:type="dxa"/>
            <w:gridSpan w:val="3"/>
          </w:tcPr>
          <w:p w14:paraId="452500FB" w14:textId="77777777" w:rsidR="00A33EE7" w:rsidRPr="00A33EE7" w:rsidRDefault="00A33EE7" w:rsidP="00A33EE7">
            <w:pPr>
              <w:spacing w:line="240" w:lineRule="atLeast"/>
              <w:jc w:val="both"/>
              <w:rPr>
                <w:rFonts w:ascii="Arial" w:hAnsi="Arial" w:cs="Arial"/>
                <w:color w:val="0000FF"/>
              </w:rPr>
            </w:pPr>
          </w:p>
        </w:tc>
        <w:tc>
          <w:tcPr>
            <w:tcW w:w="268" w:type="dxa"/>
            <w:vAlign w:val="bottom"/>
          </w:tcPr>
          <w:p w14:paraId="37A3894E" w14:textId="77777777" w:rsidR="00A33EE7" w:rsidRPr="00A33EE7" w:rsidRDefault="00A33EE7" w:rsidP="00A33EE7">
            <w:pPr>
              <w:spacing w:line="240" w:lineRule="atLeast"/>
              <w:jc w:val="both"/>
              <w:rPr>
                <w:rFonts w:ascii="Arial" w:hAnsi="Arial" w:cs="Arial"/>
                <w:color w:val="0000FF"/>
              </w:rPr>
            </w:pPr>
          </w:p>
        </w:tc>
      </w:tr>
      <w:tr w:rsidR="00A33EE7" w:rsidRPr="00A33EE7" w14:paraId="309EB953" w14:textId="77777777" w:rsidTr="00EE0C4C">
        <w:trPr>
          <w:cantSplit/>
        </w:trPr>
        <w:tc>
          <w:tcPr>
            <w:tcW w:w="268" w:type="dxa"/>
          </w:tcPr>
          <w:p w14:paraId="58D5D1B0" w14:textId="77777777" w:rsidR="00A33EE7" w:rsidRPr="00A33EE7" w:rsidRDefault="00A33EE7" w:rsidP="00EE0C4C">
            <w:pPr>
              <w:spacing w:line="240" w:lineRule="atLeast"/>
              <w:jc w:val="both"/>
              <w:rPr>
                <w:rFonts w:ascii="Arial" w:hAnsi="Arial" w:cs="Arial"/>
                <w:color w:val="0000FF"/>
                <w:sz w:val="16"/>
                <w:szCs w:val="16"/>
              </w:rPr>
            </w:pPr>
          </w:p>
        </w:tc>
        <w:tc>
          <w:tcPr>
            <w:tcW w:w="537" w:type="dxa"/>
          </w:tcPr>
          <w:p w14:paraId="1DDA2B93" w14:textId="77777777" w:rsidR="00A33EE7" w:rsidRPr="00A33EE7" w:rsidRDefault="00A33EE7" w:rsidP="00EE0C4C">
            <w:pPr>
              <w:spacing w:line="240" w:lineRule="atLeast"/>
              <w:jc w:val="both"/>
              <w:rPr>
                <w:rFonts w:ascii="Arial" w:hAnsi="Arial" w:cs="Arial"/>
                <w:color w:val="0000FF"/>
                <w:sz w:val="16"/>
                <w:szCs w:val="16"/>
              </w:rPr>
            </w:pPr>
          </w:p>
        </w:tc>
        <w:tc>
          <w:tcPr>
            <w:tcW w:w="800" w:type="dxa"/>
          </w:tcPr>
          <w:p w14:paraId="55C669B0" w14:textId="77777777" w:rsidR="00A33EE7" w:rsidRPr="00A33EE7" w:rsidRDefault="00A33EE7" w:rsidP="00EE0C4C">
            <w:pPr>
              <w:spacing w:line="240" w:lineRule="atLeast"/>
              <w:jc w:val="both"/>
              <w:rPr>
                <w:rFonts w:ascii="Arial" w:hAnsi="Arial" w:cs="Arial"/>
                <w:color w:val="0000FF"/>
                <w:sz w:val="16"/>
                <w:szCs w:val="16"/>
              </w:rPr>
            </w:pPr>
          </w:p>
        </w:tc>
        <w:tc>
          <w:tcPr>
            <w:tcW w:w="800" w:type="dxa"/>
          </w:tcPr>
          <w:p w14:paraId="37D16320" w14:textId="77777777" w:rsidR="00A33EE7" w:rsidRPr="00A33EE7" w:rsidRDefault="00A33EE7" w:rsidP="00EE0C4C">
            <w:pPr>
              <w:spacing w:line="240" w:lineRule="atLeast"/>
              <w:jc w:val="both"/>
              <w:rPr>
                <w:rFonts w:ascii="Arial" w:hAnsi="Arial" w:cs="Arial"/>
                <w:color w:val="0000FF"/>
                <w:sz w:val="16"/>
                <w:szCs w:val="16"/>
              </w:rPr>
            </w:pPr>
          </w:p>
        </w:tc>
        <w:tc>
          <w:tcPr>
            <w:tcW w:w="6409" w:type="dxa"/>
            <w:gridSpan w:val="3"/>
          </w:tcPr>
          <w:p w14:paraId="76D48276" w14:textId="1F8BD90B" w:rsidR="00A33EE7" w:rsidRPr="00A33EE7" w:rsidRDefault="00A33EE7" w:rsidP="00EE0C4C">
            <w:pPr>
              <w:spacing w:line="240" w:lineRule="atLeast"/>
              <w:rPr>
                <w:rFonts w:ascii="Arial" w:hAnsi="Arial" w:cs="Arial"/>
                <w:color w:val="0000FF"/>
                <w:sz w:val="16"/>
                <w:szCs w:val="16"/>
              </w:rPr>
            </w:pPr>
            <w:r w:rsidRPr="00A33EE7">
              <w:rPr>
                <w:rFonts w:ascii="Arial" w:hAnsi="Arial" w:cs="Arial"/>
                <w:i/>
                <w:color w:val="0000FF"/>
                <w:sz w:val="16"/>
                <w:szCs w:val="16"/>
              </w:rPr>
              <w:t>"K.B. 19.3.2008" (in werking 1.6.2008)</w:t>
            </w:r>
          </w:p>
        </w:tc>
        <w:tc>
          <w:tcPr>
            <w:tcW w:w="268" w:type="dxa"/>
            <w:vAlign w:val="bottom"/>
          </w:tcPr>
          <w:p w14:paraId="519DDFC7" w14:textId="77777777" w:rsidR="00A33EE7" w:rsidRPr="00A33EE7" w:rsidRDefault="00A33EE7" w:rsidP="00EE0C4C">
            <w:pPr>
              <w:spacing w:line="240" w:lineRule="atLeast"/>
              <w:jc w:val="both"/>
              <w:rPr>
                <w:rFonts w:ascii="Arial" w:hAnsi="Arial" w:cs="Arial"/>
                <w:color w:val="0000FF"/>
                <w:sz w:val="16"/>
                <w:szCs w:val="16"/>
              </w:rPr>
            </w:pPr>
          </w:p>
        </w:tc>
      </w:tr>
      <w:tr w:rsidR="00A33EE7" w:rsidRPr="00A33EE7" w14:paraId="56A1E355" w14:textId="77777777" w:rsidTr="00EE0C4C">
        <w:trPr>
          <w:cantSplit/>
        </w:trPr>
        <w:tc>
          <w:tcPr>
            <w:tcW w:w="268" w:type="dxa"/>
          </w:tcPr>
          <w:p w14:paraId="7CC9D90F" w14:textId="77777777" w:rsidR="00A33EE7" w:rsidRPr="00A33EE7" w:rsidRDefault="00A33EE7" w:rsidP="00EE0C4C">
            <w:pPr>
              <w:spacing w:line="240" w:lineRule="atLeast"/>
              <w:jc w:val="both"/>
              <w:rPr>
                <w:rFonts w:ascii="Arial" w:hAnsi="Arial" w:cs="Arial"/>
                <w:color w:val="0000FF"/>
              </w:rPr>
            </w:pPr>
            <w:r w:rsidRPr="00A33EE7">
              <w:rPr>
                <w:rFonts w:ascii="Arial" w:hAnsi="Arial" w:cs="Arial"/>
                <w:color w:val="0000FF"/>
              </w:rPr>
              <w:t>"</w:t>
            </w:r>
          </w:p>
        </w:tc>
        <w:tc>
          <w:tcPr>
            <w:tcW w:w="537" w:type="dxa"/>
          </w:tcPr>
          <w:p w14:paraId="669909DC" w14:textId="77777777" w:rsidR="00A33EE7" w:rsidRPr="00A33EE7" w:rsidRDefault="00A33EE7" w:rsidP="00EE0C4C">
            <w:pPr>
              <w:spacing w:line="240" w:lineRule="atLeast"/>
              <w:jc w:val="both"/>
              <w:rPr>
                <w:rFonts w:ascii="Arial" w:hAnsi="Arial" w:cs="Arial"/>
                <w:color w:val="0000FF"/>
              </w:rPr>
            </w:pPr>
          </w:p>
        </w:tc>
        <w:tc>
          <w:tcPr>
            <w:tcW w:w="800" w:type="dxa"/>
          </w:tcPr>
          <w:p w14:paraId="181C2F0A" w14:textId="532D7327" w:rsidR="00A33EE7" w:rsidRPr="00A33EE7" w:rsidRDefault="00A33EE7" w:rsidP="00EE0C4C">
            <w:pPr>
              <w:spacing w:line="240" w:lineRule="atLeast"/>
              <w:jc w:val="both"/>
              <w:rPr>
                <w:rFonts w:ascii="Arial" w:hAnsi="Arial" w:cs="Arial"/>
                <w:color w:val="0000FF"/>
              </w:rPr>
            </w:pPr>
            <w:r>
              <w:rPr>
                <w:rFonts w:ascii="Arial" w:hAnsi="Arial" w:cs="Arial"/>
                <w:color w:val="0000FF"/>
              </w:rPr>
              <w:t>556754</w:t>
            </w:r>
          </w:p>
        </w:tc>
        <w:tc>
          <w:tcPr>
            <w:tcW w:w="800" w:type="dxa"/>
          </w:tcPr>
          <w:p w14:paraId="0C455E9D" w14:textId="3D537F00" w:rsidR="00A33EE7" w:rsidRPr="00A33EE7" w:rsidRDefault="00A33EE7" w:rsidP="00EE0C4C">
            <w:pPr>
              <w:spacing w:line="240" w:lineRule="atLeast"/>
              <w:jc w:val="both"/>
              <w:rPr>
                <w:rFonts w:ascii="Arial" w:hAnsi="Arial" w:cs="Arial"/>
                <w:color w:val="0000FF"/>
              </w:rPr>
            </w:pPr>
            <w:r>
              <w:rPr>
                <w:rFonts w:ascii="Arial" w:hAnsi="Arial" w:cs="Arial"/>
                <w:color w:val="0000FF"/>
              </w:rPr>
              <w:t>556765</w:t>
            </w:r>
          </w:p>
        </w:tc>
        <w:tc>
          <w:tcPr>
            <w:tcW w:w="5316" w:type="dxa"/>
          </w:tcPr>
          <w:p w14:paraId="5C4B678E" w14:textId="2C89D948" w:rsidR="00A33EE7" w:rsidRPr="00A33EE7" w:rsidRDefault="00A33EE7" w:rsidP="00EE0C4C">
            <w:pPr>
              <w:spacing w:line="240" w:lineRule="atLeast"/>
              <w:jc w:val="both"/>
              <w:rPr>
                <w:rFonts w:ascii="Arial" w:hAnsi="Arial" w:cs="Arial"/>
                <w:color w:val="0000FF"/>
              </w:rPr>
            </w:pPr>
            <w:r w:rsidRPr="00A33EE7">
              <w:rPr>
                <w:rFonts w:ascii="Arial" w:hAnsi="Arial" w:cs="Arial"/>
                <w:color w:val="0000FF"/>
              </w:rPr>
              <w:t>Genotypering van het hepatitis C virus</w:t>
            </w:r>
          </w:p>
        </w:tc>
        <w:tc>
          <w:tcPr>
            <w:tcW w:w="370" w:type="dxa"/>
            <w:vAlign w:val="bottom"/>
          </w:tcPr>
          <w:p w14:paraId="53D0871B" w14:textId="77777777" w:rsidR="00A33EE7" w:rsidRPr="00A33EE7" w:rsidRDefault="00A33EE7" w:rsidP="009A4A57">
            <w:pPr>
              <w:spacing w:line="240" w:lineRule="atLeast"/>
              <w:jc w:val="right"/>
              <w:rPr>
                <w:rFonts w:ascii="Arial" w:hAnsi="Arial" w:cs="Arial"/>
                <w:color w:val="0000FF"/>
              </w:rPr>
            </w:pPr>
            <w:r w:rsidRPr="00A33EE7">
              <w:rPr>
                <w:rFonts w:ascii="Arial" w:hAnsi="Arial" w:cs="Arial"/>
                <w:color w:val="0000FF"/>
              </w:rPr>
              <w:t>B</w:t>
            </w:r>
          </w:p>
        </w:tc>
        <w:tc>
          <w:tcPr>
            <w:tcW w:w="723" w:type="dxa"/>
            <w:vAlign w:val="bottom"/>
          </w:tcPr>
          <w:p w14:paraId="01DBEC75" w14:textId="78B2730E" w:rsidR="00A33EE7" w:rsidRPr="00A33EE7" w:rsidRDefault="00A33EE7" w:rsidP="009A4A57">
            <w:pPr>
              <w:spacing w:line="240" w:lineRule="atLeast"/>
              <w:jc w:val="right"/>
              <w:rPr>
                <w:rFonts w:ascii="Arial" w:hAnsi="Arial" w:cs="Arial"/>
                <w:color w:val="0000FF"/>
              </w:rPr>
            </w:pPr>
            <w:r>
              <w:rPr>
                <w:rFonts w:ascii="Arial" w:hAnsi="Arial" w:cs="Arial"/>
                <w:color w:val="0000FF"/>
              </w:rPr>
              <w:t>4000</w:t>
            </w:r>
          </w:p>
        </w:tc>
        <w:tc>
          <w:tcPr>
            <w:tcW w:w="268" w:type="dxa"/>
            <w:vAlign w:val="bottom"/>
          </w:tcPr>
          <w:p w14:paraId="6D0AE937" w14:textId="473BF3D9" w:rsidR="00A33EE7" w:rsidRPr="00A33EE7" w:rsidRDefault="00A33EE7" w:rsidP="00EE0C4C">
            <w:pPr>
              <w:spacing w:line="240" w:lineRule="atLeast"/>
              <w:jc w:val="both"/>
              <w:rPr>
                <w:rFonts w:ascii="Arial" w:hAnsi="Arial" w:cs="Arial"/>
                <w:color w:val="0000FF"/>
              </w:rPr>
            </w:pPr>
          </w:p>
        </w:tc>
      </w:tr>
      <w:tr w:rsidR="00A33EE7" w:rsidRPr="00A33EE7" w14:paraId="5EE435BB" w14:textId="77777777" w:rsidTr="00EE0C4C">
        <w:trPr>
          <w:cantSplit/>
        </w:trPr>
        <w:tc>
          <w:tcPr>
            <w:tcW w:w="268" w:type="dxa"/>
          </w:tcPr>
          <w:p w14:paraId="6267780B" w14:textId="77777777" w:rsidR="00A33EE7" w:rsidRPr="00A33EE7" w:rsidRDefault="00A33EE7" w:rsidP="00EE0C4C">
            <w:pPr>
              <w:spacing w:line="240" w:lineRule="atLeast"/>
              <w:jc w:val="both"/>
              <w:rPr>
                <w:rFonts w:ascii="Arial" w:hAnsi="Arial" w:cs="Arial"/>
                <w:color w:val="0000FF"/>
              </w:rPr>
            </w:pPr>
          </w:p>
        </w:tc>
        <w:tc>
          <w:tcPr>
            <w:tcW w:w="537" w:type="dxa"/>
          </w:tcPr>
          <w:p w14:paraId="36753761" w14:textId="77777777" w:rsidR="00A33EE7" w:rsidRPr="00A33EE7" w:rsidRDefault="00A33EE7" w:rsidP="00EE0C4C">
            <w:pPr>
              <w:spacing w:line="240" w:lineRule="atLeast"/>
              <w:jc w:val="both"/>
              <w:rPr>
                <w:rFonts w:ascii="Arial" w:hAnsi="Arial" w:cs="Arial"/>
                <w:color w:val="0000FF"/>
              </w:rPr>
            </w:pPr>
          </w:p>
        </w:tc>
        <w:tc>
          <w:tcPr>
            <w:tcW w:w="800" w:type="dxa"/>
          </w:tcPr>
          <w:p w14:paraId="49DA67F8" w14:textId="77777777" w:rsidR="00A33EE7" w:rsidRPr="00A33EE7" w:rsidRDefault="00A33EE7" w:rsidP="00EE0C4C">
            <w:pPr>
              <w:spacing w:line="240" w:lineRule="atLeast"/>
              <w:jc w:val="both"/>
              <w:rPr>
                <w:rFonts w:ascii="Arial" w:hAnsi="Arial" w:cs="Arial"/>
                <w:color w:val="0000FF"/>
              </w:rPr>
            </w:pPr>
          </w:p>
        </w:tc>
        <w:tc>
          <w:tcPr>
            <w:tcW w:w="800" w:type="dxa"/>
          </w:tcPr>
          <w:p w14:paraId="5AD365DD" w14:textId="77777777" w:rsidR="00A33EE7" w:rsidRPr="00A33EE7" w:rsidRDefault="00A33EE7" w:rsidP="00EE0C4C">
            <w:pPr>
              <w:spacing w:line="240" w:lineRule="atLeast"/>
              <w:jc w:val="both"/>
              <w:rPr>
                <w:rFonts w:ascii="Arial" w:hAnsi="Arial" w:cs="Arial"/>
                <w:color w:val="0000FF"/>
              </w:rPr>
            </w:pPr>
          </w:p>
        </w:tc>
        <w:tc>
          <w:tcPr>
            <w:tcW w:w="6409" w:type="dxa"/>
            <w:gridSpan w:val="3"/>
          </w:tcPr>
          <w:p w14:paraId="7AF7C824" w14:textId="77777777" w:rsidR="00A33EE7" w:rsidRPr="00A33EE7" w:rsidRDefault="00A33EE7" w:rsidP="00EE0C4C">
            <w:pPr>
              <w:spacing w:line="240" w:lineRule="atLeast"/>
              <w:jc w:val="both"/>
              <w:rPr>
                <w:rFonts w:ascii="Arial" w:hAnsi="Arial" w:cs="Arial"/>
                <w:color w:val="0000FF"/>
              </w:rPr>
            </w:pPr>
          </w:p>
        </w:tc>
        <w:tc>
          <w:tcPr>
            <w:tcW w:w="268" w:type="dxa"/>
            <w:vAlign w:val="bottom"/>
          </w:tcPr>
          <w:p w14:paraId="0EC60CC2" w14:textId="77777777" w:rsidR="00A33EE7" w:rsidRPr="00A33EE7" w:rsidRDefault="00A33EE7" w:rsidP="00EE0C4C">
            <w:pPr>
              <w:spacing w:line="240" w:lineRule="atLeast"/>
              <w:jc w:val="both"/>
              <w:rPr>
                <w:rFonts w:ascii="Arial" w:hAnsi="Arial" w:cs="Arial"/>
                <w:color w:val="0000FF"/>
              </w:rPr>
            </w:pPr>
          </w:p>
        </w:tc>
      </w:tr>
      <w:tr w:rsidR="00A33EE7" w:rsidRPr="00A33EE7" w14:paraId="7EF27BD6" w14:textId="77777777" w:rsidTr="00CC36FE">
        <w:trPr>
          <w:cantSplit/>
        </w:trPr>
        <w:tc>
          <w:tcPr>
            <w:tcW w:w="268" w:type="dxa"/>
          </w:tcPr>
          <w:p w14:paraId="2BE6B5DF" w14:textId="77777777" w:rsidR="00A33EE7" w:rsidRPr="00A33EE7" w:rsidRDefault="00A33EE7" w:rsidP="00A33EE7">
            <w:pPr>
              <w:spacing w:line="240" w:lineRule="atLeast"/>
              <w:jc w:val="both"/>
              <w:rPr>
                <w:rFonts w:ascii="Arial" w:hAnsi="Arial" w:cs="Arial"/>
                <w:color w:val="0000FF"/>
              </w:rPr>
            </w:pPr>
          </w:p>
        </w:tc>
        <w:tc>
          <w:tcPr>
            <w:tcW w:w="537" w:type="dxa"/>
          </w:tcPr>
          <w:p w14:paraId="4CDBE69B" w14:textId="77777777" w:rsidR="00A33EE7" w:rsidRPr="00A33EE7" w:rsidRDefault="00A33EE7" w:rsidP="00A33EE7">
            <w:pPr>
              <w:spacing w:line="240" w:lineRule="atLeast"/>
              <w:jc w:val="both"/>
              <w:rPr>
                <w:rFonts w:ascii="Arial" w:hAnsi="Arial" w:cs="Arial"/>
                <w:color w:val="0000FF"/>
              </w:rPr>
            </w:pPr>
          </w:p>
        </w:tc>
        <w:tc>
          <w:tcPr>
            <w:tcW w:w="800" w:type="dxa"/>
          </w:tcPr>
          <w:p w14:paraId="2B2AA3CC" w14:textId="77777777" w:rsidR="00A33EE7" w:rsidRPr="00A33EE7" w:rsidRDefault="00A33EE7" w:rsidP="00A33EE7">
            <w:pPr>
              <w:spacing w:line="240" w:lineRule="atLeast"/>
              <w:jc w:val="both"/>
              <w:rPr>
                <w:rFonts w:ascii="Arial" w:hAnsi="Arial" w:cs="Arial"/>
                <w:color w:val="0000FF"/>
              </w:rPr>
            </w:pPr>
          </w:p>
        </w:tc>
        <w:tc>
          <w:tcPr>
            <w:tcW w:w="800" w:type="dxa"/>
          </w:tcPr>
          <w:p w14:paraId="1DDA9AA2" w14:textId="77777777" w:rsidR="00A33EE7" w:rsidRPr="00A33EE7" w:rsidRDefault="00A33EE7" w:rsidP="00A33EE7">
            <w:pPr>
              <w:spacing w:line="240" w:lineRule="atLeast"/>
              <w:jc w:val="both"/>
              <w:rPr>
                <w:rFonts w:ascii="Arial" w:hAnsi="Arial" w:cs="Arial"/>
                <w:color w:val="0000FF"/>
              </w:rPr>
            </w:pPr>
          </w:p>
        </w:tc>
        <w:tc>
          <w:tcPr>
            <w:tcW w:w="6409" w:type="dxa"/>
            <w:gridSpan w:val="3"/>
          </w:tcPr>
          <w:p w14:paraId="666B044D" w14:textId="6206A54B" w:rsidR="00A33EE7" w:rsidRPr="00A33EE7" w:rsidRDefault="00A33EE7" w:rsidP="00A33EE7">
            <w:pPr>
              <w:spacing w:line="240" w:lineRule="atLeast"/>
              <w:jc w:val="both"/>
              <w:rPr>
                <w:rFonts w:ascii="Arial" w:hAnsi="Arial" w:cs="Arial"/>
                <w:color w:val="0000FF"/>
              </w:rPr>
            </w:pPr>
            <w:r w:rsidRPr="00A33EE7">
              <w:rPr>
                <w:rFonts w:ascii="Arial" w:hAnsi="Arial" w:cs="Arial"/>
                <w:color w:val="0000FF"/>
              </w:rPr>
              <w:t>Deze verstrekking kan slechts worden uitgevoerd éénmaal per patiënt namelijk bij het opstarten van een behandeling."</w:t>
            </w:r>
          </w:p>
        </w:tc>
        <w:tc>
          <w:tcPr>
            <w:tcW w:w="268" w:type="dxa"/>
            <w:vAlign w:val="bottom"/>
          </w:tcPr>
          <w:p w14:paraId="3290FACE" w14:textId="77777777" w:rsidR="00A33EE7" w:rsidRPr="00A33EE7" w:rsidRDefault="00A33EE7" w:rsidP="00A33EE7">
            <w:pPr>
              <w:spacing w:line="240" w:lineRule="atLeast"/>
              <w:jc w:val="both"/>
              <w:rPr>
                <w:rFonts w:ascii="Arial" w:hAnsi="Arial" w:cs="Arial"/>
                <w:color w:val="0000FF"/>
              </w:rPr>
            </w:pPr>
          </w:p>
        </w:tc>
      </w:tr>
      <w:tr w:rsidR="00A33EE7" w:rsidRPr="00A33EE7" w14:paraId="2060DE06" w14:textId="77777777" w:rsidTr="00EE0C4C">
        <w:trPr>
          <w:cantSplit/>
        </w:trPr>
        <w:tc>
          <w:tcPr>
            <w:tcW w:w="268" w:type="dxa"/>
          </w:tcPr>
          <w:p w14:paraId="1A0EE968" w14:textId="77777777" w:rsidR="00A33EE7" w:rsidRPr="00A33EE7" w:rsidRDefault="00A33EE7" w:rsidP="00EE0C4C">
            <w:pPr>
              <w:spacing w:line="240" w:lineRule="atLeast"/>
              <w:jc w:val="both"/>
              <w:rPr>
                <w:rFonts w:ascii="Arial" w:hAnsi="Arial" w:cs="Arial"/>
                <w:color w:val="0000FF"/>
              </w:rPr>
            </w:pPr>
          </w:p>
        </w:tc>
        <w:tc>
          <w:tcPr>
            <w:tcW w:w="537" w:type="dxa"/>
          </w:tcPr>
          <w:p w14:paraId="491CF7D9" w14:textId="77777777" w:rsidR="00A33EE7" w:rsidRPr="00A33EE7" w:rsidRDefault="00A33EE7" w:rsidP="00EE0C4C">
            <w:pPr>
              <w:spacing w:line="240" w:lineRule="atLeast"/>
              <w:jc w:val="both"/>
              <w:rPr>
                <w:rFonts w:ascii="Arial" w:hAnsi="Arial" w:cs="Arial"/>
                <w:color w:val="0000FF"/>
              </w:rPr>
            </w:pPr>
          </w:p>
        </w:tc>
        <w:tc>
          <w:tcPr>
            <w:tcW w:w="800" w:type="dxa"/>
          </w:tcPr>
          <w:p w14:paraId="775D1B17" w14:textId="77777777" w:rsidR="00A33EE7" w:rsidRPr="00A33EE7" w:rsidRDefault="00A33EE7" w:rsidP="00EE0C4C">
            <w:pPr>
              <w:spacing w:line="240" w:lineRule="atLeast"/>
              <w:jc w:val="both"/>
              <w:rPr>
                <w:rFonts w:ascii="Arial" w:hAnsi="Arial" w:cs="Arial"/>
                <w:color w:val="0000FF"/>
              </w:rPr>
            </w:pPr>
          </w:p>
        </w:tc>
        <w:tc>
          <w:tcPr>
            <w:tcW w:w="800" w:type="dxa"/>
          </w:tcPr>
          <w:p w14:paraId="49E54AB3" w14:textId="77777777" w:rsidR="00A33EE7" w:rsidRPr="00A33EE7" w:rsidRDefault="00A33EE7" w:rsidP="00EE0C4C">
            <w:pPr>
              <w:spacing w:line="240" w:lineRule="atLeast"/>
              <w:jc w:val="both"/>
              <w:rPr>
                <w:rFonts w:ascii="Arial" w:hAnsi="Arial" w:cs="Arial"/>
                <w:color w:val="0000FF"/>
              </w:rPr>
            </w:pPr>
          </w:p>
        </w:tc>
        <w:tc>
          <w:tcPr>
            <w:tcW w:w="6409" w:type="dxa"/>
            <w:gridSpan w:val="3"/>
          </w:tcPr>
          <w:p w14:paraId="7C6F8CEA" w14:textId="77777777" w:rsidR="00A33EE7" w:rsidRPr="00A33EE7" w:rsidRDefault="00A33EE7" w:rsidP="00EE0C4C">
            <w:pPr>
              <w:spacing w:line="240" w:lineRule="atLeast"/>
              <w:jc w:val="both"/>
              <w:rPr>
                <w:rFonts w:ascii="Arial" w:hAnsi="Arial" w:cs="Arial"/>
                <w:color w:val="0000FF"/>
              </w:rPr>
            </w:pPr>
          </w:p>
        </w:tc>
        <w:tc>
          <w:tcPr>
            <w:tcW w:w="268" w:type="dxa"/>
            <w:vAlign w:val="bottom"/>
          </w:tcPr>
          <w:p w14:paraId="5E7DEFAE" w14:textId="77777777" w:rsidR="00A33EE7" w:rsidRPr="00A33EE7" w:rsidRDefault="00A33EE7" w:rsidP="00EE0C4C">
            <w:pPr>
              <w:spacing w:line="240" w:lineRule="atLeast"/>
              <w:jc w:val="both"/>
              <w:rPr>
                <w:rFonts w:ascii="Arial" w:hAnsi="Arial" w:cs="Arial"/>
                <w:color w:val="0000FF"/>
              </w:rPr>
            </w:pPr>
          </w:p>
        </w:tc>
      </w:tr>
      <w:tr w:rsidR="00A33EE7" w:rsidRPr="00A33EE7" w14:paraId="412222B7" w14:textId="77777777" w:rsidTr="00EE0C4C">
        <w:trPr>
          <w:cantSplit/>
        </w:trPr>
        <w:tc>
          <w:tcPr>
            <w:tcW w:w="268" w:type="dxa"/>
          </w:tcPr>
          <w:p w14:paraId="3F3250AA" w14:textId="77777777" w:rsidR="00A33EE7" w:rsidRPr="00A33EE7" w:rsidRDefault="00A33EE7" w:rsidP="00EE0C4C">
            <w:pPr>
              <w:spacing w:line="240" w:lineRule="atLeast"/>
              <w:jc w:val="both"/>
              <w:rPr>
                <w:rFonts w:ascii="Arial" w:hAnsi="Arial" w:cs="Arial"/>
                <w:color w:val="0000FF"/>
                <w:sz w:val="16"/>
                <w:szCs w:val="16"/>
              </w:rPr>
            </w:pPr>
          </w:p>
        </w:tc>
        <w:tc>
          <w:tcPr>
            <w:tcW w:w="537" w:type="dxa"/>
          </w:tcPr>
          <w:p w14:paraId="084D645A" w14:textId="77777777" w:rsidR="00A33EE7" w:rsidRPr="00A33EE7" w:rsidRDefault="00A33EE7" w:rsidP="00EE0C4C">
            <w:pPr>
              <w:spacing w:line="240" w:lineRule="atLeast"/>
              <w:jc w:val="both"/>
              <w:rPr>
                <w:rFonts w:ascii="Arial" w:hAnsi="Arial" w:cs="Arial"/>
                <w:color w:val="0000FF"/>
                <w:sz w:val="16"/>
                <w:szCs w:val="16"/>
              </w:rPr>
            </w:pPr>
          </w:p>
        </w:tc>
        <w:tc>
          <w:tcPr>
            <w:tcW w:w="800" w:type="dxa"/>
          </w:tcPr>
          <w:p w14:paraId="1C0F74F7" w14:textId="77777777" w:rsidR="00A33EE7" w:rsidRPr="00A33EE7" w:rsidRDefault="00A33EE7" w:rsidP="00EE0C4C">
            <w:pPr>
              <w:spacing w:line="240" w:lineRule="atLeast"/>
              <w:jc w:val="both"/>
              <w:rPr>
                <w:rFonts w:ascii="Arial" w:hAnsi="Arial" w:cs="Arial"/>
                <w:color w:val="0000FF"/>
                <w:sz w:val="16"/>
                <w:szCs w:val="16"/>
              </w:rPr>
            </w:pPr>
          </w:p>
        </w:tc>
        <w:tc>
          <w:tcPr>
            <w:tcW w:w="800" w:type="dxa"/>
          </w:tcPr>
          <w:p w14:paraId="1806D7EA" w14:textId="77777777" w:rsidR="00A33EE7" w:rsidRPr="00A33EE7" w:rsidRDefault="00A33EE7" w:rsidP="00EE0C4C">
            <w:pPr>
              <w:spacing w:line="240" w:lineRule="atLeast"/>
              <w:jc w:val="both"/>
              <w:rPr>
                <w:rFonts w:ascii="Arial" w:hAnsi="Arial" w:cs="Arial"/>
                <w:color w:val="0000FF"/>
                <w:sz w:val="16"/>
                <w:szCs w:val="16"/>
              </w:rPr>
            </w:pPr>
          </w:p>
        </w:tc>
        <w:tc>
          <w:tcPr>
            <w:tcW w:w="6409" w:type="dxa"/>
            <w:gridSpan w:val="3"/>
          </w:tcPr>
          <w:p w14:paraId="5995D79D" w14:textId="12DD86BD" w:rsidR="00A33EE7" w:rsidRPr="00A33EE7" w:rsidRDefault="00A33EE7" w:rsidP="00EE0C4C">
            <w:pPr>
              <w:spacing w:line="240" w:lineRule="atLeast"/>
              <w:rPr>
                <w:rFonts w:ascii="Arial" w:hAnsi="Arial" w:cs="Arial"/>
                <w:color w:val="0000FF"/>
                <w:sz w:val="16"/>
                <w:szCs w:val="16"/>
              </w:rPr>
            </w:pPr>
            <w:r w:rsidRPr="00A33EE7">
              <w:rPr>
                <w:rFonts w:ascii="Arial" w:hAnsi="Arial" w:cs="Arial"/>
                <w:i/>
                <w:color w:val="0000FF"/>
                <w:sz w:val="16"/>
                <w:szCs w:val="16"/>
              </w:rPr>
              <w:t>"K.B. 19.3.2008" (in werking 1.6.2008) + "K.B. 16.12.2022" (in werking 1.3.2023)</w:t>
            </w:r>
          </w:p>
        </w:tc>
        <w:tc>
          <w:tcPr>
            <w:tcW w:w="268" w:type="dxa"/>
            <w:vAlign w:val="bottom"/>
          </w:tcPr>
          <w:p w14:paraId="647D974C" w14:textId="77777777" w:rsidR="00A33EE7" w:rsidRPr="00A33EE7" w:rsidRDefault="00A33EE7" w:rsidP="00EE0C4C">
            <w:pPr>
              <w:spacing w:line="240" w:lineRule="atLeast"/>
              <w:jc w:val="both"/>
              <w:rPr>
                <w:rFonts w:ascii="Arial" w:hAnsi="Arial" w:cs="Arial"/>
                <w:color w:val="0000FF"/>
                <w:sz w:val="16"/>
                <w:szCs w:val="16"/>
              </w:rPr>
            </w:pPr>
          </w:p>
        </w:tc>
      </w:tr>
      <w:tr w:rsidR="00A33EE7" w:rsidRPr="00A33EE7" w14:paraId="24B760F1" w14:textId="77777777" w:rsidTr="00EE0C4C">
        <w:trPr>
          <w:cantSplit/>
        </w:trPr>
        <w:tc>
          <w:tcPr>
            <w:tcW w:w="268" w:type="dxa"/>
          </w:tcPr>
          <w:p w14:paraId="0C3EEEB3" w14:textId="77777777" w:rsidR="00A33EE7" w:rsidRPr="00A33EE7" w:rsidRDefault="00A33EE7" w:rsidP="00EE0C4C">
            <w:pPr>
              <w:spacing w:line="240" w:lineRule="atLeast"/>
              <w:jc w:val="both"/>
              <w:rPr>
                <w:rFonts w:ascii="Arial" w:hAnsi="Arial" w:cs="Arial"/>
                <w:color w:val="0000FF"/>
              </w:rPr>
            </w:pPr>
            <w:r w:rsidRPr="00A33EE7">
              <w:rPr>
                <w:rFonts w:ascii="Arial" w:hAnsi="Arial" w:cs="Arial"/>
                <w:color w:val="0000FF"/>
              </w:rPr>
              <w:t>"</w:t>
            </w:r>
          </w:p>
        </w:tc>
        <w:tc>
          <w:tcPr>
            <w:tcW w:w="537" w:type="dxa"/>
          </w:tcPr>
          <w:p w14:paraId="6558033F" w14:textId="77777777" w:rsidR="00A33EE7" w:rsidRPr="00A33EE7" w:rsidRDefault="00A33EE7" w:rsidP="00EE0C4C">
            <w:pPr>
              <w:spacing w:line="240" w:lineRule="atLeast"/>
              <w:jc w:val="both"/>
              <w:rPr>
                <w:rFonts w:ascii="Arial" w:hAnsi="Arial" w:cs="Arial"/>
                <w:color w:val="0000FF"/>
              </w:rPr>
            </w:pPr>
          </w:p>
        </w:tc>
        <w:tc>
          <w:tcPr>
            <w:tcW w:w="800" w:type="dxa"/>
          </w:tcPr>
          <w:p w14:paraId="7C8166E4" w14:textId="3A6832A7" w:rsidR="00A33EE7" w:rsidRPr="00A33EE7" w:rsidRDefault="00A33EE7" w:rsidP="00EE0C4C">
            <w:pPr>
              <w:spacing w:line="240" w:lineRule="atLeast"/>
              <w:jc w:val="both"/>
              <w:rPr>
                <w:rFonts w:ascii="Arial" w:hAnsi="Arial" w:cs="Arial"/>
                <w:color w:val="0000FF"/>
              </w:rPr>
            </w:pPr>
            <w:r>
              <w:rPr>
                <w:rFonts w:ascii="Arial" w:hAnsi="Arial" w:cs="Arial"/>
                <w:color w:val="0000FF"/>
              </w:rPr>
              <w:t>556776</w:t>
            </w:r>
          </w:p>
        </w:tc>
        <w:tc>
          <w:tcPr>
            <w:tcW w:w="800" w:type="dxa"/>
          </w:tcPr>
          <w:p w14:paraId="0B554552" w14:textId="4A674AA5" w:rsidR="00A33EE7" w:rsidRPr="00A33EE7" w:rsidRDefault="00A33EE7" w:rsidP="00EE0C4C">
            <w:pPr>
              <w:spacing w:line="240" w:lineRule="atLeast"/>
              <w:jc w:val="both"/>
              <w:rPr>
                <w:rFonts w:ascii="Arial" w:hAnsi="Arial" w:cs="Arial"/>
                <w:color w:val="0000FF"/>
              </w:rPr>
            </w:pPr>
            <w:r>
              <w:rPr>
                <w:rFonts w:ascii="Arial" w:hAnsi="Arial" w:cs="Arial"/>
                <w:color w:val="0000FF"/>
              </w:rPr>
              <w:t>556780</w:t>
            </w:r>
          </w:p>
        </w:tc>
        <w:tc>
          <w:tcPr>
            <w:tcW w:w="5316" w:type="dxa"/>
          </w:tcPr>
          <w:p w14:paraId="61512471" w14:textId="09441A21" w:rsidR="00A33EE7" w:rsidRPr="00A33EE7" w:rsidRDefault="00A33EE7" w:rsidP="00EE0C4C">
            <w:pPr>
              <w:spacing w:line="240" w:lineRule="atLeast"/>
              <w:jc w:val="both"/>
              <w:rPr>
                <w:rFonts w:ascii="Arial" w:hAnsi="Arial" w:cs="Arial"/>
                <w:color w:val="0000FF"/>
              </w:rPr>
            </w:pPr>
            <w:r w:rsidRPr="00A33EE7">
              <w:rPr>
                <w:rFonts w:ascii="Arial" w:hAnsi="Arial" w:cs="Arial"/>
                <w:color w:val="0000FF"/>
              </w:rPr>
              <w:t>Opsporen op een kwantitatieve wijze van het hepatitis B virus (HBV)</w:t>
            </w:r>
          </w:p>
        </w:tc>
        <w:tc>
          <w:tcPr>
            <w:tcW w:w="370" w:type="dxa"/>
            <w:vAlign w:val="bottom"/>
          </w:tcPr>
          <w:p w14:paraId="00EFF219" w14:textId="77777777" w:rsidR="00A33EE7" w:rsidRPr="00A33EE7" w:rsidRDefault="00A33EE7" w:rsidP="009A4A57">
            <w:pPr>
              <w:spacing w:line="240" w:lineRule="atLeast"/>
              <w:jc w:val="right"/>
              <w:rPr>
                <w:rFonts w:ascii="Arial" w:hAnsi="Arial" w:cs="Arial"/>
                <w:color w:val="0000FF"/>
              </w:rPr>
            </w:pPr>
            <w:r w:rsidRPr="00A33EE7">
              <w:rPr>
                <w:rFonts w:ascii="Arial" w:hAnsi="Arial" w:cs="Arial"/>
                <w:color w:val="0000FF"/>
              </w:rPr>
              <w:t>B</w:t>
            </w:r>
          </w:p>
        </w:tc>
        <w:tc>
          <w:tcPr>
            <w:tcW w:w="723" w:type="dxa"/>
            <w:vAlign w:val="bottom"/>
          </w:tcPr>
          <w:p w14:paraId="102763E7" w14:textId="7E40A602" w:rsidR="00A33EE7" w:rsidRPr="00A33EE7" w:rsidRDefault="00A33EE7" w:rsidP="009A4A57">
            <w:pPr>
              <w:spacing w:line="240" w:lineRule="atLeast"/>
              <w:jc w:val="right"/>
              <w:rPr>
                <w:rFonts w:ascii="Arial" w:hAnsi="Arial" w:cs="Arial"/>
                <w:color w:val="0000FF"/>
              </w:rPr>
            </w:pPr>
            <w:r>
              <w:rPr>
                <w:rFonts w:ascii="Arial" w:hAnsi="Arial" w:cs="Arial"/>
                <w:color w:val="0000FF"/>
              </w:rPr>
              <w:t>2000</w:t>
            </w:r>
          </w:p>
        </w:tc>
        <w:tc>
          <w:tcPr>
            <w:tcW w:w="268" w:type="dxa"/>
            <w:vAlign w:val="bottom"/>
          </w:tcPr>
          <w:p w14:paraId="52305EF3" w14:textId="77777777" w:rsidR="00A33EE7" w:rsidRPr="00A33EE7" w:rsidRDefault="00A33EE7" w:rsidP="00EE0C4C">
            <w:pPr>
              <w:spacing w:line="240" w:lineRule="atLeast"/>
              <w:jc w:val="both"/>
              <w:rPr>
                <w:rFonts w:ascii="Arial" w:hAnsi="Arial" w:cs="Arial"/>
                <w:color w:val="0000FF"/>
              </w:rPr>
            </w:pPr>
          </w:p>
        </w:tc>
      </w:tr>
      <w:tr w:rsidR="00A33EE7" w:rsidRPr="00A33EE7" w14:paraId="67414531" w14:textId="77777777" w:rsidTr="00CC36FE">
        <w:trPr>
          <w:cantSplit/>
        </w:trPr>
        <w:tc>
          <w:tcPr>
            <w:tcW w:w="268" w:type="dxa"/>
          </w:tcPr>
          <w:p w14:paraId="5FC8C303" w14:textId="77777777" w:rsidR="00A33EE7" w:rsidRPr="00A33EE7" w:rsidRDefault="00A33EE7" w:rsidP="00A33EE7">
            <w:pPr>
              <w:spacing w:line="240" w:lineRule="atLeast"/>
              <w:jc w:val="both"/>
              <w:rPr>
                <w:rFonts w:ascii="Arial" w:hAnsi="Arial" w:cs="Arial"/>
                <w:color w:val="0000FF"/>
              </w:rPr>
            </w:pPr>
          </w:p>
        </w:tc>
        <w:tc>
          <w:tcPr>
            <w:tcW w:w="537" w:type="dxa"/>
          </w:tcPr>
          <w:p w14:paraId="33EE37DC" w14:textId="77777777" w:rsidR="00A33EE7" w:rsidRPr="00A33EE7" w:rsidRDefault="00A33EE7" w:rsidP="00A33EE7">
            <w:pPr>
              <w:spacing w:line="240" w:lineRule="atLeast"/>
              <w:jc w:val="both"/>
              <w:rPr>
                <w:rFonts w:ascii="Arial" w:hAnsi="Arial" w:cs="Arial"/>
                <w:color w:val="0000FF"/>
              </w:rPr>
            </w:pPr>
          </w:p>
        </w:tc>
        <w:tc>
          <w:tcPr>
            <w:tcW w:w="800" w:type="dxa"/>
          </w:tcPr>
          <w:p w14:paraId="54E1D0BB" w14:textId="77777777" w:rsidR="00A33EE7" w:rsidRPr="00A33EE7" w:rsidRDefault="00A33EE7" w:rsidP="00A33EE7">
            <w:pPr>
              <w:spacing w:line="240" w:lineRule="atLeast"/>
              <w:jc w:val="both"/>
              <w:rPr>
                <w:rFonts w:ascii="Arial" w:hAnsi="Arial" w:cs="Arial"/>
                <w:color w:val="0000FF"/>
              </w:rPr>
            </w:pPr>
          </w:p>
        </w:tc>
        <w:tc>
          <w:tcPr>
            <w:tcW w:w="800" w:type="dxa"/>
          </w:tcPr>
          <w:p w14:paraId="76117FA8" w14:textId="77777777" w:rsidR="00A33EE7" w:rsidRPr="00A33EE7" w:rsidRDefault="00A33EE7" w:rsidP="00A33EE7">
            <w:pPr>
              <w:spacing w:line="240" w:lineRule="atLeast"/>
              <w:jc w:val="both"/>
              <w:rPr>
                <w:rFonts w:ascii="Arial" w:hAnsi="Arial" w:cs="Arial"/>
                <w:color w:val="0000FF"/>
              </w:rPr>
            </w:pPr>
          </w:p>
        </w:tc>
        <w:tc>
          <w:tcPr>
            <w:tcW w:w="6409" w:type="dxa"/>
            <w:gridSpan w:val="3"/>
          </w:tcPr>
          <w:p w14:paraId="185B3530" w14:textId="77777777" w:rsidR="00A33EE7" w:rsidRPr="00A33EE7" w:rsidRDefault="00A33EE7" w:rsidP="00A33EE7">
            <w:pPr>
              <w:spacing w:line="240" w:lineRule="atLeast"/>
              <w:jc w:val="both"/>
              <w:rPr>
                <w:rFonts w:ascii="Arial" w:hAnsi="Arial" w:cs="Arial"/>
                <w:color w:val="0000FF"/>
              </w:rPr>
            </w:pPr>
          </w:p>
        </w:tc>
        <w:tc>
          <w:tcPr>
            <w:tcW w:w="268" w:type="dxa"/>
            <w:vAlign w:val="bottom"/>
          </w:tcPr>
          <w:p w14:paraId="7E142E4D" w14:textId="77777777" w:rsidR="00A33EE7" w:rsidRPr="00A33EE7" w:rsidRDefault="00A33EE7" w:rsidP="00A33EE7">
            <w:pPr>
              <w:spacing w:line="240" w:lineRule="atLeast"/>
              <w:jc w:val="both"/>
              <w:rPr>
                <w:rFonts w:ascii="Arial" w:hAnsi="Arial" w:cs="Arial"/>
                <w:color w:val="0000FF"/>
              </w:rPr>
            </w:pPr>
          </w:p>
        </w:tc>
      </w:tr>
      <w:tr w:rsidR="008E17DA" w:rsidRPr="00A33EE7" w14:paraId="2D1BCF1E" w14:textId="77777777" w:rsidTr="00CC36FE">
        <w:trPr>
          <w:cantSplit/>
        </w:trPr>
        <w:tc>
          <w:tcPr>
            <w:tcW w:w="268" w:type="dxa"/>
          </w:tcPr>
          <w:p w14:paraId="430D1725" w14:textId="77777777" w:rsidR="008E17DA" w:rsidRPr="00A33EE7" w:rsidRDefault="008E17DA" w:rsidP="00A33EE7">
            <w:pPr>
              <w:spacing w:line="240" w:lineRule="atLeast"/>
              <w:jc w:val="both"/>
              <w:rPr>
                <w:rFonts w:ascii="Arial" w:hAnsi="Arial" w:cs="Arial"/>
                <w:color w:val="0000FF"/>
              </w:rPr>
            </w:pPr>
          </w:p>
        </w:tc>
        <w:tc>
          <w:tcPr>
            <w:tcW w:w="537" w:type="dxa"/>
          </w:tcPr>
          <w:p w14:paraId="683DBB1C" w14:textId="77777777" w:rsidR="008E17DA" w:rsidRPr="00A33EE7" w:rsidRDefault="008E17DA" w:rsidP="00A33EE7">
            <w:pPr>
              <w:spacing w:line="240" w:lineRule="atLeast"/>
              <w:jc w:val="both"/>
              <w:rPr>
                <w:rFonts w:ascii="Arial" w:hAnsi="Arial" w:cs="Arial"/>
                <w:color w:val="0000FF"/>
              </w:rPr>
            </w:pPr>
          </w:p>
        </w:tc>
        <w:tc>
          <w:tcPr>
            <w:tcW w:w="800" w:type="dxa"/>
          </w:tcPr>
          <w:p w14:paraId="234004C1" w14:textId="77777777" w:rsidR="008E17DA" w:rsidRPr="00A33EE7" w:rsidRDefault="008E17DA" w:rsidP="00A33EE7">
            <w:pPr>
              <w:spacing w:line="240" w:lineRule="atLeast"/>
              <w:jc w:val="both"/>
              <w:rPr>
                <w:rFonts w:ascii="Arial" w:hAnsi="Arial" w:cs="Arial"/>
                <w:color w:val="0000FF"/>
              </w:rPr>
            </w:pPr>
          </w:p>
        </w:tc>
        <w:tc>
          <w:tcPr>
            <w:tcW w:w="800" w:type="dxa"/>
          </w:tcPr>
          <w:p w14:paraId="6A0322F2" w14:textId="77777777" w:rsidR="008E17DA" w:rsidRPr="00A33EE7" w:rsidRDefault="008E17DA" w:rsidP="00A33EE7">
            <w:pPr>
              <w:spacing w:line="240" w:lineRule="atLeast"/>
              <w:jc w:val="both"/>
              <w:rPr>
                <w:rFonts w:ascii="Arial" w:hAnsi="Arial" w:cs="Arial"/>
                <w:color w:val="0000FF"/>
              </w:rPr>
            </w:pPr>
          </w:p>
        </w:tc>
        <w:tc>
          <w:tcPr>
            <w:tcW w:w="6409" w:type="dxa"/>
            <w:gridSpan w:val="3"/>
          </w:tcPr>
          <w:p w14:paraId="15609F05" w14:textId="2A39DB7C" w:rsidR="008E17DA" w:rsidRPr="00A33EE7" w:rsidRDefault="008E17DA" w:rsidP="00A33EE7">
            <w:pPr>
              <w:spacing w:line="240" w:lineRule="atLeast"/>
              <w:jc w:val="both"/>
              <w:rPr>
                <w:rFonts w:ascii="Arial" w:hAnsi="Arial" w:cs="Arial"/>
                <w:color w:val="0000FF"/>
              </w:rPr>
            </w:pPr>
            <w:r w:rsidRPr="008E17DA">
              <w:rPr>
                <w:rFonts w:ascii="Arial" w:hAnsi="Arial" w:cs="Arial"/>
                <w:color w:val="0000FF"/>
              </w:rPr>
              <w:t>Deze verstrekking kan slechts worden uitgevoerd onder de volgende omstandigheden :</w:t>
            </w:r>
          </w:p>
        </w:tc>
        <w:tc>
          <w:tcPr>
            <w:tcW w:w="268" w:type="dxa"/>
            <w:vAlign w:val="bottom"/>
          </w:tcPr>
          <w:p w14:paraId="36C13505" w14:textId="77777777" w:rsidR="008E17DA" w:rsidRPr="00A33EE7" w:rsidRDefault="008E17DA" w:rsidP="00A33EE7">
            <w:pPr>
              <w:spacing w:line="240" w:lineRule="atLeast"/>
              <w:jc w:val="both"/>
              <w:rPr>
                <w:rFonts w:ascii="Arial" w:hAnsi="Arial" w:cs="Arial"/>
                <w:color w:val="0000FF"/>
              </w:rPr>
            </w:pPr>
          </w:p>
        </w:tc>
      </w:tr>
      <w:tr w:rsidR="008E17DA" w:rsidRPr="00A33EE7" w14:paraId="73ADFA9B" w14:textId="77777777" w:rsidTr="00CC36FE">
        <w:trPr>
          <w:cantSplit/>
        </w:trPr>
        <w:tc>
          <w:tcPr>
            <w:tcW w:w="268" w:type="dxa"/>
          </w:tcPr>
          <w:p w14:paraId="7A3C00AF" w14:textId="77777777" w:rsidR="008E17DA" w:rsidRPr="00A33EE7" w:rsidRDefault="008E17DA" w:rsidP="00A33EE7">
            <w:pPr>
              <w:spacing w:line="240" w:lineRule="atLeast"/>
              <w:jc w:val="both"/>
              <w:rPr>
                <w:rFonts w:ascii="Arial" w:hAnsi="Arial" w:cs="Arial"/>
                <w:color w:val="0000FF"/>
              </w:rPr>
            </w:pPr>
          </w:p>
        </w:tc>
        <w:tc>
          <w:tcPr>
            <w:tcW w:w="537" w:type="dxa"/>
          </w:tcPr>
          <w:p w14:paraId="6AF33F3E" w14:textId="77777777" w:rsidR="008E17DA" w:rsidRPr="00A33EE7" w:rsidRDefault="008E17DA" w:rsidP="00A33EE7">
            <w:pPr>
              <w:spacing w:line="240" w:lineRule="atLeast"/>
              <w:jc w:val="both"/>
              <w:rPr>
                <w:rFonts w:ascii="Arial" w:hAnsi="Arial" w:cs="Arial"/>
                <w:color w:val="0000FF"/>
              </w:rPr>
            </w:pPr>
          </w:p>
        </w:tc>
        <w:tc>
          <w:tcPr>
            <w:tcW w:w="800" w:type="dxa"/>
          </w:tcPr>
          <w:p w14:paraId="10CE2F87" w14:textId="77777777" w:rsidR="008E17DA" w:rsidRPr="00A33EE7" w:rsidRDefault="008E17DA" w:rsidP="00A33EE7">
            <w:pPr>
              <w:spacing w:line="240" w:lineRule="atLeast"/>
              <w:jc w:val="both"/>
              <w:rPr>
                <w:rFonts w:ascii="Arial" w:hAnsi="Arial" w:cs="Arial"/>
                <w:color w:val="0000FF"/>
              </w:rPr>
            </w:pPr>
          </w:p>
        </w:tc>
        <w:tc>
          <w:tcPr>
            <w:tcW w:w="800" w:type="dxa"/>
          </w:tcPr>
          <w:p w14:paraId="51020736" w14:textId="77777777" w:rsidR="008E17DA" w:rsidRPr="00A33EE7" w:rsidRDefault="008E17DA" w:rsidP="00A33EE7">
            <w:pPr>
              <w:spacing w:line="240" w:lineRule="atLeast"/>
              <w:jc w:val="both"/>
              <w:rPr>
                <w:rFonts w:ascii="Arial" w:hAnsi="Arial" w:cs="Arial"/>
                <w:color w:val="0000FF"/>
              </w:rPr>
            </w:pPr>
          </w:p>
        </w:tc>
        <w:tc>
          <w:tcPr>
            <w:tcW w:w="6409" w:type="dxa"/>
            <w:gridSpan w:val="3"/>
          </w:tcPr>
          <w:p w14:paraId="55DB9329" w14:textId="77777777" w:rsidR="008E17DA" w:rsidRPr="008E17DA" w:rsidRDefault="008E17DA" w:rsidP="00A33EE7">
            <w:pPr>
              <w:spacing w:line="240" w:lineRule="atLeast"/>
              <w:jc w:val="both"/>
              <w:rPr>
                <w:rFonts w:ascii="Arial" w:hAnsi="Arial" w:cs="Arial"/>
                <w:color w:val="0000FF"/>
              </w:rPr>
            </w:pPr>
          </w:p>
        </w:tc>
        <w:tc>
          <w:tcPr>
            <w:tcW w:w="268" w:type="dxa"/>
            <w:vAlign w:val="bottom"/>
          </w:tcPr>
          <w:p w14:paraId="63A95EFD" w14:textId="77777777" w:rsidR="008E17DA" w:rsidRPr="00A33EE7" w:rsidRDefault="008E17DA" w:rsidP="00A33EE7">
            <w:pPr>
              <w:spacing w:line="240" w:lineRule="atLeast"/>
              <w:jc w:val="both"/>
              <w:rPr>
                <w:rFonts w:ascii="Arial" w:hAnsi="Arial" w:cs="Arial"/>
                <w:color w:val="0000FF"/>
              </w:rPr>
            </w:pPr>
          </w:p>
        </w:tc>
      </w:tr>
      <w:tr w:rsidR="008E17DA" w:rsidRPr="00A33EE7" w14:paraId="192770CA" w14:textId="77777777" w:rsidTr="00CC36FE">
        <w:trPr>
          <w:cantSplit/>
        </w:trPr>
        <w:tc>
          <w:tcPr>
            <w:tcW w:w="268" w:type="dxa"/>
          </w:tcPr>
          <w:p w14:paraId="6A24B021" w14:textId="77777777" w:rsidR="008E17DA" w:rsidRPr="00A33EE7" w:rsidRDefault="008E17DA" w:rsidP="00A33EE7">
            <w:pPr>
              <w:spacing w:line="240" w:lineRule="atLeast"/>
              <w:jc w:val="both"/>
              <w:rPr>
                <w:rFonts w:ascii="Arial" w:hAnsi="Arial" w:cs="Arial"/>
                <w:color w:val="0000FF"/>
              </w:rPr>
            </w:pPr>
          </w:p>
        </w:tc>
        <w:tc>
          <w:tcPr>
            <w:tcW w:w="537" w:type="dxa"/>
          </w:tcPr>
          <w:p w14:paraId="1C85C1D3" w14:textId="77777777" w:rsidR="008E17DA" w:rsidRPr="00A33EE7" w:rsidRDefault="008E17DA" w:rsidP="00A33EE7">
            <w:pPr>
              <w:spacing w:line="240" w:lineRule="atLeast"/>
              <w:jc w:val="both"/>
              <w:rPr>
                <w:rFonts w:ascii="Arial" w:hAnsi="Arial" w:cs="Arial"/>
                <w:color w:val="0000FF"/>
              </w:rPr>
            </w:pPr>
          </w:p>
        </w:tc>
        <w:tc>
          <w:tcPr>
            <w:tcW w:w="800" w:type="dxa"/>
          </w:tcPr>
          <w:p w14:paraId="52697B57" w14:textId="77777777" w:rsidR="008E17DA" w:rsidRPr="00A33EE7" w:rsidRDefault="008E17DA" w:rsidP="00A33EE7">
            <w:pPr>
              <w:spacing w:line="240" w:lineRule="atLeast"/>
              <w:jc w:val="both"/>
              <w:rPr>
                <w:rFonts w:ascii="Arial" w:hAnsi="Arial" w:cs="Arial"/>
                <w:color w:val="0000FF"/>
              </w:rPr>
            </w:pPr>
          </w:p>
        </w:tc>
        <w:tc>
          <w:tcPr>
            <w:tcW w:w="800" w:type="dxa"/>
          </w:tcPr>
          <w:p w14:paraId="33ADA195" w14:textId="77777777" w:rsidR="008E17DA" w:rsidRPr="00A33EE7" w:rsidRDefault="008E17DA" w:rsidP="00A33EE7">
            <w:pPr>
              <w:spacing w:line="240" w:lineRule="atLeast"/>
              <w:jc w:val="both"/>
              <w:rPr>
                <w:rFonts w:ascii="Arial" w:hAnsi="Arial" w:cs="Arial"/>
                <w:color w:val="0000FF"/>
              </w:rPr>
            </w:pPr>
          </w:p>
        </w:tc>
        <w:tc>
          <w:tcPr>
            <w:tcW w:w="6409" w:type="dxa"/>
            <w:gridSpan w:val="3"/>
          </w:tcPr>
          <w:p w14:paraId="271C96F7" w14:textId="56595F5A" w:rsidR="008E17DA" w:rsidRPr="008E17DA" w:rsidRDefault="008E17DA" w:rsidP="00A33EE7">
            <w:pPr>
              <w:spacing w:line="240" w:lineRule="atLeast"/>
              <w:jc w:val="both"/>
              <w:rPr>
                <w:rFonts w:ascii="Arial" w:hAnsi="Arial" w:cs="Arial"/>
                <w:color w:val="0000FF"/>
              </w:rPr>
            </w:pPr>
            <w:r w:rsidRPr="008E17DA">
              <w:rPr>
                <w:rFonts w:ascii="Arial" w:hAnsi="Arial" w:cs="Arial"/>
                <w:color w:val="0000FF"/>
              </w:rPr>
              <w:t>1° Voor de start van de behandeling voor chronische HBsAg positieve hepatitis B patiënten. In deze indicatie kan de bepaling slechts éénmaal worden aangerekend. - Behalve tijdens het eerste jaar maximum 3 maal.</w:t>
            </w:r>
          </w:p>
        </w:tc>
        <w:tc>
          <w:tcPr>
            <w:tcW w:w="268" w:type="dxa"/>
            <w:vAlign w:val="bottom"/>
          </w:tcPr>
          <w:p w14:paraId="0ED8404D" w14:textId="77777777" w:rsidR="008E17DA" w:rsidRPr="00A33EE7" w:rsidRDefault="008E17DA" w:rsidP="00A33EE7">
            <w:pPr>
              <w:spacing w:line="240" w:lineRule="atLeast"/>
              <w:jc w:val="both"/>
              <w:rPr>
                <w:rFonts w:ascii="Arial" w:hAnsi="Arial" w:cs="Arial"/>
                <w:color w:val="0000FF"/>
              </w:rPr>
            </w:pPr>
          </w:p>
        </w:tc>
      </w:tr>
      <w:tr w:rsidR="008E17DA" w:rsidRPr="00A33EE7" w14:paraId="40C27328" w14:textId="77777777" w:rsidTr="00CC36FE">
        <w:trPr>
          <w:cantSplit/>
        </w:trPr>
        <w:tc>
          <w:tcPr>
            <w:tcW w:w="268" w:type="dxa"/>
          </w:tcPr>
          <w:p w14:paraId="36F02664" w14:textId="77777777" w:rsidR="008E17DA" w:rsidRPr="00A33EE7" w:rsidRDefault="008E17DA" w:rsidP="00A33EE7">
            <w:pPr>
              <w:spacing w:line="240" w:lineRule="atLeast"/>
              <w:jc w:val="both"/>
              <w:rPr>
                <w:rFonts w:ascii="Arial" w:hAnsi="Arial" w:cs="Arial"/>
                <w:color w:val="0000FF"/>
              </w:rPr>
            </w:pPr>
          </w:p>
        </w:tc>
        <w:tc>
          <w:tcPr>
            <w:tcW w:w="537" w:type="dxa"/>
          </w:tcPr>
          <w:p w14:paraId="35FDA631" w14:textId="77777777" w:rsidR="008E17DA" w:rsidRPr="00A33EE7" w:rsidRDefault="008E17DA" w:rsidP="00A33EE7">
            <w:pPr>
              <w:spacing w:line="240" w:lineRule="atLeast"/>
              <w:jc w:val="both"/>
              <w:rPr>
                <w:rFonts w:ascii="Arial" w:hAnsi="Arial" w:cs="Arial"/>
                <w:color w:val="0000FF"/>
              </w:rPr>
            </w:pPr>
          </w:p>
        </w:tc>
        <w:tc>
          <w:tcPr>
            <w:tcW w:w="800" w:type="dxa"/>
          </w:tcPr>
          <w:p w14:paraId="5EDD73CD" w14:textId="77777777" w:rsidR="008E17DA" w:rsidRPr="00A33EE7" w:rsidRDefault="008E17DA" w:rsidP="00A33EE7">
            <w:pPr>
              <w:spacing w:line="240" w:lineRule="atLeast"/>
              <w:jc w:val="both"/>
              <w:rPr>
                <w:rFonts w:ascii="Arial" w:hAnsi="Arial" w:cs="Arial"/>
                <w:color w:val="0000FF"/>
              </w:rPr>
            </w:pPr>
          </w:p>
        </w:tc>
        <w:tc>
          <w:tcPr>
            <w:tcW w:w="800" w:type="dxa"/>
          </w:tcPr>
          <w:p w14:paraId="70B05CAE" w14:textId="77777777" w:rsidR="008E17DA" w:rsidRPr="00A33EE7" w:rsidRDefault="008E17DA" w:rsidP="00A33EE7">
            <w:pPr>
              <w:spacing w:line="240" w:lineRule="atLeast"/>
              <w:jc w:val="both"/>
              <w:rPr>
                <w:rFonts w:ascii="Arial" w:hAnsi="Arial" w:cs="Arial"/>
                <w:color w:val="0000FF"/>
              </w:rPr>
            </w:pPr>
          </w:p>
        </w:tc>
        <w:tc>
          <w:tcPr>
            <w:tcW w:w="6409" w:type="dxa"/>
            <w:gridSpan w:val="3"/>
          </w:tcPr>
          <w:p w14:paraId="38E07DEA" w14:textId="77777777" w:rsidR="008E17DA" w:rsidRPr="008E17DA" w:rsidRDefault="008E17DA" w:rsidP="00A33EE7">
            <w:pPr>
              <w:spacing w:line="240" w:lineRule="atLeast"/>
              <w:jc w:val="both"/>
              <w:rPr>
                <w:rFonts w:ascii="Arial" w:hAnsi="Arial" w:cs="Arial"/>
                <w:color w:val="0000FF"/>
              </w:rPr>
            </w:pPr>
          </w:p>
        </w:tc>
        <w:tc>
          <w:tcPr>
            <w:tcW w:w="268" w:type="dxa"/>
            <w:vAlign w:val="bottom"/>
          </w:tcPr>
          <w:p w14:paraId="174B59D8" w14:textId="77777777" w:rsidR="008E17DA" w:rsidRPr="00A33EE7" w:rsidRDefault="008E17DA" w:rsidP="00A33EE7">
            <w:pPr>
              <w:spacing w:line="240" w:lineRule="atLeast"/>
              <w:jc w:val="both"/>
              <w:rPr>
                <w:rFonts w:ascii="Arial" w:hAnsi="Arial" w:cs="Arial"/>
                <w:color w:val="0000FF"/>
              </w:rPr>
            </w:pPr>
          </w:p>
        </w:tc>
      </w:tr>
      <w:tr w:rsidR="008E17DA" w:rsidRPr="00A33EE7" w14:paraId="24DB7D22" w14:textId="77777777" w:rsidTr="00CC36FE">
        <w:trPr>
          <w:cantSplit/>
        </w:trPr>
        <w:tc>
          <w:tcPr>
            <w:tcW w:w="268" w:type="dxa"/>
          </w:tcPr>
          <w:p w14:paraId="524EBC50" w14:textId="77777777" w:rsidR="008E17DA" w:rsidRPr="00A33EE7" w:rsidRDefault="008E17DA" w:rsidP="00A33EE7">
            <w:pPr>
              <w:spacing w:line="240" w:lineRule="atLeast"/>
              <w:jc w:val="both"/>
              <w:rPr>
                <w:rFonts w:ascii="Arial" w:hAnsi="Arial" w:cs="Arial"/>
                <w:color w:val="0000FF"/>
              </w:rPr>
            </w:pPr>
          </w:p>
        </w:tc>
        <w:tc>
          <w:tcPr>
            <w:tcW w:w="537" w:type="dxa"/>
          </w:tcPr>
          <w:p w14:paraId="319B1DE2" w14:textId="77777777" w:rsidR="008E17DA" w:rsidRPr="00A33EE7" w:rsidRDefault="008E17DA" w:rsidP="00A33EE7">
            <w:pPr>
              <w:spacing w:line="240" w:lineRule="atLeast"/>
              <w:jc w:val="both"/>
              <w:rPr>
                <w:rFonts w:ascii="Arial" w:hAnsi="Arial" w:cs="Arial"/>
                <w:color w:val="0000FF"/>
              </w:rPr>
            </w:pPr>
          </w:p>
        </w:tc>
        <w:tc>
          <w:tcPr>
            <w:tcW w:w="800" w:type="dxa"/>
          </w:tcPr>
          <w:p w14:paraId="26D63242" w14:textId="77777777" w:rsidR="008E17DA" w:rsidRPr="00A33EE7" w:rsidRDefault="008E17DA" w:rsidP="00A33EE7">
            <w:pPr>
              <w:spacing w:line="240" w:lineRule="atLeast"/>
              <w:jc w:val="both"/>
              <w:rPr>
                <w:rFonts w:ascii="Arial" w:hAnsi="Arial" w:cs="Arial"/>
                <w:color w:val="0000FF"/>
              </w:rPr>
            </w:pPr>
          </w:p>
        </w:tc>
        <w:tc>
          <w:tcPr>
            <w:tcW w:w="800" w:type="dxa"/>
          </w:tcPr>
          <w:p w14:paraId="0252C893" w14:textId="77777777" w:rsidR="008E17DA" w:rsidRPr="00A33EE7" w:rsidRDefault="008E17DA" w:rsidP="00A33EE7">
            <w:pPr>
              <w:spacing w:line="240" w:lineRule="atLeast"/>
              <w:jc w:val="both"/>
              <w:rPr>
                <w:rFonts w:ascii="Arial" w:hAnsi="Arial" w:cs="Arial"/>
                <w:color w:val="0000FF"/>
              </w:rPr>
            </w:pPr>
          </w:p>
        </w:tc>
        <w:tc>
          <w:tcPr>
            <w:tcW w:w="6409" w:type="dxa"/>
            <w:gridSpan w:val="3"/>
          </w:tcPr>
          <w:p w14:paraId="3CE56487" w14:textId="7E520273" w:rsidR="008E17DA" w:rsidRPr="008E17DA" w:rsidRDefault="008E17DA" w:rsidP="00A33EE7">
            <w:pPr>
              <w:spacing w:line="240" w:lineRule="atLeast"/>
              <w:jc w:val="both"/>
              <w:rPr>
                <w:rFonts w:ascii="Arial" w:hAnsi="Arial" w:cs="Arial"/>
                <w:color w:val="0000FF"/>
              </w:rPr>
            </w:pPr>
            <w:r w:rsidRPr="008E17DA">
              <w:rPr>
                <w:rFonts w:ascii="Arial" w:hAnsi="Arial" w:cs="Arial"/>
                <w:color w:val="0000FF"/>
              </w:rPr>
              <w:t>2° In de opvolging van behandeling voor chronische HBsAg positieve hepatitis B patiënten.</w:t>
            </w:r>
          </w:p>
        </w:tc>
        <w:tc>
          <w:tcPr>
            <w:tcW w:w="268" w:type="dxa"/>
            <w:vAlign w:val="bottom"/>
          </w:tcPr>
          <w:p w14:paraId="474E6091" w14:textId="77777777" w:rsidR="008E17DA" w:rsidRPr="00A33EE7" w:rsidRDefault="008E17DA" w:rsidP="00A33EE7">
            <w:pPr>
              <w:spacing w:line="240" w:lineRule="atLeast"/>
              <w:jc w:val="both"/>
              <w:rPr>
                <w:rFonts w:ascii="Arial" w:hAnsi="Arial" w:cs="Arial"/>
                <w:color w:val="0000FF"/>
              </w:rPr>
            </w:pPr>
          </w:p>
        </w:tc>
      </w:tr>
      <w:tr w:rsidR="008E17DA" w:rsidRPr="00A33EE7" w14:paraId="4AD5F5FA" w14:textId="77777777" w:rsidTr="00CC36FE">
        <w:trPr>
          <w:cantSplit/>
        </w:trPr>
        <w:tc>
          <w:tcPr>
            <w:tcW w:w="268" w:type="dxa"/>
          </w:tcPr>
          <w:p w14:paraId="0C37C999" w14:textId="77777777" w:rsidR="008E17DA" w:rsidRPr="00A33EE7" w:rsidRDefault="008E17DA" w:rsidP="00A33EE7">
            <w:pPr>
              <w:spacing w:line="240" w:lineRule="atLeast"/>
              <w:jc w:val="both"/>
              <w:rPr>
                <w:rFonts w:ascii="Arial" w:hAnsi="Arial" w:cs="Arial"/>
                <w:color w:val="0000FF"/>
              </w:rPr>
            </w:pPr>
          </w:p>
        </w:tc>
        <w:tc>
          <w:tcPr>
            <w:tcW w:w="537" w:type="dxa"/>
          </w:tcPr>
          <w:p w14:paraId="533DA84E" w14:textId="77777777" w:rsidR="008E17DA" w:rsidRPr="00A33EE7" w:rsidRDefault="008E17DA" w:rsidP="00A33EE7">
            <w:pPr>
              <w:spacing w:line="240" w:lineRule="atLeast"/>
              <w:jc w:val="both"/>
              <w:rPr>
                <w:rFonts w:ascii="Arial" w:hAnsi="Arial" w:cs="Arial"/>
                <w:color w:val="0000FF"/>
              </w:rPr>
            </w:pPr>
          </w:p>
        </w:tc>
        <w:tc>
          <w:tcPr>
            <w:tcW w:w="800" w:type="dxa"/>
          </w:tcPr>
          <w:p w14:paraId="7F6E9B3D" w14:textId="77777777" w:rsidR="008E17DA" w:rsidRPr="00A33EE7" w:rsidRDefault="008E17DA" w:rsidP="00A33EE7">
            <w:pPr>
              <w:spacing w:line="240" w:lineRule="atLeast"/>
              <w:jc w:val="both"/>
              <w:rPr>
                <w:rFonts w:ascii="Arial" w:hAnsi="Arial" w:cs="Arial"/>
                <w:color w:val="0000FF"/>
              </w:rPr>
            </w:pPr>
          </w:p>
        </w:tc>
        <w:tc>
          <w:tcPr>
            <w:tcW w:w="800" w:type="dxa"/>
          </w:tcPr>
          <w:p w14:paraId="51466A5F" w14:textId="77777777" w:rsidR="008E17DA" w:rsidRPr="00A33EE7" w:rsidRDefault="008E17DA" w:rsidP="00A33EE7">
            <w:pPr>
              <w:spacing w:line="240" w:lineRule="atLeast"/>
              <w:jc w:val="both"/>
              <w:rPr>
                <w:rFonts w:ascii="Arial" w:hAnsi="Arial" w:cs="Arial"/>
                <w:color w:val="0000FF"/>
              </w:rPr>
            </w:pPr>
          </w:p>
        </w:tc>
        <w:tc>
          <w:tcPr>
            <w:tcW w:w="6409" w:type="dxa"/>
            <w:gridSpan w:val="3"/>
          </w:tcPr>
          <w:p w14:paraId="156B980E" w14:textId="77777777" w:rsidR="008E17DA" w:rsidRPr="008E17DA" w:rsidRDefault="008E17DA" w:rsidP="00A33EE7">
            <w:pPr>
              <w:spacing w:line="240" w:lineRule="atLeast"/>
              <w:jc w:val="both"/>
              <w:rPr>
                <w:rFonts w:ascii="Arial" w:hAnsi="Arial" w:cs="Arial"/>
                <w:color w:val="0000FF"/>
              </w:rPr>
            </w:pPr>
          </w:p>
        </w:tc>
        <w:tc>
          <w:tcPr>
            <w:tcW w:w="268" w:type="dxa"/>
            <w:vAlign w:val="bottom"/>
          </w:tcPr>
          <w:p w14:paraId="5BB506E2" w14:textId="77777777" w:rsidR="008E17DA" w:rsidRPr="00A33EE7" w:rsidRDefault="008E17DA" w:rsidP="00A33EE7">
            <w:pPr>
              <w:spacing w:line="240" w:lineRule="atLeast"/>
              <w:jc w:val="both"/>
              <w:rPr>
                <w:rFonts w:ascii="Arial" w:hAnsi="Arial" w:cs="Arial"/>
                <w:color w:val="0000FF"/>
              </w:rPr>
            </w:pPr>
          </w:p>
        </w:tc>
      </w:tr>
      <w:tr w:rsidR="008E17DA" w:rsidRPr="00A33EE7" w14:paraId="4C372CF8" w14:textId="77777777" w:rsidTr="00CC36FE">
        <w:trPr>
          <w:cantSplit/>
        </w:trPr>
        <w:tc>
          <w:tcPr>
            <w:tcW w:w="268" w:type="dxa"/>
          </w:tcPr>
          <w:p w14:paraId="44EB0104" w14:textId="77777777" w:rsidR="008E17DA" w:rsidRPr="00A33EE7" w:rsidRDefault="008E17DA" w:rsidP="00A33EE7">
            <w:pPr>
              <w:spacing w:line="240" w:lineRule="atLeast"/>
              <w:jc w:val="both"/>
              <w:rPr>
                <w:rFonts w:ascii="Arial" w:hAnsi="Arial" w:cs="Arial"/>
                <w:color w:val="0000FF"/>
              </w:rPr>
            </w:pPr>
          </w:p>
        </w:tc>
        <w:tc>
          <w:tcPr>
            <w:tcW w:w="537" w:type="dxa"/>
          </w:tcPr>
          <w:p w14:paraId="0692D0AC" w14:textId="77777777" w:rsidR="008E17DA" w:rsidRPr="00A33EE7" w:rsidRDefault="008E17DA" w:rsidP="00A33EE7">
            <w:pPr>
              <w:spacing w:line="240" w:lineRule="atLeast"/>
              <w:jc w:val="both"/>
              <w:rPr>
                <w:rFonts w:ascii="Arial" w:hAnsi="Arial" w:cs="Arial"/>
                <w:color w:val="0000FF"/>
              </w:rPr>
            </w:pPr>
          </w:p>
        </w:tc>
        <w:tc>
          <w:tcPr>
            <w:tcW w:w="800" w:type="dxa"/>
          </w:tcPr>
          <w:p w14:paraId="495BFE45" w14:textId="77777777" w:rsidR="008E17DA" w:rsidRPr="00A33EE7" w:rsidRDefault="008E17DA" w:rsidP="00A33EE7">
            <w:pPr>
              <w:spacing w:line="240" w:lineRule="atLeast"/>
              <w:jc w:val="both"/>
              <w:rPr>
                <w:rFonts w:ascii="Arial" w:hAnsi="Arial" w:cs="Arial"/>
                <w:color w:val="0000FF"/>
              </w:rPr>
            </w:pPr>
          </w:p>
        </w:tc>
        <w:tc>
          <w:tcPr>
            <w:tcW w:w="800" w:type="dxa"/>
          </w:tcPr>
          <w:p w14:paraId="69368836" w14:textId="77777777" w:rsidR="008E17DA" w:rsidRPr="00A33EE7" w:rsidRDefault="008E17DA" w:rsidP="00A33EE7">
            <w:pPr>
              <w:spacing w:line="240" w:lineRule="atLeast"/>
              <w:jc w:val="both"/>
              <w:rPr>
                <w:rFonts w:ascii="Arial" w:hAnsi="Arial" w:cs="Arial"/>
                <w:color w:val="0000FF"/>
              </w:rPr>
            </w:pPr>
          </w:p>
        </w:tc>
        <w:tc>
          <w:tcPr>
            <w:tcW w:w="6409" w:type="dxa"/>
            <w:gridSpan w:val="3"/>
          </w:tcPr>
          <w:p w14:paraId="6C147614" w14:textId="0F922B03" w:rsidR="008E17DA" w:rsidRPr="008E17DA" w:rsidRDefault="008E17DA" w:rsidP="00A33EE7">
            <w:pPr>
              <w:spacing w:line="240" w:lineRule="atLeast"/>
              <w:jc w:val="both"/>
              <w:rPr>
                <w:rFonts w:ascii="Arial" w:hAnsi="Arial" w:cs="Arial"/>
                <w:color w:val="0000FF"/>
              </w:rPr>
            </w:pPr>
            <w:r w:rsidRPr="008E17DA">
              <w:rPr>
                <w:rFonts w:ascii="Arial" w:hAnsi="Arial" w:cs="Arial"/>
                <w:color w:val="0000FF"/>
              </w:rPr>
              <w:t>Maximaal tweemaal per jaar.</w:t>
            </w:r>
          </w:p>
        </w:tc>
        <w:tc>
          <w:tcPr>
            <w:tcW w:w="268" w:type="dxa"/>
            <w:vAlign w:val="bottom"/>
          </w:tcPr>
          <w:p w14:paraId="6802BDC5" w14:textId="77777777" w:rsidR="008E17DA" w:rsidRPr="00A33EE7" w:rsidRDefault="008E17DA" w:rsidP="00A33EE7">
            <w:pPr>
              <w:spacing w:line="240" w:lineRule="atLeast"/>
              <w:jc w:val="both"/>
              <w:rPr>
                <w:rFonts w:ascii="Arial" w:hAnsi="Arial" w:cs="Arial"/>
                <w:color w:val="0000FF"/>
              </w:rPr>
            </w:pPr>
          </w:p>
        </w:tc>
      </w:tr>
      <w:tr w:rsidR="008E17DA" w:rsidRPr="00A33EE7" w14:paraId="7B0DFD11" w14:textId="77777777" w:rsidTr="00CC36FE">
        <w:trPr>
          <w:cantSplit/>
        </w:trPr>
        <w:tc>
          <w:tcPr>
            <w:tcW w:w="268" w:type="dxa"/>
          </w:tcPr>
          <w:p w14:paraId="3D12A4B0" w14:textId="77777777" w:rsidR="008E17DA" w:rsidRPr="00A33EE7" w:rsidRDefault="008E17DA" w:rsidP="00A33EE7">
            <w:pPr>
              <w:spacing w:line="240" w:lineRule="atLeast"/>
              <w:jc w:val="both"/>
              <w:rPr>
                <w:rFonts w:ascii="Arial" w:hAnsi="Arial" w:cs="Arial"/>
                <w:color w:val="0000FF"/>
              </w:rPr>
            </w:pPr>
          </w:p>
        </w:tc>
        <w:tc>
          <w:tcPr>
            <w:tcW w:w="537" w:type="dxa"/>
          </w:tcPr>
          <w:p w14:paraId="0F44CC35" w14:textId="77777777" w:rsidR="008E17DA" w:rsidRPr="00A33EE7" w:rsidRDefault="008E17DA" w:rsidP="00A33EE7">
            <w:pPr>
              <w:spacing w:line="240" w:lineRule="atLeast"/>
              <w:jc w:val="both"/>
              <w:rPr>
                <w:rFonts w:ascii="Arial" w:hAnsi="Arial" w:cs="Arial"/>
                <w:color w:val="0000FF"/>
              </w:rPr>
            </w:pPr>
          </w:p>
        </w:tc>
        <w:tc>
          <w:tcPr>
            <w:tcW w:w="800" w:type="dxa"/>
          </w:tcPr>
          <w:p w14:paraId="5D5ABFAE" w14:textId="77777777" w:rsidR="008E17DA" w:rsidRPr="00A33EE7" w:rsidRDefault="008E17DA" w:rsidP="00A33EE7">
            <w:pPr>
              <w:spacing w:line="240" w:lineRule="atLeast"/>
              <w:jc w:val="both"/>
              <w:rPr>
                <w:rFonts w:ascii="Arial" w:hAnsi="Arial" w:cs="Arial"/>
                <w:color w:val="0000FF"/>
              </w:rPr>
            </w:pPr>
          </w:p>
        </w:tc>
        <w:tc>
          <w:tcPr>
            <w:tcW w:w="800" w:type="dxa"/>
          </w:tcPr>
          <w:p w14:paraId="7D78596A" w14:textId="77777777" w:rsidR="008E17DA" w:rsidRPr="00A33EE7" w:rsidRDefault="008E17DA" w:rsidP="00A33EE7">
            <w:pPr>
              <w:spacing w:line="240" w:lineRule="atLeast"/>
              <w:jc w:val="both"/>
              <w:rPr>
                <w:rFonts w:ascii="Arial" w:hAnsi="Arial" w:cs="Arial"/>
                <w:color w:val="0000FF"/>
              </w:rPr>
            </w:pPr>
          </w:p>
        </w:tc>
        <w:tc>
          <w:tcPr>
            <w:tcW w:w="6409" w:type="dxa"/>
            <w:gridSpan w:val="3"/>
          </w:tcPr>
          <w:p w14:paraId="0D0B243B" w14:textId="77777777" w:rsidR="008E17DA" w:rsidRPr="008E17DA" w:rsidRDefault="008E17DA" w:rsidP="00A33EE7">
            <w:pPr>
              <w:spacing w:line="240" w:lineRule="atLeast"/>
              <w:jc w:val="both"/>
              <w:rPr>
                <w:rFonts w:ascii="Arial" w:hAnsi="Arial" w:cs="Arial"/>
                <w:color w:val="0000FF"/>
              </w:rPr>
            </w:pPr>
          </w:p>
        </w:tc>
        <w:tc>
          <w:tcPr>
            <w:tcW w:w="268" w:type="dxa"/>
            <w:vAlign w:val="bottom"/>
          </w:tcPr>
          <w:p w14:paraId="7F79B47C" w14:textId="77777777" w:rsidR="008E17DA" w:rsidRPr="00A33EE7" w:rsidRDefault="008E17DA" w:rsidP="00A33EE7">
            <w:pPr>
              <w:spacing w:line="240" w:lineRule="atLeast"/>
              <w:jc w:val="both"/>
              <w:rPr>
                <w:rFonts w:ascii="Arial" w:hAnsi="Arial" w:cs="Arial"/>
                <w:color w:val="0000FF"/>
              </w:rPr>
            </w:pPr>
          </w:p>
        </w:tc>
      </w:tr>
      <w:tr w:rsidR="008E17DA" w:rsidRPr="00A33EE7" w14:paraId="3379A068" w14:textId="77777777" w:rsidTr="00CC36FE">
        <w:trPr>
          <w:cantSplit/>
        </w:trPr>
        <w:tc>
          <w:tcPr>
            <w:tcW w:w="268" w:type="dxa"/>
          </w:tcPr>
          <w:p w14:paraId="5B48365B" w14:textId="77777777" w:rsidR="008E17DA" w:rsidRPr="00A33EE7" w:rsidRDefault="008E17DA" w:rsidP="00A33EE7">
            <w:pPr>
              <w:spacing w:line="240" w:lineRule="atLeast"/>
              <w:jc w:val="both"/>
              <w:rPr>
                <w:rFonts w:ascii="Arial" w:hAnsi="Arial" w:cs="Arial"/>
                <w:color w:val="0000FF"/>
              </w:rPr>
            </w:pPr>
          </w:p>
        </w:tc>
        <w:tc>
          <w:tcPr>
            <w:tcW w:w="537" w:type="dxa"/>
          </w:tcPr>
          <w:p w14:paraId="7C5A161A" w14:textId="77777777" w:rsidR="008E17DA" w:rsidRPr="00A33EE7" w:rsidRDefault="008E17DA" w:rsidP="00A33EE7">
            <w:pPr>
              <w:spacing w:line="240" w:lineRule="atLeast"/>
              <w:jc w:val="both"/>
              <w:rPr>
                <w:rFonts w:ascii="Arial" w:hAnsi="Arial" w:cs="Arial"/>
                <w:color w:val="0000FF"/>
              </w:rPr>
            </w:pPr>
          </w:p>
        </w:tc>
        <w:tc>
          <w:tcPr>
            <w:tcW w:w="800" w:type="dxa"/>
          </w:tcPr>
          <w:p w14:paraId="270EDA82" w14:textId="77777777" w:rsidR="008E17DA" w:rsidRPr="00A33EE7" w:rsidRDefault="008E17DA" w:rsidP="00A33EE7">
            <w:pPr>
              <w:spacing w:line="240" w:lineRule="atLeast"/>
              <w:jc w:val="both"/>
              <w:rPr>
                <w:rFonts w:ascii="Arial" w:hAnsi="Arial" w:cs="Arial"/>
                <w:color w:val="0000FF"/>
              </w:rPr>
            </w:pPr>
          </w:p>
        </w:tc>
        <w:tc>
          <w:tcPr>
            <w:tcW w:w="800" w:type="dxa"/>
          </w:tcPr>
          <w:p w14:paraId="7FE178D3" w14:textId="77777777" w:rsidR="008E17DA" w:rsidRPr="00A33EE7" w:rsidRDefault="008E17DA" w:rsidP="00A33EE7">
            <w:pPr>
              <w:spacing w:line="240" w:lineRule="atLeast"/>
              <w:jc w:val="both"/>
              <w:rPr>
                <w:rFonts w:ascii="Arial" w:hAnsi="Arial" w:cs="Arial"/>
                <w:color w:val="0000FF"/>
              </w:rPr>
            </w:pPr>
          </w:p>
        </w:tc>
        <w:tc>
          <w:tcPr>
            <w:tcW w:w="6409" w:type="dxa"/>
            <w:gridSpan w:val="3"/>
          </w:tcPr>
          <w:p w14:paraId="07E5416C" w14:textId="0BD8FE5D" w:rsidR="008E17DA" w:rsidRPr="008E17DA" w:rsidRDefault="008E17DA" w:rsidP="00A33EE7">
            <w:pPr>
              <w:spacing w:line="240" w:lineRule="atLeast"/>
              <w:jc w:val="both"/>
              <w:rPr>
                <w:rFonts w:ascii="Arial" w:hAnsi="Arial" w:cs="Arial"/>
                <w:color w:val="0000FF"/>
              </w:rPr>
            </w:pPr>
            <w:r w:rsidRPr="008E17DA">
              <w:rPr>
                <w:rFonts w:ascii="Arial" w:hAnsi="Arial" w:cs="Arial"/>
                <w:color w:val="0000FF"/>
              </w:rPr>
              <w:t>3° Bij plotse heropflakkering van chronische HBsAg positieve hepatitis B patiënten, gebaseerd op abnormale levertesten.</w:t>
            </w:r>
          </w:p>
        </w:tc>
        <w:tc>
          <w:tcPr>
            <w:tcW w:w="268" w:type="dxa"/>
            <w:vAlign w:val="bottom"/>
          </w:tcPr>
          <w:p w14:paraId="010B8F00" w14:textId="77777777" w:rsidR="008E17DA" w:rsidRPr="00A33EE7" w:rsidRDefault="008E17DA" w:rsidP="00A33EE7">
            <w:pPr>
              <w:spacing w:line="240" w:lineRule="atLeast"/>
              <w:jc w:val="both"/>
              <w:rPr>
                <w:rFonts w:ascii="Arial" w:hAnsi="Arial" w:cs="Arial"/>
                <w:color w:val="0000FF"/>
              </w:rPr>
            </w:pPr>
          </w:p>
        </w:tc>
      </w:tr>
      <w:tr w:rsidR="008E17DA" w:rsidRPr="00A33EE7" w14:paraId="3481AE13" w14:textId="77777777" w:rsidTr="00CC36FE">
        <w:trPr>
          <w:cantSplit/>
        </w:trPr>
        <w:tc>
          <w:tcPr>
            <w:tcW w:w="268" w:type="dxa"/>
          </w:tcPr>
          <w:p w14:paraId="294CF7A9" w14:textId="77777777" w:rsidR="008E17DA" w:rsidRPr="00A33EE7" w:rsidRDefault="008E17DA" w:rsidP="00A33EE7">
            <w:pPr>
              <w:spacing w:line="240" w:lineRule="atLeast"/>
              <w:jc w:val="both"/>
              <w:rPr>
                <w:rFonts w:ascii="Arial" w:hAnsi="Arial" w:cs="Arial"/>
                <w:color w:val="0000FF"/>
              </w:rPr>
            </w:pPr>
          </w:p>
        </w:tc>
        <w:tc>
          <w:tcPr>
            <w:tcW w:w="537" w:type="dxa"/>
          </w:tcPr>
          <w:p w14:paraId="08C5CE16" w14:textId="77777777" w:rsidR="008E17DA" w:rsidRPr="00A33EE7" w:rsidRDefault="008E17DA" w:rsidP="00A33EE7">
            <w:pPr>
              <w:spacing w:line="240" w:lineRule="atLeast"/>
              <w:jc w:val="both"/>
              <w:rPr>
                <w:rFonts w:ascii="Arial" w:hAnsi="Arial" w:cs="Arial"/>
                <w:color w:val="0000FF"/>
              </w:rPr>
            </w:pPr>
          </w:p>
        </w:tc>
        <w:tc>
          <w:tcPr>
            <w:tcW w:w="800" w:type="dxa"/>
          </w:tcPr>
          <w:p w14:paraId="277FE49B" w14:textId="77777777" w:rsidR="008E17DA" w:rsidRPr="00A33EE7" w:rsidRDefault="008E17DA" w:rsidP="00A33EE7">
            <w:pPr>
              <w:spacing w:line="240" w:lineRule="atLeast"/>
              <w:jc w:val="both"/>
              <w:rPr>
                <w:rFonts w:ascii="Arial" w:hAnsi="Arial" w:cs="Arial"/>
                <w:color w:val="0000FF"/>
              </w:rPr>
            </w:pPr>
          </w:p>
        </w:tc>
        <w:tc>
          <w:tcPr>
            <w:tcW w:w="800" w:type="dxa"/>
          </w:tcPr>
          <w:p w14:paraId="7071D424" w14:textId="77777777" w:rsidR="008E17DA" w:rsidRPr="00A33EE7" w:rsidRDefault="008E17DA" w:rsidP="00A33EE7">
            <w:pPr>
              <w:spacing w:line="240" w:lineRule="atLeast"/>
              <w:jc w:val="both"/>
              <w:rPr>
                <w:rFonts w:ascii="Arial" w:hAnsi="Arial" w:cs="Arial"/>
                <w:color w:val="0000FF"/>
              </w:rPr>
            </w:pPr>
          </w:p>
        </w:tc>
        <w:tc>
          <w:tcPr>
            <w:tcW w:w="6409" w:type="dxa"/>
            <w:gridSpan w:val="3"/>
          </w:tcPr>
          <w:p w14:paraId="59E44E01" w14:textId="77777777" w:rsidR="008E17DA" w:rsidRPr="008E17DA" w:rsidRDefault="008E17DA" w:rsidP="00A33EE7">
            <w:pPr>
              <w:spacing w:line="240" w:lineRule="atLeast"/>
              <w:jc w:val="both"/>
              <w:rPr>
                <w:rFonts w:ascii="Arial" w:hAnsi="Arial" w:cs="Arial"/>
                <w:color w:val="0000FF"/>
              </w:rPr>
            </w:pPr>
          </w:p>
        </w:tc>
        <w:tc>
          <w:tcPr>
            <w:tcW w:w="268" w:type="dxa"/>
            <w:vAlign w:val="bottom"/>
          </w:tcPr>
          <w:p w14:paraId="26916FFB" w14:textId="77777777" w:rsidR="008E17DA" w:rsidRPr="00A33EE7" w:rsidRDefault="008E17DA" w:rsidP="00A33EE7">
            <w:pPr>
              <w:spacing w:line="240" w:lineRule="atLeast"/>
              <w:jc w:val="both"/>
              <w:rPr>
                <w:rFonts w:ascii="Arial" w:hAnsi="Arial" w:cs="Arial"/>
                <w:color w:val="0000FF"/>
              </w:rPr>
            </w:pPr>
          </w:p>
        </w:tc>
      </w:tr>
      <w:tr w:rsidR="008E17DA" w:rsidRPr="00A33EE7" w14:paraId="1CEE7CFC" w14:textId="77777777" w:rsidTr="00CC36FE">
        <w:trPr>
          <w:cantSplit/>
        </w:trPr>
        <w:tc>
          <w:tcPr>
            <w:tcW w:w="268" w:type="dxa"/>
          </w:tcPr>
          <w:p w14:paraId="5116A594" w14:textId="77777777" w:rsidR="008E17DA" w:rsidRPr="00A33EE7" w:rsidRDefault="008E17DA" w:rsidP="00A33EE7">
            <w:pPr>
              <w:spacing w:line="240" w:lineRule="atLeast"/>
              <w:jc w:val="both"/>
              <w:rPr>
                <w:rFonts w:ascii="Arial" w:hAnsi="Arial" w:cs="Arial"/>
                <w:color w:val="0000FF"/>
              </w:rPr>
            </w:pPr>
          </w:p>
        </w:tc>
        <w:tc>
          <w:tcPr>
            <w:tcW w:w="537" w:type="dxa"/>
          </w:tcPr>
          <w:p w14:paraId="6CDB0F9B" w14:textId="77777777" w:rsidR="008E17DA" w:rsidRPr="00A33EE7" w:rsidRDefault="008E17DA" w:rsidP="00A33EE7">
            <w:pPr>
              <w:spacing w:line="240" w:lineRule="atLeast"/>
              <w:jc w:val="both"/>
              <w:rPr>
                <w:rFonts w:ascii="Arial" w:hAnsi="Arial" w:cs="Arial"/>
                <w:color w:val="0000FF"/>
              </w:rPr>
            </w:pPr>
          </w:p>
        </w:tc>
        <w:tc>
          <w:tcPr>
            <w:tcW w:w="800" w:type="dxa"/>
          </w:tcPr>
          <w:p w14:paraId="2AF29C47" w14:textId="77777777" w:rsidR="008E17DA" w:rsidRPr="00A33EE7" w:rsidRDefault="008E17DA" w:rsidP="00A33EE7">
            <w:pPr>
              <w:spacing w:line="240" w:lineRule="atLeast"/>
              <w:jc w:val="both"/>
              <w:rPr>
                <w:rFonts w:ascii="Arial" w:hAnsi="Arial" w:cs="Arial"/>
                <w:color w:val="0000FF"/>
              </w:rPr>
            </w:pPr>
          </w:p>
        </w:tc>
        <w:tc>
          <w:tcPr>
            <w:tcW w:w="800" w:type="dxa"/>
          </w:tcPr>
          <w:p w14:paraId="38622A15" w14:textId="77777777" w:rsidR="008E17DA" w:rsidRPr="00A33EE7" w:rsidRDefault="008E17DA" w:rsidP="00A33EE7">
            <w:pPr>
              <w:spacing w:line="240" w:lineRule="atLeast"/>
              <w:jc w:val="both"/>
              <w:rPr>
                <w:rFonts w:ascii="Arial" w:hAnsi="Arial" w:cs="Arial"/>
                <w:color w:val="0000FF"/>
              </w:rPr>
            </w:pPr>
          </w:p>
        </w:tc>
        <w:tc>
          <w:tcPr>
            <w:tcW w:w="6409" w:type="dxa"/>
            <w:gridSpan w:val="3"/>
          </w:tcPr>
          <w:p w14:paraId="28F53CC0" w14:textId="048B6481" w:rsidR="008E17DA" w:rsidRPr="008E17DA" w:rsidRDefault="008E17DA" w:rsidP="00A33EE7">
            <w:pPr>
              <w:spacing w:line="240" w:lineRule="atLeast"/>
              <w:jc w:val="both"/>
              <w:rPr>
                <w:rFonts w:ascii="Arial" w:hAnsi="Arial" w:cs="Arial"/>
                <w:color w:val="0000FF"/>
              </w:rPr>
            </w:pPr>
            <w:r w:rsidRPr="008E17DA">
              <w:rPr>
                <w:rFonts w:ascii="Arial" w:hAnsi="Arial" w:cs="Arial"/>
                <w:color w:val="0000FF"/>
              </w:rPr>
              <w:t>Maximaal tweemaal per jaar.</w:t>
            </w:r>
          </w:p>
        </w:tc>
        <w:tc>
          <w:tcPr>
            <w:tcW w:w="268" w:type="dxa"/>
            <w:vAlign w:val="bottom"/>
          </w:tcPr>
          <w:p w14:paraId="63285269" w14:textId="77777777" w:rsidR="008E17DA" w:rsidRPr="00A33EE7" w:rsidRDefault="008E17DA" w:rsidP="00A33EE7">
            <w:pPr>
              <w:spacing w:line="240" w:lineRule="atLeast"/>
              <w:jc w:val="both"/>
              <w:rPr>
                <w:rFonts w:ascii="Arial" w:hAnsi="Arial" w:cs="Arial"/>
                <w:color w:val="0000FF"/>
              </w:rPr>
            </w:pPr>
          </w:p>
        </w:tc>
      </w:tr>
      <w:tr w:rsidR="008E17DA" w:rsidRPr="00A33EE7" w14:paraId="19C53DE7" w14:textId="77777777" w:rsidTr="00CC36FE">
        <w:trPr>
          <w:cantSplit/>
        </w:trPr>
        <w:tc>
          <w:tcPr>
            <w:tcW w:w="268" w:type="dxa"/>
          </w:tcPr>
          <w:p w14:paraId="1632332B" w14:textId="77777777" w:rsidR="008E17DA" w:rsidRPr="00A33EE7" w:rsidRDefault="008E17DA" w:rsidP="00A33EE7">
            <w:pPr>
              <w:spacing w:line="240" w:lineRule="atLeast"/>
              <w:jc w:val="both"/>
              <w:rPr>
                <w:rFonts w:ascii="Arial" w:hAnsi="Arial" w:cs="Arial"/>
                <w:color w:val="0000FF"/>
              </w:rPr>
            </w:pPr>
          </w:p>
        </w:tc>
        <w:tc>
          <w:tcPr>
            <w:tcW w:w="537" w:type="dxa"/>
          </w:tcPr>
          <w:p w14:paraId="1EE1B850" w14:textId="77777777" w:rsidR="008E17DA" w:rsidRPr="00A33EE7" w:rsidRDefault="008E17DA" w:rsidP="00A33EE7">
            <w:pPr>
              <w:spacing w:line="240" w:lineRule="atLeast"/>
              <w:jc w:val="both"/>
              <w:rPr>
                <w:rFonts w:ascii="Arial" w:hAnsi="Arial" w:cs="Arial"/>
                <w:color w:val="0000FF"/>
              </w:rPr>
            </w:pPr>
          </w:p>
        </w:tc>
        <w:tc>
          <w:tcPr>
            <w:tcW w:w="800" w:type="dxa"/>
          </w:tcPr>
          <w:p w14:paraId="546897AC" w14:textId="77777777" w:rsidR="008E17DA" w:rsidRPr="00A33EE7" w:rsidRDefault="008E17DA" w:rsidP="00A33EE7">
            <w:pPr>
              <w:spacing w:line="240" w:lineRule="atLeast"/>
              <w:jc w:val="both"/>
              <w:rPr>
                <w:rFonts w:ascii="Arial" w:hAnsi="Arial" w:cs="Arial"/>
                <w:color w:val="0000FF"/>
              </w:rPr>
            </w:pPr>
          </w:p>
        </w:tc>
        <w:tc>
          <w:tcPr>
            <w:tcW w:w="800" w:type="dxa"/>
          </w:tcPr>
          <w:p w14:paraId="4B8F8DAE" w14:textId="77777777" w:rsidR="008E17DA" w:rsidRPr="00A33EE7" w:rsidRDefault="008E17DA" w:rsidP="00A33EE7">
            <w:pPr>
              <w:spacing w:line="240" w:lineRule="atLeast"/>
              <w:jc w:val="both"/>
              <w:rPr>
                <w:rFonts w:ascii="Arial" w:hAnsi="Arial" w:cs="Arial"/>
                <w:color w:val="0000FF"/>
              </w:rPr>
            </w:pPr>
          </w:p>
        </w:tc>
        <w:tc>
          <w:tcPr>
            <w:tcW w:w="6409" w:type="dxa"/>
            <w:gridSpan w:val="3"/>
          </w:tcPr>
          <w:p w14:paraId="5D3B3123" w14:textId="77777777" w:rsidR="008E17DA" w:rsidRPr="008E17DA" w:rsidRDefault="008E17DA" w:rsidP="00A33EE7">
            <w:pPr>
              <w:spacing w:line="240" w:lineRule="atLeast"/>
              <w:jc w:val="both"/>
              <w:rPr>
                <w:rFonts w:ascii="Arial" w:hAnsi="Arial" w:cs="Arial"/>
                <w:color w:val="0000FF"/>
              </w:rPr>
            </w:pPr>
          </w:p>
        </w:tc>
        <w:tc>
          <w:tcPr>
            <w:tcW w:w="268" w:type="dxa"/>
            <w:vAlign w:val="bottom"/>
          </w:tcPr>
          <w:p w14:paraId="42D8FF41" w14:textId="77777777" w:rsidR="008E17DA" w:rsidRPr="00A33EE7" w:rsidRDefault="008E17DA" w:rsidP="00A33EE7">
            <w:pPr>
              <w:spacing w:line="240" w:lineRule="atLeast"/>
              <w:jc w:val="both"/>
              <w:rPr>
                <w:rFonts w:ascii="Arial" w:hAnsi="Arial" w:cs="Arial"/>
                <w:color w:val="0000FF"/>
              </w:rPr>
            </w:pPr>
          </w:p>
        </w:tc>
      </w:tr>
      <w:tr w:rsidR="008E17DA" w:rsidRPr="00A33EE7" w14:paraId="295EEA4E" w14:textId="77777777" w:rsidTr="00EE0C4C">
        <w:trPr>
          <w:cantSplit/>
        </w:trPr>
        <w:tc>
          <w:tcPr>
            <w:tcW w:w="268" w:type="dxa"/>
          </w:tcPr>
          <w:p w14:paraId="17E2E19E" w14:textId="327734D9" w:rsidR="008E17DA" w:rsidRPr="00A33EE7" w:rsidRDefault="008E17DA" w:rsidP="00EE0C4C">
            <w:pPr>
              <w:spacing w:line="240" w:lineRule="atLeast"/>
              <w:jc w:val="both"/>
              <w:rPr>
                <w:rFonts w:ascii="Arial" w:hAnsi="Arial" w:cs="Arial"/>
                <w:color w:val="0000FF"/>
              </w:rPr>
            </w:pPr>
          </w:p>
        </w:tc>
        <w:tc>
          <w:tcPr>
            <w:tcW w:w="537" w:type="dxa"/>
          </w:tcPr>
          <w:p w14:paraId="75F634F3" w14:textId="77777777" w:rsidR="008E17DA" w:rsidRPr="00A33EE7" w:rsidRDefault="008E17DA" w:rsidP="00EE0C4C">
            <w:pPr>
              <w:spacing w:line="240" w:lineRule="atLeast"/>
              <w:jc w:val="both"/>
              <w:rPr>
                <w:rFonts w:ascii="Arial" w:hAnsi="Arial" w:cs="Arial"/>
                <w:color w:val="0000FF"/>
              </w:rPr>
            </w:pPr>
          </w:p>
        </w:tc>
        <w:tc>
          <w:tcPr>
            <w:tcW w:w="800" w:type="dxa"/>
          </w:tcPr>
          <w:p w14:paraId="015A4438" w14:textId="11125537" w:rsidR="008E17DA" w:rsidRPr="00A33EE7" w:rsidRDefault="009264C9" w:rsidP="00EE0C4C">
            <w:pPr>
              <w:spacing w:line="240" w:lineRule="atLeast"/>
              <w:jc w:val="both"/>
              <w:rPr>
                <w:rFonts w:ascii="Arial" w:hAnsi="Arial" w:cs="Arial"/>
                <w:color w:val="0000FF"/>
              </w:rPr>
            </w:pPr>
            <w:r>
              <w:rPr>
                <w:rFonts w:ascii="Arial" w:hAnsi="Arial" w:cs="Arial"/>
                <w:color w:val="0000FF"/>
              </w:rPr>
              <w:t>556791</w:t>
            </w:r>
          </w:p>
        </w:tc>
        <w:tc>
          <w:tcPr>
            <w:tcW w:w="800" w:type="dxa"/>
          </w:tcPr>
          <w:p w14:paraId="7EF7C838" w14:textId="4D2337E6" w:rsidR="008E17DA" w:rsidRPr="00A33EE7" w:rsidRDefault="009264C9" w:rsidP="00EE0C4C">
            <w:pPr>
              <w:spacing w:line="240" w:lineRule="atLeast"/>
              <w:jc w:val="both"/>
              <w:rPr>
                <w:rFonts w:ascii="Arial" w:hAnsi="Arial" w:cs="Arial"/>
                <w:color w:val="0000FF"/>
              </w:rPr>
            </w:pPr>
            <w:r>
              <w:rPr>
                <w:rFonts w:ascii="Arial" w:hAnsi="Arial" w:cs="Arial"/>
                <w:color w:val="0000FF"/>
              </w:rPr>
              <w:t>556802</w:t>
            </w:r>
          </w:p>
        </w:tc>
        <w:tc>
          <w:tcPr>
            <w:tcW w:w="5316" w:type="dxa"/>
          </w:tcPr>
          <w:p w14:paraId="02C90F2C" w14:textId="1DDBC605" w:rsidR="008E17DA" w:rsidRPr="00A33EE7" w:rsidRDefault="009264C9" w:rsidP="00EE0C4C">
            <w:pPr>
              <w:spacing w:line="240" w:lineRule="atLeast"/>
              <w:jc w:val="both"/>
              <w:rPr>
                <w:rFonts w:ascii="Arial" w:hAnsi="Arial" w:cs="Arial"/>
                <w:color w:val="0000FF"/>
              </w:rPr>
            </w:pPr>
            <w:r w:rsidRPr="009264C9">
              <w:rPr>
                <w:rFonts w:ascii="Arial" w:hAnsi="Arial" w:cs="Arial"/>
                <w:color w:val="0000FF"/>
              </w:rPr>
              <w:t>Opsporen van enterovirussen</w:t>
            </w:r>
          </w:p>
        </w:tc>
        <w:tc>
          <w:tcPr>
            <w:tcW w:w="370" w:type="dxa"/>
            <w:vAlign w:val="bottom"/>
          </w:tcPr>
          <w:p w14:paraId="7657CF8A" w14:textId="77777777" w:rsidR="008E17DA" w:rsidRPr="00A33EE7" w:rsidRDefault="008E17DA" w:rsidP="009A4A57">
            <w:pPr>
              <w:spacing w:line="240" w:lineRule="atLeast"/>
              <w:jc w:val="right"/>
              <w:rPr>
                <w:rFonts w:ascii="Arial" w:hAnsi="Arial" w:cs="Arial"/>
                <w:color w:val="0000FF"/>
              </w:rPr>
            </w:pPr>
            <w:r w:rsidRPr="00A33EE7">
              <w:rPr>
                <w:rFonts w:ascii="Arial" w:hAnsi="Arial" w:cs="Arial"/>
                <w:color w:val="0000FF"/>
              </w:rPr>
              <w:t>B</w:t>
            </w:r>
          </w:p>
        </w:tc>
        <w:tc>
          <w:tcPr>
            <w:tcW w:w="723" w:type="dxa"/>
            <w:vAlign w:val="bottom"/>
          </w:tcPr>
          <w:p w14:paraId="21C1E90F" w14:textId="3298DDD3" w:rsidR="008E17DA" w:rsidRPr="00A33EE7" w:rsidRDefault="009264C9" w:rsidP="009A4A57">
            <w:pPr>
              <w:spacing w:line="240" w:lineRule="atLeast"/>
              <w:jc w:val="right"/>
              <w:rPr>
                <w:rFonts w:ascii="Arial" w:hAnsi="Arial" w:cs="Arial"/>
                <w:color w:val="0000FF"/>
              </w:rPr>
            </w:pPr>
            <w:r>
              <w:rPr>
                <w:rFonts w:ascii="Arial" w:hAnsi="Arial" w:cs="Arial"/>
                <w:color w:val="0000FF"/>
              </w:rPr>
              <w:t>1500</w:t>
            </w:r>
          </w:p>
        </w:tc>
        <w:tc>
          <w:tcPr>
            <w:tcW w:w="268" w:type="dxa"/>
            <w:vAlign w:val="bottom"/>
          </w:tcPr>
          <w:p w14:paraId="27169BAC" w14:textId="77777777" w:rsidR="008E17DA" w:rsidRPr="00A33EE7" w:rsidRDefault="008E17DA" w:rsidP="00EE0C4C">
            <w:pPr>
              <w:spacing w:line="240" w:lineRule="atLeast"/>
              <w:jc w:val="both"/>
              <w:rPr>
                <w:rFonts w:ascii="Arial" w:hAnsi="Arial" w:cs="Arial"/>
                <w:color w:val="0000FF"/>
              </w:rPr>
            </w:pPr>
          </w:p>
        </w:tc>
      </w:tr>
      <w:tr w:rsidR="008E17DA" w:rsidRPr="00A33EE7" w14:paraId="198E287C" w14:textId="77777777" w:rsidTr="00CC36FE">
        <w:trPr>
          <w:cantSplit/>
        </w:trPr>
        <w:tc>
          <w:tcPr>
            <w:tcW w:w="268" w:type="dxa"/>
          </w:tcPr>
          <w:p w14:paraId="1EF8D763" w14:textId="77777777" w:rsidR="008E17DA" w:rsidRPr="00A33EE7" w:rsidRDefault="008E17DA" w:rsidP="00A33EE7">
            <w:pPr>
              <w:spacing w:line="240" w:lineRule="atLeast"/>
              <w:jc w:val="both"/>
              <w:rPr>
                <w:rFonts w:ascii="Arial" w:hAnsi="Arial" w:cs="Arial"/>
                <w:color w:val="0000FF"/>
              </w:rPr>
            </w:pPr>
          </w:p>
        </w:tc>
        <w:tc>
          <w:tcPr>
            <w:tcW w:w="537" w:type="dxa"/>
          </w:tcPr>
          <w:p w14:paraId="4B6BB214" w14:textId="77777777" w:rsidR="008E17DA" w:rsidRPr="00A33EE7" w:rsidRDefault="008E17DA" w:rsidP="00A33EE7">
            <w:pPr>
              <w:spacing w:line="240" w:lineRule="atLeast"/>
              <w:jc w:val="both"/>
              <w:rPr>
                <w:rFonts w:ascii="Arial" w:hAnsi="Arial" w:cs="Arial"/>
                <w:color w:val="0000FF"/>
              </w:rPr>
            </w:pPr>
          </w:p>
        </w:tc>
        <w:tc>
          <w:tcPr>
            <w:tcW w:w="800" w:type="dxa"/>
          </w:tcPr>
          <w:p w14:paraId="7D9B7D2F" w14:textId="77777777" w:rsidR="008E17DA" w:rsidRPr="00A33EE7" w:rsidRDefault="008E17DA" w:rsidP="00A33EE7">
            <w:pPr>
              <w:spacing w:line="240" w:lineRule="atLeast"/>
              <w:jc w:val="both"/>
              <w:rPr>
                <w:rFonts w:ascii="Arial" w:hAnsi="Arial" w:cs="Arial"/>
                <w:color w:val="0000FF"/>
              </w:rPr>
            </w:pPr>
          </w:p>
        </w:tc>
        <w:tc>
          <w:tcPr>
            <w:tcW w:w="800" w:type="dxa"/>
          </w:tcPr>
          <w:p w14:paraId="511E5EB2" w14:textId="77777777" w:rsidR="008E17DA" w:rsidRPr="00A33EE7" w:rsidRDefault="008E17DA" w:rsidP="00A33EE7">
            <w:pPr>
              <w:spacing w:line="240" w:lineRule="atLeast"/>
              <w:jc w:val="both"/>
              <w:rPr>
                <w:rFonts w:ascii="Arial" w:hAnsi="Arial" w:cs="Arial"/>
                <w:color w:val="0000FF"/>
              </w:rPr>
            </w:pPr>
          </w:p>
        </w:tc>
        <w:tc>
          <w:tcPr>
            <w:tcW w:w="6409" w:type="dxa"/>
            <w:gridSpan w:val="3"/>
          </w:tcPr>
          <w:p w14:paraId="1523BECA" w14:textId="77777777" w:rsidR="008E17DA" w:rsidRPr="008E17DA" w:rsidRDefault="008E17DA" w:rsidP="00A33EE7">
            <w:pPr>
              <w:spacing w:line="240" w:lineRule="atLeast"/>
              <w:jc w:val="both"/>
              <w:rPr>
                <w:rFonts w:ascii="Arial" w:hAnsi="Arial" w:cs="Arial"/>
                <w:color w:val="0000FF"/>
              </w:rPr>
            </w:pPr>
          </w:p>
        </w:tc>
        <w:tc>
          <w:tcPr>
            <w:tcW w:w="268" w:type="dxa"/>
            <w:vAlign w:val="bottom"/>
          </w:tcPr>
          <w:p w14:paraId="175B02FB" w14:textId="77777777" w:rsidR="008E17DA" w:rsidRPr="00A33EE7" w:rsidRDefault="008E17DA" w:rsidP="00A33EE7">
            <w:pPr>
              <w:spacing w:line="240" w:lineRule="atLeast"/>
              <w:jc w:val="both"/>
              <w:rPr>
                <w:rFonts w:ascii="Arial" w:hAnsi="Arial" w:cs="Arial"/>
                <w:color w:val="0000FF"/>
              </w:rPr>
            </w:pPr>
          </w:p>
        </w:tc>
      </w:tr>
      <w:tr w:rsidR="009264C9" w:rsidRPr="00A33EE7" w14:paraId="46463E75" w14:textId="77777777" w:rsidTr="00CC36FE">
        <w:trPr>
          <w:cantSplit/>
        </w:trPr>
        <w:tc>
          <w:tcPr>
            <w:tcW w:w="268" w:type="dxa"/>
          </w:tcPr>
          <w:p w14:paraId="5FECBB4B" w14:textId="77777777" w:rsidR="009264C9" w:rsidRPr="00A33EE7" w:rsidRDefault="009264C9" w:rsidP="00A33EE7">
            <w:pPr>
              <w:spacing w:line="240" w:lineRule="atLeast"/>
              <w:jc w:val="both"/>
              <w:rPr>
                <w:rFonts w:ascii="Arial" w:hAnsi="Arial" w:cs="Arial"/>
                <w:color w:val="0000FF"/>
              </w:rPr>
            </w:pPr>
          </w:p>
        </w:tc>
        <w:tc>
          <w:tcPr>
            <w:tcW w:w="537" w:type="dxa"/>
          </w:tcPr>
          <w:p w14:paraId="17DA1C57" w14:textId="77777777" w:rsidR="009264C9" w:rsidRPr="00A33EE7" w:rsidRDefault="009264C9" w:rsidP="00A33EE7">
            <w:pPr>
              <w:spacing w:line="240" w:lineRule="atLeast"/>
              <w:jc w:val="both"/>
              <w:rPr>
                <w:rFonts w:ascii="Arial" w:hAnsi="Arial" w:cs="Arial"/>
                <w:color w:val="0000FF"/>
              </w:rPr>
            </w:pPr>
          </w:p>
        </w:tc>
        <w:tc>
          <w:tcPr>
            <w:tcW w:w="800" w:type="dxa"/>
          </w:tcPr>
          <w:p w14:paraId="257E0542" w14:textId="77777777" w:rsidR="009264C9" w:rsidRPr="00A33EE7" w:rsidRDefault="009264C9" w:rsidP="00A33EE7">
            <w:pPr>
              <w:spacing w:line="240" w:lineRule="atLeast"/>
              <w:jc w:val="both"/>
              <w:rPr>
                <w:rFonts w:ascii="Arial" w:hAnsi="Arial" w:cs="Arial"/>
                <w:color w:val="0000FF"/>
              </w:rPr>
            </w:pPr>
          </w:p>
        </w:tc>
        <w:tc>
          <w:tcPr>
            <w:tcW w:w="800" w:type="dxa"/>
          </w:tcPr>
          <w:p w14:paraId="6E9C6BAC" w14:textId="77777777" w:rsidR="009264C9" w:rsidRPr="00A33EE7" w:rsidRDefault="009264C9" w:rsidP="00A33EE7">
            <w:pPr>
              <w:spacing w:line="240" w:lineRule="atLeast"/>
              <w:jc w:val="both"/>
              <w:rPr>
                <w:rFonts w:ascii="Arial" w:hAnsi="Arial" w:cs="Arial"/>
                <w:color w:val="0000FF"/>
              </w:rPr>
            </w:pPr>
          </w:p>
        </w:tc>
        <w:tc>
          <w:tcPr>
            <w:tcW w:w="6409" w:type="dxa"/>
            <w:gridSpan w:val="3"/>
          </w:tcPr>
          <w:p w14:paraId="01DB9641" w14:textId="25DA823C" w:rsidR="009264C9" w:rsidRPr="008E17DA" w:rsidRDefault="009264C9" w:rsidP="00A33EE7">
            <w:pPr>
              <w:spacing w:line="240" w:lineRule="atLeast"/>
              <w:jc w:val="both"/>
              <w:rPr>
                <w:rFonts w:ascii="Arial" w:hAnsi="Arial" w:cs="Arial"/>
                <w:color w:val="0000FF"/>
              </w:rPr>
            </w:pPr>
            <w:r w:rsidRPr="009264C9">
              <w:rPr>
                <w:rFonts w:ascii="Arial" w:hAnsi="Arial" w:cs="Arial"/>
                <w:color w:val="0000FF"/>
              </w:rPr>
              <w:t>Deze verstrekking kan slechts worden uitgevoerd onder de volgende omstandigheden :</w:t>
            </w:r>
          </w:p>
        </w:tc>
        <w:tc>
          <w:tcPr>
            <w:tcW w:w="268" w:type="dxa"/>
            <w:vAlign w:val="bottom"/>
          </w:tcPr>
          <w:p w14:paraId="601FFD53" w14:textId="77777777" w:rsidR="009264C9" w:rsidRPr="00A33EE7" w:rsidRDefault="009264C9" w:rsidP="00A33EE7">
            <w:pPr>
              <w:spacing w:line="240" w:lineRule="atLeast"/>
              <w:jc w:val="both"/>
              <w:rPr>
                <w:rFonts w:ascii="Arial" w:hAnsi="Arial" w:cs="Arial"/>
                <w:color w:val="0000FF"/>
              </w:rPr>
            </w:pPr>
          </w:p>
        </w:tc>
      </w:tr>
      <w:tr w:rsidR="009264C9" w:rsidRPr="00A33EE7" w14:paraId="515EDB90" w14:textId="77777777" w:rsidTr="00CC36FE">
        <w:trPr>
          <w:cantSplit/>
        </w:trPr>
        <w:tc>
          <w:tcPr>
            <w:tcW w:w="268" w:type="dxa"/>
          </w:tcPr>
          <w:p w14:paraId="1A6C36CB" w14:textId="77777777" w:rsidR="009264C9" w:rsidRPr="00A33EE7" w:rsidRDefault="009264C9" w:rsidP="00A33EE7">
            <w:pPr>
              <w:spacing w:line="240" w:lineRule="atLeast"/>
              <w:jc w:val="both"/>
              <w:rPr>
                <w:rFonts w:ascii="Arial" w:hAnsi="Arial" w:cs="Arial"/>
                <w:color w:val="0000FF"/>
              </w:rPr>
            </w:pPr>
          </w:p>
        </w:tc>
        <w:tc>
          <w:tcPr>
            <w:tcW w:w="537" w:type="dxa"/>
          </w:tcPr>
          <w:p w14:paraId="447EC218" w14:textId="77777777" w:rsidR="009264C9" w:rsidRPr="00A33EE7" w:rsidRDefault="009264C9" w:rsidP="00A33EE7">
            <w:pPr>
              <w:spacing w:line="240" w:lineRule="atLeast"/>
              <w:jc w:val="both"/>
              <w:rPr>
                <w:rFonts w:ascii="Arial" w:hAnsi="Arial" w:cs="Arial"/>
                <w:color w:val="0000FF"/>
              </w:rPr>
            </w:pPr>
          </w:p>
        </w:tc>
        <w:tc>
          <w:tcPr>
            <w:tcW w:w="800" w:type="dxa"/>
          </w:tcPr>
          <w:p w14:paraId="4DE8DCF9" w14:textId="77777777" w:rsidR="009264C9" w:rsidRPr="00A33EE7" w:rsidRDefault="009264C9" w:rsidP="00A33EE7">
            <w:pPr>
              <w:spacing w:line="240" w:lineRule="atLeast"/>
              <w:jc w:val="both"/>
              <w:rPr>
                <w:rFonts w:ascii="Arial" w:hAnsi="Arial" w:cs="Arial"/>
                <w:color w:val="0000FF"/>
              </w:rPr>
            </w:pPr>
          </w:p>
        </w:tc>
        <w:tc>
          <w:tcPr>
            <w:tcW w:w="800" w:type="dxa"/>
          </w:tcPr>
          <w:p w14:paraId="79721685" w14:textId="77777777" w:rsidR="009264C9" w:rsidRPr="00A33EE7" w:rsidRDefault="009264C9" w:rsidP="00A33EE7">
            <w:pPr>
              <w:spacing w:line="240" w:lineRule="atLeast"/>
              <w:jc w:val="both"/>
              <w:rPr>
                <w:rFonts w:ascii="Arial" w:hAnsi="Arial" w:cs="Arial"/>
                <w:color w:val="0000FF"/>
              </w:rPr>
            </w:pPr>
          </w:p>
        </w:tc>
        <w:tc>
          <w:tcPr>
            <w:tcW w:w="6409" w:type="dxa"/>
            <w:gridSpan w:val="3"/>
          </w:tcPr>
          <w:p w14:paraId="28D6D2E5" w14:textId="77777777" w:rsidR="009264C9" w:rsidRPr="009264C9" w:rsidRDefault="009264C9" w:rsidP="00A33EE7">
            <w:pPr>
              <w:spacing w:line="240" w:lineRule="atLeast"/>
              <w:jc w:val="both"/>
              <w:rPr>
                <w:rFonts w:ascii="Arial" w:hAnsi="Arial" w:cs="Arial"/>
                <w:color w:val="0000FF"/>
              </w:rPr>
            </w:pPr>
          </w:p>
        </w:tc>
        <w:tc>
          <w:tcPr>
            <w:tcW w:w="268" w:type="dxa"/>
            <w:vAlign w:val="bottom"/>
          </w:tcPr>
          <w:p w14:paraId="5465684B" w14:textId="77777777" w:rsidR="009264C9" w:rsidRPr="00A33EE7" w:rsidRDefault="009264C9" w:rsidP="00A33EE7">
            <w:pPr>
              <w:spacing w:line="240" w:lineRule="atLeast"/>
              <w:jc w:val="both"/>
              <w:rPr>
                <w:rFonts w:ascii="Arial" w:hAnsi="Arial" w:cs="Arial"/>
                <w:color w:val="0000FF"/>
              </w:rPr>
            </w:pPr>
          </w:p>
        </w:tc>
      </w:tr>
      <w:tr w:rsidR="009264C9" w:rsidRPr="00A33EE7" w14:paraId="2637AAF4" w14:textId="77777777" w:rsidTr="00CC36FE">
        <w:trPr>
          <w:cantSplit/>
        </w:trPr>
        <w:tc>
          <w:tcPr>
            <w:tcW w:w="268" w:type="dxa"/>
          </w:tcPr>
          <w:p w14:paraId="16AF904B" w14:textId="77777777" w:rsidR="009264C9" w:rsidRPr="00A33EE7" w:rsidRDefault="009264C9" w:rsidP="00A33EE7">
            <w:pPr>
              <w:spacing w:line="240" w:lineRule="atLeast"/>
              <w:jc w:val="both"/>
              <w:rPr>
                <w:rFonts w:ascii="Arial" w:hAnsi="Arial" w:cs="Arial"/>
                <w:color w:val="0000FF"/>
              </w:rPr>
            </w:pPr>
          </w:p>
        </w:tc>
        <w:tc>
          <w:tcPr>
            <w:tcW w:w="537" w:type="dxa"/>
          </w:tcPr>
          <w:p w14:paraId="683F3CF9" w14:textId="77777777" w:rsidR="009264C9" w:rsidRPr="00A33EE7" w:rsidRDefault="009264C9" w:rsidP="00A33EE7">
            <w:pPr>
              <w:spacing w:line="240" w:lineRule="atLeast"/>
              <w:jc w:val="both"/>
              <w:rPr>
                <w:rFonts w:ascii="Arial" w:hAnsi="Arial" w:cs="Arial"/>
                <w:color w:val="0000FF"/>
              </w:rPr>
            </w:pPr>
          </w:p>
        </w:tc>
        <w:tc>
          <w:tcPr>
            <w:tcW w:w="800" w:type="dxa"/>
          </w:tcPr>
          <w:p w14:paraId="5D131158" w14:textId="77777777" w:rsidR="009264C9" w:rsidRPr="00A33EE7" w:rsidRDefault="009264C9" w:rsidP="00A33EE7">
            <w:pPr>
              <w:spacing w:line="240" w:lineRule="atLeast"/>
              <w:jc w:val="both"/>
              <w:rPr>
                <w:rFonts w:ascii="Arial" w:hAnsi="Arial" w:cs="Arial"/>
                <w:color w:val="0000FF"/>
              </w:rPr>
            </w:pPr>
          </w:p>
        </w:tc>
        <w:tc>
          <w:tcPr>
            <w:tcW w:w="800" w:type="dxa"/>
          </w:tcPr>
          <w:p w14:paraId="3F8D4498" w14:textId="77777777" w:rsidR="009264C9" w:rsidRPr="00A33EE7" w:rsidRDefault="009264C9" w:rsidP="00A33EE7">
            <w:pPr>
              <w:spacing w:line="240" w:lineRule="atLeast"/>
              <w:jc w:val="both"/>
              <w:rPr>
                <w:rFonts w:ascii="Arial" w:hAnsi="Arial" w:cs="Arial"/>
                <w:color w:val="0000FF"/>
              </w:rPr>
            </w:pPr>
          </w:p>
        </w:tc>
        <w:tc>
          <w:tcPr>
            <w:tcW w:w="6409" w:type="dxa"/>
            <w:gridSpan w:val="3"/>
          </w:tcPr>
          <w:p w14:paraId="298D5D14" w14:textId="6789ABB7" w:rsidR="009264C9" w:rsidRPr="009264C9" w:rsidRDefault="009264C9" w:rsidP="00A33EE7">
            <w:pPr>
              <w:spacing w:line="240" w:lineRule="atLeast"/>
              <w:jc w:val="both"/>
              <w:rPr>
                <w:rFonts w:ascii="Arial" w:hAnsi="Arial" w:cs="Arial"/>
                <w:color w:val="0000FF"/>
              </w:rPr>
            </w:pPr>
            <w:r w:rsidRPr="009264C9">
              <w:rPr>
                <w:rFonts w:ascii="Arial" w:hAnsi="Arial" w:cs="Arial"/>
                <w:color w:val="0000FF"/>
              </w:rPr>
              <w:t>1° Symptomen van virale meningitis of meningo-encephalitis.</w:t>
            </w:r>
          </w:p>
        </w:tc>
        <w:tc>
          <w:tcPr>
            <w:tcW w:w="268" w:type="dxa"/>
            <w:vAlign w:val="bottom"/>
          </w:tcPr>
          <w:p w14:paraId="2F388449" w14:textId="77777777" w:rsidR="009264C9" w:rsidRPr="00A33EE7" w:rsidRDefault="009264C9" w:rsidP="00A33EE7">
            <w:pPr>
              <w:spacing w:line="240" w:lineRule="atLeast"/>
              <w:jc w:val="both"/>
              <w:rPr>
                <w:rFonts w:ascii="Arial" w:hAnsi="Arial" w:cs="Arial"/>
                <w:color w:val="0000FF"/>
              </w:rPr>
            </w:pPr>
          </w:p>
        </w:tc>
      </w:tr>
      <w:tr w:rsidR="009264C9" w:rsidRPr="00A33EE7" w14:paraId="5261D5B6" w14:textId="77777777" w:rsidTr="00CC36FE">
        <w:trPr>
          <w:cantSplit/>
        </w:trPr>
        <w:tc>
          <w:tcPr>
            <w:tcW w:w="268" w:type="dxa"/>
          </w:tcPr>
          <w:p w14:paraId="4E11D20A" w14:textId="77777777" w:rsidR="009264C9" w:rsidRPr="00A33EE7" w:rsidRDefault="009264C9" w:rsidP="00A33EE7">
            <w:pPr>
              <w:spacing w:line="240" w:lineRule="atLeast"/>
              <w:jc w:val="both"/>
              <w:rPr>
                <w:rFonts w:ascii="Arial" w:hAnsi="Arial" w:cs="Arial"/>
                <w:color w:val="0000FF"/>
              </w:rPr>
            </w:pPr>
          </w:p>
        </w:tc>
        <w:tc>
          <w:tcPr>
            <w:tcW w:w="537" w:type="dxa"/>
          </w:tcPr>
          <w:p w14:paraId="1CB3BBC0" w14:textId="77777777" w:rsidR="009264C9" w:rsidRPr="00A33EE7" w:rsidRDefault="009264C9" w:rsidP="00A33EE7">
            <w:pPr>
              <w:spacing w:line="240" w:lineRule="atLeast"/>
              <w:jc w:val="both"/>
              <w:rPr>
                <w:rFonts w:ascii="Arial" w:hAnsi="Arial" w:cs="Arial"/>
                <w:color w:val="0000FF"/>
              </w:rPr>
            </w:pPr>
          </w:p>
        </w:tc>
        <w:tc>
          <w:tcPr>
            <w:tcW w:w="800" w:type="dxa"/>
          </w:tcPr>
          <w:p w14:paraId="363680BA" w14:textId="77777777" w:rsidR="009264C9" w:rsidRPr="00A33EE7" w:rsidRDefault="009264C9" w:rsidP="00A33EE7">
            <w:pPr>
              <w:spacing w:line="240" w:lineRule="atLeast"/>
              <w:jc w:val="both"/>
              <w:rPr>
                <w:rFonts w:ascii="Arial" w:hAnsi="Arial" w:cs="Arial"/>
                <w:color w:val="0000FF"/>
              </w:rPr>
            </w:pPr>
          </w:p>
        </w:tc>
        <w:tc>
          <w:tcPr>
            <w:tcW w:w="800" w:type="dxa"/>
          </w:tcPr>
          <w:p w14:paraId="63F54073" w14:textId="77777777" w:rsidR="009264C9" w:rsidRPr="00A33EE7" w:rsidRDefault="009264C9" w:rsidP="00A33EE7">
            <w:pPr>
              <w:spacing w:line="240" w:lineRule="atLeast"/>
              <w:jc w:val="both"/>
              <w:rPr>
                <w:rFonts w:ascii="Arial" w:hAnsi="Arial" w:cs="Arial"/>
                <w:color w:val="0000FF"/>
              </w:rPr>
            </w:pPr>
          </w:p>
        </w:tc>
        <w:tc>
          <w:tcPr>
            <w:tcW w:w="6409" w:type="dxa"/>
            <w:gridSpan w:val="3"/>
          </w:tcPr>
          <w:p w14:paraId="52B676A9" w14:textId="77777777" w:rsidR="009264C9" w:rsidRPr="009264C9" w:rsidRDefault="009264C9" w:rsidP="00A33EE7">
            <w:pPr>
              <w:spacing w:line="240" w:lineRule="atLeast"/>
              <w:jc w:val="both"/>
              <w:rPr>
                <w:rFonts w:ascii="Arial" w:hAnsi="Arial" w:cs="Arial"/>
                <w:color w:val="0000FF"/>
              </w:rPr>
            </w:pPr>
          </w:p>
        </w:tc>
        <w:tc>
          <w:tcPr>
            <w:tcW w:w="268" w:type="dxa"/>
            <w:vAlign w:val="bottom"/>
          </w:tcPr>
          <w:p w14:paraId="3CF3070A" w14:textId="77777777" w:rsidR="009264C9" w:rsidRPr="00A33EE7" w:rsidRDefault="009264C9" w:rsidP="00A33EE7">
            <w:pPr>
              <w:spacing w:line="240" w:lineRule="atLeast"/>
              <w:jc w:val="both"/>
              <w:rPr>
                <w:rFonts w:ascii="Arial" w:hAnsi="Arial" w:cs="Arial"/>
                <w:color w:val="0000FF"/>
              </w:rPr>
            </w:pPr>
          </w:p>
        </w:tc>
      </w:tr>
      <w:tr w:rsidR="009264C9" w:rsidRPr="00A33EE7" w14:paraId="40D89CC6" w14:textId="77777777" w:rsidTr="00CC36FE">
        <w:trPr>
          <w:cantSplit/>
        </w:trPr>
        <w:tc>
          <w:tcPr>
            <w:tcW w:w="268" w:type="dxa"/>
          </w:tcPr>
          <w:p w14:paraId="2BE9307B" w14:textId="77777777" w:rsidR="009264C9" w:rsidRPr="00A33EE7" w:rsidRDefault="009264C9" w:rsidP="00A33EE7">
            <w:pPr>
              <w:spacing w:line="240" w:lineRule="atLeast"/>
              <w:jc w:val="both"/>
              <w:rPr>
                <w:rFonts w:ascii="Arial" w:hAnsi="Arial" w:cs="Arial"/>
                <w:color w:val="0000FF"/>
              </w:rPr>
            </w:pPr>
          </w:p>
        </w:tc>
        <w:tc>
          <w:tcPr>
            <w:tcW w:w="537" w:type="dxa"/>
          </w:tcPr>
          <w:p w14:paraId="2BF5B65A" w14:textId="77777777" w:rsidR="009264C9" w:rsidRPr="00A33EE7" w:rsidRDefault="009264C9" w:rsidP="00A33EE7">
            <w:pPr>
              <w:spacing w:line="240" w:lineRule="atLeast"/>
              <w:jc w:val="both"/>
              <w:rPr>
                <w:rFonts w:ascii="Arial" w:hAnsi="Arial" w:cs="Arial"/>
                <w:color w:val="0000FF"/>
              </w:rPr>
            </w:pPr>
          </w:p>
        </w:tc>
        <w:tc>
          <w:tcPr>
            <w:tcW w:w="800" w:type="dxa"/>
          </w:tcPr>
          <w:p w14:paraId="0C61621B" w14:textId="77777777" w:rsidR="009264C9" w:rsidRPr="00A33EE7" w:rsidRDefault="009264C9" w:rsidP="00A33EE7">
            <w:pPr>
              <w:spacing w:line="240" w:lineRule="atLeast"/>
              <w:jc w:val="both"/>
              <w:rPr>
                <w:rFonts w:ascii="Arial" w:hAnsi="Arial" w:cs="Arial"/>
                <w:color w:val="0000FF"/>
              </w:rPr>
            </w:pPr>
          </w:p>
        </w:tc>
        <w:tc>
          <w:tcPr>
            <w:tcW w:w="800" w:type="dxa"/>
          </w:tcPr>
          <w:p w14:paraId="0EFD5D42" w14:textId="77777777" w:rsidR="009264C9" w:rsidRPr="00A33EE7" w:rsidRDefault="009264C9" w:rsidP="00A33EE7">
            <w:pPr>
              <w:spacing w:line="240" w:lineRule="atLeast"/>
              <w:jc w:val="both"/>
              <w:rPr>
                <w:rFonts w:ascii="Arial" w:hAnsi="Arial" w:cs="Arial"/>
                <w:color w:val="0000FF"/>
              </w:rPr>
            </w:pPr>
          </w:p>
        </w:tc>
        <w:tc>
          <w:tcPr>
            <w:tcW w:w="6409" w:type="dxa"/>
            <w:gridSpan w:val="3"/>
          </w:tcPr>
          <w:p w14:paraId="28EF7057" w14:textId="2C50EAF6" w:rsidR="009264C9" w:rsidRPr="009264C9" w:rsidRDefault="009264C9" w:rsidP="00A33EE7">
            <w:pPr>
              <w:spacing w:line="240" w:lineRule="atLeast"/>
              <w:jc w:val="both"/>
              <w:rPr>
                <w:rFonts w:ascii="Arial" w:hAnsi="Arial" w:cs="Arial"/>
                <w:color w:val="0000FF"/>
              </w:rPr>
            </w:pPr>
            <w:r w:rsidRPr="009264C9">
              <w:rPr>
                <w:rFonts w:ascii="Arial" w:hAnsi="Arial" w:cs="Arial"/>
                <w:color w:val="0000FF"/>
              </w:rPr>
              <w:t>Maximaal 1 bepaling per episode.</w:t>
            </w:r>
          </w:p>
        </w:tc>
        <w:tc>
          <w:tcPr>
            <w:tcW w:w="268" w:type="dxa"/>
            <w:vAlign w:val="bottom"/>
          </w:tcPr>
          <w:p w14:paraId="04B57866" w14:textId="77777777" w:rsidR="009264C9" w:rsidRPr="00A33EE7" w:rsidRDefault="009264C9" w:rsidP="00A33EE7">
            <w:pPr>
              <w:spacing w:line="240" w:lineRule="atLeast"/>
              <w:jc w:val="both"/>
              <w:rPr>
                <w:rFonts w:ascii="Arial" w:hAnsi="Arial" w:cs="Arial"/>
                <w:color w:val="0000FF"/>
              </w:rPr>
            </w:pPr>
          </w:p>
        </w:tc>
      </w:tr>
      <w:tr w:rsidR="009264C9" w:rsidRPr="00A33EE7" w14:paraId="263606A7" w14:textId="77777777" w:rsidTr="00CC36FE">
        <w:trPr>
          <w:cantSplit/>
        </w:trPr>
        <w:tc>
          <w:tcPr>
            <w:tcW w:w="268" w:type="dxa"/>
          </w:tcPr>
          <w:p w14:paraId="10EB1372" w14:textId="77777777" w:rsidR="009264C9" w:rsidRPr="00A33EE7" w:rsidRDefault="009264C9" w:rsidP="00A33EE7">
            <w:pPr>
              <w:spacing w:line="240" w:lineRule="atLeast"/>
              <w:jc w:val="both"/>
              <w:rPr>
                <w:rFonts w:ascii="Arial" w:hAnsi="Arial" w:cs="Arial"/>
                <w:color w:val="0000FF"/>
              </w:rPr>
            </w:pPr>
          </w:p>
        </w:tc>
        <w:tc>
          <w:tcPr>
            <w:tcW w:w="537" w:type="dxa"/>
          </w:tcPr>
          <w:p w14:paraId="2555B1D7" w14:textId="77777777" w:rsidR="009264C9" w:rsidRPr="00A33EE7" w:rsidRDefault="009264C9" w:rsidP="00A33EE7">
            <w:pPr>
              <w:spacing w:line="240" w:lineRule="atLeast"/>
              <w:jc w:val="both"/>
              <w:rPr>
                <w:rFonts w:ascii="Arial" w:hAnsi="Arial" w:cs="Arial"/>
                <w:color w:val="0000FF"/>
              </w:rPr>
            </w:pPr>
          </w:p>
        </w:tc>
        <w:tc>
          <w:tcPr>
            <w:tcW w:w="800" w:type="dxa"/>
          </w:tcPr>
          <w:p w14:paraId="63944C23" w14:textId="77777777" w:rsidR="009264C9" w:rsidRPr="00A33EE7" w:rsidRDefault="009264C9" w:rsidP="00A33EE7">
            <w:pPr>
              <w:spacing w:line="240" w:lineRule="atLeast"/>
              <w:jc w:val="both"/>
              <w:rPr>
                <w:rFonts w:ascii="Arial" w:hAnsi="Arial" w:cs="Arial"/>
                <w:color w:val="0000FF"/>
              </w:rPr>
            </w:pPr>
          </w:p>
        </w:tc>
        <w:tc>
          <w:tcPr>
            <w:tcW w:w="800" w:type="dxa"/>
          </w:tcPr>
          <w:p w14:paraId="4B39BC0C" w14:textId="77777777" w:rsidR="009264C9" w:rsidRPr="00A33EE7" w:rsidRDefault="009264C9" w:rsidP="00A33EE7">
            <w:pPr>
              <w:spacing w:line="240" w:lineRule="atLeast"/>
              <w:jc w:val="both"/>
              <w:rPr>
                <w:rFonts w:ascii="Arial" w:hAnsi="Arial" w:cs="Arial"/>
                <w:color w:val="0000FF"/>
              </w:rPr>
            </w:pPr>
          </w:p>
        </w:tc>
        <w:tc>
          <w:tcPr>
            <w:tcW w:w="6409" w:type="dxa"/>
            <w:gridSpan w:val="3"/>
          </w:tcPr>
          <w:p w14:paraId="00EFF054" w14:textId="77777777" w:rsidR="009264C9" w:rsidRPr="009264C9" w:rsidRDefault="009264C9" w:rsidP="00A33EE7">
            <w:pPr>
              <w:spacing w:line="240" w:lineRule="atLeast"/>
              <w:jc w:val="both"/>
              <w:rPr>
                <w:rFonts w:ascii="Arial" w:hAnsi="Arial" w:cs="Arial"/>
                <w:color w:val="0000FF"/>
              </w:rPr>
            </w:pPr>
          </w:p>
        </w:tc>
        <w:tc>
          <w:tcPr>
            <w:tcW w:w="268" w:type="dxa"/>
            <w:vAlign w:val="bottom"/>
          </w:tcPr>
          <w:p w14:paraId="0FE38370" w14:textId="77777777" w:rsidR="009264C9" w:rsidRPr="00A33EE7" w:rsidRDefault="009264C9" w:rsidP="00A33EE7">
            <w:pPr>
              <w:spacing w:line="240" w:lineRule="atLeast"/>
              <w:jc w:val="both"/>
              <w:rPr>
                <w:rFonts w:ascii="Arial" w:hAnsi="Arial" w:cs="Arial"/>
                <w:color w:val="0000FF"/>
              </w:rPr>
            </w:pPr>
          </w:p>
        </w:tc>
      </w:tr>
      <w:tr w:rsidR="009264C9" w:rsidRPr="00A33EE7" w14:paraId="4473C17C" w14:textId="77777777" w:rsidTr="00CC36FE">
        <w:trPr>
          <w:cantSplit/>
        </w:trPr>
        <w:tc>
          <w:tcPr>
            <w:tcW w:w="268" w:type="dxa"/>
          </w:tcPr>
          <w:p w14:paraId="0B433688" w14:textId="77777777" w:rsidR="009264C9" w:rsidRPr="00A33EE7" w:rsidRDefault="009264C9" w:rsidP="00A33EE7">
            <w:pPr>
              <w:spacing w:line="240" w:lineRule="atLeast"/>
              <w:jc w:val="both"/>
              <w:rPr>
                <w:rFonts w:ascii="Arial" w:hAnsi="Arial" w:cs="Arial"/>
                <w:color w:val="0000FF"/>
              </w:rPr>
            </w:pPr>
          </w:p>
        </w:tc>
        <w:tc>
          <w:tcPr>
            <w:tcW w:w="537" w:type="dxa"/>
          </w:tcPr>
          <w:p w14:paraId="2C8FAC71" w14:textId="77777777" w:rsidR="009264C9" w:rsidRPr="00A33EE7" w:rsidRDefault="009264C9" w:rsidP="00A33EE7">
            <w:pPr>
              <w:spacing w:line="240" w:lineRule="atLeast"/>
              <w:jc w:val="both"/>
              <w:rPr>
                <w:rFonts w:ascii="Arial" w:hAnsi="Arial" w:cs="Arial"/>
                <w:color w:val="0000FF"/>
              </w:rPr>
            </w:pPr>
          </w:p>
        </w:tc>
        <w:tc>
          <w:tcPr>
            <w:tcW w:w="800" w:type="dxa"/>
          </w:tcPr>
          <w:p w14:paraId="1ED73066" w14:textId="77777777" w:rsidR="009264C9" w:rsidRPr="00A33EE7" w:rsidRDefault="009264C9" w:rsidP="00A33EE7">
            <w:pPr>
              <w:spacing w:line="240" w:lineRule="atLeast"/>
              <w:jc w:val="both"/>
              <w:rPr>
                <w:rFonts w:ascii="Arial" w:hAnsi="Arial" w:cs="Arial"/>
                <w:color w:val="0000FF"/>
              </w:rPr>
            </w:pPr>
          </w:p>
        </w:tc>
        <w:tc>
          <w:tcPr>
            <w:tcW w:w="800" w:type="dxa"/>
          </w:tcPr>
          <w:p w14:paraId="406883DF" w14:textId="77777777" w:rsidR="009264C9" w:rsidRPr="00A33EE7" w:rsidRDefault="009264C9" w:rsidP="00A33EE7">
            <w:pPr>
              <w:spacing w:line="240" w:lineRule="atLeast"/>
              <w:jc w:val="both"/>
              <w:rPr>
                <w:rFonts w:ascii="Arial" w:hAnsi="Arial" w:cs="Arial"/>
                <w:color w:val="0000FF"/>
              </w:rPr>
            </w:pPr>
          </w:p>
        </w:tc>
        <w:tc>
          <w:tcPr>
            <w:tcW w:w="6409" w:type="dxa"/>
            <w:gridSpan w:val="3"/>
          </w:tcPr>
          <w:p w14:paraId="0497D6CC" w14:textId="5FA379A8" w:rsidR="009264C9" w:rsidRPr="009264C9" w:rsidRDefault="009264C9" w:rsidP="00A33EE7">
            <w:pPr>
              <w:spacing w:line="240" w:lineRule="atLeast"/>
              <w:jc w:val="both"/>
              <w:rPr>
                <w:rFonts w:ascii="Arial" w:hAnsi="Arial" w:cs="Arial"/>
                <w:color w:val="0000FF"/>
              </w:rPr>
            </w:pPr>
            <w:r w:rsidRPr="009264C9">
              <w:rPr>
                <w:rFonts w:ascii="Arial" w:hAnsi="Arial" w:cs="Arial"/>
                <w:color w:val="0000FF"/>
              </w:rPr>
              <w:t>2° Acute pericarditis en/of myocarditis.</w:t>
            </w:r>
          </w:p>
        </w:tc>
        <w:tc>
          <w:tcPr>
            <w:tcW w:w="268" w:type="dxa"/>
            <w:vAlign w:val="bottom"/>
          </w:tcPr>
          <w:p w14:paraId="5018048F" w14:textId="77777777" w:rsidR="009264C9" w:rsidRPr="00A33EE7" w:rsidRDefault="009264C9" w:rsidP="00A33EE7">
            <w:pPr>
              <w:spacing w:line="240" w:lineRule="atLeast"/>
              <w:jc w:val="both"/>
              <w:rPr>
                <w:rFonts w:ascii="Arial" w:hAnsi="Arial" w:cs="Arial"/>
                <w:color w:val="0000FF"/>
              </w:rPr>
            </w:pPr>
          </w:p>
        </w:tc>
      </w:tr>
      <w:tr w:rsidR="009264C9" w:rsidRPr="00A33EE7" w14:paraId="38D4D423" w14:textId="77777777" w:rsidTr="00CC36FE">
        <w:trPr>
          <w:cantSplit/>
        </w:trPr>
        <w:tc>
          <w:tcPr>
            <w:tcW w:w="268" w:type="dxa"/>
          </w:tcPr>
          <w:p w14:paraId="676BFC45" w14:textId="77777777" w:rsidR="009264C9" w:rsidRPr="00A33EE7" w:rsidRDefault="009264C9" w:rsidP="00A33EE7">
            <w:pPr>
              <w:spacing w:line="240" w:lineRule="atLeast"/>
              <w:jc w:val="both"/>
              <w:rPr>
                <w:rFonts w:ascii="Arial" w:hAnsi="Arial" w:cs="Arial"/>
                <w:color w:val="0000FF"/>
              </w:rPr>
            </w:pPr>
          </w:p>
        </w:tc>
        <w:tc>
          <w:tcPr>
            <w:tcW w:w="537" w:type="dxa"/>
          </w:tcPr>
          <w:p w14:paraId="34B9CA3E" w14:textId="77777777" w:rsidR="009264C9" w:rsidRPr="00A33EE7" w:rsidRDefault="009264C9" w:rsidP="00A33EE7">
            <w:pPr>
              <w:spacing w:line="240" w:lineRule="atLeast"/>
              <w:jc w:val="both"/>
              <w:rPr>
                <w:rFonts w:ascii="Arial" w:hAnsi="Arial" w:cs="Arial"/>
                <w:color w:val="0000FF"/>
              </w:rPr>
            </w:pPr>
          </w:p>
        </w:tc>
        <w:tc>
          <w:tcPr>
            <w:tcW w:w="800" w:type="dxa"/>
          </w:tcPr>
          <w:p w14:paraId="56908AEF" w14:textId="77777777" w:rsidR="009264C9" w:rsidRPr="00A33EE7" w:rsidRDefault="009264C9" w:rsidP="00A33EE7">
            <w:pPr>
              <w:spacing w:line="240" w:lineRule="atLeast"/>
              <w:jc w:val="both"/>
              <w:rPr>
                <w:rFonts w:ascii="Arial" w:hAnsi="Arial" w:cs="Arial"/>
                <w:color w:val="0000FF"/>
              </w:rPr>
            </w:pPr>
          </w:p>
        </w:tc>
        <w:tc>
          <w:tcPr>
            <w:tcW w:w="800" w:type="dxa"/>
          </w:tcPr>
          <w:p w14:paraId="022EC792" w14:textId="77777777" w:rsidR="009264C9" w:rsidRPr="00A33EE7" w:rsidRDefault="009264C9" w:rsidP="00A33EE7">
            <w:pPr>
              <w:spacing w:line="240" w:lineRule="atLeast"/>
              <w:jc w:val="both"/>
              <w:rPr>
                <w:rFonts w:ascii="Arial" w:hAnsi="Arial" w:cs="Arial"/>
                <w:color w:val="0000FF"/>
              </w:rPr>
            </w:pPr>
          </w:p>
        </w:tc>
        <w:tc>
          <w:tcPr>
            <w:tcW w:w="6409" w:type="dxa"/>
            <w:gridSpan w:val="3"/>
          </w:tcPr>
          <w:p w14:paraId="57AAF039" w14:textId="77777777" w:rsidR="009264C9" w:rsidRPr="009264C9" w:rsidRDefault="009264C9" w:rsidP="00A33EE7">
            <w:pPr>
              <w:spacing w:line="240" w:lineRule="atLeast"/>
              <w:jc w:val="both"/>
              <w:rPr>
                <w:rFonts w:ascii="Arial" w:hAnsi="Arial" w:cs="Arial"/>
                <w:color w:val="0000FF"/>
              </w:rPr>
            </w:pPr>
          </w:p>
        </w:tc>
        <w:tc>
          <w:tcPr>
            <w:tcW w:w="268" w:type="dxa"/>
            <w:vAlign w:val="bottom"/>
          </w:tcPr>
          <w:p w14:paraId="53CE9FC9" w14:textId="77777777" w:rsidR="009264C9" w:rsidRPr="00A33EE7" w:rsidRDefault="009264C9" w:rsidP="00A33EE7">
            <w:pPr>
              <w:spacing w:line="240" w:lineRule="atLeast"/>
              <w:jc w:val="both"/>
              <w:rPr>
                <w:rFonts w:ascii="Arial" w:hAnsi="Arial" w:cs="Arial"/>
                <w:color w:val="0000FF"/>
              </w:rPr>
            </w:pPr>
          </w:p>
        </w:tc>
      </w:tr>
      <w:tr w:rsidR="009264C9" w:rsidRPr="00A33EE7" w14:paraId="0AE5E475" w14:textId="77777777" w:rsidTr="00CC36FE">
        <w:trPr>
          <w:cantSplit/>
        </w:trPr>
        <w:tc>
          <w:tcPr>
            <w:tcW w:w="268" w:type="dxa"/>
          </w:tcPr>
          <w:p w14:paraId="4179BF6E" w14:textId="77777777" w:rsidR="009264C9" w:rsidRPr="00A33EE7" w:rsidRDefault="009264C9" w:rsidP="00A33EE7">
            <w:pPr>
              <w:spacing w:line="240" w:lineRule="atLeast"/>
              <w:jc w:val="both"/>
              <w:rPr>
                <w:rFonts w:ascii="Arial" w:hAnsi="Arial" w:cs="Arial"/>
                <w:color w:val="0000FF"/>
              </w:rPr>
            </w:pPr>
          </w:p>
        </w:tc>
        <w:tc>
          <w:tcPr>
            <w:tcW w:w="537" w:type="dxa"/>
          </w:tcPr>
          <w:p w14:paraId="76B1B07B" w14:textId="77777777" w:rsidR="009264C9" w:rsidRPr="00A33EE7" w:rsidRDefault="009264C9" w:rsidP="00A33EE7">
            <w:pPr>
              <w:spacing w:line="240" w:lineRule="atLeast"/>
              <w:jc w:val="both"/>
              <w:rPr>
                <w:rFonts w:ascii="Arial" w:hAnsi="Arial" w:cs="Arial"/>
                <w:color w:val="0000FF"/>
              </w:rPr>
            </w:pPr>
          </w:p>
        </w:tc>
        <w:tc>
          <w:tcPr>
            <w:tcW w:w="800" w:type="dxa"/>
          </w:tcPr>
          <w:p w14:paraId="19CC5081" w14:textId="77777777" w:rsidR="009264C9" w:rsidRPr="00A33EE7" w:rsidRDefault="009264C9" w:rsidP="00A33EE7">
            <w:pPr>
              <w:spacing w:line="240" w:lineRule="atLeast"/>
              <w:jc w:val="both"/>
              <w:rPr>
                <w:rFonts w:ascii="Arial" w:hAnsi="Arial" w:cs="Arial"/>
                <w:color w:val="0000FF"/>
              </w:rPr>
            </w:pPr>
          </w:p>
        </w:tc>
        <w:tc>
          <w:tcPr>
            <w:tcW w:w="800" w:type="dxa"/>
          </w:tcPr>
          <w:p w14:paraId="4E39150B" w14:textId="77777777" w:rsidR="009264C9" w:rsidRPr="00A33EE7" w:rsidRDefault="009264C9" w:rsidP="00A33EE7">
            <w:pPr>
              <w:spacing w:line="240" w:lineRule="atLeast"/>
              <w:jc w:val="both"/>
              <w:rPr>
                <w:rFonts w:ascii="Arial" w:hAnsi="Arial" w:cs="Arial"/>
                <w:color w:val="0000FF"/>
              </w:rPr>
            </w:pPr>
          </w:p>
        </w:tc>
        <w:tc>
          <w:tcPr>
            <w:tcW w:w="6409" w:type="dxa"/>
            <w:gridSpan w:val="3"/>
          </w:tcPr>
          <w:p w14:paraId="7EE918F7" w14:textId="09DC0654" w:rsidR="009264C9" w:rsidRPr="009264C9" w:rsidRDefault="009264C9" w:rsidP="00A33EE7">
            <w:pPr>
              <w:spacing w:line="240" w:lineRule="atLeast"/>
              <w:jc w:val="both"/>
              <w:rPr>
                <w:rFonts w:ascii="Arial" w:hAnsi="Arial" w:cs="Arial"/>
                <w:color w:val="0000FF"/>
              </w:rPr>
            </w:pPr>
            <w:r w:rsidRPr="009264C9">
              <w:rPr>
                <w:rFonts w:ascii="Arial" w:hAnsi="Arial" w:cs="Arial"/>
                <w:color w:val="0000FF"/>
              </w:rPr>
              <w:t>Maximaal 2 afnames per episode.</w:t>
            </w:r>
          </w:p>
        </w:tc>
        <w:tc>
          <w:tcPr>
            <w:tcW w:w="268" w:type="dxa"/>
            <w:vAlign w:val="bottom"/>
          </w:tcPr>
          <w:p w14:paraId="4F6FB0FE" w14:textId="77777777" w:rsidR="009264C9" w:rsidRPr="00A33EE7" w:rsidRDefault="009264C9" w:rsidP="00A33EE7">
            <w:pPr>
              <w:spacing w:line="240" w:lineRule="atLeast"/>
              <w:jc w:val="both"/>
              <w:rPr>
                <w:rFonts w:ascii="Arial" w:hAnsi="Arial" w:cs="Arial"/>
                <w:color w:val="0000FF"/>
              </w:rPr>
            </w:pPr>
          </w:p>
        </w:tc>
      </w:tr>
      <w:tr w:rsidR="009264C9" w:rsidRPr="00A33EE7" w14:paraId="28F3A14C" w14:textId="77777777" w:rsidTr="00CC36FE">
        <w:trPr>
          <w:cantSplit/>
        </w:trPr>
        <w:tc>
          <w:tcPr>
            <w:tcW w:w="268" w:type="dxa"/>
          </w:tcPr>
          <w:p w14:paraId="26D6B247" w14:textId="77777777" w:rsidR="009264C9" w:rsidRPr="00A33EE7" w:rsidRDefault="009264C9" w:rsidP="00A33EE7">
            <w:pPr>
              <w:spacing w:line="240" w:lineRule="atLeast"/>
              <w:jc w:val="both"/>
              <w:rPr>
                <w:rFonts w:ascii="Arial" w:hAnsi="Arial" w:cs="Arial"/>
                <w:color w:val="0000FF"/>
              </w:rPr>
            </w:pPr>
          </w:p>
        </w:tc>
        <w:tc>
          <w:tcPr>
            <w:tcW w:w="537" w:type="dxa"/>
          </w:tcPr>
          <w:p w14:paraId="15821C2C" w14:textId="77777777" w:rsidR="009264C9" w:rsidRPr="00A33EE7" w:rsidRDefault="009264C9" w:rsidP="00A33EE7">
            <w:pPr>
              <w:spacing w:line="240" w:lineRule="atLeast"/>
              <w:jc w:val="both"/>
              <w:rPr>
                <w:rFonts w:ascii="Arial" w:hAnsi="Arial" w:cs="Arial"/>
                <w:color w:val="0000FF"/>
              </w:rPr>
            </w:pPr>
          </w:p>
        </w:tc>
        <w:tc>
          <w:tcPr>
            <w:tcW w:w="800" w:type="dxa"/>
          </w:tcPr>
          <w:p w14:paraId="3B7F7750" w14:textId="77777777" w:rsidR="009264C9" w:rsidRPr="00A33EE7" w:rsidRDefault="009264C9" w:rsidP="00A33EE7">
            <w:pPr>
              <w:spacing w:line="240" w:lineRule="atLeast"/>
              <w:jc w:val="both"/>
              <w:rPr>
                <w:rFonts w:ascii="Arial" w:hAnsi="Arial" w:cs="Arial"/>
                <w:color w:val="0000FF"/>
              </w:rPr>
            </w:pPr>
          </w:p>
        </w:tc>
        <w:tc>
          <w:tcPr>
            <w:tcW w:w="800" w:type="dxa"/>
          </w:tcPr>
          <w:p w14:paraId="2410FBCD" w14:textId="77777777" w:rsidR="009264C9" w:rsidRPr="00A33EE7" w:rsidRDefault="009264C9" w:rsidP="00A33EE7">
            <w:pPr>
              <w:spacing w:line="240" w:lineRule="atLeast"/>
              <w:jc w:val="both"/>
              <w:rPr>
                <w:rFonts w:ascii="Arial" w:hAnsi="Arial" w:cs="Arial"/>
                <w:color w:val="0000FF"/>
              </w:rPr>
            </w:pPr>
          </w:p>
        </w:tc>
        <w:tc>
          <w:tcPr>
            <w:tcW w:w="6409" w:type="dxa"/>
            <w:gridSpan w:val="3"/>
          </w:tcPr>
          <w:p w14:paraId="3A98A2BE" w14:textId="77777777" w:rsidR="009264C9" w:rsidRPr="009264C9" w:rsidRDefault="009264C9" w:rsidP="00A33EE7">
            <w:pPr>
              <w:spacing w:line="240" w:lineRule="atLeast"/>
              <w:jc w:val="both"/>
              <w:rPr>
                <w:rFonts w:ascii="Arial" w:hAnsi="Arial" w:cs="Arial"/>
                <w:color w:val="0000FF"/>
              </w:rPr>
            </w:pPr>
          </w:p>
        </w:tc>
        <w:tc>
          <w:tcPr>
            <w:tcW w:w="268" w:type="dxa"/>
            <w:vAlign w:val="bottom"/>
          </w:tcPr>
          <w:p w14:paraId="0CA82081" w14:textId="77777777" w:rsidR="009264C9" w:rsidRPr="00A33EE7" w:rsidRDefault="009264C9" w:rsidP="00A33EE7">
            <w:pPr>
              <w:spacing w:line="240" w:lineRule="atLeast"/>
              <w:jc w:val="both"/>
              <w:rPr>
                <w:rFonts w:ascii="Arial" w:hAnsi="Arial" w:cs="Arial"/>
                <w:color w:val="0000FF"/>
              </w:rPr>
            </w:pPr>
          </w:p>
        </w:tc>
      </w:tr>
      <w:tr w:rsidR="009264C9" w:rsidRPr="00A33EE7" w14:paraId="693653BF" w14:textId="77777777" w:rsidTr="00CC36FE">
        <w:trPr>
          <w:cantSplit/>
        </w:trPr>
        <w:tc>
          <w:tcPr>
            <w:tcW w:w="268" w:type="dxa"/>
          </w:tcPr>
          <w:p w14:paraId="719E56C5" w14:textId="77777777" w:rsidR="009264C9" w:rsidRPr="00A33EE7" w:rsidRDefault="009264C9" w:rsidP="00A33EE7">
            <w:pPr>
              <w:spacing w:line="240" w:lineRule="atLeast"/>
              <w:jc w:val="both"/>
              <w:rPr>
                <w:rFonts w:ascii="Arial" w:hAnsi="Arial" w:cs="Arial"/>
                <w:color w:val="0000FF"/>
              </w:rPr>
            </w:pPr>
          </w:p>
        </w:tc>
        <w:tc>
          <w:tcPr>
            <w:tcW w:w="537" w:type="dxa"/>
          </w:tcPr>
          <w:p w14:paraId="6273AA24" w14:textId="77777777" w:rsidR="009264C9" w:rsidRPr="00A33EE7" w:rsidRDefault="009264C9" w:rsidP="00A33EE7">
            <w:pPr>
              <w:spacing w:line="240" w:lineRule="atLeast"/>
              <w:jc w:val="both"/>
              <w:rPr>
                <w:rFonts w:ascii="Arial" w:hAnsi="Arial" w:cs="Arial"/>
                <w:color w:val="0000FF"/>
              </w:rPr>
            </w:pPr>
          </w:p>
        </w:tc>
        <w:tc>
          <w:tcPr>
            <w:tcW w:w="800" w:type="dxa"/>
          </w:tcPr>
          <w:p w14:paraId="0A531A8C" w14:textId="77777777" w:rsidR="009264C9" w:rsidRPr="00A33EE7" w:rsidRDefault="009264C9" w:rsidP="00A33EE7">
            <w:pPr>
              <w:spacing w:line="240" w:lineRule="atLeast"/>
              <w:jc w:val="both"/>
              <w:rPr>
                <w:rFonts w:ascii="Arial" w:hAnsi="Arial" w:cs="Arial"/>
                <w:color w:val="0000FF"/>
              </w:rPr>
            </w:pPr>
          </w:p>
        </w:tc>
        <w:tc>
          <w:tcPr>
            <w:tcW w:w="800" w:type="dxa"/>
          </w:tcPr>
          <w:p w14:paraId="312E1CD1" w14:textId="77777777" w:rsidR="009264C9" w:rsidRPr="00A33EE7" w:rsidRDefault="009264C9" w:rsidP="00A33EE7">
            <w:pPr>
              <w:spacing w:line="240" w:lineRule="atLeast"/>
              <w:jc w:val="both"/>
              <w:rPr>
                <w:rFonts w:ascii="Arial" w:hAnsi="Arial" w:cs="Arial"/>
                <w:color w:val="0000FF"/>
              </w:rPr>
            </w:pPr>
          </w:p>
        </w:tc>
        <w:tc>
          <w:tcPr>
            <w:tcW w:w="6409" w:type="dxa"/>
            <w:gridSpan w:val="3"/>
          </w:tcPr>
          <w:p w14:paraId="51143AFE" w14:textId="5EE43B83" w:rsidR="009264C9" w:rsidRPr="009264C9" w:rsidRDefault="009264C9" w:rsidP="00A33EE7">
            <w:pPr>
              <w:spacing w:line="240" w:lineRule="atLeast"/>
              <w:jc w:val="both"/>
              <w:rPr>
                <w:rFonts w:ascii="Arial" w:hAnsi="Arial" w:cs="Arial"/>
                <w:color w:val="0000FF"/>
              </w:rPr>
            </w:pPr>
            <w:r w:rsidRPr="009264C9">
              <w:rPr>
                <w:rFonts w:ascii="Arial" w:hAnsi="Arial" w:cs="Arial"/>
                <w:color w:val="0000FF"/>
              </w:rPr>
              <w:t>3° Prenatale diagnose op amniosvocht van congenitale infectie, enkel in gevallen van duidelijke echografische diagnose van foetale groeiachterstand, polyhydramnios, oligohydramnios, pleura- of pericarduitstorting, abdominale hyperechogeniciteit, abdominale calcificaties of van mors in utero.</w:t>
            </w:r>
          </w:p>
        </w:tc>
        <w:tc>
          <w:tcPr>
            <w:tcW w:w="268" w:type="dxa"/>
            <w:vAlign w:val="bottom"/>
          </w:tcPr>
          <w:p w14:paraId="1027FD8A" w14:textId="77777777" w:rsidR="009264C9" w:rsidRPr="00A33EE7" w:rsidRDefault="009264C9" w:rsidP="00A33EE7">
            <w:pPr>
              <w:spacing w:line="240" w:lineRule="atLeast"/>
              <w:jc w:val="both"/>
              <w:rPr>
                <w:rFonts w:ascii="Arial" w:hAnsi="Arial" w:cs="Arial"/>
                <w:color w:val="0000FF"/>
              </w:rPr>
            </w:pPr>
          </w:p>
        </w:tc>
      </w:tr>
      <w:tr w:rsidR="009264C9" w:rsidRPr="00A33EE7" w14:paraId="616F32E2" w14:textId="77777777" w:rsidTr="00CC36FE">
        <w:trPr>
          <w:cantSplit/>
        </w:trPr>
        <w:tc>
          <w:tcPr>
            <w:tcW w:w="268" w:type="dxa"/>
          </w:tcPr>
          <w:p w14:paraId="3732F121" w14:textId="77777777" w:rsidR="009264C9" w:rsidRPr="00A33EE7" w:rsidRDefault="009264C9" w:rsidP="00A33EE7">
            <w:pPr>
              <w:spacing w:line="240" w:lineRule="atLeast"/>
              <w:jc w:val="both"/>
              <w:rPr>
                <w:rFonts w:ascii="Arial" w:hAnsi="Arial" w:cs="Arial"/>
                <w:color w:val="0000FF"/>
              </w:rPr>
            </w:pPr>
          </w:p>
        </w:tc>
        <w:tc>
          <w:tcPr>
            <w:tcW w:w="537" w:type="dxa"/>
          </w:tcPr>
          <w:p w14:paraId="38595455" w14:textId="77777777" w:rsidR="009264C9" w:rsidRPr="00A33EE7" w:rsidRDefault="009264C9" w:rsidP="00A33EE7">
            <w:pPr>
              <w:spacing w:line="240" w:lineRule="atLeast"/>
              <w:jc w:val="both"/>
              <w:rPr>
                <w:rFonts w:ascii="Arial" w:hAnsi="Arial" w:cs="Arial"/>
                <w:color w:val="0000FF"/>
              </w:rPr>
            </w:pPr>
          </w:p>
        </w:tc>
        <w:tc>
          <w:tcPr>
            <w:tcW w:w="800" w:type="dxa"/>
          </w:tcPr>
          <w:p w14:paraId="56051672" w14:textId="77777777" w:rsidR="009264C9" w:rsidRPr="00A33EE7" w:rsidRDefault="009264C9" w:rsidP="00A33EE7">
            <w:pPr>
              <w:spacing w:line="240" w:lineRule="atLeast"/>
              <w:jc w:val="both"/>
              <w:rPr>
                <w:rFonts w:ascii="Arial" w:hAnsi="Arial" w:cs="Arial"/>
                <w:color w:val="0000FF"/>
              </w:rPr>
            </w:pPr>
          </w:p>
        </w:tc>
        <w:tc>
          <w:tcPr>
            <w:tcW w:w="800" w:type="dxa"/>
          </w:tcPr>
          <w:p w14:paraId="1C3AFDE4" w14:textId="77777777" w:rsidR="009264C9" w:rsidRPr="00A33EE7" w:rsidRDefault="009264C9" w:rsidP="00A33EE7">
            <w:pPr>
              <w:spacing w:line="240" w:lineRule="atLeast"/>
              <w:jc w:val="both"/>
              <w:rPr>
                <w:rFonts w:ascii="Arial" w:hAnsi="Arial" w:cs="Arial"/>
                <w:color w:val="0000FF"/>
              </w:rPr>
            </w:pPr>
          </w:p>
        </w:tc>
        <w:tc>
          <w:tcPr>
            <w:tcW w:w="6409" w:type="dxa"/>
            <w:gridSpan w:val="3"/>
          </w:tcPr>
          <w:p w14:paraId="1E2ACB94" w14:textId="77777777" w:rsidR="009264C9" w:rsidRPr="009264C9" w:rsidRDefault="009264C9" w:rsidP="00A33EE7">
            <w:pPr>
              <w:spacing w:line="240" w:lineRule="atLeast"/>
              <w:jc w:val="both"/>
              <w:rPr>
                <w:rFonts w:ascii="Arial" w:hAnsi="Arial" w:cs="Arial"/>
                <w:color w:val="0000FF"/>
              </w:rPr>
            </w:pPr>
          </w:p>
        </w:tc>
        <w:tc>
          <w:tcPr>
            <w:tcW w:w="268" w:type="dxa"/>
            <w:vAlign w:val="bottom"/>
          </w:tcPr>
          <w:p w14:paraId="6AD0A5A2" w14:textId="77777777" w:rsidR="009264C9" w:rsidRPr="00A33EE7" w:rsidRDefault="009264C9" w:rsidP="00A33EE7">
            <w:pPr>
              <w:spacing w:line="240" w:lineRule="atLeast"/>
              <w:jc w:val="both"/>
              <w:rPr>
                <w:rFonts w:ascii="Arial" w:hAnsi="Arial" w:cs="Arial"/>
                <w:color w:val="0000FF"/>
              </w:rPr>
            </w:pPr>
          </w:p>
        </w:tc>
      </w:tr>
      <w:tr w:rsidR="009264C9" w:rsidRPr="00A33EE7" w14:paraId="0076964A" w14:textId="77777777" w:rsidTr="00CC36FE">
        <w:trPr>
          <w:cantSplit/>
        </w:trPr>
        <w:tc>
          <w:tcPr>
            <w:tcW w:w="268" w:type="dxa"/>
          </w:tcPr>
          <w:p w14:paraId="0D16AC64" w14:textId="77777777" w:rsidR="009264C9" w:rsidRPr="00A33EE7" w:rsidRDefault="009264C9" w:rsidP="00A33EE7">
            <w:pPr>
              <w:spacing w:line="240" w:lineRule="atLeast"/>
              <w:jc w:val="both"/>
              <w:rPr>
                <w:rFonts w:ascii="Arial" w:hAnsi="Arial" w:cs="Arial"/>
                <w:color w:val="0000FF"/>
              </w:rPr>
            </w:pPr>
          </w:p>
        </w:tc>
        <w:tc>
          <w:tcPr>
            <w:tcW w:w="537" w:type="dxa"/>
          </w:tcPr>
          <w:p w14:paraId="39E02DC1" w14:textId="77777777" w:rsidR="009264C9" w:rsidRPr="00A33EE7" w:rsidRDefault="009264C9" w:rsidP="00A33EE7">
            <w:pPr>
              <w:spacing w:line="240" w:lineRule="atLeast"/>
              <w:jc w:val="both"/>
              <w:rPr>
                <w:rFonts w:ascii="Arial" w:hAnsi="Arial" w:cs="Arial"/>
                <w:color w:val="0000FF"/>
              </w:rPr>
            </w:pPr>
          </w:p>
        </w:tc>
        <w:tc>
          <w:tcPr>
            <w:tcW w:w="800" w:type="dxa"/>
          </w:tcPr>
          <w:p w14:paraId="68480C25" w14:textId="77777777" w:rsidR="009264C9" w:rsidRPr="00A33EE7" w:rsidRDefault="009264C9" w:rsidP="00A33EE7">
            <w:pPr>
              <w:spacing w:line="240" w:lineRule="atLeast"/>
              <w:jc w:val="both"/>
              <w:rPr>
                <w:rFonts w:ascii="Arial" w:hAnsi="Arial" w:cs="Arial"/>
                <w:color w:val="0000FF"/>
              </w:rPr>
            </w:pPr>
          </w:p>
        </w:tc>
        <w:tc>
          <w:tcPr>
            <w:tcW w:w="800" w:type="dxa"/>
          </w:tcPr>
          <w:p w14:paraId="2F06C8C6" w14:textId="77777777" w:rsidR="009264C9" w:rsidRPr="00A33EE7" w:rsidRDefault="009264C9" w:rsidP="00A33EE7">
            <w:pPr>
              <w:spacing w:line="240" w:lineRule="atLeast"/>
              <w:jc w:val="both"/>
              <w:rPr>
                <w:rFonts w:ascii="Arial" w:hAnsi="Arial" w:cs="Arial"/>
                <w:color w:val="0000FF"/>
              </w:rPr>
            </w:pPr>
          </w:p>
        </w:tc>
        <w:tc>
          <w:tcPr>
            <w:tcW w:w="6409" w:type="dxa"/>
            <w:gridSpan w:val="3"/>
          </w:tcPr>
          <w:p w14:paraId="32512BE6" w14:textId="6FFAAA10" w:rsidR="009264C9" w:rsidRPr="009264C9" w:rsidRDefault="009264C9" w:rsidP="00A33EE7">
            <w:pPr>
              <w:spacing w:line="240" w:lineRule="atLeast"/>
              <w:jc w:val="both"/>
              <w:rPr>
                <w:rFonts w:ascii="Arial" w:hAnsi="Arial" w:cs="Arial"/>
                <w:color w:val="0000FF"/>
              </w:rPr>
            </w:pPr>
            <w:r w:rsidRPr="009264C9">
              <w:rPr>
                <w:rFonts w:ascii="Arial" w:hAnsi="Arial" w:cs="Arial"/>
                <w:color w:val="0000FF"/>
              </w:rPr>
              <w:t>Maximaal 1 bepaling.</w:t>
            </w:r>
          </w:p>
        </w:tc>
        <w:tc>
          <w:tcPr>
            <w:tcW w:w="268" w:type="dxa"/>
            <w:vAlign w:val="bottom"/>
          </w:tcPr>
          <w:p w14:paraId="6F0DD378" w14:textId="77777777" w:rsidR="009264C9" w:rsidRPr="00A33EE7" w:rsidRDefault="009264C9" w:rsidP="00A33EE7">
            <w:pPr>
              <w:spacing w:line="240" w:lineRule="atLeast"/>
              <w:jc w:val="both"/>
              <w:rPr>
                <w:rFonts w:ascii="Arial" w:hAnsi="Arial" w:cs="Arial"/>
                <w:color w:val="0000FF"/>
              </w:rPr>
            </w:pPr>
          </w:p>
        </w:tc>
      </w:tr>
      <w:tr w:rsidR="009264C9" w:rsidRPr="00A33EE7" w14:paraId="181D2605" w14:textId="77777777" w:rsidTr="00CC36FE">
        <w:trPr>
          <w:cantSplit/>
        </w:trPr>
        <w:tc>
          <w:tcPr>
            <w:tcW w:w="268" w:type="dxa"/>
          </w:tcPr>
          <w:p w14:paraId="20FEC0B8" w14:textId="77777777" w:rsidR="009264C9" w:rsidRPr="00A33EE7" w:rsidRDefault="009264C9" w:rsidP="00A33EE7">
            <w:pPr>
              <w:spacing w:line="240" w:lineRule="atLeast"/>
              <w:jc w:val="both"/>
              <w:rPr>
                <w:rFonts w:ascii="Arial" w:hAnsi="Arial" w:cs="Arial"/>
                <w:color w:val="0000FF"/>
              </w:rPr>
            </w:pPr>
          </w:p>
        </w:tc>
        <w:tc>
          <w:tcPr>
            <w:tcW w:w="537" w:type="dxa"/>
          </w:tcPr>
          <w:p w14:paraId="68341FDE" w14:textId="77777777" w:rsidR="009264C9" w:rsidRPr="00A33EE7" w:rsidRDefault="009264C9" w:rsidP="00A33EE7">
            <w:pPr>
              <w:spacing w:line="240" w:lineRule="atLeast"/>
              <w:jc w:val="both"/>
              <w:rPr>
                <w:rFonts w:ascii="Arial" w:hAnsi="Arial" w:cs="Arial"/>
                <w:color w:val="0000FF"/>
              </w:rPr>
            </w:pPr>
          </w:p>
        </w:tc>
        <w:tc>
          <w:tcPr>
            <w:tcW w:w="800" w:type="dxa"/>
          </w:tcPr>
          <w:p w14:paraId="32B77D5D" w14:textId="77777777" w:rsidR="009264C9" w:rsidRPr="00A33EE7" w:rsidRDefault="009264C9" w:rsidP="00A33EE7">
            <w:pPr>
              <w:spacing w:line="240" w:lineRule="atLeast"/>
              <w:jc w:val="both"/>
              <w:rPr>
                <w:rFonts w:ascii="Arial" w:hAnsi="Arial" w:cs="Arial"/>
                <w:color w:val="0000FF"/>
              </w:rPr>
            </w:pPr>
          </w:p>
        </w:tc>
        <w:tc>
          <w:tcPr>
            <w:tcW w:w="800" w:type="dxa"/>
          </w:tcPr>
          <w:p w14:paraId="445119F9" w14:textId="77777777" w:rsidR="009264C9" w:rsidRPr="00A33EE7" w:rsidRDefault="009264C9" w:rsidP="00A33EE7">
            <w:pPr>
              <w:spacing w:line="240" w:lineRule="atLeast"/>
              <w:jc w:val="both"/>
              <w:rPr>
                <w:rFonts w:ascii="Arial" w:hAnsi="Arial" w:cs="Arial"/>
                <w:color w:val="0000FF"/>
              </w:rPr>
            </w:pPr>
          </w:p>
        </w:tc>
        <w:tc>
          <w:tcPr>
            <w:tcW w:w="6409" w:type="dxa"/>
            <w:gridSpan w:val="3"/>
          </w:tcPr>
          <w:p w14:paraId="765E4058" w14:textId="77777777" w:rsidR="009264C9" w:rsidRPr="009264C9" w:rsidRDefault="009264C9" w:rsidP="00A33EE7">
            <w:pPr>
              <w:spacing w:line="240" w:lineRule="atLeast"/>
              <w:jc w:val="both"/>
              <w:rPr>
                <w:rFonts w:ascii="Arial" w:hAnsi="Arial" w:cs="Arial"/>
                <w:color w:val="0000FF"/>
              </w:rPr>
            </w:pPr>
          </w:p>
        </w:tc>
        <w:tc>
          <w:tcPr>
            <w:tcW w:w="268" w:type="dxa"/>
            <w:vAlign w:val="bottom"/>
          </w:tcPr>
          <w:p w14:paraId="18D75679" w14:textId="77777777" w:rsidR="009264C9" w:rsidRPr="00A33EE7" w:rsidRDefault="009264C9" w:rsidP="00A33EE7">
            <w:pPr>
              <w:spacing w:line="240" w:lineRule="atLeast"/>
              <w:jc w:val="both"/>
              <w:rPr>
                <w:rFonts w:ascii="Arial" w:hAnsi="Arial" w:cs="Arial"/>
                <w:color w:val="0000FF"/>
              </w:rPr>
            </w:pPr>
          </w:p>
        </w:tc>
      </w:tr>
      <w:tr w:rsidR="009264C9" w:rsidRPr="00A33EE7" w14:paraId="52362B99" w14:textId="77777777" w:rsidTr="00EE0C4C">
        <w:trPr>
          <w:cantSplit/>
        </w:trPr>
        <w:tc>
          <w:tcPr>
            <w:tcW w:w="268" w:type="dxa"/>
          </w:tcPr>
          <w:p w14:paraId="03DB0E8C" w14:textId="77777777" w:rsidR="009264C9" w:rsidRPr="00A33EE7" w:rsidRDefault="009264C9" w:rsidP="00EE0C4C">
            <w:pPr>
              <w:spacing w:line="240" w:lineRule="atLeast"/>
              <w:jc w:val="both"/>
              <w:rPr>
                <w:rFonts w:ascii="Arial" w:hAnsi="Arial" w:cs="Arial"/>
                <w:color w:val="0000FF"/>
              </w:rPr>
            </w:pPr>
          </w:p>
        </w:tc>
        <w:tc>
          <w:tcPr>
            <w:tcW w:w="537" w:type="dxa"/>
          </w:tcPr>
          <w:p w14:paraId="05C9BA99" w14:textId="77777777" w:rsidR="009264C9" w:rsidRPr="00A33EE7" w:rsidRDefault="009264C9" w:rsidP="00EE0C4C">
            <w:pPr>
              <w:spacing w:line="240" w:lineRule="atLeast"/>
              <w:jc w:val="both"/>
              <w:rPr>
                <w:rFonts w:ascii="Arial" w:hAnsi="Arial" w:cs="Arial"/>
                <w:color w:val="0000FF"/>
              </w:rPr>
            </w:pPr>
          </w:p>
        </w:tc>
        <w:tc>
          <w:tcPr>
            <w:tcW w:w="800" w:type="dxa"/>
          </w:tcPr>
          <w:p w14:paraId="270839BA" w14:textId="20796C88" w:rsidR="009264C9" w:rsidRPr="00A33EE7" w:rsidRDefault="009264C9" w:rsidP="00EE0C4C">
            <w:pPr>
              <w:spacing w:line="240" w:lineRule="atLeast"/>
              <w:jc w:val="both"/>
              <w:rPr>
                <w:rFonts w:ascii="Arial" w:hAnsi="Arial" w:cs="Arial"/>
                <w:color w:val="0000FF"/>
              </w:rPr>
            </w:pPr>
            <w:r>
              <w:rPr>
                <w:rFonts w:ascii="Arial" w:hAnsi="Arial" w:cs="Arial"/>
                <w:color w:val="0000FF"/>
              </w:rPr>
              <w:t>556813</w:t>
            </w:r>
          </w:p>
        </w:tc>
        <w:tc>
          <w:tcPr>
            <w:tcW w:w="800" w:type="dxa"/>
          </w:tcPr>
          <w:p w14:paraId="019B6C9D" w14:textId="2654B376" w:rsidR="009264C9" w:rsidRPr="00A33EE7" w:rsidRDefault="009264C9" w:rsidP="00EE0C4C">
            <w:pPr>
              <w:spacing w:line="240" w:lineRule="atLeast"/>
              <w:jc w:val="both"/>
              <w:rPr>
                <w:rFonts w:ascii="Arial" w:hAnsi="Arial" w:cs="Arial"/>
                <w:color w:val="0000FF"/>
              </w:rPr>
            </w:pPr>
            <w:r>
              <w:rPr>
                <w:rFonts w:ascii="Arial" w:hAnsi="Arial" w:cs="Arial"/>
                <w:color w:val="0000FF"/>
              </w:rPr>
              <w:t>556824</w:t>
            </w:r>
          </w:p>
        </w:tc>
        <w:tc>
          <w:tcPr>
            <w:tcW w:w="5316" w:type="dxa"/>
          </w:tcPr>
          <w:p w14:paraId="42A286EC" w14:textId="6FDC5E83" w:rsidR="009264C9" w:rsidRPr="00A33EE7" w:rsidRDefault="009264C9" w:rsidP="00EE0C4C">
            <w:pPr>
              <w:spacing w:line="240" w:lineRule="atLeast"/>
              <w:jc w:val="both"/>
              <w:rPr>
                <w:rFonts w:ascii="Arial" w:hAnsi="Arial" w:cs="Arial"/>
                <w:color w:val="0000FF"/>
              </w:rPr>
            </w:pPr>
            <w:r w:rsidRPr="009264C9">
              <w:rPr>
                <w:rFonts w:ascii="Arial" w:hAnsi="Arial" w:cs="Arial"/>
                <w:color w:val="0000FF"/>
              </w:rPr>
              <w:t>Opsporen van het Herpes Simplex Virus (HSV1 en HSV2)</w:t>
            </w:r>
          </w:p>
        </w:tc>
        <w:tc>
          <w:tcPr>
            <w:tcW w:w="370" w:type="dxa"/>
            <w:vAlign w:val="bottom"/>
          </w:tcPr>
          <w:p w14:paraId="701ED4F0" w14:textId="77777777" w:rsidR="009264C9" w:rsidRPr="00A33EE7" w:rsidRDefault="009264C9" w:rsidP="009A4A57">
            <w:pPr>
              <w:spacing w:line="240" w:lineRule="atLeast"/>
              <w:jc w:val="right"/>
              <w:rPr>
                <w:rFonts w:ascii="Arial" w:hAnsi="Arial" w:cs="Arial"/>
                <w:color w:val="0000FF"/>
              </w:rPr>
            </w:pPr>
            <w:r w:rsidRPr="00A33EE7">
              <w:rPr>
                <w:rFonts w:ascii="Arial" w:hAnsi="Arial" w:cs="Arial"/>
                <w:color w:val="0000FF"/>
              </w:rPr>
              <w:t>B</w:t>
            </w:r>
          </w:p>
        </w:tc>
        <w:tc>
          <w:tcPr>
            <w:tcW w:w="723" w:type="dxa"/>
            <w:vAlign w:val="bottom"/>
          </w:tcPr>
          <w:p w14:paraId="69DBF23F" w14:textId="77777777" w:rsidR="009264C9" w:rsidRPr="00A33EE7" w:rsidRDefault="009264C9" w:rsidP="009A4A57">
            <w:pPr>
              <w:spacing w:line="240" w:lineRule="atLeast"/>
              <w:jc w:val="right"/>
              <w:rPr>
                <w:rFonts w:ascii="Arial" w:hAnsi="Arial" w:cs="Arial"/>
                <w:color w:val="0000FF"/>
              </w:rPr>
            </w:pPr>
            <w:r>
              <w:rPr>
                <w:rFonts w:ascii="Arial" w:hAnsi="Arial" w:cs="Arial"/>
                <w:color w:val="0000FF"/>
              </w:rPr>
              <w:t>1500</w:t>
            </w:r>
          </w:p>
        </w:tc>
        <w:tc>
          <w:tcPr>
            <w:tcW w:w="268" w:type="dxa"/>
            <w:vAlign w:val="bottom"/>
          </w:tcPr>
          <w:p w14:paraId="35E94CDB" w14:textId="77777777" w:rsidR="009264C9" w:rsidRPr="00A33EE7" w:rsidRDefault="009264C9" w:rsidP="00EE0C4C">
            <w:pPr>
              <w:spacing w:line="240" w:lineRule="atLeast"/>
              <w:jc w:val="both"/>
              <w:rPr>
                <w:rFonts w:ascii="Arial" w:hAnsi="Arial" w:cs="Arial"/>
                <w:color w:val="0000FF"/>
              </w:rPr>
            </w:pPr>
          </w:p>
        </w:tc>
      </w:tr>
      <w:tr w:rsidR="009264C9" w:rsidRPr="00A33EE7" w14:paraId="6ACE28F9" w14:textId="77777777" w:rsidTr="00CC36FE">
        <w:trPr>
          <w:cantSplit/>
        </w:trPr>
        <w:tc>
          <w:tcPr>
            <w:tcW w:w="268" w:type="dxa"/>
          </w:tcPr>
          <w:p w14:paraId="714AD533" w14:textId="77777777" w:rsidR="009264C9" w:rsidRPr="00A33EE7" w:rsidRDefault="009264C9" w:rsidP="00A33EE7">
            <w:pPr>
              <w:spacing w:line="240" w:lineRule="atLeast"/>
              <w:jc w:val="both"/>
              <w:rPr>
                <w:rFonts w:ascii="Arial" w:hAnsi="Arial" w:cs="Arial"/>
                <w:color w:val="0000FF"/>
              </w:rPr>
            </w:pPr>
          </w:p>
        </w:tc>
        <w:tc>
          <w:tcPr>
            <w:tcW w:w="537" w:type="dxa"/>
          </w:tcPr>
          <w:p w14:paraId="5EE1FD56" w14:textId="77777777" w:rsidR="009264C9" w:rsidRPr="00A33EE7" w:rsidRDefault="009264C9" w:rsidP="00A33EE7">
            <w:pPr>
              <w:spacing w:line="240" w:lineRule="atLeast"/>
              <w:jc w:val="both"/>
              <w:rPr>
                <w:rFonts w:ascii="Arial" w:hAnsi="Arial" w:cs="Arial"/>
                <w:color w:val="0000FF"/>
              </w:rPr>
            </w:pPr>
          </w:p>
        </w:tc>
        <w:tc>
          <w:tcPr>
            <w:tcW w:w="800" w:type="dxa"/>
          </w:tcPr>
          <w:p w14:paraId="1EC0B72B" w14:textId="77777777" w:rsidR="009264C9" w:rsidRPr="00A33EE7" w:rsidRDefault="009264C9" w:rsidP="00A33EE7">
            <w:pPr>
              <w:spacing w:line="240" w:lineRule="atLeast"/>
              <w:jc w:val="both"/>
              <w:rPr>
                <w:rFonts w:ascii="Arial" w:hAnsi="Arial" w:cs="Arial"/>
                <w:color w:val="0000FF"/>
              </w:rPr>
            </w:pPr>
          </w:p>
        </w:tc>
        <w:tc>
          <w:tcPr>
            <w:tcW w:w="800" w:type="dxa"/>
          </w:tcPr>
          <w:p w14:paraId="623FA7D0" w14:textId="77777777" w:rsidR="009264C9" w:rsidRPr="00A33EE7" w:rsidRDefault="009264C9" w:rsidP="00A33EE7">
            <w:pPr>
              <w:spacing w:line="240" w:lineRule="atLeast"/>
              <w:jc w:val="both"/>
              <w:rPr>
                <w:rFonts w:ascii="Arial" w:hAnsi="Arial" w:cs="Arial"/>
                <w:color w:val="0000FF"/>
              </w:rPr>
            </w:pPr>
          </w:p>
        </w:tc>
        <w:tc>
          <w:tcPr>
            <w:tcW w:w="6409" w:type="dxa"/>
            <w:gridSpan w:val="3"/>
          </w:tcPr>
          <w:p w14:paraId="3F15C36F" w14:textId="77777777" w:rsidR="009264C9" w:rsidRPr="009264C9" w:rsidRDefault="009264C9" w:rsidP="00A33EE7">
            <w:pPr>
              <w:spacing w:line="240" w:lineRule="atLeast"/>
              <w:jc w:val="both"/>
              <w:rPr>
                <w:rFonts w:ascii="Arial" w:hAnsi="Arial" w:cs="Arial"/>
                <w:color w:val="0000FF"/>
              </w:rPr>
            </w:pPr>
          </w:p>
        </w:tc>
        <w:tc>
          <w:tcPr>
            <w:tcW w:w="268" w:type="dxa"/>
            <w:vAlign w:val="bottom"/>
          </w:tcPr>
          <w:p w14:paraId="40F7503E" w14:textId="77777777" w:rsidR="009264C9" w:rsidRPr="00A33EE7" w:rsidRDefault="009264C9" w:rsidP="00A33EE7">
            <w:pPr>
              <w:spacing w:line="240" w:lineRule="atLeast"/>
              <w:jc w:val="both"/>
              <w:rPr>
                <w:rFonts w:ascii="Arial" w:hAnsi="Arial" w:cs="Arial"/>
                <w:color w:val="0000FF"/>
              </w:rPr>
            </w:pPr>
          </w:p>
        </w:tc>
      </w:tr>
      <w:tr w:rsidR="009264C9" w:rsidRPr="00A33EE7" w14:paraId="632EC308" w14:textId="77777777" w:rsidTr="00CC36FE">
        <w:trPr>
          <w:cantSplit/>
        </w:trPr>
        <w:tc>
          <w:tcPr>
            <w:tcW w:w="268" w:type="dxa"/>
          </w:tcPr>
          <w:p w14:paraId="7883EE42" w14:textId="77777777" w:rsidR="009264C9" w:rsidRPr="00A33EE7" w:rsidRDefault="009264C9" w:rsidP="00A33EE7">
            <w:pPr>
              <w:spacing w:line="240" w:lineRule="atLeast"/>
              <w:jc w:val="both"/>
              <w:rPr>
                <w:rFonts w:ascii="Arial" w:hAnsi="Arial" w:cs="Arial"/>
                <w:color w:val="0000FF"/>
              </w:rPr>
            </w:pPr>
          </w:p>
        </w:tc>
        <w:tc>
          <w:tcPr>
            <w:tcW w:w="537" w:type="dxa"/>
          </w:tcPr>
          <w:p w14:paraId="78584379" w14:textId="77777777" w:rsidR="009264C9" w:rsidRPr="00A33EE7" w:rsidRDefault="009264C9" w:rsidP="00A33EE7">
            <w:pPr>
              <w:spacing w:line="240" w:lineRule="atLeast"/>
              <w:jc w:val="both"/>
              <w:rPr>
                <w:rFonts w:ascii="Arial" w:hAnsi="Arial" w:cs="Arial"/>
                <w:color w:val="0000FF"/>
              </w:rPr>
            </w:pPr>
          </w:p>
        </w:tc>
        <w:tc>
          <w:tcPr>
            <w:tcW w:w="800" w:type="dxa"/>
          </w:tcPr>
          <w:p w14:paraId="6D216F91" w14:textId="77777777" w:rsidR="009264C9" w:rsidRPr="00A33EE7" w:rsidRDefault="009264C9" w:rsidP="00A33EE7">
            <w:pPr>
              <w:spacing w:line="240" w:lineRule="atLeast"/>
              <w:jc w:val="both"/>
              <w:rPr>
                <w:rFonts w:ascii="Arial" w:hAnsi="Arial" w:cs="Arial"/>
                <w:color w:val="0000FF"/>
              </w:rPr>
            </w:pPr>
          </w:p>
        </w:tc>
        <w:tc>
          <w:tcPr>
            <w:tcW w:w="800" w:type="dxa"/>
          </w:tcPr>
          <w:p w14:paraId="36C1FC32" w14:textId="77777777" w:rsidR="009264C9" w:rsidRPr="00A33EE7" w:rsidRDefault="009264C9" w:rsidP="00A33EE7">
            <w:pPr>
              <w:spacing w:line="240" w:lineRule="atLeast"/>
              <w:jc w:val="both"/>
              <w:rPr>
                <w:rFonts w:ascii="Arial" w:hAnsi="Arial" w:cs="Arial"/>
                <w:color w:val="0000FF"/>
              </w:rPr>
            </w:pPr>
          </w:p>
        </w:tc>
        <w:tc>
          <w:tcPr>
            <w:tcW w:w="6409" w:type="dxa"/>
            <w:gridSpan w:val="3"/>
          </w:tcPr>
          <w:p w14:paraId="4AF4E101" w14:textId="7C150558" w:rsidR="009264C9" w:rsidRPr="009264C9" w:rsidRDefault="009264C9" w:rsidP="00A33EE7">
            <w:pPr>
              <w:spacing w:line="240" w:lineRule="atLeast"/>
              <w:jc w:val="both"/>
              <w:rPr>
                <w:rFonts w:ascii="Arial" w:hAnsi="Arial" w:cs="Arial"/>
                <w:color w:val="0000FF"/>
              </w:rPr>
            </w:pPr>
            <w:r w:rsidRPr="009264C9">
              <w:rPr>
                <w:rFonts w:ascii="Arial" w:hAnsi="Arial" w:cs="Arial"/>
                <w:color w:val="0000FF"/>
              </w:rPr>
              <w:t>Deze verstrekking houdt de opsporing in van tegelijkertijd HSV1 en HSV2 en kan slechts worden uitgevoerd onder de volgende omstandigheden :</w:t>
            </w:r>
          </w:p>
        </w:tc>
        <w:tc>
          <w:tcPr>
            <w:tcW w:w="268" w:type="dxa"/>
            <w:vAlign w:val="bottom"/>
          </w:tcPr>
          <w:p w14:paraId="2F68D136" w14:textId="77777777" w:rsidR="009264C9" w:rsidRPr="00A33EE7" w:rsidRDefault="009264C9" w:rsidP="00A33EE7">
            <w:pPr>
              <w:spacing w:line="240" w:lineRule="atLeast"/>
              <w:jc w:val="both"/>
              <w:rPr>
                <w:rFonts w:ascii="Arial" w:hAnsi="Arial" w:cs="Arial"/>
                <w:color w:val="0000FF"/>
              </w:rPr>
            </w:pPr>
          </w:p>
        </w:tc>
      </w:tr>
      <w:tr w:rsidR="009264C9" w:rsidRPr="00A33EE7" w14:paraId="4CBFCB5E" w14:textId="77777777" w:rsidTr="00CC36FE">
        <w:trPr>
          <w:cantSplit/>
        </w:trPr>
        <w:tc>
          <w:tcPr>
            <w:tcW w:w="268" w:type="dxa"/>
          </w:tcPr>
          <w:p w14:paraId="417BA704" w14:textId="77777777" w:rsidR="009264C9" w:rsidRPr="00A33EE7" w:rsidRDefault="009264C9" w:rsidP="00A33EE7">
            <w:pPr>
              <w:spacing w:line="240" w:lineRule="atLeast"/>
              <w:jc w:val="both"/>
              <w:rPr>
                <w:rFonts w:ascii="Arial" w:hAnsi="Arial" w:cs="Arial"/>
                <w:color w:val="0000FF"/>
              </w:rPr>
            </w:pPr>
          </w:p>
        </w:tc>
        <w:tc>
          <w:tcPr>
            <w:tcW w:w="537" w:type="dxa"/>
          </w:tcPr>
          <w:p w14:paraId="3FC327F5" w14:textId="77777777" w:rsidR="009264C9" w:rsidRPr="00A33EE7" w:rsidRDefault="009264C9" w:rsidP="00A33EE7">
            <w:pPr>
              <w:spacing w:line="240" w:lineRule="atLeast"/>
              <w:jc w:val="both"/>
              <w:rPr>
                <w:rFonts w:ascii="Arial" w:hAnsi="Arial" w:cs="Arial"/>
                <w:color w:val="0000FF"/>
              </w:rPr>
            </w:pPr>
          </w:p>
        </w:tc>
        <w:tc>
          <w:tcPr>
            <w:tcW w:w="800" w:type="dxa"/>
          </w:tcPr>
          <w:p w14:paraId="3CE0C43C" w14:textId="77777777" w:rsidR="009264C9" w:rsidRPr="00A33EE7" w:rsidRDefault="009264C9" w:rsidP="00A33EE7">
            <w:pPr>
              <w:spacing w:line="240" w:lineRule="atLeast"/>
              <w:jc w:val="both"/>
              <w:rPr>
                <w:rFonts w:ascii="Arial" w:hAnsi="Arial" w:cs="Arial"/>
                <w:color w:val="0000FF"/>
              </w:rPr>
            </w:pPr>
          </w:p>
        </w:tc>
        <w:tc>
          <w:tcPr>
            <w:tcW w:w="800" w:type="dxa"/>
          </w:tcPr>
          <w:p w14:paraId="15D510A9" w14:textId="77777777" w:rsidR="009264C9" w:rsidRPr="00A33EE7" w:rsidRDefault="009264C9" w:rsidP="00A33EE7">
            <w:pPr>
              <w:spacing w:line="240" w:lineRule="atLeast"/>
              <w:jc w:val="both"/>
              <w:rPr>
                <w:rFonts w:ascii="Arial" w:hAnsi="Arial" w:cs="Arial"/>
                <w:color w:val="0000FF"/>
              </w:rPr>
            </w:pPr>
          </w:p>
        </w:tc>
        <w:tc>
          <w:tcPr>
            <w:tcW w:w="6409" w:type="dxa"/>
            <w:gridSpan w:val="3"/>
          </w:tcPr>
          <w:p w14:paraId="29ECD539" w14:textId="77777777" w:rsidR="009264C9" w:rsidRPr="009264C9" w:rsidRDefault="009264C9" w:rsidP="00A33EE7">
            <w:pPr>
              <w:spacing w:line="240" w:lineRule="atLeast"/>
              <w:jc w:val="both"/>
              <w:rPr>
                <w:rFonts w:ascii="Arial" w:hAnsi="Arial" w:cs="Arial"/>
                <w:color w:val="0000FF"/>
              </w:rPr>
            </w:pPr>
          </w:p>
        </w:tc>
        <w:tc>
          <w:tcPr>
            <w:tcW w:w="268" w:type="dxa"/>
            <w:vAlign w:val="bottom"/>
          </w:tcPr>
          <w:p w14:paraId="7DBCBD86" w14:textId="77777777" w:rsidR="009264C9" w:rsidRPr="00A33EE7" w:rsidRDefault="009264C9" w:rsidP="00A33EE7">
            <w:pPr>
              <w:spacing w:line="240" w:lineRule="atLeast"/>
              <w:jc w:val="both"/>
              <w:rPr>
                <w:rFonts w:ascii="Arial" w:hAnsi="Arial" w:cs="Arial"/>
                <w:color w:val="0000FF"/>
              </w:rPr>
            </w:pPr>
          </w:p>
        </w:tc>
      </w:tr>
      <w:tr w:rsidR="009264C9" w:rsidRPr="00A33EE7" w14:paraId="404F8D84" w14:textId="77777777" w:rsidTr="00CC36FE">
        <w:trPr>
          <w:cantSplit/>
        </w:trPr>
        <w:tc>
          <w:tcPr>
            <w:tcW w:w="268" w:type="dxa"/>
          </w:tcPr>
          <w:p w14:paraId="09851B59" w14:textId="77777777" w:rsidR="009264C9" w:rsidRPr="00A33EE7" w:rsidRDefault="009264C9" w:rsidP="00A33EE7">
            <w:pPr>
              <w:spacing w:line="240" w:lineRule="atLeast"/>
              <w:jc w:val="both"/>
              <w:rPr>
                <w:rFonts w:ascii="Arial" w:hAnsi="Arial" w:cs="Arial"/>
                <w:color w:val="0000FF"/>
              </w:rPr>
            </w:pPr>
          </w:p>
        </w:tc>
        <w:tc>
          <w:tcPr>
            <w:tcW w:w="537" w:type="dxa"/>
          </w:tcPr>
          <w:p w14:paraId="5276D74F" w14:textId="77777777" w:rsidR="009264C9" w:rsidRPr="00A33EE7" w:rsidRDefault="009264C9" w:rsidP="00A33EE7">
            <w:pPr>
              <w:spacing w:line="240" w:lineRule="atLeast"/>
              <w:jc w:val="both"/>
              <w:rPr>
                <w:rFonts w:ascii="Arial" w:hAnsi="Arial" w:cs="Arial"/>
                <w:color w:val="0000FF"/>
              </w:rPr>
            </w:pPr>
          </w:p>
        </w:tc>
        <w:tc>
          <w:tcPr>
            <w:tcW w:w="800" w:type="dxa"/>
          </w:tcPr>
          <w:p w14:paraId="342ED175" w14:textId="77777777" w:rsidR="009264C9" w:rsidRPr="00A33EE7" w:rsidRDefault="009264C9" w:rsidP="00A33EE7">
            <w:pPr>
              <w:spacing w:line="240" w:lineRule="atLeast"/>
              <w:jc w:val="both"/>
              <w:rPr>
                <w:rFonts w:ascii="Arial" w:hAnsi="Arial" w:cs="Arial"/>
                <w:color w:val="0000FF"/>
              </w:rPr>
            </w:pPr>
          </w:p>
        </w:tc>
        <w:tc>
          <w:tcPr>
            <w:tcW w:w="800" w:type="dxa"/>
          </w:tcPr>
          <w:p w14:paraId="03265498" w14:textId="77777777" w:rsidR="009264C9" w:rsidRPr="00A33EE7" w:rsidRDefault="009264C9" w:rsidP="00A33EE7">
            <w:pPr>
              <w:spacing w:line="240" w:lineRule="atLeast"/>
              <w:jc w:val="both"/>
              <w:rPr>
                <w:rFonts w:ascii="Arial" w:hAnsi="Arial" w:cs="Arial"/>
                <w:color w:val="0000FF"/>
              </w:rPr>
            </w:pPr>
          </w:p>
        </w:tc>
        <w:tc>
          <w:tcPr>
            <w:tcW w:w="6409" w:type="dxa"/>
            <w:gridSpan w:val="3"/>
          </w:tcPr>
          <w:p w14:paraId="7087EB96" w14:textId="3E228315" w:rsidR="009264C9" w:rsidRPr="009264C9" w:rsidRDefault="009264C9" w:rsidP="00A33EE7">
            <w:pPr>
              <w:spacing w:line="240" w:lineRule="atLeast"/>
              <w:jc w:val="both"/>
              <w:rPr>
                <w:rFonts w:ascii="Arial" w:hAnsi="Arial" w:cs="Arial"/>
                <w:color w:val="0000FF"/>
              </w:rPr>
            </w:pPr>
            <w:r w:rsidRPr="009264C9">
              <w:rPr>
                <w:rFonts w:ascii="Arial" w:hAnsi="Arial" w:cs="Arial"/>
                <w:color w:val="0000FF"/>
              </w:rPr>
              <w:t>1° Patiënten met neurologische symptomen van encephalitis, meningo-encephalitis, meningitis, myelitis.</w:t>
            </w:r>
          </w:p>
        </w:tc>
        <w:tc>
          <w:tcPr>
            <w:tcW w:w="268" w:type="dxa"/>
            <w:vAlign w:val="bottom"/>
          </w:tcPr>
          <w:p w14:paraId="2965C551" w14:textId="77777777" w:rsidR="009264C9" w:rsidRPr="00A33EE7" w:rsidRDefault="009264C9" w:rsidP="00A33EE7">
            <w:pPr>
              <w:spacing w:line="240" w:lineRule="atLeast"/>
              <w:jc w:val="both"/>
              <w:rPr>
                <w:rFonts w:ascii="Arial" w:hAnsi="Arial" w:cs="Arial"/>
                <w:color w:val="0000FF"/>
              </w:rPr>
            </w:pPr>
          </w:p>
        </w:tc>
      </w:tr>
      <w:tr w:rsidR="009264C9" w:rsidRPr="00A33EE7" w14:paraId="2E7AD697" w14:textId="77777777" w:rsidTr="00CC36FE">
        <w:trPr>
          <w:cantSplit/>
        </w:trPr>
        <w:tc>
          <w:tcPr>
            <w:tcW w:w="268" w:type="dxa"/>
          </w:tcPr>
          <w:p w14:paraId="41529F16" w14:textId="77777777" w:rsidR="009264C9" w:rsidRPr="00A33EE7" w:rsidRDefault="009264C9" w:rsidP="00A33EE7">
            <w:pPr>
              <w:spacing w:line="240" w:lineRule="atLeast"/>
              <w:jc w:val="both"/>
              <w:rPr>
                <w:rFonts w:ascii="Arial" w:hAnsi="Arial" w:cs="Arial"/>
                <w:color w:val="0000FF"/>
              </w:rPr>
            </w:pPr>
          </w:p>
        </w:tc>
        <w:tc>
          <w:tcPr>
            <w:tcW w:w="537" w:type="dxa"/>
          </w:tcPr>
          <w:p w14:paraId="19ADEE87" w14:textId="77777777" w:rsidR="009264C9" w:rsidRPr="00A33EE7" w:rsidRDefault="009264C9" w:rsidP="00A33EE7">
            <w:pPr>
              <w:spacing w:line="240" w:lineRule="atLeast"/>
              <w:jc w:val="both"/>
              <w:rPr>
                <w:rFonts w:ascii="Arial" w:hAnsi="Arial" w:cs="Arial"/>
                <w:color w:val="0000FF"/>
              </w:rPr>
            </w:pPr>
          </w:p>
        </w:tc>
        <w:tc>
          <w:tcPr>
            <w:tcW w:w="800" w:type="dxa"/>
          </w:tcPr>
          <w:p w14:paraId="40A47B39" w14:textId="77777777" w:rsidR="009264C9" w:rsidRPr="00A33EE7" w:rsidRDefault="009264C9" w:rsidP="00A33EE7">
            <w:pPr>
              <w:spacing w:line="240" w:lineRule="atLeast"/>
              <w:jc w:val="both"/>
              <w:rPr>
                <w:rFonts w:ascii="Arial" w:hAnsi="Arial" w:cs="Arial"/>
                <w:color w:val="0000FF"/>
              </w:rPr>
            </w:pPr>
          </w:p>
        </w:tc>
        <w:tc>
          <w:tcPr>
            <w:tcW w:w="800" w:type="dxa"/>
          </w:tcPr>
          <w:p w14:paraId="01180CCF" w14:textId="77777777" w:rsidR="009264C9" w:rsidRPr="00A33EE7" w:rsidRDefault="009264C9" w:rsidP="00A33EE7">
            <w:pPr>
              <w:spacing w:line="240" w:lineRule="atLeast"/>
              <w:jc w:val="both"/>
              <w:rPr>
                <w:rFonts w:ascii="Arial" w:hAnsi="Arial" w:cs="Arial"/>
                <w:color w:val="0000FF"/>
              </w:rPr>
            </w:pPr>
          </w:p>
        </w:tc>
        <w:tc>
          <w:tcPr>
            <w:tcW w:w="6409" w:type="dxa"/>
            <w:gridSpan w:val="3"/>
          </w:tcPr>
          <w:p w14:paraId="12AFFF2C" w14:textId="77777777" w:rsidR="009264C9" w:rsidRPr="009264C9" w:rsidRDefault="009264C9" w:rsidP="00A33EE7">
            <w:pPr>
              <w:spacing w:line="240" w:lineRule="atLeast"/>
              <w:jc w:val="both"/>
              <w:rPr>
                <w:rFonts w:ascii="Arial" w:hAnsi="Arial" w:cs="Arial"/>
                <w:color w:val="0000FF"/>
              </w:rPr>
            </w:pPr>
          </w:p>
        </w:tc>
        <w:tc>
          <w:tcPr>
            <w:tcW w:w="268" w:type="dxa"/>
            <w:vAlign w:val="bottom"/>
          </w:tcPr>
          <w:p w14:paraId="04DD07A4" w14:textId="77777777" w:rsidR="009264C9" w:rsidRPr="00A33EE7" w:rsidRDefault="009264C9" w:rsidP="00A33EE7">
            <w:pPr>
              <w:spacing w:line="240" w:lineRule="atLeast"/>
              <w:jc w:val="both"/>
              <w:rPr>
                <w:rFonts w:ascii="Arial" w:hAnsi="Arial" w:cs="Arial"/>
                <w:color w:val="0000FF"/>
              </w:rPr>
            </w:pPr>
          </w:p>
        </w:tc>
      </w:tr>
      <w:tr w:rsidR="009264C9" w:rsidRPr="00A33EE7" w14:paraId="1DFCF637" w14:textId="77777777" w:rsidTr="00CC36FE">
        <w:trPr>
          <w:cantSplit/>
        </w:trPr>
        <w:tc>
          <w:tcPr>
            <w:tcW w:w="268" w:type="dxa"/>
          </w:tcPr>
          <w:p w14:paraId="4FB9ACB8" w14:textId="77777777" w:rsidR="009264C9" w:rsidRPr="00A33EE7" w:rsidRDefault="009264C9" w:rsidP="00A33EE7">
            <w:pPr>
              <w:spacing w:line="240" w:lineRule="atLeast"/>
              <w:jc w:val="both"/>
              <w:rPr>
                <w:rFonts w:ascii="Arial" w:hAnsi="Arial" w:cs="Arial"/>
                <w:color w:val="0000FF"/>
              </w:rPr>
            </w:pPr>
          </w:p>
        </w:tc>
        <w:tc>
          <w:tcPr>
            <w:tcW w:w="537" w:type="dxa"/>
          </w:tcPr>
          <w:p w14:paraId="2123DC8C" w14:textId="77777777" w:rsidR="009264C9" w:rsidRPr="00A33EE7" w:rsidRDefault="009264C9" w:rsidP="00A33EE7">
            <w:pPr>
              <w:spacing w:line="240" w:lineRule="atLeast"/>
              <w:jc w:val="both"/>
              <w:rPr>
                <w:rFonts w:ascii="Arial" w:hAnsi="Arial" w:cs="Arial"/>
                <w:color w:val="0000FF"/>
              </w:rPr>
            </w:pPr>
          </w:p>
        </w:tc>
        <w:tc>
          <w:tcPr>
            <w:tcW w:w="800" w:type="dxa"/>
          </w:tcPr>
          <w:p w14:paraId="77D0A832" w14:textId="77777777" w:rsidR="009264C9" w:rsidRPr="00A33EE7" w:rsidRDefault="009264C9" w:rsidP="00A33EE7">
            <w:pPr>
              <w:spacing w:line="240" w:lineRule="atLeast"/>
              <w:jc w:val="both"/>
              <w:rPr>
                <w:rFonts w:ascii="Arial" w:hAnsi="Arial" w:cs="Arial"/>
                <w:color w:val="0000FF"/>
              </w:rPr>
            </w:pPr>
          </w:p>
        </w:tc>
        <w:tc>
          <w:tcPr>
            <w:tcW w:w="800" w:type="dxa"/>
          </w:tcPr>
          <w:p w14:paraId="1AD16EFE" w14:textId="77777777" w:rsidR="009264C9" w:rsidRPr="00A33EE7" w:rsidRDefault="009264C9" w:rsidP="00A33EE7">
            <w:pPr>
              <w:spacing w:line="240" w:lineRule="atLeast"/>
              <w:jc w:val="both"/>
              <w:rPr>
                <w:rFonts w:ascii="Arial" w:hAnsi="Arial" w:cs="Arial"/>
                <w:color w:val="0000FF"/>
              </w:rPr>
            </w:pPr>
          </w:p>
        </w:tc>
        <w:tc>
          <w:tcPr>
            <w:tcW w:w="6409" w:type="dxa"/>
            <w:gridSpan w:val="3"/>
          </w:tcPr>
          <w:p w14:paraId="6F9BBE3E" w14:textId="72868BAB" w:rsidR="009264C9" w:rsidRPr="009264C9" w:rsidRDefault="009264C9" w:rsidP="00A33EE7">
            <w:pPr>
              <w:spacing w:line="240" w:lineRule="atLeast"/>
              <w:jc w:val="both"/>
              <w:rPr>
                <w:rFonts w:ascii="Arial" w:hAnsi="Arial" w:cs="Arial"/>
                <w:color w:val="0000FF"/>
              </w:rPr>
            </w:pPr>
            <w:r w:rsidRPr="009264C9">
              <w:rPr>
                <w:rFonts w:ascii="Arial" w:hAnsi="Arial" w:cs="Arial"/>
                <w:color w:val="0000FF"/>
              </w:rPr>
              <w:t>Maximum 2 bepalingen per episode.</w:t>
            </w:r>
          </w:p>
        </w:tc>
        <w:tc>
          <w:tcPr>
            <w:tcW w:w="268" w:type="dxa"/>
            <w:vAlign w:val="bottom"/>
          </w:tcPr>
          <w:p w14:paraId="44DE44AA" w14:textId="77777777" w:rsidR="009264C9" w:rsidRPr="00A33EE7" w:rsidRDefault="009264C9" w:rsidP="00A33EE7">
            <w:pPr>
              <w:spacing w:line="240" w:lineRule="atLeast"/>
              <w:jc w:val="both"/>
              <w:rPr>
                <w:rFonts w:ascii="Arial" w:hAnsi="Arial" w:cs="Arial"/>
                <w:color w:val="0000FF"/>
              </w:rPr>
            </w:pPr>
          </w:p>
        </w:tc>
      </w:tr>
      <w:tr w:rsidR="009264C9" w:rsidRPr="00A33EE7" w14:paraId="27803831" w14:textId="77777777" w:rsidTr="00CC36FE">
        <w:trPr>
          <w:cantSplit/>
        </w:trPr>
        <w:tc>
          <w:tcPr>
            <w:tcW w:w="268" w:type="dxa"/>
          </w:tcPr>
          <w:p w14:paraId="1A883001" w14:textId="77777777" w:rsidR="009264C9" w:rsidRPr="00A33EE7" w:rsidRDefault="009264C9" w:rsidP="00A33EE7">
            <w:pPr>
              <w:spacing w:line="240" w:lineRule="atLeast"/>
              <w:jc w:val="both"/>
              <w:rPr>
                <w:rFonts w:ascii="Arial" w:hAnsi="Arial" w:cs="Arial"/>
                <w:color w:val="0000FF"/>
              </w:rPr>
            </w:pPr>
          </w:p>
        </w:tc>
        <w:tc>
          <w:tcPr>
            <w:tcW w:w="537" w:type="dxa"/>
          </w:tcPr>
          <w:p w14:paraId="75A64770" w14:textId="77777777" w:rsidR="009264C9" w:rsidRPr="00A33EE7" w:rsidRDefault="009264C9" w:rsidP="00A33EE7">
            <w:pPr>
              <w:spacing w:line="240" w:lineRule="atLeast"/>
              <w:jc w:val="both"/>
              <w:rPr>
                <w:rFonts w:ascii="Arial" w:hAnsi="Arial" w:cs="Arial"/>
                <w:color w:val="0000FF"/>
              </w:rPr>
            </w:pPr>
          </w:p>
        </w:tc>
        <w:tc>
          <w:tcPr>
            <w:tcW w:w="800" w:type="dxa"/>
          </w:tcPr>
          <w:p w14:paraId="070F92EB" w14:textId="77777777" w:rsidR="009264C9" w:rsidRPr="00A33EE7" w:rsidRDefault="009264C9" w:rsidP="00A33EE7">
            <w:pPr>
              <w:spacing w:line="240" w:lineRule="atLeast"/>
              <w:jc w:val="both"/>
              <w:rPr>
                <w:rFonts w:ascii="Arial" w:hAnsi="Arial" w:cs="Arial"/>
                <w:color w:val="0000FF"/>
              </w:rPr>
            </w:pPr>
          </w:p>
        </w:tc>
        <w:tc>
          <w:tcPr>
            <w:tcW w:w="800" w:type="dxa"/>
          </w:tcPr>
          <w:p w14:paraId="7B840554" w14:textId="77777777" w:rsidR="009264C9" w:rsidRPr="00A33EE7" w:rsidRDefault="009264C9" w:rsidP="00A33EE7">
            <w:pPr>
              <w:spacing w:line="240" w:lineRule="atLeast"/>
              <w:jc w:val="both"/>
              <w:rPr>
                <w:rFonts w:ascii="Arial" w:hAnsi="Arial" w:cs="Arial"/>
                <w:color w:val="0000FF"/>
              </w:rPr>
            </w:pPr>
          </w:p>
        </w:tc>
        <w:tc>
          <w:tcPr>
            <w:tcW w:w="6409" w:type="dxa"/>
            <w:gridSpan w:val="3"/>
          </w:tcPr>
          <w:p w14:paraId="12CD5E0E" w14:textId="77777777" w:rsidR="009264C9" w:rsidRPr="009264C9" w:rsidRDefault="009264C9" w:rsidP="00A33EE7">
            <w:pPr>
              <w:spacing w:line="240" w:lineRule="atLeast"/>
              <w:jc w:val="both"/>
              <w:rPr>
                <w:rFonts w:ascii="Arial" w:hAnsi="Arial" w:cs="Arial"/>
                <w:color w:val="0000FF"/>
              </w:rPr>
            </w:pPr>
          </w:p>
        </w:tc>
        <w:tc>
          <w:tcPr>
            <w:tcW w:w="268" w:type="dxa"/>
            <w:vAlign w:val="bottom"/>
          </w:tcPr>
          <w:p w14:paraId="6B9E0059" w14:textId="77777777" w:rsidR="009264C9" w:rsidRPr="00A33EE7" w:rsidRDefault="009264C9" w:rsidP="00A33EE7">
            <w:pPr>
              <w:spacing w:line="240" w:lineRule="atLeast"/>
              <w:jc w:val="both"/>
              <w:rPr>
                <w:rFonts w:ascii="Arial" w:hAnsi="Arial" w:cs="Arial"/>
                <w:color w:val="0000FF"/>
              </w:rPr>
            </w:pPr>
          </w:p>
        </w:tc>
      </w:tr>
      <w:tr w:rsidR="009264C9" w:rsidRPr="00A33EE7" w14:paraId="2B945BAC" w14:textId="77777777" w:rsidTr="00CC36FE">
        <w:trPr>
          <w:cantSplit/>
        </w:trPr>
        <w:tc>
          <w:tcPr>
            <w:tcW w:w="268" w:type="dxa"/>
          </w:tcPr>
          <w:p w14:paraId="2B4D0AB5" w14:textId="77777777" w:rsidR="009264C9" w:rsidRPr="00A33EE7" w:rsidRDefault="009264C9" w:rsidP="00A33EE7">
            <w:pPr>
              <w:spacing w:line="240" w:lineRule="atLeast"/>
              <w:jc w:val="both"/>
              <w:rPr>
                <w:rFonts w:ascii="Arial" w:hAnsi="Arial" w:cs="Arial"/>
                <w:color w:val="0000FF"/>
              </w:rPr>
            </w:pPr>
          </w:p>
        </w:tc>
        <w:tc>
          <w:tcPr>
            <w:tcW w:w="537" w:type="dxa"/>
          </w:tcPr>
          <w:p w14:paraId="45A08603" w14:textId="77777777" w:rsidR="009264C9" w:rsidRPr="00A33EE7" w:rsidRDefault="009264C9" w:rsidP="00A33EE7">
            <w:pPr>
              <w:spacing w:line="240" w:lineRule="atLeast"/>
              <w:jc w:val="both"/>
              <w:rPr>
                <w:rFonts w:ascii="Arial" w:hAnsi="Arial" w:cs="Arial"/>
                <w:color w:val="0000FF"/>
              </w:rPr>
            </w:pPr>
          </w:p>
        </w:tc>
        <w:tc>
          <w:tcPr>
            <w:tcW w:w="800" w:type="dxa"/>
          </w:tcPr>
          <w:p w14:paraId="3A420D23" w14:textId="77777777" w:rsidR="009264C9" w:rsidRPr="00A33EE7" w:rsidRDefault="009264C9" w:rsidP="00A33EE7">
            <w:pPr>
              <w:spacing w:line="240" w:lineRule="atLeast"/>
              <w:jc w:val="both"/>
              <w:rPr>
                <w:rFonts w:ascii="Arial" w:hAnsi="Arial" w:cs="Arial"/>
                <w:color w:val="0000FF"/>
              </w:rPr>
            </w:pPr>
          </w:p>
        </w:tc>
        <w:tc>
          <w:tcPr>
            <w:tcW w:w="800" w:type="dxa"/>
          </w:tcPr>
          <w:p w14:paraId="12FECEB6" w14:textId="77777777" w:rsidR="009264C9" w:rsidRPr="00A33EE7" w:rsidRDefault="009264C9" w:rsidP="00A33EE7">
            <w:pPr>
              <w:spacing w:line="240" w:lineRule="atLeast"/>
              <w:jc w:val="both"/>
              <w:rPr>
                <w:rFonts w:ascii="Arial" w:hAnsi="Arial" w:cs="Arial"/>
                <w:color w:val="0000FF"/>
              </w:rPr>
            </w:pPr>
          </w:p>
        </w:tc>
        <w:tc>
          <w:tcPr>
            <w:tcW w:w="6409" w:type="dxa"/>
            <w:gridSpan w:val="3"/>
          </w:tcPr>
          <w:p w14:paraId="544CCB2C" w14:textId="5F97CB05" w:rsidR="009264C9" w:rsidRPr="009264C9" w:rsidRDefault="009264C9" w:rsidP="00A33EE7">
            <w:pPr>
              <w:spacing w:line="240" w:lineRule="atLeast"/>
              <w:jc w:val="both"/>
              <w:rPr>
                <w:rFonts w:ascii="Arial" w:hAnsi="Arial" w:cs="Arial"/>
                <w:color w:val="0000FF"/>
              </w:rPr>
            </w:pPr>
            <w:r w:rsidRPr="009264C9">
              <w:rPr>
                <w:rFonts w:ascii="Arial" w:hAnsi="Arial" w:cs="Arial"/>
                <w:color w:val="0000FF"/>
              </w:rPr>
              <w:t>2° Patiënten met oftalmologische aandoeningen : keratitis, uveïtis, acute retinitis.</w:t>
            </w:r>
          </w:p>
        </w:tc>
        <w:tc>
          <w:tcPr>
            <w:tcW w:w="268" w:type="dxa"/>
            <w:vAlign w:val="bottom"/>
          </w:tcPr>
          <w:p w14:paraId="211B3386" w14:textId="77777777" w:rsidR="009264C9" w:rsidRPr="00A33EE7" w:rsidRDefault="009264C9" w:rsidP="00A33EE7">
            <w:pPr>
              <w:spacing w:line="240" w:lineRule="atLeast"/>
              <w:jc w:val="both"/>
              <w:rPr>
                <w:rFonts w:ascii="Arial" w:hAnsi="Arial" w:cs="Arial"/>
                <w:color w:val="0000FF"/>
              </w:rPr>
            </w:pPr>
          </w:p>
        </w:tc>
      </w:tr>
      <w:tr w:rsidR="009264C9" w:rsidRPr="00A33EE7" w14:paraId="125FAABB" w14:textId="77777777" w:rsidTr="00CC36FE">
        <w:trPr>
          <w:cantSplit/>
        </w:trPr>
        <w:tc>
          <w:tcPr>
            <w:tcW w:w="268" w:type="dxa"/>
          </w:tcPr>
          <w:p w14:paraId="1098465A" w14:textId="77777777" w:rsidR="009264C9" w:rsidRPr="00A33EE7" w:rsidRDefault="009264C9" w:rsidP="00A33EE7">
            <w:pPr>
              <w:spacing w:line="240" w:lineRule="atLeast"/>
              <w:jc w:val="both"/>
              <w:rPr>
                <w:rFonts w:ascii="Arial" w:hAnsi="Arial" w:cs="Arial"/>
                <w:color w:val="0000FF"/>
              </w:rPr>
            </w:pPr>
          </w:p>
        </w:tc>
        <w:tc>
          <w:tcPr>
            <w:tcW w:w="537" w:type="dxa"/>
          </w:tcPr>
          <w:p w14:paraId="3CCFA630" w14:textId="77777777" w:rsidR="009264C9" w:rsidRPr="00A33EE7" w:rsidRDefault="009264C9" w:rsidP="00A33EE7">
            <w:pPr>
              <w:spacing w:line="240" w:lineRule="atLeast"/>
              <w:jc w:val="both"/>
              <w:rPr>
                <w:rFonts w:ascii="Arial" w:hAnsi="Arial" w:cs="Arial"/>
                <w:color w:val="0000FF"/>
              </w:rPr>
            </w:pPr>
          </w:p>
        </w:tc>
        <w:tc>
          <w:tcPr>
            <w:tcW w:w="800" w:type="dxa"/>
          </w:tcPr>
          <w:p w14:paraId="052761D2" w14:textId="77777777" w:rsidR="009264C9" w:rsidRPr="00A33EE7" w:rsidRDefault="009264C9" w:rsidP="00A33EE7">
            <w:pPr>
              <w:spacing w:line="240" w:lineRule="atLeast"/>
              <w:jc w:val="both"/>
              <w:rPr>
                <w:rFonts w:ascii="Arial" w:hAnsi="Arial" w:cs="Arial"/>
                <w:color w:val="0000FF"/>
              </w:rPr>
            </w:pPr>
          </w:p>
        </w:tc>
        <w:tc>
          <w:tcPr>
            <w:tcW w:w="800" w:type="dxa"/>
          </w:tcPr>
          <w:p w14:paraId="52E07BB9" w14:textId="77777777" w:rsidR="009264C9" w:rsidRPr="00A33EE7" w:rsidRDefault="009264C9" w:rsidP="00A33EE7">
            <w:pPr>
              <w:spacing w:line="240" w:lineRule="atLeast"/>
              <w:jc w:val="both"/>
              <w:rPr>
                <w:rFonts w:ascii="Arial" w:hAnsi="Arial" w:cs="Arial"/>
                <w:color w:val="0000FF"/>
              </w:rPr>
            </w:pPr>
          </w:p>
        </w:tc>
        <w:tc>
          <w:tcPr>
            <w:tcW w:w="6409" w:type="dxa"/>
            <w:gridSpan w:val="3"/>
          </w:tcPr>
          <w:p w14:paraId="08F73829" w14:textId="77777777" w:rsidR="009264C9" w:rsidRPr="009264C9" w:rsidRDefault="009264C9" w:rsidP="00A33EE7">
            <w:pPr>
              <w:spacing w:line="240" w:lineRule="atLeast"/>
              <w:jc w:val="both"/>
              <w:rPr>
                <w:rFonts w:ascii="Arial" w:hAnsi="Arial" w:cs="Arial"/>
                <w:color w:val="0000FF"/>
              </w:rPr>
            </w:pPr>
          </w:p>
        </w:tc>
        <w:tc>
          <w:tcPr>
            <w:tcW w:w="268" w:type="dxa"/>
            <w:vAlign w:val="bottom"/>
          </w:tcPr>
          <w:p w14:paraId="0F32291B" w14:textId="77777777" w:rsidR="009264C9" w:rsidRPr="00A33EE7" w:rsidRDefault="009264C9" w:rsidP="00A33EE7">
            <w:pPr>
              <w:spacing w:line="240" w:lineRule="atLeast"/>
              <w:jc w:val="both"/>
              <w:rPr>
                <w:rFonts w:ascii="Arial" w:hAnsi="Arial" w:cs="Arial"/>
                <w:color w:val="0000FF"/>
              </w:rPr>
            </w:pPr>
          </w:p>
        </w:tc>
      </w:tr>
      <w:tr w:rsidR="009264C9" w:rsidRPr="00A33EE7" w14:paraId="0E92CE4A" w14:textId="77777777" w:rsidTr="00CC36FE">
        <w:trPr>
          <w:cantSplit/>
        </w:trPr>
        <w:tc>
          <w:tcPr>
            <w:tcW w:w="268" w:type="dxa"/>
          </w:tcPr>
          <w:p w14:paraId="72E01D26" w14:textId="77777777" w:rsidR="009264C9" w:rsidRPr="00A33EE7" w:rsidRDefault="009264C9" w:rsidP="00A33EE7">
            <w:pPr>
              <w:spacing w:line="240" w:lineRule="atLeast"/>
              <w:jc w:val="both"/>
              <w:rPr>
                <w:rFonts w:ascii="Arial" w:hAnsi="Arial" w:cs="Arial"/>
                <w:color w:val="0000FF"/>
              </w:rPr>
            </w:pPr>
          </w:p>
        </w:tc>
        <w:tc>
          <w:tcPr>
            <w:tcW w:w="537" w:type="dxa"/>
          </w:tcPr>
          <w:p w14:paraId="1ACB23DB" w14:textId="77777777" w:rsidR="009264C9" w:rsidRPr="00A33EE7" w:rsidRDefault="009264C9" w:rsidP="00A33EE7">
            <w:pPr>
              <w:spacing w:line="240" w:lineRule="atLeast"/>
              <w:jc w:val="both"/>
              <w:rPr>
                <w:rFonts w:ascii="Arial" w:hAnsi="Arial" w:cs="Arial"/>
                <w:color w:val="0000FF"/>
              </w:rPr>
            </w:pPr>
          </w:p>
        </w:tc>
        <w:tc>
          <w:tcPr>
            <w:tcW w:w="800" w:type="dxa"/>
          </w:tcPr>
          <w:p w14:paraId="7E2B5582" w14:textId="77777777" w:rsidR="009264C9" w:rsidRPr="00A33EE7" w:rsidRDefault="009264C9" w:rsidP="00A33EE7">
            <w:pPr>
              <w:spacing w:line="240" w:lineRule="atLeast"/>
              <w:jc w:val="both"/>
              <w:rPr>
                <w:rFonts w:ascii="Arial" w:hAnsi="Arial" w:cs="Arial"/>
                <w:color w:val="0000FF"/>
              </w:rPr>
            </w:pPr>
          </w:p>
        </w:tc>
        <w:tc>
          <w:tcPr>
            <w:tcW w:w="800" w:type="dxa"/>
          </w:tcPr>
          <w:p w14:paraId="5F7C4AF8" w14:textId="77777777" w:rsidR="009264C9" w:rsidRPr="00A33EE7" w:rsidRDefault="009264C9" w:rsidP="00A33EE7">
            <w:pPr>
              <w:spacing w:line="240" w:lineRule="atLeast"/>
              <w:jc w:val="both"/>
              <w:rPr>
                <w:rFonts w:ascii="Arial" w:hAnsi="Arial" w:cs="Arial"/>
                <w:color w:val="0000FF"/>
              </w:rPr>
            </w:pPr>
          </w:p>
        </w:tc>
        <w:tc>
          <w:tcPr>
            <w:tcW w:w="6409" w:type="dxa"/>
            <w:gridSpan w:val="3"/>
          </w:tcPr>
          <w:p w14:paraId="3E54F7EA" w14:textId="161B6FC4" w:rsidR="009264C9" w:rsidRPr="009264C9" w:rsidRDefault="009264C9" w:rsidP="00A33EE7">
            <w:pPr>
              <w:spacing w:line="240" w:lineRule="atLeast"/>
              <w:jc w:val="both"/>
              <w:rPr>
                <w:rFonts w:ascii="Arial" w:hAnsi="Arial" w:cs="Arial"/>
                <w:color w:val="0000FF"/>
              </w:rPr>
            </w:pPr>
            <w:r w:rsidRPr="009264C9">
              <w:rPr>
                <w:rFonts w:ascii="Arial" w:hAnsi="Arial" w:cs="Arial"/>
                <w:color w:val="0000FF"/>
              </w:rPr>
              <w:t>Maximum 2 bepalingen per episode.</w:t>
            </w:r>
          </w:p>
        </w:tc>
        <w:tc>
          <w:tcPr>
            <w:tcW w:w="268" w:type="dxa"/>
            <w:vAlign w:val="bottom"/>
          </w:tcPr>
          <w:p w14:paraId="5CB7B475" w14:textId="77777777" w:rsidR="009264C9" w:rsidRPr="00A33EE7" w:rsidRDefault="009264C9" w:rsidP="00A33EE7">
            <w:pPr>
              <w:spacing w:line="240" w:lineRule="atLeast"/>
              <w:jc w:val="both"/>
              <w:rPr>
                <w:rFonts w:ascii="Arial" w:hAnsi="Arial" w:cs="Arial"/>
                <w:color w:val="0000FF"/>
              </w:rPr>
            </w:pPr>
          </w:p>
        </w:tc>
      </w:tr>
      <w:tr w:rsidR="009264C9" w:rsidRPr="00A33EE7" w14:paraId="3CA1F260" w14:textId="77777777" w:rsidTr="00CC36FE">
        <w:trPr>
          <w:cantSplit/>
        </w:trPr>
        <w:tc>
          <w:tcPr>
            <w:tcW w:w="268" w:type="dxa"/>
          </w:tcPr>
          <w:p w14:paraId="082D4B1F" w14:textId="77777777" w:rsidR="009264C9" w:rsidRPr="00A33EE7" w:rsidRDefault="009264C9" w:rsidP="00A33EE7">
            <w:pPr>
              <w:spacing w:line="240" w:lineRule="atLeast"/>
              <w:jc w:val="both"/>
              <w:rPr>
                <w:rFonts w:ascii="Arial" w:hAnsi="Arial" w:cs="Arial"/>
                <w:color w:val="0000FF"/>
              </w:rPr>
            </w:pPr>
          </w:p>
        </w:tc>
        <w:tc>
          <w:tcPr>
            <w:tcW w:w="537" w:type="dxa"/>
          </w:tcPr>
          <w:p w14:paraId="4CA79437" w14:textId="77777777" w:rsidR="009264C9" w:rsidRPr="00A33EE7" w:rsidRDefault="009264C9" w:rsidP="00A33EE7">
            <w:pPr>
              <w:spacing w:line="240" w:lineRule="atLeast"/>
              <w:jc w:val="both"/>
              <w:rPr>
                <w:rFonts w:ascii="Arial" w:hAnsi="Arial" w:cs="Arial"/>
                <w:color w:val="0000FF"/>
              </w:rPr>
            </w:pPr>
          </w:p>
        </w:tc>
        <w:tc>
          <w:tcPr>
            <w:tcW w:w="800" w:type="dxa"/>
          </w:tcPr>
          <w:p w14:paraId="53EDE569" w14:textId="77777777" w:rsidR="009264C9" w:rsidRPr="00A33EE7" w:rsidRDefault="009264C9" w:rsidP="00A33EE7">
            <w:pPr>
              <w:spacing w:line="240" w:lineRule="atLeast"/>
              <w:jc w:val="both"/>
              <w:rPr>
                <w:rFonts w:ascii="Arial" w:hAnsi="Arial" w:cs="Arial"/>
                <w:color w:val="0000FF"/>
              </w:rPr>
            </w:pPr>
          </w:p>
        </w:tc>
        <w:tc>
          <w:tcPr>
            <w:tcW w:w="800" w:type="dxa"/>
          </w:tcPr>
          <w:p w14:paraId="6886C868" w14:textId="77777777" w:rsidR="009264C9" w:rsidRPr="00A33EE7" w:rsidRDefault="009264C9" w:rsidP="00A33EE7">
            <w:pPr>
              <w:spacing w:line="240" w:lineRule="atLeast"/>
              <w:jc w:val="both"/>
              <w:rPr>
                <w:rFonts w:ascii="Arial" w:hAnsi="Arial" w:cs="Arial"/>
                <w:color w:val="0000FF"/>
              </w:rPr>
            </w:pPr>
          </w:p>
        </w:tc>
        <w:tc>
          <w:tcPr>
            <w:tcW w:w="6409" w:type="dxa"/>
            <w:gridSpan w:val="3"/>
          </w:tcPr>
          <w:p w14:paraId="15C320C4" w14:textId="77777777" w:rsidR="009264C9" w:rsidRPr="009264C9" w:rsidRDefault="009264C9" w:rsidP="00A33EE7">
            <w:pPr>
              <w:spacing w:line="240" w:lineRule="atLeast"/>
              <w:jc w:val="both"/>
              <w:rPr>
                <w:rFonts w:ascii="Arial" w:hAnsi="Arial" w:cs="Arial"/>
                <w:color w:val="0000FF"/>
              </w:rPr>
            </w:pPr>
          </w:p>
        </w:tc>
        <w:tc>
          <w:tcPr>
            <w:tcW w:w="268" w:type="dxa"/>
            <w:vAlign w:val="bottom"/>
          </w:tcPr>
          <w:p w14:paraId="79CCB0A7" w14:textId="77777777" w:rsidR="009264C9" w:rsidRPr="00A33EE7" w:rsidRDefault="009264C9" w:rsidP="00A33EE7">
            <w:pPr>
              <w:spacing w:line="240" w:lineRule="atLeast"/>
              <w:jc w:val="both"/>
              <w:rPr>
                <w:rFonts w:ascii="Arial" w:hAnsi="Arial" w:cs="Arial"/>
                <w:color w:val="0000FF"/>
              </w:rPr>
            </w:pPr>
          </w:p>
        </w:tc>
      </w:tr>
      <w:tr w:rsidR="009264C9" w:rsidRPr="00A33EE7" w14:paraId="6BA3D44B" w14:textId="77777777" w:rsidTr="00CC36FE">
        <w:trPr>
          <w:cantSplit/>
        </w:trPr>
        <w:tc>
          <w:tcPr>
            <w:tcW w:w="268" w:type="dxa"/>
          </w:tcPr>
          <w:p w14:paraId="58535756" w14:textId="77777777" w:rsidR="009264C9" w:rsidRPr="00A33EE7" w:rsidRDefault="009264C9" w:rsidP="00A33EE7">
            <w:pPr>
              <w:spacing w:line="240" w:lineRule="atLeast"/>
              <w:jc w:val="both"/>
              <w:rPr>
                <w:rFonts w:ascii="Arial" w:hAnsi="Arial" w:cs="Arial"/>
                <w:color w:val="0000FF"/>
              </w:rPr>
            </w:pPr>
          </w:p>
        </w:tc>
        <w:tc>
          <w:tcPr>
            <w:tcW w:w="537" w:type="dxa"/>
          </w:tcPr>
          <w:p w14:paraId="104A699E" w14:textId="77777777" w:rsidR="009264C9" w:rsidRPr="00A33EE7" w:rsidRDefault="009264C9" w:rsidP="00A33EE7">
            <w:pPr>
              <w:spacing w:line="240" w:lineRule="atLeast"/>
              <w:jc w:val="both"/>
              <w:rPr>
                <w:rFonts w:ascii="Arial" w:hAnsi="Arial" w:cs="Arial"/>
                <w:color w:val="0000FF"/>
              </w:rPr>
            </w:pPr>
          </w:p>
        </w:tc>
        <w:tc>
          <w:tcPr>
            <w:tcW w:w="800" w:type="dxa"/>
          </w:tcPr>
          <w:p w14:paraId="11C2910B" w14:textId="77777777" w:rsidR="009264C9" w:rsidRPr="00A33EE7" w:rsidRDefault="009264C9" w:rsidP="00A33EE7">
            <w:pPr>
              <w:spacing w:line="240" w:lineRule="atLeast"/>
              <w:jc w:val="both"/>
              <w:rPr>
                <w:rFonts w:ascii="Arial" w:hAnsi="Arial" w:cs="Arial"/>
                <w:color w:val="0000FF"/>
              </w:rPr>
            </w:pPr>
          </w:p>
        </w:tc>
        <w:tc>
          <w:tcPr>
            <w:tcW w:w="800" w:type="dxa"/>
          </w:tcPr>
          <w:p w14:paraId="704300C6" w14:textId="77777777" w:rsidR="009264C9" w:rsidRPr="00A33EE7" w:rsidRDefault="009264C9" w:rsidP="00A33EE7">
            <w:pPr>
              <w:spacing w:line="240" w:lineRule="atLeast"/>
              <w:jc w:val="both"/>
              <w:rPr>
                <w:rFonts w:ascii="Arial" w:hAnsi="Arial" w:cs="Arial"/>
                <w:color w:val="0000FF"/>
              </w:rPr>
            </w:pPr>
          </w:p>
        </w:tc>
        <w:tc>
          <w:tcPr>
            <w:tcW w:w="6409" w:type="dxa"/>
            <w:gridSpan w:val="3"/>
          </w:tcPr>
          <w:p w14:paraId="5581AB75" w14:textId="4D195202" w:rsidR="009264C9" w:rsidRPr="009264C9" w:rsidRDefault="009264C9" w:rsidP="00A33EE7">
            <w:pPr>
              <w:spacing w:line="240" w:lineRule="atLeast"/>
              <w:jc w:val="both"/>
              <w:rPr>
                <w:rFonts w:ascii="Arial" w:hAnsi="Arial" w:cs="Arial"/>
                <w:color w:val="0000FF"/>
              </w:rPr>
            </w:pPr>
            <w:r w:rsidRPr="009264C9">
              <w:rPr>
                <w:rFonts w:ascii="Arial" w:hAnsi="Arial" w:cs="Arial"/>
                <w:color w:val="0000FF"/>
              </w:rPr>
              <w:t>3° Herpes neonatorum.</w:t>
            </w:r>
          </w:p>
        </w:tc>
        <w:tc>
          <w:tcPr>
            <w:tcW w:w="268" w:type="dxa"/>
            <w:vAlign w:val="bottom"/>
          </w:tcPr>
          <w:p w14:paraId="6A9B8756" w14:textId="77777777" w:rsidR="009264C9" w:rsidRPr="00A33EE7" w:rsidRDefault="009264C9" w:rsidP="00A33EE7">
            <w:pPr>
              <w:spacing w:line="240" w:lineRule="atLeast"/>
              <w:jc w:val="both"/>
              <w:rPr>
                <w:rFonts w:ascii="Arial" w:hAnsi="Arial" w:cs="Arial"/>
                <w:color w:val="0000FF"/>
              </w:rPr>
            </w:pPr>
          </w:p>
        </w:tc>
      </w:tr>
      <w:tr w:rsidR="009264C9" w:rsidRPr="00A33EE7" w14:paraId="44EA0CF7" w14:textId="77777777" w:rsidTr="00CC36FE">
        <w:trPr>
          <w:cantSplit/>
        </w:trPr>
        <w:tc>
          <w:tcPr>
            <w:tcW w:w="268" w:type="dxa"/>
          </w:tcPr>
          <w:p w14:paraId="5FD4ECAE" w14:textId="77777777" w:rsidR="009264C9" w:rsidRPr="00A33EE7" w:rsidRDefault="009264C9" w:rsidP="00A33EE7">
            <w:pPr>
              <w:spacing w:line="240" w:lineRule="atLeast"/>
              <w:jc w:val="both"/>
              <w:rPr>
                <w:rFonts w:ascii="Arial" w:hAnsi="Arial" w:cs="Arial"/>
                <w:color w:val="0000FF"/>
              </w:rPr>
            </w:pPr>
          </w:p>
        </w:tc>
        <w:tc>
          <w:tcPr>
            <w:tcW w:w="537" w:type="dxa"/>
          </w:tcPr>
          <w:p w14:paraId="0688BD22" w14:textId="77777777" w:rsidR="009264C9" w:rsidRPr="00A33EE7" w:rsidRDefault="009264C9" w:rsidP="00A33EE7">
            <w:pPr>
              <w:spacing w:line="240" w:lineRule="atLeast"/>
              <w:jc w:val="both"/>
              <w:rPr>
                <w:rFonts w:ascii="Arial" w:hAnsi="Arial" w:cs="Arial"/>
                <w:color w:val="0000FF"/>
              </w:rPr>
            </w:pPr>
          </w:p>
        </w:tc>
        <w:tc>
          <w:tcPr>
            <w:tcW w:w="800" w:type="dxa"/>
          </w:tcPr>
          <w:p w14:paraId="46CC86BC" w14:textId="77777777" w:rsidR="009264C9" w:rsidRPr="00A33EE7" w:rsidRDefault="009264C9" w:rsidP="00A33EE7">
            <w:pPr>
              <w:spacing w:line="240" w:lineRule="atLeast"/>
              <w:jc w:val="both"/>
              <w:rPr>
                <w:rFonts w:ascii="Arial" w:hAnsi="Arial" w:cs="Arial"/>
                <w:color w:val="0000FF"/>
              </w:rPr>
            </w:pPr>
          </w:p>
        </w:tc>
        <w:tc>
          <w:tcPr>
            <w:tcW w:w="800" w:type="dxa"/>
          </w:tcPr>
          <w:p w14:paraId="2F59BBC8" w14:textId="77777777" w:rsidR="009264C9" w:rsidRPr="00A33EE7" w:rsidRDefault="009264C9" w:rsidP="00A33EE7">
            <w:pPr>
              <w:spacing w:line="240" w:lineRule="atLeast"/>
              <w:jc w:val="both"/>
              <w:rPr>
                <w:rFonts w:ascii="Arial" w:hAnsi="Arial" w:cs="Arial"/>
                <w:color w:val="0000FF"/>
              </w:rPr>
            </w:pPr>
          </w:p>
        </w:tc>
        <w:tc>
          <w:tcPr>
            <w:tcW w:w="6409" w:type="dxa"/>
            <w:gridSpan w:val="3"/>
          </w:tcPr>
          <w:p w14:paraId="2085A733" w14:textId="77777777" w:rsidR="009264C9" w:rsidRPr="009264C9" w:rsidRDefault="009264C9" w:rsidP="00A33EE7">
            <w:pPr>
              <w:spacing w:line="240" w:lineRule="atLeast"/>
              <w:jc w:val="both"/>
              <w:rPr>
                <w:rFonts w:ascii="Arial" w:hAnsi="Arial" w:cs="Arial"/>
                <w:color w:val="0000FF"/>
              </w:rPr>
            </w:pPr>
          </w:p>
        </w:tc>
        <w:tc>
          <w:tcPr>
            <w:tcW w:w="268" w:type="dxa"/>
            <w:vAlign w:val="bottom"/>
          </w:tcPr>
          <w:p w14:paraId="426C0434" w14:textId="77777777" w:rsidR="009264C9" w:rsidRPr="00A33EE7" w:rsidRDefault="009264C9" w:rsidP="00A33EE7">
            <w:pPr>
              <w:spacing w:line="240" w:lineRule="atLeast"/>
              <w:jc w:val="both"/>
              <w:rPr>
                <w:rFonts w:ascii="Arial" w:hAnsi="Arial" w:cs="Arial"/>
                <w:color w:val="0000FF"/>
              </w:rPr>
            </w:pPr>
          </w:p>
        </w:tc>
      </w:tr>
      <w:tr w:rsidR="009264C9" w:rsidRPr="00A33EE7" w14:paraId="2F0C5D76" w14:textId="77777777" w:rsidTr="00CC36FE">
        <w:trPr>
          <w:cantSplit/>
        </w:trPr>
        <w:tc>
          <w:tcPr>
            <w:tcW w:w="268" w:type="dxa"/>
          </w:tcPr>
          <w:p w14:paraId="06ABBCC5" w14:textId="77777777" w:rsidR="009264C9" w:rsidRPr="00A33EE7" w:rsidRDefault="009264C9" w:rsidP="00A33EE7">
            <w:pPr>
              <w:spacing w:line="240" w:lineRule="atLeast"/>
              <w:jc w:val="both"/>
              <w:rPr>
                <w:rFonts w:ascii="Arial" w:hAnsi="Arial" w:cs="Arial"/>
                <w:color w:val="0000FF"/>
              </w:rPr>
            </w:pPr>
          </w:p>
        </w:tc>
        <w:tc>
          <w:tcPr>
            <w:tcW w:w="537" w:type="dxa"/>
          </w:tcPr>
          <w:p w14:paraId="0575759C" w14:textId="77777777" w:rsidR="009264C9" w:rsidRPr="00A33EE7" w:rsidRDefault="009264C9" w:rsidP="00A33EE7">
            <w:pPr>
              <w:spacing w:line="240" w:lineRule="atLeast"/>
              <w:jc w:val="both"/>
              <w:rPr>
                <w:rFonts w:ascii="Arial" w:hAnsi="Arial" w:cs="Arial"/>
                <w:color w:val="0000FF"/>
              </w:rPr>
            </w:pPr>
          </w:p>
        </w:tc>
        <w:tc>
          <w:tcPr>
            <w:tcW w:w="800" w:type="dxa"/>
          </w:tcPr>
          <w:p w14:paraId="062DA350" w14:textId="77777777" w:rsidR="009264C9" w:rsidRPr="00A33EE7" w:rsidRDefault="009264C9" w:rsidP="00A33EE7">
            <w:pPr>
              <w:spacing w:line="240" w:lineRule="atLeast"/>
              <w:jc w:val="both"/>
              <w:rPr>
                <w:rFonts w:ascii="Arial" w:hAnsi="Arial" w:cs="Arial"/>
                <w:color w:val="0000FF"/>
              </w:rPr>
            </w:pPr>
          </w:p>
        </w:tc>
        <w:tc>
          <w:tcPr>
            <w:tcW w:w="800" w:type="dxa"/>
          </w:tcPr>
          <w:p w14:paraId="1FDEEC09" w14:textId="77777777" w:rsidR="009264C9" w:rsidRPr="00A33EE7" w:rsidRDefault="009264C9" w:rsidP="00A33EE7">
            <w:pPr>
              <w:spacing w:line="240" w:lineRule="atLeast"/>
              <w:jc w:val="both"/>
              <w:rPr>
                <w:rFonts w:ascii="Arial" w:hAnsi="Arial" w:cs="Arial"/>
                <w:color w:val="0000FF"/>
              </w:rPr>
            </w:pPr>
          </w:p>
        </w:tc>
        <w:tc>
          <w:tcPr>
            <w:tcW w:w="6409" w:type="dxa"/>
            <w:gridSpan w:val="3"/>
          </w:tcPr>
          <w:p w14:paraId="4611E30C" w14:textId="0D7E8FCD" w:rsidR="009264C9" w:rsidRPr="009264C9" w:rsidRDefault="009264C9" w:rsidP="00A33EE7">
            <w:pPr>
              <w:spacing w:line="240" w:lineRule="atLeast"/>
              <w:jc w:val="both"/>
              <w:rPr>
                <w:rFonts w:ascii="Arial" w:hAnsi="Arial" w:cs="Arial"/>
                <w:color w:val="0000FF"/>
              </w:rPr>
            </w:pPr>
            <w:r w:rsidRPr="009264C9">
              <w:rPr>
                <w:rFonts w:ascii="Arial" w:hAnsi="Arial" w:cs="Arial"/>
                <w:color w:val="0000FF"/>
              </w:rPr>
              <w:t>Maximum 1 bepaling per episode.</w:t>
            </w:r>
          </w:p>
        </w:tc>
        <w:tc>
          <w:tcPr>
            <w:tcW w:w="268" w:type="dxa"/>
            <w:vAlign w:val="bottom"/>
          </w:tcPr>
          <w:p w14:paraId="37400BAB" w14:textId="77777777" w:rsidR="009264C9" w:rsidRPr="00A33EE7" w:rsidRDefault="009264C9" w:rsidP="00A33EE7">
            <w:pPr>
              <w:spacing w:line="240" w:lineRule="atLeast"/>
              <w:jc w:val="both"/>
              <w:rPr>
                <w:rFonts w:ascii="Arial" w:hAnsi="Arial" w:cs="Arial"/>
                <w:color w:val="0000FF"/>
              </w:rPr>
            </w:pPr>
          </w:p>
        </w:tc>
      </w:tr>
      <w:tr w:rsidR="009264C9" w:rsidRPr="00A33EE7" w14:paraId="4945BC9F" w14:textId="77777777" w:rsidTr="00CC36FE">
        <w:trPr>
          <w:cantSplit/>
        </w:trPr>
        <w:tc>
          <w:tcPr>
            <w:tcW w:w="268" w:type="dxa"/>
          </w:tcPr>
          <w:p w14:paraId="3055DD9A" w14:textId="77777777" w:rsidR="009264C9" w:rsidRPr="00A33EE7" w:rsidRDefault="009264C9" w:rsidP="00A33EE7">
            <w:pPr>
              <w:spacing w:line="240" w:lineRule="atLeast"/>
              <w:jc w:val="both"/>
              <w:rPr>
                <w:rFonts w:ascii="Arial" w:hAnsi="Arial" w:cs="Arial"/>
                <w:color w:val="0000FF"/>
              </w:rPr>
            </w:pPr>
          </w:p>
        </w:tc>
        <w:tc>
          <w:tcPr>
            <w:tcW w:w="537" w:type="dxa"/>
          </w:tcPr>
          <w:p w14:paraId="692318F6" w14:textId="77777777" w:rsidR="009264C9" w:rsidRPr="00A33EE7" w:rsidRDefault="009264C9" w:rsidP="00A33EE7">
            <w:pPr>
              <w:spacing w:line="240" w:lineRule="atLeast"/>
              <w:jc w:val="both"/>
              <w:rPr>
                <w:rFonts w:ascii="Arial" w:hAnsi="Arial" w:cs="Arial"/>
                <w:color w:val="0000FF"/>
              </w:rPr>
            </w:pPr>
          </w:p>
        </w:tc>
        <w:tc>
          <w:tcPr>
            <w:tcW w:w="800" w:type="dxa"/>
          </w:tcPr>
          <w:p w14:paraId="0281822B" w14:textId="77777777" w:rsidR="009264C9" w:rsidRPr="00A33EE7" w:rsidRDefault="009264C9" w:rsidP="00A33EE7">
            <w:pPr>
              <w:spacing w:line="240" w:lineRule="atLeast"/>
              <w:jc w:val="both"/>
              <w:rPr>
                <w:rFonts w:ascii="Arial" w:hAnsi="Arial" w:cs="Arial"/>
                <w:color w:val="0000FF"/>
              </w:rPr>
            </w:pPr>
          </w:p>
        </w:tc>
        <w:tc>
          <w:tcPr>
            <w:tcW w:w="800" w:type="dxa"/>
          </w:tcPr>
          <w:p w14:paraId="3D6B5535" w14:textId="77777777" w:rsidR="009264C9" w:rsidRPr="00A33EE7" w:rsidRDefault="009264C9" w:rsidP="00A33EE7">
            <w:pPr>
              <w:spacing w:line="240" w:lineRule="atLeast"/>
              <w:jc w:val="both"/>
              <w:rPr>
                <w:rFonts w:ascii="Arial" w:hAnsi="Arial" w:cs="Arial"/>
                <w:color w:val="0000FF"/>
              </w:rPr>
            </w:pPr>
          </w:p>
        </w:tc>
        <w:tc>
          <w:tcPr>
            <w:tcW w:w="6409" w:type="dxa"/>
            <w:gridSpan w:val="3"/>
          </w:tcPr>
          <w:p w14:paraId="59B0A4D3" w14:textId="77777777" w:rsidR="009264C9" w:rsidRPr="009264C9" w:rsidRDefault="009264C9" w:rsidP="00A33EE7">
            <w:pPr>
              <w:spacing w:line="240" w:lineRule="atLeast"/>
              <w:jc w:val="both"/>
              <w:rPr>
                <w:rFonts w:ascii="Arial" w:hAnsi="Arial" w:cs="Arial"/>
                <w:color w:val="0000FF"/>
              </w:rPr>
            </w:pPr>
          </w:p>
        </w:tc>
        <w:tc>
          <w:tcPr>
            <w:tcW w:w="268" w:type="dxa"/>
            <w:vAlign w:val="bottom"/>
          </w:tcPr>
          <w:p w14:paraId="68B029F0" w14:textId="77777777" w:rsidR="009264C9" w:rsidRPr="00A33EE7" w:rsidRDefault="009264C9" w:rsidP="00A33EE7">
            <w:pPr>
              <w:spacing w:line="240" w:lineRule="atLeast"/>
              <w:jc w:val="both"/>
              <w:rPr>
                <w:rFonts w:ascii="Arial" w:hAnsi="Arial" w:cs="Arial"/>
                <w:color w:val="0000FF"/>
              </w:rPr>
            </w:pPr>
          </w:p>
        </w:tc>
      </w:tr>
      <w:tr w:rsidR="009264C9" w:rsidRPr="00A33EE7" w14:paraId="31737561" w14:textId="77777777" w:rsidTr="00CC36FE">
        <w:trPr>
          <w:cantSplit/>
        </w:trPr>
        <w:tc>
          <w:tcPr>
            <w:tcW w:w="268" w:type="dxa"/>
          </w:tcPr>
          <w:p w14:paraId="4FB7B636" w14:textId="77777777" w:rsidR="009264C9" w:rsidRPr="00A33EE7" w:rsidRDefault="009264C9" w:rsidP="00A33EE7">
            <w:pPr>
              <w:spacing w:line="240" w:lineRule="atLeast"/>
              <w:jc w:val="both"/>
              <w:rPr>
                <w:rFonts w:ascii="Arial" w:hAnsi="Arial" w:cs="Arial"/>
                <w:color w:val="0000FF"/>
              </w:rPr>
            </w:pPr>
          </w:p>
        </w:tc>
        <w:tc>
          <w:tcPr>
            <w:tcW w:w="537" w:type="dxa"/>
          </w:tcPr>
          <w:p w14:paraId="55D62509" w14:textId="77777777" w:rsidR="009264C9" w:rsidRPr="00A33EE7" w:rsidRDefault="009264C9" w:rsidP="00A33EE7">
            <w:pPr>
              <w:spacing w:line="240" w:lineRule="atLeast"/>
              <w:jc w:val="both"/>
              <w:rPr>
                <w:rFonts w:ascii="Arial" w:hAnsi="Arial" w:cs="Arial"/>
                <w:color w:val="0000FF"/>
              </w:rPr>
            </w:pPr>
          </w:p>
        </w:tc>
        <w:tc>
          <w:tcPr>
            <w:tcW w:w="800" w:type="dxa"/>
          </w:tcPr>
          <w:p w14:paraId="1357A7EF" w14:textId="77777777" w:rsidR="009264C9" w:rsidRPr="00A33EE7" w:rsidRDefault="009264C9" w:rsidP="00A33EE7">
            <w:pPr>
              <w:spacing w:line="240" w:lineRule="atLeast"/>
              <w:jc w:val="both"/>
              <w:rPr>
                <w:rFonts w:ascii="Arial" w:hAnsi="Arial" w:cs="Arial"/>
                <w:color w:val="0000FF"/>
              </w:rPr>
            </w:pPr>
          </w:p>
        </w:tc>
        <w:tc>
          <w:tcPr>
            <w:tcW w:w="800" w:type="dxa"/>
          </w:tcPr>
          <w:p w14:paraId="24D23140" w14:textId="77777777" w:rsidR="009264C9" w:rsidRPr="00A33EE7" w:rsidRDefault="009264C9" w:rsidP="00A33EE7">
            <w:pPr>
              <w:spacing w:line="240" w:lineRule="atLeast"/>
              <w:jc w:val="both"/>
              <w:rPr>
                <w:rFonts w:ascii="Arial" w:hAnsi="Arial" w:cs="Arial"/>
                <w:color w:val="0000FF"/>
              </w:rPr>
            </w:pPr>
          </w:p>
        </w:tc>
        <w:tc>
          <w:tcPr>
            <w:tcW w:w="6409" w:type="dxa"/>
            <w:gridSpan w:val="3"/>
          </w:tcPr>
          <w:p w14:paraId="2EB82B49" w14:textId="4E971EFA" w:rsidR="009264C9" w:rsidRPr="009264C9" w:rsidRDefault="009264C9" w:rsidP="00A33EE7">
            <w:pPr>
              <w:spacing w:line="240" w:lineRule="atLeast"/>
              <w:jc w:val="both"/>
              <w:rPr>
                <w:rFonts w:ascii="Arial" w:hAnsi="Arial" w:cs="Arial"/>
                <w:color w:val="0000FF"/>
              </w:rPr>
            </w:pPr>
            <w:r w:rsidRPr="009264C9">
              <w:rPr>
                <w:rFonts w:ascii="Arial" w:hAnsi="Arial" w:cs="Arial"/>
                <w:color w:val="0000FF"/>
              </w:rPr>
              <w:t>4° Immuungecompromiteerde patiënten met oesophagale, intestinale of respiratoire tractus laesies.</w:t>
            </w:r>
          </w:p>
        </w:tc>
        <w:tc>
          <w:tcPr>
            <w:tcW w:w="268" w:type="dxa"/>
            <w:vAlign w:val="bottom"/>
          </w:tcPr>
          <w:p w14:paraId="6A614A7C" w14:textId="77777777" w:rsidR="009264C9" w:rsidRPr="00A33EE7" w:rsidRDefault="009264C9" w:rsidP="00A33EE7">
            <w:pPr>
              <w:spacing w:line="240" w:lineRule="atLeast"/>
              <w:jc w:val="both"/>
              <w:rPr>
                <w:rFonts w:ascii="Arial" w:hAnsi="Arial" w:cs="Arial"/>
                <w:color w:val="0000FF"/>
              </w:rPr>
            </w:pPr>
          </w:p>
        </w:tc>
      </w:tr>
      <w:tr w:rsidR="009264C9" w:rsidRPr="00A33EE7" w14:paraId="2FC25A2E" w14:textId="77777777" w:rsidTr="00CC36FE">
        <w:trPr>
          <w:cantSplit/>
        </w:trPr>
        <w:tc>
          <w:tcPr>
            <w:tcW w:w="268" w:type="dxa"/>
          </w:tcPr>
          <w:p w14:paraId="0AC0898D" w14:textId="77777777" w:rsidR="009264C9" w:rsidRPr="00A33EE7" w:rsidRDefault="009264C9" w:rsidP="00A33EE7">
            <w:pPr>
              <w:spacing w:line="240" w:lineRule="atLeast"/>
              <w:jc w:val="both"/>
              <w:rPr>
                <w:rFonts w:ascii="Arial" w:hAnsi="Arial" w:cs="Arial"/>
                <w:color w:val="0000FF"/>
              </w:rPr>
            </w:pPr>
          </w:p>
        </w:tc>
        <w:tc>
          <w:tcPr>
            <w:tcW w:w="537" w:type="dxa"/>
          </w:tcPr>
          <w:p w14:paraId="17698BD7" w14:textId="77777777" w:rsidR="009264C9" w:rsidRPr="00A33EE7" w:rsidRDefault="009264C9" w:rsidP="00A33EE7">
            <w:pPr>
              <w:spacing w:line="240" w:lineRule="atLeast"/>
              <w:jc w:val="both"/>
              <w:rPr>
                <w:rFonts w:ascii="Arial" w:hAnsi="Arial" w:cs="Arial"/>
                <w:color w:val="0000FF"/>
              </w:rPr>
            </w:pPr>
          </w:p>
        </w:tc>
        <w:tc>
          <w:tcPr>
            <w:tcW w:w="800" w:type="dxa"/>
          </w:tcPr>
          <w:p w14:paraId="472671A0" w14:textId="77777777" w:rsidR="009264C9" w:rsidRPr="00A33EE7" w:rsidRDefault="009264C9" w:rsidP="00A33EE7">
            <w:pPr>
              <w:spacing w:line="240" w:lineRule="atLeast"/>
              <w:jc w:val="both"/>
              <w:rPr>
                <w:rFonts w:ascii="Arial" w:hAnsi="Arial" w:cs="Arial"/>
                <w:color w:val="0000FF"/>
              </w:rPr>
            </w:pPr>
          </w:p>
        </w:tc>
        <w:tc>
          <w:tcPr>
            <w:tcW w:w="800" w:type="dxa"/>
          </w:tcPr>
          <w:p w14:paraId="28E1DBA5" w14:textId="77777777" w:rsidR="009264C9" w:rsidRPr="00A33EE7" w:rsidRDefault="009264C9" w:rsidP="00A33EE7">
            <w:pPr>
              <w:spacing w:line="240" w:lineRule="atLeast"/>
              <w:jc w:val="both"/>
              <w:rPr>
                <w:rFonts w:ascii="Arial" w:hAnsi="Arial" w:cs="Arial"/>
                <w:color w:val="0000FF"/>
              </w:rPr>
            </w:pPr>
          </w:p>
        </w:tc>
        <w:tc>
          <w:tcPr>
            <w:tcW w:w="6409" w:type="dxa"/>
            <w:gridSpan w:val="3"/>
          </w:tcPr>
          <w:p w14:paraId="7BB41E95" w14:textId="77777777" w:rsidR="009264C9" w:rsidRPr="009264C9" w:rsidRDefault="009264C9" w:rsidP="00A33EE7">
            <w:pPr>
              <w:spacing w:line="240" w:lineRule="atLeast"/>
              <w:jc w:val="both"/>
              <w:rPr>
                <w:rFonts w:ascii="Arial" w:hAnsi="Arial" w:cs="Arial"/>
                <w:color w:val="0000FF"/>
              </w:rPr>
            </w:pPr>
          </w:p>
        </w:tc>
        <w:tc>
          <w:tcPr>
            <w:tcW w:w="268" w:type="dxa"/>
            <w:vAlign w:val="bottom"/>
          </w:tcPr>
          <w:p w14:paraId="48062B92" w14:textId="77777777" w:rsidR="009264C9" w:rsidRPr="00A33EE7" w:rsidRDefault="009264C9" w:rsidP="00A33EE7">
            <w:pPr>
              <w:spacing w:line="240" w:lineRule="atLeast"/>
              <w:jc w:val="both"/>
              <w:rPr>
                <w:rFonts w:ascii="Arial" w:hAnsi="Arial" w:cs="Arial"/>
                <w:color w:val="0000FF"/>
              </w:rPr>
            </w:pPr>
          </w:p>
        </w:tc>
      </w:tr>
      <w:tr w:rsidR="009264C9" w:rsidRPr="00A33EE7" w14:paraId="762FE6CD" w14:textId="77777777" w:rsidTr="00CC36FE">
        <w:trPr>
          <w:cantSplit/>
        </w:trPr>
        <w:tc>
          <w:tcPr>
            <w:tcW w:w="268" w:type="dxa"/>
          </w:tcPr>
          <w:p w14:paraId="645CAF8E" w14:textId="77777777" w:rsidR="009264C9" w:rsidRPr="00A33EE7" w:rsidRDefault="009264C9" w:rsidP="00A33EE7">
            <w:pPr>
              <w:spacing w:line="240" w:lineRule="atLeast"/>
              <w:jc w:val="both"/>
              <w:rPr>
                <w:rFonts w:ascii="Arial" w:hAnsi="Arial" w:cs="Arial"/>
                <w:color w:val="0000FF"/>
              </w:rPr>
            </w:pPr>
          </w:p>
        </w:tc>
        <w:tc>
          <w:tcPr>
            <w:tcW w:w="537" w:type="dxa"/>
          </w:tcPr>
          <w:p w14:paraId="52C7BA1E" w14:textId="77777777" w:rsidR="009264C9" w:rsidRPr="00A33EE7" w:rsidRDefault="009264C9" w:rsidP="00A33EE7">
            <w:pPr>
              <w:spacing w:line="240" w:lineRule="atLeast"/>
              <w:jc w:val="both"/>
              <w:rPr>
                <w:rFonts w:ascii="Arial" w:hAnsi="Arial" w:cs="Arial"/>
                <w:color w:val="0000FF"/>
              </w:rPr>
            </w:pPr>
          </w:p>
        </w:tc>
        <w:tc>
          <w:tcPr>
            <w:tcW w:w="800" w:type="dxa"/>
          </w:tcPr>
          <w:p w14:paraId="533C0171" w14:textId="77777777" w:rsidR="009264C9" w:rsidRPr="00A33EE7" w:rsidRDefault="009264C9" w:rsidP="00A33EE7">
            <w:pPr>
              <w:spacing w:line="240" w:lineRule="atLeast"/>
              <w:jc w:val="both"/>
              <w:rPr>
                <w:rFonts w:ascii="Arial" w:hAnsi="Arial" w:cs="Arial"/>
                <w:color w:val="0000FF"/>
              </w:rPr>
            </w:pPr>
          </w:p>
        </w:tc>
        <w:tc>
          <w:tcPr>
            <w:tcW w:w="800" w:type="dxa"/>
          </w:tcPr>
          <w:p w14:paraId="40101F26" w14:textId="77777777" w:rsidR="009264C9" w:rsidRPr="00A33EE7" w:rsidRDefault="009264C9" w:rsidP="00A33EE7">
            <w:pPr>
              <w:spacing w:line="240" w:lineRule="atLeast"/>
              <w:jc w:val="both"/>
              <w:rPr>
                <w:rFonts w:ascii="Arial" w:hAnsi="Arial" w:cs="Arial"/>
                <w:color w:val="0000FF"/>
              </w:rPr>
            </w:pPr>
          </w:p>
        </w:tc>
        <w:tc>
          <w:tcPr>
            <w:tcW w:w="6409" w:type="dxa"/>
            <w:gridSpan w:val="3"/>
          </w:tcPr>
          <w:p w14:paraId="4587B924" w14:textId="0E3C584F" w:rsidR="009264C9" w:rsidRPr="009264C9" w:rsidRDefault="009264C9" w:rsidP="00A33EE7">
            <w:pPr>
              <w:spacing w:line="240" w:lineRule="atLeast"/>
              <w:jc w:val="both"/>
              <w:rPr>
                <w:rFonts w:ascii="Arial" w:hAnsi="Arial" w:cs="Arial"/>
                <w:color w:val="0000FF"/>
              </w:rPr>
            </w:pPr>
            <w:r w:rsidRPr="009264C9">
              <w:rPr>
                <w:rFonts w:ascii="Arial" w:hAnsi="Arial" w:cs="Arial"/>
                <w:color w:val="0000FF"/>
              </w:rPr>
              <w:t>Maximum 2 bepalingen per episode.</w:t>
            </w:r>
          </w:p>
        </w:tc>
        <w:tc>
          <w:tcPr>
            <w:tcW w:w="268" w:type="dxa"/>
            <w:vAlign w:val="bottom"/>
          </w:tcPr>
          <w:p w14:paraId="02D666BC" w14:textId="77777777" w:rsidR="009264C9" w:rsidRPr="00A33EE7" w:rsidRDefault="009264C9" w:rsidP="00A33EE7">
            <w:pPr>
              <w:spacing w:line="240" w:lineRule="atLeast"/>
              <w:jc w:val="both"/>
              <w:rPr>
                <w:rFonts w:ascii="Arial" w:hAnsi="Arial" w:cs="Arial"/>
                <w:color w:val="0000FF"/>
              </w:rPr>
            </w:pPr>
          </w:p>
        </w:tc>
      </w:tr>
      <w:tr w:rsidR="009264C9" w:rsidRPr="00A33EE7" w14:paraId="08A6B66C" w14:textId="77777777" w:rsidTr="00CC36FE">
        <w:trPr>
          <w:cantSplit/>
        </w:trPr>
        <w:tc>
          <w:tcPr>
            <w:tcW w:w="268" w:type="dxa"/>
          </w:tcPr>
          <w:p w14:paraId="7A38783E" w14:textId="77777777" w:rsidR="009264C9" w:rsidRPr="00A33EE7" w:rsidRDefault="009264C9" w:rsidP="00A33EE7">
            <w:pPr>
              <w:spacing w:line="240" w:lineRule="atLeast"/>
              <w:jc w:val="both"/>
              <w:rPr>
                <w:rFonts w:ascii="Arial" w:hAnsi="Arial" w:cs="Arial"/>
                <w:color w:val="0000FF"/>
              </w:rPr>
            </w:pPr>
          </w:p>
        </w:tc>
        <w:tc>
          <w:tcPr>
            <w:tcW w:w="537" w:type="dxa"/>
          </w:tcPr>
          <w:p w14:paraId="6369CC3F" w14:textId="77777777" w:rsidR="009264C9" w:rsidRPr="00A33EE7" w:rsidRDefault="009264C9" w:rsidP="00A33EE7">
            <w:pPr>
              <w:spacing w:line="240" w:lineRule="atLeast"/>
              <w:jc w:val="both"/>
              <w:rPr>
                <w:rFonts w:ascii="Arial" w:hAnsi="Arial" w:cs="Arial"/>
                <w:color w:val="0000FF"/>
              </w:rPr>
            </w:pPr>
          </w:p>
        </w:tc>
        <w:tc>
          <w:tcPr>
            <w:tcW w:w="800" w:type="dxa"/>
          </w:tcPr>
          <w:p w14:paraId="6CCD721D" w14:textId="77777777" w:rsidR="009264C9" w:rsidRPr="00A33EE7" w:rsidRDefault="009264C9" w:rsidP="00A33EE7">
            <w:pPr>
              <w:spacing w:line="240" w:lineRule="atLeast"/>
              <w:jc w:val="both"/>
              <w:rPr>
                <w:rFonts w:ascii="Arial" w:hAnsi="Arial" w:cs="Arial"/>
                <w:color w:val="0000FF"/>
              </w:rPr>
            </w:pPr>
          </w:p>
        </w:tc>
        <w:tc>
          <w:tcPr>
            <w:tcW w:w="800" w:type="dxa"/>
          </w:tcPr>
          <w:p w14:paraId="209FAB96" w14:textId="77777777" w:rsidR="009264C9" w:rsidRPr="00A33EE7" w:rsidRDefault="009264C9" w:rsidP="00A33EE7">
            <w:pPr>
              <w:spacing w:line="240" w:lineRule="atLeast"/>
              <w:jc w:val="both"/>
              <w:rPr>
                <w:rFonts w:ascii="Arial" w:hAnsi="Arial" w:cs="Arial"/>
                <w:color w:val="0000FF"/>
              </w:rPr>
            </w:pPr>
          </w:p>
        </w:tc>
        <w:tc>
          <w:tcPr>
            <w:tcW w:w="6409" w:type="dxa"/>
            <w:gridSpan w:val="3"/>
          </w:tcPr>
          <w:p w14:paraId="28866672" w14:textId="77777777" w:rsidR="009264C9" w:rsidRPr="009264C9" w:rsidRDefault="009264C9" w:rsidP="00A33EE7">
            <w:pPr>
              <w:spacing w:line="240" w:lineRule="atLeast"/>
              <w:jc w:val="both"/>
              <w:rPr>
                <w:rFonts w:ascii="Arial" w:hAnsi="Arial" w:cs="Arial"/>
                <w:color w:val="0000FF"/>
              </w:rPr>
            </w:pPr>
          </w:p>
        </w:tc>
        <w:tc>
          <w:tcPr>
            <w:tcW w:w="268" w:type="dxa"/>
            <w:vAlign w:val="bottom"/>
          </w:tcPr>
          <w:p w14:paraId="4714EBCB" w14:textId="77777777" w:rsidR="009264C9" w:rsidRPr="00A33EE7" w:rsidRDefault="009264C9" w:rsidP="00A33EE7">
            <w:pPr>
              <w:spacing w:line="240" w:lineRule="atLeast"/>
              <w:jc w:val="both"/>
              <w:rPr>
                <w:rFonts w:ascii="Arial" w:hAnsi="Arial" w:cs="Arial"/>
                <w:color w:val="0000FF"/>
              </w:rPr>
            </w:pPr>
          </w:p>
        </w:tc>
      </w:tr>
      <w:tr w:rsidR="009264C9" w:rsidRPr="00A33EE7" w14:paraId="6AF29014" w14:textId="77777777" w:rsidTr="00EE0C4C">
        <w:trPr>
          <w:cantSplit/>
        </w:trPr>
        <w:tc>
          <w:tcPr>
            <w:tcW w:w="268" w:type="dxa"/>
          </w:tcPr>
          <w:p w14:paraId="3968571B" w14:textId="77777777" w:rsidR="009264C9" w:rsidRPr="00A33EE7" w:rsidRDefault="009264C9" w:rsidP="00EE0C4C">
            <w:pPr>
              <w:spacing w:line="240" w:lineRule="atLeast"/>
              <w:jc w:val="both"/>
              <w:rPr>
                <w:rFonts w:ascii="Arial" w:hAnsi="Arial" w:cs="Arial"/>
                <w:color w:val="0000FF"/>
              </w:rPr>
            </w:pPr>
          </w:p>
        </w:tc>
        <w:tc>
          <w:tcPr>
            <w:tcW w:w="537" w:type="dxa"/>
          </w:tcPr>
          <w:p w14:paraId="72E2734F" w14:textId="77777777" w:rsidR="009264C9" w:rsidRPr="00A33EE7" w:rsidRDefault="009264C9" w:rsidP="00EE0C4C">
            <w:pPr>
              <w:spacing w:line="240" w:lineRule="atLeast"/>
              <w:jc w:val="both"/>
              <w:rPr>
                <w:rFonts w:ascii="Arial" w:hAnsi="Arial" w:cs="Arial"/>
                <w:color w:val="0000FF"/>
              </w:rPr>
            </w:pPr>
          </w:p>
        </w:tc>
        <w:tc>
          <w:tcPr>
            <w:tcW w:w="800" w:type="dxa"/>
          </w:tcPr>
          <w:p w14:paraId="746E88FE" w14:textId="07990837" w:rsidR="009264C9" w:rsidRPr="00A33EE7" w:rsidRDefault="009264C9" w:rsidP="00EE0C4C">
            <w:pPr>
              <w:spacing w:line="240" w:lineRule="atLeast"/>
              <w:jc w:val="both"/>
              <w:rPr>
                <w:rFonts w:ascii="Arial" w:hAnsi="Arial" w:cs="Arial"/>
                <w:color w:val="0000FF"/>
              </w:rPr>
            </w:pPr>
            <w:r>
              <w:rPr>
                <w:rFonts w:ascii="Arial" w:hAnsi="Arial" w:cs="Arial"/>
                <w:color w:val="0000FF"/>
              </w:rPr>
              <w:t>556835</w:t>
            </w:r>
          </w:p>
        </w:tc>
        <w:tc>
          <w:tcPr>
            <w:tcW w:w="800" w:type="dxa"/>
          </w:tcPr>
          <w:p w14:paraId="4F8A7CAC" w14:textId="11A5411B" w:rsidR="009264C9" w:rsidRPr="00A33EE7" w:rsidRDefault="009264C9" w:rsidP="00EE0C4C">
            <w:pPr>
              <w:spacing w:line="240" w:lineRule="atLeast"/>
              <w:jc w:val="both"/>
              <w:rPr>
                <w:rFonts w:ascii="Arial" w:hAnsi="Arial" w:cs="Arial"/>
                <w:color w:val="0000FF"/>
              </w:rPr>
            </w:pPr>
            <w:r>
              <w:rPr>
                <w:rFonts w:ascii="Arial" w:hAnsi="Arial" w:cs="Arial"/>
                <w:color w:val="0000FF"/>
              </w:rPr>
              <w:t>556846</w:t>
            </w:r>
          </w:p>
        </w:tc>
        <w:tc>
          <w:tcPr>
            <w:tcW w:w="5316" w:type="dxa"/>
          </w:tcPr>
          <w:p w14:paraId="0EDDAAD4" w14:textId="7FEC8F07" w:rsidR="009264C9" w:rsidRPr="00A33EE7" w:rsidRDefault="009264C9" w:rsidP="00EE0C4C">
            <w:pPr>
              <w:spacing w:line="240" w:lineRule="atLeast"/>
              <w:jc w:val="both"/>
              <w:rPr>
                <w:rFonts w:ascii="Arial" w:hAnsi="Arial" w:cs="Arial"/>
                <w:color w:val="0000FF"/>
              </w:rPr>
            </w:pPr>
            <w:r w:rsidRPr="009264C9">
              <w:rPr>
                <w:rFonts w:ascii="Arial" w:hAnsi="Arial" w:cs="Arial"/>
                <w:color w:val="0000FF"/>
              </w:rPr>
              <w:t>Opsporen van het Varicella Zoster Virus (VZV)</w:t>
            </w:r>
          </w:p>
        </w:tc>
        <w:tc>
          <w:tcPr>
            <w:tcW w:w="370" w:type="dxa"/>
            <w:vAlign w:val="bottom"/>
          </w:tcPr>
          <w:p w14:paraId="68EF4069" w14:textId="77777777" w:rsidR="009264C9" w:rsidRPr="00A33EE7" w:rsidRDefault="009264C9" w:rsidP="009A4A57">
            <w:pPr>
              <w:spacing w:line="240" w:lineRule="atLeast"/>
              <w:jc w:val="right"/>
              <w:rPr>
                <w:rFonts w:ascii="Arial" w:hAnsi="Arial" w:cs="Arial"/>
                <w:color w:val="0000FF"/>
              </w:rPr>
            </w:pPr>
            <w:r w:rsidRPr="00A33EE7">
              <w:rPr>
                <w:rFonts w:ascii="Arial" w:hAnsi="Arial" w:cs="Arial"/>
                <w:color w:val="0000FF"/>
              </w:rPr>
              <w:t>B</w:t>
            </w:r>
          </w:p>
        </w:tc>
        <w:tc>
          <w:tcPr>
            <w:tcW w:w="723" w:type="dxa"/>
            <w:vAlign w:val="bottom"/>
          </w:tcPr>
          <w:p w14:paraId="3D86DB3B" w14:textId="77777777" w:rsidR="009264C9" w:rsidRPr="00A33EE7" w:rsidRDefault="009264C9" w:rsidP="009A4A57">
            <w:pPr>
              <w:spacing w:line="240" w:lineRule="atLeast"/>
              <w:jc w:val="right"/>
              <w:rPr>
                <w:rFonts w:ascii="Arial" w:hAnsi="Arial" w:cs="Arial"/>
                <w:color w:val="0000FF"/>
              </w:rPr>
            </w:pPr>
            <w:r>
              <w:rPr>
                <w:rFonts w:ascii="Arial" w:hAnsi="Arial" w:cs="Arial"/>
                <w:color w:val="0000FF"/>
              </w:rPr>
              <w:t>1500</w:t>
            </w:r>
          </w:p>
        </w:tc>
        <w:tc>
          <w:tcPr>
            <w:tcW w:w="268" w:type="dxa"/>
            <w:vAlign w:val="bottom"/>
          </w:tcPr>
          <w:p w14:paraId="79952D2A" w14:textId="77777777" w:rsidR="009264C9" w:rsidRPr="00A33EE7" w:rsidRDefault="009264C9" w:rsidP="00EE0C4C">
            <w:pPr>
              <w:spacing w:line="240" w:lineRule="atLeast"/>
              <w:jc w:val="both"/>
              <w:rPr>
                <w:rFonts w:ascii="Arial" w:hAnsi="Arial" w:cs="Arial"/>
                <w:color w:val="0000FF"/>
              </w:rPr>
            </w:pPr>
          </w:p>
        </w:tc>
      </w:tr>
      <w:tr w:rsidR="009264C9" w:rsidRPr="00A33EE7" w14:paraId="773F38A4" w14:textId="77777777" w:rsidTr="00CC36FE">
        <w:trPr>
          <w:cantSplit/>
        </w:trPr>
        <w:tc>
          <w:tcPr>
            <w:tcW w:w="268" w:type="dxa"/>
          </w:tcPr>
          <w:p w14:paraId="792666B5" w14:textId="77777777" w:rsidR="009264C9" w:rsidRPr="00A33EE7" w:rsidRDefault="009264C9" w:rsidP="00A33EE7">
            <w:pPr>
              <w:spacing w:line="240" w:lineRule="atLeast"/>
              <w:jc w:val="both"/>
              <w:rPr>
                <w:rFonts w:ascii="Arial" w:hAnsi="Arial" w:cs="Arial"/>
                <w:color w:val="0000FF"/>
              </w:rPr>
            </w:pPr>
          </w:p>
        </w:tc>
        <w:tc>
          <w:tcPr>
            <w:tcW w:w="537" w:type="dxa"/>
          </w:tcPr>
          <w:p w14:paraId="513F1DB2" w14:textId="77777777" w:rsidR="009264C9" w:rsidRPr="00A33EE7" w:rsidRDefault="009264C9" w:rsidP="00A33EE7">
            <w:pPr>
              <w:spacing w:line="240" w:lineRule="atLeast"/>
              <w:jc w:val="both"/>
              <w:rPr>
                <w:rFonts w:ascii="Arial" w:hAnsi="Arial" w:cs="Arial"/>
                <w:color w:val="0000FF"/>
              </w:rPr>
            </w:pPr>
          </w:p>
        </w:tc>
        <w:tc>
          <w:tcPr>
            <w:tcW w:w="800" w:type="dxa"/>
          </w:tcPr>
          <w:p w14:paraId="7D631DE3" w14:textId="77777777" w:rsidR="009264C9" w:rsidRPr="00A33EE7" w:rsidRDefault="009264C9" w:rsidP="00A33EE7">
            <w:pPr>
              <w:spacing w:line="240" w:lineRule="atLeast"/>
              <w:jc w:val="both"/>
              <w:rPr>
                <w:rFonts w:ascii="Arial" w:hAnsi="Arial" w:cs="Arial"/>
                <w:color w:val="0000FF"/>
              </w:rPr>
            </w:pPr>
          </w:p>
        </w:tc>
        <w:tc>
          <w:tcPr>
            <w:tcW w:w="800" w:type="dxa"/>
          </w:tcPr>
          <w:p w14:paraId="5E7E80B4" w14:textId="77777777" w:rsidR="009264C9" w:rsidRPr="00A33EE7" w:rsidRDefault="009264C9" w:rsidP="00A33EE7">
            <w:pPr>
              <w:spacing w:line="240" w:lineRule="atLeast"/>
              <w:jc w:val="both"/>
              <w:rPr>
                <w:rFonts w:ascii="Arial" w:hAnsi="Arial" w:cs="Arial"/>
                <w:color w:val="0000FF"/>
              </w:rPr>
            </w:pPr>
          </w:p>
        </w:tc>
        <w:tc>
          <w:tcPr>
            <w:tcW w:w="6409" w:type="dxa"/>
            <w:gridSpan w:val="3"/>
          </w:tcPr>
          <w:p w14:paraId="361C6151" w14:textId="77777777" w:rsidR="009264C9" w:rsidRPr="009264C9" w:rsidRDefault="009264C9" w:rsidP="00A33EE7">
            <w:pPr>
              <w:spacing w:line="240" w:lineRule="atLeast"/>
              <w:jc w:val="both"/>
              <w:rPr>
                <w:rFonts w:ascii="Arial" w:hAnsi="Arial" w:cs="Arial"/>
                <w:color w:val="0000FF"/>
              </w:rPr>
            </w:pPr>
          </w:p>
        </w:tc>
        <w:tc>
          <w:tcPr>
            <w:tcW w:w="268" w:type="dxa"/>
            <w:vAlign w:val="bottom"/>
          </w:tcPr>
          <w:p w14:paraId="79CE37CA" w14:textId="77777777" w:rsidR="009264C9" w:rsidRPr="00A33EE7" w:rsidRDefault="009264C9" w:rsidP="00A33EE7">
            <w:pPr>
              <w:spacing w:line="240" w:lineRule="atLeast"/>
              <w:jc w:val="both"/>
              <w:rPr>
                <w:rFonts w:ascii="Arial" w:hAnsi="Arial" w:cs="Arial"/>
                <w:color w:val="0000FF"/>
              </w:rPr>
            </w:pPr>
          </w:p>
        </w:tc>
      </w:tr>
      <w:tr w:rsidR="009264C9" w:rsidRPr="00A33EE7" w14:paraId="2DC90EF6" w14:textId="77777777" w:rsidTr="00CC36FE">
        <w:trPr>
          <w:cantSplit/>
        </w:trPr>
        <w:tc>
          <w:tcPr>
            <w:tcW w:w="268" w:type="dxa"/>
          </w:tcPr>
          <w:p w14:paraId="4B338129" w14:textId="77777777" w:rsidR="009264C9" w:rsidRPr="00A33EE7" w:rsidRDefault="009264C9" w:rsidP="00A33EE7">
            <w:pPr>
              <w:spacing w:line="240" w:lineRule="atLeast"/>
              <w:jc w:val="both"/>
              <w:rPr>
                <w:rFonts w:ascii="Arial" w:hAnsi="Arial" w:cs="Arial"/>
                <w:color w:val="0000FF"/>
              </w:rPr>
            </w:pPr>
          </w:p>
        </w:tc>
        <w:tc>
          <w:tcPr>
            <w:tcW w:w="537" w:type="dxa"/>
          </w:tcPr>
          <w:p w14:paraId="11EEE314" w14:textId="77777777" w:rsidR="009264C9" w:rsidRPr="00A33EE7" w:rsidRDefault="009264C9" w:rsidP="00A33EE7">
            <w:pPr>
              <w:spacing w:line="240" w:lineRule="atLeast"/>
              <w:jc w:val="both"/>
              <w:rPr>
                <w:rFonts w:ascii="Arial" w:hAnsi="Arial" w:cs="Arial"/>
                <w:color w:val="0000FF"/>
              </w:rPr>
            </w:pPr>
          </w:p>
        </w:tc>
        <w:tc>
          <w:tcPr>
            <w:tcW w:w="800" w:type="dxa"/>
          </w:tcPr>
          <w:p w14:paraId="148A404C" w14:textId="77777777" w:rsidR="009264C9" w:rsidRPr="00A33EE7" w:rsidRDefault="009264C9" w:rsidP="00A33EE7">
            <w:pPr>
              <w:spacing w:line="240" w:lineRule="atLeast"/>
              <w:jc w:val="both"/>
              <w:rPr>
                <w:rFonts w:ascii="Arial" w:hAnsi="Arial" w:cs="Arial"/>
                <w:color w:val="0000FF"/>
              </w:rPr>
            </w:pPr>
          </w:p>
        </w:tc>
        <w:tc>
          <w:tcPr>
            <w:tcW w:w="800" w:type="dxa"/>
          </w:tcPr>
          <w:p w14:paraId="16D168C5" w14:textId="77777777" w:rsidR="009264C9" w:rsidRPr="00A33EE7" w:rsidRDefault="009264C9" w:rsidP="00A33EE7">
            <w:pPr>
              <w:spacing w:line="240" w:lineRule="atLeast"/>
              <w:jc w:val="both"/>
              <w:rPr>
                <w:rFonts w:ascii="Arial" w:hAnsi="Arial" w:cs="Arial"/>
                <w:color w:val="0000FF"/>
              </w:rPr>
            </w:pPr>
          </w:p>
        </w:tc>
        <w:tc>
          <w:tcPr>
            <w:tcW w:w="6409" w:type="dxa"/>
            <w:gridSpan w:val="3"/>
          </w:tcPr>
          <w:p w14:paraId="7AAD1A24" w14:textId="785F86E6" w:rsidR="009264C9" w:rsidRPr="009264C9" w:rsidRDefault="009264C9" w:rsidP="00A33EE7">
            <w:pPr>
              <w:spacing w:line="240" w:lineRule="atLeast"/>
              <w:jc w:val="both"/>
              <w:rPr>
                <w:rFonts w:ascii="Arial" w:hAnsi="Arial" w:cs="Arial"/>
                <w:color w:val="0000FF"/>
              </w:rPr>
            </w:pPr>
            <w:r w:rsidRPr="009264C9">
              <w:rPr>
                <w:rFonts w:ascii="Arial" w:hAnsi="Arial" w:cs="Arial"/>
                <w:color w:val="0000FF"/>
              </w:rPr>
              <w:t>Deze verstrekking kan slechts worden uitgevoerd onder de volgende omstandigheden :</w:t>
            </w:r>
          </w:p>
        </w:tc>
        <w:tc>
          <w:tcPr>
            <w:tcW w:w="268" w:type="dxa"/>
            <w:vAlign w:val="bottom"/>
          </w:tcPr>
          <w:p w14:paraId="5DD0C958" w14:textId="77777777" w:rsidR="009264C9" w:rsidRPr="00A33EE7" w:rsidRDefault="009264C9" w:rsidP="00A33EE7">
            <w:pPr>
              <w:spacing w:line="240" w:lineRule="atLeast"/>
              <w:jc w:val="both"/>
              <w:rPr>
                <w:rFonts w:ascii="Arial" w:hAnsi="Arial" w:cs="Arial"/>
                <w:color w:val="0000FF"/>
              </w:rPr>
            </w:pPr>
          </w:p>
        </w:tc>
      </w:tr>
      <w:tr w:rsidR="009264C9" w:rsidRPr="00A33EE7" w14:paraId="2F5FC704" w14:textId="77777777" w:rsidTr="00CC36FE">
        <w:trPr>
          <w:cantSplit/>
        </w:trPr>
        <w:tc>
          <w:tcPr>
            <w:tcW w:w="268" w:type="dxa"/>
          </w:tcPr>
          <w:p w14:paraId="3A0E2C2A" w14:textId="77777777" w:rsidR="009264C9" w:rsidRPr="00A33EE7" w:rsidRDefault="009264C9" w:rsidP="00A33EE7">
            <w:pPr>
              <w:spacing w:line="240" w:lineRule="atLeast"/>
              <w:jc w:val="both"/>
              <w:rPr>
                <w:rFonts w:ascii="Arial" w:hAnsi="Arial" w:cs="Arial"/>
                <w:color w:val="0000FF"/>
              </w:rPr>
            </w:pPr>
          </w:p>
        </w:tc>
        <w:tc>
          <w:tcPr>
            <w:tcW w:w="537" w:type="dxa"/>
          </w:tcPr>
          <w:p w14:paraId="4CC111E3" w14:textId="77777777" w:rsidR="009264C9" w:rsidRPr="00A33EE7" w:rsidRDefault="009264C9" w:rsidP="00A33EE7">
            <w:pPr>
              <w:spacing w:line="240" w:lineRule="atLeast"/>
              <w:jc w:val="both"/>
              <w:rPr>
                <w:rFonts w:ascii="Arial" w:hAnsi="Arial" w:cs="Arial"/>
                <w:color w:val="0000FF"/>
              </w:rPr>
            </w:pPr>
          </w:p>
        </w:tc>
        <w:tc>
          <w:tcPr>
            <w:tcW w:w="800" w:type="dxa"/>
          </w:tcPr>
          <w:p w14:paraId="25D80802" w14:textId="77777777" w:rsidR="009264C9" w:rsidRPr="00A33EE7" w:rsidRDefault="009264C9" w:rsidP="00A33EE7">
            <w:pPr>
              <w:spacing w:line="240" w:lineRule="atLeast"/>
              <w:jc w:val="both"/>
              <w:rPr>
                <w:rFonts w:ascii="Arial" w:hAnsi="Arial" w:cs="Arial"/>
                <w:color w:val="0000FF"/>
              </w:rPr>
            </w:pPr>
          </w:p>
        </w:tc>
        <w:tc>
          <w:tcPr>
            <w:tcW w:w="800" w:type="dxa"/>
          </w:tcPr>
          <w:p w14:paraId="6BB806B2" w14:textId="77777777" w:rsidR="009264C9" w:rsidRPr="00A33EE7" w:rsidRDefault="009264C9" w:rsidP="00A33EE7">
            <w:pPr>
              <w:spacing w:line="240" w:lineRule="atLeast"/>
              <w:jc w:val="both"/>
              <w:rPr>
                <w:rFonts w:ascii="Arial" w:hAnsi="Arial" w:cs="Arial"/>
                <w:color w:val="0000FF"/>
              </w:rPr>
            </w:pPr>
          </w:p>
        </w:tc>
        <w:tc>
          <w:tcPr>
            <w:tcW w:w="6409" w:type="dxa"/>
            <w:gridSpan w:val="3"/>
          </w:tcPr>
          <w:p w14:paraId="0DE5CFEE" w14:textId="77777777" w:rsidR="009264C9" w:rsidRPr="009264C9" w:rsidRDefault="009264C9" w:rsidP="00A33EE7">
            <w:pPr>
              <w:spacing w:line="240" w:lineRule="atLeast"/>
              <w:jc w:val="both"/>
              <w:rPr>
                <w:rFonts w:ascii="Arial" w:hAnsi="Arial" w:cs="Arial"/>
                <w:color w:val="0000FF"/>
              </w:rPr>
            </w:pPr>
          </w:p>
        </w:tc>
        <w:tc>
          <w:tcPr>
            <w:tcW w:w="268" w:type="dxa"/>
            <w:vAlign w:val="bottom"/>
          </w:tcPr>
          <w:p w14:paraId="44669B47" w14:textId="77777777" w:rsidR="009264C9" w:rsidRPr="00A33EE7" w:rsidRDefault="009264C9" w:rsidP="00A33EE7">
            <w:pPr>
              <w:spacing w:line="240" w:lineRule="atLeast"/>
              <w:jc w:val="both"/>
              <w:rPr>
                <w:rFonts w:ascii="Arial" w:hAnsi="Arial" w:cs="Arial"/>
                <w:color w:val="0000FF"/>
              </w:rPr>
            </w:pPr>
          </w:p>
        </w:tc>
      </w:tr>
      <w:tr w:rsidR="009264C9" w:rsidRPr="00A33EE7" w14:paraId="265FFE9F" w14:textId="77777777" w:rsidTr="00CC36FE">
        <w:trPr>
          <w:cantSplit/>
        </w:trPr>
        <w:tc>
          <w:tcPr>
            <w:tcW w:w="268" w:type="dxa"/>
          </w:tcPr>
          <w:p w14:paraId="125D2B56" w14:textId="77777777" w:rsidR="009264C9" w:rsidRPr="00A33EE7" w:rsidRDefault="009264C9" w:rsidP="00A33EE7">
            <w:pPr>
              <w:spacing w:line="240" w:lineRule="atLeast"/>
              <w:jc w:val="both"/>
              <w:rPr>
                <w:rFonts w:ascii="Arial" w:hAnsi="Arial" w:cs="Arial"/>
                <w:color w:val="0000FF"/>
              </w:rPr>
            </w:pPr>
          </w:p>
        </w:tc>
        <w:tc>
          <w:tcPr>
            <w:tcW w:w="537" w:type="dxa"/>
          </w:tcPr>
          <w:p w14:paraId="1B543D83" w14:textId="77777777" w:rsidR="009264C9" w:rsidRPr="00A33EE7" w:rsidRDefault="009264C9" w:rsidP="00A33EE7">
            <w:pPr>
              <w:spacing w:line="240" w:lineRule="atLeast"/>
              <w:jc w:val="both"/>
              <w:rPr>
                <w:rFonts w:ascii="Arial" w:hAnsi="Arial" w:cs="Arial"/>
                <w:color w:val="0000FF"/>
              </w:rPr>
            </w:pPr>
          </w:p>
        </w:tc>
        <w:tc>
          <w:tcPr>
            <w:tcW w:w="800" w:type="dxa"/>
          </w:tcPr>
          <w:p w14:paraId="09C89812" w14:textId="77777777" w:rsidR="009264C9" w:rsidRPr="00A33EE7" w:rsidRDefault="009264C9" w:rsidP="00A33EE7">
            <w:pPr>
              <w:spacing w:line="240" w:lineRule="atLeast"/>
              <w:jc w:val="both"/>
              <w:rPr>
                <w:rFonts w:ascii="Arial" w:hAnsi="Arial" w:cs="Arial"/>
                <w:color w:val="0000FF"/>
              </w:rPr>
            </w:pPr>
          </w:p>
        </w:tc>
        <w:tc>
          <w:tcPr>
            <w:tcW w:w="800" w:type="dxa"/>
          </w:tcPr>
          <w:p w14:paraId="6F7E96F8" w14:textId="77777777" w:rsidR="009264C9" w:rsidRPr="00A33EE7" w:rsidRDefault="009264C9" w:rsidP="00A33EE7">
            <w:pPr>
              <w:spacing w:line="240" w:lineRule="atLeast"/>
              <w:jc w:val="both"/>
              <w:rPr>
                <w:rFonts w:ascii="Arial" w:hAnsi="Arial" w:cs="Arial"/>
                <w:color w:val="0000FF"/>
              </w:rPr>
            </w:pPr>
          </w:p>
        </w:tc>
        <w:tc>
          <w:tcPr>
            <w:tcW w:w="6409" w:type="dxa"/>
            <w:gridSpan w:val="3"/>
          </w:tcPr>
          <w:p w14:paraId="66729D48" w14:textId="5EF2D68C" w:rsidR="009264C9" w:rsidRPr="009264C9" w:rsidRDefault="009264C9" w:rsidP="00A33EE7">
            <w:pPr>
              <w:spacing w:line="240" w:lineRule="atLeast"/>
              <w:jc w:val="both"/>
              <w:rPr>
                <w:rFonts w:ascii="Arial" w:hAnsi="Arial" w:cs="Arial"/>
                <w:color w:val="0000FF"/>
              </w:rPr>
            </w:pPr>
            <w:r w:rsidRPr="009264C9">
              <w:rPr>
                <w:rFonts w:ascii="Arial" w:hAnsi="Arial" w:cs="Arial"/>
                <w:color w:val="0000FF"/>
              </w:rPr>
              <w:t>1° Patiënten met neurologische symptomen van encephalitis, meningo-encephalitis, meningitis, myelitis.</w:t>
            </w:r>
          </w:p>
        </w:tc>
        <w:tc>
          <w:tcPr>
            <w:tcW w:w="268" w:type="dxa"/>
            <w:vAlign w:val="bottom"/>
          </w:tcPr>
          <w:p w14:paraId="5608B04B" w14:textId="77777777" w:rsidR="009264C9" w:rsidRPr="00A33EE7" w:rsidRDefault="009264C9" w:rsidP="00A33EE7">
            <w:pPr>
              <w:spacing w:line="240" w:lineRule="atLeast"/>
              <w:jc w:val="both"/>
              <w:rPr>
                <w:rFonts w:ascii="Arial" w:hAnsi="Arial" w:cs="Arial"/>
                <w:color w:val="0000FF"/>
              </w:rPr>
            </w:pPr>
          </w:p>
        </w:tc>
      </w:tr>
      <w:tr w:rsidR="009264C9" w:rsidRPr="00A33EE7" w14:paraId="7D6D65CB" w14:textId="77777777" w:rsidTr="00CC36FE">
        <w:trPr>
          <w:cantSplit/>
        </w:trPr>
        <w:tc>
          <w:tcPr>
            <w:tcW w:w="268" w:type="dxa"/>
          </w:tcPr>
          <w:p w14:paraId="0D823CA2" w14:textId="77777777" w:rsidR="009264C9" w:rsidRPr="00A33EE7" w:rsidRDefault="009264C9" w:rsidP="00A33EE7">
            <w:pPr>
              <w:spacing w:line="240" w:lineRule="atLeast"/>
              <w:jc w:val="both"/>
              <w:rPr>
                <w:rFonts w:ascii="Arial" w:hAnsi="Arial" w:cs="Arial"/>
                <w:color w:val="0000FF"/>
              </w:rPr>
            </w:pPr>
          </w:p>
        </w:tc>
        <w:tc>
          <w:tcPr>
            <w:tcW w:w="537" w:type="dxa"/>
          </w:tcPr>
          <w:p w14:paraId="585CDCBB" w14:textId="77777777" w:rsidR="009264C9" w:rsidRPr="00A33EE7" w:rsidRDefault="009264C9" w:rsidP="00A33EE7">
            <w:pPr>
              <w:spacing w:line="240" w:lineRule="atLeast"/>
              <w:jc w:val="both"/>
              <w:rPr>
                <w:rFonts w:ascii="Arial" w:hAnsi="Arial" w:cs="Arial"/>
                <w:color w:val="0000FF"/>
              </w:rPr>
            </w:pPr>
          </w:p>
        </w:tc>
        <w:tc>
          <w:tcPr>
            <w:tcW w:w="800" w:type="dxa"/>
          </w:tcPr>
          <w:p w14:paraId="7D8CCF84" w14:textId="77777777" w:rsidR="009264C9" w:rsidRPr="00A33EE7" w:rsidRDefault="009264C9" w:rsidP="00A33EE7">
            <w:pPr>
              <w:spacing w:line="240" w:lineRule="atLeast"/>
              <w:jc w:val="both"/>
              <w:rPr>
                <w:rFonts w:ascii="Arial" w:hAnsi="Arial" w:cs="Arial"/>
                <w:color w:val="0000FF"/>
              </w:rPr>
            </w:pPr>
          </w:p>
        </w:tc>
        <w:tc>
          <w:tcPr>
            <w:tcW w:w="800" w:type="dxa"/>
          </w:tcPr>
          <w:p w14:paraId="1E01F623" w14:textId="77777777" w:rsidR="009264C9" w:rsidRPr="00A33EE7" w:rsidRDefault="009264C9" w:rsidP="00A33EE7">
            <w:pPr>
              <w:spacing w:line="240" w:lineRule="atLeast"/>
              <w:jc w:val="both"/>
              <w:rPr>
                <w:rFonts w:ascii="Arial" w:hAnsi="Arial" w:cs="Arial"/>
                <w:color w:val="0000FF"/>
              </w:rPr>
            </w:pPr>
          </w:p>
        </w:tc>
        <w:tc>
          <w:tcPr>
            <w:tcW w:w="6409" w:type="dxa"/>
            <w:gridSpan w:val="3"/>
          </w:tcPr>
          <w:p w14:paraId="4C4C67DE" w14:textId="77777777" w:rsidR="009264C9" w:rsidRPr="009264C9" w:rsidRDefault="009264C9" w:rsidP="00A33EE7">
            <w:pPr>
              <w:spacing w:line="240" w:lineRule="atLeast"/>
              <w:jc w:val="both"/>
              <w:rPr>
                <w:rFonts w:ascii="Arial" w:hAnsi="Arial" w:cs="Arial"/>
                <w:color w:val="0000FF"/>
              </w:rPr>
            </w:pPr>
          </w:p>
        </w:tc>
        <w:tc>
          <w:tcPr>
            <w:tcW w:w="268" w:type="dxa"/>
            <w:vAlign w:val="bottom"/>
          </w:tcPr>
          <w:p w14:paraId="2A39909B" w14:textId="77777777" w:rsidR="009264C9" w:rsidRPr="00A33EE7" w:rsidRDefault="009264C9" w:rsidP="00A33EE7">
            <w:pPr>
              <w:spacing w:line="240" w:lineRule="atLeast"/>
              <w:jc w:val="both"/>
              <w:rPr>
                <w:rFonts w:ascii="Arial" w:hAnsi="Arial" w:cs="Arial"/>
                <w:color w:val="0000FF"/>
              </w:rPr>
            </w:pPr>
          </w:p>
        </w:tc>
      </w:tr>
      <w:tr w:rsidR="009264C9" w:rsidRPr="00A33EE7" w14:paraId="1B4BA545" w14:textId="77777777" w:rsidTr="00CC36FE">
        <w:trPr>
          <w:cantSplit/>
        </w:trPr>
        <w:tc>
          <w:tcPr>
            <w:tcW w:w="268" w:type="dxa"/>
          </w:tcPr>
          <w:p w14:paraId="0229FAD6" w14:textId="77777777" w:rsidR="009264C9" w:rsidRPr="00A33EE7" w:rsidRDefault="009264C9" w:rsidP="00A33EE7">
            <w:pPr>
              <w:spacing w:line="240" w:lineRule="atLeast"/>
              <w:jc w:val="both"/>
              <w:rPr>
                <w:rFonts w:ascii="Arial" w:hAnsi="Arial" w:cs="Arial"/>
                <w:color w:val="0000FF"/>
              </w:rPr>
            </w:pPr>
          </w:p>
        </w:tc>
        <w:tc>
          <w:tcPr>
            <w:tcW w:w="537" w:type="dxa"/>
          </w:tcPr>
          <w:p w14:paraId="1F888FE1" w14:textId="77777777" w:rsidR="009264C9" w:rsidRPr="00A33EE7" w:rsidRDefault="009264C9" w:rsidP="00A33EE7">
            <w:pPr>
              <w:spacing w:line="240" w:lineRule="atLeast"/>
              <w:jc w:val="both"/>
              <w:rPr>
                <w:rFonts w:ascii="Arial" w:hAnsi="Arial" w:cs="Arial"/>
                <w:color w:val="0000FF"/>
              </w:rPr>
            </w:pPr>
          </w:p>
        </w:tc>
        <w:tc>
          <w:tcPr>
            <w:tcW w:w="800" w:type="dxa"/>
          </w:tcPr>
          <w:p w14:paraId="55045DB1" w14:textId="77777777" w:rsidR="009264C9" w:rsidRPr="00A33EE7" w:rsidRDefault="009264C9" w:rsidP="00A33EE7">
            <w:pPr>
              <w:spacing w:line="240" w:lineRule="atLeast"/>
              <w:jc w:val="both"/>
              <w:rPr>
                <w:rFonts w:ascii="Arial" w:hAnsi="Arial" w:cs="Arial"/>
                <w:color w:val="0000FF"/>
              </w:rPr>
            </w:pPr>
          </w:p>
        </w:tc>
        <w:tc>
          <w:tcPr>
            <w:tcW w:w="800" w:type="dxa"/>
          </w:tcPr>
          <w:p w14:paraId="238B2D90" w14:textId="77777777" w:rsidR="009264C9" w:rsidRPr="00A33EE7" w:rsidRDefault="009264C9" w:rsidP="00A33EE7">
            <w:pPr>
              <w:spacing w:line="240" w:lineRule="atLeast"/>
              <w:jc w:val="both"/>
              <w:rPr>
                <w:rFonts w:ascii="Arial" w:hAnsi="Arial" w:cs="Arial"/>
                <w:color w:val="0000FF"/>
              </w:rPr>
            </w:pPr>
          </w:p>
        </w:tc>
        <w:tc>
          <w:tcPr>
            <w:tcW w:w="6409" w:type="dxa"/>
            <w:gridSpan w:val="3"/>
          </w:tcPr>
          <w:p w14:paraId="2D5FB41F" w14:textId="0C62D70D" w:rsidR="009264C9" w:rsidRPr="009264C9" w:rsidRDefault="009264C9" w:rsidP="00A33EE7">
            <w:pPr>
              <w:spacing w:line="240" w:lineRule="atLeast"/>
              <w:jc w:val="both"/>
              <w:rPr>
                <w:rFonts w:ascii="Arial" w:hAnsi="Arial" w:cs="Arial"/>
                <w:color w:val="0000FF"/>
              </w:rPr>
            </w:pPr>
            <w:r w:rsidRPr="009264C9">
              <w:rPr>
                <w:rFonts w:ascii="Arial" w:hAnsi="Arial" w:cs="Arial"/>
                <w:color w:val="0000FF"/>
              </w:rPr>
              <w:t>Maximum 2 bepalingen per episode</w:t>
            </w:r>
          </w:p>
        </w:tc>
        <w:tc>
          <w:tcPr>
            <w:tcW w:w="268" w:type="dxa"/>
            <w:vAlign w:val="bottom"/>
          </w:tcPr>
          <w:p w14:paraId="4B8DD5B0" w14:textId="77777777" w:rsidR="009264C9" w:rsidRPr="00A33EE7" w:rsidRDefault="009264C9" w:rsidP="00A33EE7">
            <w:pPr>
              <w:spacing w:line="240" w:lineRule="atLeast"/>
              <w:jc w:val="both"/>
              <w:rPr>
                <w:rFonts w:ascii="Arial" w:hAnsi="Arial" w:cs="Arial"/>
                <w:color w:val="0000FF"/>
              </w:rPr>
            </w:pPr>
          </w:p>
        </w:tc>
      </w:tr>
      <w:tr w:rsidR="009264C9" w:rsidRPr="00A33EE7" w14:paraId="232166E2" w14:textId="77777777" w:rsidTr="00CC36FE">
        <w:trPr>
          <w:cantSplit/>
        </w:trPr>
        <w:tc>
          <w:tcPr>
            <w:tcW w:w="268" w:type="dxa"/>
          </w:tcPr>
          <w:p w14:paraId="4CFE7DC4" w14:textId="77777777" w:rsidR="009264C9" w:rsidRPr="00A33EE7" w:rsidRDefault="009264C9" w:rsidP="00A33EE7">
            <w:pPr>
              <w:spacing w:line="240" w:lineRule="atLeast"/>
              <w:jc w:val="both"/>
              <w:rPr>
                <w:rFonts w:ascii="Arial" w:hAnsi="Arial" w:cs="Arial"/>
                <w:color w:val="0000FF"/>
              </w:rPr>
            </w:pPr>
          </w:p>
        </w:tc>
        <w:tc>
          <w:tcPr>
            <w:tcW w:w="537" w:type="dxa"/>
          </w:tcPr>
          <w:p w14:paraId="5A2BAFE7" w14:textId="77777777" w:rsidR="009264C9" w:rsidRPr="00A33EE7" w:rsidRDefault="009264C9" w:rsidP="00A33EE7">
            <w:pPr>
              <w:spacing w:line="240" w:lineRule="atLeast"/>
              <w:jc w:val="both"/>
              <w:rPr>
                <w:rFonts w:ascii="Arial" w:hAnsi="Arial" w:cs="Arial"/>
                <w:color w:val="0000FF"/>
              </w:rPr>
            </w:pPr>
          </w:p>
        </w:tc>
        <w:tc>
          <w:tcPr>
            <w:tcW w:w="800" w:type="dxa"/>
          </w:tcPr>
          <w:p w14:paraId="590819BE" w14:textId="77777777" w:rsidR="009264C9" w:rsidRPr="00A33EE7" w:rsidRDefault="009264C9" w:rsidP="00A33EE7">
            <w:pPr>
              <w:spacing w:line="240" w:lineRule="atLeast"/>
              <w:jc w:val="both"/>
              <w:rPr>
                <w:rFonts w:ascii="Arial" w:hAnsi="Arial" w:cs="Arial"/>
                <w:color w:val="0000FF"/>
              </w:rPr>
            </w:pPr>
          </w:p>
        </w:tc>
        <w:tc>
          <w:tcPr>
            <w:tcW w:w="800" w:type="dxa"/>
          </w:tcPr>
          <w:p w14:paraId="26D06C49" w14:textId="77777777" w:rsidR="009264C9" w:rsidRPr="00A33EE7" w:rsidRDefault="009264C9" w:rsidP="00A33EE7">
            <w:pPr>
              <w:spacing w:line="240" w:lineRule="atLeast"/>
              <w:jc w:val="both"/>
              <w:rPr>
                <w:rFonts w:ascii="Arial" w:hAnsi="Arial" w:cs="Arial"/>
                <w:color w:val="0000FF"/>
              </w:rPr>
            </w:pPr>
          </w:p>
        </w:tc>
        <w:tc>
          <w:tcPr>
            <w:tcW w:w="6409" w:type="dxa"/>
            <w:gridSpan w:val="3"/>
          </w:tcPr>
          <w:p w14:paraId="24D6F354" w14:textId="77777777" w:rsidR="009264C9" w:rsidRPr="009264C9" w:rsidRDefault="009264C9" w:rsidP="00A33EE7">
            <w:pPr>
              <w:spacing w:line="240" w:lineRule="atLeast"/>
              <w:jc w:val="both"/>
              <w:rPr>
                <w:rFonts w:ascii="Arial" w:hAnsi="Arial" w:cs="Arial"/>
                <w:color w:val="0000FF"/>
              </w:rPr>
            </w:pPr>
          </w:p>
        </w:tc>
        <w:tc>
          <w:tcPr>
            <w:tcW w:w="268" w:type="dxa"/>
            <w:vAlign w:val="bottom"/>
          </w:tcPr>
          <w:p w14:paraId="6541A9F1" w14:textId="77777777" w:rsidR="009264C9" w:rsidRPr="00A33EE7" w:rsidRDefault="009264C9" w:rsidP="00A33EE7">
            <w:pPr>
              <w:spacing w:line="240" w:lineRule="atLeast"/>
              <w:jc w:val="both"/>
              <w:rPr>
                <w:rFonts w:ascii="Arial" w:hAnsi="Arial" w:cs="Arial"/>
                <w:color w:val="0000FF"/>
              </w:rPr>
            </w:pPr>
          </w:p>
        </w:tc>
      </w:tr>
      <w:tr w:rsidR="009264C9" w:rsidRPr="00A33EE7" w14:paraId="1427721B" w14:textId="77777777" w:rsidTr="00CC36FE">
        <w:trPr>
          <w:cantSplit/>
        </w:trPr>
        <w:tc>
          <w:tcPr>
            <w:tcW w:w="268" w:type="dxa"/>
          </w:tcPr>
          <w:p w14:paraId="49C7EE96" w14:textId="77777777" w:rsidR="009264C9" w:rsidRPr="00A33EE7" w:rsidRDefault="009264C9" w:rsidP="00A33EE7">
            <w:pPr>
              <w:spacing w:line="240" w:lineRule="atLeast"/>
              <w:jc w:val="both"/>
              <w:rPr>
                <w:rFonts w:ascii="Arial" w:hAnsi="Arial" w:cs="Arial"/>
                <w:color w:val="0000FF"/>
              </w:rPr>
            </w:pPr>
          </w:p>
        </w:tc>
        <w:tc>
          <w:tcPr>
            <w:tcW w:w="537" w:type="dxa"/>
          </w:tcPr>
          <w:p w14:paraId="1618BECC" w14:textId="77777777" w:rsidR="009264C9" w:rsidRPr="00A33EE7" w:rsidRDefault="009264C9" w:rsidP="00A33EE7">
            <w:pPr>
              <w:spacing w:line="240" w:lineRule="atLeast"/>
              <w:jc w:val="both"/>
              <w:rPr>
                <w:rFonts w:ascii="Arial" w:hAnsi="Arial" w:cs="Arial"/>
                <w:color w:val="0000FF"/>
              </w:rPr>
            </w:pPr>
          </w:p>
        </w:tc>
        <w:tc>
          <w:tcPr>
            <w:tcW w:w="800" w:type="dxa"/>
          </w:tcPr>
          <w:p w14:paraId="4E5C4477" w14:textId="77777777" w:rsidR="009264C9" w:rsidRPr="00A33EE7" w:rsidRDefault="009264C9" w:rsidP="00A33EE7">
            <w:pPr>
              <w:spacing w:line="240" w:lineRule="atLeast"/>
              <w:jc w:val="both"/>
              <w:rPr>
                <w:rFonts w:ascii="Arial" w:hAnsi="Arial" w:cs="Arial"/>
                <w:color w:val="0000FF"/>
              </w:rPr>
            </w:pPr>
          </w:p>
        </w:tc>
        <w:tc>
          <w:tcPr>
            <w:tcW w:w="800" w:type="dxa"/>
          </w:tcPr>
          <w:p w14:paraId="44BB7773" w14:textId="77777777" w:rsidR="009264C9" w:rsidRPr="00A33EE7" w:rsidRDefault="009264C9" w:rsidP="00A33EE7">
            <w:pPr>
              <w:spacing w:line="240" w:lineRule="atLeast"/>
              <w:jc w:val="both"/>
              <w:rPr>
                <w:rFonts w:ascii="Arial" w:hAnsi="Arial" w:cs="Arial"/>
                <w:color w:val="0000FF"/>
              </w:rPr>
            </w:pPr>
          </w:p>
        </w:tc>
        <w:tc>
          <w:tcPr>
            <w:tcW w:w="6409" w:type="dxa"/>
            <w:gridSpan w:val="3"/>
          </w:tcPr>
          <w:p w14:paraId="66E25808" w14:textId="1DB767CB" w:rsidR="009264C9" w:rsidRPr="009264C9" w:rsidRDefault="009264C9" w:rsidP="00A33EE7">
            <w:pPr>
              <w:spacing w:line="240" w:lineRule="atLeast"/>
              <w:jc w:val="both"/>
              <w:rPr>
                <w:rFonts w:ascii="Arial" w:hAnsi="Arial" w:cs="Arial"/>
                <w:color w:val="0000FF"/>
              </w:rPr>
            </w:pPr>
            <w:r w:rsidRPr="009264C9">
              <w:rPr>
                <w:rFonts w:ascii="Arial" w:hAnsi="Arial" w:cs="Arial"/>
                <w:color w:val="0000FF"/>
              </w:rPr>
              <w:t>2° Patiënten met oftalmologische aandoeningen : keratitis, uveïtis, acute retinitis.</w:t>
            </w:r>
          </w:p>
        </w:tc>
        <w:tc>
          <w:tcPr>
            <w:tcW w:w="268" w:type="dxa"/>
            <w:vAlign w:val="bottom"/>
          </w:tcPr>
          <w:p w14:paraId="14582245" w14:textId="77777777" w:rsidR="009264C9" w:rsidRPr="00A33EE7" w:rsidRDefault="009264C9" w:rsidP="00A33EE7">
            <w:pPr>
              <w:spacing w:line="240" w:lineRule="atLeast"/>
              <w:jc w:val="both"/>
              <w:rPr>
                <w:rFonts w:ascii="Arial" w:hAnsi="Arial" w:cs="Arial"/>
                <w:color w:val="0000FF"/>
              </w:rPr>
            </w:pPr>
          </w:p>
        </w:tc>
      </w:tr>
      <w:tr w:rsidR="009264C9" w:rsidRPr="00A33EE7" w14:paraId="6CECFC58" w14:textId="77777777" w:rsidTr="00CC36FE">
        <w:trPr>
          <w:cantSplit/>
        </w:trPr>
        <w:tc>
          <w:tcPr>
            <w:tcW w:w="268" w:type="dxa"/>
          </w:tcPr>
          <w:p w14:paraId="22E114B0" w14:textId="77777777" w:rsidR="009264C9" w:rsidRPr="00A33EE7" w:rsidRDefault="009264C9" w:rsidP="00A33EE7">
            <w:pPr>
              <w:spacing w:line="240" w:lineRule="atLeast"/>
              <w:jc w:val="both"/>
              <w:rPr>
                <w:rFonts w:ascii="Arial" w:hAnsi="Arial" w:cs="Arial"/>
                <w:color w:val="0000FF"/>
              </w:rPr>
            </w:pPr>
          </w:p>
        </w:tc>
        <w:tc>
          <w:tcPr>
            <w:tcW w:w="537" w:type="dxa"/>
          </w:tcPr>
          <w:p w14:paraId="2FE36B45" w14:textId="77777777" w:rsidR="009264C9" w:rsidRPr="00A33EE7" w:rsidRDefault="009264C9" w:rsidP="00A33EE7">
            <w:pPr>
              <w:spacing w:line="240" w:lineRule="atLeast"/>
              <w:jc w:val="both"/>
              <w:rPr>
                <w:rFonts w:ascii="Arial" w:hAnsi="Arial" w:cs="Arial"/>
                <w:color w:val="0000FF"/>
              </w:rPr>
            </w:pPr>
          </w:p>
        </w:tc>
        <w:tc>
          <w:tcPr>
            <w:tcW w:w="800" w:type="dxa"/>
          </w:tcPr>
          <w:p w14:paraId="42970CE9" w14:textId="77777777" w:rsidR="009264C9" w:rsidRPr="00A33EE7" w:rsidRDefault="009264C9" w:rsidP="00A33EE7">
            <w:pPr>
              <w:spacing w:line="240" w:lineRule="atLeast"/>
              <w:jc w:val="both"/>
              <w:rPr>
                <w:rFonts w:ascii="Arial" w:hAnsi="Arial" w:cs="Arial"/>
                <w:color w:val="0000FF"/>
              </w:rPr>
            </w:pPr>
          </w:p>
        </w:tc>
        <w:tc>
          <w:tcPr>
            <w:tcW w:w="800" w:type="dxa"/>
          </w:tcPr>
          <w:p w14:paraId="37D70E20" w14:textId="77777777" w:rsidR="009264C9" w:rsidRPr="00A33EE7" w:rsidRDefault="009264C9" w:rsidP="00A33EE7">
            <w:pPr>
              <w:spacing w:line="240" w:lineRule="atLeast"/>
              <w:jc w:val="both"/>
              <w:rPr>
                <w:rFonts w:ascii="Arial" w:hAnsi="Arial" w:cs="Arial"/>
                <w:color w:val="0000FF"/>
              </w:rPr>
            </w:pPr>
          </w:p>
        </w:tc>
        <w:tc>
          <w:tcPr>
            <w:tcW w:w="6409" w:type="dxa"/>
            <w:gridSpan w:val="3"/>
          </w:tcPr>
          <w:p w14:paraId="5045C667" w14:textId="77777777" w:rsidR="009264C9" w:rsidRPr="009264C9" w:rsidRDefault="009264C9" w:rsidP="00A33EE7">
            <w:pPr>
              <w:spacing w:line="240" w:lineRule="atLeast"/>
              <w:jc w:val="both"/>
              <w:rPr>
                <w:rFonts w:ascii="Arial" w:hAnsi="Arial" w:cs="Arial"/>
                <w:color w:val="0000FF"/>
              </w:rPr>
            </w:pPr>
          </w:p>
        </w:tc>
        <w:tc>
          <w:tcPr>
            <w:tcW w:w="268" w:type="dxa"/>
            <w:vAlign w:val="bottom"/>
          </w:tcPr>
          <w:p w14:paraId="1FD94306" w14:textId="77777777" w:rsidR="009264C9" w:rsidRPr="00A33EE7" w:rsidRDefault="009264C9" w:rsidP="00A33EE7">
            <w:pPr>
              <w:spacing w:line="240" w:lineRule="atLeast"/>
              <w:jc w:val="both"/>
              <w:rPr>
                <w:rFonts w:ascii="Arial" w:hAnsi="Arial" w:cs="Arial"/>
                <w:color w:val="0000FF"/>
              </w:rPr>
            </w:pPr>
          </w:p>
        </w:tc>
      </w:tr>
      <w:tr w:rsidR="009264C9" w:rsidRPr="00A33EE7" w14:paraId="13638476" w14:textId="77777777" w:rsidTr="00CC36FE">
        <w:trPr>
          <w:cantSplit/>
        </w:trPr>
        <w:tc>
          <w:tcPr>
            <w:tcW w:w="268" w:type="dxa"/>
          </w:tcPr>
          <w:p w14:paraId="71FDA900" w14:textId="77777777" w:rsidR="009264C9" w:rsidRPr="00A33EE7" w:rsidRDefault="009264C9" w:rsidP="00A33EE7">
            <w:pPr>
              <w:spacing w:line="240" w:lineRule="atLeast"/>
              <w:jc w:val="both"/>
              <w:rPr>
                <w:rFonts w:ascii="Arial" w:hAnsi="Arial" w:cs="Arial"/>
                <w:color w:val="0000FF"/>
              </w:rPr>
            </w:pPr>
          </w:p>
        </w:tc>
        <w:tc>
          <w:tcPr>
            <w:tcW w:w="537" w:type="dxa"/>
          </w:tcPr>
          <w:p w14:paraId="2B4966DA" w14:textId="77777777" w:rsidR="009264C9" w:rsidRPr="00A33EE7" w:rsidRDefault="009264C9" w:rsidP="00A33EE7">
            <w:pPr>
              <w:spacing w:line="240" w:lineRule="atLeast"/>
              <w:jc w:val="both"/>
              <w:rPr>
                <w:rFonts w:ascii="Arial" w:hAnsi="Arial" w:cs="Arial"/>
                <w:color w:val="0000FF"/>
              </w:rPr>
            </w:pPr>
          </w:p>
        </w:tc>
        <w:tc>
          <w:tcPr>
            <w:tcW w:w="800" w:type="dxa"/>
          </w:tcPr>
          <w:p w14:paraId="39FB8ACB" w14:textId="77777777" w:rsidR="009264C9" w:rsidRPr="00A33EE7" w:rsidRDefault="009264C9" w:rsidP="00A33EE7">
            <w:pPr>
              <w:spacing w:line="240" w:lineRule="atLeast"/>
              <w:jc w:val="both"/>
              <w:rPr>
                <w:rFonts w:ascii="Arial" w:hAnsi="Arial" w:cs="Arial"/>
                <w:color w:val="0000FF"/>
              </w:rPr>
            </w:pPr>
          </w:p>
        </w:tc>
        <w:tc>
          <w:tcPr>
            <w:tcW w:w="800" w:type="dxa"/>
          </w:tcPr>
          <w:p w14:paraId="0208602C" w14:textId="77777777" w:rsidR="009264C9" w:rsidRPr="00A33EE7" w:rsidRDefault="009264C9" w:rsidP="00A33EE7">
            <w:pPr>
              <w:spacing w:line="240" w:lineRule="atLeast"/>
              <w:jc w:val="both"/>
              <w:rPr>
                <w:rFonts w:ascii="Arial" w:hAnsi="Arial" w:cs="Arial"/>
                <w:color w:val="0000FF"/>
              </w:rPr>
            </w:pPr>
          </w:p>
        </w:tc>
        <w:tc>
          <w:tcPr>
            <w:tcW w:w="6409" w:type="dxa"/>
            <w:gridSpan w:val="3"/>
          </w:tcPr>
          <w:p w14:paraId="165E23F8" w14:textId="303B86D8" w:rsidR="009264C9" w:rsidRPr="009264C9" w:rsidRDefault="009264C9" w:rsidP="00A33EE7">
            <w:pPr>
              <w:spacing w:line="240" w:lineRule="atLeast"/>
              <w:jc w:val="both"/>
              <w:rPr>
                <w:rFonts w:ascii="Arial" w:hAnsi="Arial" w:cs="Arial"/>
                <w:color w:val="0000FF"/>
              </w:rPr>
            </w:pPr>
            <w:r w:rsidRPr="009264C9">
              <w:rPr>
                <w:rFonts w:ascii="Arial" w:hAnsi="Arial" w:cs="Arial"/>
                <w:color w:val="0000FF"/>
              </w:rPr>
              <w:t>Maximum 2 bepalingen per episode.</w:t>
            </w:r>
          </w:p>
        </w:tc>
        <w:tc>
          <w:tcPr>
            <w:tcW w:w="268" w:type="dxa"/>
            <w:vAlign w:val="bottom"/>
          </w:tcPr>
          <w:p w14:paraId="3496AC7A" w14:textId="77777777" w:rsidR="009264C9" w:rsidRPr="00A33EE7" w:rsidRDefault="009264C9" w:rsidP="00A33EE7">
            <w:pPr>
              <w:spacing w:line="240" w:lineRule="atLeast"/>
              <w:jc w:val="both"/>
              <w:rPr>
                <w:rFonts w:ascii="Arial" w:hAnsi="Arial" w:cs="Arial"/>
                <w:color w:val="0000FF"/>
              </w:rPr>
            </w:pPr>
          </w:p>
        </w:tc>
      </w:tr>
      <w:tr w:rsidR="009264C9" w:rsidRPr="00A33EE7" w14:paraId="3918E061" w14:textId="77777777" w:rsidTr="00CC36FE">
        <w:trPr>
          <w:cantSplit/>
        </w:trPr>
        <w:tc>
          <w:tcPr>
            <w:tcW w:w="268" w:type="dxa"/>
          </w:tcPr>
          <w:p w14:paraId="00C9E856" w14:textId="77777777" w:rsidR="009264C9" w:rsidRPr="00A33EE7" w:rsidRDefault="009264C9" w:rsidP="00A33EE7">
            <w:pPr>
              <w:spacing w:line="240" w:lineRule="atLeast"/>
              <w:jc w:val="both"/>
              <w:rPr>
                <w:rFonts w:ascii="Arial" w:hAnsi="Arial" w:cs="Arial"/>
                <w:color w:val="0000FF"/>
              </w:rPr>
            </w:pPr>
          </w:p>
        </w:tc>
        <w:tc>
          <w:tcPr>
            <w:tcW w:w="537" w:type="dxa"/>
          </w:tcPr>
          <w:p w14:paraId="5CE2D44D" w14:textId="77777777" w:rsidR="009264C9" w:rsidRPr="00A33EE7" w:rsidRDefault="009264C9" w:rsidP="00A33EE7">
            <w:pPr>
              <w:spacing w:line="240" w:lineRule="atLeast"/>
              <w:jc w:val="both"/>
              <w:rPr>
                <w:rFonts w:ascii="Arial" w:hAnsi="Arial" w:cs="Arial"/>
                <w:color w:val="0000FF"/>
              </w:rPr>
            </w:pPr>
          </w:p>
        </w:tc>
        <w:tc>
          <w:tcPr>
            <w:tcW w:w="800" w:type="dxa"/>
          </w:tcPr>
          <w:p w14:paraId="04F77C7F" w14:textId="77777777" w:rsidR="009264C9" w:rsidRPr="00A33EE7" w:rsidRDefault="009264C9" w:rsidP="00A33EE7">
            <w:pPr>
              <w:spacing w:line="240" w:lineRule="atLeast"/>
              <w:jc w:val="both"/>
              <w:rPr>
                <w:rFonts w:ascii="Arial" w:hAnsi="Arial" w:cs="Arial"/>
                <w:color w:val="0000FF"/>
              </w:rPr>
            </w:pPr>
          </w:p>
        </w:tc>
        <w:tc>
          <w:tcPr>
            <w:tcW w:w="800" w:type="dxa"/>
          </w:tcPr>
          <w:p w14:paraId="256FD002" w14:textId="77777777" w:rsidR="009264C9" w:rsidRPr="00A33EE7" w:rsidRDefault="009264C9" w:rsidP="00A33EE7">
            <w:pPr>
              <w:spacing w:line="240" w:lineRule="atLeast"/>
              <w:jc w:val="both"/>
              <w:rPr>
                <w:rFonts w:ascii="Arial" w:hAnsi="Arial" w:cs="Arial"/>
                <w:color w:val="0000FF"/>
              </w:rPr>
            </w:pPr>
          </w:p>
        </w:tc>
        <w:tc>
          <w:tcPr>
            <w:tcW w:w="6409" w:type="dxa"/>
            <w:gridSpan w:val="3"/>
          </w:tcPr>
          <w:p w14:paraId="4D8B9539" w14:textId="77777777" w:rsidR="009264C9" w:rsidRPr="009264C9" w:rsidRDefault="009264C9" w:rsidP="00A33EE7">
            <w:pPr>
              <w:spacing w:line="240" w:lineRule="atLeast"/>
              <w:jc w:val="both"/>
              <w:rPr>
                <w:rFonts w:ascii="Arial" w:hAnsi="Arial" w:cs="Arial"/>
                <w:color w:val="0000FF"/>
              </w:rPr>
            </w:pPr>
          </w:p>
        </w:tc>
        <w:tc>
          <w:tcPr>
            <w:tcW w:w="268" w:type="dxa"/>
            <w:vAlign w:val="bottom"/>
          </w:tcPr>
          <w:p w14:paraId="7EE883E5" w14:textId="77777777" w:rsidR="009264C9" w:rsidRPr="00A33EE7" w:rsidRDefault="009264C9" w:rsidP="00A33EE7">
            <w:pPr>
              <w:spacing w:line="240" w:lineRule="atLeast"/>
              <w:jc w:val="both"/>
              <w:rPr>
                <w:rFonts w:ascii="Arial" w:hAnsi="Arial" w:cs="Arial"/>
                <w:color w:val="0000FF"/>
              </w:rPr>
            </w:pPr>
          </w:p>
        </w:tc>
      </w:tr>
      <w:tr w:rsidR="009264C9" w:rsidRPr="00A33EE7" w14:paraId="27497AFD" w14:textId="77777777" w:rsidTr="00EE0C4C">
        <w:trPr>
          <w:cantSplit/>
        </w:trPr>
        <w:tc>
          <w:tcPr>
            <w:tcW w:w="268" w:type="dxa"/>
          </w:tcPr>
          <w:p w14:paraId="1A0AB6B9" w14:textId="77777777" w:rsidR="009264C9" w:rsidRPr="00A33EE7" w:rsidRDefault="009264C9" w:rsidP="00EE0C4C">
            <w:pPr>
              <w:spacing w:line="240" w:lineRule="atLeast"/>
              <w:jc w:val="both"/>
              <w:rPr>
                <w:rFonts w:ascii="Arial" w:hAnsi="Arial" w:cs="Arial"/>
                <w:color w:val="0000FF"/>
              </w:rPr>
            </w:pPr>
          </w:p>
        </w:tc>
        <w:tc>
          <w:tcPr>
            <w:tcW w:w="537" w:type="dxa"/>
          </w:tcPr>
          <w:p w14:paraId="28109014" w14:textId="77777777" w:rsidR="009264C9" w:rsidRPr="00A33EE7" w:rsidRDefault="009264C9" w:rsidP="00EE0C4C">
            <w:pPr>
              <w:spacing w:line="240" w:lineRule="atLeast"/>
              <w:jc w:val="both"/>
              <w:rPr>
                <w:rFonts w:ascii="Arial" w:hAnsi="Arial" w:cs="Arial"/>
                <w:color w:val="0000FF"/>
              </w:rPr>
            </w:pPr>
          </w:p>
        </w:tc>
        <w:tc>
          <w:tcPr>
            <w:tcW w:w="800" w:type="dxa"/>
          </w:tcPr>
          <w:p w14:paraId="1E7423F0" w14:textId="3DBF7B34" w:rsidR="009264C9" w:rsidRPr="00A33EE7" w:rsidRDefault="009264C9" w:rsidP="00EE0C4C">
            <w:pPr>
              <w:spacing w:line="240" w:lineRule="atLeast"/>
              <w:jc w:val="both"/>
              <w:rPr>
                <w:rFonts w:ascii="Arial" w:hAnsi="Arial" w:cs="Arial"/>
                <w:color w:val="0000FF"/>
              </w:rPr>
            </w:pPr>
            <w:r>
              <w:rPr>
                <w:rFonts w:ascii="Arial" w:hAnsi="Arial" w:cs="Arial"/>
                <w:color w:val="0000FF"/>
              </w:rPr>
              <w:t>556850</w:t>
            </w:r>
          </w:p>
        </w:tc>
        <w:tc>
          <w:tcPr>
            <w:tcW w:w="800" w:type="dxa"/>
          </w:tcPr>
          <w:p w14:paraId="68936B67" w14:textId="31C03A40" w:rsidR="009264C9" w:rsidRPr="00A33EE7" w:rsidRDefault="009264C9" w:rsidP="00EE0C4C">
            <w:pPr>
              <w:spacing w:line="240" w:lineRule="atLeast"/>
              <w:jc w:val="both"/>
              <w:rPr>
                <w:rFonts w:ascii="Arial" w:hAnsi="Arial" w:cs="Arial"/>
                <w:color w:val="0000FF"/>
              </w:rPr>
            </w:pPr>
            <w:r>
              <w:rPr>
                <w:rFonts w:ascii="Arial" w:hAnsi="Arial" w:cs="Arial"/>
                <w:color w:val="0000FF"/>
              </w:rPr>
              <w:t>556861</w:t>
            </w:r>
          </w:p>
        </w:tc>
        <w:tc>
          <w:tcPr>
            <w:tcW w:w="5316" w:type="dxa"/>
          </w:tcPr>
          <w:p w14:paraId="7A8C379D" w14:textId="1530071D" w:rsidR="009264C9" w:rsidRPr="00A33EE7" w:rsidRDefault="009264C9" w:rsidP="00EE0C4C">
            <w:pPr>
              <w:spacing w:line="240" w:lineRule="atLeast"/>
              <w:jc w:val="both"/>
              <w:rPr>
                <w:rFonts w:ascii="Arial" w:hAnsi="Arial" w:cs="Arial"/>
                <w:color w:val="0000FF"/>
              </w:rPr>
            </w:pPr>
            <w:r w:rsidRPr="009264C9">
              <w:rPr>
                <w:rFonts w:ascii="Arial" w:hAnsi="Arial" w:cs="Arial"/>
                <w:color w:val="0000FF"/>
              </w:rPr>
              <w:t>Opsporen van Toxoplasma gondii</w:t>
            </w:r>
          </w:p>
        </w:tc>
        <w:tc>
          <w:tcPr>
            <w:tcW w:w="370" w:type="dxa"/>
            <w:vAlign w:val="bottom"/>
          </w:tcPr>
          <w:p w14:paraId="703E8322" w14:textId="77777777" w:rsidR="009264C9" w:rsidRPr="00A33EE7" w:rsidRDefault="009264C9" w:rsidP="009A4A57">
            <w:pPr>
              <w:spacing w:line="240" w:lineRule="atLeast"/>
              <w:jc w:val="right"/>
              <w:rPr>
                <w:rFonts w:ascii="Arial" w:hAnsi="Arial" w:cs="Arial"/>
                <w:color w:val="0000FF"/>
              </w:rPr>
            </w:pPr>
            <w:r w:rsidRPr="00A33EE7">
              <w:rPr>
                <w:rFonts w:ascii="Arial" w:hAnsi="Arial" w:cs="Arial"/>
                <w:color w:val="0000FF"/>
              </w:rPr>
              <w:t>B</w:t>
            </w:r>
          </w:p>
        </w:tc>
        <w:tc>
          <w:tcPr>
            <w:tcW w:w="723" w:type="dxa"/>
            <w:vAlign w:val="bottom"/>
          </w:tcPr>
          <w:p w14:paraId="2939AE5B" w14:textId="77777777" w:rsidR="009264C9" w:rsidRPr="00A33EE7" w:rsidRDefault="009264C9" w:rsidP="009A4A57">
            <w:pPr>
              <w:spacing w:line="240" w:lineRule="atLeast"/>
              <w:jc w:val="right"/>
              <w:rPr>
                <w:rFonts w:ascii="Arial" w:hAnsi="Arial" w:cs="Arial"/>
                <w:color w:val="0000FF"/>
              </w:rPr>
            </w:pPr>
            <w:r>
              <w:rPr>
                <w:rFonts w:ascii="Arial" w:hAnsi="Arial" w:cs="Arial"/>
                <w:color w:val="0000FF"/>
              </w:rPr>
              <w:t>1500</w:t>
            </w:r>
          </w:p>
        </w:tc>
        <w:tc>
          <w:tcPr>
            <w:tcW w:w="268" w:type="dxa"/>
            <w:vAlign w:val="bottom"/>
          </w:tcPr>
          <w:p w14:paraId="24E2AE67" w14:textId="77777777" w:rsidR="009264C9" w:rsidRPr="00A33EE7" w:rsidRDefault="009264C9" w:rsidP="00EE0C4C">
            <w:pPr>
              <w:spacing w:line="240" w:lineRule="atLeast"/>
              <w:jc w:val="both"/>
              <w:rPr>
                <w:rFonts w:ascii="Arial" w:hAnsi="Arial" w:cs="Arial"/>
                <w:color w:val="0000FF"/>
              </w:rPr>
            </w:pPr>
          </w:p>
        </w:tc>
      </w:tr>
      <w:tr w:rsidR="009264C9" w:rsidRPr="00A33EE7" w14:paraId="7012704D" w14:textId="77777777" w:rsidTr="00CC36FE">
        <w:trPr>
          <w:cantSplit/>
        </w:trPr>
        <w:tc>
          <w:tcPr>
            <w:tcW w:w="268" w:type="dxa"/>
          </w:tcPr>
          <w:p w14:paraId="38A521EB" w14:textId="77777777" w:rsidR="009264C9" w:rsidRPr="00A33EE7" w:rsidRDefault="009264C9" w:rsidP="00A33EE7">
            <w:pPr>
              <w:spacing w:line="240" w:lineRule="atLeast"/>
              <w:jc w:val="both"/>
              <w:rPr>
                <w:rFonts w:ascii="Arial" w:hAnsi="Arial" w:cs="Arial"/>
                <w:color w:val="0000FF"/>
              </w:rPr>
            </w:pPr>
          </w:p>
        </w:tc>
        <w:tc>
          <w:tcPr>
            <w:tcW w:w="537" w:type="dxa"/>
          </w:tcPr>
          <w:p w14:paraId="32131794" w14:textId="77777777" w:rsidR="009264C9" w:rsidRPr="00A33EE7" w:rsidRDefault="009264C9" w:rsidP="00A33EE7">
            <w:pPr>
              <w:spacing w:line="240" w:lineRule="atLeast"/>
              <w:jc w:val="both"/>
              <w:rPr>
                <w:rFonts w:ascii="Arial" w:hAnsi="Arial" w:cs="Arial"/>
                <w:color w:val="0000FF"/>
              </w:rPr>
            </w:pPr>
          </w:p>
        </w:tc>
        <w:tc>
          <w:tcPr>
            <w:tcW w:w="800" w:type="dxa"/>
          </w:tcPr>
          <w:p w14:paraId="217C4F20" w14:textId="77777777" w:rsidR="009264C9" w:rsidRPr="00A33EE7" w:rsidRDefault="009264C9" w:rsidP="00A33EE7">
            <w:pPr>
              <w:spacing w:line="240" w:lineRule="atLeast"/>
              <w:jc w:val="both"/>
              <w:rPr>
                <w:rFonts w:ascii="Arial" w:hAnsi="Arial" w:cs="Arial"/>
                <w:color w:val="0000FF"/>
              </w:rPr>
            </w:pPr>
          </w:p>
        </w:tc>
        <w:tc>
          <w:tcPr>
            <w:tcW w:w="800" w:type="dxa"/>
          </w:tcPr>
          <w:p w14:paraId="38F4479B" w14:textId="77777777" w:rsidR="009264C9" w:rsidRPr="00A33EE7" w:rsidRDefault="009264C9" w:rsidP="00A33EE7">
            <w:pPr>
              <w:spacing w:line="240" w:lineRule="atLeast"/>
              <w:jc w:val="both"/>
              <w:rPr>
                <w:rFonts w:ascii="Arial" w:hAnsi="Arial" w:cs="Arial"/>
                <w:color w:val="0000FF"/>
              </w:rPr>
            </w:pPr>
          </w:p>
        </w:tc>
        <w:tc>
          <w:tcPr>
            <w:tcW w:w="6409" w:type="dxa"/>
            <w:gridSpan w:val="3"/>
          </w:tcPr>
          <w:p w14:paraId="0E6BDC01" w14:textId="77777777" w:rsidR="009264C9" w:rsidRPr="009264C9" w:rsidRDefault="009264C9" w:rsidP="00A33EE7">
            <w:pPr>
              <w:spacing w:line="240" w:lineRule="atLeast"/>
              <w:jc w:val="both"/>
              <w:rPr>
                <w:rFonts w:ascii="Arial" w:hAnsi="Arial" w:cs="Arial"/>
                <w:color w:val="0000FF"/>
              </w:rPr>
            </w:pPr>
          </w:p>
        </w:tc>
        <w:tc>
          <w:tcPr>
            <w:tcW w:w="268" w:type="dxa"/>
            <w:vAlign w:val="bottom"/>
          </w:tcPr>
          <w:p w14:paraId="5AE3CBE8" w14:textId="77777777" w:rsidR="009264C9" w:rsidRPr="00A33EE7" w:rsidRDefault="009264C9" w:rsidP="00A33EE7">
            <w:pPr>
              <w:spacing w:line="240" w:lineRule="atLeast"/>
              <w:jc w:val="both"/>
              <w:rPr>
                <w:rFonts w:ascii="Arial" w:hAnsi="Arial" w:cs="Arial"/>
                <w:color w:val="0000FF"/>
              </w:rPr>
            </w:pPr>
          </w:p>
        </w:tc>
      </w:tr>
      <w:tr w:rsidR="009264C9" w:rsidRPr="00A33EE7" w14:paraId="640D7F03" w14:textId="77777777" w:rsidTr="00CC36FE">
        <w:trPr>
          <w:cantSplit/>
        </w:trPr>
        <w:tc>
          <w:tcPr>
            <w:tcW w:w="268" w:type="dxa"/>
          </w:tcPr>
          <w:p w14:paraId="04EF71F9" w14:textId="77777777" w:rsidR="009264C9" w:rsidRPr="00A33EE7" w:rsidRDefault="009264C9" w:rsidP="00A33EE7">
            <w:pPr>
              <w:spacing w:line="240" w:lineRule="atLeast"/>
              <w:jc w:val="both"/>
              <w:rPr>
                <w:rFonts w:ascii="Arial" w:hAnsi="Arial" w:cs="Arial"/>
                <w:color w:val="0000FF"/>
              </w:rPr>
            </w:pPr>
          </w:p>
        </w:tc>
        <w:tc>
          <w:tcPr>
            <w:tcW w:w="537" w:type="dxa"/>
          </w:tcPr>
          <w:p w14:paraId="70F4161A" w14:textId="77777777" w:rsidR="009264C9" w:rsidRPr="00A33EE7" w:rsidRDefault="009264C9" w:rsidP="00A33EE7">
            <w:pPr>
              <w:spacing w:line="240" w:lineRule="atLeast"/>
              <w:jc w:val="both"/>
              <w:rPr>
                <w:rFonts w:ascii="Arial" w:hAnsi="Arial" w:cs="Arial"/>
                <w:color w:val="0000FF"/>
              </w:rPr>
            </w:pPr>
          </w:p>
        </w:tc>
        <w:tc>
          <w:tcPr>
            <w:tcW w:w="800" w:type="dxa"/>
          </w:tcPr>
          <w:p w14:paraId="5F00C992" w14:textId="77777777" w:rsidR="009264C9" w:rsidRPr="00A33EE7" w:rsidRDefault="009264C9" w:rsidP="00A33EE7">
            <w:pPr>
              <w:spacing w:line="240" w:lineRule="atLeast"/>
              <w:jc w:val="both"/>
              <w:rPr>
                <w:rFonts w:ascii="Arial" w:hAnsi="Arial" w:cs="Arial"/>
                <w:color w:val="0000FF"/>
              </w:rPr>
            </w:pPr>
          </w:p>
        </w:tc>
        <w:tc>
          <w:tcPr>
            <w:tcW w:w="800" w:type="dxa"/>
          </w:tcPr>
          <w:p w14:paraId="3C41D60F" w14:textId="77777777" w:rsidR="009264C9" w:rsidRPr="00A33EE7" w:rsidRDefault="009264C9" w:rsidP="00A33EE7">
            <w:pPr>
              <w:spacing w:line="240" w:lineRule="atLeast"/>
              <w:jc w:val="both"/>
              <w:rPr>
                <w:rFonts w:ascii="Arial" w:hAnsi="Arial" w:cs="Arial"/>
                <w:color w:val="0000FF"/>
              </w:rPr>
            </w:pPr>
          </w:p>
        </w:tc>
        <w:tc>
          <w:tcPr>
            <w:tcW w:w="6409" w:type="dxa"/>
            <w:gridSpan w:val="3"/>
          </w:tcPr>
          <w:p w14:paraId="44BDC621" w14:textId="24F0D65F" w:rsidR="009264C9" w:rsidRPr="009264C9" w:rsidRDefault="009264C9" w:rsidP="00A33EE7">
            <w:pPr>
              <w:spacing w:line="240" w:lineRule="atLeast"/>
              <w:jc w:val="both"/>
              <w:rPr>
                <w:rFonts w:ascii="Arial" w:hAnsi="Arial" w:cs="Arial"/>
                <w:color w:val="0000FF"/>
              </w:rPr>
            </w:pPr>
            <w:r w:rsidRPr="009264C9">
              <w:rPr>
                <w:rFonts w:ascii="Arial" w:hAnsi="Arial" w:cs="Arial"/>
                <w:color w:val="0000FF"/>
              </w:rPr>
              <w:t>Deze verstrekking kan slechts worden uitgevoerd onder de volgende omstandigheden :</w:t>
            </w:r>
          </w:p>
        </w:tc>
        <w:tc>
          <w:tcPr>
            <w:tcW w:w="268" w:type="dxa"/>
            <w:vAlign w:val="bottom"/>
          </w:tcPr>
          <w:p w14:paraId="3F66C12C" w14:textId="77777777" w:rsidR="009264C9" w:rsidRPr="00A33EE7" w:rsidRDefault="009264C9" w:rsidP="00A33EE7">
            <w:pPr>
              <w:spacing w:line="240" w:lineRule="atLeast"/>
              <w:jc w:val="both"/>
              <w:rPr>
                <w:rFonts w:ascii="Arial" w:hAnsi="Arial" w:cs="Arial"/>
                <w:color w:val="0000FF"/>
              </w:rPr>
            </w:pPr>
          </w:p>
        </w:tc>
      </w:tr>
      <w:tr w:rsidR="009264C9" w:rsidRPr="00A33EE7" w14:paraId="1472B999" w14:textId="77777777" w:rsidTr="00CC36FE">
        <w:trPr>
          <w:cantSplit/>
        </w:trPr>
        <w:tc>
          <w:tcPr>
            <w:tcW w:w="268" w:type="dxa"/>
          </w:tcPr>
          <w:p w14:paraId="06927E63" w14:textId="77777777" w:rsidR="009264C9" w:rsidRPr="00A33EE7" w:rsidRDefault="009264C9" w:rsidP="00A33EE7">
            <w:pPr>
              <w:spacing w:line="240" w:lineRule="atLeast"/>
              <w:jc w:val="both"/>
              <w:rPr>
                <w:rFonts w:ascii="Arial" w:hAnsi="Arial" w:cs="Arial"/>
                <w:color w:val="0000FF"/>
              </w:rPr>
            </w:pPr>
          </w:p>
        </w:tc>
        <w:tc>
          <w:tcPr>
            <w:tcW w:w="537" w:type="dxa"/>
          </w:tcPr>
          <w:p w14:paraId="3D0752AA" w14:textId="77777777" w:rsidR="009264C9" w:rsidRPr="00A33EE7" w:rsidRDefault="009264C9" w:rsidP="00A33EE7">
            <w:pPr>
              <w:spacing w:line="240" w:lineRule="atLeast"/>
              <w:jc w:val="both"/>
              <w:rPr>
                <w:rFonts w:ascii="Arial" w:hAnsi="Arial" w:cs="Arial"/>
                <w:color w:val="0000FF"/>
              </w:rPr>
            </w:pPr>
          </w:p>
        </w:tc>
        <w:tc>
          <w:tcPr>
            <w:tcW w:w="800" w:type="dxa"/>
          </w:tcPr>
          <w:p w14:paraId="5CFB0E29" w14:textId="77777777" w:rsidR="009264C9" w:rsidRPr="00A33EE7" w:rsidRDefault="009264C9" w:rsidP="00A33EE7">
            <w:pPr>
              <w:spacing w:line="240" w:lineRule="atLeast"/>
              <w:jc w:val="both"/>
              <w:rPr>
                <w:rFonts w:ascii="Arial" w:hAnsi="Arial" w:cs="Arial"/>
                <w:color w:val="0000FF"/>
              </w:rPr>
            </w:pPr>
          </w:p>
        </w:tc>
        <w:tc>
          <w:tcPr>
            <w:tcW w:w="800" w:type="dxa"/>
          </w:tcPr>
          <w:p w14:paraId="265B22E6" w14:textId="77777777" w:rsidR="009264C9" w:rsidRPr="00A33EE7" w:rsidRDefault="009264C9" w:rsidP="00A33EE7">
            <w:pPr>
              <w:spacing w:line="240" w:lineRule="atLeast"/>
              <w:jc w:val="both"/>
              <w:rPr>
                <w:rFonts w:ascii="Arial" w:hAnsi="Arial" w:cs="Arial"/>
                <w:color w:val="0000FF"/>
              </w:rPr>
            </w:pPr>
          </w:p>
        </w:tc>
        <w:tc>
          <w:tcPr>
            <w:tcW w:w="6409" w:type="dxa"/>
            <w:gridSpan w:val="3"/>
          </w:tcPr>
          <w:p w14:paraId="11568988" w14:textId="77777777" w:rsidR="009264C9" w:rsidRPr="009264C9" w:rsidRDefault="009264C9" w:rsidP="00A33EE7">
            <w:pPr>
              <w:spacing w:line="240" w:lineRule="atLeast"/>
              <w:jc w:val="both"/>
              <w:rPr>
                <w:rFonts w:ascii="Arial" w:hAnsi="Arial" w:cs="Arial"/>
                <w:color w:val="0000FF"/>
              </w:rPr>
            </w:pPr>
          </w:p>
        </w:tc>
        <w:tc>
          <w:tcPr>
            <w:tcW w:w="268" w:type="dxa"/>
            <w:vAlign w:val="bottom"/>
          </w:tcPr>
          <w:p w14:paraId="3FE6CDD2" w14:textId="77777777" w:rsidR="009264C9" w:rsidRPr="00A33EE7" w:rsidRDefault="009264C9" w:rsidP="00A33EE7">
            <w:pPr>
              <w:spacing w:line="240" w:lineRule="atLeast"/>
              <w:jc w:val="both"/>
              <w:rPr>
                <w:rFonts w:ascii="Arial" w:hAnsi="Arial" w:cs="Arial"/>
                <w:color w:val="0000FF"/>
              </w:rPr>
            </w:pPr>
          </w:p>
        </w:tc>
      </w:tr>
      <w:tr w:rsidR="009264C9" w:rsidRPr="00A33EE7" w14:paraId="1B4A76CA" w14:textId="77777777" w:rsidTr="00CC36FE">
        <w:trPr>
          <w:cantSplit/>
        </w:trPr>
        <w:tc>
          <w:tcPr>
            <w:tcW w:w="268" w:type="dxa"/>
          </w:tcPr>
          <w:p w14:paraId="143192F0" w14:textId="77777777" w:rsidR="009264C9" w:rsidRPr="00A33EE7" w:rsidRDefault="009264C9" w:rsidP="00A33EE7">
            <w:pPr>
              <w:spacing w:line="240" w:lineRule="atLeast"/>
              <w:jc w:val="both"/>
              <w:rPr>
                <w:rFonts w:ascii="Arial" w:hAnsi="Arial" w:cs="Arial"/>
                <w:color w:val="0000FF"/>
              </w:rPr>
            </w:pPr>
          </w:p>
        </w:tc>
        <w:tc>
          <w:tcPr>
            <w:tcW w:w="537" w:type="dxa"/>
          </w:tcPr>
          <w:p w14:paraId="4CDEBDF4" w14:textId="77777777" w:rsidR="009264C9" w:rsidRPr="00A33EE7" w:rsidRDefault="009264C9" w:rsidP="00A33EE7">
            <w:pPr>
              <w:spacing w:line="240" w:lineRule="atLeast"/>
              <w:jc w:val="both"/>
              <w:rPr>
                <w:rFonts w:ascii="Arial" w:hAnsi="Arial" w:cs="Arial"/>
                <w:color w:val="0000FF"/>
              </w:rPr>
            </w:pPr>
          </w:p>
        </w:tc>
        <w:tc>
          <w:tcPr>
            <w:tcW w:w="800" w:type="dxa"/>
          </w:tcPr>
          <w:p w14:paraId="182A1F65" w14:textId="77777777" w:rsidR="009264C9" w:rsidRPr="00A33EE7" w:rsidRDefault="009264C9" w:rsidP="00A33EE7">
            <w:pPr>
              <w:spacing w:line="240" w:lineRule="atLeast"/>
              <w:jc w:val="both"/>
              <w:rPr>
                <w:rFonts w:ascii="Arial" w:hAnsi="Arial" w:cs="Arial"/>
                <w:color w:val="0000FF"/>
              </w:rPr>
            </w:pPr>
          </w:p>
        </w:tc>
        <w:tc>
          <w:tcPr>
            <w:tcW w:w="800" w:type="dxa"/>
          </w:tcPr>
          <w:p w14:paraId="230332CB" w14:textId="77777777" w:rsidR="009264C9" w:rsidRPr="00A33EE7" w:rsidRDefault="009264C9" w:rsidP="00A33EE7">
            <w:pPr>
              <w:spacing w:line="240" w:lineRule="atLeast"/>
              <w:jc w:val="both"/>
              <w:rPr>
                <w:rFonts w:ascii="Arial" w:hAnsi="Arial" w:cs="Arial"/>
                <w:color w:val="0000FF"/>
              </w:rPr>
            </w:pPr>
          </w:p>
        </w:tc>
        <w:tc>
          <w:tcPr>
            <w:tcW w:w="6409" w:type="dxa"/>
            <w:gridSpan w:val="3"/>
          </w:tcPr>
          <w:p w14:paraId="4CC06C10" w14:textId="386583F6" w:rsidR="009264C9" w:rsidRPr="009264C9" w:rsidRDefault="009264C9" w:rsidP="00A33EE7">
            <w:pPr>
              <w:spacing w:line="240" w:lineRule="atLeast"/>
              <w:jc w:val="both"/>
              <w:rPr>
                <w:rFonts w:ascii="Arial" w:hAnsi="Arial" w:cs="Arial"/>
                <w:color w:val="0000FF"/>
              </w:rPr>
            </w:pPr>
            <w:r w:rsidRPr="009264C9">
              <w:rPr>
                <w:rFonts w:ascii="Arial" w:hAnsi="Arial" w:cs="Arial"/>
                <w:color w:val="0000FF"/>
              </w:rPr>
              <w:t>1° Diagnose van cerebrale toxoplasmose bij immuungecompromiteerde patiënten met een positieve serologie voor IgG en met klinische en radiografische tekenen wijzend op een cerebrale toxoplasmose.</w:t>
            </w:r>
          </w:p>
        </w:tc>
        <w:tc>
          <w:tcPr>
            <w:tcW w:w="268" w:type="dxa"/>
            <w:vAlign w:val="bottom"/>
          </w:tcPr>
          <w:p w14:paraId="0CFE853F" w14:textId="77777777" w:rsidR="009264C9" w:rsidRPr="00A33EE7" w:rsidRDefault="009264C9" w:rsidP="00A33EE7">
            <w:pPr>
              <w:spacing w:line="240" w:lineRule="atLeast"/>
              <w:jc w:val="both"/>
              <w:rPr>
                <w:rFonts w:ascii="Arial" w:hAnsi="Arial" w:cs="Arial"/>
                <w:color w:val="0000FF"/>
              </w:rPr>
            </w:pPr>
          </w:p>
        </w:tc>
      </w:tr>
      <w:tr w:rsidR="009264C9" w:rsidRPr="00A33EE7" w14:paraId="3BF53C1E" w14:textId="77777777" w:rsidTr="00CC36FE">
        <w:trPr>
          <w:cantSplit/>
        </w:trPr>
        <w:tc>
          <w:tcPr>
            <w:tcW w:w="268" w:type="dxa"/>
          </w:tcPr>
          <w:p w14:paraId="7EC41045" w14:textId="77777777" w:rsidR="009264C9" w:rsidRPr="00A33EE7" w:rsidRDefault="009264C9" w:rsidP="00A33EE7">
            <w:pPr>
              <w:spacing w:line="240" w:lineRule="atLeast"/>
              <w:jc w:val="both"/>
              <w:rPr>
                <w:rFonts w:ascii="Arial" w:hAnsi="Arial" w:cs="Arial"/>
                <w:color w:val="0000FF"/>
              </w:rPr>
            </w:pPr>
          </w:p>
        </w:tc>
        <w:tc>
          <w:tcPr>
            <w:tcW w:w="537" w:type="dxa"/>
          </w:tcPr>
          <w:p w14:paraId="42B1235F" w14:textId="77777777" w:rsidR="009264C9" w:rsidRPr="00A33EE7" w:rsidRDefault="009264C9" w:rsidP="00A33EE7">
            <w:pPr>
              <w:spacing w:line="240" w:lineRule="atLeast"/>
              <w:jc w:val="both"/>
              <w:rPr>
                <w:rFonts w:ascii="Arial" w:hAnsi="Arial" w:cs="Arial"/>
                <w:color w:val="0000FF"/>
              </w:rPr>
            </w:pPr>
          </w:p>
        </w:tc>
        <w:tc>
          <w:tcPr>
            <w:tcW w:w="800" w:type="dxa"/>
          </w:tcPr>
          <w:p w14:paraId="20A6DA8A" w14:textId="77777777" w:rsidR="009264C9" w:rsidRPr="00A33EE7" w:rsidRDefault="009264C9" w:rsidP="00A33EE7">
            <w:pPr>
              <w:spacing w:line="240" w:lineRule="atLeast"/>
              <w:jc w:val="both"/>
              <w:rPr>
                <w:rFonts w:ascii="Arial" w:hAnsi="Arial" w:cs="Arial"/>
                <w:color w:val="0000FF"/>
              </w:rPr>
            </w:pPr>
          </w:p>
        </w:tc>
        <w:tc>
          <w:tcPr>
            <w:tcW w:w="800" w:type="dxa"/>
          </w:tcPr>
          <w:p w14:paraId="3C1AB09B" w14:textId="77777777" w:rsidR="009264C9" w:rsidRPr="00A33EE7" w:rsidRDefault="009264C9" w:rsidP="00A33EE7">
            <w:pPr>
              <w:spacing w:line="240" w:lineRule="atLeast"/>
              <w:jc w:val="both"/>
              <w:rPr>
                <w:rFonts w:ascii="Arial" w:hAnsi="Arial" w:cs="Arial"/>
                <w:color w:val="0000FF"/>
              </w:rPr>
            </w:pPr>
          </w:p>
        </w:tc>
        <w:tc>
          <w:tcPr>
            <w:tcW w:w="6409" w:type="dxa"/>
            <w:gridSpan w:val="3"/>
          </w:tcPr>
          <w:p w14:paraId="66F6074B" w14:textId="77777777" w:rsidR="009264C9" w:rsidRPr="009264C9" w:rsidRDefault="009264C9" w:rsidP="00A33EE7">
            <w:pPr>
              <w:spacing w:line="240" w:lineRule="atLeast"/>
              <w:jc w:val="both"/>
              <w:rPr>
                <w:rFonts w:ascii="Arial" w:hAnsi="Arial" w:cs="Arial"/>
                <w:color w:val="0000FF"/>
              </w:rPr>
            </w:pPr>
          </w:p>
        </w:tc>
        <w:tc>
          <w:tcPr>
            <w:tcW w:w="268" w:type="dxa"/>
            <w:vAlign w:val="bottom"/>
          </w:tcPr>
          <w:p w14:paraId="0782B20C" w14:textId="77777777" w:rsidR="009264C9" w:rsidRPr="00A33EE7" w:rsidRDefault="009264C9" w:rsidP="00A33EE7">
            <w:pPr>
              <w:spacing w:line="240" w:lineRule="atLeast"/>
              <w:jc w:val="both"/>
              <w:rPr>
                <w:rFonts w:ascii="Arial" w:hAnsi="Arial" w:cs="Arial"/>
                <w:color w:val="0000FF"/>
              </w:rPr>
            </w:pPr>
          </w:p>
        </w:tc>
      </w:tr>
      <w:tr w:rsidR="009264C9" w:rsidRPr="00A33EE7" w14:paraId="61EC5F5D" w14:textId="77777777" w:rsidTr="00CC36FE">
        <w:trPr>
          <w:cantSplit/>
        </w:trPr>
        <w:tc>
          <w:tcPr>
            <w:tcW w:w="268" w:type="dxa"/>
          </w:tcPr>
          <w:p w14:paraId="28E67733" w14:textId="77777777" w:rsidR="009264C9" w:rsidRPr="00A33EE7" w:rsidRDefault="009264C9" w:rsidP="00A33EE7">
            <w:pPr>
              <w:spacing w:line="240" w:lineRule="atLeast"/>
              <w:jc w:val="both"/>
              <w:rPr>
                <w:rFonts w:ascii="Arial" w:hAnsi="Arial" w:cs="Arial"/>
                <w:color w:val="0000FF"/>
              </w:rPr>
            </w:pPr>
          </w:p>
        </w:tc>
        <w:tc>
          <w:tcPr>
            <w:tcW w:w="537" w:type="dxa"/>
          </w:tcPr>
          <w:p w14:paraId="2C77AAAF" w14:textId="77777777" w:rsidR="009264C9" w:rsidRPr="00A33EE7" w:rsidRDefault="009264C9" w:rsidP="00A33EE7">
            <w:pPr>
              <w:spacing w:line="240" w:lineRule="atLeast"/>
              <w:jc w:val="both"/>
              <w:rPr>
                <w:rFonts w:ascii="Arial" w:hAnsi="Arial" w:cs="Arial"/>
                <w:color w:val="0000FF"/>
              </w:rPr>
            </w:pPr>
          </w:p>
        </w:tc>
        <w:tc>
          <w:tcPr>
            <w:tcW w:w="800" w:type="dxa"/>
          </w:tcPr>
          <w:p w14:paraId="05DBB62C" w14:textId="77777777" w:rsidR="009264C9" w:rsidRPr="00A33EE7" w:rsidRDefault="009264C9" w:rsidP="00A33EE7">
            <w:pPr>
              <w:spacing w:line="240" w:lineRule="atLeast"/>
              <w:jc w:val="both"/>
              <w:rPr>
                <w:rFonts w:ascii="Arial" w:hAnsi="Arial" w:cs="Arial"/>
                <w:color w:val="0000FF"/>
              </w:rPr>
            </w:pPr>
          </w:p>
        </w:tc>
        <w:tc>
          <w:tcPr>
            <w:tcW w:w="800" w:type="dxa"/>
          </w:tcPr>
          <w:p w14:paraId="58E86B1B" w14:textId="77777777" w:rsidR="009264C9" w:rsidRPr="00A33EE7" w:rsidRDefault="009264C9" w:rsidP="00A33EE7">
            <w:pPr>
              <w:spacing w:line="240" w:lineRule="atLeast"/>
              <w:jc w:val="both"/>
              <w:rPr>
                <w:rFonts w:ascii="Arial" w:hAnsi="Arial" w:cs="Arial"/>
                <w:color w:val="0000FF"/>
              </w:rPr>
            </w:pPr>
          </w:p>
        </w:tc>
        <w:tc>
          <w:tcPr>
            <w:tcW w:w="6409" w:type="dxa"/>
            <w:gridSpan w:val="3"/>
          </w:tcPr>
          <w:p w14:paraId="6761E2B1" w14:textId="5D4BDEAA" w:rsidR="009264C9" w:rsidRPr="009264C9" w:rsidRDefault="009264C9" w:rsidP="00A33EE7">
            <w:pPr>
              <w:spacing w:line="240" w:lineRule="atLeast"/>
              <w:jc w:val="both"/>
              <w:rPr>
                <w:rFonts w:ascii="Arial" w:hAnsi="Arial" w:cs="Arial"/>
                <w:color w:val="0000FF"/>
              </w:rPr>
            </w:pPr>
            <w:r w:rsidRPr="009264C9">
              <w:rPr>
                <w:rFonts w:ascii="Arial" w:hAnsi="Arial" w:cs="Arial"/>
                <w:color w:val="0000FF"/>
              </w:rPr>
              <w:t>Maximum 1 bepaling per episode.</w:t>
            </w:r>
          </w:p>
        </w:tc>
        <w:tc>
          <w:tcPr>
            <w:tcW w:w="268" w:type="dxa"/>
            <w:vAlign w:val="bottom"/>
          </w:tcPr>
          <w:p w14:paraId="3142921E" w14:textId="77777777" w:rsidR="009264C9" w:rsidRPr="00A33EE7" w:rsidRDefault="009264C9" w:rsidP="00A33EE7">
            <w:pPr>
              <w:spacing w:line="240" w:lineRule="atLeast"/>
              <w:jc w:val="both"/>
              <w:rPr>
                <w:rFonts w:ascii="Arial" w:hAnsi="Arial" w:cs="Arial"/>
                <w:color w:val="0000FF"/>
              </w:rPr>
            </w:pPr>
          </w:p>
        </w:tc>
      </w:tr>
      <w:tr w:rsidR="009264C9" w:rsidRPr="00A33EE7" w14:paraId="32A0241C" w14:textId="77777777" w:rsidTr="00CC36FE">
        <w:trPr>
          <w:cantSplit/>
        </w:trPr>
        <w:tc>
          <w:tcPr>
            <w:tcW w:w="268" w:type="dxa"/>
          </w:tcPr>
          <w:p w14:paraId="67619437" w14:textId="77777777" w:rsidR="009264C9" w:rsidRPr="00A33EE7" w:rsidRDefault="009264C9" w:rsidP="00A33EE7">
            <w:pPr>
              <w:spacing w:line="240" w:lineRule="atLeast"/>
              <w:jc w:val="both"/>
              <w:rPr>
                <w:rFonts w:ascii="Arial" w:hAnsi="Arial" w:cs="Arial"/>
                <w:color w:val="0000FF"/>
              </w:rPr>
            </w:pPr>
          </w:p>
        </w:tc>
        <w:tc>
          <w:tcPr>
            <w:tcW w:w="537" w:type="dxa"/>
          </w:tcPr>
          <w:p w14:paraId="258000E9" w14:textId="77777777" w:rsidR="009264C9" w:rsidRPr="00A33EE7" w:rsidRDefault="009264C9" w:rsidP="00A33EE7">
            <w:pPr>
              <w:spacing w:line="240" w:lineRule="atLeast"/>
              <w:jc w:val="both"/>
              <w:rPr>
                <w:rFonts w:ascii="Arial" w:hAnsi="Arial" w:cs="Arial"/>
                <w:color w:val="0000FF"/>
              </w:rPr>
            </w:pPr>
          </w:p>
        </w:tc>
        <w:tc>
          <w:tcPr>
            <w:tcW w:w="800" w:type="dxa"/>
          </w:tcPr>
          <w:p w14:paraId="3AAFB8F2" w14:textId="77777777" w:rsidR="009264C9" w:rsidRPr="00A33EE7" w:rsidRDefault="009264C9" w:rsidP="00A33EE7">
            <w:pPr>
              <w:spacing w:line="240" w:lineRule="atLeast"/>
              <w:jc w:val="both"/>
              <w:rPr>
                <w:rFonts w:ascii="Arial" w:hAnsi="Arial" w:cs="Arial"/>
                <w:color w:val="0000FF"/>
              </w:rPr>
            </w:pPr>
          </w:p>
        </w:tc>
        <w:tc>
          <w:tcPr>
            <w:tcW w:w="800" w:type="dxa"/>
          </w:tcPr>
          <w:p w14:paraId="0256EEA4" w14:textId="77777777" w:rsidR="009264C9" w:rsidRPr="00A33EE7" w:rsidRDefault="009264C9" w:rsidP="00A33EE7">
            <w:pPr>
              <w:spacing w:line="240" w:lineRule="atLeast"/>
              <w:jc w:val="both"/>
              <w:rPr>
                <w:rFonts w:ascii="Arial" w:hAnsi="Arial" w:cs="Arial"/>
                <w:color w:val="0000FF"/>
              </w:rPr>
            </w:pPr>
          </w:p>
        </w:tc>
        <w:tc>
          <w:tcPr>
            <w:tcW w:w="6409" w:type="dxa"/>
            <w:gridSpan w:val="3"/>
          </w:tcPr>
          <w:p w14:paraId="5C0DAB12" w14:textId="77777777" w:rsidR="009264C9" w:rsidRPr="009264C9" w:rsidRDefault="009264C9" w:rsidP="00A33EE7">
            <w:pPr>
              <w:spacing w:line="240" w:lineRule="atLeast"/>
              <w:jc w:val="both"/>
              <w:rPr>
                <w:rFonts w:ascii="Arial" w:hAnsi="Arial" w:cs="Arial"/>
                <w:color w:val="0000FF"/>
              </w:rPr>
            </w:pPr>
          </w:p>
        </w:tc>
        <w:tc>
          <w:tcPr>
            <w:tcW w:w="268" w:type="dxa"/>
            <w:vAlign w:val="bottom"/>
          </w:tcPr>
          <w:p w14:paraId="1368B2CD" w14:textId="77777777" w:rsidR="009264C9" w:rsidRPr="00A33EE7" w:rsidRDefault="009264C9" w:rsidP="00A33EE7">
            <w:pPr>
              <w:spacing w:line="240" w:lineRule="atLeast"/>
              <w:jc w:val="both"/>
              <w:rPr>
                <w:rFonts w:ascii="Arial" w:hAnsi="Arial" w:cs="Arial"/>
                <w:color w:val="0000FF"/>
              </w:rPr>
            </w:pPr>
          </w:p>
        </w:tc>
      </w:tr>
      <w:tr w:rsidR="009264C9" w:rsidRPr="00A33EE7" w14:paraId="3E3AA582" w14:textId="77777777" w:rsidTr="00CC36FE">
        <w:trPr>
          <w:cantSplit/>
        </w:trPr>
        <w:tc>
          <w:tcPr>
            <w:tcW w:w="268" w:type="dxa"/>
          </w:tcPr>
          <w:p w14:paraId="36EAA1CF" w14:textId="77777777" w:rsidR="009264C9" w:rsidRPr="00A33EE7" w:rsidRDefault="009264C9" w:rsidP="00A33EE7">
            <w:pPr>
              <w:spacing w:line="240" w:lineRule="atLeast"/>
              <w:jc w:val="both"/>
              <w:rPr>
                <w:rFonts w:ascii="Arial" w:hAnsi="Arial" w:cs="Arial"/>
                <w:color w:val="0000FF"/>
              </w:rPr>
            </w:pPr>
          </w:p>
        </w:tc>
        <w:tc>
          <w:tcPr>
            <w:tcW w:w="537" w:type="dxa"/>
          </w:tcPr>
          <w:p w14:paraId="624E4209" w14:textId="77777777" w:rsidR="009264C9" w:rsidRPr="00A33EE7" w:rsidRDefault="009264C9" w:rsidP="00A33EE7">
            <w:pPr>
              <w:spacing w:line="240" w:lineRule="atLeast"/>
              <w:jc w:val="both"/>
              <w:rPr>
                <w:rFonts w:ascii="Arial" w:hAnsi="Arial" w:cs="Arial"/>
                <w:color w:val="0000FF"/>
              </w:rPr>
            </w:pPr>
          </w:p>
        </w:tc>
        <w:tc>
          <w:tcPr>
            <w:tcW w:w="800" w:type="dxa"/>
          </w:tcPr>
          <w:p w14:paraId="6F484A2E" w14:textId="77777777" w:rsidR="009264C9" w:rsidRPr="00A33EE7" w:rsidRDefault="009264C9" w:rsidP="00A33EE7">
            <w:pPr>
              <w:spacing w:line="240" w:lineRule="atLeast"/>
              <w:jc w:val="both"/>
              <w:rPr>
                <w:rFonts w:ascii="Arial" w:hAnsi="Arial" w:cs="Arial"/>
                <w:color w:val="0000FF"/>
              </w:rPr>
            </w:pPr>
          </w:p>
        </w:tc>
        <w:tc>
          <w:tcPr>
            <w:tcW w:w="800" w:type="dxa"/>
          </w:tcPr>
          <w:p w14:paraId="4352AAAA" w14:textId="77777777" w:rsidR="009264C9" w:rsidRPr="00A33EE7" w:rsidRDefault="009264C9" w:rsidP="00A33EE7">
            <w:pPr>
              <w:spacing w:line="240" w:lineRule="atLeast"/>
              <w:jc w:val="both"/>
              <w:rPr>
                <w:rFonts w:ascii="Arial" w:hAnsi="Arial" w:cs="Arial"/>
                <w:color w:val="0000FF"/>
              </w:rPr>
            </w:pPr>
          </w:p>
        </w:tc>
        <w:tc>
          <w:tcPr>
            <w:tcW w:w="6409" w:type="dxa"/>
            <w:gridSpan w:val="3"/>
          </w:tcPr>
          <w:p w14:paraId="556A2196" w14:textId="3A35DAC7" w:rsidR="009264C9" w:rsidRPr="009264C9" w:rsidRDefault="009264C9" w:rsidP="00A33EE7">
            <w:pPr>
              <w:spacing w:line="240" w:lineRule="atLeast"/>
              <w:jc w:val="both"/>
              <w:rPr>
                <w:rFonts w:ascii="Arial" w:hAnsi="Arial" w:cs="Arial"/>
                <w:color w:val="0000FF"/>
              </w:rPr>
            </w:pPr>
            <w:r w:rsidRPr="009264C9">
              <w:rPr>
                <w:rFonts w:ascii="Arial" w:hAnsi="Arial" w:cs="Arial"/>
                <w:color w:val="0000FF"/>
              </w:rPr>
              <w:t>2° Prenatale diagnose van congenitale toxoplasmose op amniosvocht.</w:t>
            </w:r>
          </w:p>
        </w:tc>
        <w:tc>
          <w:tcPr>
            <w:tcW w:w="268" w:type="dxa"/>
            <w:vAlign w:val="bottom"/>
          </w:tcPr>
          <w:p w14:paraId="63974B8F" w14:textId="77777777" w:rsidR="009264C9" w:rsidRPr="00A33EE7" w:rsidRDefault="009264C9" w:rsidP="00A33EE7">
            <w:pPr>
              <w:spacing w:line="240" w:lineRule="atLeast"/>
              <w:jc w:val="both"/>
              <w:rPr>
                <w:rFonts w:ascii="Arial" w:hAnsi="Arial" w:cs="Arial"/>
                <w:color w:val="0000FF"/>
              </w:rPr>
            </w:pPr>
          </w:p>
        </w:tc>
      </w:tr>
      <w:tr w:rsidR="009264C9" w:rsidRPr="00A33EE7" w14:paraId="5BFB5653" w14:textId="77777777" w:rsidTr="00CC36FE">
        <w:trPr>
          <w:cantSplit/>
        </w:trPr>
        <w:tc>
          <w:tcPr>
            <w:tcW w:w="268" w:type="dxa"/>
          </w:tcPr>
          <w:p w14:paraId="144AEC01" w14:textId="77777777" w:rsidR="009264C9" w:rsidRPr="00A33EE7" w:rsidRDefault="009264C9" w:rsidP="00A33EE7">
            <w:pPr>
              <w:spacing w:line="240" w:lineRule="atLeast"/>
              <w:jc w:val="both"/>
              <w:rPr>
                <w:rFonts w:ascii="Arial" w:hAnsi="Arial" w:cs="Arial"/>
                <w:color w:val="0000FF"/>
              </w:rPr>
            </w:pPr>
          </w:p>
        </w:tc>
        <w:tc>
          <w:tcPr>
            <w:tcW w:w="537" w:type="dxa"/>
          </w:tcPr>
          <w:p w14:paraId="194C9FE2" w14:textId="77777777" w:rsidR="009264C9" w:rsidRPr="00A33EE7" w:rsidRDefault="009264C9" w:rsidP="00A33EE7">
            <w:pPr>
              <w:spacing w:line="240" w:lineRule="atLeast"/>
              <w:jc w:val="both"/>
              <w:rPr>
                <w:rFonts w:ascii="Arial" w:hAnsi="Arial" w:cs="Arial"/>
                <w:color w:val="0000FF"/>
              </w:rPr>
            </w:pPr>
          </w:p>
        </w:tc>
        <w:tc>
          <w:tcPr>
            <w:tcW w:w="800" w:type="dxa"/>
          </w:tcPr>
          <w:p w14:paraId="2B9E5973" w14:textId="77777777" w:rsidR="009264C9" w:rsidRPr="00A33EE7" w:rsidRDefault="009264C9" w:rsidP="00A33EE7">
            <w:pPr>
              <w:spacing w:line="240" w:lineRule="atLeast"/>
              <w:jc w:val="both"/>
              <w:rPr>
                <w:rFonts w:ascii="Arial" w:hAnsi="Arial" w:cs="Arial"/>
                <w:color w:val="0000FF"/>
              </w:rPr>
            </w:pPr>
          </w:p>
        </w:tc>
        <w:tc>
          <w:tcPr>
            <w:tcW w:w="800" w:type="dxa"/>
          </w:tcPr>
          <w:p w14:paraId="74DA5B07" w14:textId="77777777" w:rsidR="009264C9" w:rsidRPr="00A33EE7" w:rsidRDefault="009264C9" w:rsidP="00A33EE7">
            <w:pPr>
              <w:spacing w:line="240" w:lineRule="atLeast"/>
              <w:jc w:val="both"/>
              <w:rPr>
                <w:rFonts w:ascii="Arial" w:hAnsi="Arial" w:cs="Arial"/>
                <w:color w:val="0000FF"/>
              </w:rPr>
            </w:pPr>
          </w:p>
        </w:tc>
        <w:tc>
          <w:tcPr>
            <w:tcW w:w="6409" w:type="dxa"/>
            <w:gridSpan w:val="3"/>
          </w:tcPr>
          <w:p w14:paraId="77E31BF8" w14:textId="77777777" w:rsidR="009264C9" w:rsidRPr="009264C9" w:rsidRDefault="009264C9" w:rsidP="00A33EE7">
            <w:pPr>
              <w:spacing w:line="240" w:lineRule="atLeast"/>
              <w:jc w:val="both"/>
              <w:rPr>
                <w:rFonts w:ascii="Arial" w:hAnsi="Arial" w:cs="Arial"/>
                <w:color w:val="0000FF"/>
              </w:rPr>
            </w:pPr>
          </w:p>
        </w:tc>
        <w:tc>
          <w:tcPr>
            <w:tcW w:w="268" w:type="dxa"/>
            <w:vAlign w:val="bottom"/>
          </w:tcPr>
          <w:p w14:paraId="5EB4DFD2" w14:textId="77777777" w:rsidR="009264C9" w:rsidRPr="00A33EE7" w:rsidRDefault="009264C9" w:rsidP="00A33EE7">
            <w:pPr>
              <w:spacing w:line="240" w:lineRule="atLeast"/>
              <w:jc w:val="both"/>
              <w:rPr>
                <w:rFonts w:ascii="Arial" w:hAnsi="Arial" w:cs="Arial"/>
                <w:color w:val="0000FF"/>
              </w:rPr>
            </w:pPr>
          </w:p>
        </w:tc>
      </w:tr>
      <w:tr w:rsidR="009264C9" w:rsidRPr="00A33EE7" w14:paraId="72F3A46E" w14:textId="77777777" w:rsidTr="00CC36FE">
        <w:trPr>
          <w:cantSplit/>
        </w:trPr>
        <w:tc>
          <w:tcPr>
            <w:tcW w:w="268" w:type="dxa"/>
          </w:tcPr>
          <w:p w14:paraId="7F4E26E1" w14:textId="77777777" w:rsidR="009264C9" w:rsidRPr="00A33EE7" w:rsidRDefault="009264C9" w:rsidP="00A33EE7">
            <w:pPr>
              <w:spacing w:line="240" w:lineRule="atLeast"/>
              <w:jc w:val="both"/>
              <w:rPr>
                <w:rFonts w:ascii="Arial" w:hAnsi="Arial" w:cs="Arial"/>
                <w:color w:val="0000FF"/>
              </w:rPr>
            </w:pPr>
          </w:p>
        </w:tc>
        <w:tc>
          <w:tcPr>
            <w:tcW w:w="537" w:type="dxa"/>
          </w:tcPr>
          <w:p w14:paraId="743682F1" w14:textId="77777777" w:rsidR="009264C9" w:rsidRPr="00A33EE7" w:rsidRDefault="009264C9" w:rsidP="00A33EE7">
            <w:pPr>
              <w:spacing w:line="240" w:lineRule="atLeast"/>
              <w:jc w:val="both"/>
              <w:rPr>
                <w:rFonts w:ascii="Arial" w:hAnsi="Arial" w:cs="Arial"/>
                <w:color w:val="0000FF"/>
              </w:rPr>
            </w:pPr>
          </w:p>
        </w:tc>
        <w:tc>
          <w:tcPr>
            <w:tcW w:w="800" w:type="dxa"/>
          </w:tcPr>
          <w:p w14:paraId="6A4A4578" w14:textId="77777777" w:rsidR="009264C9" w:rsidRPr="00A33EE7" w:rsidRDefault="009264C9" w:rsidP="00A33EE7">
            <w:pPr>
              <w:spacing w:line="240" w:lineRule="atLeast"/>
              <w:jc w:val="both"/>
              <w:rPr>
                <w:rFonts w:ascii="Arial" w:hAnsi="Arial" w:cs="Arial"/>
                <w:color w:val="0000FF"/>
              </w:rPr>
            </w:pPr>
          </w:p>
        </w:tc>
        <w:tc>
          <w:tcPr>
            <w:tcW w:w="800" w:type="dxa"/>
          </w:tcPr>
          <w:p w14:paraId="3E57F86A" w14:textId="77777777" w:rsidR="009264C9" w:rsidRPr="00A33EE7" w:rsidRDefault="009264C9" w:rsidP="00A33EE7">
            <w:pPr>
              <w:spacing w:line="240" w:lineRule="atLeast"/>
              <w:jc w:val="both"/>
              <w:rPr>
                <w:rFonts w:ascii="Arial" w:hAnsi="Arial" w:cs="Arial"/>
                <w:color w:val="0000FF"/>
              </w:rPr>
            </w:pPr>
          </w:p>
        </w:tc>
        <w:tc>
          <w:tcPr>
            <w:tcW w:w="6409" w:type="dxa"/>
            <w:gridSpan w:val="3"/>
          </w:tcPr>
          <w:p w14:paraId="4FE1E2F5" w14:textId="1E9AA94A" w:rsidR="009264C9" w:rsidRPr="009264C9" w:rsidRDefault="009264C9" w:rsidP="00A33EE7">
            <w:pPr>
              <w:spacing w:line="240" w:lineRule="atLeast"/>
              <w:jc w:val="both"/>
              <w:rPr>
                <w:rFonts w:ascii="Arial" w:hAnsi="Arial" w:cs="Arial"/>
                <w:color w:val="0000FF"/>
              </w:rPr>
            </w:pPr>
            <w:r w:rsidRPr="009264C9">
              <w:rPr>
                <w:rFonts w:ascii="Arial" w:hAnsi="Arial" w:cs="Arial"/>
                <w:color w:val="0000FF"/>
              </w:rPr>
              <w:t>De volgende groepen van patiënten komen in aanmerking :</w:t>
            </w:r>
          </w:p>
        </w:tc>
        <w:tc>
          <w:tcPr>
            <w:tcW w:w="268" w:type="dxa"/>
            <w:vAlign w:val="bottom"/>
          </w:tcPr>
          <w:p w14:paraId="27CCB2CA" w14:textId="77777777" w:rsidR="009264C9" w:rsidRPr="00A33EE7" w:rsidRDefault="009264C9" w:rsidP="00A33EE7">
            <w:pPr>
              <w:spacing w:line="240" w:lineRule="atLeast"/>
              <w:jc w:val="both"/>
              <w:rPr>
                <w:rFonts w:ascii="Arial" w:hAnsi="Arial" w:cs="Arial"/>
                <w:color w:val="0000FF"/>
              </w:rPr>
            </w:pPr>
          </w:p>
        </w:tc>
      </w:tr>
      <w:tr w:rsidR="009264C9" w:rsidRPr="00A33EE7" w14:paraId="56F4383A" w14:textId="77777777" w:rsidTr="00CC36FE">
        <w:trPr>
          <w:cantSplit/>
        </w:trPr>
        <w:tc>
          <w:tcPr>
            <w:tcW w:w="268" w:type="dxa"/>
          </w:tcPr>
          <w:p w14:paraId="36E6F130" w14:textId="77777777" w:rsidR="009264C9" w:rsidRPr="00A33EE7" w:rsidRDefault="009264C9" w:rsidP="00A33EE7">
            <w:pPr>
              <w:spacing w:line="240" w:lineRule="atLeast"/>
              <w:jc w:val="both"/>
              <w:rPr>
                <w:rFonts w:ascii="Arial" w:hAnsi="Arial" w:cs="Arial"/>
                <w:color w:val="0000FF"/>
              </w:rPr>
            </w:pPr>
          </w:p>
        </w:tc>
        <w:tc>
          <w:tcPr>
            <w:tcW w:w="537" w:type="dxa"/>
          </w:tcPr>
          <w:p w14:paraId="54BFA17E" w14:textId="77777777" w:rsidR="009264C9" w:rsidRPr="00A33EE7" w:rsidRDefault="009264C9" w:rsidP="00A33EE7">
            <w:pPr>
              <w:spacing w:line="240" w:lineRule="atLeast"/>
              <w:jc w:val="both"/>
              <w:rPr>
                <w:rFonts w:ascii="Arial" w:hAnsi="Arial" w:cs="Arial"/>
                <w:color w:val="0000FF"/>
              </w:rPr>
            </w:pPr>
          </w:p>
        </w:tc>
        <w:tc>
          <w:tcPr>
            <w:tcW w:w="800" w:type="dxa"/>
          </w:tcPr>
          <w:p w14:paraId="56A33D8F" w14:textId="77777777" w:rsidR="009264C9" w:rsidRPr="00A33EE7" w:rsidRDefault="009264C9" w:rsidP="00A33EE7">
            <w:pPr>
              <w:spacing w:line="240" w:lineRule="atLeast"/>
              <w:jc w:val="both"/>
              <w:rPr>
                <w:rFonts w:ascii="Arial" w:hAnsi="Arial" w:cs="Arial"/>
                <w:color w:val="0000FF"/>
              </w:rPr>
            </w:pPr>
          </w:p>
        </w:tc>
        <w:tc>
          <w:tcPr>
            <w:tcW w:w="800" w:type="dxa"/>
          </w:tcPr>
          <w:p w14:paraId="4F7D682C" w14:textId="77777777" w:rsidR="009264C9" w:rsidRPr="00A33EE7" w:rsidRDefault="009264C9" w:rsidP="00A33EE7">
            <w:pPr>
              <w:spacing w:line="240" w:lineRule="atLeast"/>
              <w:jc w:val="both"/>
              <w:rPr>
                <w:rFonts w:ascii="Arial" w:hAnsi="Arial" w:cs="Arial"/>
                <w:color w:val="0000FF"/>
              </w:rPr>
            </w:pPr>
          </w:p>
        </w:tc>
        <w:tc>
          <w:tcPr>
            <w:tcW w:w="6409" w:type="dxa"/>
            <w:gridSpan w:val="3"/>
          </w:tcPr>
          <w:p w14:paraId="191235EE" w14:textId="77777777" w:rsidR="009264C9" w:rsidRPr="009264C9" w:rsidRDefault="009264C9" w:rsidP="00A33EE7">
            <w:pPr>
              <w:spacing w:line="240" w:lineRule="atLeast"/>
              <w:jc w:val="both"/>
              <w:rPr>
                <w:rFonts w:ascii="Arial" w:hAnsi="Arial" w:cs="Arial"/>
                <w:color w:val="0000FF"/>
              </w:rPr>
            </w:pPr>
          </w:p>
        </w:tc>
        <w:tc>
          <w:tcPr>
            <w:tcW w:w="268" w:type="dxa"/>
            <w:vAlign w:val="bottom"/>
          </w:tcPr>
          <w:p w14:paraId="6AABAC0C" w14:textId="77777777" w:rsidR="009264C9" w:rsidRPr="00A33EE7" w:rsidRDefault="009264C9" w:rsidP="00A33EE7">
            <w:pPr>
              <w:spacing w:line="240" w:lineRule="atLeast"/>
              <w:jc w:val="both"/>
              <w:rPr>
                <w:rFonts w:ascii="Arial" w:hAnsi="Arial" w:cs="Arial"/>
                <w:color w:val="0000FF"/>
              </w:rPr>
            </w:pPr>
          </w:p>
        </w:tc>
      </w:tr>
      <w:tr w:rsidR="009264C9" w:rsidRPr="00A33EE7" w14:paraId="47C5209D" w14:textId="77777777" w:rsidTr="00CC36FE">
        <w:trPr>
          <w:cantSplit/>
        </w:trPr>
        <w:tc>
          <w:tcPr>
            <w:tcW w:w="268" w:type="dxa"/>
          </w:tcPr>
          <w:p w14:paraId="70DEA59A" w14:textId="77777777" w:rsidR="009264C9" w:rsidRPr="00A33EE7" w:rsidRDefault="009264C9" w:rsidP="00A33EE7">
            <w:pPr>
              <w:spacing w:line="240" w:lineRule="atLeast"/>
              <w:jc w:val="both"/>
              <w:rPr>
                <w:rFonts w:ascii="Arial" w:hAnsi="Arial" w:cs="Arial"/>
                <w:color w:val="0000FF"/>
              </w:rPr>
            </w:pPr>
          </w:p>
        </w:tc>
        <w:tc>
          <w:tcPr>
            <w:tcW w:w="537" w:type="dxa"/>
          </w:tcPr>
          <w:p w14:paraId="28840107" w14:textId="77777777" w:rsidR="009264C9" w:rsidRPr="00A33EE7" w:rsidRDefault="009264C9" w:rsidP="00A33EE7">
            <w:pPr>
              <w:spacing w:line="240" w:lineRule="atLeast"/>
              <w:jc w:val="both"/>
              <w:rPr>
                <w:rFonts w:ascii="Arial" w:hAnsi="Arial" w:cs="Arial"/>
                <w:color w:val="0000FF"/>
              </w:rPr>
            </w:pPr>
          </w:p>
        </w:tc>
        <w:tc>
          <w:tcPr>
            <w:tcW w:w="800" w:type="dxa"/>
          </w:tcPr>
          <w:p w14:paraId="6B283B96" w14:textId="77777777" w:rsidR="009264C9" w:rsidRPr="00A33EE7" w:rsidRDefault="009264C9" w:rsidP="00A33EE7">
            <w:pPr>
              <w:spacing w:line="240" w:lineRule="atLeast"/>
              <w:jc w:val="both"/>
              <w:rPr>
                <w:rFonts w:ascii="Arial" w:hAnsi="Arial" w:cs="Arial"/>
                <w:color w:val="0000FF"/>
              </w:rPr>
            </w:pPr>
          </w:p>
        </w:tc>
        <w:tc>
          <w:tcPr>
            <w:tcW w:w="800" w:type="dxa"/>
          </w:tcPr>
          <w:p w14:paraId="0182E5BA" w14:textId="77777777" w:rsidR="009264C9" w:rsidRPr="00A33EE7" w:rsidRDefault="009264C9" w:rsidP="00A33EE7">
            <w:pPr>
              <w:spacing w:line="240" w:lineRule="atLeast"/>
              <w:jc w:val="both"/>
              <w:rPr>
                <w:rFonts w:ascii="Arial" w:hAnsi="Arial" w:cs="Arial"/>
                <w:color w:val="0000FF"/>
              </w:rPr>
            </w:pPr>
          </w:p>
        </w:tc>
        <w:tc>
          <w:tcPr>
            <w:tcW w:w="6409" w:type="dxa"/>
            <w:gridSpan w:val="3"/>
          </w:tcPr>
          <w:p w14:paraId="15B3CA58" w14:textId="659EF8A8" w:rsidR="009264C9" w:rsidRPr="009264C9" w:rsidRDefault="009264C9" w:rsidP="00A33EE7">
            <w:pPr>
              <w:spacing w:line="240" w:lineRule="atLeast"/>
              <w:jc w:val="both"/>
              <w:rPr>
                <w:rFonts w:ascii="Arial" w:hAnsi="Arial" w:cs="Arial"/>
                <w:color w:val="0000FF"/>
              </w:rPr>
            </w:pPr>
            <w:r w:rsidRPr="009264C9">
              <w:rPr>
                <w:rFonts w:ascii="Arial" w:hAnsi="Arial" w:cs="Arial"/>
                <w:color w:val="0000FF"/>
              </w:rPr>
              <w:t>a) patiënten met seroconversie voor toxoplasma gondii tijdens de zwangerschap (negatieve IgG bij eerste raadpleging, positief worden van IgG bij een daaropvolgende bloedafname). De seroconversie moet steeds bevestigd worden op een tweede serummonster.</w:t>
            </w:r>
          </w:p>
        </w:tc>
        <w:tc>
          <w:tcPr>
            <w:tcW w:w="268" w:type="dxa"/>
            <w:vAlign w:val="bottom"/>
          </w:tcPr>
          <w:p w14:paraId="2D66472C" w14:textId="77777777" w:rsidR="009264C9" w:rsidRPr="00A33EE7" w:rsidRDefault="009264C9" w:rsidP="00A33EE7">
            <w:pPr>
              <w:spacing w:line="240" w:lineRule="atLeast"/>
              <w:jc w:val="both"/>
              <w:rPr>
                <w:rFonts w:ascii="Arial" w:hAnsi="Arial" w:cs="Arial"/>
                <w:color w:val="0000FF"/>
              </w:rPr>
            </w:pPr>
          </w:p>
        </w:tc>
      </w:tr>
      <w:tr w:rsidR="009264C9" w:rsidRPr="00A33EE7" w14:paraId="348DC44A" w14:textId="77777777" w:rsidTr="00CC36FE">
        <w:trPr>
          <w:cantSplit/>
        </w:trPr>
        <w:tc>
          <w:tcPr>
            <w:tcW w:w="268" w:type="dxa"/>
          </w:tcPr>
          <w:p w14:paraId="2D1595E5" w14:textId="77777777" w:rsidR="009264C9" w:rsidRPr="00A33EE7" w:rsidRDefault="009264C9" w:rsidP="00A33EE7">
            <w:pPr>
              <w:spacing w:line="240" w:lineRule="atLeast"/>
              <w:jc w:val="both"/>
              <w:rPr>
                <w:rFonts w:ascii="Arial" w:hAnsi="Arial" w:cs="Arial"/>
                <w:color w:val="0000FF"/>
              </w:rPr>
            </w:pPr>
          </w:p>
        </w:tc>
        <w:tc>
          <w:tcPr>
            <w:tcW w:w="537" w:type="dxa"/>
          </w:tcPr>
          <w:p w14:paraId="302434BB" w14:textId="77777777" w:rsidR="009264C9" w:rsidRPr="00A33EE7" w:rsidRDefault="009264C9" w:rsidP="00A33EE7">
            <w:pPr>
              <w:spacing w:line="240" w:lineRule="atLeast"/>
              <w:jc w:val="both"/>
              <w:rPr>
                <w:rFonts w:ascii="Arial" w:hAnsi="Arial" w:cs="Arial"/>
                <w:color w:val="0000FF"/>
              </w:rPr>
            </w:pPr>
          </w:p>
        </w:tc>
        <w:tc>
          <w:tcPr>
            <w:tcW w:w="800" w:type="dxa"/>
          </w:tcPr>
          <w:p w14:paraId="7807A8CC" w14:textId="77777777" w:rsidR="009264C9" w:rsidRPr="00A33EE7" w:rsidRDefault="009264C9" w:rsidP="00A33EE7">
            <w:pPr>
              <w:spacing w:line="240" w:lineRule="atLeast"/>
              <w:jc w:val="both"/>
              <w:rPr>
                <w:rFonts w:ascii="Arial" w:hAnsi="Arial" w:cs="Arial"/>
                <w:color w:val="0000FF"/>
              </w:rPr>
            </w:pPr>
          </w:p>
        </w:tc>
        <w:tc>
          <w:tcPr>
            <w:tcW w:w="800" w:type="dxa"/>
          </w:tcPr>
          <w:p w14:paraId="58E38328" w14:textId="77777777" w:rsidR="009264C9" w:rsidRPr="00A33EE7" w:rsidRDefault="009264C9" w:rsidP="00A33EE7">
            <w:pPr>
              <w:spacing w:line="240" w:lineRule="atLeast"/>
              <w:jc w:val="both"/>
              <w:rPr>
                <w:rFonts w:ascii="Arial" w:hAnsi="Arial" w:cs="Arial"/>
                <w:color w:val="0000FF"/>
              </w:rPr>
            </w:pPr>
          </w:p>
        </w:tc>
        <w:tc>
          <w:tcPr>
            <w:tcW w:w="6409" w:type="dxa"/>
            <w:gridSpan w:val="3"/>
          </w:tcPr>
          <w:p w14:paraId="2B2B88D9" w14:textId="77777777" w:rsidR="009264C9" w:rsidRPr="009264C9" w:rsidRDefault="009264C9" w:rsidP="00A33EE7">
            <w:pPr>
              <w:spacing w:line="240" w:lineRule="atLeast"/>
              <w:jc w:val="both"/>
              <w:rPr>
                <w:rFonts w:ascii="Arial" w:hAnsi="Arial" w:cs="Arial"/>
                <w:color w:val="0000FF"/>
              </w:rPr>
            </w:pPr>
          </w:p>
        </w:tc>
        <w:tc>
          <w:tcPr>
            <w:tcW w:w="268" w:type="dxa"/>
            <w:vAlign w:val="bottom"/>
          </w:tcPr>
          <w:p w14:paraId="402DB537" w14:textId="77777777" w:rsidR="009264C9" w:rsidRPr="00A33EE7" w:rsidRDefault="009264C9" w:rsidP="00A33EE7">
            <w:pPr>
              <w:spacing w:line="240" w:lineRule="atLeast"/>
              <w:jc w:val="both"/>
              <w:rPr>
                <w:rFonts w:ascii="Arial" w:hAnsi="Arial" w:cs="Arial"/>
                <w:color w:val="0000FF"/>
              </w:rPr>
            </w:pPr>
          </w:p>
        </w:tc>
      </w:tr>
      <w:tr w:rsidR="009264C9" w:rsidRPr="00A33EE7" w14:paraId="7C2E9C46" w14:textId="77777777" w:rsidTr="00CC36FE">
        <w:trPr>
          <w:cantSplit/>
        </w:trPr>
        <w:tc>
          <w:tcPr>
            <w:tcW w:w="268" w:type="dxa"/>
          </w:tcPr>
          <w:p w14:paraId="23B4AFB4" w14:textId="77777777" w:rsidR="009264C9" w:rsidRPr="00A33EE7" w:rsidRDefault="009264C9" w:rsidP="00A33EE7">
            <w:pPr>
              <w:spacing w:line="240" w:lineRule="atLeast"/>
              <w:jc w:val="both"/>
              <w:rPr>
                <w:rFonts w:ascii="Arial" w:hAnsi="Arial" w:cs="Arial"/>
                <w:color w:val="0000FF"/>
              </w:rPr>
            </w:pPr>
          </w:p>
        </w:tc>
        <w:tc>
          <w:tcPr>
            <w:tcW w:w="537" w:type="dxa"/>
          </w:tcPr>
          <w:p w14:paraId="65C55BE3" w14:textId="77777777" w:rsidR="009264C9" w:rsidRPr="00A33EE7" w:rsidRDefault="009264C9" w:rsidP="00A33EE7">
            <w:pPr>
              <w:spacing w:line="240" w:lineRule="atLeast"/>
              <w:jc w:val="both"/>
              <w:rPr>
                <w:rFonts w:ascii="Arial" w:hAnsi="Arial" w:cs="Arial"/>
                <w:color w:val="0000FF"/>
              </w:rPr>
            </w:pPr>
          </w:p>
        </w:tc>
        <w:tc>
          <w:tcPr>
            <w:tcW w:w="800" w:type="dxa"/>
          </w:tcPr>
          <w:p w14:paraId="5F6308F3" w14:textId="77777777" w:rsidR="009264C9" w:rsidRPr="00A33EE7" w:rsidRDefault="009264C9" w:rsidP="00A33EE7">
            <w:pPr>
              <w:spacing w:line="240" w:lineRule="atLeast"/>
              <w:jc w:val="both"/>
              <w:rPr>
                <w:rFonts w:ascii="Arial" w:hAnsi="Arial" w:cs="Arial"/>
                <w:color w:val="0000FF"/>
              </w:rPr>
            </w:pPr>
          </w:p>
        </w:tc>
        <w:tc>
          <w:tcPr>
            <w:tcW w:w="800" w:type="dxa"/>
          </w:tcPr>
          <w:p w14:paraId="755B4B49" w14:textId="77777777" w:rsidR="009264C9" w:rsidRPr="00A33EE7" w:rsidRDefault="009264C9" w:rsidP="00A33EE7">
            <w:pPr>
              <w:spacing w:line="240" w:lineRule="atLeast"/>
              <w:jc w:val="both"/>
              <w:rPr>
                <w:rFonts w:ascii="Arial" w:hAnsi="Arial" w:cs="Arial"/>
                <w:color w:val="0000FF"/>
              </w:rPr>
            </w:pPr>
          </w:p>
        </w:tc>
        <w:tc>
          <w:tcPr>
            <w:tcW w:w="6409" w:type="dxa"/>
            <w:gridSpan w:val="3"/>
          </w:tcPr>
          <w:p w14:paraId="4A6416C5" w14:textId="137BA1EC" w:rsidR="009264C9" w:rsidRPr="009264C9" w:rsidRDefault="009264C9" w:rsidP="00A33EE7">
            <w:pPr>
              <w:spacing w:line="240" w:lineRule="atLeast"/>
              <w:jc w:val="both"/>
              <w:rPr>
                <w:rFonts w:ascii="Arial" w:hAnsi="Arial" w:cs="Arial"/>
                <w:color w:val="0000FF"/>
              </w:rPr>
            </w:pPr>
            <w:r w:rsidRPr="009264C9">
              <w:rPr>
                <w:rFonts w:ascii="Arial" w:hAnsi="Arial" w:cs="Arial"/>
                <w:color w:val="0000FF"/>
              </w:rPr>
              <w:t>b) Patiënten met een serologisch profiel bij het begin van de zwangerschap waarvan niet met zekerheid kan worden uitgemaakt of de infectie vóór of na de conceptie optrad. Hiervoor moeten minstens 2 serummonsters worden onderzocht met een tijdsinterval van minstens 3 weken.</w:t>
            </w:r>
          </w:p>
        </w:tc>
        <w:tc>
          <w:tcPr>
            <w:tcW w:w="268" w:type="dxa"/>
            <w:vAlign w:val="bottom"/>
          </w:tcPr>
          <w:p w14:paraId="7CCA6917" w14:textId="77777777" w:rsidR="009264C9" w:rsidRPr="00A33EE7" w:rsidRDefault="009264C9" w:rsidP="00A33EE7">
            <w:pPr>
              <w:spacing w:line="240" w:lineRule="atLeast"/>
              <w:jc w:val="both"/>
              <w:rPr>
                <w:rFonts w:ascii="Arial" w:hAnsi="Arial" w:cs="Arial"/>
                <w:color w:val="0000FF"/>
              </w:rPr>
            </w:pPr>
          </w:p>
        </w:tc>
      </w:tr>
      <w:tr w:rsidR="009264C9" w:rsidRPr="00A33EE7" w14:paraId="7B4A922F" w14:textId="77777777" w:rsidTr="00CC36FE">
        <w:trPr>
          <w:cantSplit/>
        </w:trPr>
        <w:tc>
          <w:tcPr>
            <w:tcW w:w="268" w:type="dxa"/>
          </w:tcPr>
          <w:p w14:paraId="4A1E8B7F" w14:textId="77777777" w:rsidR="009264C9" w:rsidRPr="00A33EE7" w:rsidRDefault="009264C9" w:rsidP="00A33EE7">
            <w:pPr>
              <w:spacing w:line="240" w:lineRule="atLeast"/>
              <w:jc w:val="both"/>
              <w:rPr>
                <w:rFonts w:ascii="Arial" w:hAnsi="Arial" w:cs="Arial"/>
                <w:color w:val="0000FF"/>
              </w:rPr>
            </w:pPr>
          </w:p>
        </w:tc>
        <w:tc>
          <w:tcPr>
            <w:tcW w:w="537" w:type="dxa"/>
          </w:tcPr>
          <w:p w14:paraId="10DA53F1" w14:textId="77777777" w:rsidR="009264C9" w:rsidRPr="00A33EE7" w:rsidRDefault="009264C9" w:rsidP="00A33EE7">
            <w:pPr>
              <w:spacing w:line="240" w:lineRule="atLeast"/>
              <w:jc w:val="both"/>
              <w:rPr>
                <w:rFonts w:ascii="Arial" w:hAnsi="Arial" w:cs="Arial"/>
                <w:color w:val="0000FF"/>
              </w:rPr>
            </w:pPr>
          </w:p>
        </w:tc>
        <w:tc>
          <w:tcPr>
            <w:tcW w:w="800" w:type="dxa"/>
          </w:tcPr>
          <w:p w14:paraId="22D30A76" w14:textId="77777777" w:rsidR="009264C9" w:rsidRPr="00A33EE7" w:rsidRDefault="009264C9" w:rsidP="00A33EE7">
            <w:pPr>
              <w:spacing w:line="240" w:lineRule="atLeast"/>
              <w:jc w:val="both"/>
              <w:rPr>
                <w:rFonts w:ascii="Arial" w:hAnsi="Arial" w:cs="Arial"/>
                <w:color w:val="0000FF"/>
              </w:rPr>
            </w:pPr>
          </w:p>
        </w:tc>
        <w:tc>
          <w:tcPr>
            <w:tcW w:w="800" w:type="dxa"/>
          </w:tcPr>
          <w:p w14:paraId="15451667" w14:textId="77777777" w:rsidR="009264C9" w:rsidRPr="00A33EE7" w:rsidRDefault="009264C9" w:rsidP="00A33EE7">
            <w:pPr>
              <w:spacing w:line="240" w:lineRule="atLeast"/>
              <w:jc w:val="both"/>
              <w:rPr>
                <w:rFonts w:ascii="Arial" w:hAnsi="Arial" w:cs="Arial"/>
                <w:color w:val="0000FF"/>
              </w:rPr>
            </w:pPr>
          </w:p>
        </w:tc>
        <w:tc>
          <w:tcPr>
            <w:tcW w:w="6409" w:type="dxa"/>
            <w:gridSpan w:val="3"/>
          </w:tcPr>
          <w:p w14:paraId="1679367A" w14:textId="77777777" w:rsidR="009264C9" w:rsidRPr="009264C9" w:rsidRDefault="009264C9" w:rsidP="00A33EE7">
            <w:pPr>
              <w:spacing w:line="240" w:lineRule="atLeast"/>
              <w:jc w:val="both"/>
              <w:rPr>
                <w:rFonts w:ascii="Arial" w:hAnsi="Arial" w:cs="Arial"/>
                <w:color w:val="0000FF"/>
              </w:rPr>
            </w:pPr>
          </w:p>
        </w:tc>
        <w:tc>
          <w:tcPr>
            <w:tcW w:w="268" w:type="dxa"/>
            <w:vAlign w:val="bottom"/>
          </w:tcPr>
          <w:p w14:paraId="432B9D9E" w14:textId="77777777" w:rsidR="009264C9" w:rsidRPr="00A33EE7" w:rsidRDefault="009264C9" w:rsidP="00A33EE7">
            <w:pPr>
              <w:spacing w:line="240" w:lineRule="atLeast"/>
              <w:jc w:val="both"/>
              <w:rPr>
                <w:rFonts w:ascii="Arial" w:hAnsi="Arial" w:cs="Arial"/>
                <w:color w:val="0000FF"/>
              </w:rPr>
            </w:pPr>
          </w:p>
        </w:tc>
      </w:tr>
      <w:tr w:rsidR="009264C9" w:rsidRPr="00A33EE7" w14:paraId="130E2661" w14:textId="77777777" w:rsidTr="00CC36FE">
        <w:trPr>
          <w:cantSplit/>
        </w:trPr>
        <w:tc>
          <w:tcPr>
            <w:tcW w:w="268" w:type="dxa"/>
          </w:tcPr>
          <w:p w14:paraId="03493CC9" w14:textId="77777777" w:rsidR="009264C9" w:rsidRPr="00A33EE7" w:rsidRDefault="009264C9" w:rsidP="00A33EE7">
            <w:pPr>
              <w:spacing w:line="240" w:lineRule="atLeast"/>
              <w:jc w:val="both"/>
              <w:rPr>
                <w:rFonts w:ascii="Arial" w:hAnsi="Arial" w:cs="Arial"/>
                <w:color w:val="0000FF"/>
              </w:rPr>
            </w:pPr>
          </w:p>
        </w:tc>
        <w:tc>
          <w:tcPr>
            <w:tcW w:w="537" w:type="dxa"/>
          </w:tcPr>
          <w:p w14:paraId="2BAD8C70" w14:textId="77777777" w:rsidR="009264C9" w:rsidRPr="00A33EE7" w:rsidRDefault="009264C9" w:rsidP="00A33EE7">
            <w:pPr>
              <w:spacing w:line="240" w:lineRule="atLeast"/>
              <w:jc w:val="both"/>
              <w:rPr>
                <w:rFonts w:ascii="Arial" w:hAnsi="Arial" w:cs="Arial"/>
                <w:color w:val="0000FF"/>
              </w:rPr>
            </w:pPr>
          </w:p>
        </w:tc>
        <w:tc>
          <w:tcPr>
            <w:tcW w:w="800" w:type="dxa"/>
          </w:tcPr>
          <w:p w14:paraId="3BF17EFB" w14:textId="77777777" w:rsidR="009264C9" w:rsidRPr="00A33EE7" w:rsidRDefault="009264C9" w:rsidP="00A33EE7">
            <w:pPr>
              <w:spacing w:line="240" w:lineRule="atLeast"/>
              <w:jc w:val="both"/>
              <w:rPr>
                <w:rFonts w:ascii="Arial" w:hAnsi="Arial" w:cs="Arial"/>
                <w:color w:val="0000FF"/>
              </w:rPr>
            </w:pPr>
          </w:p>
        </w:tc>
        <w:tc>
          <w:tcPr>
            <w:tcW w:w="800" w:type="dxa"/>
          </w:tcPr>
          <w:p w14:paraId="3AA128F1" w14:textId="77777777" w:rsidR="009264C9" w:rsidRPr="00A33EE7" w:rsidRDefault="009264C9" w:rsidP="00A33EE7">
            <w:pPr>
              <w:spacing w:line="240" w:lineRule="atLeast"/>
              <w:jc w:val="both"/>
              <w:rPr>
                <w:rFonts w:ascii="Arial" w:hAnsi="Arial" w:cs="Arial"/>
                <w:color w:val="0000FF"/>
              </w:rPr>
            </w:pPr>
          </w:p>
        </w:tc>
        <w:tc>
          <w:tcPr>
            <w:tcW w:w="6409" w:type="dxa"/>
            <w:gridSpan w:val="3"/>
          </w:tcPr>
          <w:p w14:paraId="53AC8383" w14:textId="6AAAFD93" w:rsidR="009264C9" w:rsidRPr="009264C9" w:rsidRDefault="009264C9" w:rsidP="00A33EE7">
            <w:pPr>
              <w:spacing w:line="240" w:lineRule="atLeast"/>
              <w:jc w:val="both"/>
              <w:rPr>
                <w:rFonts w:ascii="Arial" w:hAnsi="Arial" w:cs="Arial"/>
                <w:color w:val="0000FF"/>
              </w:rPr>
            </w:pPr>
            <w:r w:rsidRPr="009264C9">
              <w:rPr>
                <w:rFonts w:ascii="Arial" w:hAnsi="Arial" w:cs="Arial"/>
                <w:color w:val="0000FF"/>
              </w:rPr>
              <w:t>Maximum 1 bepaling per episode.</w:t>
            </w:r>
          </w:p>
        </w:tc>
        <w:tc>
          <w:tcPr>
            <w:tcW w:w="268" w:type="dxa"/>
            <w:vAlign w:val="bottom"/>
          </w:tcPr>
          <w:p w14:paraId="1C3E09E4" w14:textId="77777777" w:rsidR="009264C9" w:rsidRPr="00A33EE7" w:rsidRDefault="009264C9" w:rsidP="00A33EE7">
            <w:pPr>
              <w:spacing w:line="240" w:lineRule="atLeast"/>
              <w:jc w:val="both"/>
              <w:rPr>
                <w:rFonts w:ascii="Arial" w:hAnsi="Arial" w:cs="Arial"/>
                <w:color w:val="0000FF"/>
              </w:rPr>
            </w:pPr>
          </w:p>
        </w:tc>
      </w:tr>
      <w:tr w:rsidR="009264C9" w:rsidRPr="00A33EE7" w14:paraId="7BF357F2" w14:textId="77777777" w:rsidTr="00CC36FE">
        <w:trPr>
          <w:cantSplit/>
        </w:trPr>
        <w:tc>
          <w:tcPr>
            <w:tcW w:w="268" w:type="dxa"/>
          </w:tcPr>
          <w:p w14:paraId="48C1AF32" w14:textId="77777777" w:rsidR="009264C9" w:rsidRPr="00A33EE7" w:rsidRDefault="009264C9" w:rsidP="00A33EE7">
            <w:pPr>
              <w:spacing w:line="240" w:lineRule="atLeast"/>
              <w:jc w:val="both"/>
              <w:rPr>
                <w:rFonts w:ascii="Arial" w:hAnsi="Arial" w:cs="Arial"/>
                <w:color w:val="0000FF"/>
              </w:rPr>
            </w:pPr>
          </w:p>
        </w:tc>
        <w:tc>
          <w:tcPr>
            <w:tcW w:w="537" w:type="dxa"/>
          </w:tcPr>
          <w:p w14:paraId="496AF232" w14:textId="77777777" w:rsidR="009264C9" w:rsidRPr="00A33EE7" w:rsidRDefault="009264C9" w:rsidP="00A33EE7">
            <w:pPr>
              <w:spacing w:line="240" w:lineRule="atLeast"/>
              <w:jc w:val="both"/>
              <w:rPr>
                <w:rFonts w:ascii="Arial" w:hAnsi="Arial" w:cs="Arial"/>
                <w:color w:val="0000FF"/>
              </w:rPr>
            </w:pPr>
          </w:p>
        </w:tc>
        <w:tc>
          <w:tcPr>
            <w:tcW w:w="800" w:type="dxa"/>
          </w:tcPr>
          <w:p w14:paraId="26DA4A9F" w14:textId="77777777" w:rsidR="009264C9" w:rsidRPr="00A33EE7" w:rsidRDefault="009264C9" w:rsidP="00A33EE7">
            <w:pPr>
              <w:spacing w:line="240" w:lineRule="atLeast"/>
              <w:jc w:val="both"/>
              <w:rPr>
                <w:rFonts w:ascii="Arial" w:hAnsi="Arial" w:cs="Arial"/>
                <w:color w:val="0000FF"/>
              </w:rPr>
            </w:pPr>
          </w:p>
        </w:tc>
        <w:tc>
          <w:tcPr>
            <w:tcW w:w="800" w:type="dxa"/>
          </w:tcPr>
          <w:p w14:paraId="1F6D832A" w14:textId="77777777" w:rsidR="009264C9" w:rsidRPr="00A33EE7" w:rsidRDefault="009264C9" w:rsidP="00A33EE7">
            <w:pPr>
              <w:spacing w:line="240" w:lineRule="atLeast"/>
              <w:jc w:val="both"/>
              <w:rPr>
                <w:rFonts w:ascii="Arial" w:hAnsi="Arial" w:cs="Arial"/>
                <w:color w:val="0000FF"/>
              </w:rPr>
            </w:pPr>
          </w:p>
        </w:tc>
        <w:tc>
          <w:tcPr>
            <w:tcW w:w="6409" w:type="dxa"/>
            <w:gridSpan w:val="3"/>
          </w:tcPr>
          <w:p w14:paraId="474DAE16" w14:textId="77777777" w:rsidR="009264C9" w:rsidRPr="009264C9" w:rsidRDefault="009264C9" w:rsidP="00A33EE7">
            <w:pPr>
              <w:spacing w:line="240" w:lineRule="atLeast"/>
              <w:jc w:val="both"/>
              <w:rPr>
                <w:rFonts w:ascii="Arial" w:hAnsi="Arial" w:cs="Arial"/>
                <w:color w:val="0000FF"/>
              </w:rPr>
            </w:pPr>
          </w:p>
        </w:tc>
        <w:tc>
          <w:tcPr>
            <w:tcW w:w="268" w:type="dxa"/>
            <w:vAlign w:val="bottom"/>
          </w:tcPr>
          <w:p w14:paraId="0A1C54F1" w14:textId="77777777" w:rsidR="009264C9" w:rsidRPr="00A33EE7" w:rsidRDefault="009264C9" w:rsidP="00A33EE7">
            <w:pPr>
              <w:spacing w:line="240" w:lineRule="atLeast"/>
              <w:jc w:val="both"/>
              <w:rPr>
                <w:rFonts w:ascii="Arial" w:hAnsi="Arial" w:cs="Arial"/>
                <w:color w:val="0000FF"/>
              </w:rPr>
            </w:pPr>
          </w:p>
        </w:tc>
      </w:tr>
      <w:tr w:rsidR="009264C9" w:rsidRPr="00A33EE7" w14:paraId="6F0A4B22" w14:textId="77777777" w:rsidTr="00CC36FE">
        <w:trPr>
          <w:cantSplit/>
        </w:trPr>
        <w:tc>
          <w:tcPr>
            <w:tcW w:w="268" w:type="dxa"/>
          </w:tcPr>
          <w:p w14:paraId="7672AAB3" w14:textId="77777777" w:rsidR="009264C9" w:rsidRPr="00A33EE7" w:rsidRDefault="009264C9" w:rsidP="00A33EE7">
            <w:pPr>
              <w:spacing w:line="240" w:lineRule="atLeast"/>
              <w:jc w:val="both"/>
              <w:rPr>
                <w:rFonts w:ascii="Arial" w:hAnsi="Arial" w:cs="Arial"/>
                <w:color w:val="0000FF"/>
              </w:rPr>
            </w:pPr>
          </w:p>
        </w:tc>
        <w:tc>
          <w:tcPr>
            <w:tcW w:w="537" w:type="dxa"/>
          </w:tcPr>
          <w:p w14:paraId="280B9BC1" w14:textId="77777777" w:rsidR="009264C9" w:rsidRPr="00A33EE7" w:rsidRDefault="009264C9" w:rsidP="00A33EE7">
            <w:pPr>
              <w:spacing w:line="240" w:lineRule="atLeast"/>
              <w:jc w:val="both"/>
              <w:rPr>
                <w:rFonts w:ascii="Arial" w:hAnsi="Arial" w:cs="Arial"/>
                <w:color w:val="0000FF"/>
              </w:rPr>
            </w:pPr>
          </w:p>
        </w:tc>
        <w:tc>
          <w:tcPr>
            <w:tcW w:w="800" w:type="dxa"/>
          </w:tcPr>
          <w:p w14:paraId="6062F5EE" w14:textId="77777777" w:rsidR="009264C9" w:rsidRPr="00A33EE7" w:rsidRDefault="009264C9" w:rsidP="00A33EE7">
            <w:pPr>
              <w:spacing w:line="240" w:lineRule="atLeast"/>
              <w:jc w:val="both"/>
              <w:rPr>
                <w:rFonts w:ascii="Arial" w:hAnsi="Arial" w:cs="Arial"/>
                <w:color w:val="0000FF"/>
              </w:rPr>
            </w:pPr>
          </w:p>
        </w:tc>
        <w:tc>
          <w:tcPr>
            <w:tcW w:w="800" w:type="dxa"/>
          </w:tcPr>
          <w:p w14:paraId="4F819BDA" w14:textId="77777777" w:rsidR="009264C9" w:rsidRPr="00A33EE7" w:rsidRDefault="009264C9" w:rsidP="00A33EE7">
            <w:pPr>
              <w:spacing w:line="240" w:lineRule="atLeast"/>
              <w:jc w:val="both"/>
              <w:rPr>
                <w:rFonts w:ascii="Arial" w:hAnsi="Arial" w:cs="Arial"/>
                <w:color w:val="0000FF"/>
              </w:rPr>
            </w:pPr>
          </w:p>
        </w:tc>
        <w:tc>
          <w:tcPr>
            <w:tcW w:w="6409" w:type="dxa"/>
            <w:gridSpan w:val="3"/>
          </w:tcPr>
          <w:p w14:paraId="3A44E5B8" w14:textId="09B8ABD0" w:rsidR="009264C9" w:rsidRPr="009264C9" w:rsidRDefault="009264C9" w:rsidP="00A33EE7">
            <w:pPr>
              <w:spacing w:line="240" w:lineRule="atLeast"/>
              <w:jc w:val="both"/>
              <w:rPr>
                <w:rFonts w:ascii="Arial" w:hAnsi="Arial" w:cs="Arial"/>
                <w:color w:val="0000FF"/>
              </w:rPr>
            </w:pPr>
            <w:r w:rsidRPr="009264C9">
              <w:rPr>
                <w:rFonts w:ascii="Arial" w:hAnsi="Arial" w:cs="Arial"/>
                <w:color w:val="0000FF"/>
              </w:rPr>
              <w:t>3° Oppuntstelling van een mors in utero, hydrocefalie, intracerebrale calcificatie.</w:t>
            </w:r>
          </w:p>
        </w:tc>
        <w:tc>
          <w:tcPr>
            <w:tcW w:w="268" w:type="dxa"/>
            <w:vAlign w:val="bottom"/>
          </w:tcPr>
          <w:p w14:paraId="002D906D" w14:textId="77777777" w:rsidR="009264C9" w:rsidRPr="00A33EE7" w:rsidRDefault="009264C9" w:rsidP="00A33EE7">
            <w:pPr>
              <w:spacing w:line="240" w:lineRule="atLeast"/>
              <w:jc w:val="both"/>
              <w:rPr>
                <w:rFonts w:ascii="Arial" w:hAnsi="Arial" w:cs="Arial"/>
                <w:color w:val="0000FF"/>
              </w:rPr>
            </w:pPr>
          </w:p>
        </w:tc>
      </w:tr>
      <w:tr w:rsidR="009264C9" w:rsidRPr="00A33EE7" w14:paraId="53FB7BF6" w14:textId="77777777" w:rsidTr="00CC36FE">
        <w:trPr>
          <w:cantSplit/>
        </w:trPr>
        <w:tc>
          <w:tcPr>
            <w:tcW w:w="268" w:type="dxa"/>
          </w:tcPr>
          <w:p w14:paraId="1DEE2715" w14:textId="77777777" w:rsidR="009264C9" w:rsidRPr="00A33EE7" w:rsidRDefault="009264C9" w:rsidP="00A33EE7">
            <w:pPr>
              <w:spacing w:line="240" w:lineRule="atLeast"/>
              <w:jc w:val="both"/>
              <w:rPr>
                <w:rFonts w:ascii="Arial" w:hAnsi="Arial" w:cs="Arial"/>
                <w:color w:val="0000FF"/>
              </w:rPr>
            </w:pPr>
          </w:p>
        </w:tc>
        <w:tc>
          <w:tcPr>
            <w:tcW w:w="537" w:type="dxa"/>
          </w:tcPr>
          <w:p w14:paraId="545E0D2C" w14:textId="77777777" w:rsidR="009264C9" w:rsidRPr="00A33EE7" w:rsidRDefault="009264C9" w:rsidP="00A33EE7">
            <w:pPr>
              <w:spacing w:line="240" w:lineRule="atLeast"/>
              <w:jc w:val="both"/>
              <w:rPr>
                <w:rFonts w:ascii="Arial" w:hAnsi="Arial" w:cs="Arial"/>
                <w:color w:val="0000FF"/>
              </w:rPr>
            </w:pPr>
          </w:p>
        </w:tc>
        <w:tc>
          <w:tcPr>
            <w:tcW w:w="800" w:type="dxa"/>
          </w:tcPr>
          <w:p w14:paraId="372C38D6" w14:textId="77777777" w:rsidR="009264C9" w:rsidRPr="00A33EE7" w:rsidRDefault="009264C9" w:rsidP="00A33EE7">
            <w:pPr>
              <w:spacing w:line="240" w:lineRule="atLeast"/>
              <w:jc w:val="both"/>
              <w:rPr>
                <w:rFonts w:ascii="Arial" w:hAnsi="Arial" w:cs="Arial"/>
                <w:color w:val="0000FF"/>
              </w:rPr>
            </w:pPr>
          </w:p>
        </w:tc>
        <w:tc>
          <w:tcPr>
            <w:tcW w:w="800" w:type="dxa"/>
          </w:tcPr>
          <w:p w14:paraId="368D3A24" w14:textId="77777777" w:rsidR="009264C9" w:rsidRPr="00A33EE7" w:rsidRDefault="009264C9" w:rsidP="00A33EE7">
            <w:pPr>
              <w:spacing w:line="240" w:lineRule="atLeast"/>
              <w:jc w:val="both"/>
              <w:rPr>
                <w:rFonts w:ascii="Arial" w:hAnsi="Arial" w:cs="Arial"/>
                <w:color w:val="0000FF"/>
              </w:rPr>
            </w:pPr>
          </w:p>
        </w:tc>
        <w:tc>
          <w:tcPr>
            <w:tcW w:w="6409" w:type="dxa"/>
            <w:gridSpan w:val="3"/>
          </w:tcPr>
          <w:p w14:paraId="62FC4D18" w14:textId="77777777" w:rsidR="009264C9" w:rsidRPr="009264C9" w:rsidRDefault="009264C9" w:rsidP="00A33EE7">
            <w:pPr>
              <w:spacing w:line="240" w:lineRule="atLeast"/>
              <w:jc w:val="both"/>
              <w:rPr>
                <w:rFonts w:ascii="Arial" w:hAnsi="Arial" w:cs="Arial"/>
                <w:color w:val="0000FF"/>
              </w:rPr>
            </w:pPr>
          </w:p>
        </w:tc>
        <w:tc>
          <w:tcPr>
            <w:tcW w:w="268" w:type="dxa"/>
            <w:vAlign w:val="bottom"/>
          </w:tcPr>
          <w:p w14:paraId="04267FA4" w14:textId="77777777" w:rsidR="009264C9" w:rsidRPr="00A33EE7" w:rsidRDefault="009264C9" w:rsidP="00A33EE7">
            <w:pPr>
              <w:spacing w:line="240" w:lineRule="atLeast"/>
              <w:jc w:val="both"/>
              <w:rPr>
                <w:rFonts w:ascii="Arial" w:hAnsi="Arial" w:cs="Arial"/>
                <w:color w:val="0000FF"/>
              </w:rPr>
            </w:pPr>
          </w:p>
        </w:tc>
      </w:tr>
      <w:tr w:rsidR="009264C9" w:rsidRPr="00A33EE7" w14:paraId="319F074B" w14:textId="77777777" w:rsidTr="00CC36FE">
        <w:trPr>
          <w:cantSplit/>
        </w:trPr>
        <w:tc>
          <w:tcPr>
            <w:tcW w:w="268" w:type="dxa"/>
          </w:tcPr>
          <w:p w14:paraId="2BECA32D" w14:textId="77777777" w:rsidR="009264C9" w:rsidRPr="00A33EE7" w:rsidRDefault="009264C9" w:rsidP="00A33EE7">
            <w:pPr>
              <w:spacing w:line="240" w:lineRule="atLeast"/>
              <w:jc w:val="both"/>
              <w:rPr>
                <w:rFonts w:ascii="Arial" w:hAnsi="Arial" w:cs="Arial"/>
                <w:color w:val="0000FF"/>
              </w:rPr>
            </w:pPr>
          </w:p>
        </w:tc>
        <w:tc>
          <w:tcPr>
            <w:tcW w:w="537" w:type="dxa"/>
          </w:tcPr>
          <w:p w14:paraId="303CD0E9" w14:textId="77777777" w:rsidR="009264C9" w:rsidRPr="00A33EE7" w:rsidRDefault="009264C9" w:rsidP="00A33EE7">
            <w:pPr>
              <w:spacing w:line="240" w:lineRule="atLeast"/>
              <w:jc w:val="both"/>
              <w:rPr>
                <w:rFonts w:ascii="Arial" w:hAnsi="Arial" w:cs="Arial"/>
                <w:color w:val="0000FF"/>
              </w:rPr>
            </w:pPr>
          </w:p>
        </w:tc>
        <w:tc>
          <w:tcPr>
            <w:tcW w:w="800" w:type="dxa"/>
          </w:tcPr>
          <w:p w14:paraId="28275323" w14:textId="77777777" w:rsidR="009264C9" w:rsidRPr="00A33EE7" w:rsidRDefault="009264C9" w:rsidP="00A33EE7">
            <w:pPr>
              <w:spacing w:line="240" w:lineRule="atLeast"/>
              <w:jc w:val="both"/>
              <w:rPr>
                <w:rFonts w:ascii="Arial" w:hAnsi="Arial" w:cs="Arial"/>
                <w:color w:val="0000FF"/>
              </w:rPr>
            </w:pPr>
          </w:p>
        </w:tc>
        <w:tc>
          <w:tcPr>
            <w:tcW w:w="800" w:type="dxa"/>
          </w:tcPr>
          <w:p w14:paraId="07AD2D0D" w14:textId="77777777" w:rsidR="009264C9" w:rsidRPr="00A33EE7" w:rsidRDefault="009264C9" w:rsidP="00A33EE7">
            <w:pPr>
              <w:spacing w:line="240" w:lineRule="atLeast"/>
              <w:jc w:val="both"/>
              <w:rPr>
                <w:rFonts w:ascii="Arial" w:hAnsi="Arial" w:cs="Arial"/>
                <w:color w:val="0000FF"/>
              </w:rPr>
            </w:pPr>
          </w:p>
        </w:tc>
        <w:tc>
          <w:tcPr>
            <w:tcW w:w="6409" w:type="dxa"/>
            <w:gridSpan w:val="3"/>
          </w:tcPr>
          <w:p w14:paraId="19A5FC34" w14:textId="515B3AAE" w:rsidR="009264C9" w:rsidRPr="009264C9" w:rsidRDefault="009264C9" w:rsidP="00A33EE7">
            <w:pPr>
              <w:spacing w:line="240" w:lineRule="atLeast"/>
              <w:jc w:val="both"/>
              <w:rPr>
                <w:rFonts w:ascii="Arial" w:hAnsi="Arial" w:cs="Arial"/>
                <w:color w:val="0000FF"/>
              </w:rPr>
            </w:pPr>
            <w:r w:rsidRPr="009264C9">
              <w:rPr>
                <w:rFonts w:ascii="Arial" w:hAnsi="Arial" w:cs="Arial"/>
                <w:color w:val="0000FF"/>
              </w:rPr>
              <w:t>Maximum 1 bepaling per episode.</w:t>
            </w:r>
          </w:p>
        </w:tc>
        <w:tc>
          <w:tcPr>
            <w:tcW w:w="268" w:type="dxa"/>
            <w:vAlign w:val="bottom"/>
          </w:tcPr>
          <w:p w14:paraId="0FC91E60" w14:textId="77777777" w:rsidR="009264C9" w:rsidRPr="00A33EE7" w:rsidRDefault="009264C9" w:rsidP="00A33EE7">
            <w:pPr>
              <w:spacing w:line="240" w:lineRule="atLeast"/>
              <w:jc w:val="both"/>
              <w:rPr>
                <w:rFonts w:ascii="Arial" w:hAnsi="Arial" w:cs="Arial"/>
                <w:color w:val="0000FF"/>
              </w:rPr>
            </w:pPr>
          </w:p>
        </w:tc>
      </w:tr>
      <w:tr w:rsidR="009264C9" w:rsidRPr="00A33EE7" w14:paraId="5B0211CB" w14:textId="77777777" w:rsidTr="00CC36FE">
        <w:trPr>
          <w:cantSplit/>
        </w:trPr>
        <w:tc>
          <w:tcPr>
            <w:tcW w:w="268" w:type="dxa"/>
          </w:tcPr>
          <w:p w14:paraId="54340035" w14:textId="77777777" w:rsidR="009264C9" w:rsidRPr="00A33EE7" w:rsidRDefault="009264C9" w:rsidP="00A33EE7">
            <w:pPr>
              <w:spacing w:line="240" w:lineRule="atLeast"/>
              <w:jc w:val="both"/>
              <w:rPr>
                <w:rFonts w:ascii="Arial" w:hAnsi="Arial" w:cs="Arial"/>
                <w:color w:val="0000FF"/>
              </w:rPr>
            </w:pPr>
          </w:p>
        </w:tc>
        <w:tc>
          <w:tcPr>
            <w:tcW w:w="537" w:type="dxa"/>
          </w:tcPr>
          <w:p w14:paraId="69F8C2A0" w14:textId="77777777" w:rsidR="009264C9" w:rsidRPr="00A33EE7" w:rsidRDefault="009264C9" w:rsidP="00A33EE7">
            <w:pPr>
              <w:spacing w:line="240" w:lineRule="atLeast"/>
              <w:jc w:val="both"/>
              <w:rPr>
                <w:rFonts w:ascii="Arial" w:hAnsi="Arial" w:cs="Arial"/>
                <w:color w:val="0000FF"/>
              </w:rPr>
            </w:pPr>
          </w:p>
        </w:tc>
        <w:tc>
          <w:tcPr>
            <w:tcW w:w="800" w:type="dxa"/>
          </w:tcPr>
          <w:p w14:paraId="074F5802" w14:textId="77777777" w:rsidR="009264C9" w:rsidRPr="00A33EE7" w:rsidRDefault="009264C9" w:rsidP="00A33EE7">
            <w:pPr>
              <w:spacing w:line="240" w:lineRule="atLeast"/>
              <w:jc w:val="both"/>
              <w:rPr>
                <w:rFonts w:ascii="Arial" w:hAnsi="Arial" w:cs="Arial"/>
                <w:color w:val="0000FF"/>
              </w:rPr>
            </w:pPr>
          </w:p>
        </w:tc>
        <w:tc>
          <w:tcPr>
            <w:tcW w:w="800" w:type="dxa"/>
          </w:tcPr>
          <w:p w14:paraId="09EFFD14" w14:textId="77777777" w:rsidR="009264C9" w:rsidRPr="00A33EE7" w:rsidRDefault="009264C9" w:rsidP="00A33EE7">
            <w:pPr>
              <w:spacing w:line="240" w:lineRule="atLeast"/>
              <w:jc w:val="both"/>
              <w:rPr>
                <w:rFonts w:ascii="Arial" w:hAnsi="Arial" w:cs="Arial"/>
                <w:color w:val="0000FF"/>
              </w:rPr>
            </w:pPr>
          </w:p>
        </w:tc>
        <w:tc>
          <w:tcPr>
            <w:tcW w:w="6409" w:type="dxa"/>
            <w:gridSpan w:val="3"/>
          </w:tcPr>
          <w:p w14:paraId="56CC8C28" w14:textId="77777777" w:rsidR="009264C9" w:rsidRPr="009264C9" w:rsidRDefault="009264C9" w:rsidP="00A33EE7">
            <w:pPr>
              <w:spacing w:line="240" w:lineRule="atLeast"/>
              <w:jc w:val="both"/>
              <w:rPr>
                <w:rFonts w:ascii="Arial" w:hAnsi="Arial" w:cs="Arial"/>
                <w:color w:val="0000FF"/>
              </w:rPr>
            </w:pPr>
          </w:p>
        </w:tc>
        <w:tc>
          <w:tcPr>
            <w:tcW w:w="268" w:type="dxa"/>
            <w:vAlign w:val="bottom"/>
          </w:tcPr>
          <w:p w14:paraId="0029B499" w14:textId="77777777" w:rsidR="009264C9" w:rsidRPr="00A33EE7" w:rsidRDefault="009264C9" w:rsidP="00A33EE7">
            <w:pPr>
              <w:spacing w:line="240" w:lineRule="atLeast"/>
              <w:jc w:val="both"/>
              <w:rPr>
                <w:rFonts w:ascii="Arial" w:hAnsi="Arial" w:cs="Arial"/>
                <w:color w:val="0000FF"/>
              </w:rPr>
            </w:pPr>
          </w:p>
        </w:tc>
      </w:tr>
      <w:tr w:rsidR="009264C9" w:rsidRPr="00A33EE7" w14:paraId="206FF649" w14:textId="77777777" w:rsidTr="00CC36FE">
        <w:trPr>
          <w:cantSplit/>
        </w:trPr>
        <w:tc>
          <w:tcPr>
            <w:tcW w:w="268" w:type="dxa"/>
          </w:tcPr>
          <w:p w14:paraId="0AE612F9" w14:textId="77777777" w:rsidR="009264C9" w:rsidRPr="00A33EE7" w:rsidRDefault="009264C9" w:rsidP="00A33EE7">
            <w:pPr>
              <w:spacing w:line="240" w:lineRule="atLeast"/>
              <w:jc w:val="both"/>
              <w:rPr>
                <w:rFonts w:ascii="Arial" w:hAnsi="Arial" w:cs="Arial"/>
                <w:color w:val="0000FF"/>
              </w:rPr>
            </w:pPr>
          </w:p>
        </w:tc>
        <w:tc>
          <w:tcPr>
            <w:tcW w:w="537" w:type="dxa"/>
          </w:tcPr>
          <w:p w14:paraId="37729520" w14:textId="77777777" w:rsidR="009264C9" w:rsidRPr="00A33EE7" w:rsidRDefault="009264C9" w:rsidP="00A33EE7">
            <w:pPr>
              <w:spacing w:line="240" w:lineRule="atLeast"/>
              <w:jc w:val="both"/>
              <w:rPr>
                <w:rFonts w:ascii="Arial" w:hAnsi="Arial" w:cs="Arial"/>
                <w:color w:val="0000FF"/>
              </w:rPr>
            </w:pPr>
          </w:p>
        </w:tc>
        <w:tc>
          <w:tcPr>
            <w:tcW w:w="800" w:type="dxa"/>
          </w:tcPr>
          <w:p w14:paraId="41CFCF15" w14:textId="77777777" w:rsidR="009264C9" w:rsidRPr="00A33EE7" w:rsidRDefault="009264C9" w:rsidP="00A33EE7">
            <w:pPr>
              <w:spacing w:line="240" w:lineRule="atLeast"/>
              <w:jc w:val="both"/>
              <w:rPr>
                <w:rFonts w:ascii="Arial" w:hAnsi="Arial" w:cs="Arial"/>
                <w:color w:val="0000FF"/>
              </w:rPr>
            </w:pPr>
          </w:p>
        </w:tc>
        <w:tc>
          <w:tcPr>
            <w:tcW w:w="800" w:type="dxa"/>
          </w:tcPr>
          <w:p w14:paraId="5C482607" w14:textId="77777777" w:rsidR="009264C9" w:rsidRPr="00A33EE7" w:rsidRDefault="009264C9" w:rsidP="00A33EE7">
            <w:pPr>
              <w:spacing w:line="240" w:lineRule="atLeast"/>
              <w:jc w:val="both"/>
              <w:rPr>
                <w:rFonts w:ascii="Arial" w:hAnsi="Arial" w:cs="Arial"/>
                <w:color w:val="0000FF"/>
              </w:rPr>
            </w:pPr>
          </w:p>
        </w:tc>
        <w:tc>
          <w:tcPr>
            <w:tcW w:w="6409" w:type="dxa"/>
            <w:gridSpan w:val="3"/>
          </w:tcPr>
          <w:p w14:paraId="56E7CCBC" w14:textId="02A8B8CA" w:rsidR="009264C9" w:rsidRPr="009264C9" w:rsidRDefault="007E77F9" w:rsidP="00A33EE7">
            <w:pPr>
              <w:spacing w:line="240" w:lineRule="atLeast"/>
              <w:jc w:val="both"/>
              <w:rPr>
                <w:rFonts w:ascii="Arial" w:hAnsi="Arial" w:cs="Arial"/>
                <w:color w:val="0000FF"/>
              </w:rPr>
            </w:pPr>
            <w:r w:rsidRPr="007E77F9">
              <w:rPr>
                <w:rFonts w:ascii="Arial" w:hAnsi="Arial" w:cs="Arial"/>
                <w:color w:val="0000FF"/>
              </w:rPr>
              <w:t>4° Diagnostiek van oculaire toxoplasmose.</w:t>
            </w:r>
          </w:p>
        </w:tc>
        <w:tc>
          <w:tcPr>
            <w:tcW w:w="268" w:type="dxa"/>
            <w:vAlign w:val="bottom"/>
          </w:tcPr>
          <w:p w14:paraId="15A61B3F" w14:textId="77777777" w:rsidR="009264C9" w:rsidRPr="00A33EE7" w:rsidRDefault="009264C9" w:rsidP="00A33EE7">
            <w:pPr>
              <w:spacing w:line="240" w:lineRule="atLeast"/>
              <w:jc w:val="both"/>
              <w:rPr>
                <w:rFonts w:ascii="Arial" w:hAnsi="Arial" w:cs="Arial"/>
                <w:color w:val="0000FF"/>
              </w:rPr>
            </w:pPr>
          </w:p>
        </w:tc>
      </w:tr>
      <w:tr w:rsidR="007E77F9" w:rsidRPr="00A33EE7" w14:paraId="7E14C202" w14:textId="77777777" w:rsidTr="00CC36FE">
        <w:trPr>
          <w:cantSplit/>
        </w:trPr>
        <w:tc>
          <w:tcPr>
            <w:tcW w:w="268" w:type="dxa"/>
          </w:tcPr>
          <w:p w14:paraId="1453C531" w14:textId="77777777" w:rsidR="007E77F9" w:rsidRPr="00A33EE7" w:rsidRDefault="007E77F9" w:rsidP="00A33EE7">
            <w:pPr>
              <w:spacing w:line="240" w:lineRule="atLeast"/>
              <w:jc w:val="both"/>
              <w:rPr>
                <w:rFonts w:ascii="Arial" w:hAnsi="Arial" w:cs="Arial"/>
                <w:color w:val="0000FF"/>
              </w:rPr>
            </w:pPr>
          </w:p>
        </w:tc>
        <w:tc>
          <w:tcPr>
            <w:tcW w:w="537" w:type="dxa"/>
          </w:tcPr>
          <w:p w14:paraId="6CC0AC3C" w14:textId="77777777" w:rsidR="007E77F9" w:rsidRPr="00A33EE7" w:rsidRDefault="007E77F9" w:rsidP="00A33EE7">
            <w:pPr>
              <w:spacing w:line="240" w:lineRule="atLeast"/>
              <w:jc w:val="both"/>
              <w:rPr>
                <w:rFonts w:ascii="Arial" w:hAnsi="Arial" w:cs="Arial"/>
                <w:color w:val="0000FF"/>
              </w:rPr>
            </w:pPr>
          </w:p>
        </w:tc>
        <w:tc>
          <w:tcPr>
            <w:tcW w:w="800" w:type="dxa"/>
          </w:tcPr>
          <w:p w14:paraId="369C65EB" w14:textId="77777777" w:rsidR="007E77F9" w:rsidRPr="00A33EE7" w:rsidRDefault="007E77F9" w:rsidP="00A33EE7">
            <w:pPr>
              <w:spacing w:line="240" w:lineRule="atLeast"/>
              <w:jc w:val="both"/>
              <w:rPr>
                <w:rFonts w:ascii="Arial" w:hAnsi="Arial" w:cs="Arial"/>
                <w:color w:val="0000FF"/>
              </w:rPr>
            </w:pPr>
          </w:p>
        </w:tc>
        <w:tc>
          <w:tcPr>
            <w:tcW w:w="800" w:type="dxa"/>
          </w:tcPr>
          <w:p w14:paraId="28FEC668" w14:textId="77777777" w:rsidR="007E77F9" w:rsidRPr="00A33EE7" w:rsidRDefault="007E77F9" w:rsidP="00A33EE7">
            <w:pPr>
              <w:spacing w:line="240" w:lineRule="atLeast"/>
              <w:jc w:val="both"/>
              <w:rPr>
                <w:rFonts w:ascii="Arial" w:hAnsi="Arial" w:cs="Arial"/>
                <w:color w:val="0000FF"/>
              </w:rPr>
            </w:pPr>
          </w:p>
        </w:tc>
        <w:tc>
          <w:tcPr>
            <w:tcW w:w="6409" w:type="dxa"/>
            <w:gridSpan w:val="3"/>
          </w:tcPr>
          <w:p w14:paraId="510E5C0C" w14:textId="77777777" w:rsidR="007E77F9" w:rsidRPr="007E77F9" w:rsidRDefault="007E77F9" w:rsidP="00A33EE7">
            <w:pPr>
              <w:spacing w:line="240" w:lineRule="atLeast"/>
              <w:jc w:val="both"/>
              <w:rPr>
                <w:rFonts w:ascii="Arial" w:hAnsi="Arial" w:cs="Arial"/>
                <w:color w:val="0000FF"/>
              </w:rPr>
            </w:pPr>
          </w:p>
        </w:tc>
        <w:tc>
          <w:tcPr>
            <w:tcW w:w="268" w:type="dxa"/>
            <w:vAlign w:val="bottom"/>
          </w:tcPr>
          <w:p w14:paraId="2EEE1127" w14:textId="77777777" w:rsidR="007E77F9" w:rsidRPr="00A33EE7" w:rsidRDefault="007E77F9" w:rsidP="00A33EE7">
            <w:pPr>
              <w:spacing w:line="240" w:lineRule="atLeast"/>
              <w:jc w:val="both"/>
              <w:rPr>
                <w:rFonts w:ascii="Arial" w:hAnsi="Arial" w:cs="Arial"/>
                <w:color w:val="0000FF"/>
              </w:rPr>
            </w:pPr>
          </w:p>
        </w:tc>
      </w:tr>
      <w:tr w:rsidR="007E77F9" w:rsidRPr="00A33EE7" w14:paraId="14E938CE" w14:textId="77777777" w:rsidTr="00CC36FE">
        <w:trPr>
          <w:cantSplit/>
        </w:trPr>
        <w:tc>
          <w:tcPr>
            <w:tcW w:w="268" w:type="dxa"/>
          </w:tcPr>
          <w:p w14:paraId="4F1ED79F" w14:textId="77777777" w:rsidR="007E77F9" w:rsidRPr="00A33EE7" w:rsidRDefault="007E77F9" w:rsidP="00A33EE7">
            <w:pPr>
              <w:spacing w:line="240" w:lineRule="atLeast"/>
              <w:jc w:val="both"/>
              <w:rPr>
                <w:rFonts w:ascii="Arial" w:hAnsi="Arial" w:cs="Arial"/>
                <w:color w:val="0000FF"/>
              </w:rPr>
            </w:pPr>
          </w:p>
        </w:tc>
        <w:tc>
          <w:tcPr>
            <w:tcW w:w="537" w:type="dxa"/>
          </w:tcPr>
          <w:p w14:paraId="6D42DF00" w14:textId="77777777" w:rsidR="007E77F9" w:rsidRPr="00A33EE7" w:rsidRDefault="007E77F9" w:rsidP="00A33EE7">
            <w:pPr>
              <w:spacing w:line="240" w:lineRule="atLeast"/>
              <w:jc w:val="both"/>
              <w:rPr>
                <w:rFonts w:ascii="Arial" w:hAnsi="Arial" w:cs="Arial"/>
                <w:color w:val="0000FF"/>
              </w:rPr>
            </w:pPr>
          </w:p>
        </w:tc>
        <w:tc>
          <w:tcPr>
            <w:tcW w:w="800" w:type="dxa"/>
          </w:tcPr>
          <w:p w14:paraId="397206F3" w14:textId="77777777" w:rsidR="007E77F9" w:rsidRPr="00A33EE7" w:rsidRDefault="007E77F9" w:rsidP="00A33EE7">
            <w:pPr>
              <w:spacing w:line="240" w:lineRule="atLeast"/>
              <w:jc w:val="both"/>
              <w:rPr>
                <w:rFonts w:ascii="Arial" w:hAnsi="Arial" w:cs="Arial"/>
                <w:color w:val="0000FF"/>
              </w:rPr>
            </w:pPr>
          </w:p>
        </w:tc>
        <w:tc>
          <w:tcPr>
            <w:tcW w:w="800" w:type="dxa"/>
          </w:tcPr>
          <w:p w14:paraId="66816D2B" w14:textId="77777777" w:rsidR="007E77F9" w:rsidRPr="00A33EE7" w:rsidRDefault="007E77F9" w:rsidP="00A33EE7">
            <w:pPr>
              <w:spacing w:line="240" w:lineRule="atLeast"/>
              <w:jc w:val="both"/>
              <w:rPr>
                <w:rFonts w:ascii="Arial" w:hAnsi="Arial" w:cs="Arial"/>
                <w:color w:val="0000FF"/>
              </w:rPr>
            </w:pPr>
          </w:p>
        </w:tc>
        <w:tc>
          <w:tcPr>
            <w:tcW w:w="6409" w:type="dxa"/>
            <w:gridSpan w:val="3"/>
          </w:tcPr>
          <w:p w14:paraId="0E46031C" w14:textId="534269D3" w:rsidR="007E77F9" w:rsidRPr="007E77F9" w:rsidRDefault="007E77F9" w:rsidP="00A33EE7">
            <w:pPr>
              <w:spacing w:line="240" w:lineRule="atLeast"/>
              <w:jc w:val="both"/>
              <w:rPr>
                <w:rFonts w:ascii="Arial" w:hAnsi="Arial" w:cs="Arial"/>
                <w:color w:val="0000FF"/>
              </w:rPr>
            </w:pPr>
            <w:r w:rsidRPr="007E77F9">
              <w:rPr>
                <w:rFonts w:ascii="Arial" w:hAnsi="Arial" w:cs="Arial"/>
                <w:color w:val="0000FF"/>
              </w:rPr>
              <w:t>Patiënten met positieve serologie voor IgG en indien de oogfundus een toxoplasma chorioretinitis suggereert.</w:t>
            </w:r>
          </w:p>
        </w:tc>
        <w:tc>
          <w:tcPr>
            <w:tcW w:w="268" w:type="dxa"/>
            <w:vAlign w:val="bottom"/>
          </w:tcPr>
          <w:p w14:paraId="2EF1FFA5" w14:textId="77777777" w:rsidR="007E77F9" w:rsidRPr="00A33EE7" w:rsidRDefault="007E77F9" w:rsidP="00A33EE7">
            <w:pPr>
              <w:spacing w:line="240" w:lineRule="atLeast"/>
              <w:jc w:val="both"/>
              <w:rPr>
                <w:rFonts w:ascii="Arial" w:hAnsi="Arial" w:cs="Arial"/>
                <w:color w:val="0000FF"/>
              </w:rPr>
            </w:pPr>
          </w:p>
        </w:tc>
      </w:tr>
      <w:tr w:rsidR="007E77F9" w:rsidRPr="00A33EE7" w14:paraId="430FDBED" w14:textId="77777777" w:rsidTr="00CC36FE">
        <w:trPr>
          <w:cantSplit/>
        </w:trPr>
        <w:tc>
          <w:tcPr>
            <w:tcW w:w="268" w:type="dxa"/>
          </w:tcPr>
          <w:p w14:paraId="665AB48B" w14:textId="77777777" w:rsidR="007E77F9" w:rsidRPr="00A33EE7" w:rsidRDefault="007E77F9" w:rsidP="00A33EE7">
            <w:pPr>
              <w:spacing w:line="240" w:lineRule="atLeast"/>
              <w:jc w:val="both"/>
              <w:rPr>
                <w:rFonts w:ascii="Arial" w:hAnsi="Arial" w:cs="Arial"/>
                <w:color w:val="0000FF"/>
              </w:rPr>
            </w:pPr>
          </w:p>
        </w:tc>
        <w:tc>
          <w:tcPr>
            <w:tcW w:w="537" w:type="dxa"/>
          </w:tcPr>
          <w:p w14:paraId="40CD1D33" w14:textId="77777777" w:rsidR="007E77F9" w:rsidRPr="00A33EE7" w:rsidRDefault="007E77F9" w:rsidP="00A33EE7">
            <w:pPr>
              <w:spacing w:line="240" w:lineRule="atLeast"/>
              <w:jc w:val="both"/>
              <w:rPr>
                <w:rFonts w:ascii="Arial" w:hAnsi="Arial" w:cs="Arial"/>
                <w:color w:val="0000FF"/>
              </w:rPr>
            </w:pPr>
          </w:p>
        </w:tc>
        <w:tc>
          <w:tcPr>
            <w:tcW w:w="800" w:type="dxa"/>
          </w:tcPr>
          <w:p w14:paraId="17E60C2A" w14:textId="77777777" w:rsidR="007E77F9" w:rsidRPr="00A33EE7" w:rsidRDefault="007E77F9" w:rsidP="00A33EE7">
            <w:pPr>
              <w:spacing w:line="240" w:lineRule="atLeast"/>
              <w:jc w:val="both"/>
              <w:rPr>
                <w:rFonts w:ascii="Arial" w:hAnsi="Arial" w:cs="Arial"/>
                <w:color w:val="0000FF"/>
              </w:rPr>
            </w:pPr>
          </w:p>
        </w:tc>
        <w:tc>
          <w:tcPr>
            <w:tcW w:w="800" w:type="dxa"/>
          </w:tcPr>
          <w:p w14:paraId="6F6D6A8A" w14:textId="77777777" w:rsidR="007E77F9" w:rsidRPr="00A33EE7" w:rsidRDefault="007E77F9" w:rsidP="00A33EE7">
            <w:pPr>
              <w:spacing w:line="240" w:lineRule="atLeast"/>
              <w:jc w:val="both"/>
              <w:rPr>
                <w:rFonts w:ascii="Arial" w:hAnsi="Arial" w:cs="Arial"/>
                <w:color w:val="0000FF"/>
              </w:rPr>
            </w:pPr>
          </w:p>
        </w:tc>
        <w:tc>
          <w:tcPr>
            <w:tcW w:w="6409" w:type="dxa"/>
            <w:gridSpan w:val="3"/>
          </w:tcPr>
          <w:p w14:paraId="539D34AE" w14:textId="77777777" w:rsidR="007E77F9" w:rsidRPr="007E77F9" w:rsidRDefault="007E77F9" w:rsidP="00A33EE7">
            <w:pPr>
              <w:spacing w:line="240" w:lineRule="atLeast"/>
              <w:jc w:val="both"/>
              <w:rPr>
                <w:rFonts w:ascii="Arial" w:hAnsi="Arial" w:cs="Arial"/>
                <w:color w:val="0000FF"/>
              </w:rPr>
            </w:pPr>
          </w:p>
        </w:tc>
        <w:tc>
          <w:tcPr>
            <w:tcW w:w="268" w:type="dxa"/>
            <w:vAlign w:val="bottom"/>
          </w:tcPr>
          <w:p w14:paraId="50FADD7D" w14:textId="77777777" w:rsidR="007E77F9" w:rsidRPr="00A33EE7" w:rsidRDefault="007E77F9" w:rsidP="00A33EE7">
            <w:pPr>
              <w:spacing w:line="240" w:lineRule="atLeast"/>
              <w:jc w:val="both"/>
              <w:rPr>
                <w:rFonts w:ascii="Arial" w:hAnsi="Arial" w:cs="Arial"/>
                <w:color w:val="0000FF"/>
              </w:rPr>
            </w:pPr>
          </w:p>
        </w:tc>
      </w:tr>
      <w:tr w:rsidR="007E77F9" w:rsidRPr="00A33EE7" w14:paraId="7A46FEBE" w14:textId="77777777" w:rsidTr="00CC36FE">
        <w:trPr>
          <w:cantSplit/>
        </w:trPr>
        <w:tc>
          <w:tcPr>
            <w:tcW w:w="268" w:type="dxa"/>
          </w:tcPr>
          <w:p w14:paraId="0C39883F" w14:textId="77777777" w:rsidR="007E77F9" w:rsidRPr="00A33EE7" w:rsidRDefault="007E77F9" w:rsidP="00A33EE7">
            <w:pPr>
              <w:spacing w:line="240" w:lineRule="atLeast"/>
              <w:jc w:val="both"/>
              <w:rPr>
                <w:rFonts w:ascii="Arial" w:hAnsi="Arial" w:cs="Arial"/>
                <w:color w:val="0000FF"/>
              </w:rPr>
            </w:pPr>
          </w:p>
        </w:tc>
        <w:tc>
          <w:tcPr>
            <w:tcW w:w="537" w:type="dxa"/>
          </w:tcPr>
          <w:p w14:paraId="162C8E50" w14:textId="77777777" w:rsidR="007E77F9" w:rsidRPr="00A33EE7" w:rsidRDefault="007E77F9" w:rsidP="00A33EE7">
            <w:pPr>
              <w:spacing w:line="240" w:lineRule="atLeast"/>
              <w:jc w:val="both"/>
              <w:rPr>
                <w:rFonts w:ascii="Arial" w:hAnsi="Arial" w:cs="Arial"/>
                <w:color w:val="0000FF"/>
              </w:rPr>
            </w:pPr>
          </w:p>
        </w:tc>
        <w:tc>
          <w:tcPr>
            <w:tcW w:w="800" w:type="dxa"/>
          </w:tcPr>
          <w:p w14:paraId="465C5A18" w14:textId="77777777" w:rsidR="007E77F9" w:rsidRPr="00A33EE7" w:rsidRDefault="007E77F9" w:rsidP="00A33EE7">
            <w:pPr>
              <w:spacing w:line="240" w:lineRule="atLeast"/>
              <w:jc w:val="both"/>
              <w:rPr>
                <w:rFonts w:ascii="Arial" w:hAnsi="Arial" w:cs="Arial"/>
                <w:color w:val="0000FF"/>
              </w:rPr>
            </w:pPr>
          </w:p>
        </w:tc>
        <w:tc>
          <w:tcPr>
            <w:tcW w:w="800" w:type="dxa"/>
          </w:tcPr>
          <w:p w14:paraId="5FF92C0D" w14:textId="77777777" w:rsidR="007E77F9" w:rsidRPr="00A33EE7" w:rsidRDefault="007E77F9" w:rsidP="00A33EE7">
            <w:pPr>
              <w:spacing w:line="240" w:lineRule="atLeast"/>
              <w:jc w:val="both"/>
              <w:rPr>
                <w:rFonts w:ascii="Arial" w:hAnsi="Arial" w:cs="Arial"/>
                <w:color w:val="0000FF"/>
              </w:rPr>
            </w:pPr>
          </w:p>
        </w:tc>
        <w:tc>
          <w:tcPr>
            <w:tcW w:w="6409" w:type="dxa"/>
            <w:gridSpan w:val="3"/>
          </w:tcPr>
          <w:p w14:paraId="751BC6B0" w14:textId="1C84FFC2" w:rsidR="007E77F9" w:rsidRPr="007E77F9" w:rsidRDefault="007E77F9" w:rsidP="00A33EE7">
            <w:pPr>
              <w:spacing w:line="240" w:lineRule="atLeast"/>
              <w:jc w:val="both"/>
              <w:rPr>
                <w:rFonts w:ascii="Arial" w:hAnsi="Arial" w:cs="Arial"/>
                <w:color w:val="0000FF"/>
              </w:rPr>
            </w:pPr>
            <w:r w:rsidRPr="007E77F9">
              <w:rPr>
                <w:rFonts w:ascii="Arial" w:hAnsi="Arial" w:cs="Arial"/>
                <w:color w:val="0000FF"/>
              </w:rPr>
              <w:t>Maximum 1 bepaling per episode."</w:t>
            </w:r>
          </w:p>
        </w:tc>
        <w:tc>
          <w:tcPr>
            <w:tcW w:w="268" w:type="dxa"/>
            <w:vAlign w:val="bottom"/>
          </w:tcPr>
          <w:p w14:paraId="45A23138" w14:textId="77777777" w:rsidR="007E77F9" w:rsidRPr="00A33EE7" w:rsidRDefault="007E77F9" w:rsidP="00A33EE7">
            <w:pPr>
              <w:spacing w:line="240" w:lineRule="atLeast"/>
              <w:jc w:val="both"/>
              <w:rPr>
                <w:rFonts w:ascii="Arial" w:hAnsi="Arial" w:cs="Arial"/>
                <w:color w:val="0000FF"/>
              </w:rPr>
            </w:pPr>
          </w:p>
        </w:tc>
      </w:tr>
      <w:tr w:rsidR="007E77F9" w:rsidRPr="00A33EE7" w14:paraId="228D5681" w14:textId="77777777" w:rsidTr="00CC36FE">
        <w:trPr>
          <w:cantSplit/>
        </w:trPr>
        <w:tc>
          <w:tcPr>
            <w:tcW w:w="268" w:type="dxa"/>
          </w:tcPr>
          <w:p w14:paraId="6BD14E8B" w14:textId="77777777" w:rsidR="007E77F9" w:rsidRPr="00A33EE7" w:rsidRDefault="007E77F9" w:rsidP="00A33EE7">
            <w:pPr>
              <w:spacing w:line="240" w:lineRule="atLeast"/>
              <w:jc w:val="both"/>
              <w:rPr>
                <w:rFonts w:ascii="Arial" w:hAnsi="Arial" w:cs="Arial"/>
                <w:color w:val="0000FF"/>
              </w:rPr>
            </w:pPr>
          </w:p>
        </w:tc>
        <w:tc>
          <w:tcPr>
            <w:tcW w:w="537" w:type="dxa"/>
          </w:tcPr>
          <w:p w14:paraId="57BF2BAC" w14:textId="77777777" w:rsidR="007E77F9" w:rsidRPr="00A33EE7" w:rsidRDefault="007E77F9" w:rsidP="00A33EE7">
            <w:pPr>
              <w:spacing w:line="240" w:lineRule="atLeast"/>
              <w:jc w:val="both"/>
              <w:rPr>
                <w:rFonts w:ascii="Arial" w:hAnsi="Arial" w:cs="Arial"/>
                <w:color w:val="0000FF"/>
              </w:rPr>
            </w:pPr>
          </w:p>
        </w:tc>
        <w:tc>
          <w:tcPr>
            <w:tcW w:w="800" w:type="dxa"/>
          </w:tcPr>
          <w:p w14:paraId="5BFB4504" w14:textId="77777777" w:rsidR="007E77F9" w:rsidRPr="00A33EE7" w:rsidRDefault="007E77F9" w:rsidP="00A33EE7">
            <w:pPr>
              <w:spacing w:line="240" w:lineRule="atLeast"/>
              <w:jc w:val="both"/>
              <w:rPr>
                <w:rFonts w:ascii="Arial" w:hAnsi="Arial" w:cs="Arial"/>
                <w:color w:val="0000FF"/>
              </w:rPr>
            </w:pPr>
          </w:p>
        </w:tc>
        <w:tc>
          <w:tcPr>
            <w:tcW w:w="800" w:type="dxa"/>
          </w:tcPr>
          <w:p w14:paraId="51939AFF" w14:textId="77777777" w:rsidR="007E77F9" w:rsidRPr="00A33EE7" w:rsidRDefault="007E77F9" w:rsidP="00A33EE7">
            <w:pPr>
              <w:spacing w:line="240" w:lineRule="atLeast"/>
              <w:jc w:val="both"/>
              <w:rPr>
                <w:rFonts w:ascii="Arial" w:hAnsi="Arial" w:cs="Arial"/>
                <w:color w:val="0000FF"/>
              </w:rPr>
            </w:pPr>
          </w:p>
        </w:tc>
        <w:tc>
          <w:tcPr>
            <w:tcW w:w="6409" w:type="dxa"/>
            <w:gridSpan w:val="3"/>
          </w:tcPr>
          <w:p w14:paraId="26ADFBBC" w14:textId="77777777" w:rsidR="007E77F9" w:rsidRPr="007E77F9" w:rsidRDefault="007E77F9" w:rsidP="00A33EE7">
            <w:pPr>
              <w:spacing w:line="240" w:lineRule="atLeast"/>
              <w:jc w:val="both"/>
              <w:rPr>
                <w:rFonts w:ascii="Arial" w:hAnsi="Arial" w:cs="Arial"/>
                <w:color w:val="0000FF"/>
              </w:rPr>
            </w:pPr>
          </w:p>
        </w:tc>
        <w:tc>
          <w:tcPr>
            <w:tcW w:w="268" w:type="dxa"/>
            <w:vAlign w:val="bottom"/>
          </w:tcPr>
          <w:p w14:paraId="7B9F1FA1" w14:textId="77777777" w:rsidR="007E77F9" w:rsidRPr="00A33EE7" w:rsidRDefault="007E77F9" w:rsidP="00A33EE7">
            <w:pPr>
              <w:spacing w:line="240" w:lineRule="atLeast"/>
              <w:jc w:val="both"/>
              <w:rPr>
                <w:rFonts w:ascii="Arial" w:hAnsi="Arial" w:cs="Arial"/>
                <w:color w:val="0000FF"/>
              </w:rPr>
            </w:pPr>
          </w:p>
        </w:tc>
      </w:tr>
      <w:tr w:rsidR="007E77F9" w:rsidRPr="00A33EE7" w14:paraId="3DC08439" w14:textId="77777777" w:rsidTr="00EE0C4C">
        <w:trPr>
          <w:cantSplit/>
        </w:trPr>
        <w:tc>
          <w:tcPr>
            <w:tcW w:w="268" w:type="dxa"/>
          </w:tcPr>
          <w:p w14:paraId="19FAA545" w14:textId="77777777" w:rsidR="007E77F9" w:rsidRPr="00A33EE7" w:rsidRDefault="007E77F9" w:rsidP="00EE0C4C">
            <w:pPr>
              <w:spacing w:line="240" w:lineRule="atLeast"/>
              <w:jc w:val="both"/>
              <w:rPr>
                <w:rFonts w:ascii="Arial" w:hAnsi="Arial" w:cs="Arial"/>
                <w:color w:val="0000FF"/>
                <w:sz w:val="16"/>
                <w:szCs w:val="16"/>
              </w:rPr>
            </w:pPr>
          </w:p>
        </w:tc>
        <w:tc>
          <w:tcPr>
            <w:tcW w:w="537" w:type="dxa"/>
          </w:tcPr>
          <w:p w14:paraId="3FA30343" w14:textId="77777777" w:rsidR="007E77F9" w:rsidRPr="00A33EE7" w:rsidRDefault="007E77F9" w:rsidP="00EE0C4C">
            <w:pPr>
              <w:spacing w:line="240" w:lineRule="atLeast"/>
              <w:jc w:val="both"/>
              <w:rPr>
                <w:rFonts w:ascii="Arial" w:hAnsi="Arial" w:cs="Arial"/>
                <w:color w:val="0000FF"/>
                <w:sz w:val="16"/>
                <w:szCs w:val="16"/>
              </w:rPr>
            </w:pPr>
          </w:p>
        </w:tc>
        <w:tc>
          <w:tcPr>
            <w:tcW w:w="800" w:type="dxa"/>
          </w:tcPr>
          <w:p w14:paraId="6BC0FED9" w14:textId="77777777" w:rsidR="007E77F9" w:rsidRPr="00A33EE7" w:rsidRDefault="007E77F9" w:rsidP="00EE0C4C">
            <w:pPr>
              <w:spacing w:line="240" w:lineRule="atLeast"/>
              <w:jc w:val="both"/>
              <w:rPr>
                <w:rFonts w:ascii="Arial" w:hAnsi="Arial" w:cs="Arial"/>
                <w:color w:val="0000FF"/>
                <w:sz w:val="16"/>
                <w:szCs w:val="16"/>
              </w:rPr>
            </w:pPr>
          </w:p>
        </w:tc>
        <w:tc>
          <w:tcPr>
            <w:tcW w:w="800" w:type="dxa"/>
          </w:tcPr>
          <w:p w14:paraId="65FDBF0B" w14:textId="77777777" w:rsidR="007E77F9" w:rsidRPr="00A33EE7" w:rsidRDefault="007E77F9" w:rsidP="00EE0C4C">
            <w:pPr>
              <w:spacing w:line="240" w:lineRule="atLeast"/>
              <w:jc w:val="both"/>
              <w:rPr>
                <w:rFonts w:ascii="Arial" w:hAnsi="Arial" w:cs="Arial"/>
                <w:color w:val="0000FF"/>
                <w:sz w:val="16"/>
                <w:szCs w:val="16"/>
              </w:rPr>
            </w:pPr>
          </w:p>
        </w:tc>
        <w:tc>
          <w:tcPr>
            <w:tcW w:w="6409" w:type="dxa"/>
            <w:gridSpan w:val="3"/>
          </w:tcPr>
          <w:p w14:paraId="5296FEB5" w14:textId="0F45751D" w:rsidR="007E77F9" w:rsidRPr="00A33EE7" w:rsidRDefault="007E77F9" w:rsidP="00EE0C4C">
            <w:pPr>
              <w:spacing w:line="240" w:lineRule="atLeast"/>
              <w:rPr>
                <w:rFonts w:ascii="Arial" w:hAnsi="Arial" w:cs="Arial"/>
                <w:color w:val="0000FF"/>
                <w:sz w:val="16"/>
                <w:szCs w:val="16"/>
              </w:rPr>
            </w:pPr>
            <w:r w:rsidRPr="007E77F9">
              <w:rPr>
                <w:rFonts w:ascii="Arial" w:hAnsi="Arial" w:cs="Arial"/>
                <w:i/>
                <w:color w:val="0000FF"/>
                <w:sz w:val="16"/>
                <w:szCs w:val="16"/>
              </w:rPr>
              <w:t>"K.B. 18.6.2017" (in werking 1.8.2017) + "K.B. 16.12.2022" (in werking 1.3.2023)</w:t>
            </w:r>
          </w:p>
        </w:tc>
        <w:tc>
          <w:tcPr>
            <w:tcW w:w="268" w:type="dxa"/>
            <w:vAlign w:val="bottom"/>
          </w:tcPr>
          <w:p w14:paraId="05B64D4F" w14:textId="77777777" w:rsidR="007E77F9" w:rsidRPr="00A33EE7" w:rsidRDefault="007E77F9" w:rsidP="00EE0C4C">
            <w:pPr>
              <w:spacing w:line="240" w:lineRule="atLeast"/>
              <w:jc w:val="both"/>
              <w:rPr>
                <w:rFonts w:ascii="Arial" w:hAnsi="Arial" w:cs="Arial"/>
                <w:color w:val="0000FF"/>
                <w:sz w:val="16"/>
                <w:szCs w:val="16"/>
              </w:rPr>
            </w:pPr>
          </w:p>
        </w:tc>
      </w:tr>
      <w:tr w:rsidR="007E77F9" w:rsidRPr="00A33EE7" w14:paraId="0F855C79" w14:textId="77777777" w:rsidTr="00EE0C4C">
        <w:trPr>
          <w:cantSplit/>
        </w:trPr>
        <w:tc>
          <w:tcPr>
            <w:tcW w:w="268" w:type="dxa"/>
          </w:tcPr>
          <w:p w14:paraId="3E85A031" w14:textId="0999F5AA" w:rsidR="007E77F9" w:rsidRPr="00A33EE7" w:rsidRDefault="007E77F9" w:rsidP="00EE0C4C">
            <w:pPr>
              <w:spacing w:line="240" w:lineRule="atLeast"/>
              <w:jc w:val="both"/>
              <w:rPr>
                <w:rFonts w:ascii="Arial" w:hAnsi="Arial" w:cs="Arial"/>
                <w:color w:val="0000FF"/>
              </w:rPr>
            </w:pPr>
            <w:r w:rsidRPr="007E77F9">
              <w:rPr>
                <w:rFonts w:ascii="Arial" w:hAnsi="Arial" w:cs="Arial"/>
                <w:color w:val="0000FF"/>
              </w:rPr>
              <w:t>"</w:t>
            </w:r>
          </w:p>
        </w:tc>
        <w:tc>
          <w:tcPr>
            <w:tcW w:w="537" w:type="dxa"/>
          </w:tcPr>
          <w:p w14:paraId="275F426E" w14:textId="77777777" w:rsidR="007E77F9" w:rsidRPr="00A33EE7" w:rsidRDefault="007E77F9" w:rsidP="00EE0C4C">
            <w:pPr>
              <w:spacing w:line="240" w:lineRule="atLeast"/>
              <w:jc w:val="both"/>
              <w:rPr>
                <w:rFonts w:ascii="Arial" w:hAnsi="Arial" w:cs="Arial"/>
                <w:color w:val="0000FF"/>
              </w:rPr>
            </w:pPr>
          </w:p>
        </w:tc>
        <w:tc>
          <w:tcPr>
            <w:tcW w:w="800" w:type="dxa"/>
          </w:tcPr>
          <w:p w14:paraId="0C844C82" w14:textId="5AFA81FF" w:rsidR="007E77F9" w:rsidRPr="00A33EE7" w:rsidRDefault="007E77F9" w:rsidP="00EE0C4C">
            <w:pPr>
              <w:spacing w:line="240" w:lineRule="atLeast"/>
              <w:jc w:val="both"/>
              <w:rPr>
                <w:rFonts w:ascii="Arial" w:hAnsi="Arial" w:cs="Arial"/>
                <w:color w:val="0000FF"/>
              </w:rPr>
            </w:pPr>
            <w:r>
              <w:rPr>
                <w:rFonts w:ascii="Arial" w:hAnsi="Arial" w:cs="Arial"/>
                <w:color w:val="0000FF"/>
              </w:rPr>
              <w:t>556872</w:t>
            </w:r>
          </w:p>
        </w:tc>
        <w:tc>
          <w:tcPr>
            <w:tcW w:w="800" w:type="dxa"/>
          </w:tcPr>
          <w:p w14:paraId="4A77C2D6" w14:textId="5B59B821" w:rsidR="007E77F9" w:rsidRPr="00A33EE7" w:rsidRDefault="007E77F9" w:rsidP="00EE0C4C">
            <w:pPr>
              <w:spacing w:line="240" w:lineRule="atLeast"/>
              <w:jc w:val="both"/>
              <w:rPr>
                <w:rFonts w:ascii="Arial" w:hAnsi="Arial" w:cs="Arial"/>
                <w:color w:val="0000FF"/>
              </w:rPr>
            </w:pPr>
            <w:r>
              <w:rPr>
                <w:rFonts w:ascii="Arial" w:hAnsi="Arial" w:cs="Arial"/>
                <w:color w:val="0000FF"/>
              </w:rPr>
              <w:t>556883</w:t>
            </w:r>
          </w:p>
        </w:tc>
        <w:tc>
          <w:tcPr>
            <w:tcW w:w="5316" w:type="dxa"/>
          </w:tcPr>
          <w:p w14:paraId="6F7A5AA4" w14:textId="2D7DEBC0" w:rsidR="007E77F9" w:rsidRPr="00A33EE7" w:rsidRDefault="007E77F9" w:rsidP="00EE0C4C">
            <w:pPr>
              <w:spacing w:line="240" w:lineRule="atLeast"/>
              <w:jc w:val="both"/>
              <w:rPr>
                <w:rFonts w:ascii="Arial" w:hAnsi="Arial" w:cs="Arial"/>
                <w:color w:val="0000FF"/>
              </w:rPr>
            </w:pPr>
            <w:r w:rsidRPr="007E77F9">
              <w:rPr>
                <w:rFonts w:ascii="Arial" w:hAnsi="Arial" w:cs="Arial"/>
                <w:color w:val="0000FF"/>
              </w:rPr>
              <w:t>Opzoeken van nucleïnezuur van Mycobacterium tuberculosis-complex in klinische monsters</w:t>
            </w:r>
          </w:p>
        </w:tc>
        <w:tc>
          <w:tcPr>
            <w:tcW w:w="370" w:type="dxa"/>
            <w:vAlign w:val="bottom"/>
          </w:tcPr>
          <w:p w14:paraId="43F429AF" w14:textId="52C9F9CB" w:rsidR="007E77F9" w:rsidRPr="00A33EE7" w:rsidRDefault="007E77F9" w:rsidP="009A4A57">
            <w:pPr>
              <w:spacing w:line="240" w:lineRule="atLeast"/>
              <w:jc w:val="right"/>
              <w:rPr>
                <w:rFonts w:ascii="Arial" w:hAnsi="Arial" w:cs="Arial"/>
                <w:color w:val="0000FF"/>
              </w:rPr>
            </w:pPr>
            <w:r>
              <w:rPr>
                <w:rFonts w:ascii="Arial" w:hAnsi="Arial" w:cs="Arial"/>
                <w:color w:val="0000FF"/>
              </w:rPr>
              <w:t>B</w:t>
            </w:r>
          </w:p>
        </w:tc>
        <w:tc>
          <w:tcPr>
            <w:tcW w:w="723" w:type="dxa"/>
            <w:vAlign w:val="bottom"/>
          </w:tcPr>
          <w:p w14:paraId="08EFEBD4" w14:textId="1AD6115D" w:rsidR="007E77F9" w:rsidRPr="00A33EE7" w:rsidRDefault="007E77F9" w:rsidP="009A4A57">
            <w:pPr>
              <w:spacing w:line="240" w:lineRule="atLeast"/>
              <w:jc w:val="right"/>
              <w:rPr>
                <w:rFonts w:ascii="Arial" w:hAnsi="Arial" w:cs="Arial"/>
                <w:color w:val="0000FF"/>
              </w:rPr>
            </w:pPr>
            <w:r>
              <w:rPr>
                <w:rFonts w:ascii="Arial" w:hAnsi="Arial" w:cs="Arial"/>
                <w:color w:val="0000FF"/>
              </w:rPr>
              <w:t>1500</w:t>
            </w:r>
          </w:p>
        </w:tc>
        <w:tc>
          <w:tcPr>
            <w:tcW w:w="268" w:type="dxa"/>
            <w:vAlign w:val="bottom"/>
          </w:tcPr>
          <w:p w14:paraId="7736E1E7" w14:textId="77777777" w:rsidR="007E77F9" w:rsidRPr="00A33EE7" w:rsidRDefault="007E77F9" w:rsidP="00EE0C4C">
            <w:pPr>
              <w:spacing w:line="240" w:lineRule="atLeast"/>
              <w:jc w:val="both"/>
              <w:rPr>
                <w:rFonts w:ascii="Arial" w:hAnsi="Arial" w:cs="Arial"/>
                <w:color w:val="0000FF"/>
              </w:rPr>
            </w:pPr>
          </w:p>
        </w:tc>
      </w:tr>
      <w:tr w:rsidR="007E77F9" w:rsidRPr="00A33EE7" w14:paraId="3C3EDB8D" w14:textId="77777777" w:rsidTr="00EE0C4C">
        <w:trPr>
          <w:cantSplit/>
        </w:trPr>
        <w:tc>
          <w:tcPr>
            <w:tcW w:w="268" w:type="dxa"/>
          </w:tcPr>
          <w:p w14:paraId="2CFF8F26" w14:textId="77777777" w:rsidR="007E77F9" w:rsidRPr="00A33EE7" w:rsidRDefault="007E77F9" w:rsidP="00EE0C4C">
            <w:pPr>
              <w:spacing w:line="240" w:lineRule="atLeast"/>
              <w:jc w:val="both"/>
              <w:rPr>
                <w:rFonts w:ascii="Arial" w:hAnsi="Arial" w:cs="Arial"/>
                <w:color w:val="0000FF"/>
              </w:rPr>
            </w:pPr>
          </w:p>
        </w:tc>
        <w:tc>
          <w:tcPr>
            <w:tcW w:w="537" w:type="dxa"/>
          </w:tcPr>
          <w:p w14:paraId="632364B7" w14:textId="77777777" w:rsidR="007E77F9" w:rsidRPr="00A33EE7" w:rsidRDefault="007E77F9" w:rsidP="00EE0C4C">
            <w:pPr>
              <w:spacing w:line="240" w:lineRule="atLeast"/>
              <w:jc w:val="both"/>
              <w:rPr>
                <w:rFonts w:ascii="Arial" w:hAnsi="Arial" w:cs="Arial"/>
                <w:color w:val="0000FF"/>
              </w:rPr>
            </w:pPr>
          </w:p>
        </w:tc>
        <w:tc>
          <w:tcPr>
            <w:tcW w:w="800" w:type="dxa"/>
          </w:tcPr>
          <w:p w14:paraId="5FDBBE5C" w14:textId="676E9E57" w:rsidR="007E77F9" w:rsidRPr="00A33EE7" w:rsidRDefault="007E77F9" w:rsidP="00EE0C4C">
            <w:pPr>
              <w:spacing w:line="240" w:lineRule="atLeast"/>
              <w:jc w:val="both"/>
              <w:rPr>
                <w:rFonts w:ascii="Arial" w:hAnsi="Arial" w:cs="Arial"/>
                <w:color w:val="0000FF"/>
              </w:rPr>
            </w:pPr>
          </w:p>
        </w:tc>
        <w:tc>
          <w:tcPr>
            <w:tcW w:w="800" w:type="dxa"/>
          </w:tcPr>
          <w:p w14:paraId="0C22AF42" w14:textId="77777777" w:rsidR="007E77F9" w:rsidRPr="00A33EE7" w:rsidRDefault="007E77F9" w:rsidP="00EE0C4C">
            <w:pPr>
              <w:spacing w:line="240" w:lineRule="atLeast"/>
              <w:jc w:val="both"/>
              <w:rPr>
                <w:rFonts w:ascii="Arial" w:hAnsi="Arial" w:cs="Arial"/>
                <w:color w:val="0000FF"/>
              </w:rPr>
            </w:pPr>
          </w:p>
        </w:tc>
        <w:tc>
          <w:tcPr>
            <w:tcW w:w="5316" w:type="dxa"/>
          </w:tcPr>
          <w:p w14:paraId="29AA36AB" w14:textId="7BFF07EF" w:rsidR="007E77F9" w:rsidRPr="007E77F9" w:rsidRDefault="007E77F9" w:rsidP="00EE0C4C">
            <w:pPr>
              <w:spacing w:line="240" w:lineRule="atLeast"/>
              <w:jc w:val="both"/>
              <w:rPr>
                <w:rFonts w:ascii="Arial" w:hAnsi="Arial" w:cs="Arial"/>
                <w:color w:val="0000FF"/>
              </w:rPr>
            </w:pPr>
            <w:r w:rsidRPr="007E77F9">
              <w:rPr>
                <w:rFonts w:ascii="Arial" w:hAnsi="Arial" w:cs="Arial"/>
                <w:color w:val="0000FF"/>
              </w:rPr>
              <w:t>(Maximum 1) (Cumulregel 342)</w:t>
            </w:r>
          </w:p>
        </w:tc>
        <w:tc>
          <w:tcPr>
            <w:tcW w:w="370" w:type="dxa"/>
            <w:vAlign w:val="bottom"/>
          </w:tcPr>
          <w:p w14:paraId="020000BD" w14:textId="77777777" w:rsidR="007E77F9" w:rsidRDefault="007E77F9" w:rsidP="00EE0C4C">
            <w:pPr>
              <w:spacing w:line="240" w:lineRule="atLeast"/>
              <w:jc w:val="both"/>
              <w:rPr>
                <w:rFonts w:ascii="Arial" w:hAnsi="Arial" w:cs="Arial"/>
                <w:color w:val="0000FF"/>
              </w:rPr>
            </w:pPr>
          </w:p>
        </w:tc>
        <w:tc>
          <w:tcPr>
            <w:tcW w:w="723" w:type="dxa"/>
            <w:vAlign w:val="bottom"/>
          </w:tcPr>
          <w:p w14:paraId="5528F221" w14:textId="77777777" w:rsidR="007E77F9" w:rsidRDefault="007E77F9" w:rsidP="00EE0C4C">
            <w:pPr>
              <w:spacing w:line="240" w:lineRule="atLeast"/>
              <w:jc w:val="both"/>
              <w:rPr>
                <w:rFonts w:ascii="Arial" w:hAnsi="Arial" w:cs="Arial"/>
                <w:color w:val="0000FF"/>
              </w:rPr>
            </w:pPr>
          </w:p>
        </w:tc>
        <w:tc>
          <w:tcPr>
            <w:tcW w:w="268" w:type="dxa"/>
            <w:vAlign w:val="bottom"/>
          </w:tcPr>
          <w:p w14:paraId="1EDDC0EC" w14:textId="77777777" w:rsidR="007E77F9" w:rsidRPr="00A33EE7" w:rsidRDefault="007E77F9" w:rsidP="00EE0C4C">
            <w:pPr>
              <w:spacing w:line="240" w:lineRule="atLeast"/>
              <w:jc w:val="both"/>
              <w:rPr>
                <w:rFonts w:ascii="Arial" w:hAnsi="Arial" w:cs="Arial"/>
                <w:color w:val="0000FF"/>
              </w:rPr>
            </w:pPr>
          </w:p>
        </w:tc>
      </w:tr>
      <w:tr w:rsidR="007E77F9" w:rsidRPr="00A33EE7" w14:paraId="1F1D2914" w14:textId="77777777" w:rsidTr="00CC36FE">
        <w:trPr>
          <w:cantSplit/>
        </w:trPr>
        <w:tc>
          <w:tcPr>
            <w:tcW w:w="268" w:type="dxa"/>
          </w:tcPr>
          <w:p w14:paraId="631AD79D" w14:textId="77777777" w:rsidR="007E77F9" w:rsidRPr="00A33EE7" w:rsidRDefault="007E77F9" w:rsidP="00A33EE7">
            <w:pPr>
              <w:spacing w:line="240" w:lineRule="atLeast"/>
              <w:jc w:val="both"/>
              <w:rPr>
                <w:rFonts w:ascii="Arial" w:hAnsi="Arial" w:cs="Arial"/>
                <w:color w:val="0000FF"/>
              </w:rPr>
            </w:pPr>
          </w:p>
        </w:tc>
        <w:tc>
          <w:tcPr>
            <w:tcW w:w="537" w:type="dxa"/>
          </w:tcPr>
          <w:p w14:paraId="17CE7F53" w14:textId="77777777" w:rsidR="007E77F9" w:rsidRPr="00A33EE7" w:rsidRDefault="007E77F9" w:rsidP="00A33EE7">
            <w:pPr>
              <w:spacing w:line="240" w:lineRule="atLeast"/>
              <w:jc w:val="both"/>
              <w:rPr>
                <w:rFonts w:ascii="Arial" w:hAnsi="Arial" w:cs="Arial"/>
                <w:color w:val="0000FF"/>
              </w:rPr>
            </w:pPr>
          </w:p>
        </w:tc>
        <w:tc>
          <w:tcPr>
            <w:tcW w:w="800" w:type="dxa"/>
          </w:tcPr>
          <w:p w14:paraId="67F74C19" w14:textId="77777777" w:rsidR="007E77F9" w:rsidRPr="00A33EE7" w:rsidRDefault="007E77F9" w:rsidP="00A33EE7">
            <w:pPr>
              <w:spacing w:line="240" w:lineRule="atLeast"/>
              <w:jc w:val="both"/>
              <w:rPr>
                <w:rFonts w:ascii="Arial" w:hAnsi="Arial" w:cs="Arial"/>
                <w:color w:val="0000FF"/>
              </w:rPr>
            </w:pPr>
          </w:p>
        </w:tc>
        <w:tc>
          <w:tcPr>
            <w:tcW w:w="800" w:type="dxa"/>
          </w:tcPr>
          <w:p w14:paraId="152F36B9" w14:textId="77777777" w:rsidR="007E77F9" w:rsidRPr="00A33EE7" w:rsidRDefault="007E77F9" w:rsidP="00A33EE7">
            <w:pPr>
              <w:spacing w:line="240" w:lineRule="atLeast"/>
              <w:jc w:val="both"/>
              <w:rPr>
                <w:rFonts w:ascii="Arial" w:hAnsi="Arial" w:cs="Arial"/>
                <w:color w:val="0000FF"/>
              </w:rPr>
            </w:pPr>
          </w:p>
        </w:tc>
        <w:tc>
          <w:tcPr>
            <w:tcW w:w="6409" w:type="dxa"/>
            <w:gridSpan w:val="3"/>
          </w:tcPr>
          <w:p w14:paraId="4F53104D" w14:textId="77777777" w:rsidR="007E77F9" w:rsidRPr="007E77F9" w:rsidRDefault="007E77F9" w:rsidP="00A33EE7">
            <w:pPr>
              <w:spacing w:line="240" w:lineRule="atLeast"/>
              <w:jc w:val="both"/>
              <w:rPr>
                <w:rFonts w:ascii="Arial" w:hAnsi="Arial" w:cs="Arial"/>
                <w:color w:val="0000FF"/>
              </w:rPr>
            </w:pPr>
          </w:p>
        </w:tc>
        <w:tc>
          <w:tcPr>
            <w:tcW w:w="268" w:type="dxa"/>
            <w:vAlign w:val="bottom"/>
          </w:tcPr>
          <w:p w14:paraId="40A5438C" w14:textId="77777777" w:rsidR="007E77F9" w:rsidRPr="00A33EE7" w:rsidRDefault="007E77F9" w:rsidP="00A33EE7">
            <w:pPr>
              <w:spacing w:line="240" w:lineRule="atLeast"/>
              <w:jc w:val="both"/>
              <w:rPr>
                <w:rFonts w:ascii="Arial" w:hAnsi="Arial" w:cs="Arial"/>
                <w:color w:val="0000FF"/>
              </w:rPr>
            </w:pPr>
          </w:p>
        </w:tc>
      </w:tr>
      <w:tr w:rsidR="007E77F9" w:rsidRPr="00A33EE7" w14:paraId="660EA8CA" w14:textId="77777777" w:rsidTr="00CC36FE">
        <w:trPr>
          <w:cantSplit/>
        </w:trPr>
        <w:tc>
          <w:tcPr>
            <w:tcW w:w="268" w:type="dxa"/>
          </w:tcPr>
          <w:p w14:paraId="1796D15C" w14:textId="77777777" w:rsidR="007E77F9" w:rsidRPr="00A33EE7" w:rsidRDefault="007E77F9" w:rsidP="00A33EE7">
            <w:pPr>
              <w:spacing w:line="240" w:lineRule="atLeast"/>
              <w:jc w:val="both"/>
              <w:rPr>
                <w:rFonts w:ascii="Arial" w:hAnsi="Arial" w:cs="Arial"/>
                <w:color w:val="0000FF"/>
              </w:rPr>
            </w:pPr>
          </w:p>
        </w:tc>
        <w:tc>
          <w:tcPr>
            <w:tcW w:w="537" w:type="dxa"/>
          </w:tcPr>
          <w:p w14:paraId="0FEA87A6" w14:textId="77777777" w:rsidR="007E77F9" w:rsidRPr="00A33EE7" w:rsidRDefault="007E77F9" w:rsidP="00A33EE7">
            <w:pPr>
              <w:spacing w:line="240" w:lineRule="atLeast"/>
              <w:jc w:val="both"/>
              <w:rPr>
                <w:rFonts w:ascii="Arial" w:hAnsi="Arial" w:cs="Arial"/>
                <w:color w:val="0000FF"/>
              </w:rPr>
            </w:pPr>
          </w:p>
        </w:tc>
        <w:tc>
          <w:tcPr>
            <w:tcW w:w="800" w:type="dxa"/>
          </w:tcPr>
          <w:p w14:paraId="33629AE3" w14:textId="77777777" w:rsidR="007E77F9" w:rsidRPr="00A33EE7" w:rsidRDefault="007E77F9" w:rsidP="00A33EE7">
            <w:pPr>
              <w:spacing w:line="240" w:lineRule="atLeast"/>
              <w:jc w:val="both"/>
              <w:rPr>
                <w:rFonts w:ascii="Arial" w:hAnsi="Arial" w:cs="Arial"/>
                <w:color w:val="0000FF"/>
              </w:rPr>
            </w:pPr>
          </w:p>
        </w:tc>
        <w:tc>
          <w:tcPr>
            <w:tcW w:w="800" w:type="dxa"/>
          </w:tcPr>
          <w:p w14:paraId="68DCB70D" w14:textId="77777777" w:rsidR="007E77F9" w:rsidRPr="00A33EE7" w:rsidRDefault="007E77F9" w:rsidP="00A33EE7">
            <w:pPr>
              <w:spacing w:line="240" w:lineRule="atLeast"/>
              <w:jc w:val="both"/>
              <w:rPr>
                <w:rFonts w:ascii="Arial" w:hAnsi="Arial" w:cs="Arial"/>
                <w:color w:val="0000FF"/>
              </w:rPr>
            </w:pPr>
          </w:p>
        </w:tc>
        <w:tc>
          <w:tcPr>
            <w:tcW w:w="6409" w:type="dxa"/>
            <w:gridSpan w:val="3"/>
          </w:tcPr>
          <w:p w14:paraId="76675D96" w14:textId="572EF0AB" w:rsidR="007E77F9" w:rsidRPr="007E77F9" w:rsidRDefault="007E77F9" w:rsidP="00A33EE7">
            <w:pPr>
              <w:spacing w:line="240" w:lineRule="atLeast"/>
              <w:jc w:val="both"/>
              <w:rPr>
                <w:rFonts w:ascii="Arial" w:hAnsi="Arial" w:cs="Arial"/>
                <w:color w:val="0000FF"/>
              </w:rPr>
            </w:pPr>
            <w:r w:rsidRPr="007E77F9">
              <w:rPr>
                <w:rFonts w:ascii="Arial" w:hAnsi="Arial" w:cs="Arial"/>
                <w:color w:val="0000FF"/>
              </w:rPr>
              <w:t>De verstrekking 556872-556883 mag enkel worden aangerekend aan de Z.I.V. voor een patiënt die niet behandeld is voor tuberculosis sinds meer dan 7 dagen indien :</w:t>
            </w:r>
          </w:p>
        </w:tc>
        <w:tc>
          <w:tcPr>
            <w:tcW w:w="268" w:type="dxa"/>
            <w:vAlign w:val="bottom"/>
          </w:tcPr>
          <w:p w14:paraId="767E4AF6" w14:textId="77777777" w:rsidR="007E77F9" w:rsidRPr="00A33EE7" w:rsidRDefault="007E77F9" w:rsidP="00A33EE7">
            <w:pPr>
              <w:spacing w:line="240" w:lineRule="atLeast"/>
              <w:jc w:val="both"/>
              <w:rPr>
                <w:rFonts w:ascii="Arial" w:hAnsi="Arial" w:cs="Arial"/>
                <w:color w:val="0000FF"/>
              </w:rPr>
            </w:pPr>
          </w:p>
        </w:tc>
      </w:tr>
      <w:tr w:rsidR="007E77F9" w:rsidRPr="00A33EE7" w14:paraId="7009DD81" w14:textId="77777777" w:rsidTr="00CC36FE">
        <w:trPr>
          <w:cantSplit/>
        </w:trPr>
        <w:tc>
          <w:tcPr>
            <w:tcW w:w="268" w:type="dxa"/>
          </w:tcPr>
          <w:p w14:paraId="6BE176C3" w14:textId="77777777" w:rsidR="007E77F9" w:rsidRPr="00A33EE7" w:rsidRDefault="007E77F9" w:rsidP="00A33EE7">
            <w:pPr>
              <w:spacing w:line="240" w:lineRule="atLeast"/>
              <w:jc w:val="both"/>
              <w:rPr>
                <w:rFonts w:ascii="Arial" w:hAnsi="Arial" w:cs="Arial"/>
                <w:color w:val="0000FF"/>
              </w:rPr>
            </w:pPr>
          </w:p>
        </w:tc>
        <w:tc>
          <w:tcPr>
            <w:tcW w:w="537" w:type="dxa"/>
          </w:tcPr>
          <w:p w14:paraId="439619D1" w14:textId="77777777" w:rsidR="007E77F9" w:rsidRPr="00A33EE7" w:rsidRDefault="007E77F9" w:rsidP="00A33EE7">
            <w:pPr>
              <w:spacing w:line="240" w:lineRule="atLeast"/>
              <w:jc w:val="both"/>
              <w:rPr>
                <w:rFonts w:ascii="Arial" w:hAnsi="Arial" w:cs="Arial"/>
                <w:color w:val="0000FF"/>
              </w:rPr>
            </w:pPr>
          </w:p>
        </w:tc>
        <w:tc>
          <w:tcPr>
            <w:tcW w:w="800" w:type="dxa"/>
          </w:tcPr>
          <w:p w14:paraId="70692DE1" w14:textId="77777777" w:rsidR="007E77F9" w:rsidRPr="00A33EE7" w:rsidRDefault="007E77F9" w:rsidP="00A33EE7">
            <w:pPr>
              <w:spacing w:line="240" w:lineRule="atLeast"/>
              <w:jc w:val="both"/>
              <w:rPr>
                <w:rFonts w:ascii="Arial" w:hAnsi="Arial" w:cs="Arial"/>
                <w:color w:val="0000FF"/>
              </w:rPr>
            </w:pPr>
          </w:p>
        </w:tc>
        <w:tc>
          <w:tcPr>
            <w:tcW w:w="800" w:type="dxa"/>
          </w:tcPr>
          <w:p w14:paraId="0E121178" w14:textId="77777777" w:rsidR="007E77F9" w:rsidRPr="00A33EE7" w:rsidRDefault="007E77F9" w:rsidP="00A33EE7">
            <w:pPr>
              <w:spacing w:line="240" w:lineRule="atLeast"/>
              <w:jc w:val="both"/>
              <w:rPr>
                <w:rFonts w:ascii="Arial" w:hAnsi="Arial" w:cs="Arial"/>
                <w:color w:val="0000FF"/>
              </w:rPr>
            </w:pPr>
          </w:p>
        </w:tc>
        <w:tc>
          <w:tcPr>
            <w:tcW w:w="6409" w:type="dxa"/>
            <w:gridSpan w:val="3"/>
          </w:tcPr>
          <w:p w14:paraId="6634DE77" w14:textId="77777777" w:rsidR="007E77F9" w:rsidRPr="007E77F9" w:rsidRDefault="007E77F9" w:rsidP="00A33EE7">
            <w:pPr>
              <w:spacing w:line="240" w:lineRule="atLeast"/>
              <w:jc w:val="both"/>
              <w:rPr>
                <w:rFonts w:ascii="Arial" w:hAnsi="Arial" w:cs="Arial"/>
                <w:color w:val="0000FF"/>
              </w:rPr>
            </w:pPr>
          </w:p>
        </w:tc>
        <w:tc>
          <w:tcPr>
            <w:tcW w:w="268" w:type="dxa"/>
            <w:vAlign w:val="bottom"/>
          </w:tcPr>
          <w:p w14:paraId="15476C13" w14:textId="77777777" w:rsidR="007E77F9" w:rsidRPr="00A33EE7" w:rsidRDefault="007E77F9" w:rsidP="00A33EE7">
            <w:pPr>
              <w:spacing w:line="240" w:lineRule="atLeast"/>
              <w:jc w:val="both"/>
              <w:rPr>
                <w:rFonts w:ascii="Arial" w:hAnsi="Arial" w:cs="Arial"/>
                <w:color w:val="0000FF"/>
              </w:rPr>
            </w:pPr>
          </w:p>
        </w:tc>
      </w:tr>
      <w:tr w:rsidR="007E77F9" w:rsidRPr="00A33EE7" w14:paraId="2ECD201B" w14:textId="77777777" w:rsidTr="00CC36FE">
        <w:trPr>
          <w:cantSplit/>
        </w:trPr>
        <w:tc>
          <w:tcPr>
            <w:tcW w:w="268" w:type="dxa"/>
          </w:tcPr>
          <w:p w14:paraId="7A1144DC" w14:textId="77777777" w:rsidR="007E77F9" w:rsidRPr="00A33EE7" w:rsidRDefault="007E77F9" w:rsidP="00A33EE7">
            <w:pPr>
              <w:spacing w:line="240" w:lineRule="atLeast"/>
              <w:jc w:val="both"/>
              <w:rPr>
                <w:rFonts w:ascii="Arial" w:hAnsi="Arial" w:cs="Arial"/>
                <w:color w:val="0000FF"/>
              </w:rPr>
            </w:pPr>
          </w:p>
        </w:tc>
        <w:tc>
          <w:tcPr>
            <w:tcW w:w="537" w:type="dxa"/>
          </w:tcPr>
          <w:p w14:paraId="038BB292" w14:textId="77777777" w:rsidR="007E77F9" w:rsidRPr="00A33EE7" w:rsidRDefault="007E77F9" w:rsidP="00A33EE7">
            <w:pPr>
              <w:spacing w:line="240" w:lineRule="atLeast"/>
              <w:jc w:val="both"/>
              <w:rPr>
                <w:rFonts w:ascii="Arial" w:hAnsi="Arial" w:cs="Arial"/>
                <w:color w:val="0000FF"/>
              </w:rPr>
            </w:pPr>
          </w:p>
        </w:tc>
        <w:tc>
          <w:tcPr>
            <w:tcW w:w="800" w:type="dxa"/>
          </w:tcPr>
          <w:p w14:paraId="214E4E40" w14:textId="77777777" w:rsidR="007E77F9" w:rsidRPr="00A33EE7" w:rsidRDefault="007E77F9" w:rsidP="00A33EE7">
            <w:pPr>
              <w:spacing w:line="240" w:lineRule="atLeast"/>
              <w:jc w:val="both"/>
              <w:rPr>
                <w:rFonts w:ascii="Arial" w:hAnsi="Arial" w:cs="Arial"/>
                <w:color w:val="0000FF"/>
              </w:rPr>
            </w:pPr>
          </w:p>
        </w:tc>
        <w:tc>
          <w:tcPr>
            <w:tcW w:w="800" w:type="dxa"/>
          </w:tcPr>
          <w:p w14:paraId="541CC477" w14:textId="77777777" w:rsidR="007E77F9" w:rsidRPr="00A33EE7" w:rsidRDefault="007E77F9" w:rsidP="00A33EE7">
            <w:pPr>
              <w:spacing w:line="240" w:lineRule="atLeast"/>
              <w:jc w:val="both"/>
              <w:rPr>
                <w:rFonts w:ascii="Arial" w:hAnsi="Arial" w:cs="Arial"/>
                <w:color w:val="0000FF"/>
              </w:rPr>
            </w:pPr>
          </w:p>
        </w:tc>
        <w:tc>
          <w:tcPr>
            <w:tcW w:w="6409" w:type="dxa"/>
            <w:gridSpan w:val="3"/>
          </w:tcPr>
          <w:p w14:paraId="6EA9F38D" w14:textId="6BE7DE6F" w:rsidR="007E77F9" w:rsidRPr="007E77F9" w:rsidRDefault="007E77F9" w:rsidP="00A33EE7">
            <w:pPr>
              <w:spacing w:line="240" w:lineRule="atLeast"/>
              <w:jc w:val="both"/>
              <w:rPr>
                <w:rFonts w:ascii="Arial" w:hAnsi="Arial" w:cs="Arial"/>
                <w:color w:val="0000FF"/>
              </w:rPr>
            </w:pPr>
            <w:r w:rsidRPr="007E77F9">
              <w:rPr>
                <w:rFonts w:ascii="Arial" w:hAnsi="Arial" w:cs="Arial"/>
                <w:color w:val="0000FF"/>
              </w:rPr>
              <w:t>1) in het rechtstreeks onderzoek zuur- en alcoholresistente bacillen werden aangetoond;</w:t>
            </w:r>
          </w:p>
        </w:tc>
        <w:tc>
          <w:tcPr>
            <w:tcW w:w="268" w:type="dxa"/>
            <w:vAlign w:val="bottom"/>
          </w:tcPr>
          <w:p w14:paraId="08F15EC3" w14:textId="77777777" w:rsidR="007E77F9" w:rsidRPr="00A33EE7" w:rsidRDefault="007E77F9" w:rsidP="00A33EE7">
            <w:pPr>
              <w:spacing w:line="240" w:lineRule="atLeast"/>
              <w:jc w:val="both"/>
              <w:rPr>
                <w:rFonts w:ascii="Arial" w:hAnsi="Arial" w:cs="Arial"/>
                <w:color w:val="0000FF"/>
              </w:rPr>
            </w:pPr>
          </w:p>
        </w:tc>
      </w:tr>
      <w:tr w:rsidR="007E77F9" w:rsidRPr="00A33EE7" w14:paraId="65159D0E" w14:textId="77777777" w:rsidTr="00CC36FE">
        <w:trPr>
          <w:cantSplit/>
        </w:trPr>
        <w:tc>
          <w:tcPr>
            <w:tcW w:w="268" w:type="dxa"/>
          </w:tcPr>
          <w:p w14:paraId="2FAB57D3" w14:textId="77777777" w:rsidR="007E77F9" w:rsidRPr="00A33EE7" w:rsidRDefault="007E77F9" w:rsidP="00A33EE7">
            <w:pPr>
              <w:spacing w:line="240" w:lineRule="atLeast"/>
              <w:jc w:val="both"/>
              <w:rPr>
                <w:rFonts w:ascii="Arial" w:hAnsi="Arial" w:cs="Arial"/>
                <w:color w:val="0000FF"/>
              </w:rPr>
            </w:pPr>
          </w:p>
        </w:tc>
        <w:tc>
          <w:tcPr>
            <w:tcW w:w="537" w:type="dxa"/>
          </w:tcPr>
          <w:p w14:paraId="5B55125E" w14:textId="77777777" w:rsidR="007E77F9" w:rsidRPr="00A33EE7" w:rsidRDefault="007E77F9" w:rsidP="00A33EE7">
            <w:pPr>
              <w:spacing w:line="240" w:lineRule="atLeast"/>
              <w:jc w:val="both"/>
              <w:rPr>
                <w:rFonts w:ascii="Arial" w:hAnsi="Arial" w:cs="Arial"/>
                <w:color w:val="0000FF"/>
              </w:rPr>
            </w:pPr>
          </w:p>
        </w:tc>
        <w:tc>
          <w:tcPr>
            <w:tcW w:w="800" w:type="dxa"/>
          </w:tcPr>
          <w:p w14:paraId="69AE7C62" w14:textId="77777777" w:rsidR="007E77F9" w:rsidRPr="00A33EE7" w:rsidRDefault="007E77F9" w:rsidP="00A33EE7">
            <w:pPr>
              <w:spacing w:line="240" w:lineRule="atLeast"/>
              <w:jc w:val="both"/>
              <w:rPr>
                <w:rFonts w:ascii="Arial" w:hAnsi="Arial" w:cs="Arial"/>
                <w:color w:val="0000FF"/>
              </w:rPr>
            </w:pPr>
          </w:p>
        </w:tc>
        <w:tc>
          <w:tcPr>
            <w:tcW w:w="800" w:type="dxa"/>
          </w:tcPr>
          <w:p w14:paraId="65E6AC71" w14:textId="77777777" w:rsidR="007E77F9" w:rsidRPr="00A33EE7" w:rsidRDefault="007E77F9" w:rsidP="00A33EE7">
            <w:pPr>
              <w:spacing w:line="240" w:lineRule="atLeast"/>
              <w:jc w:val="both"/>
              <w:rPr>
                <w:rFonts w:ascii="Arial" w:hAnsi="Arial" w:cs="Arial"/>
                <w:color w:val="0000FF"/>
              </w:rPr>
            </w:pPr>
          </w:p>
        </w:tc>
        <w:tc>
          <w:tcPr>
            <w:tcW w:w="6409" w:type="dxa"/>
            <w:gridSpan w:val="3"/>
          </w:tcPr>
          <w:p w14:paraId="5D725A05" w14:textId="77777777" w:rsidR="007E77F9" w:rsidRPr="007E77F9" w:rsidRDefault="007E77F9" w:rsidP="00A33EE7">
            <w:pPr>
              <w:spacing w:line="240" w:lineRule="atLeast"/>
              <w:jc w:val="both"/>
              <w:rPr>
                <w:rFonts w:ascii="Arial" w:hAnsi="Arial" w:cs="Arial"/>
                <w:color w:val="0000FF"/>
              </w:rPr>
            </w:pPr>
          </w:p>
        </w:tc>
        <w:tc>
          <w:tcPr>
            <w:tcW w:w="268" w:type="dxa"/>
            <w:vAlign w:val="bottom"/>
          </w:tcPr>
          <w:p w14:paraId="06F44C09" w14:textId="77777777" w:rsidR="007E77F9" w:rsidRPr="00A33EE7" w:rsidRDefault="007E77F9" w:rsidP="00A33EE7">
            <w:pPr>
              <w:spacing w:line="240" w:lineRule="atLeast"/>
              <w:jc w:val="both"/>
              <w:rPr>
                <w:rFonts w:ascii="Arial" w:hAnsi="Arial" w:cs="Arial"/>
                <w:color w:val="0000FF"/>
              </w:rPr>
            </w:pPr>
          </w:p>
        </w:tc>
      </w:tr>
      <w:tr w:rsidR="007E77F9" w:rsidRPr="00A33EE7" w14:paraId="2169262E" w14:textId="77777777" w:rsidTr="00CC36FE">
        <w:trPr>
          <w:cantSplit/>
        </w:trPr>
        <w:tc>
          <w:tcPr>
            <w:tcW w:w="268" w:type="dxa"/>
          </w:tcPr>
          <w:p w14:paraId="0CBC9626" w14:textId="77777777" w:rsidR="007E77F9" w:rsidRPr="00A33EE7" w:rsidRDefault="007E77F9" w:rsidP="00A33EE7">
            <w:pPr>
              <w:spacing w:line="240" w:lineRule="atLeast"/>
              <w:jc w:val="both"/>
              <w:rPr>
                <w:rFonts w:ascii="Arial" w:hAnsi="Arial" w:cs="Arial"/>
                <w:color w:val="0000FF"/>
              </w:rPr>
            </w:pPr>
          </w:p>
        </w:tc>
        <w:tc>
          <w:tcPr>
            <w:tcW w:w="537" w:type="dxa"/>
          </w:tcPr>
          <w:p w14:paraId="39D8E3F5" w14:textId="77777777" w:rsidR="007E77F9" w:rsidRPr="00A33EE7" w:rsidRDefault="007E77F9" w:rsidP="00A33EE7">
            <w:pPr>
              <w:spacing w:line="240" w:lineRule="atLeast"/>
              <w:jc w:val="both"/>
              <w:rPr>
                <w:rFonts w:ascii="Arial" w:hAnsi="Arial" w:cs="Arial"/>
                <w:color w:val="0000FF"/>
              </w:rPr>
            </w:pPr>
          </w:p>
        </w:tc>
        <w:tc>
          <w:tcPr>
            <w:tcW w:w="800" w:type="dxa"/>
          </w:tcPr>
          <w:p w14:paraId="50AE08A8" w14:textId="77777777" w:rsidR="007E77F9" w:rsidRPr="00A33EE7" w:rsidRDefault="007E77F9" w:rsidP="00A33EE7">
            <w:pPr>
              <w:spacing w:line="240" w:lineRule="atLeast"/>
              <w:jc w:val="both"/>
              <w:rPr>
                <w:rFonts w:ascii="Arial" w:hAnsi="Arial" w:cs="Arial"/>
                <w:color w:val="0000FF"/>
              </w:rPr>
            </w:pPr>
          </w:p>
        </w:tc>
        <w:tc>
          <w:tcPr>
            <w:tcW w:w="800" w:type="dxa"/>
          </w:tcPr>
          <w:p w14:paraId="3F8EFDB5" w14:textId="77777777" w:rsidR="007E77F9" w:rsidRPr="00A33EE7" w:rsidRDefault="007E77F9" w:rsidP="00A33EE7">
            <w:pPr>
              <w:spacing w:line="240" w:lineRule="atLeast"/>
              <w:jc w:val="both"/>
              <w:rPr>
                <w:rFonts w:ascii="Arial" w:hAnsi="Arial" w:cs="Arial"/>
                <w:color w:val="0000FF"/>
              </w:rPr>
            </w:pPr>
          </w:p>
        </w:tc>
        <w:tc>
          <w:tcPr>
            <w:tcW w:w="6409" w:type="dxa"/>
            <w:gridSpan w:val="3"/>
          </w:tcPr>
          <w:p w14:paraId="6BA7D913" w14:textId="3BC0ECEA" w:rsidR="007E77F9" w:rsidRPr="007E77F9" w:rsidRDefault="007E77F9" w:rsidP="00A33EE7">
            <w:pPr>
              <w:spacing w:line="240" w:lineRule="atLeast"/>
              <w:jc w:val="both"/>
              <w:rPr>
                <w:rFonts w:ascii="Arial" w:hAnsi="Arial" w:cs="Arial"/>
                <w:color w:val="0000FF"/>
              </w:rPr>
            </w:pPr>
            <w:r w:rsidRPr="007E77F9">
              <w:rPr>
                <w:rFonts w:ascii="Arial" w:hAnsi="Arial" w:cs="Arial"/>
                <w:color w:val="0000FF"/>
              </w:rPr>
              <w:t>2) of er een sterk klinisch en radiologisch vermoeden is van tuberculosis;</w:t>
            </w:r>
          </w:p>
        </w:tc>
        <w:tc>
          <w:tcPr>
            <w:tcW w:w="268" w:type="dxa"/>
            <w:vAlign w:val="bottom"/>
          </w:tcPr>
          <w:p w14:paraId="213FA351" w14:textId="77777777" w:rsidR="007E77F9" w:rsidRPr="00A33EE7" w:rsidRDefault="007E77F9" w:rsidP="00A33EE7">
            <w:pPr>
              <w:spacing w:line="240" w:lineRule="atLeast"/>
              <w:jc w:val="both"/>
              <w:rPr>
                <w:rFonts w:ascii="Arial" w:hAnsi="Arial" w:cs="Arial"/>
                <w:color w:val="0000FF"/>
              </w:rPr>
            </w:pPr>
          </w:p>
        </w:tc>
      </w:tr>
      <w:tr w:rsidR="007E77F9" w:rsidRPr="00A33EE7" w14:paraId="5451F75C" w14:textId="77777777" w:rsidTr="00CC36FE">
        <w:trPr>
          <w:cantSplit/>
        </w:trPr>
        <w:tc>
          <w:tcPr>
            <w:tcW w:w="268" w:type="dxa"/>
          </w:tcPr>
          <w:p w14:paraId="5364B188" w14:textId="77777777" w:rsidR="007E77F9" w:rsidRPr="00A33EE7" w:rsidRDefault="007E77F9" w:rsidP="00A33EE7">
            <w:pPr>
              <w:spacing w:line="240" w:lineRule="atLeast"/>
              <w:jc w:val="both"/>
              <w:rPr>
                <w:rFonts w:ascii="Arial" w:hAnsi="Arial" w:cs="Arial"/>
                <w:color w:val="0000FF"/>
              </w:rPr>
            </w:pPr>
          </w:p>
        </w:tc>
        <w:tc>
          <w:tcPr>
            <w:tcW w:w="537" w:type="dxa"/>
          </w:tcPr>
          <w:p w14:paraId="58FBA28B" w14:textId="77777777" w:rsidR="007E77F9" w:rsidRPr="00A33EE7" w:rsidRDefault="007E77F9" w:rsidP="00A33EE7">
            <w:pPr>
              <w:spacing w:line="240" w:lineRule="atLeast"/>
              <w:jc w:val="both"/>
              <w:rPr>
                <w:rFonts w:ascii="Arial" w:hAnsi="Arial" w:cs="Arial"/>
                <w:color w:val="0000FF"/>
              </w:rPr>
            </w:pPr>
          </w:p>
        </w:tc>
        <w:tc>
          <w:tcPr>
            <w:tcW w:w="800" w:type="dxa"/>
          </w:tcPr>
          <w:p w14:paraId="48979D2A" w14:textId="77777777" w:rsidR="007E77F9" w:rsidRPr="00A33EE7" w:rsidRDefault="007E77F9" w:rsidP="00A33EE7">
            <w:pPr>
              <w:spacing w:line="240" w:lineRule="atLeast"/>
              <w:jc w:val="both"/>
              <w:rPr>
                <w:rFonts w:ascii="Arial" w:hAnsi="Arial" w:cs="Arial"/>
                <w:color w:val="0000FF"/>
              </w:rPr>
            </w:pPr>
          </w:p>
        </w:tc>
        <w:tc>
          <w:tcPr>
            <w:tcW w:w="800" w:type="dxa"/>
          </w:tcPr>
          <w:p w14:paraId="7B7538F5" w14:textId="77777777" w:rsidR="007E77F9" w:rsidRPr="00A33EE7" w:rsidRDefault="007E77F9" w:rsidP="00A33EE7">
            <w:pPr>
              <w:spacing w:line="240" w:lineRule="atLeast"/>
              <w:jc w:val="both"/>
              <w:rPr>
                <w:rFonts w:ascii="Arial" w:hAnsi="Arial" w:cs="Arial"/>
                <w:color w:val="0000FF"/>
              </w:rPr>
            </w:pPr>
          </w:p>
        </w:tc>
        <w:tc>
          <w:tcPr>
            <w:tcW w:w="6409" w:type="dxa"/>
            <w:gridSpan w:val="3"/>
          </w:tcPr>
          <w:p w14:paraId="5B171400" w14:textId="77777777" w:rsidR="007E77F9" w:rsidRPr="007E77F9" w:rsidRDefault="007E77F9" w:rsidP="00A33EE7">
            <w:pPr>
              <w:spacing w:line="240" w:lineRule="atLeast"/>
              <w:jc w:val="both"/>
              <w:rPr>
                <w:rFonts w:ascii="Arial" w:hAnsi="Arial" w:cs="Arial"/>
                <w:color w:val="0000FF"/>
              </w:rPr>
            </w:pPr>
          </w:p>
        </w:tc>
        <w:tc>
          <w:tcPr>
            <w:tcW w:w="268" w:type="dxa"/>
            <w:vAlign w:val="bottom"/>
          </w:tcPr>
          <w:p w14:paraId="1F672DBA" w14:textId="77777777" w:rsidR="007E77F9" w:rsidRPr="00A33EE7" w:rsidRDefault="007E77F9" w:rsidP="00A33EE7">
            <w:pPr>
              <w:spacing w:line="240" w:lineRule="atLeast"/>
              <w:jc w:val="both"/>
              <w:rPr>
                <w:rFonts w:ascii="Arial" w:hAnsi="Arial" w:cs="Arial"/>
                <w:color w:val="0000FF"/>
              </w:rPr>
            </w:pPr>
          </w:p>
        </w:tc>
      </w:tr>
      <w:tr w:rsidR="007E77F9" w:rsidRPr="00A33EE7" w14:paraId="176D4DD6" w14:textId="77777777" w:rsidTr="00CC36FE">
        <w:trPr>
          <w:cantSplit/>
        </w:trPr>
        <w:tc>
          <w:tcPr>
            <w:tcW w:w="268" w:type="dxa"/>
          </w:tcPr>
          <w:p w14:paraId="44C21DA6" w14:textId="77777777" w:rsidR="007E77F9" w:rsidRPr="00A33EE7" w:rsidRDefault="007E77F9" w:rsidP="00A33EE7">
            <w:pPr>
              <w:spacing w:line="240" w:lineRule="atLeast"/>
              <w:jc w:val="both"/>
              <w:rPr>
                <w:rFonts w:ascii="Arial" w:hAnsi="Arial" w:cs="Arial"/>
                <w:color w:val="0000FF"/>
              </w:rPr>
            </w:pPr>
          </w:p>
        </w:tc>
        <w:tc>
          <w:tcPr>
            <w:tcW w:w="537" w:type="dxa"/>
          </w:tcPr>
          <w:p w14:paraId="65F84D55" w14:textId="77777777" w:rsidR="007E77F9" w:rsidRPr="00A33EE7" w:rsidRDefault="007E77F9" w:rsidP="00A33EE7">
            <w:pPr>
              <w:spacing w:line="240" w:lineRule="atLeast"/>
              <w:jc w:val="both"/>
              <w:rPr>
                <w:rFonts w:ascii="Arial" w:hAnsi="Arial" w:cs="Arial"/>
                <w:color w:val="0000FF"/>
              </w:rPr>
            </w:pPr>
          </w:p>
        </w:tc>
        <w:tc>
          <w:tcPr>
            <w:tcW w:w="800" w:type="dxa"/>
          </w:tcPr>
          <w:p w14:paraId="01BBA287" w14:textId="77777777" w:rsidR="007E77F9" w:rsidRPr="00A33EE7" w:rsidRDefault="007E77F9" w:rsidP="00A33EE7">
            <w:pPr>
              <w:spacing w:line="240" w:lineRule="atLeast"/>
              <w:jc w:val="both"/>
              <w:rPr>
                <w:rFonts w:ascii="Arial" w:hAnsi="Arial" w:cs="Arial"/>
                <w:color w:val="0000FF"/>
              </w:rPr>
            </w:pPr>
          </w:p>
        </w:tc>
        <w:tc>
          <w:tcPr>
            <w:tcW w:w="800" w:type="dxa"/>
          </w:tcPr>
          <w:p w14:paraId="1656D70F" w14:textId="77777777" w:rsidR="007E77F9" w:rsidRPr="00A33EE7" w:rsidRDefault="007E77F9" w:rsidP="00A33EE7">
            <w:pPr>
              <w:spacing w:line="240" w:lineRule="atLeast"/>
              <w:jc w:val="both"/>
              <w:rPr>
                <w:rFonts w:ascii="Arial" w:hAnsi="Arial" w:cs="Arial"/>
                <w:color w:val="0000FF"/>
              </w:rPr>
            </w:pPr>
          </w:p>
        </w:tc>
        <w:tc>
          <w:tcPr>
            <w:tcW w:w="6409" w:type="dxa"/>
            <w:gridSpan w:val="3"/>
          </w:tcPr>
          <w:p w14:paraId="1C850EE7" w14:textId="3D1CBC20" w:rsidR="007E77F9" w:rsidRPr="007E77F9" w:rsidRDefault="007E77F9" w:rsidP="00A33EE7">
            <w:pPr>
              <w:spacing w:line="240" w:lineRule="atLeast"/>
              <w:jc w:val="both"/>
              <w:rPr>
                <w:rFonts w:ascii="Arial" w:hAnsi="Arial" w:cs="Arial"/>
                <w:color w:val="0000FF"/>
              </w:rPr>
            </w:pPr>
            <w:r w:rsidRPr="007E77F9">
              <w:rPr>
                <w:rFonts w:ascii="Arial" w:hAnsi="Arial" w:cs="Arial"/>
                <w:color w:val="0000FF"/>
              </w:rPr>
              <w:t>3) of het monster op invasieve weg verkregen is (via bronchoscopische weg, punctievochten, biopten).</w:t>
            </w:r>
          </w:p>
        </w:tc>
        <w:tc>
          <w:tcPr>
            <w:tcW w:w="268" w:type="dxa"/>
            <w:vAlign w:val="bottom"/>
          </w:tcPr>
          <w:p w14:paraId="37998418" w14:textId="77777777" w:rsidR="007E77F9" w:rsidRPr="00A33EE7" w:rsidRDefault="007E77F9" w:rsidP="00A33EE7">
            <w:pPr>
              <w:spacing w:line="240" w:lineRule="atLeast"/>
              <w:jc w:val="both"/>
              <w:rPr>
                <w:rFonts w:ascii="Arial" w:hAnsi="Arial" w:cs="Arial"/>
                <w:color w:val="0000FF"/>
              </w:rPr>
            </w:pPr>
          </w:p>
        </w:tc>
      </w:tr>
      <w:tr w:rsidR="007E77F9" w:rsidRPr="00A33EE7" w14:paraId="15522FC9" w14:textId="77777777" w:rsidTr="00CC36FE">
        <w:trPr>
          <w:cantSplit/>
        </w:trPr>
        <w:tc>
          <w:tcPr>
            <w:tcW w:w="268" w:type="dxa"/>
          </w:tcPr>
          <w:p w14:paraId="534AD0E2" w14:textId="77777777" w:rsidR="007E77F9" w:rsidRPr="00A33EE7" w:rsidRDefault="007E77F9" w:rsidP="00A33EE7">
            <w:pPr>
              <w:spacing w:line="240" w:lineRule="atLeast"/>
              <w:jc w:val="both"/>
              <w:rPr>
                <w:rFonts w:ascii="Arial" w:hAnsi="Arial" w:cs="Arial"/>
                <w:color w:val="0000FF"/>
              </w:rPr>
            </w:pPr>
          </w:p>
        </w:tc>
        <w:tc>
          <w:tcPr>
            <w:tcW w:w="537" w:type="dxa"/>
          </w:tcPr>
          <w:p w14:paraId="783C452A" w14:textId="77777777" w:rsidR="007E77F9" w:rsidRPr="00A33EE7" w:rsidRDefault="007E77F9" w:rsidP="00A33EE7">
            <w:pPr>
              <w:spacing w:line="240" w:lineRule="atLeast"/>
              <w:jc w:val="both"/>
              <w:rPr>
                <w:rFonts w:ascii="Arial" w:hAnsi="Arial" w:cs="Arial"/>
                <w:color w:val="0000FF"/>
              </w:rPr>
            </w:pPr>
          </w:p>
        </w:tc>
        <w:tc>
          <w:tcPr>
            <w:tcW w:w="800" w:type="dxa"/>
          </w:tcPr>
          <w:p w14:paraId="3B365F02" w14:textId="77777777" w:rsidR="007E77F9" w:rsidRPr="00A33EE7" w:rsidRDefault="007E77F9" w:rsidP="00A33EE7">
            <w:pPr>
              <w:spacing w:line="240" w:lineRule="atLeast"/>
              <w:jc w:val="both"/>
              <w:rPr>
                <w:rFonts w:ascii="Arial" w:hAnsi="Arial" w:cs="Arial"/>
                <w:color w:val="0000FF"/>
              </w:rPr>
            </w:pPr>
          </w:p>
        </w:tc>
        <w:tc>
          <w:tcPr>
            <w:tcW w:w="800" w:type="dxa"/>
          </w:tcPr>
          <w:p w14:paraId="2FE7A838" w14:textId="77777777" w:rsidR="007E77F9" w:rsidRPr="00A33EE7" w:rsidRDefault="007E77F9" w:rsidP="00A33EE7">
            <w:pPr>
              <w:spacing w:line="240" w:lineRule="atLeast"/>
              <w:jc w:val="both"/>
              <w:rPr>
                <w:rFonts w:ascii="Arial" w:hAnsi="Arial" w:cs="Arial"/>
                <w:color w:val="0000FF"/>
              </w:rPr>
            </w:pPr>
          </w:p>
        </w:tc>
        <w:tc>
          <w:tcPr>
            <w:tcW w:w="6409" w:type="dxa"/>
            <w:gridSpan w:val="3"/>
          </w:tcPr>
          <w:p w14:paraId="652D33AC" w14:textId="77777777" w:rsidR="007E77F9" w:rsidRPr="007E77F9" w:rsidRDefault="007E77F9" w:rsidP="00A33EE7">
            <w:pPr>
              <w:spacing w:line="240" w:lineRule="atLeast"/>
              <w:jc w:val="both"/>
              <w:rPr>
                <w:rFonts w:ascii="Arial" w:hAnsi="Arial" w:cs="Arial"/>
                <w:color w:val="0000FF"/>
              </w:rPr>
            </w:pPr>
          </w:p>
        </w:tc>
        <w:tc>
          <w:tcPr>
            <w:tcW w:w="268" w:type="dxa"/>
            <w:vAlign w:val="bottom"/>
          </w:tcPr>
          <w:p w14:paraId="12244AB1" w14:textId="77777777" w:rsidR="007E77F9" w:rsidRPr="00A33EE7" w:rsidRDefault="007E77F9" w:rsidP="00A33EE7">
            <w:pPr>
              <w:spacing w:line="240" w:lineRule="atLeast"/>
              <w:jc w:val="both"/>
              <w:rPr>
                <w:rFonts w:ascii="Arial" w:hAnsi="Arial" w:cs="Arial"/>
                <w:color w:val="0000FF"/>
              </w:rPr>
            </w:pPr>
          </w:p>
        </w:tc>
      </w:tr>
      <w:tr w:rsidR="007E77F9" w:rsidRPr="00A33EE7" w14:paraId="2CD1D687" w14:textId="77777777" w:rsidTr="00CC36FE">
        <w:trPr>
          <w:cantSplit/>
        </w:trPr>
        <w:tc>
          <w:tcPr>
            <w:tcW w:w="268" w:type="dxa"/>
          </w:tcPr>
          <w:p w14:paraId="7C1B1811" w14:textId="77777777" w:rsidR="007E77F9" w:rsidRPr="00A33EE7" w:rsidRDefault="007E77F9" w:rsidP="00A33EE7">
            <w:pPr>
              <w:spacing w:line="240" w:lineRule="atLeast"/>
              <w:jc w:val="both"/>
              <w:rPr>
                <w:rFonts w:ascii="Arial" w:hAnsi="Arial" w:cs="Arial"/>
                <w:color w:val="0000FF"/>
              </w:rPr>
            </w:pPr>
          </w:p>
        </w:tc>
        <w:tc>
          <w:tcPr>
            <w:tcW w:w="537" w:type="dxa"/>
          </w:tcPr>
          <w:p w14:paraId="36773A7D" w14:textId="77777777" w:rsidR="007E77F9" w:rsidRPr="00A33EE7" w:rsidRDefault="007E77F9" w:rsidP="00A33EE7">
            <w:pPr>
              <w:spacing w:line="240" w:lineRule="atLeast"/>
              <w:jc w:val="both"/>
              <w:rPr>
                <w:rFonts w:ascii="Arial" w:hAnsi="Arial" w:cs="Arial"/>
                <w:color w:val="0000FF"/>
              </w:rPr>
            </w:pPr>
          </w:p>
        </w:tc>
        <w:tc>
          <w:tcPr>
            <w:tcW w:w="800" w:type="dxa"/>
          </w:tcPr>
          <w:p w14:paraId="170BA00F" w14:textId="77777777" w:rsidR="007E77F9" w:rsidRPr="00A33EE7" w:rsidRDefault="007E77F9" w:rsidP="00A33EE7">
            <w:pPr>
              <w:spacing w:line="240" w:lineRule="atLeast"/>
              <w:jc w:val="both"/>
              <w:rPr>
                <w:rFonts w:ascii="Arial" w:hAnsi="Arial" w:cs="Arial"/>
                <w:color w:val="0000FF"/>
              </w:rPr>
            </w:pPr>
          </w:p>
        </w:tc>
        <w:tc>
          <w:tcPr>
            <w:tcW w:w="800" w:type="dxa"/>
          </w:tcPr>
          <w:p w14:paraId="34082057" w14:textId="77777777" w:rsidR="007E77F9" w:rsidRPr="00A33EE7" w:rsidRDefault="007E77F9" w:rsidP="00A33EE7">
            <w:pPr>
              <w:spacing w:line="240" w:lineRule="atLeast"/>
              <w:jc w:val="both"/>
              <w:rPr>
                <w:rFonts w:ascii="Arial" w:hAnsi="Arial" w:cs="Arial"/>
                <w:color w:val="0000FF"/>
              </w:rPr>
            </w:pPr>
          </w:p>
        </w:tc>
        <w:tc>
          <w:tcPr>
            <w:tcW w:w="6409" w:type="dxa"/>
            <w:gridSpan w:val="3"/>
          </w:tcPr>
          <w:p w14:paraId="36CD689F" w14:textId="70B0304C" w:rsidR="007E77F9" w:rsidRPr="007E77F9" w:rsidRDefault="007E77F9" w:rsidP="00A33EE7">
            <w:pPr>
              <w:spacing w:line="240" w:lineRule="atLeast"/>
              <w:jc w:val="both"/>
              <w:rPr>
                <w:rFonts w:ascii="Arial" w:hAnsi="Arial" w:cs="Arial"/>
                <w:color w:val="0000FF"/>
              </w:rPr>
            </w:pPr>
            <w:r w:rsidRPr="007E77F9">
              <w:rPr>
                <w:rFonts w:ascii="Arial" w:hAnsi="Arial" w:cs="Arial"/>
                <w:color w:val="0000FF"/>
              </w:rPr>
              <w:t>De verstrekking 556872-556883 mag maximum 3 maal per jaar worden aangerekend."</w:t>
            </w:r>
          </w:p>
        </w:tc>
        <w:tc>
          <w:tcPr>
            <w:tcW w:w="268" w:type="dxa"/>
            <w:vAlign w:val="bottom"/>
          </w:tcPr>
          <w:p w14:paraId="01336C64" w14:textId="77777777" w:rsidR="007E77F9" w:rsidRPr="00A33EE7" w:rsidRDefault="007E77F9" w:rsidP="00A33EE7">
            <w:pPr>
              <w:spacing w:line="240" w:lineRule="atLeast"/>
              <w:jc w:val="both"/>
              <w:rPr>
                <w:rFonts w:ascii="Arial" w:hAnsi="Arial" w:cs="Arial"/>
                <w:color w:val="0000FF"/>
              </w:rPr>
            </w:pPr>
          </w:p>
        </w:tc>
      </w:tr>
      <w:tr w:rsidR="007E77F9" w:rsidRPr="00A33EE7" w14:paraId="1E67C552" w14:textId="77777777" w:rsidTr="00CC36FE">
        <w:trPr>
          <w:cantSplit/>
        </w:trPr>
        <w:tc>
          <w:tcPr>
            <w:tcW w:w="268" w:type="dxa"/>
          </w:tcPr>
          <w:p w14:paraId="243AC7C7" w14:textId="77777777" w:rsidR="007E77F9" w:rsidRPr="00A33EE7" w:rsidRDefault="007E77F9" w:rsidP="00A33EE7">
            <w:pPr>
              <w:spacing w:line="240" w:lineRule="atLeast"/>
              <w:jc w:val="both"/>
              <w:rPr>
                <w:rFonts w:ascii="Arial" w:hAnsi="Arial" w:cs="Arial"/>
                <w:color w:val="0000FF"/>
              </w:rPr>
            </w:pPr>
          </w:p>
        </w:tc>
        <w:tc>
          <w:tcPr>
            <w:tcW w:w="537" w:type="dxa"/>
          </w:tcPr>
          <w:p w14:paraId="7E0EE9DE" w14:textId="77777777" w:rsidR="007E77F9" w:rsidRPr="00A33EE7" w:rsidRDefault="007E77F9" w:rsidP="00A33EE7">
            <w:pPr>
              <w:spacing w:line="240" w:lineRule="atLeast"/>
              <w:jc w:val="both"/>
              <w:rPr>
                <w:rFonts w:ascii="Arial" w:hAnsi="Arial" w:cs="Arial"/>
                <w:color w:val="0000FF"/>
              </w:rPr>
            </w:pPr>
          </w:p>
        </w:tc>
        <w:tc>
          <w:tcPr>
            <w:tcW w:w="800" w:type="dxa"/>
          </w:tcPr>
          <w:p w14:paraId="1D2EDBEB" w14:textId="77777777" w:rsidR="007E77F9" w:rsidRPr="00A33EE7" w:rsidRDefault="007E77F9" w:rsidP="00A33EE7">
            <w:pPr>
              <w:spacing w:line="240" w:lineRule="atLeast"/>
              <w:jc w:val="both"/>
              <w:rPr>
                <w:rFonts w:ascii="Arial" w:hAnsi="Arial" w:cs="Arial"/>
                <w:color w:val="0000FF"/>
              </w:rPr>
            </w:pPr>
          </w:p>
        </w:tc>
        <w:tc>
          <w:tcPr>
            <w:tcW w:w="800" w:type="dxa"/>
          </w:tcPr>
          <w:p w14:paraId="29B77A00" w14:textId="77777777" w:rsidR="007E77F9" w:rsidRPr="00A33EE7" w:rsidRDefault="007E77F9" w:rsidP="00A33EE7">
            <w:pPr>
              <w:spacing w:line="240" w:lineRule="atLeast"/>
              <w:jc w:val="both"/>
              <w:rPr>
                <w:rFonts w:ascii="Arial" w:hAnsi="Arial" w:cs="Arial"/>
                <w:color w:val="0000FF"/>
              </w:rPr>
            </w:pPr>
          </w:p>
        </w:tc>
        <w:tc>
          <w:tcPr>
            <w:tcW w:w="6409" w:type="dxa"/>
            <w:gridSpan w:val="3"/>
          </w:tcPr>
          <w:p w14:paraId="7ED00B3E" w14:textId="77777777" w:rsidR="007E77F9" w:rsidRPr="007E77F9" w:rsidRDefault="007E77F9" w:rsidP="00A33EE7">
            <w:pPr>
              <w:spacing w:line="240" w:lineRule="atLeast"/>
              <w:jc w:val="both"/>
              <w:rPr>
                <w:rFonts w:ascii="Arial" w:hAnsi="Arial" w:cs="Arial"/>
                <w:color w:val="0000FF"/>
              </w:rPr>
            </w:pPr>
          </w:p>
        </w:tc>
        <w:tc>
          <w:tcPr>
            <w:tcW w:w="268" w:type="dxa"/>
            <w:vAlign w:val="bottom"/>
          </w:tcPr>
          <w:p w14:paraId="0E4C410A" w14:textId="77777777" w:rsidR="007E77F9" w:rsidRPr="00A33EE7" w:rsidRDefault="007E77F9" w:rsidP="00A33EE7">
            <w:pPr>
              <w:spacing w:line="240" w:lineRule="atLeast"/>
              <w:jc w:val="both"/>
              <w:rPr>
                <w:rFonts w:ascii="Arial" w:hAnsi="Arial" w:cs="Arial"/>
                <w:color w:val="0000FF"/>
              </w:rPr>
            </w:pPr>
          </w:p>
        </w:tc>
      </w:tr>
      <w:tr w:rsidR="007E77F9" w:rsidRPr="00A33EE7" w14:paraId="7E490CD7" w14:textId="77777777" w:rsidTr="00EE0C4C">
        <w:trPr>
          <w:cantSplit/>
        </w:trPr>
        <w:tc>
          <w:tcPr>
            <w:tcW w:w="268" w:type="dxa"/>
          </w:tcPr>
          <w:p w14:paraId="7BD284B2" w14:textId="77777777" w:rsidR="007E77F9" w:rsidRPr="00A33EE7" w:rsidRDefault="007E77F9" w:rsidP="00EE0C4C">
            <w:pPr>
              <w:spacing w:line="240" w:lineRule="atLeast"/>
              <w:jc w:val="both"/>
              <w:rPr>
                <w:rFonts w:ascii="Arial" w:hAnsi="Arial" w:cs="Arial"/>
                <w:color w:val="0000FF"/>
                <w:sz w:val="16"/>
                <w:szCs w:val="16"/>
              </w:rPr>
            </w:pPr>
          </w:p>
        </w:tc>
        <w:tc>
          <w:tcPr>
            <w:tcW w:w="537" w:type="dxa"/>
          </w:tcPr>
          <w:p w14:paraId="5639A13D" w14:textId="77777777" w:rsidR="007E77F9" w:rsidRPr="00A33EE7" w:rsidRDefault="007E77F9" w:rsidP="00EE0C4C">
            <w:pPr>
              <w:spacing w:line="240" w:lineRule="atLeast"/>
              <w:jc w:val="both"/>
              <w:rPr>
                <w:rFonts w:ascii="Arial" w:hAnsi="Arial" w:cs="Arial"/>
                <w:color w:val="0000FF"/>
                <w:sz w:val="16"/>
                <w:szCs w:val="16"/>
              </w:rPr>
            </w:pPr>
          </w:p>
        </w:tc>
        <w:tc>
          <w:tcPr>
            <w:tcW w:w="800" w:type="dxa"/>
          </w:tcPr>
          <w:p w14:paraId="7BEB95AC" w14:textId="77777777" w:rsidR="007E77F9" w:rsidRPr="00A33EE7" w:rsidRDefault="007E77F9" w:rsidP="00EE0C4C">
            <w:pPr>
              <w:spacing w:line="240" w:lineRule="atLeast"/>
              <w:jc w:val="both"/>
              <w:rPr>
                <w:rFonts w:ascii="Arial" w:hAnsi="Arial" w:cs="Arial"/>
                <w:color w:val="0000FF"/>
                <w:sz w:val="16"/>
                <w:szCs w:val="16"/>
              </w:rPr>
            </w:pPr>
          </w:p>
        </w:tc>
        <w:tc>
          <w:tcPr>
            <w:tcW w:w="800" w:type="dxa"/>
          </w:tcPr>
          <w:p w14:paraId="17D9D2A2" w14:textId="77777777" w:rsidR="007E77F9" w:rsidRPr="00A33EE7" w:rsidRDefault="007E77F9" w:rsidP="00EE0C4C">
            <w:pPr>
              <w:spacing w:line="240" w:lineRule="atLeast"/>
              <w:jc w:val="both"/>
              <w:rPr>
                <w:rFonts w:ascii="Arial" w:hAnsi="Arial" w:cs="Arial"/>
                <w:color w:val="0000FF"/>
                <w:sz w:val="16"/>
                <w:szCs w:val="16"/>
              </w:rPr>
            </w:pPr>
          </w:p>
        </w:tc>
        <w:tc>
          <w:tcPr>
            <w:tcW w:w="6409" w:type="dxa"/>
            <w:gridSpan w:val="3"/>
          </w:tcPr>
          <w:p w14:paraId="1A72611A" w14:textId="5D4C14A6" w:rsidR="007E77F9" w:rsidRPr="00A33EE7" w:rsidRDefault="007E77F9" w:rsidP="00EE0C4C">
            <w:pPr>
              <w:spacing w:line="240" w:lineRule="atLeast"/>
              <w:rPr>
                <w:rFonts w:ascii="Arial" w:hAnsi="Arial" w:cs="Arial"/>
                <w:color w:val="0000FF"/>
                <w:sz w:val="16"/>
                <w:szCs w:val="16"/>
              </w:rPr>
            </w:pPr>
            <w:r w:rsidRPr="007E77F9">
              <w:rPr>
                <w:rFonts w:ascii="Arial" w:hAnsi="Arial" w:cs="Arial"/>
                <w:i/>
                <w:color w:val="0000FF"/>
                <w:sz w:val="16"/>
                <w:szCs w:val="16"/>
              </w:rPr>
              <w:t>"K.B. 25.1.2019" (in werking 1.4.2019) + "K.B. 16.12.2022" (in werking 1.3.2023)</w:t>
            </w:r>
          </w:p>
        </w:tc>
        <w:tc>
          <w:tcPr>
            <w:tcW w:w="268" w:type="dxa"/>
            <w:vAlign w:val="bottom"/>
          </w:tcPr>
          <w:p w14:paraId="3103EA87" w14:textId="77777777" w:rsidR="007E77F9" w:rsidRPr="00A33EE7" w:rsidRDefault="007E77F9" w:rsidP="00EE0C4C">
            <w:pPr>
              <w:spacing w:line="240" w:lineRule="atLeast"/>
              <w:jc w:val="both"/>
              <w:rPr>
                <w:rFonts w:ascii="Arial" w:hAnsi="Arial" w:cs="Arial"/>
                <w:color w:val="0000FF"/>
                <w:sz w:val="16"/>
                <w:szCs w:val="16"/>
              </w:rPr>
            </w:pPr>
          </w:p>
        </w:tc>
      </w:tr>
      <w:tr w:rsidR="007E77F9" w:rsidRPr="00A33EE7" w14:paraId="761E48B9" w14:textId="77777777" w:rsidTr="00EE0C4C">
        <w:trPr>
          <w:cantSplit/>
        </w:trPr>
        <w:tc>
          <w:tcPr>
            <w:tcW w:w="268" w:type="dxa"/>
          </w:tcPr>
          <w:p w14:paraId="1A3856CE" w14:textId="77777777" w:rsidR="007E77F9" w:rsidRPr="00A33EE7" w:rsidRDefault="007E77F9" w:rsidP="00EE0C4C">
            <w:pPr>
              <w:spacing w:line="240" w:lineRule="atLeast"/>
              <w:jc w:val="both"/>
              <w:rPr>
                <w:rFonts w:ascii="Arial" w:hAnsi="Arial" w:cs="Arial"/>
                <w:color w:val="0000FF"/>
              </w:rPr>
            </w:pPr>
            <w:r w:rsidRPr="007E77F9">
              <w:rPr>
                <w:rFonts w:ascii="Arial" w:hAnsi="Arial" w:cs="Arial"/>
                <w:color w:val="0000FF"/>
              </w:rPr>
              <w:t>"</w:t>
            </w:r>
          </w:p>
        </w:tc>
        <w:tc>
          <w:tcPr>
            <w:tcW w:w="537" w:type="dxa"/>
          </w:tcPr>
          <w:p w14:paraId="7E66DF12" w14:textId="77777777" w:rsidR="007E77F9" w:rsidRPr="00A33EE7" w:rsidRDefault="007E77F9" w:rsidP="00EE0C4C">
            <w:pPr>
              <w:spacing w:line="240" w:lineRule="atLeast"/>
              <w:jc w:val="both"/>
              <w:rPr>
                <w:rFonts w:ascii="Arial" w:hAnsi="Arial" w:cs="Arial"/>
                <w:color w:val="0000FF"/>
              </w:rPr>
            </w:pPr>
          </w:p>
        </w:tc>
        <w:tc>
          <w:tcPr>
            <w:tcW w:w="800" w:type="dxa"/>
          </w:tcPr>
          <w:p w14:paraId="4B88A542" w14:textId="52C896E5" w:rsidR="007E77F9" w:rsidRPr="00A33EE7" w:rsidRDefault="007E77F9" w:rsidP="00EE0C4C">
            <w:pPr>
              <w:spacing w:line="240" w:lineRule="atLeast"/>
              <w:jc w:val="both"/>
              <w:rPr>
                <w:rFonts w:ascii="Arial" w:hAnsi="Arial" w:cs="Arial"/>
                <w:color w:val="0000FF"/>
              </w:rPr>
            </w:pPr>
            <w:r>
              <w:rPr>
                <w:rFonts w:ascii="Arial" w:hAnsi="Arial" w:cs="Arial"/>
                <w:color w:val="0000FF"/>
              </w:rPr>
              <w:t>556894</w:t>
            </w:r>
          </w:p>
        </w:tc>
        <w:tc>
          <w:tcPr>
            <w:tcW w:w="800" w:type="dxa"/>
          </w:tcPr>
          <w:p w14:paraId="5438A839" w14:textId="59256F88" w:rsidR="007E77F9" w:rsidRPr="00A33EE7" w:rsidRDefault="007E77F9" w:rsidP="00EE0C4C">
            <w:pPr>
              <w:spacing w:line="240" w:lineRule="atLeast"/>
              <w:jc w:val="both"/>
              <w:rPr>
                <w:rFonts w:ascii="Arial" w:hAnsi="Arial" w:cs="Arial"/>
                <w:color w:val="0000FF"/>
              </w:rPr>
            </w:pPr>
            <w:r>
              <w:rPr>
                <w:rFonts w:ascii="Arial" w:hAnsi="Arial" w:cs="Arial"/>
                <w:color w:val="0000FF"/>
              </w:rPr>
              <w:t>556905</w:t>
            </w:r>
          </w:p>
        </w:tc>
        <w:tc>
          <w:tcPr>
            <w:tcW w:w="5316" w:type="dxa"/>
          </w:tcPr>
          <w:p w14:paraId="1C9A64FB" w14:textId="35B3DC2E" w:rsidR="007E77F9" w:rsidRPr="00A33EE7" w:rsidRDefault="007E77F9" w:rsidP="00EE0C4C">
            <w:pPr>
              <w:spacing w:line="240" w:lineRule="atLeast"/>
              <w:jc w:val="both"/>
              <w:rPr>
                <w:rFonts w:ascii="Arial" w:hAnsi="Arial" w:cs="Arial"/>
                <w:color w:val="0000FF"/>
              </w:rPr>
            </w:pPr>
            <w:r w:rsidRPr="007E77F9">
              <w:rPr>
                <w:rFonts w:ascii="Arial" w:hAnsi="Arial" w:cs="Arial"/>
                <w:color w:val="0000FF"/>
              </w:rPr>
              <w:t>Opsporen op kwantitatieve wijze van het cytomegalovirus in het bloed door middel van een techniek van moleculaire amplificatie</w:t>
            </w:r>
          </w:p>
        </w:tc>
        <w:tc>
          <w:tcPr>
            <w:tcW w:w="370" w:type="dxa"/>
            <w:vAlign w:val="bottom"/>
          </w:tcPr>
          <w:p w14:paraId="6A20B597" w14:textId="0C34AA59" w:rsidR="007E77F9" w:rsidRPr="00A33EE7" w:rsidRDefault="007E77F9" w:rsidP="009A4A57">
            <w:pPr>
              <w:spacing w:line="240" w:lineRule="atLeast"/>
              <w:jc w:val="right"/>
              <w:rPr>
                <w:rFonts w:ascii="Arial" w:hAnsi="Arial" w:cs="Arial"/>
                <w:color w:val="0000FF"/>
              </w:rPr>
            </w:pPr>
            <w:r>
              <w:rPr>
                <w:rFonts w:ascii="Arial" w:hAnsi="Arial" w:cs="Arial"/>
                <w:color w:val="0000FF"/>
              </w:rPr>
              <w:t>B</w:t>
            </w:r>
          </w:p>
        </w:tc>
        <w:tc>
          <w:tcPr>
            <w:tcW w:w="723" w:type="dxa"/>
            <w:vAlign w:val="bottom"/>
          </w:tcPr>
          <w:p w14:paraId="03E35BD8" w14:textId="41734481" w:rsidR="007E77F9" w:rsidRPr="00A33EE7" w:rsidRDefault="007E77F9" w:rsidP="009A4A57">
            <w:pPr>
              <w:spacing w:line="240" w:lineRule="atLeast"/>
              <w:jc w:val="right"/>
              <w:rPr>
                <w:rFonts w:ascii="Arial" w:hAnsi="Arial" w:cs="Arial"/>
                <w:color w:val="0000FF"/>
              </w:rPr>
            </w:pPr>
            <w:r>
              <w:rPr>
                <w:rFonts w:ascii="Arial" w:hAnsi="Arial" w:cs="Arial"/>
                <w:color w:val="0000FF"/>
              </w:rPr>
              <w:t>2000</w:t>
            </w:r>
          </w:p>
        </w:tc>
        <w:tc>
          <w:tcPr>
            <w:tcW w:w="268" w:type="dxa"/>
            <w:vAlign w:val="bottom"/>
          </w:tcPr>
          <w:p w14:paraId="444715DB" w14:textId="77777777" w:rsidR="007E77F9" w:rsidRPr="00A33EE7" w:rsidRDefault="007E77F9" w:rsidP="00EE0C4C">
            <w:pPr>
              <w:spacing w:line="240" w:lineRule="atLeast"/>
              <w:jc w:val="both"/>
              <w:rPr>
                <w:rFonts w:ascii="Arial" w:hAnsi="Arial" w:cs="Arial"/>
                <w:color w:val="0000FF"/>
              </w:rPr>
            </w:pPr>
          </w:p>
        </w:tc>
      </w:tr>
      <w:tr w:rsidR="007E77F9" w:rsidRPr="00A33EE7" w14:paraId="69507131" w14:textId="77777777" w:rsidTr="00CC36FE">
        <w:trPr>
          <w:cantSplit/>
        </w:trPr>
        <w:tc>
          <w:tcPr>
            <w:tcW w:w="268" w:type="dxa"/>
          </w:tcPr>
          <w:p w14:paraId="32DB9EC7" w14:textId="77777777" w:rsidR="007E77F9" w:rsidRPr="00A33EE7" w:rsidRDefault="007E77F9" w:rsidP="00A33EE7">
            <w:pPr>
              <w:spacing w:line="240" w:lineRule="atLeast"/>
              <w:jc w:val="both"/>
              <w:rPr>
                <w:rFonts w:ascii="Arial" w:hAnsi="Arial" w:cs="Arial"/>
                <w:color w:val="0000FF"/>
              </w:rPr>
            </w:pPr>
          </w:p>
        </w:tc>
        <w:tc>
          <w:tcPr>
            <w:tcW w:w="537" w:type="dxa"/>
          </w:tcPr>
          <w:p w14:paraId="2E670326" w14:textId="77777777" w:rsidR="007E77F9" w:rsidRPr="00A33EE7" w:rsidRDefault="007E77F9" w:rsidP="00A33EE7">
            <w:pPr>
              <w:spacing w:line="240" w:lineRule="atLeast"/>
              <w:jc w:val="both"/>
              <w:rPr>
                <w:rFonts w:ascii="Arial" w:hAnsi="Arial" w:cs="Arial"/>
                <w:color w:val="0000FF"/>
              </w:rPr>
            </w:pPr>
          </w:p>
        </w:tc>
        <w:tc>
          <w:tcPr>
            <w:tcW w:w="800" w:type="dxa"/>
          </w:tcPr>
          <w:p w14:paraId="40F08DE4" w14:textId="77777777" w:rsidR="007E77F9" w:rsidRPr="00A33EE7" w:rsidRDefault="007E77F9" w:rsidP="00A33EE7">
            <w:pPr>
              <w:spacing w:line="240" w:lineRule="atLeast"/>
              <w:jc w:val="both"/>
              <w:rPr>
                <w:rFonts w:ascii="Arial" w:hAnsi="Arial" w:cs="Arial"/>
                <w:color w:val="0000FF"/>
              </w:rPr>
            </w:pPr>
          </w:p>
        </w:tc>
        <w:tc>
          <w:tcPr>
            <w:tcW w:w="800" w:type="dxa"/>
          </w:tcPr>
          <w:p w14:paraId="6780296F" w14:textId="77777777" w:rsidR="007E77F9" w:rsidRPr="00A33EE7" w:rsidRDefault="007E77F9" w:rsidP="00A33EE7">
            <w:pPr>
              <w:spacing w:line="240" w:lineRule="atLeast"/>
              <w:jc w:val="both"/>
              <w:rPr>
                <w:rFonts w:ascii="Arial" w:hAnsi="Arial" w:cs="Arial"/>
                <w:color w:val="0000FF"/>
              </w:rPr>
            </w:pPr>
          </w:p>
        </w:tc>
        <w:tc>
          <w:tcPr>
            <w:tcW w:w="6409" w:type="dxa"/>
            <w:gridSpan w:val="3"/>
          </w:tcPr>
          <w:p w14:paraId="3AC27DB6" w14:textId="77777777" w:rsidR="007E77F9" w:rsidRPr="007E77F9" w:rsidRDefault="007E77F9" w:rsidP="00A33EE7">
            <w:pPr>
              <w:spacing w:line="240" w:lineRule="atLeast"/>
              <w:jc w:val="both"/>
              <w:rPr>
                <w:rFonts w:ascii="Arial" w:hAnsi="Arial" w:cs="Arial"/>
                <w:color w:val="0000FF"/>
              </w:rPr>
            </w:pPr>
          </w:p>
        </w:tc>
        <w:tc>
          <w:tcPr>
            <w:tcW w:w="268" w:type="dxa"/>
            <w:vAlign w:val="bottom"/>
          </w:tcPr>
          <w:p w14:paraId="525D88A8" w14:textId="77777777" w:rsidR="007E77F9" w:rsidRPr="00A33EE7" w:rsidRDefault="007E77F9" w:rsidP="00A33EE7">
            <w:pPr>
              <w:spacing w:line="240" w:lineRule="atLeast"/>
              <w:jc w:val="both"/>
              <w:rPr>
                <w:rFonts w:ascii="Arial" w:hAnsi="Arial" w:cs="Arial"/>
                <w:color w:val="0000FF"/>
              </w:rPr>
            </w:pPr>
          </w:p>
        </w:tc>
      </w:tr>
      <w:tr w:rsidR="00B407E9" w:rsidRPr="00A33EE7" w14:paraId="3065670D" w14:textId="77777777" w:rsidTr="00CC36FE">
        <w:trPr>
          <w:cantSplit/>
        </w:trPr>
        <w:tc>
          <w:tcPr>
            <w:tcW w:w="268" w:type="dxa"/>
          </w:tcPr>
          <w:p w14:paraId="2E302C5D" w14:textId="77777777" w:rsidR="00B407E9" w:rsidRPr="00A33EE7" w:rsidRDefault="00B407E9" w:rsidP="00A33EE7">
            <w:pPr>
              <w:spacing w:line="240" w:lineRule="atLeast"/>
              <w:jc w:val="both"/>
              <w:rPr>
                <w:rFonts w:ascii="Arial" w:hAnsi="Arial" w:cs="Arial"/>
                <w:color w:val="0000FF"/>
              </w:rPr>
            </w:pPr>
          </w:p>
        </w:tc>
        <w:tc>
          <w:tcPr>
            <w:tcW w:w="537" w:type="dxa"/>
          </w:tcPr>
          <w:p w14:paraId="0922CA80" w14:textId="77777777" w:rsidR="00B407E9" w:rsidRPr="00A33EE7" w:rsidRDefault="00B407E9" w:rsidP="00A33EE7">
            <w:pPr>
              <w:spacing w:line="240" w:lineRule="atLeast"/>
              <w:jc w:val="both"/>
              <w:rPr>
                <w:rFonts w:ascii="Arial" w:hAnsi="Arial" w:cs="Arial"/>
                <w:color w:val="0000FF"/>
              </w:rPr>
            </w:pPr>
          </w:p>
        </w:tc>
        <w:tc>
          <w:tcPr>
            <w:tcW w:w="800" w:type="dxa"/>
          </w:tcPr>
          <w:p w14:paraId="16BF3465" w14:textId="77777777" w:rsidR="00B407E9" w:rsidRPr="00A33EE7" w:rsidRDefault="00B407E9" w:rsidP="00A33EE7">
            <w:pPr>
              <w:spacing w:line="240" w:lineRule="atLeast"/>
              <w:jc w:val="both"/>
              <w:rPr>
                <w:rFonts w:ascii="Arial" w:hAnsi="Arial" w:cs="Arial"/>
                <w:color w:val="0000FF"/>
              </w:rPr>
            </w:pPr>
          </w:p>
        </w:tc>
        <w:tc>
          <w:tcPr>
            <w:tcW w:w="800" w:type="dxa"/>
          </w:tcPr>
          <w:p w14:paraId="4049BA64" w14:textId="77777777" w:rsidR="00B407E9" w:rsidRPr="00A33EE7" w:rsidRDefault="00B407E9" w:rsidP="00A33EE7">
            <w:pPr>
              <w:spacing w:line="240" w:lineRule="atLeast"/>
              <w:jc w:val="both"/>
              <w:rPr>
                <w:rFonts w:ascii="Arial" w:hAnsi="Arial" w:cs="Arial"/>
                <w:color w:val="0000FF"/>
              </w:rPr>
            </w:pPr>
          </w:p>
        </w:tc>
        <w:tc>
          <w:tcPr>
            <w:tcW w:w="6409" w:type="dxa"/>
            <w:gridSpan w:val="3"/>
          </w:tcPr>
          <w:p w14:paraId="678074E7" w14:textId="11A119FD" w:rsidR="00B407E9" w:rsidRPr="007E77F9" w:rsidRDefault="00B407E9" w:rsidP="00A33EE7">
            <w:pPr>
              <w:spacing w:line="240" w:lineRule="atLeast"/>
              <w:jc w:val="both"/>
              <w:rPr>
                <w:rFonts w:ascii="Arial" w:hAnsi="Arial" w:cs="Arial"/>
                <w:color w:val="0000FF"/>
              </w:rPr>
            </w:pPr>
            <w:r w:rsidRPr="00B407E9">
              <w:rPr>
                <w:rFonts w:ascii="Arial" w:hAnsi="Arial" w:cs="Arial"/>
                <w:color w:val="0000FF"/>
              </w:rPr>
              <w:t>De verstrekking 556894-556905 mag alleen worden aangerekend voor patiënten die een orgaantransplantatie hebben ondergaan. Voor de patiënten zonder profylactische behandeling mag ze gedurende het eerste jaar na de transplantatie maximaal 23 maal en vervolgens gedurende twee jaar maximaal 12 maal per jaar worden aangerekend. Voor de patiënten met profylactische behandeling mag ze gedurende drie jaar na de transplantatie maximaal 4 maal per jaar worden aangerekend.</w:t>
            </w:r>
          </w:p>
        </w:tc>
        <w:tc>
          <w:tcPr>
            <w:tcW w:w="268" w:type="dxa"/>
            <w:vAlign w:val="bottom"/>
          </w:tcPr>
          <w:p w14:paraId="4611B54F" w14:textId="77777777" w:rsidR="00B407E9" w:rsidRPr="00A33EE7" w:rsidRDefault="00B407E9" w:rsidP="00A33EE7">
            <w:pPr>
              <w:spacing w:line="240" w:lineRule="atLeast"/>
              <w:jc w:val="both"/>
              <w:rPr>
                <w:rFonts w:ascii="Arial" w:hAnsi="Arial" w:cs="Arial"/>
                <w:color w:val="0000FF"/>
              </w:rPr>
            </w:pPr>
          </w:p>
        </w:tc>
      </w:tr>
      <w:tr w:rsidR="00B407E9" w:rsidRPr="00A33EE7" w14:paraId="066D572B" w14:textId="77777777" w:rsidTr="00CC36FE">
        <w:trPr>
          <w:cantSplit/>
        </w:trPr>
        <w:tc>
          <w:tcPr>
            <w:tcW w:w="268" w:type="dxa"/>
          </w:tcPr>
          <w:p w14:paraId="247AE86B" w14:textId="77777777" w:rsidR="00B407E9" w:rsidRPr="00A33EE7" w:rsidRDefault="00B407E9" w:rsidP="00A33EE7">
            <w:pPr>
              <w:spacing w:line="240" w:lineRule="atLeast"/>
              <w:jc w:val="both"/>
              <w:rPr>
                <w:rFonts w:ascii="Arial" w:hAnsi="Arial" w:cs="Arial"/>
                <w:color w:val="0000FF"/>
              </w:rPr>
            </w:pPr>
          </w:p>
        </w:tc>
        <w:tc>
          <w:tcPr>
            <w:tcW w:w="537" w:type="dxa"/>
          </w:tcPr>
          <w:p w14:paraId="1A330AF1" w14:textId="77777777" w:rsidR="00B407E9" w:rsidRPr="00A33EE7" w:rsidRDefault="00B407E9" w:rsidP="00A33EE7">
            <w:pPr>
              <w:spacing w:line="240" w:lineRule="atLeast"/>
              <w:jc w:val="both"/>
              <w:rPr>
                <w:rFonts w:ascii="Arial" w:hAnsi="Arial" w:cs="Arial"/>
                <w:color w:val="0000FF"/>
              </w:rPr>
            </w:pPr>
          </w:p>
        </w:tc>
        <w:tc>
          <w:tcPr>
            <w:tcW w:w="800" w:type="dxa"/>
          </w:tcPr>
          <w:p w14:paraId="333790A0" w14:textId="77777777" w:rsidR="00B407E9" w:rsidRPr="00A33EE7" w:rsidRDefault="00B407E9" w:rsidP="00A33EE7">
            <w:pPr>
              <w:spacing w:line="240" w:lineRule="atLeast"/>
              <w:jc w:val="both"/>
              <w:rPr>
                <w:rFonts w:ascii="Arial" w:hAnsi="Arial" w:cs="Arial"/>
                <w:color w:val="0000FF"/>
              </w:rPr>
            </w:pPr>
          </w:p>
        </w:tc>
        <w:tc>
          <w:tcPr>
            <w:tcW w:w="800" w:type="dxa"/>
          </w:tcPr>
          <w:p w14:paraId="75B41221" w14:textId="77777777" w:rsidR="00B407E9" w:rsidRPr="00A33EE7" w:rsidRDefault="00B407E9" w:rsidP="00A33EE7">
            <w:pPr>
              <w:spacing w:line="240" w:lineRule="atLeast"/>
              <w:jc w:val="both"/>
              <w:rPr>
                <w:rFonts w:ascii="Arial" w:hAnsi="Arial" w:cs="Arial"/>
                <w:color w:val="0000FF"/>
              </w:rPr>
            </w:pPr>
          </w:p>
        </w:tc>
        <w:tc>
          <w:tcPr>
            <w:tcW w:w="6409" w:type="dxa"/>
            <w:gridSpan w:val="3"/>
          </w:tcPr>
          <w:p w14:paraId="18286B2F" w14:textId="77777777" w:rsidR="00B407E9" w:rsidRPr="00B407E9" w:rsidRDefault="00B407E9" w:rsidP="00A33EE7">
            <w:pPr>
              <w:spacing w:line="240" w:lineRule="atLeast"/>
              <w:jc w:val="both"/>
              <w:rPr>
                <w:rFonts w:ascii="Arial" w:hAnsi="Arial" w:cs="Arial"/>
                <w:color w:val="0000FF"/>
              </w:rPr>
            </w:pPr>
          </w:p>
        </w:tc>
        <w:tc>
          <w:tcPr>
            <w:tcW w:w="268" w:type="dxa"/>
            <w:vAlign w:val="bottom"/>
          </w:tcPr>
          <w:p w14:paraId="61A4B2D4" w14:textId="77777777" w:rsidR="00B407E9" w:rsidRPr="00A33EE7" w:rsidRDefault="00B407E9" w:rsidP="00A33EE7">
            <w:pPr>
              <w:spacing w:line="240" w:lineRule="atLeast"/>
              <w:jc w:val="both"/>
              <w:rPr>
                <w:rFonts w:ascii="Arial" w:hAnsi="Arial" w:cs="Arial"/>
                <w:color w:val="0000FF"/>
              </w:rPr>
            </w:pPr>
          </w:p>
        </w:tc>
      </w:tr>
      <w:tr w:rsidR="00B407E9" w:rsidRPr="00A33EE7" w14:paraId="5849007F" w14:textId="77777777" w:rsidTr="00EE0C4C">
        <w:trPr>
          <w:cantSplit/>
        </w:trPr>
        <w:tc>
          <w:tcPr>
            <w:tcW w:w="268" w:type="dxa"/>
          </w:tcPr>
          <w:p w14:paraId="4F261345" w14:textId="0549CA3B" w:rsidR="00B407E9" w:rsidRPr="00A33EE7" w:rsidRDefault="00B407E9" w:rsidP="00EE0C4C">
            <w:pPr>
              <w:spacing w:line="240" w:lineRule="atLeast"/>
              <w:jc w:val="both"/>
              <w:rPr>
                <w:rFonts w:ascii="Arial" w:hAnsi="Arial" w:cs="Arial"/>
                <w:color w:val="0000FF"/>
              </w:rPr>
            </w:pPr>
          </w:p>
        </w:tc>
        <w:tc>
          <w:tcPr>
            <w:tcW w:w="537" w:type="dxa"/>
          </w:tcPr>
          <w:p w14:paraId="02BE2E8A" w14:textId="77777777" w:rsidR="00B407E9" w:rsidRPr="00A33EE7" w:rsidRDefault="00B407E9" w:rsidP="00EE0C4C">
            <w:pPr>
              <w:spacing w:line="240" w:lineRule="atLeast"/>
              <w:jc w:val="both"/>
              <w:rPr>
                <w:rFonts w:ascii="Arial" w:hAnsi="Arial" w:cs="Arial"/>
                <w:color w:val="0000FF"/>
              </w:rPr>
            </w:pPr>
          </w:p>
        </w:tc>
        <w:tc>
          <w:tcPr>
            <w:tcW w:w="800" w:type="dxa"/>
          </w:tcPr>
          <w:p w14:paraId="550C09E5" w14:textId="3DEA5B8D" w:rsidR="00B407E9" w:rsidRPr="00A33EE7" w:rsidRDefault="00B407E9" w:rsidP="00EE0C4C">
            <w:pPr>
              <w:spacing w:line="240" w:lineRule="atLeast"/>
              <w:jc w:val="both"/>
              <w:rPr>
                <w:rFonts w:ascii="Arial" w:hAnsi="Arial" w:cs="Arial"/>
                <w:color w:val="0000FF"/>
              </w:rPr>
            </w:pPr>
            <w:r>
              <w:rPr>
                <w:rFonts w:ascii="Arial" w:hAnsi="Arial" w:cs="Arial"/>
                <w:color w:val="0000FF"/>
              </w:rPr>
              <w:t>556916</w:t>
            </w:r>
          </w:p>
        </w:tc>
        <w:tc>
          <w:tcPr>
            <w:tcW w:w="800" w:type="dxa"/>
          </w:tcPr>
          <w:p w14:paraId="49E48503" w14:textId="333DBACF" w:rsidR="00B407E9" w:rsidRPr="00A33EE7" w:rsidRDefault="00B407E9" w:rsidP="00EE0C4C">
            <w:pPr>
              <w:spacing w:line="240" w:lineRule="atLeast"/>
              <w:jc w:val="both"/>
              <w:rPr>
                <w:rFonts w:ascii="Arial" w:hAnsi="Arial" w:cs="Arial"/>
                <w:color w:val="0000FF"/>
              </w:rPr>
            </w:pPr>
            <w:r>
              <w:rPr>
                <w:rFonts w:ascii="Arial" w:hAnsi="Arial" w:cs="Arial"/>
                <w:color w:val="0000FF"/>
              </w:rPr>
              <w:t>556920</w:t>
            </w:r>
          </w:p>
        </w:tc>
        <w:tc>
          <w:tcPr>
            <w:tcW w:w="5316" w:type="dxa"/>
          </w:tcPr>
          <w:p w14:paraId="5ECFA75E" w14:textId="06E1BC6E" w:rsidR="00B407E9" w:rsidRPr="00A33EE7" w:rsidRDefault="00B407E9" w:rsidP="00EE0C4C">
            <w:pPr>
              <w:spacing w:line="240" w:lineRule="atLeast"/>
              <w:jc w:val="both"/>
              <w:rPr>
                <w:rFonts w:ascii="Arial" w:hAnsi="Arial" w:cs="Arial"/>
                <w:color w:val="0000FF"/>
              </w:rPr>
            </w:pPr>
            <w:r w:rsidRPr="00B407E9">
              <w:rPr>
                <w:rFonts w:ascii="Arial" w:hAnsi="Arial" w:cs="Arial"/>
                <w:color w:val="0000FF"/>
              </w:rPr>
              <w:t>Opsporen op kwantitatieve wijze van het Epstein-Barr-virus in het bloed door middel van een techniek van moleculaire amplificatie</w:t>
            </w:r>
          </w:p>
        </w:tc>
        <w:tc>
          <w:tcPr>
            <w:tcW w:w="370" w:type="dxa"/>
            <w:vAlign w:val="bottom"/>
          </w:tcPr>
          <w:p w14:paraId="5F54B4D6" w14:textId="623465F2" w:rsidR="00B407E9" w:rsidRPr="00A33EE7" w:rsidRDefault="00B407E9" w:rsidP="009A4A57">
            <w:pPr>
              <w:spacing w:line="240" w:lineRule="atLeast"/>
              <w:jc w:val="right"/>
              <w:rPr>
                <w:rFonts w:ascii="Arial" w:hAnsi="Arial" w:cs="Arial"/>
                <w:color w:val="0000FF"/>
              </w:rPr>
            </w:pPr>
            <w:r>
              <w:rPr>
                <w:rFonts w:ascii="Arial" w:hAnsi="Arial" w:cs="Arial"/>
                <w:color w:val="0000FF"/>
              </w:rPr>
              <w:t>B</w:t>
            </w:r>
          </w:p>
        </w:tc>
        <w:tc>
          <w:tcPr>
            <w:tcW w:w="723" w:type="dxa"/>
            <w:vAlign w:val="bottom"/>
          </w:tcPr>
          <w:p w14:paraId="4FAA60F7" w14:textId="27E31B41" w:rsidR="00B407E9" w:rsidRPr="00A33EE7" w:rsidRDefault="00B407E9" w:rsidP="009A4A57">
            <w:pPr>
              <w:spacing w:line="240" w:lineRule="atLeast"/>
              <w:jc w:val="right"/>
              <w:rPr>
                <w:rFonts w:ascii="Arial" w:hAnsi="Arial" w:cs="Arial"/>
                <w:color w:val="0000FF"/>
              </w:rPr>
            </w:pPr>
            <w:r>
              <w:rPr>
                <w:rFonts w:ascii="Arial" w:hAnsi="Arial" w:cs="Arial"/>
                <w:color w:val="0000FF"/>
              </w:rPr>
              <w:t>2000</w:t>
            </w:r>
          </w:p>
        </w:tc>
        <w:tc>
          <w:tcPr>
            <w:tcW w:w="268" w:type="dxa"/>
            <w:vAlign w:val="bottom"/>
          </w:tcPr>
          <w:p w14:paraId="5656BACC" w14:textId="77777777" w:rsidR="00B407E9" w:rsidRPr="00A33EE7" w:rsidRDefault="00B407E9" w:rsidP="00EE0C4C">
            <w:pPr>
              <w:spacing w:line="240" w:lineRule="atLeast"/>
              <w:jc w:val="both"/>
              <w:rPr>
                <w:rFonts w:ascii="Arial" w:hAnsi="Arial" w:cs="Arial"/>
                <w:color w:val="0000FF"/>
              </w:rPr>
            </w:pPr>
          </w:p>
        </w:tc>
      </w:tr>
      <w:tr w:rsidR="00B407E9" w:rsidRPr="00A33EE7" w14:paraId="2E3CC9F4" w14:textId="77777777" w:rsidTr="00CC36FE">
        <w:trPr>
          <w:cantSplit/>
        </w:trPr>
        <w:tc>
          <w:tcPr>
            <w:tcW w:w="268" w:type="dxa"/>
          </w:tcPr>
          <w:p w14:paraId="1EE110E3" w14:textId="77777777" w:rsidR="00B407E9" w:rsidRPr="00A33EE7" w:rsidRDefault="00B407E9" w:rsidP="00A33EE7">
            <w:pPr>
              <w:spacing w:line="240" w:lineRule="atLeast"/>
              <w:jc w:val="both"/>
              <w:rPr>
                <w:rFonts w:ascii="Arial" w:hAnsi="Arial" w:cs="Arial"/>
                <w:color w:val="0000FF"/>
              </w:rPr>
            </w:pPr>
          </w:p>
        </w:tc>
        <w:tc>
          <w:tcPr>
            <w:tcW w:w="537" w:type="dxa"/>
          </w:tcPr>
          <w:p w14:paraId="3B51A8E9" w14:textId="77777777" w:rsidR="00B407E9" w:rsidRPr="00A33EE7" w:rsidRDefault="00B407E9" w:rsidP="00A33EE7">
            <w:pPr>
              <w:spacing w:line="240" w:lineRule="atLeast"/>
              <w:jc w:val="both"/>
              <w:rPr>
                <w:rFonts w:ascii="Arial" w:hAnsi="Arial" w:cs="Arial"/>
                <w:color w:val="0000FF"/>
              </w:rPr>
            </w:pPr>
          </w:p>
        </w:tc>
        <w:tc>
          <w:tcPr>
            <w:tcW w:w="800" w:type="dxa"/>
          </w:tcPr>
          <w:p w14:paraId="46C9C152" w14:textId="77777777" w:rsidR="00B407E9" w:rsidRPr="00A33EE7" w:rsidRDefault="00B407E9" w:rsidP="00A33EE7">
            <w:pPr>
              <w:spacing w:line="240" w:lineRule="atLeast"/>
              <w:jc w:val="both"/>
              <w:rPr>
                <w:rFonts w:ascii="Arial" w:hAnsi="Arial" w:cs="Arial"/>
                <w:color w:val="0000FF"/>
              </w:rPr>
            </w:pPr>
          </w:p>
        </w:tc>
        <w:tc>
          <w:tcPr>
            <w:tcW w:w="800" w:type="dxa"/>
          </w:tcPr>
          <w:p w14:paraId="450A35FD" w14:textId="77777777" w:rsidR="00B407E9" w:rsidRPr="00A33EE7" w:rsidRDefault="00B407E9" w:rsidP="00A33EE7">
            <w:pPr>
              <w:spacing w:line="240" w:lineRule="atLeast"/>
              <w:jc w:val="both"/>
              <w:rPr>
                <w:rFonts w:ascii="Arial" w:hAnsi="Arial" w:cs="Arial"/>
                <w:color w:val="0000FF"/>
              </w:rPr>
            </w:pPr>
          </w:p>
        </w:tc>
        <w:tc>
          <w:tcPr>
            <w:tcW w:w="6409" w:type="dxa"/>
            <w:gridSpan w:val="3"/>
          </w:tcPr>
          <w:p w14:paraId="33C60487" w14:textId="77777777" w:rsidR="00B407E9" w:rsidRPr="00B407E9" w:rsidRDefault="00B407E9" w:rsidP="00A33EE7">
            <w:pPr>
              <w:spacing w:line="240" w:lineRule="atLeast"/>
              <w:jc w:val="both"/>
              <w:rPr>
                <w:rFonts w:ascii="Arial" w:hAnsi="Arial" w:cs="Arial"/>
                <w:color w:val="0000FF"/>
              </w:rPr>
            </w:pPr>
          </w:p>
        </w:tc>
        <w:tc>
          <w:tcPr>
            <w:tcW w:w="268" w:type="dxa"/>
            <w:vAlign w:val="bottom"/>
          </w:tcPr>
          <w:p w14:paraId="4EA86BCF" w14:textId="77777777" w:rsidR="00B407E9" w:rsidRPr="00A33EE7" w:rsidRDefault="00B407E9" w:rsidP="00A33EE7">
            <w:pPr>
              <w:spacing w:line="240" w:lineRule="atLeast"/>
              <w:jc w:val="both"/>
              <w:rPr>
                <w:rFonts w:ascii="Arial" w:hAnsi="Arial" w:cs="Arial"/>
                <w:color w:val="0000FF"/>
              </w:rPr>
            </w:pPr>
          </w:p>
        </w:tc>
      </w:tr>
      <w:tr w:rsidR="00B407E9" w:rsidRPr="00A33EE7" w14:paraId="681017E0" w14:textId="77777777" w:rsidTr="00CC36FE">
        <w:trPr>
          <w:cantSplit/>
        </w:trPr>
        <w:tc>
          <w:tcPr>
            <w:tcW w:w="268" w:type="dxa"/>
          </w:tcPr>
          <w:p w14:paraId="3F88557C" w14:textId="77777777" w:rsidR="00B407E9" w:rsidRPr="00A33EE7" w:rsidRDefault="00B407E9" w:rsidP="00A33EE7">
            <w:pPr>
              <w:spacing w:line="240" w:lineRule="atLeast"/>
              <w:jc w:val="both"/>
              <w:rPr>
                <w:rFonts w:ascii="Arial" w:hAnsi="Arial" w:cs="Arial"/>
                <w:color w:val="0000FF"/>
              </w:rPr>
            </w:pPr>
          </w:p>
        </w:tc>
        <w:tc>
          <w:tcPr>
            <w:tcW w:w="537" w:type="dxa"/>
          </w:tcPr>
          <w:p w14:paraId="6C445CEC" w14:textId="77777777" w:rsidR="00B407E9" w:rsidRPr="00A33EE7" w:rsidRDefault="00B407E9" w:rsidP="00A33EE7">
            <w:pPr>
              <w:spacing w:line="240" w:lineRule="atLeast"/>
              <w:jc w:val="both"/>
              <w:rPr>
                <w:rFonts w:ascii="Arial" w:hAnsi="Arial" w:cs="Arial"/>
                <w:color w:val="0000FF"/>
              </w:rPr>
            </w:pPr>
          </w:p>
        </w:tc>
        <w:tc>
          <w:tcPr>
            <w:tcW w:w="800" w:type="dxa"/>
          </w:tcPr>
          <w:p w14:paraId="15ADB2A3" w14:textId="77777777" w:rsidR="00B407E9" w:rsidRPr="00A33EE7" w:rsidRDefault="00B407E9" w:rsidP="00A33EE7">
            <w:pPr>
              <w:spacing w:line="240" w:lineRule="atLeast"/>
              <w:jc w:val="both"/>
              <w:rPr>
                <w:rFonts w:ascii="Arial" w:hAnsi="Arial" w:cs="Arial"/>
                <w:color w:val="0000FF"/>
              </w:rPr>
            </w:pPr>
          </w:p>
        </w:tc>
        <w:tc>
          <w:tcPr>
            <w:tcW w:w="800" w:type="dxa"/>
          </w:tcPr>
          <w:p w14:paraId="43AAD614" w14:textId="77777777" w:rsidR="00B407E9" w:rsidRPr="00A33EE7" w:rsidRDefault="00B407E9" w:rsidP="00A33EE7">
            <w:pPr>
              <w:spacing w:line="240" w:lineRule="atLeast"/>
              <w:jc w:val="both"/>
              <w:rPr>
                <w:rFonts w:ascii="Arial" w:hAnsi="Arial" w:cs="Arial"/>
                <w:color w:val="0000FF"/>
              </w:rPr>
            </w:pPr>
          </w:p>
        </w:tc>
        <w:tc>
          <w:tcPr>
            <w:tcW w:w="6409" w:type="dxa"/>
            <w:gridSpan w:val="3"/>
          </w:tcPr>
          <w:p w14:paraId="0BE3A652" w14:textId="68562E85" w:rsidR="00B407E9" w:rsidRPr="00B407E9" w:rsidRDefault="00B407E9" w:rsidP="00A33EE7">
            <w:pPr>
              <w:spacing w:line="240" w:lineRule="atLeast"/>
              <w:jc w:val="both"/>
              <w:rPr>
                <w:rFonts w:ascii="Arial" w:hAnsi="Arial" w:cs="Arial"/>
                <w:color w:val="0000FF"/>
              </w:rPr>
            </w:pPr>
            <w:r w:rsidRPr="00B407E9">
              <w:rPr>
                <w:rFonts w:ascii="Arial" w:hAnsi="Arial" w:cs="Arial"/>
                <w:color w:val="0000FF"/>
              </w:rPr>
              <w:t>De verstrekking 556916-556920 mag alleen worden aangerekend voor seronegatieve patiënten die een orgaantransplantatie hebben ondergaan. Ze mag gedurende het eerste jaar na de transplantatie maximaal 8 maal en vervolgens gedurende twee jaar maximaal 4 maal per jaar worden aangerekend.</w:t>
            </w:r>
          </w:p>
        </w:tc>
        <w:tc>
          <w:tcPr>
            <w:tcW w:w="268" w:type="dxa"/>
            <w:vAlign w:val="bottom"/>
          </w:tcPr>
          <w:p w14:paraId="37703E3A" w14:textId="77777777" w:rsidR="00B407E9" w:rsidRPr="00A33EE7" w:rsidRDefault="00B407E9" w:rsidP="00A33EE7">
            <w:pPr>
              <w:spacing w:line="240" w:lineRule="atLeast"/>
              <w:jc w:val="both"/>
              <w:rPr>
                <w:rFonts w:ascii="Arial" w:hAnsi="Arial" w:cs="Arial"/>
                <w:color w:val="0000FF"/>
              </w:rPr>
            </w:pPr>
          </w:p>
        </w:tc>
      </w:tr>
      <w:tr w:rsidR="00B407E9" w:rsidRPr="00A33EE7" w14:paraId="48B26991" w14:textId="77777777" w:rsidTr="00CC36FE">
        <w:trPr>
          <w:cantSplit/>
        </w:trPr>
        <w:tc>
          <w:tcPr>
            <w:tcW w:w="268" w:type="dxa"/>
          </w:tcPr>
          <w:p w14:paraId="52BE8F98" w14:textId="77777777" w:rsidR="00B407E9" w:rsidRPr="00A33EE7" w:rsidRDefault="00B407E9" w:rsidP="00A33EE7">
            <w:pPr>
              <w:spacing w:line="240" w:lineRule="atLeast"/>
              <w:jc w:val="both"/>
              <w:rPr>
                <w:rFonts w:ascii="Arial" w:hAnsi="Arial" w:cs="Arial"/>
                <w:color w:val="0000FF"/>
              </w:rPr>
            </w:pPr>
          </w:p>
        </w:tc>
        <w:tc>
          <w:tcPr>
            <w:tcW w:w="537" w:type="dxa"/>
          </w:tcPr>
          <w:p w14:paraId="73979614" w14:textId="77777777" w:rsidR="00B407E9" w:rsidRPr="00A33EE7" w:rsidRDefault="00B407E9" w:rsidP="00A33EE7">
            <w:pPr>
              <w:spacing w:line="240" w:lineRule="atLeast"/>
              <w:jc w:val="both"/>
              <w:rPr>
                <w:rFonts w:ascii="Arial" w:hAnsi="Arial" w:cs="Arial"/>
                <w:color w:val="0000FF"/>
              </w:rPr>
            </w:pPr>
          </w:p>
        </w:tc>
        <w:tc>
          <w:tcPr>
            <w:tcW w:w="800" w:type="dxa"/>
          </w:tcPr>
          <w:p w14:paraId="196571A2" w14:textId="77777777" w:rsidR="00B407E9" w:rsidRPr="00A33EE7" w:rsidRDefault="00B407E9" w:rsidP="00A33EE7">
            <w:pPr>
              <w:spacing w:line="240" w:lineRule="atLeast"/>
              <w:jc w:val="both"/>
              <w:rPr>
                <w:rFonts w:ascii="Arial" w:hAnsi="Arial" w:cs="Arial"/>
                <w:color w:val="0000FF"/>
              </w:rPr>
            </w:pPr>
          </w:p>
        </w:tc>
        <w:tc>
          <w:tcPr>
            <w:tcW w:w="800" w:type="dxa"/>
          </w:tcPr>
          <w:p w14:paraId="63C50AC6" w14:textId="77777777" w:rsidR="00B407E9" w:rsidRPr="00A33EE7" w:rsidRDefault="00B407E9" w:rsidP="00A33EE7">
            <w:pPr>
              <w:spacing w:line="240" w:lineRule="atLeast"/>
              <w:jc w:val="both"/>
              <w:rPr>
                <w:rFonts w:ascii="Arial" w:hAnsi="Arial" w:cs="Arial"/>
                <w:color w:val="0000FF"/>
              </w:rPr>
            </w:pPr>
          </w:p>
        </w:tc>
        <w:tc>
          <w:tcPr>
            <w:tcW w:w="6409" w:type="dxa"/>
            <w:gridSpan w:val="3"/>
          </w:tcPr>
          <w:p w14:paraId="193B2D3E" w14:textId="77777777" w:rsidR="00B407E9" w:rsidRPr="00B407E9" w:rsidRDefault="00B407E9" w:rsidP="00A33EE7">
            <w:pPr>
              <w:spacing w:line="240" w:lineRule="atLeast"/>
              <w:jc w:val="both"/>
              <w:rPr>
                <w:rFonts w:ascii="Arial" w:hAnsi="Arial" w:cs="Arial"/>
                <w:color w:val="0000FF"/>
              </w:rPr>
            </w:pPr>
          </w:p>
        </w:tc>
        <w:tc>
          <w:tcPr>
            <w:tcW w:w="268" w:type="dxa"/>
            <w:vAlign w:val="bottom"/>
          </w:tcPr>
          <w:p w14:paraId="0E4358CD" w14:textId="77777777" w:rsidR="00B407E9" w:rsidRPr="00A33EE7" w:rsidRDefault="00B407E9" w:rsidP="00A33EE7">
            <w:pPr>
              <w:spacing w:line="240" w:lineRule="atLeast"/>
              <w:jc w:val="both"/>
              <w:rPr>
                <w:rFonts w:ascii="Arial" w:hAnsi="Arial" w:cs="Arial"/>
                <w:color w:val="0000FF"/>
              </w:rPr>
            </w:pPr>
          </w:p>
        </w:tc>
      </w:tr>
      <w:tr w:rsidR="00B407E9" w:rsidRPr="00A33EE7" w14:paraId="338C5BD1" w14:textId="77777777" w:rsidTr="00EE0C4C">
        <w:trPr>
          <w:cantSplit/>
        </w:trPr>
        <w:tc>
          <w:tcPr>
            <w:tcW w:w="268" w:type="dxa"/>
          </w:tcPr>
          <w:p w14:paraId="60DD2999" w14:textId="77777777" w:rsidR="00B407E9" w:rsidRPr="00A33EE7" w:rsidRDefault="00B407E9" w:rsidP="00EE0C4C">
            <w:pPr>
              <w:spacing w:line="240" w:lineRule="atLeast"/>
              <w:jc w:val="both"/>
              <w:rPr>
                <w:rFonts w:ascii="Arial" w:hAnsi="Arial" w:cs="Arial"/>
                <w:color w:val="0000FF"/>
              </w:rPr>
            </w:pPr>
          </w:p>
        </w:tc>
        <w:tc>
          <w:tcPr>
            <w:tcW w:w="537" w:type="dxa"/>
          </w:tcPr>
          <w:p w14:paraId="1F91C91F" w14:textId="77777777" w:rsidR="00B407E9" w:rsidRPr="00A33EE7" w:rsidRDefault="00B407E9" w:rsidP="00EE0C4C">
            <w:pPr>
              <w:spacing w:line="240" w:lineRule="atLeast"/>
              <w:jc w:val="both"/>
              <w:rPr>
                <w:rFonts w:ascii="Arial" w:hAnsi="Arial" w:cs="Arial"/>
                <w:color w:val="0000FF"/>
              </w:rPr>
            </w:pPr>
          </w:p>
        </w:tc>
        <w:tc>
          <w:tcPr>
            <w:tcW w:w="800" w:type="dxa"/>
          </w:tcPr>
          <w:p w14:paraId="36DD6B60" w14:textId="1EB82DD5" w:rsidR="00B407E9" w:rsidRPr="00A33EE7" w:rsidRDefault="00B407E9" w:rsidP="00EE0C4C">
            <w:pPr>
              <w:spacing w:line="240" w:lineRule="atLeast"/>
              <w:jc w:val="both"/>
              <w:rPr>
                <w:rFonts w:ascii="Arial" w:hAnsi="Arial" w:cs="Arial"/>
                <w:color w:val="0000FF"/>
              </w:rPr>
            </w:pPr>
            <w:r>
              <w:rPr>
                <w:rFonts w:ascii="Arial" w:hAnsi="Arial" w:cs="Arial"/>
                <w:color w:val="0000FF"/>
              </w:rPr>
              <w:t>556931</w:t>
            </w:r>
          </w:p>
        </w:tc>
        <w:tc>
          <w:tcPr>
            <w:tcW w:w="800" w:type="dxa"/>
          </w:tcPr>
          <w:p w14:paraId="676D15CB" w14:textId="5ADBADE0" w:rsidR="00B407E9" w:rsidRPr="00A33EE7" w:rsidRDefault="00B407E9" w:rsidP="00EE0C4C">
            <w:pPr>
              <w:spacing w:line="240" w:lineRule="atLeast"/>
              <w:jc w:val="both"/>
              <w:rPr>
                <w:rFonts w:ascii="Arial" w:hAnsi="Arial" w:cs="Arial"/>
                <w:color w:val="0000FF"/>
              </w:rPr>
            </w:pPr>
            <w:r>
              <w:rPr>
                <w:rFonts w:ascii="Arial" w:hAnsi="Arial" w:cs="Arial"/>
                <w:color w:val="0000FF"/>
              </w:rPr>
              <w:t>556942</w:t>
            </w:r>
          </w:p>
        </w:tc>
        <w:tc>
          <w:tcPr>
            <w:tcW w:w="5316" w:type="dxa"/>
          </w:tcPr>
          <w:p w14:paraId="5EE9F75E" w14:textId="365A35A9" w:rsidR="00B407E9" w:rsidRPr="00A33EE7" w:rsidRDefault="00B407E9" w:rsidP="00EE0C4C">
            <w:pPr>
              <w:spacing w:line="240" w:lineRule="atLeast"/>
              <w:jc w:val="both"/>
              <w:rPr>
                <w:rFonts w:ascii="Arial" w:hAnsi="Arial" w:cs="Arial"/>
                <w:color w:val="0000FF"/>
              </w:rPr>
            </w:pPr>
            <w:r w:rsidRPr="00B407E9">
              <w:rPr>
                <w:rFonts w:ascii="Arial" w:hAnsi="Arial" w:cs="Arial"/>
                <w:color w:val="0000FF"/>
              </w:rPr>
              <w:t>Opsporen op kwantitatieve wijze van het BK polyomavirus in het bloed door middel van een techniek van moleculaire amplificatie</w:t>
            </w:r>
          </w:p>
        </w:tc>
        <w:tc>
          <w:tcPr>
            <w:tcW w:w="370" w:type="dxa"/>
            <w:vAlign w:val="bottom"/>
          </w:tcPr>
          <w:p w14:paraId="50C3BD32" w14:textId="77777777" w:rsidR="00B407E9" w:rsidRPr="00A33EE7" w:rsidRDefault="00B407E9" w:rsidP="009A4A57">
            <w:pPr>
              <w:spacing w:line="240" w:lineRule="atLeast"/>
              <w:jc w:val="right"/>
              <w:rPr>
                <w:rFonts w:ascii="Arial" w:hAnsi="Arial" w:cs="Arial"/>
                <w:color w:val="0000FF"/>
              </w:rPr>
            </w:pPr>
            <w:r>
              <w:rPr>
                <w:rFonts w:ascii="Arial" w:hAnsi="Arial" w:cs="Arial"/>
                <w:color w:val="0000FF"/>
              </w:rPr>
              <w:t>B</w:t>
            </w:r>
          </w:p>
        </w:tc>
        <w:tc>
          <w:tcPr>
            <w:tcW w:w="723" w:type="dxa"/>
            <w:vAlign w:val="bottom"/>
          </w:tcPr>
          <w:p w14:paraId="003DFE29" w14:textId="77777777" w:rsidR="00B407E9" w:rsidRPr="00A33EE7" w:rsidRDefault="00B407E9" w:rsidP="009A4A57">
            <w:pPr>
              <w:spacing w:line="240" w:lineRule="atLeast"/>
              <w:jc w:val="right"/>
              <w:rPr>
                <w:rFonts w:ascii="Arial" w:hAnsi="Arial" w:cs="Arial"/>
                <w:color w:val="0000FF"/>
              </w:rPr>
            </w:pPr>
            <w:r>
              <w:rPr>
                <w:rFonts w:ascii="Arial" w:hAnsi="Arial" w:cs="Arial"/>
                <w:color w:val="0000FF"/>
              </w:rPr>
              <w:t>2000</w:t>
            </w:r>
          </w:p>
        </w:tc>
        <w:tc>
          <w:tcPr>
            <w:tcW w:w="268" w:type="dxa"/>
            <w:vAlign w:val="bottom"/>
          </w:tcPr>
          <w:p w14:paraId="654C19F3" w14:textId="77777777" w:rsidR="00B407E9" w:rsidRPr="00A33EE7" w:rsidRDefault="00B407E9" w:rsidP="00EE0C4C">
            <w:pPr>
              <w:spacing w:line="240" w:lineRule="atLeast"/>
              <w:jc w:val="both"/>
              <w:rPr>
                <w:rFonts w:ascii="Arial" w:hAnsi="Arial" w:cs="Arial"/>
                <w:color w:val="0000FF"/>
              </w:rPr>
            </w:pPr>
          </w:p>
        </w:tc>
      </w:tr>
      <w:tr w:rsidR="00B407E9" w:rsidRPr="00A33EE7" w14:paraId="0CA86263" w14:textId="77777777" w:rsidTr="00CC36FE">
        <w:trPr>
          <w:cantSplit/>
        </w:trPr>
        <w:tc>
          <w:tcPr>
            <w:tcW w:w="268" w:type="dxa"/>
          </w:tcPr>
          <w:p w14:paraId="3F84E671" w14:textId="77777777" w:rsidR="00B407E9" w:rsidRPr="00A33EE7" w:rsidRDefault="00B407E9" w:rsidP="00A33EE7">
            <w:pPr>
              <w:spacing w:line="240" w:lineRule="atLeast"/>
              <w:jc w:val="both"/>
              <w:rPr>
                <w:rFonts w:ascii="Arial" w:hAnsi="Arial" w:cs="Arial"/>
                <w:color w:val="0000FF"/>
              </w:rPr>
            </w:pPr>
          </w:p>
        </w:tc>
        <w:tc>
          <w:tcPr>
            <w:tcW w:w="537" w:type="dxa"/>
          </w:tcPr>
          <w:p w14:paraId="688964F9" w14:textId="77777777" w:rsidR="00B407E9" w:rsidRPr="00A33EE7" w:rsidRDefault="00B407E9" w:rsidP="00A33EE7">
            <w:pPr>
              <w:spacing w:line="240" w:lineRule="atLeast"/>
              <w:jc w:val="both"/>
              <w:rPr>
                <w:rFonts w:ascii="Arial" w:hAnsi="Arial" w:cs="Arial"/>
                <w:color w:val="0000FF"/>
              </w:rPr>
            </w:pPr>
          </w:p>
        </w:tc>
        <w:tc>
          <w:tcPr>
            <w:tcW w:w="800" w:type="dxa"/>
          </w:tcPr>
          <w:p w14:paraId="79F3A22F" w14:textId="77777777" w:rsidR="00B407E9" w:rsidRPr="00A33EE7" w:rsidRDefault="00B407E9" w:rsidP="00A33EE7">
            <w:pPr>
              <w:spacing w:line="240" w:lineRule="atLeast"/>
              <w:jc w:val="both"/>
              <w:rPr>
                <w:rFonts w:ascii="Arial" w:hAnsi="Arial" w:cs="Arial"/>
                <w:color w:val="0000FF"/>
              </w:rPr>
            </w:pPr>
          </w:p>
        </w:tc>
        <w:tc>
          <w:tcPr>
            <w:tcW w:w="800" w:type="dxa"/>
          </w:tcPr>
          <w:p w14:paraId="12A1DD56" w14:textId="77777777" w:rsidR="00B407E9" w:rsidRPr="00A33EE7" w:rsidRDefault="00B407E9" w:rsidP="00A33EE7">
            <w:pPr>
              <w:spacing w:line="240" w:lineRule="atLeast"/>
              <w:jc w:val="both"/>
              <w:rPr>
                <w:rFonts w:ascii="Arial" w:hAnsi="Arial" w:cs="Arial"/>
                <w:color w:val="0000FF"/>
              </w:rPr>
            </w:pPr>
          </w:p>
        </w:tc>
        <w:tc>
          <w:tcPr>
            <w:tcW w:w="6409" w:type="dxa"/>
            <w:gridSpan w:val="3"/>
          </w:tcPr>
          <w:p w14:paraId="66B4F43F" w14:textId="77777777" w:rsidR="00B407E9" w:rsidRPr="00B407E9" w:rsidRDefault="00B407E9" w:rsidP="00A33EE7">
            <w:pPr>
              <w:spacing w:line="240" w:lineRule="atLeast"/>
              <w:jc w:val="both"/>
              <w:rPr>
                <w:rFonts w:ascii="Arial" w:hAnsi="Arial" w:cs="Arial"/>
                <w:color w:val="0000FF"/>
              </w:rPr>
            </w:pPr>
          </w:p>
        </w:tc>
        <w:tc>
          <w:tcPr>
            <w:tcW w:w="268" w:type="dxa"/>
            <w:vAlign w:val="bottom"/>
          </w:tcPr>
          <w:p w14:paraId="470B0415" w14:textId="77777777" w:rsidR="00B407E9" w:rsidRPr="00A33EE7" w:rsidRDefault="00B407E9" w:rsidP="00A33EE7">
            <w:pPr>
              <w:spacing w:line="240" w:lineRule="atLeast"/>
              <w:jc w:val="both"/>
              <w:rPr>
                <w:rFonts w:ascii="Arial" w:hAnsi="Arial" w:cs="Arial"/>
                <w:color w:val="0000FF"/>
              </w:rPr>
            </w:pPr>
          </w:p>
        </w:tc>
      </w:tr>
      <w:tr w:rsidR="00B407E9" w:rsidRPr="00A33EE7" w14:paraId="718A38CD" w14:textId="77777777" w:rsidTr="00CC36FE">
        <w:trPr>
          <w:cantSplit/>
        </w:trPr>
        <w:tc>
          <w:tcPr>
            <w:tcW w:w="268" w:type="dxa"/>
          </w:tcPr>
          <w:p w14:paraId="02A46867" w14:textId="77777777" w:rsidR="00B407E9" w:rsidRPr="00A33EE7" w:rsidRDefault="00B407E9" w:rsidP="00A33EE7">
            <w:pPr>
              <w:spacing w:line="240" w:lineRule="atLeast"/>
              <w:jc w:val="both"/>
              <w:rPr>
                <w:rFonts w:ascii="Arial" w:hAnsi="Arial" w:cs="Arial"/>
                <w:color w:val="0000FF"/>
              </w:rPr>
            </w:pPr>
          </w:p>
        </w:tc>
        <w:tc>
          <w:tcPr>
            <w:tcW w:w="537" w:type="dxa"/>
          </w:tcPr>
          <w:p w14:paraId="7845DE9A" w14:textId="77777777" w:rsidR="00B407E9" w:rsidRPr="00A33EE7" w:rsidRDefault="00B407E9" w:rsidP="00A33EE7">
            <w:pPr>
              <w:spacing w:line="240" w:lineRule="atLeast"/>
              <w:jc w:val="both"/>
              <w:rPr>
                <w:rFonts w:ascii="Arial" w:hAnsi="Arial" w:cs="Arial"/>
                <w:color w:val="0000FF"/>
              </w:rPr>
            </w:pPr>
          </w:p>
        </w:tc>
        <w:tc>
          <w:tcPr>
            <w:tcW w:w="800" w:type="dxa"/>
          </w:tcPr>
          <w:p w14:paraId="2B79BA14" w14:textId="77777777" w:rsidR="00B407E9" w:rsidRPr="00A33EE7" w:rsidRDefault="00B407E9" w:rsidP="00A33EE7">
            <w:pPr>
              <w:spacing w:line="240" w:lineRule="atLeast"/>
              <w:jc w:val="both"/>
              <w:rPr>
                <w:rFonts w:ascii="Arial" w:hAnsi="Arial" w:cs="Arial"/>
                <w:color w:val="0000FF"/>
              </w:rPr>
            </w:pPr>
          </w:p>
        </w:tc>
        <w:tc>
          <w:tcPr>
            <w:tcW w:w="800" w:type="dxa"/>
          </w:tcPr>
          <w:p w14:paraId="77E44CAE" w14:textId="77777777" w:rsidR="00B407E9" w:rsidRPr="00A33EE7" w:rsidRDefault="00B407E9" w:rsidP="00A33EE7">
            <w:pPr>
              <w:spacing w:line="240" w:lineRule="atLeast"/>
              <w:jc w:val="both"/>
              <w:rPr>
                <w:rFonts w:ascii="Arial" w:hAnsi="Arial" w:cs="Arial"/>
                <w:color w:val="0000FF"/>
              </w:rPr>
            </w:pPr>
          </w:p>
        </w:tc>
        <w:tc>
          <w:tcPr>
            <w:tcW w:w="6409" w:type="dxa"/>
            <w:gridSpan w:val="3"/>
          </w:tcPr>
          <w:p w14:paraId="0C5EB0FD" w14:textId="64CEA1B8" w:rsidR="00B407E9" w:rsidRPr="00B407E9" w:rsidRDefault="00B407E9" w:rsidP="00A33EE7">
            <w:pPr>
              <w:spacing w:line="240" w:lineRule="atLeast"/>
              <w:jc w:val="both"/>
              <w:rPr>
                <w:rFonts w:ascii="Arial" w:hAnsi="Arial" w:cs="Arial"/>
                <w:color w:val="0000FF"/>
              </w:rPr>
            </w:pPr>
            <w:r w:rsidRPr="00B407E9">
              <w:rPr>
                <w:rFonts w:ascii="Arial" w:hAnsi="Arial" w:cs="Arial"/>
                <w:color w:val="0000FF"/>
              </w:rPr>
              <w:t>De verstrekking 556931-556942 mag alleen worden aangerekend voor patiënten die een niertransplantatie hebben ondergaan. Ze mag gedurende twee jaar na de transplantatie maximaal 4 maal per jaar en vervolgens gedurende 1 jaar maximaal 1 maal per jaar worden aangerekend.</w:t>
            </w:r>
          </w:p>
        </w:tc>
        <w:tc>
          <w:tcPr>
            <w:tcW w:w="268" w:type="dxa"/>
            <w:vAlign w:val="bottom"/>
          </w:tcPr>
          <w:p w14:paraId="27B8A477" w14:textId="77777777" w:rsidR="00B407E9" w:rsidRPr="00A33EE7" w:rsidRDefault="00B407E9" w:rsidP="00A33EE7">
            <w:pPr>
              <w:spacing w:line="240" w:lineRule="atLeast"/>
              <w:jc w:val="both"/>
              <w:rPr>
                <w:rFonts w:ascii="Arial" w:hAnsi="Arial" w:cs="Arial"/>
                <w:color w:val="0000FF"/>
              </w:rPr>
            </w:pPr>
          </w:p>
        </w:tc>
      </w:tr>
      <w:tr w:rsidR="00B407E9" w:rsidRPr="00A33EE7" w14:paraId="3DFC00B1" w14:textId="77777777" w:rsidTr="00CC36FE">
        <w:trPr>
          <w:cantSplit/>
        </w:trPr>
        <w:tc>
          <w:tcPr>
            <w:tcW w:w="268" w:type="dxa"/>
          </w:tcPr>
          <w:p w14:paraId="133CC972" w14:textId="77777777" w:rsidR="00B407E9" w:rsidRPr="00A33EE7" w:rsidRDefault="00B407E9" w:rsidP="00A33EE7">
            <w:pPr>
              <w:spacing w:line="240" w:lineRule="atLeast"/>
              <w:jc w:val="both"/>
              <w:rPr>
                <w:rFonts w:ascii="Arial" w:hAnsi="Arial" w:cs="Arial"/>
                <w:color w:val="0000FF"/>
              </w:rPr>
            </w:pPr>
          </w:p>
        </w:tc>
        <w:tc>
          <w:tcPr>
            <w:tcW w:w="537" w:type="dxa"/>
          </w:tcPr>
          <w:p w14:paraId="1E08DB14" w14:textId="77777777" w:rsidR="00B407E9" w:rsidRPr="00A33EE7" w:rsidRDefault="00B407E9" w:rsidP="00A33EE7">
            <w:pPr>
              <w:spacing w:line="240" w:lineRule="atLeast"/>
              <w:jc w:val="both"/>
              <w:rPr>
                <w:rFonts w:ascii="Arial" w:hAnsi="Arial" w:cs="Arial"/>
                <w:color w:val="0000FF"/>
              </w:rPr>
            </w:pPr>
          </w:p>
        </w:tc>
        <w:tc>
          <w:tcPr>
            <w:tcW w:w="800" w:type="dxa"/>
          </w:tcPr>
          <w:p w14:paraId="54C95EBD" w14:textId="77777777" w:rsidR="00B407E9" w:rsidRPr="00A33EE7" w:rsidRDefault="00B407E9" w:rsidP="00A33EE7">
            <w:pPr>
              <w:spacing w:line="240" w:lineRule="atLeast"/>
              <w:jc w:val="both"/>
              <w:rPr>
                <w:rFonts w:ascii="Arial" w:hAnsi="Arial" w:cs="Arial"/>
                <w:color w:val="0000FF"/>
              </w:rPr>
            </w:pPr>
          </w:p>
        </w:tc>
        <w:tc>
          <w:tcPr>
            <w:tcW w:w="800" w:type="dxa"/>
          </w:tcPr>
          <w:p w14:paraId="4C4455A5" w14:textId="77777777" w:rsidR="00B407E9" w:rsidRPr="00A33EE7" w:rsidRDefault="00B407E9" w:rsidP="00A33EE7">
            <w:pPr>
              <w:spacing w:line="240" w:lineRule="atLeast"/>
              <w:jc w:val="both"/>
              <w:rPr>
                <w:rFonts w:ascii="Arial" w:hAnsi="Arial" w:cs="Arial"/>
                <w:color w:val="0000FF"/>
              </w:rPr>
            </w:pPr>
          </w:p>
        </w:tc>
        <w:tc>
          <w:tcPr>
            <w:tcW w:w="6409" w:type="dxa"/>
            <w:gridSpan w:val="3"/>
          </w:tcPr>
          <w:p w14:paraId="749684BD" w14:textId="77777777" w:rsidR="00B407E9" w:rsidRPr="00B407E9" w:rsidRDefault="00B407E9" w:rsidP="00A33EE7">
            <w:pPr>
              <w:spacing w:line="240" w:lineRule="atLeast"/>
              <w:jc w:val="both"/>
              <w:rPr>
                <w:rFonts w:ascii="Arial" w:hAnsi="Arial" w:cs="Arial"/>
                <w:color w:val="0000FF"/>
              </w:rPr>
            </w:pPr>
          </w:p>
        </w:tc>
        <w:tc>
          <w:tcPr>
            <w:tcW w:w="268" w:type="dxa"/>
            <w:vAlign w:val="bottom"/>
          </w:tcPr>
          <w:p w14:paraId="4D6F32C8" w14:textId="77777777" w:rsidR="00B407E9" w:rsidRPr="00A33EE7" w:rsidRDefault="00B407E9" w:rsidP="00A33EE7">
            <w:pPr>
              <w:spacing w:line="240" w:lineRule="atLeast"/>
              <w:jc w:val="both"/>
              <w:rPr>
                <w:rFonts w:ascii="Arial" w:hAnsi="Arial" w:cs="Arial"/>
                <w:color w:val="0000FF"/>
              </w:rPr>
            </w:pPr>
          </w:p>
        </w:tc>
      </w:tr>
      <w:tr w:rsidR="00B407E9" w:rsidRPr="00A33EE7" w14:paraId="31A87A9D" w14:textId="77777777" w:rsidTr="00EE0C4C">
        <w:trPr>
          <w:cantSplit/>
        </w:trPr>
        <w:tc>
          <w:tcPr>
            <w:tcW w:w="268" w:type="dxa"/>
          </w:tcPr>
          <w:p w14:paraId="009BE71D" w14:textId="77777777" w:rsidR="00B407E9" w:rsidRPr="00A33EE7" w:rsidRDefault="00B407E9" w:rsidP="00EE0C4C">
            <w:pPr>
              <w:spacing w:line="240" w:lineRule="atLeast"/>
              <w:jc w:val="both"/>
              <w:rPr>
                <w:rFonts w:ascii="Arial" w:hAnsi="Arial" w:cs="Arial"/>
                <w:color w:val="0000FF"/>
              </w:rPr>
            </w:pPr>
          </w:p>
        </w:tc>
        <w:tc>
          <w:tcPr>
            <w:tcW w:w="537" w:type="dxa"/>
          </w:tcPr>
          <w:p w14:paraId="77FDF3A3" w14:textId="77777777" w:rsidR="00B407E9" w:rsidRPr="00A33EE7" w:rsidRDefault="00B407E9" w:rsidP="00EE0C4C">
            <w:pPr>
              <w:spacing w:line="240" w:lineRule="atLeast"/>
              <w:jc w:val="both"/>
              <w:rPr>
                <w:rFonts w:ascii="Arial" w:hAnsi="Arial" w:cs="Arial"/>
                <w:color w:val="0000FF"/>
              </w:rPr>
            </w:pPr>
          </w:p>
        </w:tc>
        <w:tc>
          <w:tcPr>
            <w:tcW w:w="800" w:type="dxa"/>
          </w:tcPr>
          <w:p w14:paraId="6478A595" w14:textId="3474E885" w:rsidR="00B407E9" w:rsidRPr="00A33EE7" w:rsidRDefault="00B407E9" w:rsidP="00EE0C4C">
            <w:pPr>
              <w:spacing w:line="240" w:lineRule="atLeast"/>
              <w:jc w:val="both"/>
              <w:rPr>
                <w:rFonts w:ascii="Arial" w:hAnsi="Arial" w:cs="Arial"/>
                <w:color w:val="0000FF"/>
              </w:rPr>
            </w:pPr>
            <w:r>
              <w:rPr>
                <w:rFonts w:ascii="Arial" w:hAnsi="Arial" w:cs="Arial"/>
                <w:color w:val="0000FF"/>
              </w:rPr>
              <w:t>556953</w:t>
            </w:r>
          </w:p>
        </w:tc>
        <w:tc>
          <w:tcPr>
            <w:tcW w:w="800" w:type="dxa"/>
          </w:tcPr>
          <w:p w14:paraId="037523C4" w14:textId="2D44CC3F" w:rsidR="00B407E9" w:rsidRPr="00A33EE7" w:rsidRDefault="00B407E9" w:rsidP="00EE0C4C">
            <w:pPr>
              <w:spacing w:line="240" w:lineRule="atLeast"/>
              <w:jc w:val="both"/>
              <w:rPr>
                <w:rFonts w:ascii="Arial" w:hAnsi="Arial" w:cs="Arial"/>
                <w:color w:val="0000FF"/>
              </w:rPr>
            </w:pPr>
            <w:r>
              <w:rPr>
                <w:rFonts w:ascii="Arial" w:hAnsi="Arial" w:cs="Arial"/>
                <w:color w:val="0000FF"/>
              </w:rPr>
              <w:t>556964</w:t>
            </w:r>
          </w:p>
        </w:tc>
        <w:tc>
          <w:tcPr>
            <w:tcW w:w="5316" w:type="dxa"/>
          </w:tcPr>
          <w:p w14:paraId="3FE9D97D" w14:textId="721A3DC2" w:rsidR="00B407E9" w:rsidRPr="00A33EE7" w:rsidRDefault="00B407E9" w:rsidP="00EE0C4C">
            <w:pPr>
              <w:spacing w:line="240" w:lineRule="atLeast"/>
              <w:jc w:val="both"/>
              <w:rPr>
                <w:rFonts w:ascii="Arial" w:hAnsi="Arial" w:cs="Arial"/>
                <w:color w:val="0000FF"/>
              </w:rPr>
            </w:pPr>
            <w:r w:rsidRPr="00B407E9">
              <w:rPr>
                <w:rFonts w:ascii="Arial" w:hAnsi="Arial" w:cs="Arial"/>
                <w:color w:val="0000FF"/>
              </w:rPr>
              <w:t>Opsporen van infectieuze agentia in de broncho-alveolaire lavagevloeistof door middel van een techniek van moleculaire amplificatie, het eerste infectieuze agens</w:t>
            </w:r>
          </w:p>
        </w:tc>
        <w:tc>
          <w:tcPr>
            <w:tcW w:w="370" w:type="dxa"/>
            <w:vAlign w:val="bottom"/>
          </w:tcPr>
          <w:p w14:paraId="09496E99" w14:textId="77777777" w:rsidR="00B407E9" w:rsidRPr="00A33EE7" w:rsidRDefault="00B407E9" w:rsidP="009A4A57">
            <w:pPr>
              <w:spacing w:line="240" w:lineRule="atLeast"/>
              <w:jc w:val="right"/>
              <w:rPr>
                <w:rFonts w:ascii="Arial" w:hAnsi="Arial" w:cs="Arial"/>
                <w:color w:val="0000FF"/>
              </w:rPr>
            </w:pPr>
            <w:r>
              <w:rPr>
                <w:rFonts w:ascii="Arial" w:hAnsi="Arial" w:cs="Arial"/>
                <w:color w:val="0000FF"/>
              </w:rPr>
              <w:t>B</w:t>
            </w:r>
          </w:p>
        </w:tc>
        <w:tc>
          <w:tcPr>
            <w:tcW w:w="723" w:type="dxa"/>
            <w:vAlign w:val="bottom"/>
          </w:tcPr>
          <w:p w14:paraId="6124A36B" w14:textId="2ED09B77" w:rsidR="00B407E9" w:rsidRPr="00A33EE7" w:rsidRDefault="00B407E9" w:rsidP="009A4A57">
            <w:pPr>
              <w:spacing w:line="240" w:lineRule="atLeast"/>
              <w:jc w:val="right"/>
              <w:rPr>
                <w:rFonts w:ascii="Arial" w:hAnsi="Arial" w:cs="Arial"/>
                <w:color w:val="0000FF"/>
              </w:rPr>
            </w:pPr>
            <w:r>
              <w:rPr>
                <w:rFonts w:ascii="Arial" w:hAnsi="Arial" w:cs="Arial"/>
                <w:color w:val="0000FF"/>
              </w:rPr>
              <w:t>1500</w:t>
            </w:r>
          </w:p>
        </w:tc>
        <w:tc>
          <w:tcPr>
            <w:tcW w:w="268" w:type="dxa"/>
            <w:vAlign w:val="bottom"/>
          </w:tcPr>
          <w:p w14:paraId="559E36C8" w14:textId="77777777" w:rsidR="00B407E9" w:rsidRPr="00A33EE7" w:rsidRDefault="00B407E9" w:rsidP="00EE0C4C">
            <w:pPr>
              <w:spacing w:line="240" w:lineRule="atLeast"/>
              <w:jc w:val="both"/>
              <w:rPr>
                <w:rFonts w:ascii="Arial" w:hAnsi="Arial" w:cs="Arial"/>
                <w:color w:val="0000FF"/>
              </w:rPr>
            </w:pPr>
          </w:p>
        </w:tc>
      </w:tr>
      <w:tr w:rsidR="00B407E9" w:rsidRPr="00A33EE7" w14:paraId="0269B521" w14:textId="77777777" w:rsidTr="00EE0C4C">
        <w:trPr>
          <w:cantSplit/>
        </w:trPr>
        <w:tc>
          <w:tcPr>
            <w:tcW w:w="268" w:type="dxa"/>
          </w:tcPr>
          <w:p w14:paraId="2C27A075" w14:textId="77777777" w:rsidR="00B407E9" w:rsidRPr="00A33EE7" w:rsidRDefault="00B407E9" w:rsidP="00EE0C4C">
            <w:pPr>
              <w:spacing w:line="240" w:lineRule="atLeast"/>
              <w:jc w:val="both"/>
              <w:rPr>
                <w:rFonts w:ascii="Arial" w:hAnsi="Arial" w:cs="Arial"/>
                <w:color w:val="0000FF"/>
              </w:rPr>
            </w:pPr>
          </w:p>
        </w:tc>
        <w:tc>
          <w:tcPr>
            <w:tcW w:w="537" w:type="dxa"/>
          </w:tcPr>
          <w:p w14:paraId="07436846" w14:textId="77777777" w:rsidR="00B407E9" w:rsidRPr="00A33EE7" w:rsidRDefault="00B407E9" w:rsidP="00EE0C4C">
            <w:pPr>
              <w:spacing w:line="240" w:lineRule="atLeast"/>
              <w:jc w:val="both"/>
              <w:rPr>
                <w:rFonts w:ascii="Arial" w:hAnsi="Arial" w:cs="Arial"/>
                <w:color w:val="0000FF"/>
              </w:rPr>
            </w:pPr>
          </w:p>
        </w:tc>
        <w:tc>
          <w:tcPr>
            <w:tcW w:w="800" w:type="dxa"/>
          </w:tcPr>
          <w:p w14:paraId="4003E8A5" w14:textId="77777777" w:rsidR="00B407E9" w:rsidRDefault="00B407E9" w:rsidP="00EE0C4C">
            <w:pPr>
              <w:spacing w:line="240" w:lineRule="atLeast"/>
              <w:jc w:val="both"/>
              <w:rPr>
                <w:rFonts w:ascii="Arial" w:hAnsi="Arial" w:cs="Arial"/>
                <w:color w:val="0000FF"/>
              </w:rPr>
            </w:pPr>
          </w:p>
        </w:tc>
        <w:tc>
          <w:tcPr>
            <w:tcW w:w="800" w:type="dxa"/>
          </w:tcPr>
          <w:p w14:paraId="7100EA04" w14:textId="77777777" w:rsidR="00B407E9" w:rsidRDefault="00B407E9" w:rsidP="00EE0C4C">
            <w:pPr>
              <w:spacing w:line="240" w:lineRule="atLeast"/>
              <w:jc w:val="both"/>
              <w:rPr>
                <w:rFonts w:ascii="Arial" w:hAnsi="Arial" w:cs="Arial"/>
                <w:color w:val="0000FF"/>
              </w:rPr>
            </w:pPr>
          </w:p>
        </w:tc>
        <w:tc>
          <w:tcPr>
            <w:tcW w:w="5316" w:type="dxa"/>
          </w:tcPr>
          <w:p w14:paraId="4B1E80C1" w14:textId="74C06981" w:rsidR="00B407E9" w:rsidRPr="00B407E9" w:rsidRDefault="00B407E9" w:rsidP="00EE0C4C">
            <w:pPr>
              <w:spacing w:line="240" w:lineRule="atLeast"/>
              <w:jc w:val="both"/>
              <w:rPr>
                <w:rFonts w:ascii="Arial" w:hAnsi="Arial" w:cs="Arial"/>
                <w:color w:val="0000FF"/>
              </w:rPr>
            </w:pPr>
            <w:r w:rsidRPr="00B407E9">
              <w:rPr>
                <w:rFonts w:ascii="Arial" w:hAnsi="Arial" w:cs="Arial"/>
                <w:color w:val="0000FF"/>
              </w:rPr>
              <w:t>(Maximum 1)</w:t>
            </w:r>
          </w:p>
        </w:tc>
        <w:tc>
          <w:tcPr>
            <w:tcW w:w="370" w:type="dxa"/>
            <w:vAlign w:val="bottom"/>
          </w:tcPr>
          <w:p w14:paraId="6C3E5C21" w14:textId="77777777" w:rsidR="00B407E9" w:rsidRDefault="00B407E9" w:rsidP="00EE0C4C">
            <w:pPr>
              <w:spacing w:line="240" w:lineRule="atLeast"/>
              <w:jc w:val="both"/>
              <w:rPr>
                <w:rFonts w:ascii="Arial" w:hAnsi="Arial" w:cs="Arial"/>
                <w:color w:val="0000FF"/>
              </w:rPr>
            </w:pPr>
          </w:p>
        </w:tc>
        <w:tc>
          <w:tcPr>
            <w:tcW w:w="723" w:type="dxa"/>
            <w:vAlign w:val="bottom"/>
          </w:tcPr>
          <w:p w14:paraId="2F614D09" w14:textId="77777777" w:rsidR="00B407E9" w:rsidRDefault="00B407E9" w:rsidP="00EE0C4C">
            <w:pPr>
              <w:spacing w:line="240" w:lineRule="atLeast"/>
              <w:jc w:val="both"/>
              <w:rPr>
                <w:rFonts w:ascii="Arial" w:hAnsi="Arial" w:cs="Arial"/>
                <w:color w:val="0000FF"/>
              </w:rPr>
            </w:pPr>
          </w:p>
        </w:tc>
        <w:tc>
          <w:tcPr>
            <w:tcW w:w="268" w:type="dxa"/>
            <w:vAlign w:val="bottom"/>
          </w:tcPr>
          <w:p w14:paraId="42D50D3D" w14:textId="77777777" w:rsidR="00B407E9" w:rsidRPr="00A33EE7" w:rsidRDefault="00B407E9" w:rsidP="00EE0C4C">
            <w:pPr>
              <w:spacing w:line="240" w:lineRule="atLeast"/>
              <w:jc w:val="both"/>
              <w:rPr>
                <w:rFonts w:ascii="Arial" w:hAnsi="Arial" w:cs="Arial"/>
                <w:color w:val="0000FF"/>
              </w:rPr>
            </w:pPr>
          </w:p>
        </w:tc>
      </w:tr>
      <w:tr w:rsidR="00B407E9" w:rsidRPr="00A33EE7" w14:paraId="6CF62F36" w14:textId="77777777" w:rsidTr="00CC36FE">
        <w:trPr>
          <w:cantSplit/>
        </w:trPr>
        <w:tc>
          <w:tcPr>
            <w:tcW w:w="268" w:type="dxa"/>
          </w:tcPr>
          <w:p w14:paraId="024C3797" w14:textId="77777777" w:rsidR="00B407E9" w:rsidRPr="00A33EE7" w:rsidRDefault="00B407E9" w:rsidP="00A33EE7">
            <w:pPr>
              <w:spacing w:line="240" w:lineRule="atLeast"/>
              <w:jc w:val="both"/>
              <w:rPr>
                <w:rFonts w:ascii="Arial" w:hAnsi="Arial" w:cs="Arial"/>
                <w:color w:val="0000FF"/>
              </w:rPr>
            </w:pPr>
          </w:p>
        </w:tc>
        <w:tc>
          <w:tcPr>
            <w:tcW w:w="537" w:type="dxa"/>
          </w:tcPr>
          <w:p w14:paraId="40FD5720" w14:textId="77777777" w:rsidR="00B407E9" w:rsidRPr="00A33EE7" w:rsidRDefault="00B407E9" w:rsidP="00A33EE7">
            <w:pPr>
              <w:spacing w:line="240" w:lineRule="atLeast"/>
              <w:jc w:val="both"/>
              <w:rPr>
                <w:rFonts w:ascii="Arial" w:hAnsi="Arial" w:cs="Arial"/>
                <w:color w:val="0000FF"/>
              </w:rPr>
            </w:pPr>
          </w:p>
        </w:tc>
        <w:tc>
          <w:tcPr>
            <w:tcW w:w="800" w:type="dxa"/>
          </w:tcPr>
          <w:p w14:paraId="5204341A" w14:textId="77777777" w:rsidR="00B407E9" w:rsidRPr="00A33EE7" w:rsidRDefault="00B407E9" w:rsidP="00A33EE7">
            <w:pPr>
              <w:spacing w:line="240" w:lineRule="atLeast"/>
              <w:jc w:val="both"/>
              <w:rPr>
                <w:rFonts w:ascii="Arial" w:hAnsi="Arial" w:cs="Arial"/>
                <w:color w:val="0000FF"/>
              </w:rPr>
            </w:pPr>
          </w:p>
        </w:tc>
        <w:tc>
          <w:tcPr>
            <w:tcW w:w="800" w:type="dxa"/>
          </w:tcPr>
          <w:p w14:paraId="064FB33F" w14:textId="77777777" w:rsidR="00B407E9" w:rsidRPr="00A33EE7" w:rsidRDefault="00B407E9" w:rsidP="00A33EE7">
            <w:pPr>
              <w:spacing w:line="240" w:lineRule="atLeast"/>
              <w:jc w:val="both"/>
              <w:rPr>
                <w:rFonts w:ascii="Arial" w:hAnsi="Arial" w:cs="Arial"/>
                <w:color w:val="0000FF"/>
              </w:rPr>
            </w:pPr>
          </w:p>
        </w:tc>
        <w:tc>
          <w:tcPr>
            <w:tcW w:w="6409" w:type="dxa"/>
            <w:gridSpan w:val="3"/>
          </w:tcPr>
          <w:p w14:paraId="3A9C3DA5" w14:textId="77777777" w:rsidR="00B407E9" w:rsidRPr="00B407E9" w:rsidRDefault="00B407E9" w:rsidP="00A33EE7">
            <w:pPr>
              <w:spacing w:line="240" w:lineRule="atLeast"/>
              <w:jc w:val="both"/>
              <w:rPr>
                <w:rFonts w:ascii="Arial" w:hAnsi="Arial" w:cs="Arial"/>
                <w:color w:val="0000FF"/>
              </w:rPr>
            </w:pPr>
          </w:p>
        </w:tc>
        <w:tc>
          <w:tcPr>
            <w:tcW w:w="268" w:type="dxa"/>
            <w:vAlign w:val="bottom"/>
          </w:tcPr>
          <w:p w14:paraId="16F5C0E8" w14:textId="77777777" w:rsidR="00B407E9" w:rsidRPr="00A33EE7" w:rsidRDefault="00B407E9" w:rsidP="00A33EE7">
            <w:pPr>
              <w:spacing w:line="240" w:lineRule="atLeast"/>
              <w:jc w:val="both"/>
              <w:rPr>
                <w:rFonts w:ascii="Arial" w:hAnsi="Arial" w:cs="Arial"/>
                <w:color w:val="0000FF"/>
              </w:rPr>
            </w:pPr>
          </w:p>
        </w:tc>
      </w:tr>
      <w:tr w:rsidR="00B407E9" w:rsidRPr="00A33EE7" w14:paraId="6862ADD0" w14:textId="77777777" w:rsidTr="00EE0C4C">
        <w:trPr>
          <w:cantSplit/>
        </w:trPr>
        <w:tc>
          <w:tcPr>
            <w:tcW w:w="268" w:type="dxa"/>
          </w:tcPr>
          <w:p w14:paraId="72911CCF" w14:textId="77777777" w:rsidR="00B407E9" w:rsidRPr="00A33EE7" w:rsidRDefault="00B407E9" w:rsidP="00EE0C4C">
            <w:pPr>
              <w:spacing w:line="240" w:lineRule="atLeast"/>
              <w:jc w:val="both"/>
              <w:rPr>
                <w:rFonts w:ascii="Arial" w:hAnsi="Arial" w:cs="Arial"/>
                <w:color w:val="0000FF"/>
              </w:rPr>
            </w:pPr>
          </w:p>
        </w:tc>
        <w:tc>
          <w:tcPr>
            <w:tcW w:w="537" w:type="dxa"/>
          </w:tcPr>
          <w:p w14:paraId="440B1707" w14:textId="77777777" w:rsidR="00B407E9" w:rsidRPr="00A33EE7" w:rsidRDefault="00B407E9" w:rsidP="00EE0C4C">
            <w:pPr>
              <w:spacing w:line="240" w:lineRule="atLeast"/>
              <w:jc w:val="both"/>
              <w:rPr>
                <w:rFonts w:ascii="Arial" w:hAnsi="Arial" w:cs="Arial"/>
                <w:color w:val="0000FF"/>
              </w:rPr>
            </w:pPr>
          </w:p>
        </w:tc>
        <w:tc>
          <w:tcPr>
            <w:tcW w:w="800" w:type="dxa"/>
          </w:tcPr>
          <w:p w14:paraId="787F3BAF" w14:textId="664EF0C8" w:rsidR="00B407E9" w:rsidRPr="00A33EE7" w:rsidRDefault="00B407E9" w:rsidP="00EE0C4C">
            <w:pPr>
              <w:spacing w:line="240" w:lineRule="atLeast"/>
              <w:jc w:val="both"/>
              <w:rPr>
                <w:rFonts w:ascii="Arial" w:hAnsi="Arial" w:cs="Arial"/>
                <w:color w:val="0000FF"/>
              </w:rPr>
            </w:pPr>
            <w:r>
              <w:rPr>
                <w:rFonts w:ascii="Arial" w:hAnsi="Arial" w:cs="Arial"/>
                <w:color w:val="0000FF"/>
              </w:rPr>
              <w:t>556975</w:t>
            </w:r>
          </w:p>
        </w:tc>
        <w:tc>
          <w:tcPr>
            <w:tcW w:w="800" w:type="dxa"/>
          </w:tcPr>
          <w:p w14:paraId="4421A81A" w14:textId="5A143992" w:rsidR="00B407E9" w:rsidRPr="00A33EE7" w:rsidRDefault="00B407E9" w:rsidP="00EE0C4C">
            <w:pPr>
              <w:spacing w:line="240" w:lineRule="atLeast"/>
              <w:jc w:val="both"/>
              <w:rPr>
                <w:rFonts w:ascii="Arial" w:hAnsi="Arial" w:cs="Arial"/>
                <w:color w:val="0000FF"/>
              </w:rPr>
            </w:pPr>
            <w:r>
              <w:rPr>
                <w:rFonts w:ascii="Arial" w:hAnsi="Arial" w:cs="Arial"/>
                <w:color w:val="0000FF"/>
              </w:rPr>
              <w:t>556986</w:t>
            </w:r>
          </w:p>
        </w:tc>
        <w:tc>
          <w:tcPr>
            <w:tcW w:w="5316" w:type="dxa"/>
          </w:tcPr>
          <w:p w14:paraId="5A3ACD47" w14:textId="0D84D948" w:rsidR="00B407E9" w:rsidRPr="00A33EE7" w:rsidRDefault="00B407E9" w:rsidP="00EE0C4C">
            <w:pPr>
              <w:spacing w:line="240" w:lineRule="atLeast"/>
              <w:jc w:val="both"/>
              <w:rPr>
                <w:rFonts w:ascii="Arial" w:hAnsi="Arial" w:cs="Arial"/>
                <w:color w:val="0000FF"/>
              </w:rPr>
            </w:pPr>
            <w:r w:rsidRPr="00B407E9">
              <w:rPr>
                <w:rFonts w:ascii="Arial" w:hAnsi="Arial" w:cs="Arial"/>
                <w:color w:val="0000FF"/>
              </w:rPr>
              <w:t>Opsporen van bijkomende infectieuze agentia in de bronchoalveolaire lavagevloeistof door een techniek van moleculaire amplificatie, per agens</w:t>
            </w:r>
          </w:p>
        </w:tc>
        <w:tc>
          <w:tcPr>
            <w:tcW w:w="370" w:type="dxa"/>
            <w:vAlign w:val="bottom"/>
          </w:tcPr>
          <w:p w14:paraId="1CE202D9" w14:textId="77777777" w:rsidR="00B407E9" w:rsidRPr="00A33EE7" w:rsidRDefault="00B407E9" w:rsidP="009A4A57">
            <w:pPr>
              <w:spacing w:line="240" w:lineRule="atLeast"/>
              <w:jc w:val="right"/>
              <w:rPr>
                <w:rFonts w:ascii="Arial" w:hAnsi="Arial" w:cs="Arial"/>
                <w:color w:val="0000FF"/>
              </w:rPr>
            </w:pPr>
            <w:r>
              <w:rPr>
                <w:rFonts w:ascii="Arial" w:hAnsi="Arial" w:cs="Arial"/>
                <w:color w:val="0000FF"/>
              </w:rPr>
              <w:t>B</w:t>
            </w:r>
          </w:p>
        </w:tc>
        <w:tc>
          <w:tcPr>
            <w:tcW w:w="723" w:type="dxa"/>
            <w:vAlign w:val="bottom"/>
          </w:tcPr>
          <w:p w14:paraId="25940172" w14:textId="36D8494D" w:rsidR="00B407E9" w:rsidRPr="00A33EE7" w:rsidRDefault="00B407E9" w:rsidP="009A4A57">
            <w:pPr>
              <w:spacing w:line="240" w:lineRule="atLeast"/>
              <w:jc w:val="right"/>
              <w:rPr>
                <w:rFonts w:ascii="Arial" w:hAnsi="Arial" w:cs="Arial"/>
                <w:color w:val="0000FF"/>
              </w:rPr>
            </w:pPr>
            <w:r>
              <w:rPr>
                <w:rFonts w:ascii="Arial" w:hAnsi="Arial" w:cs="Arial"/>
                <w:color w:val="0000FF"/>
              </w:rPr>
              <w:t>300</w:t>
            </w:r>
          </w:p>
        </w:tc>
        <w:tc>
          <w:tcPr>
            <w:tcW w:w="268" w:type="dxa"/>
            <w:vAlign w:val="bottom"/>
          </w:tcPr>
          <w:p w14:paraId="3A08383F" w14:textId="77777777" w:rsidR="00B407E9" w:rsidRPr="00A33EE7" w:rsidRDefault="00B407E9" w:rsidP="00EE0C4C">
            <w:pPr>
              <w:spacing w:line="240" w:lineRule="atLeast"/>
              <w:jc w:val="both"/>
              <w:rPr>
                <w:rFonts w:ascii="Arial" w:hAnsi="Arial" w:cs="Arial"/>
                <w:color w:val="0000FF"/>
              </w:rPr>
            </w:pPr>
          </w:p>
        </w:tc>
      </w:tr>
      <w:tr w:rsidR="00B407E9" w:rsidRPr="00A33EE7" w14:paraId="7FC90F10" w14:textId="77777777" w:rsidTr="00EE0C4C">
        <w:trPr>
          <w:cantSplit/>
        </w:trPr>
        <w:tc>
          <w:tcPr>
            <w:tcW w:w="268" w:type="dxa"/>
          </w:tcPr>
          <w:p w14:paraId="5763383A" w14:textId="77777777" w:rsidR="00B407E9" w:rsidRPr="00A33EE7" w:rsidRDefault="00B407E9" w:rsidP="00EE0C4C">
            <w:pPr>
              <w:spacing w:line="240" w:lineRule="atLeast"/>
              <w:jc w:val="both"/>
              <w:rPr>
                <w:rFonts w:ascii="Arial" w:hAnsi="Arial" w:cs="Arial"/>
                <w:color w:val="0000FF"/>
              </w:rPr>
            </w:pPr>
          </w:p>
        </w:tc>
        <w:tc>
          <w:tcPr>
            <w:tcW w:w="537" w:type="dxa"/>
          </w:tcPr>
          <w:p w14:paraId="1470FCB0" w14:textId="77777777" w:rsidR="00B407E9" w:rsidRPr="00A33EE7" w:rsidRDefault="00B407E9" w:rsidP="00EE0C4C">
            <w:pPr>
              <w:spacing w:line="240" w:lineRule="atLeast"/>
              <w:jc w:val="both"/>
              <w:rPr>
                <w:rFonts w:ascii="Arial" w:hAnsi="Arial" w:cs="Arial"/>
                <w:color w:val="0000FF"/>
              </w:rPr>
            </w:pPr>
          </w:p>
        </w:tc>
        <w:tc>
          <w:tcPr>
            <w:tcW w:w="800" w:type="dxa"/>
          </w:tcPr>
          <w:p w14:paraId="4D9AA9D4" w14:textId="77777777" w:rsidR="00B407E9" w:rsidRDefault="00B407E9" w:rsidP="00EE0C4C">
            <w:pPr>
              <w:spacing w:line="240" w:lineRule="atLeast"/>
              <w:jc w:val="both"/>
              <w:rPr>
                <w:rFonts w:ascii="Arial" w:hAnsi="Arial" w:cs="Arial"/>
                <w:color w:val="0000FF"/>
              </w:rPr>
            </w:pPr>
          </w:p>
        </w:tc>
        <w:tc>
          <w:tcPr>
            <w:tcW w:w="800" w:type="dxa"/>
          </w:tcPr>
          <w:p w14:paraId="41720534" w14:textId="77777777" w:rsidR="00B407E9" w:rsidRDefault="00B407E9" w:rsidP="00EE0C4C">
            <w:pPr>
              <w:spacing w:line="240" w:lineRule="atLeast"/>
              <w:jc w:val="both"/>
              <w:rPr>
                <w:rFonts w:ascii="Arial" w:hAnsi="Arial" w:cs="Arial"/>
                <w:color w:val="0000FF"/>
              </w:rPr>
            </w:pPr>
          </w:p>
        </w:tc>
        <w:tc>
          <w:tcPr>
            <w:tcW w:w="5316" w:type="dxa"/>
          </w:tcPr>
          <w:p w14:paraId="4E3E77E7" w14:textId="4DAD0626" w:rsidR="00B407E9" w:rsidRPr="00B407E9" w:rsidRDefault="00B407E9" w:rsidP="00EE0C4C">
            <w:pPr>
              <w:spacing w:line="240" w:lineRule="atLeast"/>
              <w:jc w:val="both"/>
              <w:rPr>
                <w:rFonts w:ascii="Arial" w:hAnsi="Arial" w:cs="Arial"/>
                <w:color w:val="0000FF"/>
              </w:rPr>
            </w:pPr>
            <w:r w:rsidRPr="00B407E9">
              <w:rPr>
                <w:rFonts w:ascii="Arial" w:hAnsi="Arial" w:cs="Arial"/>
                <w:color w:val="0000FF"/>
              </w:rPr>
              <w:t>(Maximum 7)</w:t>
            </w:r>
          </w:p>
        </w:tc>
        <w:tc>
          <w:tcPr>
            <w:tcW w:w="370" w:type="dxa"/>
            <w:vAlign w:val="bottom"/>
          </w:tcPr>
          <w:p w14:paraId="4D8AB4DB" w14:textId="77777777" w:rsidR="00B407E9" w:rsidRDefault="00B407E9" w:rsidP="00EE0C4C">
            <w:pPr>
              <w:spacing w:line="240" w:lineRule="atLeast"/>
              <w:jc w:val="both"/>
              <w:rPr>
                <w:rFonts w:ascii="Arial" w:hAnsi="Arial" w:cs="Arial"/>
                <w:color w:val="0000FF"/>
              </w:rPr>
            </w:pPr>
          </w:p>
        </w:tc>
        <w:tc>
          <w:tcPr>
            <w:tcW w:w="723" w:type="dxa"/>
            <w:vAlign w:val="bottom"/>
          </w:tcPr>
          <w:p w14:paraId="5D490A87" w14:textId="77777777" w:rsidR="00B407E9" w:rsidRDefault="00B407E9" w:rsidP="00EE0C4C">
            <w:pPr>
              <w:spacing w:line="240" w:lineRule="atLeast"/>
              <w:jc w:val="both"/>
              <w:rPr>
                <w:rFonts w:ascii="Arial" w:hAnsi="Arial" w:cs="Arial"/>
                <w:color w:val="0000FF"/>
              </w:rPr>
            </w:pPr>
          </w:p>
        </w:tc>
        <w:tc>
          <w:tcPr>
            <w:tcW w:w="268" w:type="dxa"/>
            <w:vAlign w:val="bottom"/>
          </w:tcPr>
          <w:p w14:paraId="5625B622" w14:textId="77777777" w:rsidR="00B407E9" w:rsidRPr="00A33EE7" w:rsidRDefault="00B407E9" w:rsidP="00EE0C4C">
            <w:pPr>
              <w:spacing w:line="240" w:lineRule="atLeast"/>
              <w:jc w:val="both"/>
              <w:rPr>
                <w:rFonts w:ascii="Arial" w:hAnsi="Arial" w:cs="Arial"/>
                <w:color w:val="0000FF"/>
              </w:rPr>
            </w:pPr>
          </w:p>
        </w:tc>
      </w:tr>
      <w:tr w:rsidR="00B407E9" w:rsidRPr="00A33EE7" w14:paraId="72712FFA" w14:textId="77777777" w:rsidTr="00CC36FE">
        <w:trPr>
          <w:cantSplit/>
        </w:trPr>
        <w:tc>
          <w:tcPr>
            <w:tcW w:w="268" w:type="dxa"/>
          </w:tcPr>
          <w:p w14:paraId="547575DE" w14:textId="77777777" w:rsidR="00B407E9" w:rsidRPr="00A33EE7" w:rsidRDefault="00B407E9" w:rsidP="00A33EE7">
            <w:pPr>
              <w:spacing w:line="240" w:lineRule="atLeast"/>
              <w:jc w:val="both"/>
              <w:rPr>
                <w:rFonts w:ascii="Arial" w:hAnsi="Arial" w:cs="Arial"/>
                <w:color w:val="0000FF"/>
              </w:rPr>
            </w:pPr>
          </w:p>
        </w:tc>
        <w:tc>
          <w:tcPr>
            <w:tcW w:w="537" w:type="dxa"/>
          </w:tcPr>
          <w:p w14:paraId="3937ACE6" w14:textId="77777777" w:rsidR="00B407E9" w:rsidRPr="00A33EE7" w:rsidRDefault="00B407E9" w:rsidP="00A33EE7">
            <w:pPr>
              <w:spacing w:line="240" w:lineRule="atLeast"/>
              <w:jc w:val="both"/>
              <w:rPr>
                <w:rFonts w:ascii="Arial" w:hAnsi="Arial" w:cs="Arial"/>
                <w:color w:val="0000FF"/>
              </w:rPr>
            </w:pPr>
          </w:p>
        </w:tc>
        <w:tc>
          <w:tcPr>
            <w:tcW w:w="800" w:type="dxa"/>
          </w:tcPr>
          <w:p w14:paraId="27F0D8EF" w14:textId="77777777" w:rsidR="00B407E9" w:rsidRPr="00A33EE7" w:rsidRDefault="00B407E9" w:rsidP="00A33EE7">
            <w:pPr>
              <w:spacing w:line="240" w:lineRule="atLeast"/>
              <w:jc w:val="both"/>
              <w:rPr>
                <w:rFonts w:ascii="Arial" w:hAnsi="Arial" w:cs="Arial"/>
                <w:color w:val="0000FF"/>
              </w:rPr>
            </w:pPr>
          </w:p>
        </w:tc>
        <w:tc>
          <w:tcPr>
            <w:tcW w:w="800" w:type="dxa"/>
          </w:tcPr>
          <w:p w14:paraId="5DBF1972" w14:textId="77777777" w:rsidR="00B407E9" w:rsidRPr="00A33EE7" w:rsidRDefault="00B407E9" w:rsidP="00A33EE7">
            <w:pPr>
              <w:spacing w:line="240" w:lineRule="atLeast"/>
              <w:jc w:val="both"/>
              <w:rPr>
                <w:rFonts w:ascii="Arial" w:hAnsi="Arial" w:cs="Arial"/>
                <w:color w:val="0000FF"/>
              </w:rPr>
            </w:pPr>
          </w:p>
        </w:tc>
        <w:tc>
          <w:tcPr>
            <w:tcW w:w="6409" w:type="dxa"/>
            <w:gridSpan w:val="3"/>
          </w:tcPr>
          <w:p w14:paraId="07401557" w14:textId="77777777" w:rsidR="00B407E9" w:rsidRPr="00B407E9" w:rsidRDefault="00B407E9" w:rsidP="00A33EE7">
            <w:pPr>
              <w:spacing w:line="240" w:lineRule="atLeast"/>
              <w:jc w:val="both"/>
              <w:rPr>
                <w:rFonts w:ascii="Arial" w:hAnsi="Arial" w:cs="Arial"/>
                <w:color w:val="0000FF"/>
              </w:rPr>
            </w:pPr>
          </w:p>
        </w:tc>
        <w:tc>
          <w:tcPr>
            <w:tcW w:w="268" w:type="dxa"/>
            <w:vAlign w:val="bottom"/>
          </w:tcPr>
          <w:p w14:paraId="407F65CD" w14:textId="77777777" w:rsidR="00B407E9" w:rsidRPr="00A33EE7" w:rsidRDefault="00B407E9" w:rsidP="00A33EE7">
            <w:pPr>
              <w:spacing w:line="240" w:lineRule="atLeast"/>
              <w:jc w:val="both"/>
              <w:rPr>
                <w:rFonts w:ascii="Arial" w:hAnsi="Arial" w:cs="Arial"/>
                <w:color w:val="0000FF"/>
              </w:rPr>
            </w:pPr>
          </w:p>
        </w:tc>
      </w:tr>
      <w:tr w:rsidR="00B407E9" w:rsidRPr="00A33EE7" w14:paraId="268C3AEB" w14:textId="77777777" w:rsidTr="00CC36FE">
        <w:trPr>
          <w:cantSplit/>
        </w:trPr>
        <w:tc>
          <w:tcPr>
            <w:tcW w:w="268" w:type="dxa"/>
          </w:tcPr>
          <w:p w14:paraId="7C59F4E3" w14:textId="77777777" w:rsidR="00B407E9" w:rsidRPr="00A33EE7" w:rsidRDefault="00B407E9" w:rsidP="00A33EE7">
            <w:pPr>
              <w:spacing w:line="240" w:lineRule="atLeast"/>
              <w:jc w:val="both"/>
              <w:rPr>
                <w:rFonts w:ascii="Arial" w:hAnsi="Arial" w:cs="Arial"/>
                <w:color w:val="0000FF"/>
              </w:rPr>
            </w:pPr>
          </w:p>
        </w:tc>
        <w:tc>
          <w:tcPr>
            <w:tcW w:w="537" w:type="dxa"/>
          </w:tcPr>
          <w:p w14:paraId="2214B09D" w14:textId="77777777" w:rsidR="00B407E9" w:rsidRPr="00A33EE7" w:rsidRDefault="00B407E9" w:rsidP="00A33EE7">
            <w:pPr>
              <w:spacing w:line="240" w:lineRule="atLeast"/>
              <w:jc w:val="both"/>
              <w:rPr>
                <w:rFonts w:ascii="Arial" w:hAnsi="Arial" w:cs="Arial"/>
                <w:color w:val="0000FF"/>
              </w:rPr>
            </w:pPr>
          </w:p>
        </w:tc>
        <w:tc>
          <w:tcPr>
            <w:tcW w:w="800" w:type="dxa"/>
          </w:tcPr>
          <w:p w14:paraId="0EC82C2A" w14:textId="77777777" w:rsidR="00B407E9" w:rsidRPr="00A33EE7" w:rsidRDefault="00B407E9" w:rsidP="00A33EE7">
            <w:pPr>
              <w:spacing w:line="240" w:lineRule="atLeast"/>
              <w:jc w:val="both"/>
              <w:rPr>
                <w:rFonts w:ascii="Arial" w:hAnsi="Arial" w:cs="Arial"/>
                <w:color w:val="0000FF"/>
              </w:rPr>
            </w:pPr>
          </w:p>
        </w:tc>
        <w:tc>
          <w:tcPr>
            <w:tcW w:w="800" w:type="dxa"/>
          </w:tcPr>
          <w:p w14:paraId="3052F26B" w14:textId="77777777" w:rsidR="00B407E9" w:rsidRPr="00A33EE7" w:rsidRDefault="00B407E9" w:rsidP="00A33EE7">
            <w:pPr>
              <w:spacing w:line="240" w:lineRule="atLeast"/>
              <w:jc w:val="both"/>
              <w:rPr>
                <w:rFonts w:ascii="Arial" w:hAnsi="Arial" w:cs="Arial"/>
                <w:color w:val="0000FF"/>
              </w:rPr>
            </w:pPr>
          </w:p>
        </w:tc>
        <w:tc>
          <w:tcPr>
            <w:tcW w:w="6409" w:type="dxa"/>
            <w:gridSpan w:val="3"/>
          </w:tcPr>
          <w:p w14:paraId="792ABE52" w14:textId="432A4A63" w:rsidR="00B407E9" w:rsidRPr="00B407E9" w:rsidRDefault="00B407E9" w:rsidP="00A33EE7">
            <w:pPr>
              <w:spacing w:line="240" w:lineRule="atLeast"/>
              <w:jc w:val="both"/>
              <w:rPr>
                <w:rFonts w:ascii="Arial" w:hAnsi="Arial" w:cs="Arial"/>
                <w:color w:val="0000FF"/>
              </w:rPr>
            </w:pPr>
            <w:r w:rsidRPr="00B407E9">
              <w:rPr>
                <w:rFonts w:ascii="Arial" w:hAnsi="Arial" w:cs="Arial"/>
                <w:color w:val="0000FF"/>
              </w:rPr>
              <w:t>De verstrekkingen 556953-556964 en 556975-556986 mogen alleen worden aangerekend voor patiënten die een orgaantransplantatie hebben ondergaan.</w:t>
            </w:r>
          </w:p>
        </w:tc>
        <w:tc>
          <w:tcPr>
            <w:tcW w:w="268" w:type="dxa"/>
            <w:vAlign w:val="bottom"/>
          </w:tcPr>
          <w:p w14:paraId="77D44C9E" w14:textId="77777777" w:rsidR="00B407E9" w:rsidRPr="00A33EE7" w:rsidRDefault="00B407E9" w:rsidP="00A33EE7">
            <w:pPr>
              <w:spacing w:line="240" w:lineRule="atLeast"/>
              <w:jc w:val="both"/>
              <w:rPr>
                <w:rFonts w:ascii="Arial" w:hAnsi="Arial" w:cs="Arial"/>
                <w:color w:val="0000FF"/>
              </w:rPr>
            </w:pPr>
          </w:p>
        </w:tc>
      </w:tr>
      <w:tr w:rsidR="00B407E9" w:rsidRPr="00A33EE7" w14:paraId="0A33DA06" w14:textId="77777777" w:rsidTr="00CC36FE">
        <w:trPr>
          <w:cantSplit/>
        </w:trPr>
        <w:tc>
          <w:tcPr>
            <w:tcW w:w="268" w:type="dxa"/>
          </w:tcPr>
          <w:p w14:paraId="54813DC4" w14:textId="77777777" w:rsidR="00B407E9" w:rsidRPr="00A33EE7" w:rsidRDefault="00B407E9" w:rsidP="00A33EE7">
            <w:pPr>
              <w:spacing w:line="240" w:lineRule="atLeast"/>
              <w:jc w:val="both"/>
              <w:rPr>
                <w:rFonts w:ascii="Arial" w:hAnsi="Arial" w:cs="Arial"/>
                <w:color w:val="0000FF"/>
              </w:rPr>
            </w:pPr>
          </w:p>
        </w:tc>
        <w:tc>
          <w:tcPr>
            <w:tcW w:w="537" w:type="dxa"/>
          </w:tcPr>
          <w:p w14:paraId="7D2B6F27" w14:textId="77777777" w:rsidR="00B407E9" w:rsidRPr="00A33EE7" w:rsidRDefault="00B407E9" w:rsidP="00A33EE7">
            <w:pPr>
              <w:spacing w:line="240" w:lineRule="atLeast"/>
              <w:jc w:val="both"/>
              <w:rPr>
                <w:rFonts w:ascii="Arial" w:hAnsi="Arial" w:cs="Arial"/>
                <w:color w:val="0000FF"/>
              </w:rPr>
            </w:pPr>
          </w:p>
        </w:tc>
        <w:tc>
          <w:tcPr>
            <w:tcW w:w="800" w:type="dxa"/>
          </w:tcPr>
          <w:p w14:paraId="06541B0A" w14:textId="77777777" w:rsidR="00B407E9" w:rsidRPr="00A33EE7" w:rsidRDefault="00B407E9" w:rsidP="00A33EE7">
            <w:pPr>
              <w:spacing w:line="240" w:lineRule="atLeast"/>
              <w:jc w:val="both"/>
              <w:rPr>
                <w:rFonts w:ascii="Arial" w:hAnsi="Arial" w:cs="Arial"/>
                <w:color w:val="0000FF"/>
              </w:rPr>
            </w:pPr>
          </w:p>
        </w:tc>
        <w:tc>
          <w:tcPr>
            <w:tcW w:w="800" w:type="dxa"/>
          </w:tcPr>
          <w:p w14:paraId="639E0973" w14:textId="77777777" w:rsidR="00B407E9" w:rsidRPr="00A33EE7" w:rsidRDefault="00B407E9" w:rsidP="00A33EE7">
            <w:pPr>
              <w:spacing w:line="240" w:lineRule="atLeast"/>
              <w:jc w:val="both"/>
              <w:rPr>
                <w:rFonts w:ascii="Arial" w:hAnsi="Arial" w:cs="Arial"/>
                <w:color w:val="0000FF"/>
              </w:rPr>
            </w:pPr>
          </w:p>
        </w:tc>
        <w:tc>
          <w:tcPr>
            <w:tcW w:w="6409" w:type="dxa"/>
            <w:gridSpan w:val="3"/>
          </w:tcPr>
          <w:p w14:paraId="40DD712C" w14:textId="77777777" w:rsidR="00B407E9" w:rsidRPr="00B407E9" w:rsidRDefault="00B407E9" w:rsidP="00A33EE7">
            <w:pPr>
              <w:spacing w:line="240" w:lineRule="atLeast"/>
              <w:jc w:val="both"/>
              <w:rPr>
                <w:rFonts w:ascii="Arial" w:hAnsi="Arial" w:cs="Arial"/>
                <w:color w:val="0000FF"/>
              </w:rPr>
            </w:pPr>
          </w:p>
        </w:tc>
        <w:tc>
          <w:tcPr>
            <w:tcW w:w="268" w:type="dxa"/>
            <w:vAlign w:val="bottom"/>
          </w:tcPr>
          <w:p w14:paraId="0A4B6A26" w14:textId="77777777" w:rsidR="00B407E9" w:rsidRPr="00A33EE7" w:rsidRDefault="00B407E9" w:rsidP="00A33EE7">
            <w:pPr>
              <w:spacing w:line="240" w:lineRule="atLeast"/>
              <w:jc w:val="both"/>
              <w:rPr>
                <w:rFonts w:ascii="Arial" w:hAnsi="Arial" w:cs="Arial"/>
                <w:color w:val="0000FF"/>
              </w:rPr>
            </w:pPr>
          </w:p>
        </w:tc>
      </w:tr>
      <w:tr w:rsidR="00B407E9" w:rsidRPr="00A33EE7" w14:paraId="5EFA51D5" w14:textId="77777777" w:rsidTr="00EE0C4C">
        <w:trPr>
          <w:cantSplit/>
        </w:trPr>
        <w:tc>
          <w:tcPr>
            <w:tcW w:w="268" w:type="dxa"/>
          </w:tcPr>
          <w:p w14:paraId="0B03F080" w14:textId="77777777" w:rsidR="00B407E9" w:rsidRPr="00A33EE7" w:rsidRDefault="00B407E9" w:rsidP="00EE0C4C">
            <w:pPr>
              <w:spacing w:line="240" w:lineRule="atLeast"/>
              <w:jc w:val="both"/>
              <w:rPr>
                <w:rFonts w:ascii="Arial" w:hAnsi="Arial" w:cs="Arial"/>
                <w:color w:val="0000FF"/>
              </w:rPr>
            </w:pPr>
          </w:p>
        </w:tc>
        <w:tc>
          <w:tcPr>
            <w:tcW w:w="537" w:type="dxa"/>
          </w:tcPr>
          <w:p w14:paraId="312E0564" w14:textId="77777777" w:rsidR="00B407E9" w:rsidRPr="00A33EE7" w:rsidRDefault="00B407E9" w:rsidP="00EE0C4C">
            <w:pPr>
              <w:spacing w:line="240" w:lineRule="atLeast"/>
              <w:jc w:val="both"/>
              <w:rPr>
                <w:rFonts w:ascii="Arial" w:hAnsi="Arial" w:cs="Arial"/>
                <w:color w:val="0000FF"/>
              </w:rPr>
            </w:pPr>
          </w:p>
        </w:tc>
        <w:tc>
          <w:tcPr>
            <w:tcW w:w="800" w:type="dxa"/>
          </w:tcPr>
          <w:p w14:paraId="4D918B38" w14:textId="4A2778F3" w:rsidR="00B407E9" w:rsidRPr="00A33EE7" w:rsidRDefault="00B407E9" w:rsidP="00EE0C4C">
            <w:pPr>
              <w:spacing w:line="240" w:lineRule="atLeast"/>
              <w:jc w:val="both"/>
              <w:rPr>
                <w:rFonts w:ascii="Arial" w:hAnsi="Arial" w:cs="Arial"/>
                <w:color w:val="0000FF"/>
              </w:rPr>
            </w:pPr>
            <w:r>
              <w:rPr>
                <w:rFonts w:ascii="Arial" w:hAnsi="Arial" w:cs="Arial"/>
                <w:color w:val="0000FF"/>
              </w:rPr>
              <w:t>556990</w:t>
            </w:r>
          </w:p>
        </w:tc>
        <w:tc>
          <w:tcPr>
            <w:tcW w:w="800" w:type="dxa"/>
          </w:tcPr>
          <w:p w14:paraId="6396BE88" w14:textId="54E0FEAC" w:rsidR="00B407E9" w:rsidRPr="00A33EE7" w:rsidRDefault="00B407E9" w:rsidP="00EE0C4C">
            <w:pPr>
              <w:spacing w:line="240" w:lineRule="atLeast"/>
              <w:jc w:val="both"/>
              <w:rPr>
                <w:rFonts w:ascii="Arial" w:hAnsi="Arial" w:cs="Arial"/>
                <w:color w:val="0000FF"/>
              </w:rPr>
            </w:pPr>
            <w:r>
              <w:rPr>
                <w:rFonts w:ascii="Arial" w:hAnsi="Arial" w:cs="Arial"/>
                <w:color w:val="0000FF"/>
              </w:rPr>
              <w:t>557001</w:t>
            </w:r>
          </w:p>
        </w:tc>
        <w:tc>
          <w:tcPr>
            <w:tcW w:w="5316" w:type="dxa"/>
          </w:tcPr>
          <w:p w14:paraId="2918436B" w14:textId="72F5C8EF" w:rsidR="00B407E9" w:rsidRPr="00A33EE7" w:rsidRDefault="00B407E9" w:rsidP="00EE0C4C">
            <w:pPr>
              <w:spacing w:line="240" w:lineRule="atLeast"/>
              <w:jc w:val="both"/>
              <w:rPr>
                <w:rFonts w:ascii="Arial" w:hAnsi="Arial" w:cs="Arial"/>
                <w:color w:val="0000FF"/>
              </w:rPr>
            </w:pPr>
            <w:r w:rsidRPr="00B407E9">
              <w:rPr>
                <w:rFonts w:ascii="Arial" w:hAnsi="Arial" w:cs="Arial"/>
                <w:color w:val="0000FF"/>
              </w:rPr>
              <w:t>Opsporen op kwantitatieve wijze van het adenovirus in het bloed door middel van een techniek van moleculaire amplificatie</w:t>
            </w:r>
          </w:p>
        </w:tc>
        <w:tc>
          <w:tcPr>
            <w:tcW w:w="370" w:type="dxa"/>
            <w:vAlign w:val="bottom"/>
          </w:tcPr>
          <w:p w14:paraId="22DF3BCF" w14:textId="5696F7DB" w:rsidR="00B407E9" w:rsidRPr="00A33EE7" w:rsidRDefault="00B407E9" w:rsidP="009A4A57">
            <w:pPr>
              <w:spacing w:line="240" w:lineRule="atLeast"/>
              <w:jc w:val="right"/>
              <w:rPr>
                <w:rFonts w:ascii="Arial" w:hAnsi="Arial" w:cs="Arial"/>
                <w:color w:val="0000FF"/>
              </w:rPr>
            </w:pPr>
            <w:r>
              <w:rPr>
                <w:rFonts w:ascii="Arial" w:hAnsi="Arial" w:cs="Arial"/>
                <w:color w:val="0000FF"/>
              </w:rPr>
              <w:t>B</w:t>
            </w:r>
          </w:p>
        </w:tc>
        <w:tc>
          <w:tcPr>
            <w:tcW w:w="723" w:type="dxa"/>
            <w:vAlign w:val="bottom"/>
          </w:tcPr>
          <w:p w14:paraId="6906492A" w14:textId="531979C0" w:rsidR="00B407E9" w:rsidRPr="00A33EE7" w:rsidRDefault="00B407E9" w:rsidP="009A4A57">
            <w:pPr>
              <w:spacing w:line="240" w:lineRule="atLeast"/>
              <w:jc w:val="right"/>
              <w:rPr>
                <w:rFonts w:ascii="Arial" w:hAnsi="Arial" w:cs="Arial"/>
                <w:color w:val="0000FF"/>
              </w:rPr>
            </w:pPr>
            <w:r>
              <w:rPr>
                <w:rFonts w:ascii="Arial" w:hAnsi="Arial" w:cs="Arial"/>
                <w:color w:val="0000FF"/>
              </w:rPr>
              <w:t>2000</w:t>
            </w:r>
          </w:p>
        </w:tc>
        <w:tc>
          <w:tcPr>
            <w:tcW w:w="268" w:type="dxa"/>
            <w:vAlign w:val="bottom"/>
          </w:tcPr>
          <w:p w14:paraId="3131CFB6" w14:textId="77777777" w:rsidR="00B407E9" w:rsidRPr="00A33EE7" w:rsidRDefault="00B407E9" w:rsidP="00EE0C4C">
            <w:pPr>
              <w:spacing w:line="240" w:lineRule="atLeast"/>
              <w:jc w:val="both"/>
              <w:rPr>
                <w:rFonts w:ascii="Arial" w:hAnsi="Arial" w:cs="Arial"/>
                <w:color w:val="0000FF"/>
              </w:rPr>
            </w:pPr>
          </w:p>
        </w:tc>
      </w:tr>
      <w:tr w:rsidR="00B407E9" w:rsidRPr="00A33EE7" w14:paraId="0317A149" w14:textId="77777777" w:rsidTr="00CC36FE">
        <w:trPr>
          <w:cantSplit/>
        </w:trPr>
        <w:tc>
          <w:tcPr>
            <w:tcW w:w="268" w:type="dxa"/>
          </w:tcPr>
          <w:p w14:paraId="6F3EFD2B" w14:textId="77777777" w:rsidR="00B407E9" w:rsidRPr="00A33EE7" w:rsidRDefault="00B407E9" w:rsidP="00A33EE7">
            <w:pPr>
              <w:spacing w:line="240" w:lineRule="atLeast"/>
              <w:jc w:val="both"/>
              <w:rPr>
                <w:rFonts w:ascii="Arial" w:hAnsi="Arial" w:cs="Arial"/>
                <w:color w:val="0000FF"/>
              </w:rPr>
            </w:pPr>
          </w:p>
        </w:tc>
        <w:tc>
          <w:tcPr>
            <w:tcW w:w="537" w:type="dxa"/>
          </w:tcPr>
          <w:p w14:paraId="5E835CC5" w14:textId="77777777" w:rsidR="00B407E9" w:rsidRPr="00A33EE7" w:rsidRDefault="00B407E9" w:rsidP="00A33EE7">
            <w:pPr>
              <w:spacing w:line="240" w:lineRule="atLeast"/>
              <w:jc w:val="both"/>
              <w:rPr>
                <w:rFonts w:ascii="Arial" w:hAnsi="Arial" w:cs="Arial"/>
                <w:color w:val="0000FF"/>
              </w:rPr>
            </w:pPr>
          </w:p>
        </w:tc>
        <w:tc>
          <w:tcPr>
            <w:tcW w:w="800" w:type="dxa"/>
          </w:tcPr>
          <w:p w14:paraId="708ADF09" w14:textId="77777777" w:rsidR="00B407E9" w:rsidRPr="00A33EE7" w:rsidRDefault="00B407E9" w:rsidP="00A33EE7">
            <w:pPr>
              <w:spacing w:line="240" w:lineRule="atLeast"/>
              <w:jc w:val="both"/>
              <w:rPr>
                <w:rFonts w:ascii="Arial" w:hAnsi="Arial" w:cs="Arial"/>
                <w:color w:val="0000FF"/>
              </w:rPr>
            </w:pPr>
          </w:p>
        </w:tc>
        <w:tc>
          <w:tcPr>
            <w:tcW w:w="800" w:type="dxa"/>
          </w:tcPr>
          <w:p w14:paraId="1A9B4493" w14:textId="77777777" w:rsidR="00B407E9" w:rsidRPr="00A33EE7" w:rsidRDefault="00B407E9" w:rsidP="00A33EE7">
            <w:pPr>
              <w:spacing w:line="240" w:lineRule="atLeast"/>
              <w:jc w:val="both"/>
              <w:rPr>
                <w:rFonts w:ascii="Arial" w:hAnsi="Arial" w:cs="Arial"/>
                <w:color w:val="0000FF"/>
              </w:rPr>
            </w:pPr>
          </w:p>
        </w:tc>
        <w:tc>
          <w:tcPr>
            <w:tcW w:w="6409" w:type="dxa"/>
            <w:gridSpan w:val="3"/>
          </w:tcPr>
          <w:p w14:paraId="51A268E2" w14:textId="77777777" w:rsidR="00B407E9" w:rsidRPr="00B407E9" w:rsidRDefault="00B407E9" w:rsidP="00A33EE7">
            <w:pPr>
              <w:spacing w:line="240" w:lineRule="atLeast"/>
              <w:jc w:val="both"/>
              <w:rPr>
                <w:rFonts w:ascii="Arial" w:hAnsi="Arial" w:cs="Arial"/>
                <w:color w:val="0000FF"/>
              </w:rPr>
            </w:pPr>
          </w:p>
        </w:tc>
        <w:tc>
          <w:tcPr>
            <w:tcW w:w="268" w:type="dxa"/>
            <w:vAlign w:val="bottom"/>
          </w:tcPr>
          <w:p w14:paraId="5E9E89C1" w14:textId="77777777" w:rsidR="00B407E9" w:rsidRPr="00A33EE7" w:rsidRDefault="00B407E9" w:rsidP="00A33EE7">
            <w:pPr>
              <w:spacing w:line="240" w:lineRule="atLeast"/>
              <w:jc w:val="both"/>
              <w:rPr>
                <w:rFonts w:ascii="Arial" w:hAnsi="Arial" w:cs="Arial"/>
                <w:color w:val="0000FF"/>
              </w:rPr>
            </w:pPr>
          </w:p>
        </w:tc>
      </w:tr>
      <w:tr w:rsidR="00B407E9" w:rsidRPr="00A33EE7" w14:paraId="73479CD2" w14:textId="77777777" w:rsidTr="00CC36FE">
        <w:trPr>
          <w:cantSplit/>
        </w:trPr>
        <w:tc>
          <w:tcPr>
            <w:tcW w:w="268" w:type="dxa"/>
          </w:tcPr>
          <w:p w14:paraId="4475434A" w14:textId="77777777" w:rsidR="00B407E9" w:rsidRPr="00A33EE7" w:rsidRDefault="00B407E9" w:rsidP="00A33EE7">
            <w:pPr>
              <w:spacing w:line="240" w:lineRule="atLeast"/>
              <w:jc w:val="both"/>
              <w:rPr>
                <w:rFonts w:ascii="Arial" w:hAnsi="Arial" w:cs="Arial"/>
                <w:color w:val="0000FF"/>
              </w:rPr>
            </w:pPr>
          </w:p>
        </w:tc>
        <w:tc>
          <w:tcPr>
            <w:tcW w:w="537" w:type="dxa"/>
          </w:tcPr>
          <w:p w14:paraId="61A34F4A" w14:textId="77777777" w:rsidR="00B407E9" w:rsidRPr="00A33EE7" w:rsidRDefault="00B407E9" w:rsidP="00A33EE7">
            <w:pPr>
              <w:spacing w:line="240" w:lineRule="atLeast"/>
              <w:jc w:val="both"/>
              <w:rPr>
                <w:rFonts w:ascii="Arial" w:hAnsi="Arial" w:cs="Arial"/>
                <w:color w:val="0000FF"/>
              </w:rPr>
            </w:pPr>
          </w:p>
        </w:tc>
        <w:tc>
          <w:tcPr>
            <w:tcW w:w="800" w:type="dxa"/>
          </w:tcPr>
          <w:p w14:paraId="5125A8D1" w14:textId="77777777" w:rsidR="00B407E9" w:rsidRPr="00A33EE7" w:rsidRDefault="00B407E9" w:rsidP="00A33EE7">
            <w:pPr>
              <w:spacing w:line="240" w:lineRule="atLeast"/>
              <w:jc w:val="both"/>
              <w:rPr>
                <w:rFonts w:ascii="Arial" w:hAnsi="Arial" w:cs="Arial"/>
                <w:color w:val="0000FF"/>
              </w:rPr>
            </w:pPr>
          </w:p>
        </w:tc>
        <w:tc>
          <w:tcPr>
            <w:tcW w:w="800" w:type="dxa"/>
          </w:tcPr>
          <w:p w14:paraId="2CCA3916" w14:textId="77777777" w:rsidR="00B407E9" w:rsidRPr="00A33EE7" w:rsidRDefault="00B407E9" w:rsidP="00A33EE7">
            <w:pPr>
              <w:spacing w:line="240" w:lineRule="atLeast"/>
              <w:jc w:val="both"/>
              <w:rPr>
                <w:rFonts w:ascii="Arial" w:hAnsi="Arial" w:cs="Arial"/>
                <w:color w:val="0000FF"/>
              </w:rPr>
            </w:pPr>
          </w:p>
        </w:tc>
        <w:tc>
          <w:tcPr>
            <w:tcW w:w="6409" w:type="dxa"/>
            <w:gridSpan w:val="3"/>
          </w:tcPr>
          <w:p w14:paraId="64FCCEB1" w14:textId="0C1162B9" w:rsidR="00B407E9" w:rsidRPr="00B407E9" w:rsidRDefault="00B407E9" w:rsidP="00A33EE7">
            <w:pPr>
              <w:spacing w:line="240" w:lineRule="atLeast"/>
              <w:jc w:val="both"/>
              <w:rPr>
                <w:rFonts w:ascii="Arial" w:hAnsi="Arial" w:cs="Arial"/>
                <w:color w:val="0000FF"/>
              </w:rPr>
            </w:pPr>
            <w:r w:rsidRPr="00B407E9">
              <w:rPr>
                <w:rFonts w:ascii="Arial" w:hAnsi="Arial" w:cs="Arial"/>
                <w:color w:val="0000FF"/>
              </w:rPr>
              <w:t>De verstrekking 556990-557001 mag alleen worden aangerekend voor patiënten die een levertransplantatie hebben ondergaan bij vermoeden van een invasieve infectie met het adenovirus. Ze mag maximaal 5 maal per infectieuze episode worden aangerekend. "</w:t>
            </w:r>
          </w:p>
        </w:tc>
        <w:tc>
          <w:tcPr>
            <w:tcW w:w="268" w:type="dxa"/>
            <w:vAlign w:val="bottom"/>
          </w:tcPr>
          <w:p w14:paraId="51924400" w14:textId="77777777" w:rsidR="00B407E9" w:rsidRPr="00A33EE7" w:rsidRDefault="00B407E9" w:rsidP="00A33EE7">
            <w:pPr>
              <w:spacing w:line="240" w:lineRule="atLeast"/>
              <w:jc w:val="both"/>
              <w:rPr>
                <w:rFonts w:ascii="Arial" w:hAnsi="Arial" w:cs="Arial"/>
                <w:color w:val="0000FF"/>
              </w:rPr>
            </w:pPr>
          </w:p>
        </w:tc>
      </w:tr>
      <w:tr w:rsidR="00B407E9" w:rsidRPr="00A33EE7" w14:paraId="6B5186BC" w14:textId="77777777" w:rsidTr="00CC36FE">
        <w:trPr>
          <w:cantSplit/>
        </w:trPr>
        <w:tc>
          <w:tcPr>
            <w:tcW w:w="268" w:type="dxa"/>
          </w:tcPr>
          <w:p w14:paraId="278639C0" w14:textId="77777777" w:rsidR="00B407E9" w:rsidRPr="00A33EE7" w:rsidRDefault="00B407E9" w:rsidP="00A33EE7">
            <w:pPr>
              <w:spacing w:line="240" w:lineRule="atLeast"/>
              <w:jc w:val="both"/>
              <w:rPr>
                <w:rFonts w:ascii="Arial" w:hAnsi="Arial" w:cs="Arial"/>
                <w:color w:val="0000FF"/>
              </w:rPr>
            </w:pPr>
          </w:p>
        </w:tc>
        <w:tc>
          <w:tcPr>
            <w:tcW w:w="537" w:type="dxa"/>
          </w:tcPr>
          <w:p w14:paraId="63623C9C" w14:textId="77777777" w:rsidR="00B407E9" w:rsidRPr="00A33EE7" w:rsidRDefault="00B407E9" w:rsidP="00A33EE7">
            <w:pPr>
              <w:spacing w:line="240" w:lineRule="atLeast"/>
              <w:jc w:val="both"/>
              <w:rPr>
                <w:rFonts w:ascii="Arial" w:hAnsi="Arial" w:cs="Arial"/>
                <w:color w:val="0000FF"/>
              </w:rPr>
            </w:pPr>
          </w:p>
        </w:tc>
        <w:tc>
          <w:tcPr>
            <w:tcW w:w="800" w:type="dxa"/>
          </w:tcPr>
          <w:p w14:paraId="4ABC1FE9" w14:textId="77777777" w:rsidR="00B407E9" w:rsidRPr="00A33EE7" w:rsidRDefault="00B407E9" w:rsidP="00A33EE7">
            <w:pPr>
              <w:spacing w:line="240" w:lineRule="atLeast"/>
              <w:jc w:val="both"/>
              <w:rPr>
                <w:rFonts w:ascii="Arial" w:hAnsi="Arial" w:cs="Arial"/>
                <w:color w:val="0000FF"/>
              </w:rPr>
            </w:pPr>
          </w:p>
        </w:tc>
        <w:tc>
          <w:tcPr>
            <w:tcW w:w="800" w:type="dxa"/>
          </w:tcPr>
          <w:p w14:paraId="2E21156C" w14:textId="77777777" w:rsidR="00B407E9" w:rsidRPr="00A33EE7" w:rsidRDefault="00B407E9" w:rsidP="00A33EE7">
            <w:pPr>
              <w:spacing w:line="240" w:lineRule="atLeast"/>
              <w:jc w:val="both"/>
              <w:rPr>
                <w:rFonts w:ascii="Arial" w:hAnsi="Arial" w:cs="Arial"/>
                <w:color w:val="0000FF"/>
              </w:rPr>
            </w:pPr>
          </w:p>
        </w:tc>
        <w:tc>
          <w:tcPr>
            <w:tcW w:w="6409" w:type="dxa"/>
            <w:gridSpan w:val="3"/>
          </w:tcPr>
          <w:p w14:paraId="463F99AA" w14:textId="77777777" w:rsidR="00B407E9" w:rsidRPr="00B407E9" w:rsidRDefault="00B407E9" w:rsidP="00A33EE7">
            <w:pPr>
              <w:spacing w:line="240" w:lineRule="atLeast"/>
              <w:jc w:val="both"/>
              <w:rPr>
                <w:rFonts w:ascii="Arial" w:hAnsi="Arial" w:cs="Arial"/>
                <w:color w:val="0000FF"/>
              </w:rPr>
            </w:pPr>
          </w:p>
        </w:tc>
        <w:tc>
          <w:tcPr>
            <w:tcW w:w="268" w:type="dxa"/>
            <w:vAlign w:val="bottom"/>
          </w:tcPr>
          <w:p w14:paraId="10F6E8E6" w14:textId="77777777" w:rsidR="00B407E9" w:rsidRPr="00A33EE7" w:rsidRDefault="00B407E9" w:rsidP="00A33EE7">
            <w:pPr>
              <w:spacing w:line="240" w:lineRule="atLeast"/>
              <w:jc w:val="both"/>
              <w:rPr>
                <w:rFonts w:ascii="Arial" w:hAnsi="Arial" w:cs="Arial"/>
                <w:color w:val="0000FF"/>
              </w:rPr>
            </w:pPr>
          </w:p>
        </w:tc>
      </w:tr>
      <w:tr w:rsidR="00B407E9" w:rsidRPr="00A33EE7" w14:paraId="12957671" w14:textId="77777777" w:rsidTr="00EE0C4C">
        <w:trPr>
          <w:cantSplit/>
        </w:trPr>
        <w:tc>
          <w:tcPr>
            <w:tcW w:w="268" w:type="dxa"/>
          </w:tcPr>
          <w:p w14:paraId="2014201A" w14:textId="77777777" w:rsidR="00B407E9" w:rsidRPr="00A33EE7" w:rsidRDefault="00B407E9" w:rsidP="00EE0C4C">
            <w:pPr>
              <w:spacing w:line="240" w:lineRule="atLeast"/>
              <w:jc w:val="both"/>
              <w:rPr>
                <w:rFonts w:ascii="Arial" w:hAnsi="Arial" w:cs="Arial"/>
                <w:color w:val="0000FF"/>
                <w:sz w:val="16"/>
                <w:szCs w:val="16"/>
              </w:rPr>
            </w:pPr>
          </w:p>
        </w:tc>
        <w:tc>
          <w:tcPr>
            <w:tcW w:w="537" w:type="dxa"/>
          </w:tcPr>
          <w:p w14:paraId="3F205698" w14:textId="77777777" w:rsidR="00B407E9" w:rsidRPr="00A33EE7" w:rsidRDefault="00B407E9" w:rsidP="00EE0C4C">
            <w:pPr>
              <w:spacing w:line="240" w:lineRule="atLeast"/>
              <w:jc w:val="both"/>
              <w:rPr>
                <w:rFonts w:ascii="Arial" w:hAnsi="Arial" w:cs="Arial"/>
                <w:color w:val="0000FF"/>
                <w:sz w:val="16"/>
                <w:szCs w:val="16"/>
              </w:rPr>
            </w:pPr>
          </w:p>
        </w:tc>
        <w:tc>
          <w:tcPr>
            <w:tcW w:w="800" w:type="dxa"/>
          </w:tcPr>
          <w:p w14:paraId="56A6D431" w14:textId="77777777" w:rsidR="00B407E9" w:rsidRPr="00A33EE7" w:rsidRDefault="00B407E9" w:rsidP="00EE0C4C">
            <w:pPr>
              <w:spacing w:line="240" w:lineRule="atLeast"/>
              <w:jc w:val="both"/>
              <w:rPr>
                <w:rFonts w:ascii="Arial" w:hAnsi="Arial" w:cs="Arial"/>
                <w:color w:val="0000FF"/>
                <w:sz w:val="16"/>
                <w:szCs w:val="16"/>
              </w:rPr>
            </w:pPr>
          </w:p>
        </w:tc>
        <w:tc>
          <w:tcPr>
            <w:tcW w:w="800" w:type="dxa"/>
          </w:tcPr>
          <w:p w14:paraId="592746DF" w14:textId="77777777" w:rsidR="00B407E9" w:rsidRPr="00A33EE7" w:rsidRDefault="00B407E9" w:rsidP="00EE0C4C">
            <w:pPr>
              <w:spacing w:line="240" w:lineRule="atLeast"/>
              <w:jc w:val="both"/>
              <w:rPr>
                <w:rFonts w:ascii="Arial" w:hAnsi="Arial" w:cs="Arial"/>
                <w:color w:val="0000FF"/>
                <w:sz w:val="16"/>
                <w:szCs w:val="16"/>
              </w:rPr>
            </w:pPr>
          </w:p>
        </w:tc>
        <w:tc>
          <w:tcPr>
            <w:tcW w:w="6409" w:type="dxa"/>
            <w:gridSpan w:val="3"/>
          </w:tcPr>
          <w:p w14:paraId="52D6C881" w14:textId="7746048D" w:rsidR="00B407E9" w:rsidRPr="00A33EE7" w:rsidRDefault="00B407E9" w:rsidP="00EE0C4C">
            <w:pPr>
              <w:spacing w:line="240" w:lineRule="atLeast"/>
              <w:rPr>
                <w:rFonts w:ascii="Arial" w:hAnsi="Arial" w:cs="Arial"/>
                <w:color w:val="0000FF"/>
                <w:sz w:val="16"/>
                <w:szCs w:val="16"/>
              </w:rPr>
            </w:pPr>
            <w:r w:rsidRPr="00B407E9">
              <w:rPr>
                <w:rFonts w:ascii="Arial" w:hAnsi="Arial" w:cs="Arial"/>
                <w:i/>
                <w:color w:val="0000FF"/>
                <w:sz w:val="16"/>
                <w:szCs w:val="16"/>
              </w:rPr>
              <w:t>"K.B. 16.12.2022" (in werking 1.3.2023)</w:t>
            </w:r>
          </w:p>
        </w:tc>
        <w:tc>
          <w:tcPr>
            <w:tcW w:w="268" w:type="dxa"/>
            <w:vAlign w:val="bottom"/>
          </w:tcPr>
          <w:p w14:paraId="14D6E17F" w14:textId="77777777" w:rsidR="00B407E9" w:rsidRPr="00A33EE7" w:rsidRDefault="00B407E9" w:rsidP="00EE0C4C">
            <w:pPr>
              <w:spacing w:line="240" w:lineRule="atLeast"/>
              <w:jc w:val="both"/>
              <w:rPr>
                <w:rFonts w:ascii="Arial" w:hAnsi="Arial" w:cs="Arial"/>
                <w:color w:val="0000FF"/>
                <w:sz w:val="16"/>
                <w:szCs w:val="16"/>
              </w:rPr>
            </w:pPr>
          </w:p>
        </w:tc>
      </w:tr>
      <w:tr w:rsidR="00B407E9" w:rsidRPr="00A33EE7" w14:paraId="7028A250" w14:textId="77777777" w:rsidTr="00EE0C4C">
        <w:trPr>
          <w:cantSplit/>
        </w:trPr>
        <w:tc>
          <w:tcPr>
            <w:tcW w:w="268" w:type="dxa"/>
          </w:tcPr>
          <w:p w14:paraId="6D838CC4" w14:textId="012969E2" w:rsidR="00B407E9" w:rsidRPr="00A33EE7" w:rsidRDefault="00B407E9" w:rsidP="00EE0C4C">
            <w:pPr>
              <w:spacing w:line="240" w:lineRule="atLeast"/>
              <w:jc w:val="both"/>
              <w:rPr>
                <w:rFonts w:ascii="Arial" w:hAnsi="Arial" w:cs="Arial"/>
                <w:color w:val="0000FF"/>
              </w:rPr>
            </w:pPr>
            <w:r w:rsidRPr="00B407E9">
              <w:rPr>
                <w:rFonts w:ascii="Arial" w:hAnsi="Arial" w:cs="Arial"/>
                <w:color w:val="0000FF"/>
              </w:rPr>
              <w:t>"</w:t>
            </w:r>
          </w:p>
        </w:tc>
        <w:tc>
          <w:tcPr>
            <w:tcW w:w="537" w:type="dxa"/>
          </w:tcPr>
          <w:p w14:paraId="6ABC35A2" w14:textId="77777777" w:rsidR="00B407E9" w:rsidRPr="00A33EE7" w:rsidRDefault="00B407E9" w:rsidP="00EE0C4C">
            <w:pPr>
              <w:spacing w:line="240" w:lineRule="atLeast"/>
              <w:jc w:val="both"/>
              <w:rPr>
                <w:rFonts w:ascii="Arial" w:hAnsi="Arial" w:cs="Arial"/>
                <w:color w:val="0000FF"/>
              </w:rPr>
            </w:pPr>
          </w:p>
        </w:tc>
        <w:tc>
          <w:tcPr>
            <w:tcW w:w="800" w:type="dxa"/>
          </w:tcPr>
          <w:p w14:paraId="5162808F" w14:textId="2490140B" w:rsidR="00B407E9" w:rsidRPr="00A33EE7" w:rsidRDefault="00B407E9" w:rsidP="00EE0C4C">
            <w:pPr>
              <w:spacing w:line="240" w:lineRule="atLeast"/>
              <w:jc w:val="both"/>
              <w:rPr>
                <w:rFonts w:ascii="Arial" w:hAnsi="Arial" w:cs="Arial"/>
                <w:color w:val="0000FF"/>
              </w:rPr>
            </w:pPr>
            <w:r>
              <w:rPr>
                <w:rFonts w:ascii="Arial" w:hAnsi="Arial" w:cs="Arial"/>
                <w:color w:val="0000FF"/>
              </w:rPr>
              <w:t>557071</w:t>
            </w:r>
          </w:p>
        </w:tc>
        <w:tc>
          <w:tcPr>
            <w:tcW w:w="800" w:type="dxa"/>
          </w:tcPr>
          <w:p w14:paraId="4AEADFB1" w14:textId="218501A0" w:rsidR="00B407E9" w:rsidRPr="00A33EE7" w:rsidRDefault="00B407E9" w:rsidP="00EE0C4C">
            <w:pPr>
              <w:spacing w:line="240" w:lineRule="atLeast"/>
              <w:jc w:val="both"/>
              <w:rPr>
                <w:rFonts w:ascii="Arial" w:hAnsi="Arial" w:cs="Arial"/>
                <w:color w:val="0000FF"/>
              </w:rPr>
            </w:pPr>
            <w:r>
              <w:rPr>
                <w:rFonts w:ascii="Arial" w:hAnsi="Arial" w:cs="Arial"/>
                <w:color w:val="0000FF"/>
              </w:rPr>
              <w:t>557082</w:t>
            </w:r>
          </w:p>
        </w:tc>
        <w:tc>
          <w:tcPr>
            <w:tcW w:w="5316" w:type="dxa"/>
          </w:tcPr>
          <w:p w14:paraId="2F9458CD" w14:textId="32181979" w:rsidR="00B407E9" w:rsidRPr="00A33EE7" w:rsidRDefault="00B407E9" w:rsidP="00EE0C4C">
            <w:pPr>
              <w:spacing w:line="240" w:lineRule="atLeast"/>
              <w:jc w:val="both"/>
              <w:rPr>
                <w:rFonts w:ascii="Arial" w:hAnsi="Arial" w:cs="Arial"/>
                <w:color w:val="0000FF"/>
              </w:rPr>
            </w:pPr>
            <w:r w:rsidRPr="00B407E9">
              <w:rPr>
                <w:rFonts w:ascii="Arial" w:hAnsi="Arial" w:cs="Arial"/>
                <w:color w:val="0000FF"/>
              </w:rPr>
              <w:t>Opsporen van infectieuze agentia in het bloed via moleculaire amplificatie bij allogene stamceltransplantatie patiënten</w:t>
            </w:r>
          </w:p>
        </w:tc>
        <w:tc>
          <w:tcPr>
            <w:tcW w:w="370" w:type="dxa"/>
            <w:vAlign w:val="bottom"/>
          </w:tcPr>
          <w:p w14:paraId="691F7F98" w14:textId="6195FB4A" w:rsidR="00B407E9" w:rsidRPr="00A33EE7" w:rsidRDefault="00B407E9" w:rsidP="009A4A57">
            <w:pPr>
              <w:spacing w:line="240" w:lineRule="atLeast"/>
              <w:jc w:val="right"/>
              <w:rPr>
                <w:rFonts w:ascii="Arial" w:hAnsi="Arial" w:cs="Arial"/>
                <w:color w:val="0000FF"/>
              </w:rPr>
            </w:pPr>
            <w:r>
              <w:rPr>
                <w:rFonts w:ascii="Arial" w:hAnsi="Arial" w:cs="Arial"/>
                <w:color w:val="0000FF"/>
              </w:rPr>
              <w:t>B</w:t>
            </w:r>
          </w:p>
        </w:tc>
        <w:tc>
          <w:tcPr>
            <w:tcW w:w="723" w:type="dxa"/>
            <w:vAlign w:val="bottom"/>
          </w:tcPr>
          <w:p w14:paraId="786EE33A" w14:textId="5DC8A657" w:rsidR="00B407E9" w:rsidRPr="00A33EE7" w:rsidRDefault="00B407E9" w:rsidP="009A4A57">
            <w:pPr>
              <w:spacing w:line="240" w:lineRule="atLeast"/>
              <w:jc w:val="right"/>
              <w:rPr>
                <w:rFonts w:ascii="Arial" w:hAnsi="Arial" w:cs="Arial"/>
                <w:color w:val="0000FF"/>
              </w:rPr>
            </w:pPr>
            <w:r>
              <w:rPr>
                <w:rFonts w:ascii="Arial" w:hAnsi="Arial" w:cs="Arial"/>
                <w:color w:val="0000FF"/>
              </w:rPr>
              <w:t>1000</w:t>
            </w:r>
          </w:p>
        </w:tc>
        <w:tc>
          <w:tcPr>
            <w:tcW w:w="268" w:type="dxa"/>
            <w:vAlign w:val="bottom"/>
          </w:tcPr>
          <w:p w14:paraId="51100F52" w14:textId="77777777" w:rsidR="00B407E9" w:rsidRPr="00A33EE7" w:rsidRDefault="00B407E9" w:rsidP="00EE0C4C">
            <w:pPr>
              <w:spacing w:line="240" w:lineRule="atLeast"/>
              <w:jc w:val="both"/>
              <w:rPr>
                <w:rFonts w:ascii="Arial" w:hAnsi="Arial" w:cs="Arial"/>
                <w:color w:val="0000FF"/>
              </w:rPr>
            </w:pPr>
          </w:p>
        </w:tc>
      </w:tr>
      <w:tr w:rsidR="00B407E9" w:rsidRPr="00A33EE7" w14:paraId="559973A7" w14:textId="77777777" w:rsidTr="00EE0C4C">
        <w:trPr>
          <w:cantSplit/>
        </w:trPr>
        <w:tc>
          <w:tcPr>
            <w:tcW w:w="268" w:type="dxa"/>
          </w:tcPr>
          <w:p w14:paraId="2EA7FD24" w14:textId="77777777" w:rsidR="00B407E9" w:rsidRPr="00B407E9" w:rsidRDefault="00B407E9" w:rsidP="00EE0C4C">
            <w:pPr>
              <w:spacing w:line="240" w:lineRule="atLeast"/>
              <w:jc w:val="both"/>
              <w:rPr>
                <w:rFonts w:ascii="Arial" w:hAnsi="Arial" w:cs="Arial"/>
                <w:color w:val="0000FF"/>
              </w:rPr>
            </w:pPr>
          </w:p>
        </w:tc>
        <w:tc>
          <w:tcPr>
            <w:tcW w:w="537" w:type="dxa"/>
          </w:tcPr>
          <w:p w14:paraId="7DA707C5" w14:textId="77777777" w:rsidR="00B407E9" w:rsidRPr="00A33EE7" w:rsidRDefault="00B407E9" w:rsidP="00EE0C4C">
            <w:pPr>
              <w:spacing w:line="240" w:lineRule="atLeast"/>
              <w:jc w:val="both"/>
              <w:rPr>
                <w:rFonts w:ascii="Arial" w:hAnsi="Arial" w:cs="Arial"/>
                <w:color w:val="0000FF"/>
              </w:rPr>
            </w:pPr>
          </w:p>
        </w:tc>
        <w:tc>
          <w:tcPr>
            <w:tcW w:w="800" w:type="dxa"/>
          </w:tcPr>
          <w:p w14:paraId="0BE20B87" w14:textId="77777777" w:rsidR="00B407E9" w:rsidRDefault="00B407E9" w:rsidP="00EE0C4C">
            <w:pPr>
              <w:spacing w:line="240" w:lineRule="atLeast"/>
              <w:jc w:val="both"/>
              <w:rPr>
                <w:rFonts w:ascii="Arial" w:hAnsi="Arial" w:cs="Arial"/>
                <w:color w:val="0000FF"/>
              </w:rPr>
            </w:pPr>
          </w:p>
        </w:tc>
        <w:tc>
          <w:tcPr>
            <w:tcW w:w="800" w:type="dxa"/>
          </w:tcPr>
          <w:p w14:paraId="79E0F05D" w14:textId="77777777" w:rsidR="00B407E9" w:rsidRDefault="00B407E9" w:rsidP="00EE0C4C">
            <w:pPr>
              <w:spacing w:line="240" w:lineRule="atLeast"/>
              <w:jc w:val="both"/>
              <w:rPr>
                <w:rFonts w:ascii="Arial" w:hAnsi="Arial" w:cs="Arial"/>
                <w:color w:val="0000FF"/>
              </w:rPr>
            </w:pPr>
          </w:p>
        </w:tc>
        <w:tc>
          <w:tcPr>
            <w:tcW w:w="5316" w:type="dxa"/>
          </w:tcPr>
          <w:p w14:paraId="45721413" w14:textId="360594A6" w:rsidR="00B407E9" w:rsidRPr="00B407E9" w:rsidRDefault="00B407E9" w:rsidP="00EE0C4C">
            <w:pPr>
              <w:spacing w:line="240" w:lineRule="atLeast"/>
              <w:jc w:val="both"/>
              <w:rPr>
                <w:rFonts w:ascii="Arial" w:hAnsi="Arial" w:cs="Arial"/>
                <w:color w:val="0000FF"/>
              </w:rPr>
            </w:pPr>
            <w:r w:rsidRPr="00B407E9">
              <w:rPr>
                <w:rFonts w:ascii="Arial" w:hAnsi="Arial" w:cs="Arial"/>
                <w:color w:val="0000FF"/>
              </w:rPr>
              <w:t>(Cumulregel 114)</w:t>
            </w:r>
          </w:p>
        </w:tc>
        <w:tc>
          <w:tcPr>
            <w:tcW w:w="370" w:type="dxa"/>
            <w:vAlign w:val="bottom"/>
          </w:tcPr>
          <w:p w14:paraId="4478F325" w14:textId="77777777" w:rsidR="00B407E9" w:rsidRDefault="00B407E9" w:rsidP="00EE0C4C">
            <w:pPr>
              <w:spacing w:line="240" w:lineRule="atLeast"/>
              <w:jc w:val="both"/>
              <w:rPr>
                <w:rFonts w:ascii="Arial" w:hAnsi="Arial" w:cs="Arial"/>
                <w:color w:val="0000FF"/>
              </w:rPr>
            </w:pPr>
          </w:p>
        </w:tc>
        <w:tc>
          <w:tcPr>
            <w:tcW w:w="723" w:type="dxa"/>
            <w:vAlign w:val="bottom"/>
          </w:tcPr>
          <w:p w14:paraId="6F14AEE6" w14:textId="77777777" w:rsidR="00B407E9" w:rsidRDefault="00B407E9" w:rsidP="00EE0C4C">
            <w:pPr>
              <w:spacing w:line="240" w:lineRule="atLeast"/>
              <w:jc w:val="both"/>
              <w:rPr>
                <w:rFonts w:ascii="Arial" w:hAnsi="Arial" w:cs="Arial"/>
                <w:color w:val="0000FF"/>
              </w:rPr>
            </w:pPr>
          </w:p>
        </w:tc>
        <w:tc>
          <w:tcPr>
            <w:tcW w:w="268" w:type="dxa"/>
            <w:vAlign w:val="bottom"/>
          </w:tcPr>
          <w:p w14:paraId="0786B34E" w14:textId="77777777" w:rsidR="00B407E9" w:rsidRPr="00A33EE7" w:rsidRDefault="00B407E9" w:rsidP="00EE0C4C">
            <w:pPr>
              <w:spacing w:line="240" w:lineRule="atLeast"/>
              <w:jc w:val="both"/>
              <w:rPr>
                <w:rFonts w:ascii="Arial" w:hAnsi="Arial" w:cs="Arial"/>
                <w:color w:val="0000FF"/>
              </w:rPr>
            </w:pPr>
          </w:p>
        </w:tc>
      </w:tr>
      <w:tr w:rsidR="00B407E9" w:rsidRPr="00A33EE7" w14:paraId="0B695DA2" w14:textId="77777777" w:rsidTr="00CC36FE">
        <w:trPr>
          <w:cantSplit/>
        </w:trPr>
        <w:tc>
          <w:tcPr>
            <w:tcW w:w="268" w:type="dxa"/>
          </w:tcPr>
          <w:p w14:paraId="755FBF81" w14:textId="77777777" w:rsidR="00B407E9" w:rsidRPr="00A33EE7" w:rsidRDefault="00B407E9" w:rsidP="00A33EE7">
            <w:pPr>
              <w:spacing w:line="240" w:lineRule="atLeast"/>
              <w:jc w:val="both"/>
              <w:rPr>
                <w:rFonts w:ascii="Arial" w:hAnsi="Arial" w:cs="Arial"/>
                <w:color w:val="0000FF"/>
              </w:rPr>
            </w:pPr>
          </w:p>
        </w:tc>
        <w:tc>
          <w:tcPr>
            <w:tcW w:w="537" w:type="dxa"/>
          </w:tcPr>
          <w:p w14:paraId="7542B3DE" w14:textId="77777777" w:rsidR="00B407E9" w:rsidRPr="00A33EE7" w:rsidRDefault="00B407E9" w:rsidP="00A33EE7">
            <w:pPr>
              <w:spacing w:line="240" w:lineRule="atLeast"/>
              <w:jc w:val="both"/>
              <w:rPr>
                <w:rFonts w:ascii="Arial" w:hAnsi="Arial" w:cs="Arial"/>
                <w:color w:val="0000FF"/>
              </w:rPr>
            </w:pPr>
          </w:p>
        </w:tc>
        <w:tc>
          <w:tcPr>
            <w:tcW w:w="800" w:type="dxa"/>
          </w:tcPr>
          <w:p w14:paraId="1AFB3D2B" w14:textId="77777777" w:rsidR="00B407E9" w:rsidRPr="00A33EE7" w:rsidRDefault="00B407E9" w:rsidP="00A33EE7">
            <w:pPr>
              <w:spacing w:line="240" w:lineRule="atLeast"/>
              <w:jc w:val="both"/>
              <w:rPr>
                <w:rFonts w:ascii="Arial" w:hAnsi="Arial" w:cs="Arial"/>
                <w:color w:val="0000FF"/>
              </w:rPr>
            </w:pPr>
          </w:p>
        </w:tc>
        <w:tc>
          <w:tcPr>
            <w:tcW w:w="800" w:type="dxa"/>
          </w:tcPr>
          <w:p w14:paraId="3366554B" w14:textId="77777777" w:rsidR="00B407E9" w:rsidRPr="00A33EE7" w:rsidRDefault="00B407E9" w:rsidP="00A33EE7">
            <w:pPr>
              <w:spacing w:line="240" w:lineRule="atLeast"/>
              <w:jc w:val="both"/>
              <w:rPr>
                <w:rFonts w:ascii="Arial" w:hAnsi="Arial" w:cs="Arial"/>
                <w:color w:val="0000FF"/>
              </w:rPr>
            </w:pPr>
          </w:p>
        </w:tc>
        <w:tc>
          <w:tcPr>
            <w:tcW w:w="6409" w:type="dxa"/>
            <w:gridSpan w:val="3"/>
          </w:tcPr>
          <w:p w14:paraId="77E2DA56" w14:textId="77777777" w:rsidR="00B407E9" w:rsidRPr="00B407E9" w:rsidRDefault="00B407E9" w:rsidP="00A33EE7">
            <w:pPr>
              <w:spacing w:line="240" w:lineRule="atLeast"/>
              <w:jc w:val="both"/>
              <w:rPr>
                <w:rFonts w:ascii="Arial" w:hAnsi="Arial" w:cs="Arial"/>
                <w:color w:val="0000FF"/>
              </w:rPr>
            </w:pPr>
          </w:p>
        </w:tc>
        <w:tc>
          <w:tcPr>
            <w:tcW w:w="268" w:type="dxa"/>
            <w:vAlign w:val="bottom"/>
          </w:tcPr>
          <w:p w14:paraId="54DF0901" w14:textId="77777777" w:rsidR="00B407E9" w:rsidRPr="00A33EE7" w:rsidRDefault="00B407E9" w:rsidP="00A33EE7">
            <w:pPr>
              <w:spacing w:line="240" w:lineRule="atLeast"/>
              <w:jc w:val="both"/>
              <w:rPr>
                <w:rFonts w:ascii="Arial" w:hAnsi="Arial" w:cs="Arial"/>
                <w:color w:val="0000FF"/>
              </w:rPr>
            </w:pPr>
          </w:p>
        </w:tc>
      </w:tr>
      <w:tr w:rsidR="00B407E9" w:rsidRPr="00A33EE7" w14:paraId="1D67F141" w14:textId="77777777" w:rsidTr="00CC36FE">
        <w:trPr>
          <w:cantSplit/>
        </w:trPr>
        <w:tc>
          <w:tcPr>
            <w:tcW w:w="268" w:type="dxa"/>
          </w:tcPr>
          <w:p w14:paraId="399DAEA6" w14:textId="77777777" w:rsidR="00B407E9" w:rsidRPr="00A33EE7" w:rsidRDefault="00B407E9" w:rsidP="00A33EE7">
            <w:pPr>
              <w:spacing w:line="240" w:lineRule="atLeast"/>
              <w:jc w:val="both"/>
              <w:rPr>
                <w:rFonts w:ascii="Arial" w:hAnsi="Arial" w:cs="Arial"/>
                <w:color w:val="0000FF"/>
              </w:rPr>
            </w:pPr>
          </w:p>
        </w:tc>
        <w:tc>
          <w:tcPr>
            <w:tcW w:w="537" w:type="dxa"/>
          </w:tcPr>
          <w:p w14:paraId="7141E20E" w14:textId="77777777" w:rsidR="00B407E9" w:rsidRPr="00A33EE7" w:rsidRDefault="00B407E9" w:rsidP="00A33EE7">
            <w:pPr>
              <w:spacing w:line="240" w:lineRule="atLeast"/>
              <w:jc w:val="both"/>
              <w:rPr>
                <w:rFonts w:ascii="Arial" w:hAnsi="Arial" w:cs="Arial"/>
                <w:color w:val="0000FF"/>
              </w:rPr>
            </w:pPr>
          </w:p>
        </w:tc>
        <w:tc>
          <w:tcPr>
            <w:tcW w:w="800" w:type="dxa"/>
          </w:tcPr>
          <w:p w14:paraId="078A256E" w14:textId="77777777" w:rsidR="00B407E9" w:rsidRPr="00A33EE7" w:rsidRDefault="00B407E9" w:rsidP="00A33EE7">
            <w:pPr>
              <w:spacing w:line="240" w:lineRule="atLeast"/>
              <w:jc w:val="both"/>
              <w:rPr>
                <w:rFonts w:ascii="Arial" w:hAnsi="Arial" w:cs="Arial"/>
                <w:color w:val="0000FF"/>
              </w:rPr>
            </w:pPr>
          </w:p>
        </w:tc>
        <w:tc>
          <w:tcPr>
            <w:tcW w:w="800" w:type="dxa"/>
          </w:tcPr>
          <w:p w14:paraId="59CAA7A1" w14:textId="77777777" w:rsidR="00B407E9" w:rsidRPr="00A33EE7" w:rsidRDefault="00B407E9" w:rsidP="00A33EE7">
            <w:pPr>
              <w:spacing w:line="240" w:lineRule="atLeast"/>
              <w:jc w:val="both"/>
              <w:rPr>
                <w:rFonts w:ascii="Arial" w:hAnsi="Arial" w:cs="Arial"/>
                <w:color w:val="0000FF"/>
              </w:rPr>
            </w:pPr>
          </w:p>
        </w:tc>
        <w:tc>
          <w:tcPr>
            <w:tcW w:w="6409" w:type="dxa"/>
            <w:gridSpan w:val="3"/>
          </w:tcPr>
          <w:p w14:paraId="4E8DADF2" w14:textId="01FF0ADA" w:rsidR="00B407E9" w:rsidRPr="00B407E9" w:rsidRDefault="00B407E9" w:rsidP="00A33EE7">
            <w:pPr>
              <w:spacing w:line="240" w:lineRule="atLeast"/>
              <w:jc w:val="both"/>
              <w:rPr>
                <w:rFonts w:ascii="Arial" w:hAnsi="Arial" w:cs="Arial"/>
                <w:color w:val="0000FF"/>
              </w:rPr>
            </w:pPr>
            <w:r w:rsidRPr="00B407E9">
              <w:rPr>
                <w:rFonts w:ascii="Arial" w:hAnsi="Arial" w:cs="Arial"/>
                <w:color w:val="0000FF"/>
              </w:rPr>
              <w:t>De verstrekking 557071-557082 mag maximaal 80 keren worden aangerekend tijdens de periode van 4 maanden vanaf de dag van de transplantatie. "</w:t>
            </w:r>
          </w:p>
        </w:tc>
        <w:tc>
          <w:tcPr>
            <w:tcW w:w="268" w:type="dxa"/>
            <w:vAlign w:val="bottom"/>
          </w:tcPr>
          <w:p w14:paraId="2C56EA51" w14:textId="77777777" w:rsidR="00B407E9" w:rsidRPr="00A33EE7" w:rsidRDefault="00B407E9" w:rsidP="00A33EE7">
            <w:pPr>
              <w:spacing w:line="240" w:lineRule="atLeast"/>
              <w:jc w:val="both"/>
              <w:rPr>
                <w:rFonts w:ascii="Arial" w:hAnsi="Arial" w:cs="Arial"/>
                <w:color w:val="0000FF"/>
              </w:rPr>
            </w:pPr>
          </w:p>
        </w:tc>
      </w:tr>
      <w:tr w:rsidR="00B407E9" w:rsidRPr="00A33EE7" w14:paraId="3726DCA1" w14:textId="77777777" w:rsidTr="00CC36FE">
        <w:trPr>
          <w:cantSplit/>
        </w:trPr>
        <w:tc>
          <w:tcPr>
            <w:tcW w:w="268" w:type="dxa"/>
          </w:tcPr>
          <w:p w14:paraId="45585F2B" w14:textId="77777777" w:rsidR="00B407E9" w:rsidRPr="00A33EE7" w:rsidRDefault="00B407E9" w:rsidP="00A33EE7">
            <w:pPr>
              <w:spacing w:line="240" w:lineRule="atLeast"/>
              <w:jc w:val="both"/>
              <w:rPr>
                <w:rFonts w:ascii="Arial" w:hAnsi="Arial" w:cs="Arial"/>
                <w:color w:val="0000FF"/>
              </w:rPr>
            </w:pPr>
          </w:p>
        </w:tc>
        <w:tc>
          <w:tcPr>
            <w:tcW w:w="537" w:type="dxa"/>
          </w:tcPr>
          <w:p w14:paraId="6A47DEDE" w14:textId="77777777" w:rsidR="00B407E9" w:rsidRPr="00A33EE7" w:rsidRDefault="00B407E9" w:rsidP="00A33EE7">
            <w:pPr>
              <w:spacing w:line="240" w:lineRule="atLeast"/>
              <w:jc w:val="both"/>
              <w:rPr>
                <w:rFonts w:ascii="Arial" w:hAnsi="Arial" w:cs="Arial"/>
                <w:color w:val="0000FF"/>
              </w:rPr>
            </w:pPr>
          </w:p>
        </w:tc>
        <w:tc>
          <w:tcPr>
            <w:tcW w:w="800" w:type="dxa"/>
          </w:tcPr>
          <w:p w14:paraId="623DDA37" w14:textId="77777777" w:rsidR="00B407E9" w:rsidRPr="00A33EE7" w:rsidRDefault="00B407E9" w:rsidP="00A33EE7">
            <w:pPr>
              <w:spacing w:line="240" w:lineRule="atLeast"/>
              <w:jc w:val="both"/>
              <w:rPr>
                <w:rFonts w:ascii="Arial" w:hAnsi="Arial" w:cs="Arial"/>
                <w:color w:val="0000FF"/>
              </w:rPr>
            </w:pPr>
          </w:p>
        </w:tc>
        <w:tc>
          <w:tcPr>
            <w:tcW w:w="800" w:type="dxa"/>
          </w:tcPr>
          <w:p w14:paraId="79E95B93" w14:textId="77777777" w:rsidR="00B407E9" w:rsidRPr="00A33EE7" w:rsidRDefault="00B407E9" w:rsidP="00A33EE7">
            <w:pPr>
              <w:spacing w:line="240" w:lineRule="atLeast"/>
              <w:jc w:val="both"/>
              <w:rPr>
                <w:rFonts w:ascii="Arial" w:hAnsi="Arial" w:cs="Arial"/>
                <w:color w:val="0000FF"/>
              </w:rPr>
            </w:pPr>
          </w:p>
        </w:tc>
        <w:tc>
          <w:tcPr>
            <w:tcW w:w="6409" w:type="dxa"/>
            <w:gridSpan w:val="3"/>
          </w:tcPr>
          <w:p w14:paraId="086B1050" w14:textId="77777777" w:rsidR="00B407E9" w:rsidRPr="00B407E9" w:rsidRDefault="00B407E9" w:rsidP="00A33EE7">
            <w:pPr>
              <w:spacing w:line="240" w:lineRule="atLeast"/>
              <w:jc w:val="both"/>
              <w:rPr>
                <w:rFonts w:ascii="Arial" w:hAnsi="Arial" w:cs="Arial"/>
                <w:color w:val="0000FF"/>
              </w:rPr>
            </w:pPr>
          </w:p>
        </w:tc>
        <w:tc>
          <w:tcPr>
            <w:tcW w:w="268" w:type="dxa"/>
            <w:vAlign w:val="bottom"/>
          </w:tcPr>
          <w:p w14:paraId="0E5D94EC" w14:textId="77777777" w:rsidR="00B407E9" w:rsidRPr="00A33EE7" w:rsidRDefault="00B407E9" w:rsidP="00A33EE7">
            <w:pPr>
              <w:spacing w:line="240" w:lineRule="atLeast"/>
              <w:jc w:val="both"/>
              <w:rPr>
                <w:rFonts w:ascii="Arial" w:hAnsi="Arial" w:cs="Arial"/>
                <w:color w:val="0000FF"/>
              </w:rPr>
            </w:pPr>
          </w:p>
        </w:tc>
      </w:tr>
      <w:tr w:rsidR="00B407E9" w:rsidRPr="00A33EE7" w14:paraId="1447F763" w14:textId="77777777" w:rsidTr="00EE0C4C">
        <w:trPr>
          <w:cantSplit/>
        </w:trPr>
        <w:tc>
          <w:tcPr>
            <w:tcW w:w="268" w:type="dxa"/>
          </w:tcPr>
          <w:p w14:paraId="2862636E" w14:textId="77777777" w:rsidR="00B407E9" w:rsidRPr="00A33EE7" w:rsidRDefault="00B407E9" w:rsidP="00EE0C4C">
            <w:pPr>
              <w:spacing w:line="240" w:lineRule="atLeast"/>
              <w:jc w:val="both"/>
              <w:rPr>
                <w:rFonts w:ascii="Arial" w:hAnsi="Arial" w:cs="Arial"/>
                <w:color w:val="0000FF"/>
                <w:sz w:val="16"/>
                <w:szCs w:val="16"/>
              </w:rPr>
            </w:pPr>
          </w:p>
        </w:tc>
        <w:tc>
          <w:tcPr>
            <w:tcW w:w="537" w:type="dxa"/>
          </w:tcPr>
          <w:p w14:paraId="618D2ED4" w14:textId="77777777" w:rsidR="00B407E9" w:rsidRPr="00A33EE7" w:rsidRDefault="00B407E9" w:rsidP="00EE0C4C">
            <w:pPr>
              <w:spacing w:line="240" w:lineRule="atLeast"/>
              <w:jc w:val="both"/>
              <w:rPr>
                <w:rFonts w:ascii="Arial" w:hAnsi="Arial" w:cs="Arial"/>
                <w:color w:val="0000FF"/>
                <w:sz w:val="16"/>
                <w:szCs w:val="16"/>
              </w:rPr>
            </w:pPr>
          </w:p>
        </w:tc>
        <w:tc>
          <w:tcPr>
            <w:tcW w:w="800" w:type="dxa"/>
          </w:tcPr>
          <w:p w14:paraId="004A59E1" w14:textId="77777777" w:rsidR="00B407E9" w:rsidRPr="00A33EE7" w:rsidRDefault="00B407E9" w:rsidP="00EE0C4C">
            <w:pPr>
              <w:spacing w:line="240" w:lineRule="atLeast"/>
              <w:jc w:val="both"/>
              <w:rPr>
                <w:rFonts w:ascii="Arial" w:hAnsi="Arial" w:cs="Arial"/>
                <w:color w:val="0000FF"/>
                <w:sz w:val="16"/>
                <w:szCs w:val="16"/>
              </w:rPr>
            </w:pPr>
          </w:p>
        </w:tc>
        <w:tc>
          <w:tcPr>
            <w:tcW w:w="800" w:type="dxa"/>
          </w:tcPr>
          <w:p w14:paraId="3F66BE91" w14:textId="77777777" w:rsidR="00B407E9" w:rsidRPr="00A33EE7" w:rsidRDefault="00B407E9" w:rsidP="00EE0C4C">
            <w:pPr>
              <w:spacing w:line="240" w:lineRule="atLeast"/>
              <w:jc w:val="both"/>
              <w:rPr>
                <w:rFonts w:ascii="Arial" w:hAnsi="Arial" w:cs="Arial"/>
                <w:color w:val="0000FF"/>
                <w:sz w:val="16"/>
                <w:szCs w:val="16"/>
              </w:rPr>
            </w:pPr>
          </w:p>
        </w:tc>
        <w:tc>
          <w:tcPr>
            <w:tcW w:w="6409" w:type="dxa"/>
            <w:gridSpan w:val="3"/>
          </w:tcPr>
          <w:p w14:paraId="63A9927F" w14:textId="5BD589CC" w:rsidR="00B407E9" w:rsidRPr="00A33EE7" w:rsidRDefault="00B407E9" w:rsidP="00EE0C4C">
            <w:pPr>
              <w:spacing w:line="240" w:lineRule="atLeast"/>
              <w:rPr>
                <w:rFonts w:ascii="Arial" w:hAnsi="Arial" w:cs="Arial"/>
                <w:color w:val="0000FF"/>
                <w:sz w:val="16"/>
                <w:szCs w:val="16"/>
              </w:rPr>
            </w:pPr>
            <w:r w:rsidRPr="00B407E9">
              <w:rPr>
                <w:rFonts w:ascii="Arial" w:hAnsi="Arial" w:cs="Arial"/>
                <w:i/>
                <w:color w:val="0000FF"/>
                <w:sz w:val="16"/>
                <w:szCs w:val="16"/>
              </w:rPr>
              <w:t>"K.B. 25.1.2019" (in werking 1.4.2019) + "K.B. 16.12.2022" (in werking 1.3.2023)</w:t>
            </w:r>
          </w:p>
        </w:tc>
        <w:tc>
          <w:tcPr>
            <w:tcW w:w="268" w:type="dxa"/>
            <w:vAlign w:val="bottom"/>
          </w:tcPr>
          <w:p w14:paraId="7B6607D9" w14:textId="77777777" w:rsidR="00B407E9" w:rsidRPr="00A33EE7" w:rsidRDefault="00B407E9" w:rsidP="00EE0C4C">
            <w:pPr>
              <w:spacing w:line="240" w:lineRule="atLeast"/>
              <w:jc w:val="both"/>
              <w:rPr>
                <w:rFonts w:ascii="Arial" w:hAnsi="Arial" w:cs="Arial"/>
                <w:color w:val="0000FF"/>
                <w:sz w:val="16"/>
                <w:szCs w:val="16"/>
              </w:rPr>
            </w:pPr>
          </w:p>
        </w:tc>
      </w:tr>
      <w:tr w:rsidR="00B407E9" w:rsidRPr="00A33EE7" w14:paraId="35C8D0A1" w14:textId="77777777" w:rsidTr="00EE0C4C">
        <w:trPr>
          <w:cantSplit/>
        </w:trPr>
        <w:tc>
          <w:tcPr>
            <w:tcW w:w="268" w:type="dxa"/>
          </w:tcPr>
          <w:p w14:paraId="681E1940" w14:textId="77777777" w:rsidR="00B407E9" w:rsidRPr="00A33EE7" w:rsidRDefault="00B407E9" w:rsidP="00EE0C4C">
            <w:pPr>
              <w:spacing w:line="240" w:lineRule="atLeast"/>
              <w:jc w:val="both"/>
              <w:rPr>
                <w:rFonts w:ascii="Arial" w:hAnsi="Arial" w:cs="Arial"/>
                <w:color w:val="0000FF"/>
              </w:rPr>
            </w:pPr>
            <w:r w:rsidRPr="00B407E9">
              <w:rPr>
                <w:rFonts w:ascii="Arial" w:hAnsi="Arial" w:cs="Arial"/>
                <w:color w:val="0000FF"/>
              </w:rPr>
              <w:t>"</w:t>
            </w:r>
          </w:p>
        </w:tc>
        <w:tc>
          <w:tcPr>
            <w:tcW w:w="537" w:type="dxa"/>
          </w:tcPr>
          <w:p w14:paraId="65BB9440" w14:textId="77777777" w:rsidR="00B407E9" w:rsidRPr="00A33EE7" w:rsidRDefault="00B407E9" w:rsidP="00EE0C4C">
            <w:pPr>
              <w:spacing w:line="240" w:lineRule="atLeast"/>
              <w:jc w:val="both"/>
              <w:rPr>
                <w:rFonts w:ascii="Arial" w:hAnsi="Arial" w:cs="Arial"/>
                <w:color w:val="0000FF"/>
              </w:rPr>
            </w:pPr>
          </w:p>
        </w:tc>
        <w:tc>
          <w:tcPr>
            <w:tcW w:w="800" w:type="dxa"/>
          </w:tcPr>
          <w:p w14:paraId="68333995" w14:textId="232F577B" w:rsidR="00B407E9" w:rsidRPr="00A33EE7" w:rsidRDefault="00B407E9" w:rsidP="00EE0C4C">
            <w:pPr>
              <w:spacing w:line="240" w:lineRule="atLeast"/>
              <w:jc w:val="both"/>
              <w:rPr>
                <w:rFonts w:ascii="Arial" w:hAnsi="Arial" w:cs="Arial"/>
                <w:color w:val="0000FF"/>
              </w:rPr>
            </w:pPr>
            <w:r>
              <w:rPr>
                <w:rFonts w:ascii="Arial" w:hAnsi="Arial" w:cs="Arial"/>
                <w:color w:val="0000FF"/>
              </w:rPr>
              <w:t>557034</w:t>
            </w:r>
          </w:p>
        </w:tc>
        <w:tc>
          <w:tcPr>
            <w:tcW w:w="800" w:type="dxa"/>
          </w:tcPr>
          <w:p w14:paraId="1034FD45" w14:textId="1B6A0BFF" w:rsidR="00B407E9" w:rsidRPr="00A33EE7" w:rsidRDefault="00B407E9" w:rsidP="00EE0C4C">
            <w:pPr>
              <w:spacing w:line="240" w:lineRule="atLeast"/>
              <w:jc w:val="both"/>
              <w:rPr>
                <w:rFonts w:ascii="Arial" w:hAnsi="Arial" w:cs="Arial"/>
                <w:color w:val="0000FF"/>
              </w:rPr>
            </w:pPr>
            <w:r>
              <w:rPr>
                <w:rFonts w:ascii="Arial" w:hAnsi="Arial" w:cs="Arial"/>
                <w:color w:val="0000FF"/>
              </w:rPr>
              <w:t>557045</w:t>
            </w:r>
          </w:p>
        </w:tc>
        <w:tc>
          <w:tcPr>
            <w:tcW w:w="5316" w:type="dxa"/>
          </w:tcPr>
          <w:p w14:paraId="5BE5085F" w14:textId="0BB685DF" w:rsidR="00B407E9" w:rsidRPr="00A33EE7" w:rsidRDefault="00B407E9" w:rsidP="00EE0C4C">
            <w:pPr>
              <w:spacing w:line="240" w:lineRule="atLeast"/>
              <w:jc w:val="both"/>
              <w:rPr>
                <w:rFonts w:ascii="Arial" w:hAnsi="Arial" w:cs="Arial"/>
                <w:color w:val="0000FF"/>
              </w:rPr>
            </w:pPr>
            <w:r w:rsidRPr="00B407E9">
              <w:rPr>
                <w:rFonts w:ascii="Arial" w:hAnsi="Arial" w:cs="Arial"/>
                <w:color w:val="0000FF"/>
              </w:rPr>
              <w:t>Opsporen van Bordetella pertussis op een posterieure nasofarynx uitstrijk, een nasofarynx spoeling, een nasofarynx aspiraat, een broncho-alveolaire lavage of een bronchus aspiraat, exclusief neus- of keel uitstrijken of enig ander staal</w:t>
            </w:r>
          </w:p>
        </w:tc>
        <w:tc>
          <w:tcPr>
            <w:tcW w:w="370" w:type="dxa"/>
            <w:vAlign w:val="bottom"/>
          </w:tcPr>
          <w:p w14:paraId="7C7F0936" w14:textId="743A6751" w:rsidR="00B407E9" w:rsidRPr="00A33EE7" w:rsidRDefault="00B407E9" w:rsidP="009A4A57">
            <w:pPr>
              <w:spacing w:line="240" w:lineRule="atLeast"/>
              <w:jc w:val="right"/>
              <w:rPr>
                <w:rFonts w:ascii="Arial" w:hAnsi="Arial" w:cs="Arial"/>
                <w:color w:val="0000FF"/>
              </w:rPr>
            </w:pPr>
            <w:r>
              <w:rPr>
                <w:rFonts w:ascii="Arial" w:hAnsi="Arial" w:cs="Arial"/>
                <w:color w:val="0000FF"/>
              </w:rPr>
              <w:t>B</w:t>
            </w:r>
          </w:p>
        </w:tc>
        <w:tc>
          <w:tcPr>
            <w:tcW w:w="723" w:type="dxa"/>
            <w:vAlign w:val="bottom"/>
          </w:tcPr>
          <w:p w14:paraId="3091619E" w14:textId="08D2354B" w:rsidR="00B407E9" w:rsidRPr="00A33EE7" w:rsidRDefault="00B407E9" w:rsidP="009A4A57">
            <w:pPr>
              <w:spacing w:line="240" w:lineRule="atLeast"/>
              <w:jc w:val="right"/>
              <w:rPr>
                <w:rFonts w:ascii="Arial" w:hAnsi="Arial" w:cs="Arial"/>
                <w:color w:val="0000FF"/>
              </w:rPr>
            </w:pPr>
            <w:r>
              <w:rPr>
                <w:rFonts w:ascii="Arial" w:hAnsi="Arial" w:cs="Arial"/>
                <w:color w:val="0000FF"/>
              </w:rPr>
              <w:t>1500</w:t>
            </w:r>
          </w:p>
        </w:tc>
        <w:tc>
          <w:tcPr>
            <w:tcW w:w="268" w:type="dxa"/>
            <w:vAlign w:val="bottom"/>
          </w:tcPr>
          <w:p w14:paraId="545AADC2" w14:textId="77777777" w:rsidR="00B407E9" w:rsidRPr="00A33EE7" w:rsidRDefault="00B407E9" w:rsidP="00EE0C4C">
            <w:pPr>
              <w:spacing w:line="240" w:lineRule="atLeast"/>
              <w:jc w:val="both"/>
              <w:rPr>
                <w:rFonts w:ascii="Arial" w:hAnsi="Arial" w:cs="Arial"/>
                <w:color w:val="0000FF"/>
              </w:rPr>
            </w:pPr>
          </w:p>
        </w:tc>
      </w:tr>
      <w:tr w:rsidR="00B407E9" w:rsidRPr="00A33EE7" w14:paraId="3A3814DE" w14:textId="77777777" w:rsidTr="00CC36FE">
        <w:trPr>
          <w:cantSplit/>
        </w:trPr>
        <w:tc>
          <w:tcPr>
            <w:tcW w:w="268" w:type="dxa"/>
          </w:tcPr>
          <w:p w14:paraId="23FB343A" w14:textId="77777777" w:rsidR="00B407E9" w:rsidRPr="00A33EE7" w:rsidRDefault="00B407E9" w:rsidP="00A33EE7">
            <w:pPr>
              <w:spacing w:line="240" w:lineRule="atLeast"/>
              <w:jc w:val="both"/>
              <w:rPr>
                <w:rFonts w:ascii="Arial" w:hAnsi="Arial" w:cs="Arial"/>
                <w:color w:val="0000FF"/>
              </w:rPr>
            </w:pPr>
          </w:p>
        </w:tc>
        <w:tc>
          <w:tcPr>
            <w:tcW w:w="537" w:type="dxa"/>
          </w:tcPr>
          <w:p w14:paraId="770F495F" w14:textId="77777777" w:rsidR="00B407E9" w:rsidRPr="00A33EE7" w:rsidRDefault="00B407E9" w:rsidP="00A33EE7">
            <w:pPr>
              <w:spacing w:line="240" w:lineRule="atLeast"/>
              <w:jc w:val="both"/>
              <w:rPr>
                <w:rFonts w:ascii="Arial" w:hAnsi="Arial" w:cs="Arial"/>
                <w:color w:val="0000FF"/>
              </w:rPr>
            </w:pPr>
          </w:p>
        </w:tc>
        <w:tc>
          <w:tcPr>
            <w:tcW w:w="800" w:type="dxa"/>
          </w:tcPr>
          <w:p w14:paraId="207EAA1D" w14:textId="77777777" w:rsidR="00B407E9" w:rsidRPr="00A33EE7" w:rsidRDefault="00B407E9" w:rsidP="00A33EE7">
            <w:pPr>
              <w:spacing w:line="240" w:lineRule="atLeast"/>
              <w:jc w:val="both"/>
              <w:rPr>
                <w:rFonts w:ascii="Arial" w:hAnsi="Arial" w:cs="Arial"/>
                <w:color w:val="0000FF"/>
              </w:rPr>
            </w:pPr>
          </w:p>
        </w:tc>
        <w:tc>
          <w:tcPr>
            <w:tcW w:w="800" w:type="dxa"/>
          </w:tcPr>
          <w:p w14:paraId="3650E3E4" w14:textId="77777777" w:rsidR="00B407E9" w:rsidRPr="00A33EE7" w:rsidRDefault="00B407E9" w:rsidP="00A33EE7">
            <w:pPr>
              <w:spacing w:line="240" w:lineRule="atLeast"/>
              <w:jc w:val="both"/>
              <w:rPr>
                <w:rFonts w:ascii="Arial" w:hAnsi="Arial" w:cs="Arial"/>
                <w:color w:val="0000FF"/>
              </w:rPr>
            </w:pPr>
          </w:p>
        </w:tc>
        <w:tc>
          <w:tcPr>
            <w:tcW w:w="6409" w:type="dxa"/>
            <w:gridSpan w:val="3"/>
          </w:tcPr>
          <w:p w14:paraId="584374FF" w14:textId="77777777" w:rsidR="00B407E9" w:rsidRPr="00B407E9" w:rsidRDefault="00B407E9" w:rsidP="00A33EE7">
            <w:pPr>
              <w:spacing w:line="240" w:lineRule="atLeast"/>
              <w:jc w:val="both"/>
              <w:rPr>
                <w:rFonts w:ascii="Arial" w:hAnsi="Arial" w:cs="Arial"/>
                <w:color w:val="0000FF"/>
              </w:rPr>
            </w:pPr>
          </w:p>
        </w:tc>
        <w:tc>
          <w:tcPr>
            <w:tcW w:w="268" w:type="dxa"/>
            <w:vAlign w:val="bottom"/>
          </w:tcPr>
          <w:p w14:paraId="2EEC4C4E" w14:textId="77777777" w:rsidR="00B407E9" w:rsidRPr="00A33EE7" w:rsidRDefault="00B407E9" w:rsidP="00A33EE7">
            <w:pPr>
              <w:spacing w:line="240" w:lineRule="atLeast"/>
              <w:jc w:val="both"/>
              <w:rPr>
                <w:rFonts w:ascii="Arial" w:hAnsi="Arial" w:cs="Arial"/>
                <w:color w:val="0000FF"/>
              </w:rPr>
            </w:pPr>
          </w:p>
        </w:tc>
      </w:tr>
      <w:tr w:rsidR="003B47D2" w:rsidRPr="00A33EE7" w14:paraId="7F690333" w14:textId="77777777" w:rsidTr="00CC36FE">
        <w:trPr>
          <w:cantSplit/>
        </w:trPr>
        <w:tc>
          <w:tcPr>
            <w:tcW w:w="268" w:type="dxa"/>
          </w:tcPr>
          <w:p w14:paraId="3E6DD3F6" w14:textId="77777777" w:rsidR="003B47D2" w:rsidRPr="00A33EE7" w:rsidRDefault="003B47D2" w:rsidP="00A33EE7">
            <w:pPr>
              <w:spacing w:line="240" w:lineRule="atLeast"/>
              <w:jc w:val="both"/>
              <w:rPr>
                <w:rFonts w:ascii="Arial" w:hAnsi="Arial" w:cs="Arial"/>
                <w:color w:val="0000FF"/>
              </w:rPr>
            </w:pPr>
          </w:p>
        </w:tc>
        <w:tc>
          <w:tcPr>
            <w:tcW w:w="537" w:type="dxa"/>
          </w:tcPr>
          <w:p w14:paraId="16696C85" w14:textId="77777777" w:rsidR="003B47D2" w:rsidRPr="00A33EE7" w:rsidRDefault="003B47D2" w:rsidP="00A33EE7">
            <w:pPr>
              <w:spacing w:line="240" w:lineRule="atLeast"/>
              <w:jc w:val="both"/>
              <w:rPr>
                <w:rFonts w:ascii="Arial" w:hAnsi="Arial" w:cs="Arial"/>
                <w:color w:val="0000FF"/>
              </w:rPr>
            </w:pPr>
          </w:p>
        </w:tc>
        <w:tc>
          <w:tcPr>
            <w:tcW w:w="800" w:type="dxa"/>
          </w:tcPr>
          <w:p w14:paraId="6574F039" w14:textId="77777777" w:rsidR="003B47D2" w:rsidRPr="00A33EE7" w:rsidRDefault="003B47D2" w:rsidP="00A33EE7">
            <w:pPr>
              <w:spacing w:line="240" w:lineRule="atLeast"/>
              <w:jc w:val="both"/>
              <w:rPr>
                <w:rFonts w:ascii="Arial" w:hAnsi="Arial" w:cs="Arial"/>
                <w:color w:val="0000FF"/>
              </w:rPr>
            </w:pPr>
          </w:p>
        </w:tc>
        <w:tc>
          <w:tcPr>
            <w:tcW w:w="800" w:type="dxa"/>
          </w:tcPr>
          <w:p w14:paraId="5230A69A" w14:textId="77777777" w:rsidR="003B47D2" w:rsidRPr="00A33EE7" w:rsidRDefault="003B47D2" w:rsidP="00A33EE7">
            <w:pPr>
              <w:spacing w:line="240" w:lineRule="atLeast"/>
              <w:jc w:val="both"/>
              <w:rPr>
                <w:rFonts w:ascii="Arial" w:hAnsi="Arial" w:cs="Arial"/>
                <w:color w:val="0000FF"/>
              </w:rPr>
            </w:pPr>
          </w:p>
        </w:tc>
        <w:tc>
          <w:tcPr>
            <w:tcW w:w="6409" w:type="dxa"/>
            <w:gridSpan w:val="3"/>
          </w:tcPr>
          <w:p w14:paraId="2F74515D" w14:textId="1675FAE3" w:rsidR="003B47D2" w:rsidRPr="00B407E9" w:rsidRDefault="003B47D2" w:rsidP="00A33EE7">
            <w:pPr>
              <w:spacing w:line="240" w:lineRule="atLeast"/>
              <w:jc w:val="both"/>
              <w:rPr>
                <w:rFonts w:ascii="Arial" w:hAnsi="Arial" w:cs="Arial"/>
                <w:color w:val="0000FF"/>
              </w:rPr>
            </w:pPr>
            <w:r w:rsidRPr="003B47D2">
              <w:rPr>
                <w:rFonts w:ascii="Arial" w:hAnsi="Arial" w:cs="Arial"/>
                <w:color w:val="0000FF"/>
              </w:rPr>
              <w:t>Deze verstrekking kan slechts worden uitgevoerd onder de volgende omstandigheden:</w:t>
            </w:r>
          </w:p>
        </w:tc>
        <w:tc>
          <w:tcPr>
            <w:tcW w:w="268" w:type="dxa"/>
            <w:vAlign w:val="bottom"/>
          </w:tcPr>
          <w:p w14:paraId="1C623A73" w14:textId="77777777" w:rsidR="003B47D2" w:rsidRPr="00A33EE7" w:rsidRDefault="003B47D2" w:rsidP="00A33EE7">
            <w:pPr>
              <w:spacing w:line="240" w:lineRule="atLeast"/>
              <w:jc w:val="both"/>
              <w:rPr>
                <w:rFonts w:ascii="Arial" w:hAnsi="Arial" w:cs="Arial"/>
                <w:color w:val="0000FF"/>
              </w:rPr>
            </w:pPr>
          </w:p>
        </w:tc>
      </w:tr>
      <w:tr w:rsidR="003B47D2" w:rsidRPr="00A33EE7" w14:paraId="17E5B391" w14:textId="77777777" w:rsidTr="00CC36FE">
        <w:trPr>
          <w:cantSplit/>
        </w:trPr>
        <w:tc>
          <w:tcPr>
            <w:tcW w:w="268" w:type="dxa"/>
          </w:tcPr>
          <w:p w14:paraId="2F5AE892" w14:textId="77777777" w:rsidR="003B47D2" w:rsidRPr="00A33EE7" w:rsidRDefault="003B47D2" w:rsidP="00A33EE7">
            <w:pPr>
              <w:spacing w:line="240" w:lineRule="atLeast"/>
              <w:jc w:val="both"/>
              <w:rPr>
                <w:rFonts w:ascii="Arial" w:hAnsi="Arial" w:cs="Arial"/>
                <w:color w:val="0000FF"/>
              </w:rPr>
            </w:pPr>
          </w:p>
        </w:tc>
        <w:tc>
          <w:tcPr>
            <w:tcW w:w="537" w:type="dxa"/>
          </w:tcPr>
          <w:p w14:paraId="4D98E355" w14:textId="77777777" w:rsidR="003B47D2" w:rsidRPr="00A33EE7" w:rsidRDefault="003B47D2" w:rsidP="00A33EE7">
            <w:pPr>
              <w:spacing w:line="240" w:lineRule="atLeast"/>
              <w:jc w:val="both"/>
              <w:rPr>
                <w:rFonts w:ascii="Arial" w:hAnsi="Arial" w:cs="Arial"/>
                <w:color w:val="0000FF"/>
              </w:rPr>
            </w:pPr>
          </w:p>
        </w:tc>
        <w:tc>
          <w:tcPr>
            <w:tcW w:w="800" w:type="dxa"/>
          </w:tcPr>
          <w:p w14:paraId="7D5619DA" w14:textId="77777777" w:rsidR="003B47D2" w:rsidRPr="00A33EE7" w:rsidRDefault="003B47D2" w:rsidP="00A33EE7">
            <w:pPr>
              <w:spacing w:line="240" w:lineRule="atLeast"/>
              <w:jc w:val="both"/>
              <w:rPr>
                <w:rFonts w:ascii="Arial" w:hAnsi="Arial" w:cs="Arial"/>
                <w:color w:val="0000FF"/>
              </w:rPr>
            </w:pPr>
          </w:p>
        </w:tc>
        <w:tc>
          <w:tcPr>
            <w:tcW w:w="800" w:type="dxa"/>
          </w:tcPr>
          <w:p w14:paraId="6B2AC890" w14:textId="77777777" w:rsidR="003B47D2" w:rsidRPr="00A33EE7" w:rsidRDefault="003B47D2" w:rsidP="00A33EE7">
            <w:pPr>
              <w:spacing w:line="240" w:lineRule="atLeast"/>
              <w:jc w:val="both"/>
              <w:rPr>
                <w:rFonts w:ascii="Arial" w:hAnsi="Arial" w:cs="Arial"/>
                <w:color w:val="0000FF"/>
              </w:rPr>
            </w:pPr>
          </w:p>
        </w:tc>
        <w:tc>
          <w:tcPr>
            <w:tcW w:w="6409" w:type="dxa"/>
            <w:gridSpan w:val="3"/>
          </w:tcPr>
          <w:p w14:paraId="635D2CA1" w14:textId="77777777" w:rsidR="003B47D2" w:rsidRPr="003B47D2" w:rsidRDefault="003B47D2" w:rsidP="00A33EE7">
            <w:pPr>
              <w:spacing w:line="240" w:lineRule="atLeast"/>
              <w:jc w:val="both"/>
              <w:rPr>
                <w:rFonts w:ascii="Arial" w:hAnsi="Arial" w:cs="Arial"/>
                <w:color w:val="0000FF"/>
              </w:rPr>
            </w:pPr>
          </w:p>
        </w:tc>
        <w:tc>
          <w:tcPr>
            <w:tcW w:w="268" w:type="dxa"/>
            <w:vAlign w:val="bottom"/>
          </w:tcPr>
          <w:p w14:paraId="0886011F" w14:textId="77777777" w:rsidR="003B47D2" w:rsidRPr="00A33EE7" w:rsidRDefault="003B47D2" w:rsidP="00A33EE7">
            <w:pPr>
              <w:spacing w:line="240" w:lineRule="atLeast"/>
              <w:jc w:val="both"/>
              <w:rPr>
                <w:rFonts w:ascii="Arial" w:hAnsi="Arial" w:cs="Arial"/>
                <w:color w:val="0000FF"/>
              </w:rPr>
            </w:pPr>
          </w:p>
        </w:tc>
      </w:tr>
      <w:tr w:rsidR="003B47D2" w:rsidRPr="00A33EE7" w14:paraId="4ABD4324" w14:textId="77777777" w:rsidTr="00CC36FE">
        <w:trPr>
          <w:cantSplit/>
        </w:trPr>
        <w:tc>
          <w:tcPr>
            <w:tcW w:w="268" w:type="dxa"/>
          </w:tcPr>
          <w:p w14:paraId="58E3226B" w14:textId="77777777" w:rsidR="003B47D2" w:rsidRPr="00A33EE7" w:rsidRDefault="003B47D2" w:rsidP="00A33EE7">
            <w:pPr>
              <w:spacing w:line="240" w:lineRule="atLeast"/>
              <w:jc w:val="both"/>
              <w:rPr>
                <w:rFonts w:ascii="Arial" w:hAnsi="Arial" w:cs="Arial"/>
                <w:color w:val="0000FF"/>
              </w:rPr>
            </w:pPr>
          </w:p>
        </w:tc>
        <w:tc>
          <w:tcPr>
            <w:tcW w:w="537" w:type="dxa"/>
          </w:tcPr>
          <w:p w14:paraId="1CAC3765" w14:textId="77777777" w:rsidR="003B47D2" w:rsidRPr="00A33EE7" w:rsidRDefault="003B47D2" w:rsidP="00A33EE7">
            <w:pPr>
              <w:spacing w:line="240" w:lineRule="atLeast"/>
              <w:jc w:val="both"/>
              <w:rPr>
                <w:rFonts w:ascii="Arial" w:hAnsi="Arial" w:cs="Arial"/>
                <w:color w:val="0000FF"/>
              </w:rPr>
            </w:pPr>
          </w:p>
        </w:tc>
        <w:tc>
          <w:tcPr>
            <w:tcW w:w="800" w:type="dxa"/>
          </w:tcPr>
          <w:p w14:paraId="15D5CCF9" w14:textId="77777777" w:rsidR="003B47D2" w:rsidRPr="00A33EE7" w:rsidRDefault="003B47D2" w:rsidP="00A33EE7">
            <w:pPr>
              <w:spacing w:line="240" w:lineRule="atLeast"/>
              <w:jc w:val="both"/>
              <w:rPr>
                <w:rFonts w:ascii="Arial" w:hAnsi="Arial" w:cs="Arial"/>
                <w:color w:val="0000FF"/>
              </w:rPr>
            </w:pPr>
          </w:p>
        </w:tc>
        <w:tc>
          <w:tcPr>
            <w:tcW w:w="800" w:type="dxa"/>
          </w:tcPr>
          <w:p w14:paraId="46253789" w14:textId="77777777" w:rsidR="003B47D2" w:rsidRPr="00A33EE7" w:rsidRDefault="003B47D2" w:rsidP="00A33EE7">
            <w:pPr>
              <w:spacing w:line="240" w:lineRule="atLeast"/>
              <w:jc w:val="both"/>
              <w:rPr>
                <w:rFonts w:ascii="Arial" w:hAnsi="Arial" w:cs="Arial"/>
                <w:color w:val="0000FF"/>
              </w:rPr>
            </w:pPr>
          </w:p>
        </w:tc>
        <w:tc>
          <w:tcPr>
            <w:tcW w:w="6409" w:type="dxa"/>
            <w:gridSpan w:val="3"/>
          </w:tcPr>
          <w:p w14:paraId="1CD05CC3" w14:textId="76CBA411" w:rsidR="003B47D2" w:rsidRPr="003B47D2" w:rsidRDefault="003B47D2" w:rsidP="00A33EE7">
            <w:pPr>
              <w:spacing w:line="240" w:lineRule="atLeast"/>
              <w:jc w:val="both"/>
              <w:rPr>
                <w:rFonts w:ascii="Arial" w:hAnsi="Arial" w:cs="Arial"/>
                <w:color w:val="0000FF"/>
              </w:rPr>
            </w:pPr>
            <w:r w:rsidRPr="003B47D2">
              <w:rPr>
                <w:rFonts w:ascii="Arial" w:hAnsi="Arial" w:cs="Arial"/>
                <w:color w:val="0000FF"/>
              </w:rPr>
              <w:t>1. voor een kind minder dan 16 jaar oud met symptomen compatibel met kinkhoest met een duur van meer dan 6 dagen en minder dan 22 dagen op voorwaarde dat hij niet binnen de laatste 3 jaar werd gevaccineerd;</w:t>
            </w:r>
          </w:p>
        </w:tc>
        <w:tc>
          <w:tcPr>
            <w:tcW w:w="268" w:type="dxa"/>
            <w:vAlign w:val="bottom"/>
          </w:tcPr>
          <w:p w14:paraId="00835E17" w14:textId="77777777" w:rsidR="003B47D2" w:rsidRPr="00A33EE7" w:rsidRDefault="003B47D2" w:rsidP="00A33EE7">
            <w:pPr>
              <w:spacing w:line="240" w:lineRule="atLeast"/>
              <w:jc w:val="both"/>
              <w:rPr>
                <w:rFonts w:ascii="Arial" w:hAnsi="Arial" w:cs="Arial"/>
                <w:color w:val="0000FF"/>
              </w:rPr>
            </w:pPr>
          </w:p>
        </w:tc>
      </w:tr>
      <w:tr w:rsidR="003B47D2" w:rsidRPr="00A33EE7" w14:paraId="16E1009E" w14:textId="77777777" w:rsidTr="00CC36FE">
        <w:trPr>
          <w:cantSplit/>
        </w:trPr>
        <w:tc>
          <w:tcPr>
            <w:tcW w:w="268" w:type="dxa"/>
          </w:tcPr>
          <w:p w14:paraId="4EC3A869" w14:textId="77777777" w:rsidR="003B47D2" w:rsidRPr="00A33EE7" w:rsidRDefault="003B47D2" w:rsidP="00A33EE7">
            <w:pPr>
              <w:spacing w:line="240" w:lineRule="atLeast"/>
              <w:jc w:val="both"/>
              <w:rPr>
                <w:rFonts w:ascii="Arial" w:hAnsi="Arial" w:cs="Arial"/>
                <w:color w:val="0000FF"/>
              </w:rPr>
            </w:pPr>
          </w:p>
        </w:tc>
        <w:tc>
          <w:tcPr>
            <w:tcW w:w="537" w:type="dxa"/>
          </w:tcPr>
          <w:p w14:paraId="4320B68F" w14:textId="77777777" w:rsidR="003B47D2" w:rsidRPr="00A33EE7" w:rsidRDefault="003B47D2" w:rsidP="00A33EE7">
            <w:pPr>
              <w:spacing w:line="240" w:lineRule="atLeast"/>
              <w:jc w:val="both"/>
              <w:rPr>
                <w:rFonts w:ascii="Arial" w:hAnsi="Arial" w:cs="Arial"/>
                <w:color w:val="0000FF"/>
              </w:rPr>
            </w:pPr>
          </w:p>
        </w:tc>
        <w:tc>
          <w:tcPr>
            <w:tcW w:w="800" w:type="dxa"/>
          </w:tcPr>
          <w:p w14:paraId="590873CC" w14:textId="77777777" w:rsidR="003B47D2" w:rsidRPr="00A33EE7" w:rsidRDefault="003B47D2" w:rsidP="00A33EE7">
            <w:pPr>
              <w:spacing w:line="240" w:lineRule="atLeast"/>
              <w:jc w:val="both"/>
              <w:rPr>
                <w:rFonts w:ascii="Arial" w:hAnsi="Arial" w:cs="Arial"/>
                <w:color w:val="0000FF"/>
              </w:rPr>
            </w:pPr>
          </w:p>
        </w:tc>
        <w:tc>
          <w:tcPr>
            <w:tcW w:w="800" w:type="dxa"/>
          </w:tcPr>
          <w:p w14:paraId="344F4FDF" w14:textId="77777777" w:rsidR="003B47D2" w:rsidRPr="00A33EE7" w:rsidRDefault="003B47D2" w:rsidP="00A33EE7">
            <w:pPr>
              <w:spacing w:line="240" w:lineRule="atLeast"/>
              <w:jc w:val="both"/>
              <w:rPr>
                <w:rFonts w:ascii="Arial" w:hAnsi="Arial" w:cs="Arial"/>
                <w:color w:val="0000FF"/>
              </w:rPr>
            </w:pPr>
          </w:p>
        </w:tc>
        <w:tc>
          <w:tcPr>
            <w:tcW w:w="6409" w:type="dxa"/>
            <w:gridSpan w:val="3"/>
          </w:tcPr>
          <w:p w14:paraId="61B7F407" w14:textId="77777777" w:rsidR="003B47D2" w:rsidRPr="003B47D2" w:rsidRDefault="003B47D2" w:rsidP="00A33EE7">
            <w:pPr>
              <w:spacing w:line="240" w:lineRule="atLeast"/>
              <w:jc w:val="both"/>
              <w:rPr>
                <w:rFonts w:ascii="Arial" w:hAnsi="Arial" w:cs="Arial"/>
                <w:color w:val="0000FF"/>
              </w:rPr>
            </w:pPr>
          </w:p>
        </w:tc>
        <w:tc>
          <w:tcPr>
            <w:tcW w:w="268" w:type="dxa"/>
            <w:vAlign w:val="bottom"/>
          </w:tcPr>
          <w:p w14:paraId="69199E76" w14:textId="77777777" w:rsidR="003B47D2" w:rsidRPr="00A33EE7" w:rsidRDefault="003B47D2" w:rsidP="00A33EE7">
            <w:pPr>
              <w:spacing w:line="240" w:lineRule="atLeast"/>
              <w:jc w:val="both"/>
              <w:rPr>
                <w:rFonts w:ascii="Arial" w:hAnsi="Arial" w:cs="Arial"/>
                <w:color w:val="0000FF"/>
              </w:rPr>
            </w:pPr>
          </w:p>
        </w:tc>
      </w:tr>
      <w:tr w:rsidR="003B47D2" w:rsidRPr="00A33EE7" w14:paraId="60C0AF3F" w14:textId="77777777" w:rsidTr="00CC36FE">
        <w:trPr>
          <w:cantSplit/>
        </w:trPr>
        <w:tc>
          <w:tcPr>
            <w:tcW w:w="268" w:type="dxa"/>
          </w:tcPr>
          <w:p w14:paraId="127C5E15" w14:textId="77777777" w:rsidR="003B47D2" w:rsidRPr="00A33EE7" w:rsidRDefault="003B47D2" w:rsidP="00A33EE7">
            <w:pPr>
              <w:spacing w:line="240" w:lineRule="atLeast"/>
              <w:jc w:val="both"/>
              <w:rPr>
                <w:rFonts w:ascii="Arial" w:hAnsi="Arial" w:cs="Arial"/>
                <w:color w:val="0000FF"/>
              </w:rPr>
            </w:pPr>
          </w:p>
        </w:tc>
        <w:tc>
          <w:tcPr>
            <w:tcW w:w="537" w:type="dxa"/>
          </w:tcPr>
          <w:p w14:paraId="4831FD4E" w14:textId="77777777" w:rsidR="003B47D2" w:rsidRPr="00A33EE7" w:rsidRDefault="003B47D2" w:rsidP="00A33EE7">
            <w:pPr>
              <w:spacing w:line="240" w:lineRule="atLeast"/>
              <w:jc w:val="both"/>
              <w:rPr>
                <w:rFonts w:ascii="Arial" w:hAnsi="Arial" w:cs="Arial"/>
                <w:color w:val="0000FF"/>
              </w:rPr>
            </w:pPr>
          </w:p>
        </w:tc>
        <w:tc>
          <w:tcPr>
            <w:tcW w:w="800" w:type="dxa"/>
          </w:tcPr>
          <w:p w14:paraId="40CF8396" w14:textId="77777777" w:rsidR="003B47D2" w:rsidRPr="00A33EE7" w:rsidRDefault="003B47D2" w:rsidP="00A33EE7">
            <w:pPr>
              <w:spacing w:line="240" w:lineRule="atLeast"/>
              <w:jc w:val="both"/>
              <w:rPr>
                <w:rFonts w:ascii="Arial" w:hAnsi="Arial" w:cs="Arial"/>
                <w:color w:val="0000FF"/>
              </w:rPr>
            </w:pPr>
          </w:p>
        </w:tc>
        <w:tc>
          <w:tcPr>
            <w:tcW w:w="800" w:type="dxa"/>
          </w:tcPr>
          <w:p w14:paraId="73F7DAB2" w14:textId="77777777" w:rsidR="003B47D2" w:rsidRPr="00A33EE7" w:rsidRDefault="003B47D2" w:rsidP="00A33EE7">
            <w:pPr>
              <w:spacing w:line="240" w:lineRule="atLeast"/>
              <w:jc w:val="both"/>
              <w:rPr>
                <w:rFonts w:ascii="Arial" w:hAnsi="Arial" w:cs="Arial"/>
                <w:color w:val="0000FF"/>
              </w:rPr>
            </w:pPr>
          </w:p>
        </w:tc>
        <w:tc>
          <w:tcPr>
            <w:tcW w:w="6409" w:type="dxa"/>
            <w:gridSpan w:val="3"/>
          </w:tcPr>
          <w:p w14:paraId="068DCA44" w14:textId="508D305D" w:rsidR="003B47D2" w:rsidRPr="003B47D2" w:rsidRDefault="003B47D2" w:rsidP="00A33EE7">
            <w:pPr>
              <w:spacing w:line="240" w:lineRule="atLeast"/>
              <w:jc w:val="both"/>
              <w:rPr>
                <w:rFonts w:ascii="Arial" w:hAnsi="Arial" w:cs="Arial"/>
                <w:color w:val="0000FF"/>
              </w:rPr>
            </w:pPr>
            <w:r w:rsidRPr="003B47D2">
              <w:rPr>
                <w:rFonts w:ascii="Arial" w:hAnsi="Arial" w:cs="Arial"/>
                <w:color w:val="0000FF"/>
              </w:rPr>
              <w:t>2. voor een kind minder dan 1 jaar oud dat niet of onvolledig werd gevaccineerd (minder dan 3 dosissen) met catarrale symptomen gevolgd door kokhalzen, bradycardie of apneus.</w:t>
            </w:r>
          </w:p>
        </w:tc>
        <w:tc>
          <w:tcPr>
            <w:tcW w:w="268" w:type="dxa"/>
            <w:vAlign w:val="bottom"/>
          </w:tcPr>
          <w:p w14:paraId="08953FE3" w14:textId="77777777" w:rsidR="003B47D2" w:rsidRPr="00A33EE7" w:rsidRDefault="003B47D2" w:rsidP="00A33EE7">
            <w:pPr>
              <w:spacing w:line="240" w:lineRule="atLeast"/>
              <w:jc w:val="both"/>
              <w:rPr>
                <w:rFonts w:ascii="Arial" w:hAnsi="Arial" w:cs="Arial"/>
                <w:color w:val="0000FF"/>
              </w:rPr>
            </w:pPr>
          </w:p>
        </w:tc>
      </w:tr>
      <w:tr w:rsidR="003B47D2" w:rsidRPr="00A33EE7" w14:paraId="5F53A5BB" w14:textId="77777777" w:rsidTr="00CC36FE">
        <w:trPr>
          <w:cantSplit/>
        </w:trPr>
        <w:tc>
          <w:tcPr>
            <w:tcW w:w="268" w:type="dxa"/>
          </w:tcPr>
          <w:p w14:paraId="2B34CFF2" w14:textId="77777777" w:rsidR="003B47D2" w:rsidRPr="00A33EE7" w:rsidRDefault="003B47D2" w:rsidP="00A33EE7">
            <w:pPr>
              <w:spacing w:line="240" w:lineRule="atLeast"/>
              <w:jc w:val="both"/>
              <w:rPr>
                <w:rFonts w:ascii="Arial" w:hAnsi="Arial" w:cs="Arial"/>
                <w:color w:val="0000FF"/>
              </w:rPr>
            </w:pPr>
          </w:p>
        </w:tc>
        <w:tc>
          <w:tcPr>
            <w:tcW w:w="537" w:type="dxa"/>
          </w:tcPr>
          <w:p w14:paraId="241A3FE5" w14:textId="77777777" w:rsidR="003B47D2" w:rsidRPr="00A33EE7" w:rsidRDefault="003B47D2" w:rsidP="00A33EE7">
            <w:pPr>
              <w:spacing w:line="240" w:lineRule="atLeast"/>
              <w:jc w:val="both"/>
              <w:rPr>
                <w:rFonts w:ascii="Arial" w:hAnsi="Arial" w:cs="Arial"/>
                <w:color w:val="0000FF"/>
              </w:rPr>
            </w:pPr>
          </w:p>
        </w:tc>
        <w:tc>
          <w:tcPr>
            <w:tcW w:w="800" w:type="dxa"/>
          </w:tcPr>
          <w:p w14:paraId="1E120AE3" w14:textId="77777777" w:rsidR="003B47D2" w:rsidRPr="00A33EE7" w:rsidRDefault="003B47D2" w:rsidP="00A33EE7">
            <w:pPr>
              <w:spacing w:line="240" w:lineRule="atLeast"/>
              <w:jc w:val="both"/>
              <w:rPr>
                <w:rFonts w:ascii="Arial" w:hAnsi="Arial" w:cs="Arial"/>
                <w:color w:val="0000FF"/>
              </w:rPr>
            </w:pPr>
          </w:p>
        </w:tc>
        <w:tc>
          <w:tcPr>
            <w:tcW w:w="800" w:type="dxa"/>
          </w:tcPr>
          <w:p w14:paraId="35386003" w14:textId="77777777" w:rsidR="003B47D2" w:rsidRPr="00A33EE7" w:rsidRDefault="003B47D2" w:rsidP="00A33EE7">
            <w:pPr>
              <w:spacing w:line="240" w:lineRule="atLeast"/>
              <w:jc w:val="both"/>
              <w:rPr>
                <w:rFonts w:ascii="Arial" w:hAnsi="Arial" w:cs="Arial"/>
                <w:color w:val="0000FF"/>
              </w:rPr>
            </w:pPr>
          </w:p>
        </w:tc>
        <w:tc>
          <w:tcPr>
            <w:tcW w:w="6409" w:type="dxa"/>
            <w:gridSpan w:val="3"/>
          </w:tcPr>
          <w:p w14:paraId="4EC819BF" w14:textId="77777777" w:rsidR="003B47D2" w:rsidRPr="003B47D2" w:rsidRDefault="003B47D2" w:rsidP="00A33EE7">
            <w:pPr>
              <w:spacing w:line="240" w:lineRule="atLeast"/>
              <w:jc w:val="both"/>
              <w:rPr>
                <w:rFonts w:ascii="Arial" w:hAnsi="Arial" w:cs="Arial"/>
                <w:color w:val="0000FF"/>
              </w:rPr>
            </w:pPr>
          </w:p>
        </w:tc>
        <w:tc>
          <w:tcPr>
            <w:tcW w:w="268" w:type="dxa"/>
            <w:vAlign w:val="bottom"/>
          </w:tcPr>
          <w:p w14:paraId="6D90993D" w14:textId="77777777" w:rsidR="003B47D2" w:rsidRPr="00A33EE7" w:rsidRDefault="003B47D2" w:rsidP="00A33EE7">
            <w:pPr>
              <w:spacing w:line="240" w:lineRule="atLeast"/>
              <w:jc w:val="both"/>
              <w:rPr>
                <w:rFonts w:ascii="Arial" w:hAnsi="Arial" w:cs="Arial"/>
                <w:color w:val="0000FF"/>
              </w:rPr>
            </w:pPr>
          </w:p>
        </w:tc>
      </w:tr>
      <w:tr w:rsidR="003B47D2" w:rsidRPr="00A33EE7" w14:paraId="05298039" w14:textId="77777777" w:rsidTr="00CC36FE">
        <w:trPr>
          <w:cantSplit/>
        </w:trPr>
        <w:tc>
          <w:tcPr>
            <w:tcW w:w="268" w:type="dxa"/>
          </w:tcPr>
          <w:p w14:paraId="3E8EBB35" w14:textId="77777777" w:rsidR="003B47D2" w:rsidRPr="00A33EE7" w:rsidRDefault="003B47D2" w:rsidP="00A33EE7">
            <w:pPr>
              <w:spacing w:line="240" w:lineRule="atLeast"/>
              <w:jc w:val="both"/>
              <w:rPr>
                <w:rFonts w:ascii="Arial" w:hAnsi="Arial" w:cs="Arial"/>
                <w:color w:val="0000FF"/>
              </w:rPr>
            </w:pPr>
          </w:p>
        </w:tc>
        <w:tc>
          <w:tcPr>
            <w:tcW w:w="537" w:type="dxa"/>
          </w:tcPr>
          <w:p w14:paraId="04B0B7B3" w14:textId="77777777" w:rsidR="003B47D2" w:rsidRPr="00A33EE7" w:rsidRDefault="003B47D2" w:rsidP="00A33EE7">
            <w:pPr>
              <w:spacing w:line="240" w:lineRule="atLeast"/>
              <w:jc w:val="both"/>
              <w:rPr>
                <w:rFonts w:ascii="Arial" w:hAnsi="Arial" w:cs="Arial"/>
                <w:color w:val="0000FF"/>
              </w:rPr>
            </w:pPr>
          </w:p>
        </w:tc>
        <w:tc>
          <w:tcPr>
            <w:tcW w:w="800" w:type="dxa"/>
          </w:tcPr>
          <w:p w14:paraId="0A840088" w14:textId="77777777" w:rsidR="003B47D2" w:rsidRPr="00A33EE7" w:rsidRDefault="003B47D2" w:rsidP="00A33EE7">
            <w:pPr>
              <w:spacing w:line="240" w:lineRule="atLeast"/>
              <w:jc w:val="both"/>
              <w:rPr>
                <w:rFonts w:ascii="Arial" w:hAnsi="Arial" w:cs="Arial"/>
                <w:color w:val="0000FF"/>
              </w:rPr>
            </w:pPr>
          </w:p>
        </w:tc>
        <w:tc>
          <w:tcPr>
            <w:tcW w:w="800" w:type="dxa"/>
          </w:tcPr>
          <w:p w14:paraId="05152538" w14:textId="77777777" w:rsidR="003B47D2" w:rsidRPr="00A33EE7" w:rsidRDefault="003B47D2" w:rsidP="00A33EE7">
            <w:pPr>
              <w:spacing w:line="240" w:lineRule="atLeast"/>
              <w:jc w:val="both"/>
              <w:rPr>
                <w:rFonts w:ascii="Arial" w:hAnsi="Arial" w:cs="Arial"/>
                <w:color w:val="0000FF"/>
              </w:rPr>
            </w:pPr>
          </w:p>
        </w:tc>
        <w:tc>
          <w:tcPr>
            <w:tcW w:w="6409" w:type="dxa"/>
            <w:gridSpan w:val="3"/>
          </w:tcPr>
          <w:p w14:paraId="17419795" w14:textId="2DDE75ED" w:rsidR="003B47D2" w:rsidRPr="003B47D2" w:rsidRDefault="003B47D2" w:rsidP="00A33EE7">
            <w:pPr>
              <w:spacing w:line="240" w:lineRule="atLeast"/>
              <w:jc w:val="both"/>
              <w:rPr>
                <w:rFonts w:ascii="Arial" w:hAnsi="Arial" w:cs="Arial"/>
                <w:color w:val="0000FF"/>
              </w:rPr>
            </w:pPr>
            <w:r w:rsidRPr="003B47D2">
              <w:rPr>
                <w:rFonts w:ascii="Arial" w:hAnsi="Arial" w:cs="Arial"/>
                <w:color w:val="0000FF"/>
              </w:rPr>
              <w:t>Op voorwaarde dat zij geen 5 dagen of meer therapie met macroliden of trimethoprim/sulfamethoxazole hebben ontvangen.</w:t>
            </w:r>
          </w:p>
        </w:tc>
        <w:tc>
          <w:tcPr>
            <w:tcW w:w="268" w:type="dxa"/>
            <w:vAlign w:val="bottom"/>
          </w:tcPr>
          <w:p w14:paraId="4A60F87C" w14:textId="77777777" w:rsidR="003B47D2" w:rsidRPr="00A33EE7" w:rsidRDefault="003B47D2" w:rsidP="00A33EE7">
            <w:pPr>
              <w:spacing w:line="240" w:lineRule="atLeast"/>
              <w:jc w:val="both"/>
              <w:rPr>
                <w:rFonts w:ascii="Arial" w:hAnsi="Arial" w:cs="Arial"/>
                <w:color w:val="0000FF"/>
              </w:rPr>
            </w:pPr>
          </w:p>
        </w:tc>
      </w:tr>
      <w:tr w:rsidR="003B47D2" w:rsidRPr="00A33EE7" w14:paraId="1A3B2847" w14:textId="77777777" w:rsidTr="00CC36FE">
        <w:trPr>
          <w:cantSplit/>
        </w:trPr>
        <w:tc>
          <w:tcPr>
            <w:tcW w:w="268" w:type="dxa"/>
          </w:tcPr>
          <w:p w14:paraId="23D7C8F4" w14:textId="77777777" w:rsidR="003B47D2" w:rsidRPr="00A33EE7" w:rsidRDefault="003B47D2" w:rsidP="00A33EE7">
            <w:pPr>
              <w:spacing w:line="240" w:lineRule="atLeast"/>
              <w:jc w:val="both"/>
              <w:rPr>
                <w:rFonts w:ascii="Arial" w:hAnsi="Arial" w:cs="Arial"/>
                <w:color w:val="0000FF"/>
              </w:rPr>
            </w:pPr>
          </w:p>
        </w:tc>
        <w:tc>
          <w:tcPr>
            <w:tcW w:w="537" w:type="dxa"/>
          </w:tcPr>
          <w:p w14:paraId="2844F051" w14:textId="77777777" w:rsidR="003B47D2" w:rsidRPr="00A33EE7" w:rsidRDefault="003B47D2" w:rsidP="00A33EE7">
            <w:pPr>
              <w:spacing w:line="240" w:lineRule="atLeast"/>
              <w:jc w:val="both"/>
              <w:rPr>
                <w:rFonts w:ascii="Arial" w:hAnsi="Arial" w:cs="Arial"/>
                <w:color w:val="0000FF"/>
              </w:rPr>
            </w:pPr>
          </w:p>
        </w:tc>
        <w:tc>
          <w:tcPr>
            <w:tcW w:w="800" w:type="dxa"/>
          </w:tcPr>
          <w:p w14:paraId="77C413B6" w14:textId="77777777" w:rsidR="003B47D2" w:rsidRPr="00A33EE7" w:rsidRDefault="003B47D2" w:rsidP="00A33EE7">
            <w:pPr>
              <w:spacing w:line="240" w:lineRule="atLeast"/>
              <w:jc w:val="both"/>
              <w:rPr>
                <w:rFonts w:ascii="Arial" w:hAnsi="Arial" w:cs="Arial"/>
                <w:color w:val="0000FF"/>
              </w:rPr>
            </w:pPr>
          </w:p>
        </w:tc>
        <w:tc>
          <w:tcPr>
            <w:tcW w:w="800" w:type="dxa"/>
          </w:tcPr>
          <w:p w14:paraId="3835277A" w14:textId="77777777" w:rsidR="003B47D2" w:rsidRPr="00A33EE7" w:rsidRDefault="003B47D2" w:rsidP="00A33EE7">
            <w:pPr>
              <w:spacing w:line="240" w:lineRule="atLeast"/>
              <w:jc w:val="both"/>
              <w:rPr>
                <w:rFonts w:ascii="Arial" w:hAnsi="Arial" w:cs="Arial"/>
                <w:color w:val="0000FF"/>
              </w:rPr>
            </w:pPr>
          </w:p>
        </w:tc>
        <w:tc>
          <w:tcPr>
            <w:tcW w:w="6409" w:type="dxa"/>
            <w:gridSpan w:val="3"/>
          </w:tcPr>
          <w:p w14:paraId="6A383E9F" w14:textId="77777777" w:rsidR="003B47D2" w:rsidRPr="003B47D2" w:rsidRDefault="003B47D2" w:rsidP="00A33EE7">
            <w:pPr>
              <w:spacing w:line="240" w:lineRule="atLeast"/>
              <w:jc w:val="both"/>
              <w:rPr>
                <w:rFonts w:ascii="Arial" w:hAnsi="Arial" w:cs="Arial"/>
                <w:color w:val="0000FF"/>
              </w:rPr>
            </w:pPr>
          </w:p>
        </w:tc>
        <w:tc>
          <w:tcPr>
            <w:tcW w:w="268" w:type="dxa"/>
            <w:vAlign w:val="bottom"/>
          </w:tcPr>
          <w:p w14:paraId="0AC748A9" w14:textId="77777777" w:rsidR="003B47D2" w:rsidRPr="00A33EE7" w:rsidRDefault="003B47D2" w:rsidP="00A33EE7">
            <w:pPr>
              <w:spacing w:line="240" w:lineRule="atLeast"/>
              <w:jc w:val="both"/>
              <w:rPr>
                <w:rFonts w:ascii="Arial" w:hAnsi="Arial" w:cs="Arial"/>
                <w:color w:val="0000FF"/>
              </w:rPr>
            </w:pPr>
          </w:p>
        </w:tc>
      </w:tr>
      <w:tr w:rsidR="003B47D2" w:rsidRPr="00A33EE7" w14:paraId="47966331" w14:textId="77777777" w:rsidTr="00CC36FE">
        <w:trPr>
          <w:cantSplit/>
        </w:trPr>
        <w:tc>
          <w:tcPr>
            <w:tcW w:w="268" w:type="dxa"/>
          </w:tcPr>
          <w:p w14:paraId="1D5E6578" w14:textId="77777777" w:rsidR="003B47D2" w:rsidRPr="00A33EE7" w:rsidRDefault="003B47D2" w:rsidP="00A33EE7">
            <w:pPr>
              <w:spacing w:line="240" w:lineRule="atLeast"/>
              <w:jc w:val="both"/>
              <w:rPr>
                <w:rFonts w:ascii="Arial" w:hAnsi="Arial" w:cs="Arial"/>
                <w:color w:val="0000FF"/>
              </w:rPr>
            </w:pPr>
          </w:p>
        </w:tc>
        <w:tc>
          <w:tcPr>
            <w:tcW w:w="537" w:type="dxa"/>
          </w:tcPr>
          <w:p w14:paraId="49676876" w14:textId="77777777" w:rsidR="003B47D2" w:rsidRPr="00A33EE7" w:rsidRDefault="003B47D2" w:rsidP="00A33EE7">
            <w:pPr>
              <w:spacing w:line="240" w:lineRule="atLeast"/>
              <w:jc w:val="both"/>
              <w:rPr>
                <w:rFonts w:ascii="Arial" w:hAnsi="Arial" w:cs="Arial"/>
                <w:color w:val="0000FF"/>
              </w:rPr>
            </w:pPr>
          </w:p>
        </w:tc>
        <w:tc>
          <w:tcPr>
            <w:tcW w:w="800" w:type="dxa"/>
          </w:tcPr>
          <w:p w14:paraId="1F1F55BB" w14:textId="77777777" w:rsidR="003B47D2" w:rsidRPr="00A33EE7" w:rsidRDefault="003B47D2" w:rsidP="00A33EE7">
            <w:pPr>
              <w:spacing w:line="240" w:lineRule="atLeast"/>
              <w:jc w:val="both"/>
              <w:rPr>
                <w:rFonts w:ascii="Arial" w:hAnsi="Arial" w:cs="Arial"/>
                <w:color w:val="0000FF"/>
              </w:rPr>
            </w:pPr>
          </w:p>
        </w:tc>
        <w:tc>
          <w:tcPr>
            <w:tcW w:w="800" w:type="dxa"/>
          </w:tcPr>
          <w:p w14:paraId="102898C4" w14:textId="77777777" w:rsidR="003B47D2" w:rsidRPr="00A33EE7" w:rsidRDefault="003B47D2" w:rsidP="00A33EE7">
            <w:pPr>
              <w:spacing w:line="240" w:lineRule="atLeast"/>
              <w:jc w:val="both"/>
              <w:rPr>
                <w:rFonts w:ascii="Arial" w:hAnsi="Arial" w:cs="Arial"/>
                <w:color w:val="0000FF"/>
              </w:rPr>
            </w:pPr>
          </w:p>
        </w:tc>
        <w:tc>
          <w:tcPr>
            <w:tcW w:w="6409" w:type="dxa"/>
            <w:gridSpan w:val="3"/>
          </w:tcPr>
          <w:p w14:paraId="007942AA" w14:textId="0EA8D6E6" w:rsidR="003B47D2" w:rsidRPr="003B47D2" w:rsidRDefault="003B47D2" w:rsidP="00A33EE7">
            <w:pPr>
              <w:spacing w:line="240" w:lineRule="atLeast"/>
              <w:jc w:val="both"/>
              <w:rPr>
                <w:rFonts w:ascii="Arial" w:hAnsi="Arial" w:cs="Arial"/>
                <w:color w:val="0000FF"/>
              </w:rPr>
            </w:pPr>
            <w:r w:rsidRPr="003B47D2">
              <w:rPr>
                <w:rFonts w:ascii="Arial" w:hAnsi="Arial" w:cs="Arial"/>
                <w:color w:val="0000FF"/>
              </w:rPr>
              <w:t>Enkel op voorschrift van de pediater.</w:t>
            </w:r>
          </w:p>
        </w:tc>
        <w:tc>
          <w:tcPr>
            <w:tcW w:w="268" w:type="dxa"/>
            <w:vAlign w:val="bottom"/>
          </w:tcPr>
          <w:p w14:paraId="46FF34B8" w14:textId="77777777" w:rsidR="003B47D2" w:rsidRPr="00A33EE7" w:rsidRDefault="003B47D2" w:rsidP="00A33EE7">
            <w:pPr>
              <w:spacing w:line="240" w:lineRule="atLeast"/>
              <w:jc w:val="both"/>
              <w:rPr>
                <w:rFonts w:ascii="Arial" w:hAnsi="Arial" w:cs="Arial"/>
                <w:color w:val="0000FF"/>
              </w:rPr>
            </w:pPr>
          </w:p>
        </w:tc>
      </w:tr>
      <w:tr w:rsidR="003B47D2" w:rsidRPr="00A33EE7" w14:paraId="2F84227D" w14:textId="77777777" w:rsidTr="00CC36FE">
        <w:trPr>
          <w:cantSplit/>
        </w:trPr>
        <w:tc>
          <w:tcPr>
            <w:tcW w:w="268" w:type="dxa"/>
          </w:tcPr>
          <w:p w14:paraId="47801C99" w14:textId="77777777" w:rsidR="003B47D2" w:rsidRPr="00A33EE7" w:rsidRDefault="003B47D2" w:rsidP="00A33EE7">
            <w:pPr>
              <w:spacing w:line="240" w:lineRule="atLeast"/>
              <w:jc w:val="both"/>
              <w:rPr>
                <w:rFonts w:ascii="Arial" w:hAnsi="Arial" w:cs="Arial"/>
                <w:color w:val="0000FF"/>
              </w:rPr>
            </w:pPr>
          </w:p>
        </w:tc>
        <w:tc>
          <w:tcPr>
            <w:tcW w:w="537" w:type="dxa"/>
          </w:tcPr>
          <w:p w14:paraId="18D5FF0A" w14:textId="77777777" w:rsidR="003B47D2" w:rsidRPr="00A33EE7" w:rsidRDefault="003B47D2" w:rsidP="00A33EE7">
            <w:pPr>
              <w:spacing w:line="240" w:lineRule="atLeast"/>
              <w:jc w:val="both"/>
              <w:rPr>
                <w:rFonts w:ascii="Arial" w:hAnsi="Arial" w:cs="Arial"/>
                <w:color w:val="0000FF"/>
              </w:rPr>
            </w:pPr>
          </w:p>
        </w:tc>
        <w:tc>
          <w:tcPr>
            <w:tcW w:w="800" w:type="dxa"/>
          </w:tcPr>
          <w:p w14:paraId="64A5D3DC" w14:textId="77777777" w:rsidR="003B47D2" w:rsidRPr="00A33EE7" w:rsidRDefault="003B47D2" w:rsidP="00A33EE7">
            <w:pPr>
              <w:spacing w:line="240" w:lineRule="atLeast"/>
              <w:jc w:val="both"/>
              <w:rPr>
                <w:rFonts w:ascii="Arial" w:hAnsi="Arial" w:cs="Arial"/>
                <w:color w:val="0000FF"/>
              </w:rPr>
            </w:pPr>
          </w:p>
        </w:tc>
        <w:tc>
          <w:tcPr>
            <w:tcW w:w="800" w:type="dxa"/>
          </w:tcPr>
          <w:p w14:paraId="48BD85B9" w14:textId="77777777" w:rsidR="003B47D2" w:rsidRPr="00A33EE7" w:rsidRDefault="003B47D2" w:rsidP="00A33EE7">
            <w:pPr>
              <w:spacing w:line="240" w:lineRule="atLeast"/>
              <w:jc w:val="both"/>
              <w:rPr>
                <w:rFonts w:ascii="Arial" w:hAnsi="Arial" w:cs="Arial"/>
                <w:color w:val="0000FF"/>
              </w:rPr>
            </w:pPr>
          </w:p>
        </w:tc>
        <w:tc>
          <w:tcPr>
            <w:tcW w:w="6409" w:type="dxa"/>
            <w:gridSpan w:val="3"/>
          </w:tcPr>
          <w:p w14:paraId="29BFEC24" w14:textId="77777777" w:rsidR="003B47D2" w:rsidRPr="003B47D2" w:rsidRDefault="003B47D2" w:rsidP="00A33EE7">
            <w:pPr>
              <w:spacing w:line="240" w:lineRule="atLeast"/>
              <w:jc w:val="both"/>
              <w:rPr>
                <w:rFonts w:ascii="Arial" w:hAnsi="Arial" w:cs="Arial"/>
                <w:color w:val="0000FF"/>
              </w:rPr>
            </w:pPr>
          </w:p>
        </w:tc>
        <w:tc>
          <w:tcPr>
            <w:tcW w:w="268" w:type="dxa"/>
            <w:vAlign w:val="bottom"/>
          </w:tcPr>
          <w:p w14:paraId="42D2E410" w14:textId="77777777" w:rsidR="003B47D2" w:rsidRPr="00A33EE7" w:rsidRDefault="003B47D2" w:rsidP="00A33EE7">
            <w:pPr>
              <w:spacing w:line="240" w:lineRule="atLeast"/>
              <w:jc w:val="both"/>
              <w:rPr>
                <w:rFonts w:ascii="Arial" w:hAnsi="Arial" w:cs="Arial"/>
                <w:color w:val="0000FF"/>
              </w:rPr>
            </w:pPr>
          </w:p>
        </w:tc>
      </w:tr>
      <w:tr w:rsidR="003B47D2" w:rsidRPr="00A33EE7" w14:paraId="1AF91FEF" w14:textId="77777777" w:rsidTr="00CC36FE">
        <w:trPr>
          <w:cantSplit/>
        </w:trPr>
        <w:tc>
          <w:tcPr>
            <w:tcW w:w="268" w:type="dxa"/>
          </w:tcPr>
          <w:p w14:paraId="2916E940" w14:textId="77777777" w:rsidR="003B47D2" w:rsidRPr="00A33EE7" w:rsidRDefault="003B47D2" w:rsidP="00A33EE7">
            <w:pPr>
              <w:spacing w:line="240" w:lineRule="atLeast"/>
              <w:jc w:val="both"/>
              <w:rPr>
                <w:rFonts w:ascii="Arial" w:hAnsi="Arial" w:cs="Arial"/>
                <w:color w:val="0000FF"/>
              </w:rPr>
            </w:pPr>
          </w:p>
        </w:tc>
        <w:tc>
          <w:tcPr>
            <w:tcW w:w="537" w:type="dxa"/>
          </w:tcPr>
          <w:p w14:paraId="6EFF0753" w14:textId="77777777" w:rsidR="003B47D2" w:rsidRPr="00A33EE7" w:rsidRDefault="003B47D2" w:rsidP="00A33EE7">
            <w:pPr>
              <w:spacing w:line="240" w:lineRule="atLeast"/>
              <w:jc w:val="both"/>
              <w:rPr>
                <w:rFonts w:ascii="Arial" w:hAnsi="Arial" w:cs="Arial"/>
                <w:color w:val="0000FF"/>
              </w:rPr>
            </w:pPr>
          </w:p>
        </w:tc>
        <w:tc>
          <w:tcPr>
            <w:tcW w:w="800" w:type="dxa"/>
          </w:tcPr>
          <w:p w14:paraId="48C8FB81" w14:textId="77777777" w:rsidR="003B47D2" w:rsidRPr="00A33EE7" w:rsidRDefault="003B47D2" w:rsidP="00A33EE7">
            <w:pPr>
              <w:spacing w:line="240" w:lineRule="atLeast"/>
              <w:jc w:val="both"/>
              <w:rPr>
                <w:rFonts w:ascii="Arial" w:hAnsi="Arial" w:cs="Arial"/>
                <w:color w:val="0000FF"/>
              </w:rPr>
            </w:pPr>
          </w:p>
        </w:tc>
        <w:tc>
          <w:tcPr>
            <w:tcW w:w="800" w:type="dxa"/>
          </w:tcPr>
          <w:p w14:paraId="6165638C" w14:textId="77777777" w:rsidR="003B47D2" w:rsidRPr="00A33EE7" w:rsidRDefault="003B47D2" w:rsidP="00A33EE7">
            <w:pPr>
              <w:spacing w:line="240" w:lineRule="atLeast"/>
              <w:jc w:val="both"/>
              <w:rPr>
                <w:rFonts w:ascii="Arial" w:hAnsi="Arial" w:cs="Arial"/>
                <w:color w:val="0000FF"/>
              </w:rPr>
            </w:pPr>
          </w:p>
        </w:tc>
        <w:tc>
          <w:tcPr>
            <w:tcW w:w="6409" w:type="dxa"/>
            <w:gridSpan w:val="3"/>
          </w:tcPr>
          <w:p w14:paraId="09A8C9FB" w14:textId="5755FEF2" w:rsidR="003B47D2" w:rsidRPr="003B47D2" w:rsidRDefault="003B47D2" w:rsidP="00A33EE7">
            <w:pPr>
              <w:spacing w:line="240" w:lineRule="atLeast"/>
              <w:jc w:val="both"/>
              <w:rPr>
                <w:rFonts w:ascii="Arial" w:hAnsi="Arial" w:cs="Arial"/>
                <w:color w:val="0000FF"/>
              </w:rPr>
            </w:pPr>
            <w:r w:rsidRPr="003B47D2">
              <w:rPr>
                <w:rFonts w:ascii="Arial" w:hAnsi="Arial" w:cs="Arial"/>
                <w:color w:val="0000FF"/>
              </w:rPr>
              <w:t>Eénmaal per diagnostische investigatiefase."</w:t>
            </w:r>
          </w:p>
        </w:tc>
        <w:tc>
          <w:tcPr>
            <w:tcW w:w="268" w:type="dxa"/>
            <w:vAlign w:val="bottom"/>
          </w:tcPr>
          <w:p w14:paraId="2B5946AD" w14:textId="77777777" w:rsidR="003B47D2" w:rsidRPr="00A33EE7" w:rsidRDefault="003B47D2" w:rsidP="00A33EE7">
            <w:pPr>
              <w:spacing w:line="240" w:lineRule="atLeast"/>
              <w:jc w:val="both"/>
              <w:rPr>
                <w:rFonts w:ascii="Arial" w:hAnsi="Arial" w:cs="Arial"/>
                <w:color w:val="0000FF"/>
              </w:rPr>
            </w:pPr>
          </w:p>
        </w:tc>
      </w:tr>
      <w:tr w:rsidR="003B47D2" w:rsidRPr="00A33EE7" w14:paraId="703FACC2" w14:textId="77777777" w:rsidTr="00CC36FE">
        <w:trPr>
          <w:cantSplit/>
        </w:trPr>
        <w:tc>
          <w:tcPr>
            <w:tcW w:w="268" w:type="dxa"/>
          </w:tcPr>
          <w:p w14:paraId="280FCA9C" w14:textId="77777777" w:rsidR="003B47D2" w:rsidRPr="00A33EE7" w:rsidRDefault="003B47D2" w:rsidP="00A33EE7">
            <w:pPr>
              <w:spacing w:line="240" w:lineRule="atLeast"/>
              <w:jc w:val="both"/>
              <w:rPr>
                <w:rFonts w:ascii="Arial" w:hAnsi="Arial" w:cs="Arial"/>
                <w:color w:val="0000FF"/>
              </w:rPr>
            </w:pPr>
          </w:p>
        </w:tc>
        <w:tc>
          <w:tcPr>
            <w:tcW w:w="537" w:type="dxa"/>
          </w:tcPr>
          <w:p w14:paraId="00DC9519" w14:textId="77777777" w:rsidR="003B47D2" w:rsidRPr="00A33EE7" w:rsidRDefault="003B47D2" w:rsidP="00A33EE7">
            <w:pPr>
              <w:spacing w:line="240" w:lineRule="atLeast"/>
              <w:jc w:val="both"/>
              <w:rPr>
                <w:rFonts w:ascii="Arial" w:hAnsi="Arial" w:cs="Arial"/>
                <w:color w:val="0000FF"/>
              </w:rPr>
            </w:pPr>
          </w:p>
        </w:tc>
        <w:tc>
          <w:tcPr>
            <w:tcW w:w="800" w:type="dxa"/>
          </w:tcPr>
          <w:p w14:paraId="29508C11" w14:textId="77777777" w:rsidR="003B47D2" w:rsidRPr="00A33EE7" w:rsidRDefault="003B47D2" w:rsidP="00A33EE7">
            <w:pPr>
              <w:spacing w:line="240" w:lineRule="atLeast"/>
              <w:jc w:val="both"/>
              <w:rPr>
                <w:rFonts w:ascii="Arial" w:hAnsi="Arial" w:cs="Arial"/>
                <w:color w:val="0000FF"/>
              </w:rPr>
            </w:pPr>
          </w:p>
        </w:tc>
        <w:tc>
          <w:tcPr>
            <w:tcW w:w="800" w:type="dxa"/>
          </w:tcPr>
          <w:p w14:paraId="121A338F" w14:textId="77777777" w:rsidR="003B47D2" w:rsidRPr="00A33EE7" w:rsidRDefault="003B47D2" w:rsidP="00A33EE7">
            <w:pPr>
              <w:spacing w:line="240" w:lineRule="atLeast"/>
              <w:jc w:val="both"/>
              <w:rPr>
                <w:rFonts w:ascii="Arial" w:hAnsi="Arial" w:cs="Arial"/>
                <w:color w:val="0000FF"/>
              </w:rPr>
            </w:pPr>
          </w:p>
        </w:tc>
        <w:tc>
          <w:tcPr>
            <w:tcW w:w="6409" w:type="dxa"/>
            <w:gridSpan w:val="3"/>
          </w:tcPr>
          <w:p w14:paraId="1238A997" w14:textId="77777777" w:rsidR="003B47D2" w:rsidRPr="003B47D2" w:rsidRDefault="003B47D2" w:rsidP="00A33EE7">
            <w:pPr>
              <w:spacing w:line="240" w:lineRule="atLeast"/>
              <w:jc w:val="both"/>
              <w:rPr>
                <w:rFonts w:ascii="Arial" w:hAnsi="Arial" w:cs="Arial"/>
                <w:color w:val="0000FF"/>
              </w:rPr>
            </w:pPr>
          </w:p>
        </w:tc>
        <w:tc>
          <w:tcPr>
            <w:tcW w:w="268" w:type="dxa"/>
            <w:vAlign w:val="bottom"/>
          </w:tcPr>
          <w:p w14:paraId="22CEBD44" w14:textId="77777777" w:rsidR="003B47D2" w:rsidRPr="00A33EE7" w:rsidRDefault="003B47D2" w:rsidP="00A33EE7">
            <w:pPr>
              <w:spacing w:line="240" w:lineRule="atLeast"/>
              <w:jc w:val="both"/>
              <w:rPr>
                <w:rFonts w:ascii="Arial" w:hAnsi="Arial" w:cs="Arial"/>
                <w:color w:val="0000FF"/>
              </w:rPr>
            </w:pPr>
          </w:p>
        </w:tc>
      </w:tr>
      <w:tr w:rsidR="003B47D2" w:rsidRPr="00A33EE7" w14:paraId="0DDA429B" w14:textId="77777777" w:rsidTr="00EE0C4C">
        <w:trPr>
          <w:cantSplit/>
        </w:trPr>
        <w:tc>
          <w:tcPr>
            <w:tcW w:w="268" w:type="dxa"/>
          </w:tcPr>
          <w:p w14:paraId="57403F50" w14:textId="77777777" w:rsidR="003B47D2" w:rsidRPr="00A33EE7" w:rsidRDefault="003B47D2" w:rsidP="00EE0C4C">
            <w:pPr>
              <w:spacing w:line="240" w:lineRule="atLeast"/>
              <w:jc w:val="both"/>
              <w:rPr>
                <w:rFonts w:ascii="Arial" w:hAnsi="Arial" w:cs="Arial"/>
                <w:color w:val="0000FF"/>
                <w:sz w:val="16"/>
                <w:szCs w:val="16"/>
              </w:rPr>
            </w:pPr>
          </w:p>
        </w:tc>
        <w:tc>
          <w:tcPr>
            <w:tcW w:w="537" w:type="dxa"/>
          </w:tcPr>
          <w:p w14:paraId="56C9B8A0" w14:textId="77777777" w:rsidR="003B47D2" w:rsidRPr="00A33EE7" w:rsidRDefault="003B47D2" w:rsidP="00EE0C4C">
            <w:pPr>
              <w:spacing w:line="240" w:lineRule="atLeast"/>
              <w:jc w:val="both"/>
              <w:rPr>
                <w:rFonts w:ascii="Arial" w:hAnsi="Arial" w:cs="Arial"/>
                <w:color w:val="0000FF"/>
                <w:sz w:val="16"/>
                <w:szCs w:val="16"/>
              </w:rPr>
            </w:pPr>
          </w:p>
        </w:tc>
        <w:tc>
          <w:tcPr>
            <w:tcW w:w="800" w:type="dxa"/>
          </w:tcPr>
          <w:p w14:paraId="13BCC6CB" w14:textId="77777777" w:rsidR="003B47D2" w:rsidRPr="00A33EE7" w:rsidRDefault="003B47D2" w:rsidP="00EE0C4C">
            <w:pPr>
              <w:spacing w:line="240" w:lineRule="atLeast"/>
              <w:jc w:val="both"/>
              <w:rPr>
                <w:rFonts w:ascii="Arial" w:hAnsi="Arial" w:cs="Arial"/>
                <w:color w:val="0000FF"/>
                <w:sz w:val="16"/>
                <w:szCs w:val="16"/>
              </w:rPr>
            </w:pPr>
          </w:p>
        </w:tc>
        <w:tc>
          <w:tcPr>
            <w:tcW w:w="800" w:type="dxa"/>
          </w:tcPr>
          <w:p w14:paraId="4C23061A" w14:textId="77777777" w:rsidR="003B47D2" w:rsidRPr="00A33EE7" w:rsidRDefault="003B47D2" w:rsidP="00EE0C4C">
            <w:pPr>
              <w:spacing w:line="240" w:lineRule="atLeast"/>
              <w:jc w:val="both"/>
              <w:rPr>
                <w:rFonts w:ascii="Arial" w:hAnsi="Arial" w:cs="Arial"/>
                <w:color w:val="0000FF"/>
                <w:sz w:val="16"/>
                <w:szCs w:val="16"/>
              </w:rPr>
            </w:pPr>
          </w:p>
        </w:tc>
        <w:tc>
          <w:tcPr>
            <w:tcW w:w="6409" w:type="dxa"/>
            <w:gridSpan w:val="3"/>
          </w:tcPr>
          <w:p w14:paraId="76AE01A9" w14:textId="2C1FAF9A" w:rsidR="003B47D2" w:rsidRPr="00A33EE7" w:rsidRDefault="003B47D2" w:rsidP="00EE0C4C">
            <w:pPr>
              <w:spacing w:line="240" w:lineRule="atLeast"/>
              <w:rPr>
                <w:rFonts w:ascii="Arial" w:hAnsi="Arial" w:cs="Arial"/>
                <w:color w:val="0000FF"/>
                <w:sz w:val="16"/>
                <w:szCs w:val="16"/>
              </w:rPr>
            </w:pPr>
            <w:r w:rsidRPr="003B47D2">
              <w:rPr>
                <w:rFonts w:ascii="Arial" w:hAnsi="Arial" w:cs="Arial"/>
                <w:i/>
                <w:color w:val="0000FF"/>
                <w:sz w:val="16"/>
                <w:szCs w:val="16"/>
              </w:rPr>
              <w:t>"K.B. 4.6.2021" (in werking 1.8.2021)</w:t>
            </w:r>
          </w:p>
        </w:tc>
        <w:tc>
          <w:tcPr>
            <w:tcW w:w="268" w:type="dxa"/>
            <w:vAlign w:val="bottom"/>
          </w:tcPr>
          <w:p w14:paraId="0C82B805" w14:textId="77777777" w:rsidR="003B47D2" w:rsidRPr="00A33EE7" w:rsidRDefault="003B47D2" w:rsidP="00EE0C4C">
            <w:pPr>
              <w:spacing w:line="240" w:lineRule="atLeast"/>
              <w:jc w:val="both"/>
              <w:rPr>
                <w:rFonts w:ascii="Arial" w:hAnsi="Arial" w:cs="Arial"/>
                <w:color w:val="0000FF"/>
                <w:sz w:val="16"/>
                <w:szCs w:val="16"/>
              </w:rPr>
            </w:pPr>
          </w:p>
        </w:tc>
      </w:tr>
      <w:tr w:rsidR="003B47D2" w:rsidRPr="00A33EE7" w14:paraId="719BAB54" w14:textId="77777777" w:rsidTr="00EE0C4C">
        <w:trPr>
          <w:cantSplit/>
        </w:trPr>
        <w:tc>
          <w:tcPr>
            <w:tcW w:w="268" w:type="dxa"/>
          </w:tcPr>
          <w:p w14:paraId="2E8890EE" w14:textId="77777777" w:rsidR="003B47D2" w:rsidRPr="00A33EE7" w:rsidRDefault="003B47D2" w:rsidP="00EE0C4C">
            <w:pPr>
              <w:spacing w:line="240" w:lineRule="atLeast"/>
              <w:jc w:val="both"/>
              <w:rPr>
                <w:rFonts w:ascii="Arial" w:hAnsi="Arial" w:cs="Arial"/>
                <w:color w:val="0000FF"/>
              </w:rPr>
            </w:pPr>
            <w:r w:rsidRPr="00B407E9">
              <w:rPr>
                <w:rFonts w:ascii="Arial" w:hAnsi="Arial" w:cs="Arial"/>
                <w:color w:val="0000FF"/>
              </w:rPr>
              <w:t>"</w:t>
            </w:r>
          </w:p>
        </w:tc>
        <w:tc>
          <w:tcPr>
            <w:tcW w:w="537" w:type="dxa"/>
          </w:tcPr>
          <w:p w14:paraId="482CC324" w14:textId="77777777" w:rsidR="003B47D2" w:rsidRPr="00A33EE7" w:rsidRDefault="003B47D2" w:rsidP="00EE0C4C">
            <w:pPr>
              <w:spacing w:line="240" w:lineRule="atLeast"/>
              <w:jc w:val="both"/>
              <w:rPr>
                <w:rFonts w:ascii="Arial" w:hAnsi="Arial" w:cs="Arial"/>
                <w:color w:val="0000FF"/>
              </w:rPr>
            </w:pPr>
          </w:p>
        </w:tc>
        <w:tc>
          <w:tcPr>
            <w:tcW w:w="800" w:type="dxa"/>
          </w:tcPr>
          <w:p w14:paraId="78471D42" w14:textId="2BB22B2E" w:rsidR="003B47D2" w:rsidRPr="00A33EE7" w:rsidRDefault="003B47D2" w:rsidP="00EE0C4C">
            <w:pPr>
              <w:spacing w:line="240" w:lineRule="atLeast"/>
              <w:jc w:val="both"/>
              <w:rPr>
                <w:rFonts w:ascii="Arial" w:hAnsi="Arial" w:cs="Arial"/>
                <w:color w:val="0000FF"/>
              </w:rPr>
            </w:pPr>
            <w:r>
              <w:rPr>
                <w:rFonts w:ascii="Arial" w:hAnsi="Arial" w:cs="Arial"/>
                <w:color w:val="0000FF"/>
              </w:rPr>
              <w:t>556695</w:t>
            </w:r>
          </w:p>
        </w:tc>
        <w:tc>
          <w:tcPr>
            <w:tcW w:w="800" w:type="dxa"/>
          </w:tcPr>
          <w:p w14:paraId="5B3A5D5E" w14:textId="7116349E" w:rsidR="003B47D2" w:rsidRPr="00A33EE7" w:rsidRDefault="003B47D2" w:rsidP="00EE0C4C">
            <w:pPr>
              <w:spacing w:line="240" w:lineRule="atLeast"/>
              <w:jc w:val="both"/>
              <w:rPr>
                <w:rFonts w:ascii="Arial" w:hAnsi="Arial" w:cs="Arial"/>
                <w:color w:val="0000FF"/>
              </w:rPr>
            </w:pPr>
            <w:r>
              <w:rPr>
                <w:rFonts w:ascii="Arial" w:hAnsi="Arial" w:cs="Arial"/>
                <w:color w:val="0000FF"/>
              </w:rPr>
              <w:t>556706</w:t>
            </w:r>
          </w:p>
        </w:tc>
        <w:tc>
          <w:tcPr>
            <w:tcW w:w="5316" w:type="dxa"/>
          </w:tcPr>
          <w:p w14:paraId="691CCAAB" w14:textId="0A63E30D" w:rsidR="003B47D2" w:rsidRPr="00A33EE7" w:rsidRDefault="003B47D2" w:rsidP="00EE0C4C">
            <w:pPr>
              <w:spacing w:line="240" w:lineRule="atLeast"/>
              <w:jc w:val="both"/>
              <w:rPr>
                <w:rFonts w:ascii="Arial" w:hAnsi="Arial" w:cs="Arial"/>
                <w:color w:val="0000FF"/>
              </w:rPr>
            </w:pPr>
            <w:r w:rsidRPr="003B47D2">
              <w:rPr>
                <w:rFonts w:ascii="Arial" w:hAnsi="Arial" w:cs="Arial"/>
                <w:color w:val="0000FF"/>
              </w:rPr>
              <w:t>Opsporen van CMV</w:t>
            </w:r>
          </w:p>
        </w:tc>
        <w:tc>
          <w:tcPr>
            <w:tcW w:w="370" w:type="dxa"/>
            <w:vAlign w:val="bottom"/>
          </w:tcPr>
          <w:p w14:paraId="1097F510" w14:textId="77777777" w:rsidR="003B47D2" w:rsidRPr="00A33EE7" w:rsidRDefault="003B47D2" w:rsidP="009A4A57">
            <w:pPr>
              <w:spacing w:line="240" w:lineRule="atLeast"/>
              <w:jc w:val="right"/>
              <w:rPr>
                <w:rFonts w:ascii="Arial" w:hAnsi="Arial" w:cs="Arial"/>
                <w:color w:val="0000FF"/>
              </w:rPr>
            </w:pPr>
            <w:r>
              <w:rPr>
                <w:rFonts w:ascii="Arial" w:hAnsi="Arial" w:cs="Arial"/>
                <w:color w:val="0000FF"/>
              </w:rPr>
              <w:t>B</w:t>
            </w:r>
          </w:p>
        </w:tc>
        <w:tc>
          <w:tcPr>
            <w:tcW w:w="723" w:type="dxa"/>
            <w:vAlign w:val="bottom"/>
          </w:tcPr>
          <w:p w14:paraId="30A132B7" w14:textId="0689B7F5" w:rsidR="003B47D2" w:rsidRPr="00A33EE7" w:rsidRDefault="003B47D2" w:rsidP="009A4A57">
            <w:pPr>
              <w:spacing w:line="240" w:lineRule="atLeast"/>
              <w:jc w:val="right"/>
              <w:rPr>
                <w:rFonts w:ascii="Arial" w:hAnsi="Arial" w:cs="Arial"/>
                <w:color w:val="0000FF"/>
              </w:rPr>
            </w:pPr>
            <w:r>
              <w:rPr>
                <w:rFonts w:ascii="Arial" w:hAnsi="Arial" w:cs="Arial"/>
                <w:color w:val="0000FF"/>
              </w:rPr>
              <w:t>1400</w:t>
            </w:r>
          </w:p>
        </w:tc>
        <w:tc>
          <w:tcPr>
            <w:tcW w:w="268" w:type="dxa"/>
            <w:vAlign w:val="bottom"/>
          </w:tcPr>
          <w:p w14:paraId="33237065" w14:textId="77777777" w:rsidR="003B47D2" w:rsidRPr="00A33EE7" w:rsidRDefault="003B47D2" w:rsidP="00EE0C4C">
            <w:pPr>
              <w:spacing w:line="240" w:lineRule="atLeast"/>
              <w:jc w:val="both"/>
              <w:rPr>
                <w:rFonts w:ascii="Arial" w:hAnsi="Arial" w:cs="Arial"/>
                <w:color w:val="0000FF"/>
              </w:rPr>
            </w:pPr>
          </w:p>
        </w:tc>
      </w:tr>
      <w:tr w:rsidR="003B47D2" w:rsidRPr="00A33EE7" w14:paraId="40423103" w14:textId="77777777" w:rsidTr="00CC36FE">
        <w:trPr>
          <w:cantSplit/>
        </w:trPr>
        <w:tc>
          <w:tcPr>
            <w:tcW w:w="268" w:type="dxa"/>
          </w:tcPr>
          <w:p w14:paraId="1B3A4CB9" w14:textId="77777777" w:rsidR="003B47D2" w:rsidRPr="00A33EE7" w:rsidRDefault="003B47D2" w:rsidP="00A33EE7">
            <w:pPr>
              <w:spacing w:line="240" w:lineRule="atLeast"/>
              <w:jc w:val="both"/>
              <w:rPr>
                <w:rFonts w:ascii="Arial" w:hAnsi="Arial" w:cs="Arial"/>
                <w:color w:val="0000FF"/>
              </w:rPr>
            </w:pPr>
          </w:p>
        </w:tc>
        <w:tc>
          <w:tcPr>
            <w:tcW w:w="537" w:type="dxa"/>
          </w:tcPr>
          <w:p w14:paraId="269E1A5E" w14:textId="77777777" w:rsidR="003B47D2" w:rsidRPr="00A33EE7" w:rsidRDefault="003B47D2" w:rsidP="00A33EE7">
            <w:pPr>
              <w:spacing w:line="240" w:lineRule="atLeast"/>
              <w:jc w:val="both"/>
              <w:rPr>
                <w:rFonts w:ascii="Arial" w:hAnsi="Arial" w:cs="Arial"/>
                <w:color w:val="0000FF"/>
              </w:rPr>
            </w:pPr>
          </w:p>
        </w:tc>
        <w:tc>
          <w:tcPr>
            <w:tcW w:w="800" w:type="dxa"/>
          </w:tcPr>
          <w:p w14:paraId="1A6654BA" w14:textId="77777777" w:rsidR="003B47D2" w:rsidRPr="00A33EE7" w:rsidRDefault="003B47D2" w:rsidP="00A33EE7">
            <w:pPr>
              <w:spacing w:line="240" w:lineRule="atLeast"/>
              <w:jc w:val="both"/>
              <w:rPr>
                <w:rFonts w:ascii="Arial" w:hAnsi="Arial" w:cs="Arial"/>
                <w:color w:val="0000FF"/>
              </w:rPr>
            </w:pPr>
          </w:p>
        </w:tc>
        <w:tc>
          <w:tcPr>
            <w:tcW w:w="800" w:type="dxa"/>
          </w:tcPr>
          <w:p w14:paraId="62CD2F79" w14:textId="77777777" w:rsidR="003B47D2" w:rsidRPr="00A33EE7" w:rsidRDefault="003B47D2" w:rsidP="00A33EE7">
            <w:pPr>
              <w:spacing w:line="240" w:lineRule="atLeast"/>
              <w:jc w:val="both"/>
              <w:rPr>
                <w:rFonts w:ascii="Arial" w:hAnsi="Arial" w:cs="Arial"/>
                <w:color w:val="0000FF"/>
              </w:rPr>
            </w:pPr>
          </w:p>
        </w:tc>
        <w:tc>
          <w:tcPr>
            <w:tcW w:w="6409" w:type="dxa"/>
            <w:gridSpan w:val="3"/>
          </w:tcPr>
          <w:p w14:paraId="74A30EDE" w14:textId="77777777" w:rsidR="003B47D2" w:rsidRPr="003B47D2" w:rsidRDefault="003B47D2" w:rsidP="00A33EE7">
            <w:pPr>
              <w:spacing w:line="240" w:lineRule="atLeast"/>
              <w:jc w:val="both"/>
              <w:rPr>
                <w:rFonts w:ascii="Arial" w:hAnsi="Arial" w:cs="Arial"/>
                <w:color w:val="0000FF"/>
              </w:rPr>
            </w:pPr>
          </w:p>
        </w:tc>
        <w:tc>
          <w:tcPr>
            <w:tcW w:w="268" w:type="dxa"/>
            <w:vAlign w:val="bottom"/>
          </w:tcPr>
          <w:p w14:paraId="2E7E59A7" w14:textId="77777777" w:rsidR="003B47D2" w:rsidRPr="00A33EE7" w:rsidRDefault="003B47D2" w:rsidP="00A33EE7">
            <w:pPr>
              <w:spacing w:line="240" w:lineRule="atLeast"/>
              <w:jc w:val="both"/>
              <w:rPr>
                <w:rFonts w:ascii="Arial" w:hAnsi="Arial" w:cs="Arial"/>
                <w:color w:val="0000FF"/>
              </w:rPr>
            </w:pPr>
          </w:p>
        </w:tc>
      </w:tr>
      <w:tr w:rsidR="003B47D2" w:rsidRPr="00A33EE7" w14:paraId="1449C846" w14:textId="77777777" w:rsidTr="00CC36FE">
        <w:trPr>
          <w:cantSplit/>
        </w:trPr>
        <w:tc>
          <w:tcPr>
            <w:tcW w:w="268" w:type="dxa"/>
          </w:tcPr>
          <w:p w14:paraId="7F9F04F5" w14:textId="77777777" w:rsidR="003B47D2" w:rsidRPr="00A33EE7" w:rsidRDefault="003B47D2" w:rsidP="00A33EE7">
            <w:pPr>
              <w:spacing w:line="240" w:lineRule="atLeast"/>
              <w:jc w:val="both"/>
              <w:rPr>
                <w:rFonts w:ascii="Arial" w:hAnsi="Arial" w:cs="Arial"/>
                <w:color w:val="0000FF"/>
              </w:rPr>
            </w:pPr>
          </w:p>
        </w:tc>
        <w:tc>
          <w:tcPr>
            <w:tcW w:w="537" w:type="dxa"/>
          </w:tcPr>
          <w:p w14:paraId="128E1E36" w14:textId="77777777" w:rsidR="003B47D2" w:rsidRPr="00A33EE7" w:rsidRDefault="003B47D2" w:rsidP="00A33EE7">
            <w:pPr>
              <w:spacing w:line="240" w:lineRule="atLeast"/>
              <w:jc w:val="both"/>
              <w:rPr>
                <w:rFonts w:ascii="Arial" w:hAnsi="Arial" w:cs="Arial"/>
                <w:color w:val="0000FF"/>
              </w:rPr>
            </w:pPr>
          </w:p>
        </w:tc>
        <w:tc>
          <w:tcPr>
            <w:tcW w:w="800" w:type="dxa"/>
          </w:tcPr>
          <w:p w14:paraId="7129A866" w14:textId="77777777" w:rsidR="003B47D2" w:rsidRPr="00A33EE7" w:rsidRDefault="003B47D2" w:rsidP="00A33EE7">
            <w:pPr>
              <w:spacing w:line="240" w:lineRule="atLeast"/>
              <w:jc w:val="both"/>
              <w:rPr>
                <w:rFonts w:ascii="Arial" w:hAnsi="Arial" w:cs="Arial"/>
                <w:color w:val="0000FF"/>
              </w:rPr>
            </w:pPr>
          </w:p>
        </w:tc>
        <w:tc>
          <w:tcPr>
            <w:tcW w:w="800" w:type="dxa"/>
          </w:tcPr>
          <w:p w14:paraId="662E4664" w14:textId="77777777" w:rsidR="003B47D2" w:rsidRPr="00A33EE7" w:rsidRDefault="003B47D2" w:rsidP="00A33EE7">
            <w:pPr>
              <w:spacing w:line="240" w:lineRule="atLeast"/>
              <w:jc w:val="both"/>
              <w:rPr>
                <w:rFonts w:ascii="Arial" w:hAnsi="Arial" w:cs="Arial"/>
                <w:color w:val="0000FF"/>
              </w:rPr>
            </w:pPr>
          </w:p>
        </w:tc>
        <w:tc>
          <w:tcPr>
            <w:tcW w:w="6409" w:type="dxa"/>
            <w:gridSpan w:val="3"/>
          </w:tcPr>
          <w:p w14:paraId="184F558E" w14:textId="5B65C807" w:rsidR="003B47D2" w:rsidRPr="003B47D2" w:rsidRDefault="003B47D2" w:rsidP="00A33EE7">
            <w:pPr>
              <w:spacing w:line="240" w:lineRule="atLeast"/>
              <w:jc w:val="both"/>
              <w:rPr>
                <w:rFonts w:ascii="Arial" w:hAnsi="Arial" w:cs="Arial"/>
                <w:color w:val="0000FF"/>
              </w:rPr>
            </w:pPr>
            <w:r w:rsidRPr="003B47D2">
              <w:rPr>
                <w:rFonts w:ascii="Arial" w:hAnsi="Arial" w:cs="Arial"/>
                <w:color w:val="0000FF"/>
              </w:rPr>
              <w:t>De verstrekking 556695-556706 kan slechts worden aangerekend onder de volgende omstandigheden:</w:t>
            </w:r>
          </w:p>
        </w:tc>
        <w:tc>
          <w:tcPr>
            <w:tcW w:w="268" w:type="dxa"/>
            <w:vAlign w:val="bottom"/>
          </w:tcPr>
          <w:p w14:paraId="3691D94A" w14:textId="77777777" w:rsidR="003B47D2" w:rsidRPr="00A33EE7" w:rsidRDefault="003B47D2" w:rsidP="00A33EE7">
            <w:pPr>
              <w:spacing w:line="240" w:lineRule="atLeast"/>
              <w:jc w:val="both"/>
              <w:rPr>
                <w:rFonts w:ascii="Arial" w:hAnsi="Arial" w:cs="Arial"/>
                <w:color w:val="0000FF"/>
              </w:rPr>
            </w:pPr>
          </w:p>
        </w:tc>
      </w:tr>
      <w:tr w:rsidR="003B47D2" w:rsidRPr="00A33EE7" w14:paraId="7F695FC4" w14:textId="77777777" w:rsidTr="00CC36FE">
        <w:trPr>
          <w:cantSplit/>
        </w:trPr>
        <w:tc>
          <w:tcPr>
            <w:tcW w:w="268" w:type="dxa"/>
          </w:tcPr>
          <w:p w14:paraId="11A7FD97" w14:textId="77777777" w:rsidR="003B47D2" w:rsidRPr="00A33EE7" w:rsidRDefault="003B47D2" w:rsidP="00A33EE7">
            <w:pPr>
              <w:spacing w:line="240" w:lineRule="atLeast"/>
              <w:jc w:val="both"/>
              <w:rPr>
                <w:rFonts w:ascii="Arial" w:hAnsi="Arial" w:cs="Arial"/>
                <w:color w:val="0000FF"/>
              </w:rPr>
            </w:pPr>
          </w:p>
        </w:tc>
        <w:tc>
          <w:tcPr>
            <w:tcW w:w="537" w:type="dxa"/>
          </w:tcPr>
          <w:p w14:paraId="74B84E69" w14:textId="77777777" w:rsidR="003B47D2" w:rsidRPr="00A33EE7" w:rsidRDefault="003B47D2" w:rsidP="00A33EE7">
            <w:pPr>
              <w:spacing w:line="240" w:lineRule="atLeast"/>
              <w:jc w:val="both"/>
              <w:rPr>
                <w:rFonts w:ascii="Arial" w:hAnsi="Arial" w:cs="Arial"/>
                <w:color w:val="0000FF"/>
              </w:rPr>
            </w:pPr>
          </w:p>
        </w:tc>
        <w:tc>
          <w:tcPr>
            <w:tcW w:w="800" w:type="dxa"/>
          </w:tcPr>
          <w:p w14:paraId="5DA51A10" w14:textId="77777777" w:rsidR="003B47D2" w:rsidRPr="00A33EE7" w:rsidRDefault="003B47D2" w:rsidP="00A33EE7">
            <w:pPr>
              <w:spacing w:line="240" w:lineRule="atLeast"/>
              <w:jc w:val="both"/>
              <w:rPr>
                <w:rFonts w:ascii="Arial" w:hAnsi="Arial" w:cs="Arial"/>
                <w:color w:val="0000FF"/>
              </w:rPr>
            </w:pPr>
          </w:p>
        </w:tc>
        <w:tc>
          <w:tcPr>
            <w:tcW w:w="800" w:type="dxa"/>
          </w:tcPr>
          <w:p w14:paraId="21E5C4D6" w14:textId="77777777" w:rsidR="003B47D2" w:rsidRPr="00A33EE7" w:rsidRDefault="003B47D2" w:rsidP="00A33EE7">
            <w:pPr>
              <w:spacing w:line="240" w:lineRule="atLeast"/>
              <w:jc w:val="both"/>
              <w:rPr>
                <w:rFonts w:ascii="Arial" w:hAnsi="Arial" w:cs="Arial"/>
                <w:color w:val="0000FF"/>
              </w:rPr>
            </w:pPr>
          </w:p>
        </w:tc>
        <w:tc>
          <w:tcPr>
            <w:tcW w:w="6409" w:type="dxa"/>
            <w:gridSpan w:val="3"/>
          </w:tcPr>
          <w:p w14:paraId="06BD043C" w14:textId="77777777" w:rsidR="003B47D2" w:rsidRPr="003B47D2" w:rsidRDefault="003B47D2" w:rsidP="00A33EE7">
            <w:pPr>
              <w:spacing w:line="240" w:lineRule="atLeast"/>
              <w:jc w:val="both"/>
              <w:rPr>
                <w:rFonts w:ascii="Arial" w:hAnsi="Arial" w:cs="Arial"/>
                <w:color w:val="0000FF"/>
              </w:rPr>
            </w:pPr>
          </w:p>
        </w:tc>
        <w:tc>
          <w:tcPr>
            <w:tcW w:w="268" w:type="dxa"/>
            <w:vAlign w:val="bottom"/>
          </w:tcPr>
          <w:p w14:paraId="1C583802" w14:textId="77777777" w:rsidR="003B47D2" w:rsidRPr="00A33EE7" w:rsidRDefault="003B47D2" w:rsidP="00A33EE7">
            <w:pPr>
              <w:spacing w:line="240" w:lineRule="atLeast"/>
              <w:jc w:val="both"/>
              <w:rPr>
                <w:rFonts w:ascii="Arial" w:hAnsi="Arial" w:cs="Arial"/>
                <w:color w:val="0000FF"/>
              </w:rPr>
            </w:pPr>
          </w:p>
        </w:tc>
      </w:tr>
      <w:tr w:rsidR="003B47D2" w:rsidRPr="00A33EE7" w14:paraId="11F0E59D" w14:textId="77777777" w:rsidTr="00CC36FE">
        <w:trPr>
          <w:cantSplit/>
        </w:trPr>
        <w:tc>
          <w:tcPr>
            <w:tcW w:w="268" w:type="dxa"/>
          </w:tcPr>
          <w:p w14:paraId="29FA9238" w14:textId="77777777" w:rsidR="003B47D2" w:rsidRPr="00A33EE7" w:rsidRDefault="003B47D2" w:rsidP="00A33EE7">
            <w:pPr>
              <w:spacing w:line="240" w:lineRule="atLeast"/>
              <w:jc w:val="both"/>
              <w:rPr>
                <w:rFonts w:ascii="Arial" w:hAnsi="Arial" w:cs="Arial"/>
                <w:color w:val="0000FF"/>
              </w:rPr>
            </w:pPr>
          </w:p>
        </w:tc>
        <w:tc>
          <w:tcPr>
            <w:tcW w:w="537" w:type="dxa"/>
          </w:tcPr>
          <w:p w14:paraId="0CC8359B" w14:textId="77777777" w:rsidR="003B47D2" w:rsidRPr="00A33EE7" w:rsidRDefault="003B47D2" w:rsidP="00A33EE7">
            <w:pPr>
              <w:spacing w:line="240" w:lineRule="atLeast"/>
              <w:jc w:val="both"/>
              <w:rPr>
                <w:rFonts w:ascii="Arial" w:hAnsi="Arial" w:cs="Arial"/>
                <w:color w:val="0000FF"/>
              </w:rPr>
            </w:pPr>
          </w:p>
        </w:tc>
        <w:tc>
          <w:tcPr>
            <w:tcW w:w="800" w:type="dxa"/>
          </w:tcPr>
          <w:p w14:paraId="77BD24D1" w14:textId="77777777" w:rsidR="003B47D2" w:rsidRPr="00A33EE7" w:rsidRDefault="003B47D2" w:rsidP="00A33EE7">
            <w:pPr>
              <w:spacing w:line="240" w:lineRule="atLeast"/>
              <w:jc w:val="both"/>
              <w:rPr>
                <w:rFonts w:ascii="Arial" w:hAnsi="Arial" w:cs="Arial"/>
                <w:color w:val="0000FF"/>
              </w:rPr>
            </w:pPr>
          </w:p>
        </w:tc>
        <w:tc>
          <w:tcPr>
            <w:tcW w:w="800" w:type="dxa"/>
          </w:tcPr>
          <w:p w14:paraId="2E3A57E5" w14:textId="77777777" w:rsidR="003B47D2" w:rsidRPr="00A33EE7" w:rsidRDefault="003B47D2" w:rsidP="00A33EE7">
            <w:pPr>
              <w:spacing w:line="240" w:lineRule="atLeast"/>
              <w:jc w:val="both"/>
              <w:rPr>
                <w:rFonts w:ascii="Arial" w:hAnsi="Arial" w:cs="Arial"/>
                <w:color w:val="0000FF"/>
              </w:rPr>
            </w:pPr>
          </w:p>
        </w:tc>
        <w:tc>
          <w:tcPr>
            <w:tcW w:w="6409" w:type="dxa"/>
            <w:gridSpan w:val="3"/>
          </w:tcPr>
          <w:p w14:paraId="0F4AAA4F" w14:textId="63D4F281" w:rsidR="003B47D2" w:rsidRPr="003B47D2" w:rsidRDefault="003B47D2" w:rsidP="00A33EE7">
            <w:pPr>
              <w:spacing w:line="240" w:lineRule="atLeast"/>
              <w:jc w:val="both"/>
              <w:rPr>
                <w:rFonts w:ascii="Arial" w:hAnsi="Arial" w:cs="Arial"/>
                <w:color w:val="0000FF"/>
              </w:rPr>
            </w:pPr>
            <w:r w:rsidRPr="003B47D2">
              <w:rPr>
                <w:rFonts w:ascii="Arial" w:hAnsi="Arial" w:cs="Arial"/>
                <w:color w:val="0000FF"/>
              </w:rPr>
              <w:t>1° pasgeborenen die symptomen vertonen compatibel met een congenitale CMV-infectie;</w:t>
            </w:r>
          </w:p>
        </w:tc>
        <w:tc>
          <w:tcPr>
            <w:tcW w:w="268" w:type="dxa"/>
            <w:vAlign w:val="bottom"/>
          </w:tcPr>
          <w:p w14:paraId="3E74626E" w14:textId="77777777" w:rsidR="003B47D2" w:rsidRPr="00A33EE7" w:rsidRDefault="003B47D2" w:rsidP="00A33EE7">
            <w:pPr>
              <w:spacing w:line="240" w:lineRule="atLeast"/>
              <w:jc w:val="both"/>
              <w:rPr>
                <w:rFonts w:ascii="Arial" w:hAnsi="Arial" w:cs="Arial"/>
                <w:color w:val="0000FF"/>
              </w:rPr>
            </w:pPr>
          </w:p>
        </w:tc>
      </w:tr>
      <w:tr w:rsidR="003B47D2" w:rsidRPr="00A33EE7" w14:paraId="5C87B1CF" w14:textId="77777777" w:rsidTr="00CC36FE">
        <w:trPr>
          <w:cantSplit/>
        </w:trPr>
        <w:tc>
          <w:tcPr>
            <w:tcW w:w="268" w:type="dxa"/>
          </w:tcPr>
          <w:p w14:paraId="32593C5F" w14:textId="77777777" w:rsidR="003B47D2" w:rsidRPr="00A33EE7" w:rsidRDefault="003B47D2" w:rsidP="00A33EE7">
            <w:pPr>
              <w:spacing w:line="240" w:lineRule="atLeast"/>
              <w:jc w:val="both"/>
              <w:rPr>
                <w:rFonts w:ascii="Arial" w:hAnsi="Arial" w:cs="Arial"/>
                <w:color w:val="0000FF"/>
              </w:rPr>
            </w:pPr>
          </w:p>
        </w:tc>
        <w:tc>
          <w:tcPr>
            <w:tcW w:w="537" w:type="dxa"/>
          </w:tcPr>
          <w:p w14:paraId="246DDC5C" w14:textId="77777777" w:rsidR="003B47D2" w:rsidRPr="00A33EE7" w:rsidRDefault="003B47D2" w:rsidP="00A33EE7">
            <w:pPr>
              <w:spacing w:line="240" w:lineRule="atLeast"/>
              <w:jc w:val="both"/>
              <w:rPr>
                <w:rFonts w:ascii="Arial" w:hAnsi="Arial" w:cs="Arial"/>
                <w:color w:val="0000FF"/>
              </w:rPr>
            </w:pPr>
          </w:p>
        </w:tc>
        <w:tc>
          <w:tcPr>
            <w:tcW w:w="800" w:type="dxa"/>
          </w:tcPr>
          <w:p w14:paraId="25AB72B7" w14:textId="77777777" w:rsidR="003B47D2" w:rsidRPr="00A33EE7" w:rsidRDefault="003B47D2" w:rsidP="00A33EE7">
            <w:pPr>
              <w:spacing w:line="240" w:lineRule="atLeast"/>
              <w:jc w:val="both"/>
              <w:rPr>
                <w:rFonts w:ascii="Arial" w:hAnsi="Arial" w:cs="Arial"/>
                <w:color w:val="0000FF"/>
              </w:rPr>
            </w:pPr>
          </w:p>
        </w:tc>
        <w:tc>
          <w:tcPr>
            <w:tcW w:w="800" w:type="dxa"/>
          </w:tcPr>
          <w:p w14:paraId="3D5CA049" w14:textId="77777777" w:rsidR="003B47D2" w:rsidRPr="00A33EE7" w:rsidRDefault="003B47D2" w:rsidP="00A33EE7">
            <w:pPr>
              <w:spacing w:line="240" w:lineRule="atLeast"/>
              <w:jc w:val="both"/>
              <w:rPr>
                <w:rFonts w:ascii="Arial" w:hAnsi="Arial" w:cs="Arial"/>
                <w:color w:val="0000FF"/>
              </w:rPr>
            </w:pPr>
          </w:p>
        </w:tc>
        <w:tc>
          <w:tcPr>
            <w:tcW w:w="6409" w:type="dxa"/>
            <w:gridSpan w:val="3"/>
          </w:tcPr>
          <w:p w14:paraId="257DE723" w14:textId="77777777" w:rsidR="003B47D2" w:rsidRPr="003B47D2" w:rsidRDefault="003B47D2" w:rsidP="00A33EE7">
            <w:pPr>
              <w:spacing w:line="240" w:lineRule="atLeast"/>
              <w:jc w:val="both"/>
              <w:rPr>
                <w:rFonts w:ascii="Arial" w:hAnsi="Arial" w:cs="Arial"/>
                <w:color w:val="0000FF"/>
              </w:rPr>
            </w:pPr>
          </w:p>
        </w:tc>
        <w:tc>
          <w:tcPr>
            <w:tcW w:w="268" w:type="dxa"/>
            <w:vAlign w:val="bottom"/>
          </w:tcPr>
          <w:p w14:paraId="6A1902A7" w14:textId="77777777" w:rsidR="003B47D2" w:rsidRPr="00A33EE7" w:rsidRDefault="003B47D2" w:rsidP="00A33EE7">
            <w:pPr>
              <w:spacing w:line="240" w:lineRule="atLeast"/>
              <w:jc w:val="both"/>
              <w:rPr>
                <w:rFonts w:ascii="Arial" w:hAnsi="Arial" w:cs="Arial"/>
                <w:color w:val="0000FF"/>
              </w:rPr>
            </w:pPr>
          </w:p>
        </w:tc>
      </w:tr>
      <w:tr w:rsidR="003B47D2" w:rsidRPr="00A33EE7" w14:paraId="3B880805" w14:textId="77777777" w:rsidTr="00CC36FE">
        <w:trPr>
          <w:cantSplit/>
        </w:trPr>
        <w:tc>
          <w:tcPr>
            <w:tcW w:w="268" w:type="dxa"/>
          </w:tcPr>
          <w:p w14:paraId="0CC90B29" w14:textId="77777777" w:rsidR="003B47D2" w:rsidRPr="00A33EE7" w:rsidRDefault="003B47D2" w:rsidP="00A33EE7">
            <w:pPr>
              <w:spacing w:line="240" w:lineRule="atLeast"/>
              <w:jc w:val="both"/>
              <w:rPr>
                <w:rFonts w:ascii="Arial" w:hAnsi="Arial" w:cs="Arial"/>
                <w:color w:val="0000FF"/>
              </w:rPr>
            </w:pPr>
          </w:p>
        </w:tc>
        <w:tc>
          <w:tcPr>
            <w:tcW w:w="537" w:type="dxa"/>
          </w:tcPr>
          <w:p w14:paraId="17BDCB4F" w14:textId="77777777" w:rsidR="003B47D2" w:rsidRPr="00A33EE7" w:rsidRDefault="003B47D2" w:rsidP="00A33EE7">
            <w:pPr>
              <w:spacing w:line="240" w:lineRule="atLeast"/>
              <w:jc w:val="both"/>
              <w:rPr>
                <w:rFonts w:ascii="Arial" w:hAnsi="Arial" w:cs="Arial"/>
                <w:color w:val="0000FF"/>
              </w:rPr>
            </w:pPr>
          </w:p>
        </w:tc>
        <w:tc>
          <w:tcPr>
            <w:tcW w:w="800" w:type="dxa"/>
          </w:tcPr>
          <w:p w14:paraId="672D5E01" w14:textId="77777777" w:rsidR="003B47D2" w:rsidRPr="00A33EE7" w:rsidRDefault="003B47D2" w:rsidP="00A33EE7">
            <w:pPr>
              <w:spacing w:line="240" w:lineRule="atLeast"/>
              <w:jc w:val="both"/>
              <w:rPr>
                <w:rFonts w:ascii="Arial" w:hAnsi="Arial" w:cs="Arial"/>
                <w:color w:val="0000FF"/>
              </w:rPr>
            </w:pPr>
          </w:p>
        </w:tc>
        <w:tc>
          <w:tcPr>
            <w:tcW w:w="800" w:type="dxa"/>
          </w:tcPr>
          <w:p w14:paraId="527C3111" w14:textId="77777777" w:rsidR="003B47D2" w:rsidRPr="00A33EE7" w:rsidRDefault="003B47D2" w:rsidP="00A33EE7">
            <w:pPr>
              <w:spacing w:line="240" w:lineRule="atLeast"/>
              <w:jc w:val="both"/>
              <w:rPr>
                <w:rFonts w:ascii="Arial" w:hAnsi="Arial" w:cs="Arial"/>
                <w:color w:val="0000FF"/>
              </w:rPr>
            </w:pPr>
          </w:p>
        </w:tc>
        <w:tc>
          <w:tcPr>
            <w:tcW w:w="6409" w:type="dxa"/>
            <w:gridSpan w:val="3"/>
          </w:tcPr>
          <w:p w14:paraId="017337D0" w14:textId="04C77A3E" w:rsidR="003B47D2" w:rsidRPr="003B47D2" w:rsidRDefault="003B47D2" w:rsidP="00A33EE7">
            <w:pPr>
              <w:spacing w:line="240" w:lineRule="atLeast"/>
              <w:jc w:val="both"/>
              <w:rPr>
                <w:rFonts w:ascii="Arial" w:hAnsi="Arial" w:cs="Arial"/>
                <w:color w:val="0000FF"/>
              </w:rPr>
            </w:pPr>
            <w:r w:rsidRPr="003B47D2">
              <w:rPr>
                <w:rFonts w:ascii="Arial" w:hAnsi="Arial" w:cs="Arial"/>
                <w:color w:val="0000FF"/>
              </w:rPr>
              <w:t>2° pasgeborenen waarbij er een serologische indicatie is van een maternale primo-infectie;</w:t>
            </w:r>
          </w:p>
        </w:tc>
        <w:tc>
          <w:tcPr>
            <w:tcW w:w="268" w:type="dxa"/>
            <w:vAlign w:val="bottom"/>
          </w:tcPr>
          <w:p w14:paraId="3C30E9D9" w14:textId="77777777" w:rsidR="003B47D2" w:rsidRPr="00A33EE7" w:rsidRDefault="003B47D2" w:rsidP="00A33EE7">
            <w:pPr>
              <w:spacing w:line="240" w:lineRule="atLeast"/>
              <w:jc w:val="both"/>
              <w:rPr>
                <w:rFonts w:ascii="Arial" w:hAnsi="Arial" w:cs="Arial"/>
                <w:color w:val="0000FF"/>
              </w:rPr>
            </w:pPr>
          </w:p>
        </w:tc>
      </w:tr>
      <w:tr w:rsidR="003B47D2" w:rsidRPr="00A33EE7" w14:paraId="39EE069F" w14:textId="77777777" w:rsidTr="00CC36FE">
        <w:trPr>
          <w:cantSplit/>
        </w:trPr>
        <w:tc>
          <w:tcPr>
            <w:tcW w:w="268" w:type="dxa"/>
          </w:tcPr>
          <w:p w14:paraId="6DA13B41" w14:textId="77777777" w:rsidR="003B47D2" w:rsidRPr="00A33EE7" w:rsidRDefault="003B47D2" w:rsidP="00A33EE7">
            <w:pPr>
              <w:spacing w:line="240" w:lineRule="atLeast"/>
              <w:jc w:val="both"/>
              <w:rPr>
                <w:rFonts w:ascii="Arial" w:hAnsi="Arial" w:cs="Arial"/>
                <w:color w:val="0000FF"/>
              </w:rPr>
            </w:pPr>
          </w:p>
        </w:tc>
        <w:tc>
          <w:tcPr>
            <w:tcW w:w="537" w:type="dxa"/>
          </w:tcPr>
          <w:p w14:paraId="5D6B1762" w14:textId="77777777" w:rsidR="003B47D2" w:rsidRPr="00A33EE7" w:rsidRDefault="003B47D2" w:rsidP="00A33EE7">
            <w:pPr>
              <w:spacing w:line="240" w:lineRule="atLeast"/>
              <w:jc w:val="both"/>
              <w:rPr>
                <w:rFonts w:ascii="Arial" w:hAnsi="Arial" w:cs="Arial"/>
                <w:color w:val="0000FF"/>
              </w:rPr>
            </w:pPr>
          </w:p>
        </w:tc>
        <w:tc>
          <w:tcPr>
            <w:tcW w:w="800" w:type="dxa"/>
          </w:tcPr>
          <w:p w14:paraId="706D04A8" w14:textId="77777777" w:rsidR="003B47D2" w:rsidRPr="00A33EE7" w:rsidRDefault="003B47D2" w:rsidP="00A33EE7">
            <w:pPr>
              <w:spacing w:line="240" w:lineRule="atLeast"/>
              <w:jc w:val="both"/>
              <w:rPr>
                <w:rFonts w:ascii="Arial" w:hAnsi="Arial" w:cs="Arial"/>
                <w:color w:val="0000FF"/>
              </w:rPr>
            </w:pPr>
          </w:p>
        </w:tc>
        <w:tc>
          <w:tcPr>
            <w:tcW w:w="800" w:type="dxa"/>
          </w:tcPr>
          <w:p w14:paraId="21589D1D" w14:textId="77777777" w:rsidR="003B47D2" w:rsidRPr="00A33EE7" w:rsidRDefault="003B47D2" w:rsidP="00A33EE7">
            <w:pPr>
              <w:spacing w:line="240" w:lineRule="atLeast"/>
              <w:jc w:val="both"/>
              <w:rPr>
                <w:rFonts w:ascii="Arial" w:hAnsi="Arial" w:cs="Arial"/>
                <w:color w:val="0000FF"/>
              </w:rPr>
            </w:pPr>
          </w:p>
        </w:tc>
        <w:tc>
          <w:tcPr>
            <w:tcW w:w="6409" w:type="dxa"/>
            <w:gridSpan w:val="3"/>
          </w:tcPr>
          <w:p w14:paraId="5F903394" w14:textId="77777777" w:rsidR="003B47D2" w:rsidRPr="003B47D2" w:rsidRDefault="003B47D2" w:rsidP="00A33EE7">
            <w:pPr>
              <w:spacing w:line="240" w:lineRule="atLeast"/>
              <w:jc w:val="both"/>
              <w:rPr>
                <w:rFonts w:ascii="Arial" w:hAnsi="Arial" w:cs="Arial"/>
                <w:color w:val="0000FF"/>
              </w:rPr>
            </w:pPr>
          </w:p>
        </w:tc>
        <w:tc>
          <w:tcPr>
            <w:tcW w:w="268" w:type="dxa"/>
            <w:vAlign w:val="bottom"/>
          </w:tcPr>
          <w:p w14:paraId="3A17B0FF" w14:textId="77777777" w:rsidR="003B47D2" w:rsidRPr="00A33EE7" w:rsidRDefault="003B47D2" w:rsidP="00A33EE7">
            <w:pPr>
              <w:spacing w:line="240" w:lineRule="atLeast"/>
              <w:jc w:val="both"/>
              <w:rPr>
                <w:rFonts w:ascii="Arial" w:hAnsi="Arial" w:cs="Arial"/>
                <w:color w:val="0000FF"/>
              </w:rPr>
            </w:pPr>
          </w:p>
        </w:tc>
      </w:tr>
      <w:tr w:rsidR="003B47D2" w:rsidRPr="00A33EE7" w14:paraId="1A739779" w14:textId="77777777" w:rsidTr="00CC36FE">
        <w:trPr>
          <w:cantSplit/>
        </w:trPr>
        <w:tc>
          <w:tcPr>
            <w:tcW w:w="268" w:type="dxa"/>
          </w:tcPr>
          <w:p w14:paraId="6542187A" w14:textId="77777777" w:rsidR="003B47D2" w:rsidRPr="00A33EE7" w:rsidRDefault="003B47D2" w:rsidP="00A33EE7">
            <w:pPr>
              <w:spacing w:line="240" w:lineRule="atLeast"/>
              <w:jc w:val="both"/>
              <w:rPr>
                <w:rFonts w:ascii="Arial" w:hAnsi="Arial" w:cs="Arial"/>
                <w:color w:val="0000FF"/>
              </w:rPr>
            </w:pPr>
          </w:p>
        </w:tc>
        <w:tc>
          <w:tcPr>
            <w:tcW w:w="537" w:type="dxa"/>
          </w:tcPr>
          <w:p w14:paraId="33B1DF7B" w14:textId="77777777" w:rsidR="003B47D2" w:rsidRPr="00A33EE7" w:rsidRDefault="003B47D2" w:rsidP="00A33EE7">
            <w:pPr>
              <w:spacing w:line="240" w:lineRule="atLeast"/>
              <w:jc w:val="both"/>
              <w:rPr>
                <w:rFonts w:ascii="Arial" w:hAnsi="Arial" w:cs="Arial"/>
                <w:color w:val="0000FF"/>
              </w:rPr>
            </w:pPr>
          </w:p>
        </w:tc>
        <w:tc>
          <w:tcPr>
            <w:tcW w:w="800" w:type="dxa"/>
          </w:tcPr>
          <w:p w14:paraId="49D73F62" w14:textId="77777777" w:rsidR="003B47D2" w:rsidRPr="00A33EE7" w:rsidRDefault="003B47D2" w:rsidP="00A33EE7">
            <w:pPr>
              <w:spacing w:line="240" w:lineRule="atLeast"/>
              <w:jc w:val="both"/>
              <w:rPr>
                <w:rFonts w:ascii="Arial" w:hAnsi="Arial" w:cs="Arial"/>
                <w:color w:val="0000FF"/>
              </w:rPr>
            </w:pPr>
          </w:p>
        </w:tc>
        <w:tc>
          <w:tcPr>
            <w:tcW w:w="800" w:type="dxa"/>
          </w:tcPr>
          <w:p w14:paraId="61A77A4D" w14:textId="77777777" w:rsidR="003B47D2" w:rsidRPr="00A33EE7" w:rsidRDefault="003B47D2" w:rsidP="00A33EE7">
            <w:pPr>
              <w:spacing w:line="240" w:lineRule="atLeast"/>
              <w:jc w:val="both"/>
              <w:rPr>
                <w:rFonts w:ascii="Arial" w:hAnsi="Arial" w:cs="Arial"/>
                <w:color w:val="0000FF"/>
              </w:rPr>
            </w:pPr>
          </w:p>
        </w:tc>
        <w:tc>
          <w:tcPr>
            <w:tcW w:w="6409" w:type="dxa"/>
            <w:gridSpan w:val="3"/>
          </w:tcPr>
          <w:p w14:paraId="710BC4CB" w14:textId="38DDCD6A" w:rsidR="003B47D2" w:rsidRPr="003B47D2" w:rsidRDefault="003B47D2" w:rsidP="00A33EE7">
            <w:pPr>
              <w:spacing w:line="240" w:lineRule="atLeast"/>
              <w:jc w:val="both"/>
              <w:rPr>
                <w:rFonts w:ascii="Arial" w:hAnsi="Arial" w:cs="Arial"/>
                <w:color w:val="0000FF"/>
              </w:rPr>
            </w:pPr>
            <w:r w:rsidRPr="003B47D2">
              <w:rPr>
                <w:rFonts w:ascii="Arial" w:hAnsi="Arial" w:cs="Arial"/>
                <w:color w:val="0000FF"/>
              </w:rPr>
              <w:t>3° pasgeborenen waarbij abnormale resultaten op echografie of NMR werden vastgesteld in de foetale periode, compatibel met een congenitale CMV-infectie;</w:t>
            </w:r>
          </w:p>
        </w:tc>
        <w:tc>
          <w:tcPr>
            <w:tcW w:w="268" w:type="dxa"/>
            <w:vAlign w:val="bottom"/>
          </w:tcPr>
          <w:p w14:paraId="6B89A45E" w14:textId="77777777" w:rsidR="003B47D2" w:rsidRPr="00A33EE7" w:rsidRDefault="003B47D2" w:rsidP="00A33EE7">
            <w:pPr>
              <w:spacing w:line="240" w:lineRule="atLeast"/>
              <w:jc w:val="both"/>
              <w:rPr>
                <w:rFonts w:ascii="Arial" w:hAnsi="Arial" w:cs="Arial"/>
                <w:color w:val="0000FF"/>
              </w:rPr>
            </w:pPr>
          </w:p>
        </w:tc>
      </w:tr>
      <w:tr w:rsidR="003B47D2" w:rsidRPr="00A33EE7" w14:paraId="315A0F0C" w14:textId="77777777" w:rsidTr="00CC36FE">
        <w:trPr>
          <w:cantSplit/>
        </w:trPr>
        <w:tc>
          <w:tcPr>
            <w:tcW w:w="268" w:type="dxa"/>
          </w:tcPr>
          <w:p w14:paraId="39173878" w14:textId="77777777" w:rsidR="003B47D2" w:rsidRPr="00A33EE7" w:rsidRDefault="003B47D2" w:rsidP="00A33EE7">
            <w:pPr>
              <w:spacing w:line="240" w:lineRule="atLeast"/>
              <w:jc w:val="both"/>
              <w:rPr>
                <w:rFonts w:ascii="Arial" w:hAnsi="Arial" w:cs="Arial"/>
                <w:color w:val="0000FF"/>
              </w:rPr>
            </w:pPr>
          </w:p>
        </w:tc>
        <w:tc>
          <w:tcPr>
            <w:tcW w:w="537" w:type="dxa"/>
          </w:tcPr>
          <w:p w14:paraId="4ADE2065" w14:textId="77777777" w:rsidR="003B47D2" w:rsidRPr="00A33EE7" w:rsidRDefault="003B47D2" w:rsidP="00A33EE7">
            <w:pPr>
              <w:spacing w:line="240" w:lineRule="atLeast"/>
              <w:jc w:val="both"/>
              <w:rPr>
                <w:rFonts w:ascii="Arial" w:hAnsi="Arial" w:cs="Arial"/>
                <w:color w:val="0000FF"/>
              </w:rPr>
            </w:pPr>
          </w:p>
        </w:tc>
        <w:tc>
          <w:tcPr>
            <w:tcW w:w="800" w:type="dxa"/>
          </w:tcPr>
          <w:p w14:paraId="468DA380" w14:textId="77777777" w:rsidR="003B47D2" w:rsidRPr="00A33EE7" w:rsidRDefault="003B47D2" w:rsidP="00A33EE7">
            <w:pPr>
              <w:spacing w:line="240" w:lineRule="atLeast"/>
              <w:jc w:val="both"/>
              <w:rPr>
                <w:rFonts w:ascii="Arial" w:hAnsi="Arial" w:cs="Arial"/>
                <w:color w:val="0000FF"/>
              </w:rPr>
            </w:pPr>
          </w:p>
        </w:tc>
        <w:tc>
          <w:tcPr>
            <w:tcW w:w="800" w:type="dxa"/>
          </w:tcPr>
          <w:p w14:paraId="42C6330D" w14:textId="77777777" w:rsidR="003B47D2" w:rsidRPr="00A33EE7" w:rsidRDefault="003B47D2" w:rsidP="00A33EE7">
            <w:pPr>
              <w:spacing w:line="240" w:lineRule="atLeast"/>
              <w:jc w:val="both"/>
              <w:rPr>
                <w:rFonts w:ascii="Arial" w:hAnsi="Arial" w:cs="Arial"/>
                <w:color w:val="0000FF"/>
              </w:rPr>
            </w:pPr>
          </w:p>
        </w:tc>
        <w:tc>
          <w:tcPr>
            <w:tcW w:w="6409" w:type="dxa"/>
            <w:gridSpan w:val="3"/>
          </w:tcPr>
          <w:p w14:paraId="48A1537D" w14:textId="77777777" w:rsidR="003B47D2" w:rsidRPr="003B47D2" w:rsidRDefault="003B47D2" w:rsidP="00A33EE7">
            <w:pPr>
              <w:spacing w:line="240" w:lineRule="atLeast"/>
              <w:jc w:val="both"/>
              <w:rPr>
                <w:rFonts w:ascii="Arial" w:hAnsi="Arial" w:cs="Arial"/>
                <w:color w:val="0000FF"/>
              </w:rPr>
            </w:pPr>
          </w:p>
        </w:tc>
        <w:tc>
          <w:tcPr>
            <w:tcW w:w="268" w:type="dxa"/>
            <w:vAlign w:val="bottom"/>
          </w:tcPr>
          <w:p w14:paraId="700CAD1C" w14:textId="77777777" w:rsidR="003B47D2" w:rsidRPr="00A33EE7" w:rsidRDefault="003B47D2" w:rsidP="00A33EE7">
            <w:pPr>
              <w:spacing w:line="240" w:lineRule="atLeast"/>
              <w:jc w:val="both"/>
              <w:rPr>
                <w:rFonts w:ascii="Arial" w:hAnsi="Arial" w:cs="Arial"/>
                <w:color w:val="0000FF"/>
              </w:rPr>
            </w:pPr>
          </w:p>
        </w:tc>
      </w:tr>
      <w:tr w:rsidR="003B47D2" w:rsidRPr="00A33EE7" w14:paraId="3EF4D3DC" w14:textId="77777777" w:rsidTr="00CC36FE">
        <w:trPr>
          <w:cantSplit/>
        </w:trPr>
        <w:tc>
          <w:tcPr>
            <w:tcW w:w="268" w:type="dxa"/>
          </w:tcPr>
          <w:p w14:paraId="1DD5D584" w14:textId="77777777" w:rsidR="003B47D2" w:rsidRPr="00A33EE7" w:rsidRDefault="003B47D2" w:rsidP="00A33EE7">
            <w:pPr>
              <w:spacing w:line="240" w:lineRule="atLeast"/>
              <w:jc w:val="both"/>
              <w:rPr>
                <w:rFonts w:ascii="Arial" w:hAnsi="Arial" w:cs="Arial"/>
                <w:color w:val="0000FF"/>
              </w:rPr>
            </w:pPr>
          </w:p>
        </w:tc>
        <w:tc>
          <w:tcPr>
            <w:tcW w:w="537" w:type="dxa"/>
          </w:tcPr>
          <w:p w14:paraId="2F6CE7E5" w14:textId="77777777" w:rsidR="003B47D2" w:rsidRPr="00A33EE7" w:rsidRDefault="003B47D2" w:rsidP="00A33EE7">
            <w:pPr>
              <w:spacing w:line="240" w:lineRule="atLeast"/>
              <w:jc w:val="both"/>
              <w:rPr>
                <w:rFonts w:ascii="Arial" w:hAnsi="Arial" w:cs="Arial"/>
                <w:color w:val="0000FF"/>
              </w:rPr>
            </w:pPr>
          </w:p>
        </w:tc>
        <w:tc>
          <w:tcPr>
            <w:tcW w:w="800" w:type="dxa"/>
          </w:tcPr>
          <w:p w14:paraId="000905DA" w14:textId="77777777" w:rsidR="003B47D2" w:rsidRPr="00A33EE7" w:rsidRDefault="003B47D2" w:rsidP="00A33EE7">
            <w:pPr>
              <w:spacing w:line="240" w:lineRule="atLeast"/>
              <w:jc w:val="both"/>
              <w:rPr>
                <w:rFonts w:ascii="Arial" w:hAnsi="Arial" w:cs="Arial"/>
                <w:color w:val="0000FF"/>
              </w:rPr>
            </w:pPr>
          </w:p>
        </w:tc>
        <w:tc>
          <w:tcPr>
            <w:tcW w:w="800" w:type="dxa"/>
          </w:tcPr>
          <w:p w14:paraId="75321E82" w14:textId="77777777" w:rsidR="003B47D2" w:rsidRPr="00A33EE7" w:rsidRDefault="003B47D2" w:rsidP="00A33EE7">
            <w:pPr>
              <w:spacing w:line="240" w:lineRule="atLeast"/>
              <w:jc w:val="both"/>
              <w:rPr>
                <w:rFonts w:ascii="Arial" w:hAnsi="Arial" w:cs="Arial"/>
                <w:color w:val="0000FF"/>
              </w:rPr>
            </w:pPr>
          </w:p>
        </w:tc>
        <w:tc>
          <w:tcPr>
            <w:tcW w:w="6409" w:type="dxa"/>
            <w:gridSpan w:val="3"/>
          </w:tcPr>
          <w:p w14:paraId="1EC968C7" w14:textId="192D7CCA" w:rsidR="003B47D2" w:rsidRPr="003B47D2" w:rsidRDefault="003B47D2" w:rsidP="00A33EE7">
            <w:pPr>
              <w:spacing w:line="240" w:lineRule="atLeast"/>
              <w:jc w:val="both"/>
              <w:rPr>
                <w:rFonts w:ascii="Arial" w:hAnsi="Arial" w:cs="Arial"/>
                <w:color w:val="0000FF"/>
              </w:rPr>
            </w:pPr>
            <w:r w:rsidRPr="003B47D2">
              <w:rPr>
                <w:rFonts w:ascii="Arial" w:hAnsi="Arial" w:cs="Arial"/>
                <w:color w:val="0000FF"/>
              </w:rPr>
              <w:t>4° bij kinderen jonger dan zes jaar met een bevestigd sensorineuraal gehoorverlies (SNHL).</w:t>
            </w:r>
          </w:p>
        </w:tc>
        <w:tc>
          <w:tcPr>
            <w:tcW w:w="268" w:type="dxa"/>
            <w:vAlign w:val="bottom"/>
          </w:tcPr>
          <w:p w14:paraId="2FC54BAC" w14:textId="77777777" w:rsidR="003B47D2" w:rsidRPr="00A33EE7" w:rsidRDefault="003B47D2" w:rsidP="00A33EE7">
            <w:pPr>
              <w:spacing w:line="240" w:lineRule="atLeast"/>
              <w:jc w:val="both"/>
              <w:rPr>
                <w:rFonts w:ascii="Arial" w:hAnsi="Arial" w:cs="Arial"/>
                <w:color w:val="0000FF"/>
              </w:rPr>
            </w:pPr>
          </w:p>
        </w:tc>
      </w:tr>
      <w:tr w:rsidR="003B47D2" w:rsidRPr="00A33EE7" w14:paraId="663EEA93" w14:textId="77777777" w:rsidTr="00CC36FE">
        <w:trPr>
          <w:cantSplit/>
        </w:trPr>
        <w:tc>
          <w:tcPr>
            <w:tcW w:w="268" w:type="dxa"/>
          </w:tcPr>
          <w:p w14:paraId="16EE0372" w14:textId="77777777" w:rsidR="003B47D2" w:rsidRPr="00A33EE7" w:rsidRDefault="003B47D2" w:rsidP="00A33EE7">
            <w:pPr>
              <w:spacing w:line="240" w:lineRule="atLeast"/>
              <w:jc w:val="both"/>
              <w:rPr>
                <w:rFonts w:ascii="Arial" w:hAnsi="Arial" w:cs="Arial"/>
                <w:color w:val="0000FF"/>
              </w:rPr>
            </w:pPr>
          </w:p>
        </w:tc>
        <w:tc>
          <w:tcPr>
            <w:tcW w:w="537" w:type="dxa"/>
          </w:tcPr>
          <w:p w14:paraId="4406EA9B" w14:textId="77777777" w:rsidR="003B47D2" w:rsidRPr="00A33EE7" w:rsidRDefault="003B47D2" w:rsidP="00A33EE7">
            <w:pPr>
              <w:spacing w:line="240" w:lineRule="atLeast"/>
              <w:jc w:val="both"/>
              <w:rPr>
                <w:rFonts w:ascii="Arial" w:hAnsi="Arial" w:cs="Arial"/>
                <w:color w:val="0000FF"/>
              </w:rPr>
            </w:pPr>
          </w:p>
        </w:tc>
        <w:tc>
          <w:tcPr>
            <w:tcW w:w="800" w:type="dxa"/>
          </w:tcPr>
          <w:p w14:paraId="58630D01" w14:textId="77777777" w:rsidR="003B47D2" w:rsidRPr="00A33EE7" w:rsidRDefault="003B47D2" w:rsidP="00A33EE7">
            <w:pPr>
              <w:spacing w:line="240" w:lineRule="atLeast"/>
              <w:jc w:val="both"/>
              <w:rPr>
                <w:rFonts w:ascii="Arial" w:hAnsi="Arial" w:cs="Arial"/>
                <w:color w:val="0000FF"/>
              </w:rPr>
            </w:pPr>
          </w:p>
        </w:tc>
        <w:tc>
          <w:tcPr>
            <w:tcW w:w="800" w:type="dxa"/>
          </w:tcPr>
          <w:p w14:paraId="6AF6D141" w14:textId="77777777" w:rsidR="003B47D2" w:rsidRPr="00A33EE7" w:rsidRDefault="003B47D2" w:rsidP="00A33EE7">
            <w:pPr>
              <w:spacing w:line="240" w:lineRule="atLeast"/>
              <w:jc w:val="both"/>
              <w:rPr>
                <w:rFonts w:ascii="Arial" w:hAnsi="Arial" w:cs="Arial"/>
                <w:color w:val="0000FF"/>
              </w:rPr>
            </w:pPr>
          </w:p>
        </w:tc>
        <w:tc>
          <w:tcPr>
            <w:tcW w:w="6409" w:type="dxa"/>
            <w:gridSpan w:val="3"/>
          </w:tcPr>
          <w:p w14:paraId="19C6880D" w14:textId="77777777" w:rsidR="003B47D2" w:rsidRPr="003B47D2" w:rsidRDefault="003B47D2" w:rsidP="00A33EE7">
            <w:pPr>
              <w:spacing w:line="240" w:lineRule="atLeast"/>
              <w:jc w:val="both"/>
              <w:rPr>
                <w:rFonts w:ascii="Arial" w:hAnsi="Arial" w:cs="Arial"/>
                <w:color w:val="0000FF"/>
              </w:rPr>
            </w:pPr>
          </w:p>
        </w:tc>
        <w:tc>
          <w:tcPr>
            <w:tcW w:w="268" w:type="dxa"/>
            <w:vAlign w:val="bottom"/>
          </w:tcPr>
          <w:p w14:paraId="705E21AD" w14:textId="77777777" w:rsidR="003B47D2" w:rsidRPr="00A33EE7" w:rsidRDefault="003B47D2" w:rsidP="00A33EE7">
            <w:pPr>
              <w:spacing w:line="240" w:lineRule="atLeast"/>
              <w:jc w:val="both"/>
              <w:rPr>
                <w:rFonts w:ascii="Arial" w:hAnsi="Arial" w:cs="Arial"/>
                <w:color w:val="0000FF"/>
              </w:rPr>
            </w:pPr>
          </w:p>
        </w:tc>
      </w:tr>
      <w:tr w:rsidR="003B47D2" w:rsidRPr="00A33EE7" w14:paraId="06554E0D" w14:textId="77777777" w:rsidTr="00CC36FE">
        <w:trPr>
          <w:cantSplit/>
        </w:trPr>
        <w:tc>
          <w:tcPr>
            <w:tcW w:w="268" w:type="dxa"/>
          </w:tcPr>
          <w:p w14:paraId="37FD5856" w14:textId="77777777" w:rsidR="003B47D2" w:rsidRPr="00A33EE7" w:rsidRDefault="003B47D2" w:rsidP="00A33EE7">
            <w:pPr>
              <w:spacing w:line="240" w:lineRule="atLeast"/>
              <w:jc w:val="both"/>
              <w:rPr>
                <w:rFonts w:ascii="Arial" w:hAnsi="Arial" w:cs="Arial"/>
                <w:color w:val="0000FF"/>
              </w:rPr>
            </w:pPr>
          </w:p>
        </w:tc>
        <w:tc>
          <w:tcPr>
            <w:tcW w:w="537" w:type="dxa"/>
          </w:tcPr>
          <w:p w14:paraId="0D32B89B" w14:textId="77777777" w:rsidR="003B47D2" w:rsidRPr="00A33EE7" w:rsidRDefault="003B47D2" w:rsidP="00A33EE7">
            <w:pPr>
              <w:spacing w:line="240" w:lineRule="atLeast"/>
              <w:jc w:val="both"/>
              <w:rPr>
                <w:rFonts w:ascii="Arial" w:hAnsi="Arial" w:cs="Arial"/>
                <w:color w:val="0000FF"/>
              </w:rPr>
            </w:pPr>
          </w:p>
        </w:tc>
        <w:tc>
          <w:tcPr>
            <w:tcW w:w="800" w:type="dxa"/>
          </w:tcPr>
          <w:p w14:paraId="6DE0D238" w14:textId="77777777" w:rsidR="003B47D2" w:rsidRPr="00A33EE7" w:rsidRDefault="003B47D2" w:rsidP="00A33EE7">
            <w:pPr>
              <w:spacing w:line="240" w:lineRule="atLeast"/>
              <w:jc w:val="both"/>
              <w:rPr>
                <w:rFonts w:ascii="Arial" w:hAnsi="Arial" w:cs="Arial"/>
                <w:color w:val="0000FF"/>
              </w:rPr>
            </w:pPr>
          </w:p>
        </w:tc>
        <w:tc>
          <w:tcPr>
            <w:tcW w:w="800" w:type="dxa"/>
          </w:tcPr>
          <w:p w14:paraId="64EDAC39" w14:textId="77777777" w:rsidR="003B47D2" w:rsidRPr="00A33EE7" w:rsidRDefault="003B47D2" w:rsidP="00A33EE7">
            <w:pPr>
              <w:spacing w:line="240" w:lineRule="atLeast"/>
              <w:jc w:val="both"/>
              <w:rPr>
                <w:rFonts w:ascii="Arial" w:hAnsi="Arial" w:cs="Arial"/>
                <w:color w:val="0000FF"/>
              </w:rPr>
            </w:pPr>
          </w:p>
        </w:tc>
        <w:tc>
          <w:tcPr>
            <w:tcW w:w="6409" w:type="dxa"/>
            <w:gridSpan w:val="3"/>
          </w:tcPr>
          <w:p w14:paraId="0CF4E68B" w14:textId="4DEB2F62" w:rsidR="003B47D2" w:rsidRPr="003B47D2" w:rsidRDefault="003B47D2" w:rsidP="00A33EE7">
            <w:pPr>
              <w:spacing w:line="240" w:lineRule="atLeast"/>
              <w:jc w:val="both"/>
              <w:rPr>
                <w:rFonts w:ascii="Arial" w:hAnsi="Arial" w:cs="Arial"/>
                <w:color w:val="0000FF"/>
              </w:rPr>
            </w:pPr>
            <w:r w:rsidRPr="003B47D2">
              <w:rPr>
                <w:rFonts w:ascii="Arial" w:hAnsi="Arial" w:cs="Arial"/>
                <w:color w:val="0000FF"/>
              </w:rPr>
              <w:t>Het onderzoek moet uitgevoerd worden op urine of speeksel, binnen de 21 dagen na de geboorte. Vanaf de 22ste levensdag kan het onderzoek nog uitgevoerd worden op de Dried Blood Spot (DBS).</w:t>
            </w:r>
          </w:p>
        </w:tc>
        <w:tc>
          <w:tcPr>
            <w:tcW w:w="268" w:type="dxa"/>
            <w:vAlign w:val="bottom"/>
          </w:tcPr>
          <w:p w14:paraId="2A3D2230" w14:textId="77777777" w:rsidR="003B47D2" w:rsidRPr="00A33EE7" w:rsidRDefault="003B47D2" w:rsidP="00A33EE7">
            <w:pPr>
              <w:spacing w:line="240" w:lineRule="atLeast"/>
              <w:jc w:val="both"/>
              <w:rPr>
                <w:rFonts w:ascii="Arial" w:hAnsi="Arial" w:cs="Arial"/>
                <w:color w:val="0000FF"/>
              </w:rPr>
            </w:pPr>
          </w:p>
        </w:tc>
      </w:tr>
      <w:tr w:rsidR="003B47D2" w:rsidRPr="00A33EE7" w14:paraId="78D750F4" w14:textId="77777777" w:rsidTr="00CC36FE">
        <w:trPr>
          <w:cantSplit/>
        </w:trPr>
        <w:tc>
          <w:tcPr>
            <w:tcW w:w="268" w:type="dxa"/>
          </w:tcPr>
          <w:p w14:paraId="5A0F55D3" w14:textId="77777777" w:rsidR="003B47D2" w:rsidRPr="00A33EE7" w:rsidRDefault="003B47D2" w:rsidP="00A33EE7">
            <w:pPr>
              <w:spacing w:line="240" w:lineRule="atLeast"/>
              <w:jc w:val="both"/>
              <w:rPr>
                <w:rFonts w:ascii="Arial" w:hAnsi="Arial" w:cs="Arial"/>
                <w:color w:val="0000FF"/>
              </w:rPr>
            </w:pPr>
          </w:p>
        </w:tc>
        <w:tc>
          <w:tcPr>
            <w:tcW w:w="537" w:type="dxa"/>
          </w:tcPr>
          <w:p w14:paraId="195C560C" w14:textId="77777777" w:rsidR="003B47D2" w:rsidRPr="00A33EE7" w:rsidRDefault="003B47D2" w:rsidP="00A33EE7">
            <w:pPr>
              <w:spacing w:line="240" w:lineRule="atLeast"/>
              <w:jc w:val="both"/>
              <w:rPr>
                <w:rFonts w:ascii="Arial" w:hAnsi="Arial" w:cs="Arial"/>
                <w:color w:val="0000FF"/>
              </w:rPr>
            </w:pPr>
          </w:p>
        </w:tc>
        <w:tc>
          <w:tcPr>
            <w:tcW w:w="800" w:type="dxa"/>
          </w:tcPr>
          <w:p w14:paraId="065DCE66" w14:textId="77777777" w:rsidR="003B47D2" w:rsidRPr="00A33EE7" w:rsidRDefault="003B47D2" w:rsidP="00A33EE7">
            <w:pPr>
              <w:spacing w:line="240" w:lineRule="atLeast"/>
              <w:jc w:val="both"/>
              <w:rPr>
                <w:rFonts w:ascii="Arial" w:hAnsi="Arial" w:cs="Arial"/>
                <w:color w:val="0000FF"/>
              </w:rPr>
            </w:pPr>
          </w:p>
        </w:tc>
        <w:tc>
          <w:tcPr>
            <w:tcW w:w="800" w:type="dxa"/>
          </w:tcPr>
          <w:p w14:paraId="57C3CFD5" w14:textId="77777777" w:rsidR="003B47D2" w:rsidRPr="00A33EE7" w:rsidRDefault="003B47D2" w:rsidP="00A33EE7">
            <w:pPr>
              <w:spacing w:line="240" w:lineRule="atLeast"/>
              <w:jc w:val="both"/>
              <w:rPr>
                <w:rFonts w:ascii="Arial" w:hAnsi="Arial" w:cs="Arial"/>
                <w:color w:val="0000FF"/>
              </w:rPr>
            </w:pPr>
          </w:p>
        </w:tc>
        <w:tc>
          <w:tcPr>
            <w:tcW w:w="6409" w:type="dxa"/>
            <w:gridSpan w:val="3"/>
          </w:tcPr>
          <w:p w14:paraId="0E0901BD" w14:textId="77777777" w:rsidR="003B47D2" w:rsidRPr="003B47D2" w:rsidRDefault="003B47D2" w:rsidP="00A33EE7">
            <w:pPr>
              <w:spacing w:line="240" w:lineRule="atLeast"/>
              <w:jc w:val="both"/>
              <w:rPr>
                <w:rFonts w:ascii="Arial" w:hAnsi="Arial" w:cs="Arial"/>
                <w:color w:val="0000FF"/>
              </w:rPr>
            </w:pPr>
          </w:p>
        </w:tc>
        <w:tc>
          <w:tcPr>
            <w:tcW w:w="268" w:type="dxa"/>
            <w:vAlign w:val="bottom"/>
          </w:tcPr>
          <w:p w14:paraId="0A945D98" w14:textId="77777777" w:rsidR="003B47D2" w:rsidRPr="00A33EE7" w:rsidRDefault="003B47D2" w:rsidP="00A33EE7">
            <w:pPr>
              <w:spacing w:line="240" w:lineRule="atLeast"/>
              <w:jc w:val="both"/>
              <w:rPr>
                <w:rFonts w:ascii="Arial" w:hAnsi="Arial" w:cs="Arial"/>
                <w:color w:val="0000FF"/>
              </w:rPr>
            </w:pPr>
          </w:p>
        </w:tc>
      </w:tr>
      <w:tr w:rsidR="003B47D2" w:rsidRPr="00A33EE7" w14:paraId="0C197219" w14:textId="77777777" w:rsidTr="00CC36FE">
        <w:trPr>
          <w:cantSplit/>
        </w:trPr>
        <w:tc>
          <w:tcPr>
            <w:tcW w:w="268" w:type="dxa"/>
          </w:tcPr>
          <w:p w14:paraId="415A52AC" w14:textId="77777777" w:rsidR="003B47D2" w:rsidRPr="00A33EE7" w:rsidRDefault="003B47D2" w:rsidP="00A33EE7">
            <w:pPr>
              <w:spacing w:line="240" w:lineRule="atLeast"/>
              <w:jc w:val="both"/>
              <w:rPr>
                <w:rFonts w:ascii="Arial" w:hAnsi="Arial" w:cs="Arial"/>
                <w:color w:val="0000FF"/>
              </w:rPr>
            </w:pPr>
          </w:p>
        </w:tc>
        <w:tc>
          <w:tcPr>
            <w:tcW w:w="537" w:type="dxa"/>
          </w:tcPr>
          <w:p w14:paraId="41226CA5" w14:textId="77777777" w:rsidR="003B47D2" w:rsidRPr="00A33EE7" w:rsidRDefault="003B47D2" w:rsidP="00A33EE7">
            <w:pPr>
              <w:spacing w:line="240" w:lineRule="atLeast"/>
              <w:jc w:val="both"/>
              <w:rPr>
                <w:rFonts w:ascii="Arial" w:hAnsi="Arial" w:cs="Arial"/>
                <w:color w:val="0000FF"/>
              </w:rPr>
            </w:pPr>
          </w:p>
        </w:tc>
        <w:tc>
          <w:tcPr>
            <w:tcW w:w="800" w:type="dxa"/>
          </w:tcPr>
          <w:p w14:paraId="60AEDFD0" w14:textId="77777777" w:rsidR="003B47D2" w:rsidRPr="00A33EE7" w:rsidRDefault="003B47D2" w:rsidP="00A33EE7">
            <w:pPr>
              <w:spacing w:line="240" w:lineRule="atLeast"/>
              <w:jc w:val="both"/>
              <w:rPr>
                <w:rFonts w:ascii="Arial" w:hAnsi="Arial" w:cs="Arial"/>
                <w:color w:val="0000FF"/>
              </w:rPr>
            </w:pPr>
          </w:p>
        </w:tc>
        <w:tc>
          <w:tcPr>
            <w:tcW w:w="800" w:type="dxa"/>
          </w:tcPr>
          <w:p w14:paraId="2FCD21A7" w14:textId="77777777" w:rsidR="003B47D2" w:rsidRPr="00A33EE7" w:rsidRDefault="003B47D2" w:rsidP="00A33EE7">
            <w:pPr>
              <w:spacing w:line="240" w:lineRule="atLeast"/>
              <w:jc w:val="both"/>
              <w:rPr>
                <w:rFonts w:ascii="Arial" w:hAnsi="Arial" w:cs="Arial"/>
                <w:color w:val="0000FF"/>
              </w:rPr>
            </w:pPr>
          </w:p>
        </w:tc>
        <w:tc>
          <w:tcPr>
            <w:tcW w:w="6409" w:type="dxa"/>
            <w:gridSpan w:val="3"/>
          </w:tcPr>
          <w:p w14:paraId="6B90DD81" w14:textId="5B5805D5" w:rsidR="003B47D2" w:rsidRPr="003B47D2" w:rsidRDefault="003B47D2" w:rsidP="00A33EE7">
            <w:pPr>
              <w:spacing w:line="240" w:lineRule="atLeast"/>
              <w:jc w:val="both"/>
              <w:rPr>
                <w:rFonts w:ascii="Arial" w:hAnsi="Arial" w:cs="Arial"/>
                <w:color w:val="0000FF"/>
              </w:rPr>
            </w:pPr>
            <w:r w:rsidRPr="003B47D2">
              <w:rPr>
                <w:rFonts w:ascii="Arial" w:hAnsi="Arial" w:cs="Arial"/>
                <w:color w:val="0000FF"/>
              </w:rPr>
              <w:t>De verstrekking 556695-556706 kan slechts éénmaal in het leven worden aangerekend.</w:t>
            </w:r>
          </w:p>
        </w:tc>
        <w:tc>
          <w:tcPr>
            <w:tcW w:w="268" w:type="dxa"/>
            <w:vAlign w:val="bottom"/>
          </w:tcPr>
          <w:p w14:paraId="2F8E95E6" w14:textId="77777777" w:rsidR="003B47D2" w:rsidRPr="00A33EE7" w:rsidRDefault="003B47D2" w:rsidP="00A33EE7">
            <w:pPr>
              <w:spacing w:line="240" w:lineRule="atLeast"/>
              <w:jc w:val="both"/>
              <w:rPr>
                <w:rFonts w:ascii="Arial" w:hAnsi="Arial" w:cs="Arial"/>
                <w:color w:val="0000FF"/>
              </w:rPr>
            </w:pPr>
          </w:p>
        </w:tc>
      </w:tr>
      <w:tr w:rsidR="003B47D2" w:rsidRPr="00A33EE7" w14:paraId="7746D802" w14:textId="77777777" w:rsidTr="00CC36FE">
        <w:trPr>
          <w:cantSplit/>
        </w:trPr>
        <w:tc>
          <w:tcPr>
            <w:tcW w:w="268" w:type="dxa"/>
          </w:tcPr>
          <w:p w14:paraId="323515DA" w14:textId="77777777" w:rsidR="003B47D2" w:rsidRPr="00A33EE7" w:rsidRDefault="003B47D2" w:rsidP="00A33EE7">
            <w:pPr>
              <w:spacing w:line="240" w:lineRule="atLeast"/>
              <w:jc w:val="both"/>
              <w:rPr>
                <w:rFonts w:ascii="Arial" w:hAnsi="Arial" w:cs="Arial"/>
                <w:color w:val="0000FF"/>
              </w:rPr>
            </w:pPr>
          </w:p>
        </w:tc>
        <w:tc>
          <w:tcPr>
            <w:tcW w:w="537" w:type="dxa"/>
          </w:tcPr>
          <w:p w14:paraId="39941002" w14:textId="77777777" w:rsidR="003B47D2" w:rsidRPr="00A33EE7" w:rsidRDefault="003B47D2" w:rsidP="00A33EE7">
            <w:pPr>
              <w:spacing w:line="240" w:lineRule="atLeast"/>
              <w:jc w:val="both"/>
              <w:rPr>
                <w:rFonts w:ascii="Arial" w:hAnsi="Arial" w:cs="Arial"/>
                <w:color w:val="0000FF"/>
              </w:rPr>
            </w:pPr>
          </w:p>
        </w:tc>
        <w:tc>
          <w:tcPr>
            <w:tcW w:w="800" w:type="dxa"/>
          </w:tcPr>
          <w:p w14:paraId="0036DEF8" w14:textId="77777777" w:rsidR="003B47D2" w:rsidRPr="00A33EE7" w:rsidRDefault="003B47D2" w:rsidP="00A33EE7">
            <w:pPr>
              <w:spacing w:line="240" w:lineRule="atLeast"/>
              <w:jc w:val="both"/>
              <w:rPr>
                <w:rFonts w:ascii="Arial" w:hAnsi="Arial" w:cs="Arial"/>
                <w:color w:val="0000FF"/>
              </w:rPr>
            </w:pPr>
          </w:p>
        </w:tc>
        <w:tc>
          <w:tcPr>
            <w:tcW w:w="800" w:type="dxa"/>
          </w:tcPr>
          <w:p w14:paraId="54147316" w14:textId="77777777" w:rsidR="003B47D2" w:rsidRPr="00A33EE7" w:rsidRDefault="003B47D2" w:rsidP="00A33EE7">
            <w:pPr>
              <w:spacing w:line="240" w:lineRule="atLeast"/>
              <w:jc w:val="both"/>
              <w:rPr>
                <w:rFonts w:ascii="Arial" w:hAnsi="Arial" w:cs="Arial"/>
                <w:color w:val="0000FF"/>
              </w:rPr>
            </w:pPr>
          </w:p>
        </w:tc>
        <w:tc>
          <w:tcPr>
            <w:tcW w:w="6409" w:type="dxa"/>
            <w:gridSpan w:val="3"/>
          </w:tcPr>
          <w:p w14:paraId="2F8FE62A" w14:textId="77777777" w:rsidR="003B47D2" w:rsidRPr="003B47D2" w:rsidRDefault="003B47D2" w:rsidP="00A33EE7">
            <w:pPr>
              <w:spacing w:line="240" w:lineRule="atLeast"/>
              <w:jc w:val="both"/>
              <w:rPr>
                <w:rFonts w:ascii="Arial" w:hAnsi="Arial" w:cs="Arial"/>
                <w:color w:val="0000FF"/>
              </w:rPr>
            </w:pPr>
          </w:p>
        </w:tc>
        <w:tc>
          <w:tcPr>
            <w:tcW w:w="268" w:type="dxa"/>
            <w:vAlign w:val="bottom"/>
          </w:tcPr>
          <w:p w14:paraId="3E7DB2F3" w14:textId="77777777" w:rsidR="003B47D2" w:rsidRPr="00A33EE7" w:rsidRDefault="003B47D2" w:rsidP="00A33EE7">
            <w:pPr>
              <w:spacing w:line="240" w:lineRule="atLeast"/>
              <w:jc w:val="both"/>
              <w:rPr>
                <w:rFonts w:ascii="Arial" w:hAnsi="Arial" w:cs="Arial"/>
                <w:color w:val="0000FF"/>
              </w:rPr>
            </w:pPr>
          </w:p>
        </w:tc>
      </w:tr>
      <w:tr w:rsidR="003B47D2" w:rsidRPr="00A33EE7" w14:paraId="1FAFFD95" w14:textId="77777777" w:rsidTr="00CC36FE">
        <w:trPr>
          <w:cantSplit/>
        </w:trPr>
        <w:tc>
          <w:tcPr>
            <w:tcW w:w="268" w:type="dxa"/>
          </w:tcPr>
          <w:p w14:paraId="0FC3817B" w14:textId="77777777" w:rsidR="003B47D2" w:rsidRPr="00A33EE7" w:rsidRDefault="003B47D2" w:rsidP="00A33EE7">
            <w:pPr>
              <w:spacing w:line="240" w:lineRule="atLeast"/>
              <w:jc w:val="both"/>
              <w:rPr>
                <w:rFonts w:ascii="Arial" w:hAnsi="Arial" w:cs="Arial"/>
                <w:color w:val="0000FF"/>
              </w:rPr>
            </w:pPr>
          </w:p>
        </w:tc>
        <w:tc>
          <w:tcPr>
            <w:tcW w:w="537" w:type="dxa"/>
          </w:tcPr>
          <w:p w14:paraId="5A4B144A" w14:textId="77777777" w:rsidR="003B47D2" w:rsidRPr="00A33EE7" w:rsidRDefault="003B47D2" w:rsidP="00A33EE7">
            <w:pPr>
              <w:spacing w:line="240" w:lineRule="atLeast"/>
              <w:jc w:val="both"/>
              <w:rPr>
                <w:rFonts w:ascii="Arial" w:hAnsi="Arial" w:cs="Arial"/>
                <w:color w:val="0000FF"/>
              </w:rPr>
            </w:pPr>
          </w:p>
        </w:tc>
        <w:tc>
          <w:tcPr>
            <w:tcW w:w="800" w:type="dxa"/>
          </w:tcPr>
          <w:p w14:paraId="0D56351A" w14:textId="77777777" w:rsidR="003B47D2" w:rsidRPr="00A33EE7" w:rsidRDefault="003B47D2" w:rsidP="00A33EE7">
            <w:pPr>
              <w:spacing w:line="240" w:lineRule="atLeast"/>
              <w:jc w:val="both"/>
              <w:rPr>
                <w:rFonts w:ascii="Arial" w:hAnsi="Arial" w:cs="Arial"/>
                <w:color w:val="0000FF"/>
              </w:rPr>
            </w:pPr>
          </w:p>
        </w:tc>
        <w:tc>
          <w:tcPr>
            <w:tcW w:w="800" w:type="dxa"/>
          </w:tcPr>
          <w:p w14:paraId="3F3FCE3C" w14:textId="77777777" w:rsidR="003B47D2" w:rsidRPr="00A33EE7" w:rsidRDefault="003B47D2" w:rsidP="00A33EE7">
            <w:pPr>
              <w:spacing w:line="240" w:lineRule="atLeast"/>
              <w:jc w:val="both"/>
              <w:rPr>
                <w:rFonts w:ascii="Arial" w:hAnsi="Arial" w:cs="Arial"/>
                <w:color w:val="0000FF"/>
              </w:rPr>
            </w:pPr>
          </w:p>
        </w:tc>
        <w:tc>
          <w:tcPr>
            <w:tcW w:w="6409" w:type="dxa"/>
            <w:gridSpan w:val="3"/>
          </w:tcPr>
          <w:p w14:paraId="0DD79896" w14:textId="3C8E605B" w:rsidR="003B47D2" w:rsidRPr="003B47D2" w:rsidRDefault="003B47D2" w:rsidP="00A33EE7">
            <w:pPr>
              <w:spacing w:line="240" w:lineRule="atLeast"/>
              <w:jc w:val="both"/>
              <w:rPr>
                <w:rFonts w:ascii="Arial" w:hAnsi="Arial" w:cs="Arial"/>
                <w:color w:val="0000FF"/>
              </w:rPr>
            </w:pPr>
            <w:r w:rsidRPr="003B47D2">
              <w:rPr>
                <w:rFonts w:ascii="Arial" w:hAnsi="Arial" w:cs="Arial"/>
                <w:color w:val="0000FF"/>
              </w:rPr>
              <w:t>De verstrekkingen 556695-556706, 550631-550642 en 550970- 550981 kunnen niet gecumuleerd worden. "</w:t>
            </w:r>
          </w:p>
        </w:tc>
        <w:tc>
          <w:tcPr>
            <w:tcW w:w="268" w:type="dxa"/>
            <w:vAlign w:val="bottom"/>
          </w:tcPr>
          <w:p w14:paraId="23055C3B" w14:textId="77777777" w:rsidR="003B47D2" w:rsidRPr="00A33EE7" w:rsidRDefault="003B47D2" w:rsidP="00A33EE7">
            <w:pPr>
              <w:spacing w:line="240" w:lineRule="atLeast"/>
              <w:jc w:val="both"/>
              <w:rPr>
                <w:rFonts w:ascii="Arial" w:hAnsi="Arial" w:cs="Arial"/>
                <w:color w:val="0000FF"/>
              </w:rPr>
            </w:pPr>
          </w:p>
        </w:tc>
      </w:tr>
      <w:tr w:rsidR="003B47D2" w:rsidRPr="00A33EE7" w14:paraId="2CD842AF" w14:textId="77777777" w:rsidTr="00CC36FE">
        <w:trPr>
          <w:cantSplit/>
        </w:trPr>
        <w:tc>
          <w:tcPr>
            <w:tcW w:w="268" w:type="dxa"/>
          </w:tcPr>
          <w:p w14:paraId="2AA127DB" w14:textId="77777777" w:rsidR="003B47D2" w:rsidRPr="00A33EE7" w:rsidRDefault="003B47D2" w:rsidP="00A33EE7">
            <w:pPr>
              <w:spacing w:line="240" w:lineRule="atLeast"/>
              <w:jc w:val="both"/>
              <w:rPr>
                <w:rFonts w:ascii="Arial" w:hAnsi="Arial" w:cs="Arial"/>
                <w:color w:val="0000FF"/>
              </w:rPr>
            </w:pPr>
          </w:p>
        </w:tc>
        <w:tc>
          <w:tcPr>
            <w:tcW w:w="537" w:type="dxa"/>
          </w:tcPr>
          <w:p w14:paraId="0382C05F" w14:textId="77777777" w:rsidR="003B47D2" w:rsidRPr="00A33EE7" w:rsidRDefault="003B47D2" w:rsidP="00A33EE7">
            <w:pPr>
              <w:spacing w:line="240" w:lineRule="atLeast"/>
              <w:jc w:val="both"/>
              <w:rPr>
                <w:rFonts w:ascii="Arial" w:hAnsi="Arial" w:cs="Arial"/>
                <w:color w:val="0000FF"/>
              </w:rPr>
            </w:pPr>
          </w:p>
        </w:tc>
        <w:tc>
          <w:tcPr>
            <w:tcW w:w="800" w:type="dxa"/>
          </w:tcPr>
          <w:p w14:paraId="4A1ABEBF" w14:textId="77777777" w:rsidR="003B47D2" w:rsidRPr="00A33EE7" w:rsidRDefault="003B47D2" w:rsidP="00A33EE7">
            <w:pPr>
              <w:spacing w:line="240" w:lineRule="atLeast"/>
              <w:jc w:val="both"/>
              <w:rPr>
                <w:rFonts w:ascii="Arial" w:hAnsi="Arial" w:cs="Arial"/>
                <w:color w:val="0000FF"/>
              </w:rPr>
            </w:pPr>
          </w:p>
        </w:tc>
        <w:tc>
          <w:tcPr>
            <w:tcW w:w="800" w:type="dxa"/>
          </w:tcPr>
          <w:p w14:paraId="7F14951A" w14:textId="77777777" w:rsidR="003B47D2" w:rsidRPr="00A33EE7" w:rsidRDefault="003B47D2" w:rsidP="00A33EE7">
            <w:pPr>
              <w:spacing w:line="240" w:lineRule="atLeast"/>
              <w:jc w:val="both"/>
              <w:rPr>
                <w:rFonts w:ascii="Arial" w:hAnsi="Arial" w:cs="Arial"/>
                <w:color w:val="0000FF"/>
              </w:rPr>
            </w:pPr>
          </w:p>
        </w:tc>
        <w:tc>
          <w:tcPr>
            <w:tcW w:w="6409" w:type="dxa"/>
            <w:gridSpan w:val="3"/>
          </w:tcPr>
          <w:p w14:paraId="53A8FFFA" w14:textId="77777777" w:rsidR="003B47D2" w:rsidRPr="003B47D2" w:rsidRDefault="003B47D2" w:rsidP="00A33EE7">
            <w:pPr>
              <w:spacing w:line="240" w:lineRule="atLeast"/>
              <w:jc w:val="both"/>
              <w:rPr>
                <w:rFonts w:ascii="Arial" w:hAnsi="Arial" w:cs="Arial"/>
                <w:color w:val="0000FF"/>
              </w:rPr>
            </w:pPr>
          </w:p>
        </w:tc>
        <w:tc>
          <w:tcPr>
            <w:tcW w:w="268" w:type="dxa"/>
            <w:vAlign w:val="bottom"/>
          </w:tcPr>
          <w:p w14:paraId="15710BA4" w14:textId="77777777" w:rsidR="003B47D2" w:rsidRPr="00A33EE7" w:rsidRDefault="003B47D2" w:rsidP="00A33EE7">
            <w:pPr>
              <w:spacing w:line="240" w:lineRule="atLeast"/>
              <w:jc w:val="both"/>
              <w:rPr>
                <w:rFonts w:ascii="Arial" w:hAnsi="Arial" w:cs="Arial"/>
                <w:color w:val="0000FF"/>
              </w:rPr>
            </w:pPr>
          </w:p>
        </w:tc>
      </w:tr>
      <w:tr w:rsidR="003B47D2" w:rsidRPr="00A33EE7" w14:paraId="174F4073" w14:textId="77777777" w:rsidTr="00EE0C4C">
        <w:trPr>
          <w:cantSplit/>
        </w:trPr>
        <w:tc>
          <w:tcPr>
            <w:tcW w:w="268" w:type="dxa"/>
          </w:tcPr>
          <w:p w14:paraId="6D477B99" w14:textId="77777777" w:rsidR="003B47D2" w:rsidRPr="00A33EE7" w:rsidRDefault="003B47D2" w:rsidP="00EE0C4C">
            <w:pPr>
              <w:spacing w:line="240" w:lineRule="atLeast"/>
              <w:jc w:val="both"/>
              <w:rPr>
                <w:rFonts w:ascii="Arial" w:hAnsi="Arial" w:cs="Arial"/>
                <w:color w:val="0000FF"/>
                <w:sz w:val="16"/>
                <w:szCs w:val="16"/>
              </w:rPr>
            </w:pPr>
          </w:p>
        </w:tc>
        <w:tc>
          <w:tcPr>
            <w:tcW w:w="537" w:type="dxa"/>
          </w:tcPr>
          <w:p w14:paraId="6A5D8AE0" w14:textId="77777777" w:rsidR="003B47D2" w:rsidRPr="00A33EE7" w:rsidRDefault="003B47D2" w:rsidP="00EE0C4C">
            <w:pPr>
              <w:spacing w:line="240" w:lineRule="atLeast"/>
              <w:jc w:val="both"/>
              <w:rPr>
                <w:rFonts w:ascii="Arial" w:hAnsi="Arial" w:cs="Arial"/>
                <w:color w:val="0000FF"/>
                <w:sz w:val="16"/>
                <w:szCs w:val="16"/>
              </w:rPr>
            </w:pPr>
          </w:p>
        </w:tc>
        <w:tc>
          <w:tcPr>
            <w:tcW w:w="800" w:type="dxa"/>
          </w:tcPr>
          <w:p w14:paraId="21A59B9A" w14:textId="77777777" w:rsidR="003B47D2" w:rsidRPr="00A33EE7" w:rsidRDefault="003B47D2" w:rsidP="00EE0C4C">
            <w:pPr>
              <w:spacing w:line="240" w:lineRule="atLeast"/>
              <w:jc w:val="both"/>
              <w:rPr>
                <w:rFonts w:ascii="Arial" w:hAnsi="Arial" w:cs="Arial"/>
                <w:color w:val="0000FF"/>
                <w:sz w:val="16"/>
                <w:szCs w:val="16"/>
              </w:rPr>
            </w:pPr>
          </w:p>
        </w:tc>
        <w:tc>
          <w:tcPr>
            <w:tcW w:w="800" w:type="dxa"/>
          </w:tcPr>
          <w:p w14:paraId="694F2FD2" w14:textId="77777777" w:rsidR="003B47D2" w:rsidRPr="00A33EE7" w:rsidRDefault="003B47D2" w:rsidP="00EE0C4C">
            <w:pPr>
              <w:spacing w:line="240" w:lineRule="atLeast"/>
              <w:jc w:val="both"/>
              <w:rPr>
                <w:rFonts w:ascii="Arial" w:hAnsi="Arial" w:cs="Arial"/>
                <w:color w:val="0000FF"/>
                <w:sz w:val="16"/>
                <w:szCs w:val="16"/>
              </w:rPr>
            </w:pPr>
          </w:p>
        </w:tc>
        <w:tc>
          <w:tcPr>
            <w:tcW w:w="6409" w:type="dxa"/>
            <w:gridSpan w:val="3"/>
          </w:tcPr>
          <w:p w14:paraId="1DEA7311" w14:textId="5DE9C0AF" w:rsidR="003B47D2" w:rsidRPr="00A33EE7" w:rsidRDefault="003B47D2" w:rsidP="00EE0C4C">
            <w:pPr>
              <w:spacing w:line="240" w:lineRule="atLeast"/>
              <w:rPr>
                <w:rFonts w:ascii="Arial" w:hAnsi="Arial" w:cs="Arial"/>
                <w:color w:val="0000FF"/>
                <w:sz w:val="16"/>
                <w:szCs w:val="16"/>
              </w:rPr>
            </w:pPr>
            <w:r w:rsidRPr="003B47D2">
              <w:rPr>
                <w:rFonts w:ascii="Arial" w:hAnsi="Arial" w:cs="Arial"/>
                <w:i/>
                <w:color w:val="0000FF"/>
                <w:sz w:val="16"/>
                <w:szCs w:val="16"/>
              </w:rPr>
              <w:t>"K.B. 16.12.2022" (in werking 1.3.2023) + “K.B. 12.8.2024" (in werking 1.10.2024)</w:t>
            </w:r>
          </w:p>
        </w:tc>
        <w:tc>
          <w:tcPr>
            <w:tcW w:w="268" w:type="dxa"/>
            <w:vAlign w:val="bottom"/>
          </w:tcPr>
          <w:p w14:paraId="464D1C9B" w14:textId="77777777" w:rsidR="003B47D2" w:rsidRPr="00A33EE7" w:rsidRDefault="003B47D2" w:rsidP="00EE0C4C">
            <w:pPr>
              <w:spacing w:line="240" w:lineRule="atLeast"/>
              <w:jc w:val="both"/>
              <w:rPr>
                <w:rFonts w:ascii="Arial" w:hAnsi="Arial" w:cs="Arial"/>
                <w:color w:val="0000FF"/>
                <w:sz w:val="16"/>
                <w:szCs w:val="16"/>
              </w:rPr>
            </w:pPr>
          </w:p>
        </w:tc>
      </w:tr>
      <w:tr w:rsidR="003B47D2" w:rsidRPr="00A33EE7" w14:paraId="357A1D1F" w14:textId="77777777" w:rsidTr="00EE0C4C">
        <w:trPr>
          <w:cantSplit/>
        </w:trPr>
        <w:tc>
          <w:tcPr>
            <w:tcW w:w="268" w:type="dxa"/>
          </w:tcPr>
          <w:p w14:paraId="50A4D833" w14:textId="77777777" w:rsidR="003B47D2" w:rsidRPr="00A33EE7" w:rsidRDefault="003B47D2" w:rsidP="00EE0C4C">
            <w:pPr>
              <w:spacing w:line="240" w:lineRule="atLeast"/>
              <w:jc w:val="both"/>
              <w:rPr>
                <w:rFonts w:ascii="Arial" w:hAnsi="Arial" w:cs="Arial"/>
                <w:color w:val="0000FF"/>
              </w:rPr>
            </w:pPr>
            <w:r w:rsidRPr="00B407E9">
              <w:rPr>
                <w:rFonts w:ascii="Arial" w:hAnsi="Arial" w:cs="Arial"/>
                <w:color w:val="0000FF"/>
              </w:rPr>
              <w:t>"</w:t>
            </w:r>
          </w:p>
        </w:tc>
        <w:tc>
          <w:tcPr>
            <w:tcW w:w="537" w:type="dxa"/>
          </w:tcPr>
          <w:p w14:paraId="5F0704FA" w14:textId="77777777" w:rsidR="003B47D2" w:rsidRPr="00A33EE7" w:rsidRDefault="003B47D2" w:rsidP="00EE0C4C">
            <w:pPr>
              <w:spacing w:line="240" w:lineRule="atLeast"/>
              <w:jc w:val="both"/>
              <w:rPr>
                <w:rFonts w:ascii="Arial" w:hAnsi="Arial" w:cs="Arial"/>
                <w:color w:val="0000FF"/>
              </w:rPr>
            </w:pPr>
          </w:p>
        </w:tc>
        <w:tc>
          <w:tcPr>
            <w:tcW w:w="800" w:type="dxa"/>
          </w:tcPr>
          <w:p w14:paraId="2B56CC9A" w14:textId="0778EC06" w:rsidR="003B47D2" w:rsidRPr="00A33EE7" w:rsidRDefault="003B47D2" w:rsidP="00EE0C4C">
            <w:pPr>
              <w:spacing w:line="240" w:lineRule="atLeast"/>
              <w:jc w:val="both"/>
              <w:rPr>
                <w:rFonts w:ascii="Arial" w:hAnsi="Arial" w:cs="Arial"/>
                <w:color w:val="0000FF"/>
              </w:rPr>
            </w:pPr>
            <w:r>
              <w:rPr>
                <w:rFonts w:ascii="Arial" w:hAnsi="Arial" w:cs="Arial"/>
                <w:color w:val="0000FF"/>
              </w:rPr>
              <w:t>557115</w:t>
            </w:r>
          </w:p>
        </w:tc>
        <w:tc>
          <w:tcPr>
            <w:tcW w:w="800" w:type="dxa"/>
          </w:tcPr>
          <w:p w14:paraId="3BF40B5C" w14:textId="16A780BD" w:rsidR="003B47D2" w:rsidRPr="00A33EE7" w:rsidRDefault="003B47D2" w:rsidP="00EE0C4C">
            <w:pPr>
              <w:spacing w:line="240" w:lineRule="atLeast"/>
              <w:jc w:val="both"/>
              <w:rPr>
                <w:rFonts w:ascii="Arial" w:hAnsi="Arial" w:cs="Arial"/>
                <w:color w:val="0000FF"/>
              </w:rPr>
            </w:pPr>
            <w:r>
              <w:rPr>
                <w:rFonts w:ascii="Arial" w:hAnsi="Arial" w:cs="Arial"/>
                <w:color w:val="0000FF"/>
              </w:rPr>
              <w:t>557126</w:t>
            </w:r>
          </w:p>
        </w:tc>
        <w:tc>
          <w:tcPr>
            <w:tcW w:w="5316" w:type="dxa"/>
          </w:tcPr>
          <w:p w14:paraId="1C6492FA" w14:textId="0E0F1600" w:rsidR="003B47D2" w:rsidRPr="00A33EE7" w:rsidRDefault="003B47D2" w:rsidP="00EE0C4C">
            <w:pPr>
              <w:spacing w:line="240" w:lineRule="atLeast"/>
              <w:jc w:val="both"/>
              <w:rPr>
                <w:rFonts w:ascii="Arial" w:hAnsi="Arial" w:cs="Arial"/>
                <w:color w:val="0000FF"/>
              </w:rPr>
            </w:pPr>
            <w:r w:rsidRPr="003B47D2">
              <w:rPr>
                <w:rFonts w:ascii="Arial" w:hAnsi="Arial" w:cs="Arial"/>
                <w:color w:val="0000FF"/>
              </w:rPr>
              <w:t>Opsporen van drie respiratoire infectieuze agentia door middel van  een techniek van moleculaire amplificatie</w:t>
            </w:r>
          </w:p>
        </w:tc>
        <w:tc>
          <w:tcPr>
            <w:tcW w:w="370" w:type="dxa"/>
            <w:vAlign w:val="bottom"/>
          </w:tcPr>
          <w:p w14:paraId="59675065" w14:textId="77777777" w:rsidR="003B47D2" w:rsidRPr="00A33EE7" w:rsidRDefault="003B47D2" w:rsidP="009A4A57">
            <w:pPr>
              <w:spacing w:line="240" w:lineRule="atLeast"/>
              <w:jc w:val="right"/>
              <w:rPr>
                <w:rFonts w:ascii="Arial" w:hAnsi="Arial" w:cs="Arial"/>
                <w:color w:val="0000FF"/>
              </w:rPr>
            </w:pPr>
            <w:r>
              <w:rPr>
                <w:rFonts w:ascii="Arial" w:hAnsi="Arial" w:cs="Arial"/>
                <w:color w:val="0000FF"/>
              </w:rPr>
              <w:t>B</w:t>
            </w:r>
          </w:p>
        </w:tc>
        <w:tc>
          <w:tcPr>
            <w:tcW w:w="723" w:type="dxa"/>
            <w:vAlign w:val="bottom"/>
          </w:tcPr>
          <w:p w14:paraId="6B8408C8" w14:textId="73091C76" w:rsidR="003B47D2" w:rsidRPr="00A33EE7" w:rsidRDefault="003B47D2" w:rsidP="009A4A57">
            <w:pPr>
              <w:spacing w:line="240" w:lineRule="atLeast"/>
              <w:jc w:val="right"/>
              <w:rPr>
                <w:rFonts w:ascii="Arial" w:hAnsi="Arial" w:cs="Arial"/>
                <w:color w:val="0000FF"/>
              </w:rPr>
            </w:pPr>
            <w:r>
              <w:rPr>
                <w:rFonts w:ascii="Arial" w:hAnsi="Arial" w:cs="Arial"/>
                <w:color w:val="0000FF"/>
              </w:rPr>
              <w:t>1500</w:t>
            </w:r>
          </w:p>
        </w:tc>
        <w:tc>
          <w:tcPr>
            <w:tcW w:w="268" w:type="dxa"/>
            <w:vAlign w:val="bottom"/>
          </w:tcPr>
          <w:p w14:paraId="4351D58B" w14:textId="77777777" w:rsidR="003B47D2" w:rsidRPr="00A33EE7" w:rsidRDefault="003B47D2" w:rsidP="00EE0C4C">
            <w:pPr>
              <w:spacing w:line="240" w:lineRule="atLeast"/>
              <w:jc w:val="both"/>
              <w:rPr>
                <w:rFonts w:ascii="Arial" w:hAnsi="Arial" w:cs="Arial"/>
                <w:color w:val="0000FF"/>
              </w:rPr>
            </w:pPr>
          </w:p>
        </w:tc>
      </w:tr>
      <w:tr w:rsidR="003B47D2" w:rsidRPr="00A33EE7" w14:paraId="4C955398" w14:textId="77777777" w:rsidTr="00EE0C4C">
        <w:trPr>
          <w:cantSplit/>
        </w:trPr>
        <w:tc>
          <w:tcPr>
            <w:tcW w:w="268" w:type="dxa"/>
          </w:tcPr>
          <w:p w14:paraId="26E2E4EB" w14:textId="77777777" w:rsidR="003B47D2" w:rsidRPr="00B407E9" w:rsidRDefault="003B47D2" w:rsidP="00EE0C4C">
            <w:pPr>
              <w:spacing w:line="240" w:lineRule="atLeast"/>
              <w:jc w:val="both"/>
              <w:rPr>
                <w:rFonts w:ascii="Arial" w:hAnsi="Arial" w:cs="Arial"/>
                <w:color w:val="0000FF"/>
              </w:rPr>
            </w:pPr>
          </w:p>
        </w:tc>
        <w:tc>
          <w:tcPr>
            <w:tcW w:w="537" w:type="dxa"/>
          </w:tcPr>
          <w:p w14:paraId="6974C357" w14:textId="77777777" w:rsidR="003B47D2" w:rsidRPr="00A33EE7" w:rsidRDefault="003B47D2" w:rsidP="00EE0C4C">
            <w:pPr>
              <w:spacing w:line="240" w:lineRule="atLeast"/>
              <w:jc w:val="both"/>
              <w:rPr>
                <w:rFonts w:ascii="Arial" w:hAnsi="Arial" w:cs="Arial"/>
                <w:color w:val="0000FF"/>
              </w:rPr>
            </w:pPr>
          </w:p>
        </w:tc>
        <w:tc>
          <w:tcPr>
            <w:tcW w:w="800" w:type="dxa"/>
          </w:tcPr>
          <w:p w14:paraId="3F76D4BF" w14:textId="77777777" w:rsidR="003B47D2" w:rsidRDefault="003B47D2" w:rsidP="00EE0C4C">
            <w:pPr>
              <w:spacing w:line="240" w:lineRule="atLeast"/>
              <w:jc w:val="both"/>
              <w:rPr>
                <w:rFonts w:ascii="Arial" w:hAnsi="Arial" w:cs="Arial"/>
                <w:color w:val="0000FF"/>
              </w:rPr>
            </w:pPr>
          </w:p>
        </w:tc>
        <w:tc>
          <w:tcPr>
            <w:tcW w:w="800" w:type="dxa"/>
          </w:tcPr>
          <w:p w14:paraId="4CCC6BB1" w14:textId="77777777" w:rsidR="003B47D2" w:rsidRDefault="003B47D2" w:rsidP="00EE0C4C">
            <w:pPr>
              <w:spacing w:line="240" w:lineRule="atLeast"/>
              <w:jc w:val="both"/>
              <w:rPr>
                <w:rFonts w:ascii="Arial" w:hAnsi="Arial" w:cs="Arial"/>
                <w:color w:val="0000FF"/>
              </w:rPr>
            </w:pPr>
          </w:p>
        </w:tc>
        <w:tc>
          <w:tcPr>
            <w:tcW w:w="5316" w:type="dxa"/>
          </w:tcPr>
          <w:p w14:paraId="594C4A01" w14:textId="4818BBED" w:rsidR="003B47D2" w:rsidRPr="003B47D2" w:rsidRDefault="003B47D2" w:rsidP="00EE0C4C">
            <w:pPr>
              <w:spacing w:line="240" w:lineRule="atLeast"/>
              <w:jc w:val="both"/>
              <w:rPr>
                <w:rFonts w:ascii="Arial" w:hAnsi="Arial" w:cs="Arial"/>
                <w:color w:val="0000FF"/>
              </w:rPr>
            </w:pPr>
            <w:r w:rsidRPr="003B47D2">
              <w:rPr>
                <w:rFonts w:ascii="Arial" w:hAnsi="Arial" w:cs="Arial"/>
                <w:color w:val="0000FF"/>
              </w:rPr>
              <w:t>(Maximum 1)</w:t>
            </w:r>
          </w:p>
        </w:tc>
        <w:tc>
          <w:tcPr>
            <w:tcW w:w="370" w:type="dxa"/>
            <w:vAlign w:val="bottom"/>
          </w:tcPr>
          <w:p w14:paraId="5EBFE6FF" w14:textId="77777777" w:rsidR="003B47D2" w:rsidRDefault="003B47D2" w:rsidP="00EE0C4C">
            <w:pPr>
              <w:spacing w:line="240" w:lineRule="atLeast"/>
              <w:jc w:val="both"/>
              <w:rPr>
                <w:rFonts w:ascii="Arial" w:hAnsi="Arial" w:cs="Arial"/>
                <w:color w:val="0000FF"/>
              </w:rPr>
            </w:pPr>
          </w:p>
        </w:tc>
        <w:tc>
          <w:tcPr>
            <w:tcW w:w="723" w:type="dxa"/>
            <w:vAlign w:val="bottom"/>
          </w:tcPr>
          <w:p w14:paraId="030DAE4A" w14:textId="77777777" w:rsidR="003B47D2" w:rsidRDefault="003B47D2" w:rsidP="00EE0C4C">
            <w:pPr>
              <w:spacing w:line="240" w:lineRule="atLeast"/>
              <w:jc w:val="both"/>
              <w:rPr>
                <w:rFonts w:ascii="Arial" w:hAnsi="Arial" w:cs="Arial"/>
                <w:color w:val="0000FF"/>
              </w:rPr>
            </w:pPr>
          </w:p>
        </w:tc>
        <w:tc>
          <w:tcPr>
            <w:tcW w:w="268" w:type="dxa"/>
            <w:vAlign w:val="bottom"/>
          </w:tcPr>
          <w:p w14:paraId="3EE404B4" w14:textId="77777777" w:rsidR="003B47D2" w:rsidRPr="00A33EE7" w:rsidRDefault="003B47D2" w:rsidP="00EE0C4C">
            <w:pPr>
              <w:spacing w:line="240" w:lineRule="atLeast"/>
              <w:jc w:val="both"/>
              <w:rPr>
                <w:rFonts w:ascii="Arial" w:hAnsi="Arial" w:cs="Arial"/>
                <w:color w:val="0000FF"/>
              </w:rPr>
            </w:pPr>
          </w:p>
        </w:tc>
      </w:tr>
      <w:tr w:rsidR="003B47D2" w:rsidRPr="00A33EE7" w14:paraId="77ECFF79" w14:textId="77777777" w:rsidTr="00CC36FE">
        <w:trPr>
          <w:cantSplit/>
        </w:trPr>
        <w:tc>
          <w:tcPr>
            <w:tcW w:w="268" w:type="dxa"/>
          </w:tcPr>
          <w:p w14:paraId="3517ACCC" w14:textId="77777777" w:rsidR="003B47D2" w:rsidRPr="00A33EE7" w:rsidRDefault="003B47D2" w:rsidP="00A33EE7">
            <w:pPr>
              <w:spacing w:line="240" w:lineRule="atLeast"/>
              <w:jc w:val="both"/>
              <w:rPr>
                <w:rFonts w:ascii="Arial" w:hAnsi="Arial" w:cs="Arial"/>
                <w:color w:val="0000FF"/>
              </w:rPr>
            </w:pPr>
          </w:p>
        </w:tc>
        <w:tc>
          <w:tcPr>
            <w:tcW w:w="537" w:type="dxa"/>
          </w:tcPr>
          <w:p w14:paraId="684CDEBB" w14:textId="77777777" w:rsidR="003B47D2" w:rsidRPr="00A33EE7" w:rsidRDefault="003B47D2" w:rsidP="00A33EE7">
            <w:pPr>
              <w:spacing w:line="240" w:lineRule="atLeast"/>
              <w:jc w:val="both"/>
              <w:rPr>
                <w:rFonts w:ascii="Arial" w:hAnsi="Arial" w:cs="Arial"/>
                <w:color w:val="0000FF"/>
              </w:rPr>
            </w:pPr>
          </w:p>
        </w:tc>
        <w:tc>
          <w:tcPr>
            <w:tcW w:w="800" w:type="dxa"/>
          </w:tcPr>
          <w:p w14:paraId="680996DB" w14:textId="77777777" w:rsidR="003B47D2" w:rsidRPr="00A33EE7" w:rsidRDefault="003B47D2" w:rsidP="00A33EE7">
            <w:pPr>
              <w:spacing w:line="240" w:lineRule="atLeast"/>
              <w:jc w:val="both"/>
              <w:rPr>
                <w:rFonts w:ascii="Arial" w:hAnsi="Arial" w:cs="Arial"/>
                <w:color w:val="0000FF"/>
              </w:rPr>
            </w:pPr>
          </w:p>
        </w:tc>
        <w:tc>
          <w:tcPr>
            <w:tcW w:w="800" w:type="dxa"/>
          </w:tcPr>
          <w:p w14:paraId="52ED311D" w14:textId="77777777" w:rsidR="003B47D2" w:rsidRPr="00A33EE7" w:rsidRDefault="003B47D2" w:rsidP="00A33EE7">
            <w:pPr>
              <w:spacing w:line="240" w:lineRule="atLeast"/>
              <w:jc w:val="both"/>
              <w:rPr>
                <w:rFonts w:ascii="Arial" w:hAnsi="Arial" w:cs="Arial"/>
                <w:color w:val="0000FF"/>
              </w:rPr>
            </w:pPr>
          </w:p>
        </w:tc>
        <w:tc>
          <w:tcPr>
            <w:tcW w:w="6409" w:type="dxa"/>
            <w:gridSpan w:val="3"/>
          </w:tcPr>
          <w:p w14:paraId="70821267" w14:textId="77777777" w:rsidR="003B47D2" w:rsidRPr="003B47D2" w:rsidRDefault="003B47D2" w:rsidP="00A33EE7">
            <w:pPr>
              <w:spacing w:line="240" w:lineRule="atLeast"/>
              <w:jc w:val="both"/>
              <w:rPr>
                <w:rFonts w:ascii="Arial" w:hAnsi="Arial" w:cs="Arial"/>
                <w:color w:val="0000FF"/>
              </w:rPr>
            </w:pPr>
          </w:p>
        </w:tc>
        <w:tc>
          <w:tcPr>
            <w:tcW w:w="268" w:type="dxa"/>
            <w:vAlign w:val="bottom"/>
          </w:tcPr>
          <w:p w14:paraId="4908F6B3" w14:textId="77777777" w:rsidR="003B47D2" w:rsidRPr="00A33EE7" w:rsidRDefault="003B47D2" w:rsidP="00A33EE7">
            <w:pPr>
              <w:spacing w:line="240" w:lineRule="atLeast"/>
              <w:jc w:val="both"/>
              <w:rPr>
                <w:rFonts w:ascii="Arial" w:hAnsi="Arial" w:cs="Arial"/>
                <w:color w:val="0000FF"/>
              </w:rPr>
            </w:pPr>
          </w:p>
        </w:tc>
      </w:tr>
      <w:tr w:rsidR="003B47D2" w:rsidRPr="00A33EE7" w14:paraId="37338DA9" w14:textId="77777777" w:rsidTr="00CC36FE">
        <w:trPr>
          <w:cantSplit/>
        </w:trPr>
        <w:tc>
          <w:tcPr>
            <w:tcW w:w="268" w:type="dxa"/>
          </w:tcPr>
          <w:p w14:paraId="5AB5DD4D" w14:textId="77777777" w:rsidR="003B47D2" w:rsidRPr="00A33EE7" w:rsidRDefault="003B47D2" w:rsidP="00A33EE7">
            <w:pPr>
              <w:spacing w:line="240" w:lineRule="atLeast"/>
              <w:jc w:val="both"/>
              <w:rPr>
                <w:rFonts w:ascii="Arial" w:hAnsi="Arial" w:cs="Arial"/>
                <w:color w:val="0000FF"/>
              </w:rPr>
            </w:pPr>
          </w:p>
        </w:tc>
        <w:tc>
          <w:tcPr>
            <w:tcW w:w="537" w:type="dxa"/>
          </w:tcPr>
          <w:p w14:paraId="0DF7B894" w14:textId="77777777" w:rsidR="003B47D2" w:rsidRPr="00A33EE7" w:rsidRDefault="003B47D2" w:rsidP="00A33EE7">
            <w:pPr>
              <w:spacing w:line="240" w:lineRule="atLeast"/>
              <w:jc w:val="both"/>
              <w:rPr>
                <w:rFonts w:ascii="Arial" w:hAnsi="Arial" w:cs="Arial"/>
                <w:color w:val="0000FF"/>
              </w:rPr>
            </w:pPr>
          </w:p>
        </w:tc>
        <w:tc>
          <w:tcPr>
            <w:tcW w:w="800" w:type="dxa"/>
          </w:tcPr>
          <w:p w14:paraId="7370C4ED" w14:textId="77777777" w:rsidR="003B47D2" w:rsidRPr="00A33EE7" w:rsidRDefault="003B47D2" w:rsidP="00A33EE7">
            <w:pPr>
              <w:spacing w:line="240" w:lineRule="atLeast"/>
              <w:jc w:val="both"/>
              <w:rPr>
                <w:rFonts w:ascii="Arial" w:hAnsi="Arial" w:cs="Arial"/>
                <w:color w:val="0000FF"/>
              </w:rPr>
            </w:pPr>
          </w:p>
        </w:tc>
        <w:tc>
          <w:tcPr>
            <w:tcW w:w="800" w:type="dxa"/>
          </w:tcPr>
          <w:p w14:paraId="483FBD05" w14:textId="77777777" w:rsidR="003B47D2" w:rsidRPr="00A33EE7" w:rsidRDefault="003B47D2" w:rsidP="00A33EE7">
            <w:pPr>
              <w:spacing w:line="240" w:lineRule="atLeast"/>
              <w:jc w:val="both"/>
              <w:rPr>
                <w:rFonts w:ascii="Arial" w:hAnsi="Arial" w:cs="Arial"/>
                <w:color w:val="0000FF"/>
              </w:rPr>
            </w:pPr>
          </w:p>
        </w:tc>
        <w:tc>
          <w:tcPr>
            <w:tcW w:w="6409" w:type="dxa"/>
            <w:gridSpan w:val="3"/>
          </w:tcPr>
          <w:p w14:paraId="50434BA5" w14:textId="6E4CF2B0" w:rsidR="003B47D2" w:rsidRPr="003B47D2" w:rsidRDefault="003B47D2" w:rsidP="00A33EE7">
            <w:pPr>
              <w:spacing w:line="240" w:lineRule="atLeast"/>
              <w:jc w:val="both"/>
              <w:rPr>
                <w:rFonts w:ascii="Arial" w:hAnsi="Arial" w:cs="Arial"/>
                <w:color w:val="0000FF"/>
              </w:rPr>
            </w:pPr>
            <w:r w:rsidRPr="003B47D2">
              <w:rPr>
                <w:rFonts w:ascii="Arial" w:hAnsi="Arial" w:cs="Arial"/>
                <w:color w:val="0000FF"/>
              </w:rPr>
              <w:t>De verstrekking 557115-557126 mag enkel worden aangerekend bij de patiënt met symptomen van een ernstige acute luchtweginfectie (SARI), zoals omschreven in de gevalsdefinitie bepaald door de Wereldgezondheidsorganisatie (WHO) of het European Centre for Disease Prevention and Control (ECDC). De symptomen en indicaties worden genoteerd in het patiëntendossier.</w:t>
            </w:r>
          </w:p>
        </w:tc>
        <w:tc>
          <w:tcPr>
            <w:tcW w:w="268" w:type="dxa"/>
            <w:vAlign w:val="bottom"/>
          </w:tcPr>
          <w:p w14:paraId="40B9E92F" w14:textId="77777777" w:rsidR="003B47D2" w:rsidRPr="00A33EE7" w:rsidRDefault="003B47D2" w:rsidP="00A33EE7">
            <w:pPr>
              <w:spacing w:line="240" w:lineRule="atLeast"/>
              <w:jc w:val="both"/>
              <w:rPr>
                <w:rFonts w:ascii="Arial" w:hAnsi="Arial" w:cs="Arial"/>
                <w:color w:val="0000FF"/>
              </w:rPr>
            </w:pPr>
          </w:p>
        </w:tc>
      </w:tr>
      <w:tr w:rsidR="003B47D2" w:rsidRPr="00A33EE7" w14:paraId="14FB46A7" w14:textId="77777777" w:rsidTr="00CC36FE">
        <w:trPr>
          <w:cantSplit/>
        </w:trPr>
        <w:tc>
          <w:tcPr>
            <w:tcW w:w="268" w:type="dxa"/>
          </w:tcPr>
          <w:p w14:paraId="67DC1172" w14:textId="77777777" w:rsidR="003B47D2" w:rsidRPr="00A33EE7" w:rsidRDefault="003B47D2" w:rsidP="00A33EE7">
            <w:pPr>
              <w:spacing w:line="240" w:lineRule="atLeast"/>
              <w:jc w:val="both"/>
              <w:rPr>
                <w:rFonts w:ascii="Arial" w:hAnsi="Arial" w:cs="Arial"/>
                <w:color w:val="0000FF"/>
              </w:rPr>
            </w:pPr>
          </w:p>
        </w:tc>
        <w:tc>
          <w:tcPr>
            <w:tcW w:w="537" w:type="dxa"/>
          </w:tcPr>
          <w:p w14:paraId="00962BEB" w14:textId="77777777" w:rsidR="003B47D2" w:rsidRPr="00A33EE7" w:rsidRDefault="003B47D2" w:rsidP="00A33EE7">
            <w:pPr>
              <w:spacing w:line="240" w:lineRule="atLeast"/>
              <w:jc w:val="both"/>
              <w:rPr>
                <w:rFonts w:ascii="Arial" w:hAnsi="Arial" w:cs="Arial"/>
                <w:color w:val="0000FF"/>
              </w:rPr>
            </w:pPr>
          </w:p>
        </w:tc>
        <w:tc>
          <w:tcPr>
            <w:tcW w:w="800" w:type="dxa"/>
          </w:tcPr>
          <w:p w14:paraId="1C1F8042" w14:textId="77777777" w:rsidR="003B47D2" w:rsidRPr="00A33EE7" w:rsidRDefault="003B47D2" w:rsidP="00A33EE7">
            <w:pPr>
              <w:spacing w:line="240" w:lineRule="atLeast"/>
              <w:jc w:val="both"/>
              <w:rPr>
                <w:rFonts w:ascii="Arial" w:hAnsi="Arial" w:cs="Arial"/>
                <w:color w:val="0000FF"/>
              </w:rPr>
            </w:pPr>
          </w:p>
        </w:tc>
        <w:tc>
          <w:tcPr>
            <w:tcW w:w="800" w:type="dxa"/>
          </w:tcPr>
          <w:p w14:paraId="7F882C0E" w14:textId="77777777" w:rsidR="003B47D2" w:rsidRPr="00A33EE7" w:rsidRDefault="003B47D2" w:rsidP="00A33EE7">
            <w:pPr>
              <w:spacing w:line="240" w:lineRule="atLeast"/>
              <w:jc w:val="both"/>
              <w:rPr>
                <w:rFonts w:ascii="Arial" w:hAnsi="Arial" w:cs="Arial"/>
                <w:color w:val="0000FF"/>
              </w:rPr>
            </w:pPr>
          </w:p>
        </w:tc>
        <w:tc>
          <w:tcPr>
            <w:tcW w:w="6409" w:type="dxa"/>
            <w:gridSpan w:val="3"/>
          </w:tcPr>
          <w:p w14:paraId="260F16C0" w14:textId="77777777" w:rsidR="003B47D2" w:rsidRPr="003B47D2" w:rsidRDefault="003B47D2" w:rsidP="00A33EE7">
            <w:pPr>
              <w:spacing w:line="240" w:lineRule="atLeast"/>
              <w:jc w:val="both"/>
              <w:rPr>
                <w:rFonts w:ascii="Arial" w:hAnsi="Arial" w:cs="Arial"/>
                <w:color w:val="0000FF"/>
              </w:rPr>
            </w:pPr>
          </w:p>
        </w:tc>
        <w:tc>
          <w:tcPr>
            <w:tcW w:w="268" w:type="dxa"/>
            <w:vAlign w:val="bottom"/>
          </w:tcPr>
          <w:p w14:paraId="2BE89726" w14:textId="77777777" w:rsidR="003B47D2" w:rsidRPr="00A33EE7" w:rsidRDefault="003B47D2" w:rsidP="00A33EE7">
            <w:pPr>
              <w:spacing w:line="240" w:lineRule="atLeast"/>
              <w:jc w:val="both"/>
              <w:rPr>
                <w:rFonts w:ascii="Arial" w:hAnsi="Arial" w:cs="Arial"/>
                <w:color w:val="0000FF"/>
              </w:rPr>
            </w:pPr>
          </w:p>
        </w:tc>
      </w:tr>
      <w:tr w:rsidR="003B47D2" w:rsidRPr="00A33EE7" w14:paraId="652A9176" w14:textId="77777777" w:rsidTr="00CC36FE">
        <w:trPr>
          <w:cantSplit/>
        </w:trPr>
        <w:tc>
          <w:tcPr>
            <w:tcW w:w="268" w:type="dxa"/>
          </w:tcPr>
          <w:p w14:paraId="3399F5A6" w14:textId="77777777" w:rsidR="003B47D2" w:rsidRPr="00A33EE7" w:rsidRDefault="003B47D2" w:rsidP="00A33EE7">
            <w:pPr>
              <w:spacing w:line="240" w:lineRule="atLeast"/>
              <w:jc w:val="both"/>
              <w:rPr>
                <w:rFonts w:ascii="Arial" w:hAnsi="Arial" w:cs="Arial"/>
                <w:color w:val="0000FF"/>
              </w:rPr>
            </w:pPr>
          </w:p>
        </w:tc>
        <w:tc>
          <w:tcPr>
            <w:tcW w:w="537" w:type="dxa"/>
          </w:tcPr>
          <w:p w14:paraId="3471A890" w14:textId="77777777" w:rsidR="003B47D2" w:rsidRPr="00A33EE7" w:rsidRDefault="003B47D2" w:rsidP="00A33EE7">
            <w:pPr>
              <w:spacing w:line="240" w:lineRule="atLeast"/>
              <w:jc w:val="both"/>
              <w:rPr>
                <w:rFonts w:ascii="Arial" w:hAnsi="Arial" w:cs="Arial"/>
                <w:color w:val="0000FF"/>
              </w:rPr>
            </w:pPr>
          </w:p>
        </w:tc>
        <w:tc>
          <w:tcPr>
            <w:tcW w:w="800" w:type="dxa"/>
          </w:tcPr>
          <w:p w14:paraId="075C6C31" w14:textId="77777777" w:rsidR="003B47D2" w:rsidRPr="00A33EE7" w:rsidRDefault="003B47D2" w:rsidP="00A33EE7">
            <w:pPr>
              <w:spacing w:line="240" w:lineRule="atLeast"/>
              <w:jc w:val="both"/>
              <w:rPr>
                <w:rFonts w:ascii="Arial" w:hAnsi="Arial" w:cs="Arial"/>
                <w:color w:val="0000FF"/>
              </w:rPr>
            </w:pPr>
          </w:p>
        </w:tc>
        <w:tc>
          <w:tcPr>
            <w:tcW w:w="800" w:type="dxa"/>
          </w:tcPr>
          <w:p w14:paraId="7FAF3909" w14:textId="77777777" w:rsidR="003B47D2" w:rsidRPr="00A33EE7" w:rsidRDefault="003B47D2" w:rsidP="00A33EE7">
            <w:pPr>
              <w:spacing w:line="240" w:lineRule="atLeast"/>
              <w:jc w:val="both"/>
              <w:rPr>
                <w:rFonts w:ascii="Arial" w:hAnsi="Arial" w:cs="Arial"/>
                <w:color w:val="0000FF"/>
              </w:rPr>
            </w:pPr>
          </w:p>
        </w:tc>
        <w:tc>
          <w:tcPr>
            <w:tcW w:w="6409" w:type="dxa"/>
            <w:gridSpan w:val="3"/>
          </w:tcPr>
          <w:p w14:paraId="002C190A" w14:textId="2F61187D" w:rsidR="003B47D2" w:rsidRPr="003B47D2" w:rsidRDefault="003B47D2" w:rsidP="00A33EE7">
            <w:pPr>
              <w:spacing w:line="240" w:lineRule="atLeast"/>
              <w:jc w:val="both"/>
              <w:rPr>
                <w:rFonts w:ascii="Arial" w:hAnsi="Arial" w:cs="Arial"/>
                <w:color w:val="0000FF"/>
              </w:rPr>
            </w:pPr>
            <w:r w:rsidRPr="003B47D2">
              <w:rPr>
                <w:rFonts w:ascii="Arial" w:hAnsi="Arial" w:cs="Arial"/>
                <w:color w:val="0000FF"/>
              </w:rPr>
              <w:t>De verstrekking 557115-557126 mag enkel worden aangerekend bij de gehospitaliseerde patiënt of indien het staal werd afgenomen op een spoedgevallendienst in de twee kalenderdagen voorafgaand aan de hospitalisatie.</w:t>
            </w:r>
          </w:p>
        </w:tc>
        <w:tc>
          <w:tcPr>
            <w:tcW w:w="268" w:type="dxa"/>
            <w:vAlign w:val="bottom"/>
          </w:tcPr>
          <w:p w14:paraId="36C95765" w14:textId="77777777" w:rsidR="003B47D2" w:rsidRPr="00A33EE7" w:rsidRDefault="003B47D2" w:rsidP="00A33EE7">
            <w:pPr>
              <w:spacing w:line="240" w:lineRule="atLeast"/>
              <w:jc w:val="both"/>
              <w:rPr>
                <w:rFonts w:ascii="Arial" w:hAnsi="Arial" w:cs="Arial"/>
                <w:color w:val="0000FF"/>
              </w:rPr>
            </w:pPr>
          </w:p>
        </w:tc>
      </w:tr>
      <w:tr w:rsidR="003B47D2" w:rsidRPr="00A33EE7" w14:paraId="172E98D5" w14:textId="77777777" w:rsidTr="00CC36FE">
        <w:trPr>
          <w:cantSplit/>
        </w:trPr>
        <w:tc>
          <w:tcPr>
            <w:tcW w:w="268" w:type="dxa"/>
          </w:tcPr>
          <w:p w14:paraId="1CB0D1C9" w14:textId="77777777" w:rsidR="003B47D2" w:rsidRPr="00A33EE7" w:rsidRDefault="003B47D2" w:rsidP="00A33EE7">
            <w:pPr>
              <w:spacing w:line="240" w:lineRule="atLeast"/>
              <w:jc w:val="both"/>
              <w:rPr>
                <w:rFonts w:ascii="Arial" w:hAnsi="Arial" w:cs="Arial"/>
                <w:color w:val="0000FF"/>
              </w:rPr>
            </w:pPr>
          </w:p>
        </w:tc>
        <w:tc>
          <w:tcPr>
            <w:tcW w:w="537" w:type="dxa"/>
          </w:tcPr>
          <w:p w14:paraId="466CC018" w14:textId="77777777" w:rsidR="003B47D2" w:rsidRPr="00A33EE7" w:rsidRDefault="003B47D2" w:rsidP="00A33EE7">
            <w:pPr>
              <w:spacing w:line="240" w:lineRule="atLeast"/>
              <w:jc w:val="both"/>
              <w:rPr>
                <w:rFonts w:ascii="Arial" w:hAnsi="Arial" w:cs="Arial"/>
                <w:color w:val="0000FF"/>
              </w:rPr>
            </w:pPr>
          </w:p>
        </w:tc>
        <w:tc>
          <w:tcPr>
            <w:tcW w:w="800" w:type="dxa"/>
          </w:tcPr>
          <w:p w14:paraId="55123BC6" w14:textId="77777777" w:rsidR="003B47D2" w:rsidRPr="00A33EE7" w:rsidRDefault="003B47D2" w:rsidP="00A33EE7">
            <w:pPr>
              <w:spacing w:line="240" w:lineRule="atLeast"/>
              <w:jc w:val="both"/>
              <w:rPr>
                <w:rFonts w:ascii="Arial" w:hAnsi="Arial" w:cs="Arial"/>
                <w:color w:val="0000FF"/>
              </w:rPr>
            </w:pPr>
          </w:p>
        </w:tc>
        <w:tc>
          <w:tcPr>
            <w:tcW w:w="800" w:type="dxa"/>
          </w:tcPr>
          <w:p w14:paraId="378BF9B7" w14:textId="77777777" w:rsidR="003B47D2" w:rsidRPr="00A33EE7" w:rsidRDefault="003B47D2" w:rsidP="00A33EE7">
            <w:pPr>
              <w:spacing w:line="240" w:lineRule="atLeast"/>
              <w:jc w:val="both"/>
              <w:rPr>
                <w:rFonts w:ascii="Arial" w:hAnsi="Arial" w:cs="Arial"/>
                <w:color w:val="0000FF"/>
              </w:rPr>
            </w:pPr>
          </w:p>
        </w:tc>
        <w:tc>
          <w:tcPr>
            <w:tcW w:w="6409" w:type="dxa"/>
            <w:gridSpan w:val="3"/>
          </w:tcPr>
          <w:p w14:paraId="0FF7B2B5" w14:textId="77777777" w:rsidR="003B47D2" w:rsidRPr="003B47D2" w:rsidRDefault="003B47D2" w:rsidP="00A33EE7">
            <w:pPr>
              <w:spacing w:line="240" w:lineRule="atLeast"/>
              <w:jc w:val="both"/>
              <w:rPr>
                <w:rFonts w:ascii="Arial" w:hAnsi="Arial" w:cs="Arial"/>
                <w:color w:val="0000FF"/>
              </w:rPr>
            </w:pPr>
          </w:p>
        </w:tc>
        <w:tc>
          <w:tcPr>
            <w:tcW w:w="268" w:type="dxa"/>
            <w:vAlign w:val="bottom"/>
          </w:tcPr>
          <w:p w14:paraId="2C8F7956" w14:textId="77777777" w:rsidR="003B47D2" w:rsidRPr="00A33EE7" w:rsidRDefault="003B47D2" w:rsidP="00A33EE7">
            <w:pPr>
              <w:spacing w:line="240" w:lineRule="atLeast"/>
              <w:jc w:val="both"/>
              <w:rPr>
                <w:rFonts w:ascii="Arial" w:hAnsi="Arial" w:cs="Arial"/>
                <w:color w:val="0000FF"/>
              </w:rPr>
            </w:pPr>
          </w:p>
        </w:tc>
      </w:tr>
      <w:tr w:rsidR="003B47D2" w:rsidRPr="00A33EE7" w14:paraId="204277F6" w14:textId="77777777" w:rsidTr="00CC36FE">
        <w:trPr>
          <w:cantSplit/>
        </w:trPr>
        <w:tc>
          <w:tcPr>
            <w:tcW w:w="268" w:type="dxa"/>
          </w:tcPr>
          <w:p w14:paraId="4196A10B" w14:textId="77777777" w:rsidR="003B47D2" w:rsidRPr="00A33EE7" w:rsidRDefault="003B47D2" w:rsidP="00A33EE7">
            <w:pPr>
              <w:spacing w:line="240" w:lineRule="atLeast"/>
              <w:jc w:val="both"/>
              <w:rPr>
                <w:rFonts w:ascii="Arial" w:hAnsi="Arial" w:cs="Arial"/>
                <w:color w:val="0000FF"/>
              </w:rPr>
            </w:pPr>
          </w:p>
        </w:tc>
        <w:tc>
          <w:tcPr>
            <w:tcW w:w="537" w:type="dxa"/>
          </w:tcPr>
          <w:p w14:paraId="4AACF9C3" w14:textId="77777777" w:rsidR="003B47D2" w:rsidRPr="00A33EE7" w:rsidRDefault="003B47D2" w:rsidP="00A33EE7">
            <w:pPr>
              <w:spacing w:line="240" w:lineRule="atLeast"/>
              <w:jc w:val="both"/>
              <w:rPr>
                <w:rFonts w:ascii="Arial" w:hAnsi="Arial" w:cs="Arial"/>
                <w:color w:val="0000FF"/>
              </w:rPr>
            </w:pPr>
          </w:p>
        </w:tc>
        <w:tc>
          <w:tcPr>
            <w:tcW w:w="800" w:type="dxa"/>
          </w:tcPr>
          <w:p w14:paraId="68F694B7" w14:textId="77777777" w:rsidR="003B47D2" w:rsidRPr="00A33EE7" w:rsidRDefault="003B47D2" w:rsidP="00A33EE7">
            <w:pPr>
              <w:spacing w:line="240" w:lineRule="atLeast"/>
              <w:jc w:val="both"/>
              <w:rPr>
                <w:rFonts w:ascii="Arial" w:hAnsi="Arial" w:cs="Arial"/>
                <w:color w:val="0000FF"/>
              </w:rPr>
            </w:pPr>
          </w:p>
        </w:tc>
        <w:tc>
          <w:tcPr>
            <w:tcW w:w="800" w:type="dxa"/>
          </w:tcPr>
          <w:p w14:paraId="56B41961" w14:textId="77777777" w:rsidR="003B47D2" w:rsidRPr="00A33EE7" w:rsidRDefault="003B47D2" w:rsidP="00A33EE7">
            <w:pPr>
              <w:spacing w:line="240" w:lineRule="atLeast"/>
              <w:jc w:val="both"/>
              <w:rPr>
                <w:rFonts w:ascii="Arial" w:hAnsi="Arial" w:cs="Arial"/>
                <w:color w:val="0000FF"/>
              </w:rPr>
            </w:pPr>
          </w:p>
        </w:tc>
        <w:tc>
          <w:tcPr>
            <w:tcW w:w="6409" w:type="dxa"/>
            <w:gridSpan w:val="3"/>
          </w:tcPr>
          <w:p w14:paraId="563E8377" w14:textId="23CD4070" w:rsidR="003B47D2" w:rsidRPr="003B47D2" w:rsidRDefault="003B47D2" w:rsidP="00A33EE7">
            <w:pPr>
              <w:spacing w:line="240" w:lineRule="atLeast"/>
              <w:jc w:val="both"/>
              <w:rPr>
                <w:rFonts w:ascii="Arial" w:hAnsi="Arial" w:cs="Arial"/>
                <w:color w:val="0000FF"/>
              </w:rPr>
            </w:pPr>
            <w:r w:rsidRPr="003B47D2">
              <w:rPr>
                <w:rFonts w:ascii="Arial" w:hAnsi="Arial" w:cs="Arial"/>
                <w:color w:val="0000FF"/>
              </w:rPr>
              <w:t>De verstrekking 557115-557126 mag maximaal één keer per periode van ziekenhuisopname worden aangerekend.</w:t>
            </w:r>
          </w:p>
        </w:tc>
        <w:tc>
          <w:tcPr>
            <w:tcW w:w="268" w:type="dxa"/>
            <w:vAlign w:val="bottom"/>
          </w:tcPr>
          <w:p w14:paraId="37465548" w14:textId="77777777" w:rsidR="003B47D2" w:rsidRPr="00A33EE7" w:rsidRDefault="003B47D2" w:rsidP="00A33EE7">
            <w:pPr>
              <w:spacing w:line="240" w:lineRule="atLeast"/>
              <w:jc w:val="both"/>
              <w:rPr>
                <w:rFonts w:ascii="Arial" w:hAnsi="Arial" w:cs="Arial"/>
                <w:color w:val="0000FF"/>
              </w:rPr>
            </w:pPr>
          </w:p>
        </w:tc>
      </w:tr>
      <w:tr w:rsidR="003B47D2" w:rsidRPr="00A33EE7" w14:paraId="51A97840" w14:textId="77777777" w:rsidTr="00CC36FE">
        <w:trPr>
          <w:cantSplit/>
        </w:trPr>
        <w:tc>
          <w:tcPr>
            <w:tcW w:w="268" w:type="dxa"/>
          </w:tcPr>
          <w:p w14:paraId="6550659D" w14:textId="77777777" w:rsidR="003B47D2" w:rsidRPr="00A33EE7" w:rsidRDefault="003B47D2" w:rsidP="00A33EE7">
            <w:pPr>
              <w:spacing w:line="240" w:lineRule="atLeast"/>
              <w:jc w:val="both"/>
              <w:rPr>
                <w:rFonts w:ascii="Arial" w:hAnsi="Arial" w:cs="Arial"/>
                <w:color w:val="0000FF"/>
              </w:rPr>
            </w:pPr>
          </w:p>
        </w:tc>
        <w:tc>
          <w:tcPr>
            <w:tcW w:w="537" w:type="dxa"/>
          </w:tcPr>
          <w:p w14:paraId="58571D30" w14:textId="77777777" w:rsidR="003B47D2" w:rsidRPr="00A33EE7" w:rsidRDefault="003B47D2" w:rsidP="00A33EE7">
            <w:pPr>
              <w:spacing w:line="240" w:lineRule="atLeast"/>
              <w:jc w:val="both"/>
              <w:rPr>
                <w:rFonts w:ascii="Arial" w:hAnsi="Arial" w:cs="Arial"/>
                <w:color w:val="0000FF"/>
              </w:rPr>
            </w:pPr>
          </w:p>
        </w:tc>
        <w:tc>
          <w:tcPr>
            <w:tcW w:w="800" w:type="dxa"/>
          </w:tcPr>
          <w:p w14:paraId="21079C85" w14:textId="77777777" w:rsidR="003B47D2" w:rsidRPr="00A33EE7" w:rsidRDefault="003B47D2" w:rsidP="00A33EE7">
            <w:pPr>
              <w:spacing w:line="240" w:lineRule="atLeast"/>
              <w:jc w:val="both"/>
              <w:rPr>
                <w:rFonts w:ascii="Arial" w:hAnsi="Arial" w:cs="Arial"/>
                <w:color w:val="0000FF"/>
              </w:rPr>
            </w:pPr>
          </w:p>
        </w:tc>
        <w:tc>
          <w:tcPr>
            <w:tcW w:w="800" w:type="dxa"/>
          </w:tcPr>
          <w:p w14:paraId="3C0C6B3D" w14:textId="77777777" w:rsidR="003B47D2" w:rsidRPr="00A33EE7" w:rsidRDefault="003B47D2" w:rsidP="00A33EE7">
            <w:pPr>
              <w:spacing w:line="240" w:lineRule="atLeast"/>
              <w:jc w:val="both"/>
              <w:rPr>
                <w:rFonts w:ascii="Arial" w:hAnsi="Arial" w:cs="Arial"/>
                <w:color w:val="0000FF"/>
              </w:rPr>
            </w:pPr>
          </w:p>
        </w:tc>
        <w:tc>
          <w:tcPr>
            <w:tcW w:w="6409" w:type="dxa"/>
            <w:gridSpan w:val="3"/>
          </w:tcPr>
          <w:p w14:paraId="437AE398" w14:textId="77777777" w:rsidR="003B47D2" w:rsidRPr="003B47D2" w:rsidRDefault="003B47D2" w:rsidP="00A33EE7">
            <w:pPr>
              <w:spacing w:line="240" w:lineRule="atLeast"/>
              <w:jc w:val="both"/>
              <w:rPr>
                <w:rFonts w:ascii="Arial" w:hAnsi="Arial" w:cs="Arial"/>
                <w:color w:val="0000FF"/>
              </w:rPr>
            </w:pPr>
          </w:p>
        </w:tc>
        <w:tc>
          <w:tcPr>
            <w:tcW w:w="268" w:type="dxa"/>
            <w:vAlign w:val="bottom"/>
          </w:tcPr>
          <w:p w14:paraId="5C7A0F4A" w14:textId="77777777" w:rsidR="003B47D2" w:rsidRPr="00A33EE7" w:rsidRDefault="003B47D2" w:rsidP="00A33EE7">
            <w:pPr>
              <w:spacing w:line="240" w:lineRule="atLeast"/>
              <w:jc w:val="both"/>
              <w:rPr>
                <w:rFonts w:ascii="Arial" w:hAnsi="Arial" w:cs="Arial"/>
                <w:color w:val="0000FF"/>
              </w:rPr>
            </w:pPr>
          </w:p>
        </w:tc>
      </w:tr>
      <w:tr w:rsidR="003B47D2" w:rsidRPr="00A33EE7" w14:paraId="06A4FCAB" w14:textId="77777777" w:rsidTr="00EE0C4C">
        <w:trPr>
          <w:cantSplit/>
        </w:trPr>
        <w:tc>
          <w:tcPr>
            <w:tcW w:w="268" w:type="dxa"/>
          </w:tcPr>
          <w:p w14:paraId="23BC1E6F" w14:textId="6D9D7D0D" w:rsidR="003B47D2" w:rsidRPr="00A33EE7" w:rsidRDefault="003B47D2" w:rsidP="00EE0C4C">
            <w:pPr>
              <w:spacing w:line="240" w:lineRule="atLeast"/>
              <w:jc w:val="both"/>
              <w:rPr>
                <w:rFonts w:ascii="Arial" w:hAnsi="Arial" w:cs="Arial"/>
                <w:color w:val="0000FF"/>
              </w:rPr>
            </w:pPr>
          </w:p>
        </w:tc>
        <w:tc>
          <w:tcPr>
            <w:tcW w:w="537" w:type="dxa"/>
          </w:tcPr>
          <w:p w14:paraId="02E84A44" w14:textId="77777777" w:rsidR="003B47D2" w:rsidRPr="00A33EE7" w:rsidRDefault="003B47D2" w:rsidP="00EE0C4C">
            <w:pPr>
              <w:spacing w:line="240" w:lineRule="atLeast"/>
              <w:jc w:val="both"/>
              <w:rPr>
                <w:rFonts w:ascii="Arial" w:hAnsi="Arial" w:cs="Arial"/>
                <w:color w:val="0000FF"/>
              </w:rPr>
            </w:pPr>
          </w:p>
        </w:tc>
        <w:tc>
          <w:tcPr>
            <w:tcW w:w="800" w:type="dxa"/>
          </w:tcPr>
          <w:p w14:paraId="2475C030" w14:textId="7099B0A2" w:rsidR="003B47D2" w:rsidRPr="00A33EE7" w:rsidRDefault="003B47D2" w:rsidP="00EE0C4C">
            <w:pPr>
              <w:spacing w:line="240" w:lineRule="atLeast"/>
              <w:jc w:val="both"/>
              <w:rPr>
                <w:rFonts w:ascii="Arial" w:hAnsi="Arial" w:cs="Arial"/>
                <w:color w:val="0000FF"/>
              </w:rPr>
            </w:pPr>
            <w:r>
              <w:rPr>
                <w:rFonts w:ascii="Arial" w:hAnsi="Arial" w:cs="Arial"/>
                <w:color w:val="0000FF"/>
              </w:rPr>
              <w:t>557152</w:t>
            </w:r>
          </w:p>
        </w:tc>
        <w:tc>
          <w:tcPr>
            <w:tcW w:w="800" w:type="dxa"/>
          </w:tcPr>
          <w:p w14:paraId="545AAEBB" w14:textId="5FD9A7C7" w:rsidR="003B47D2" w:rsidRPr="00A33EE7" w:rsidRDefault="003B47D2" w:rsidP="00EE0C4C">
            <w:pPr>
              <w:spacing w:line="240" w:lineRule="atLeast"/>
              <w:jc w:val="both"/>
              <w:rPr>
                <w:rFonts w:ascii="Arial" w:hAnsi="Arial" w:cs="Arial"/>
                <w:color w:val="0000FF"/>
              </w:rPr>
            </w:pPr>
            <w:r>
              <w:rPr>
                <w:rFonts w:ascii="Arial" w:hAnsi="Arial" w:cs="Arial"/>
                <w:color w:val="0000FF"/>
              </w:rPr>
              <w:t>557163</w:t>
            </w:r>
          </w:p>
        </w:tc>
        <w:tc>
          <w:tcPr>
            <w:tcW w:w="5316" w:type="dxa"/>
          </w:tcPr>
          <w:p w14:paraId="35EE1CBE" w14:textId="4B9C4849" w:rsidR="003B47D2" w:rsidRPr="00A33EE7" w:rsidRDefault="003B47D2" w:rsidP="00EE0C4C">
            <w:pPr>
              <w:spacing w:line="240" w:lineRule="atLeast"/>
              <w:jc w:val="both"/>
              <w:rPr>
                <w:rFonts w:ascii="Arial" w:hAnsi="Arial" w:cs="Arial"/>
                <w:color w:val="0000FF"/>
              </w:rPr>
            </w:pPr>
            <w:r w:rsidRPr="003B47D2">
              <w:rPr>
                <w:rFonts w:ascii="Arial" w:hAnsi="Arial" w:cs="Arial"/>
                <w:color w:val="0000FF"/>
              </w:rPr>
              <w:t>Opsporen van bijkomende respiratoire infectieuze agentia door middel van een techniek van moleculaire amplificatie, per agens</w:t>
            </w:r>
          </w:p>
        </w:tc>
        <w:tc>
          <w:tcPr>
            <w:tcW w:w="370" w:type="dxa"/>
            <w:vAlign w:val="bottom"/>
          </w:tcPr>
          <w:p w14:paraId="0AD17294" w14:textId="458DF787" w:rsidR="003B47D2" w:rsidRPr="00A33EE7" w:rsidRDefault="003B47D2" w:rsidP="009A4A57">
            <w:pPr>
              <w:spacing w:line="240" w:lineRule="atLeast"/>
              <w:jc w:val="right"/>
              <w:rPr>
                <w:rFonts w:ascii="Arial" w:hAnsi="Arial" w:cs="Arial"/>
                <w:color w:val="0000FF"/>
              </w:rPr>
            </w:pPr>
            <w:r>
              <w:rPr>
                <w:rFonts w:ascii="Arial" w:hAnsi="Arial" w:cs="Arial"/>
                <w:color w:val="0000FF"/>
              </w:rPr>
              <w:t>B</w:t>
            </w:r>
          </w:p>
        </w:tc>
        <w:tc>
          <w:tcPr>
            <w:tcW w:w="723" w:type="dxa"/>
            <w:vAlign w:val="bottom"/>
          </w:tcPr>
          <w:p w14:paraId="20254B2B" w14:textId="0CB0758B" w:rsidR="003B47D2" w:rsidRPr="00A33EE7" w:rsidRDefault="003B47D2" w:rsidP="009A4A57">
            <w:pPr>
              <w:spacing w:line="240" w:lineRule="atLeast"/>
              <w:jc w:val="right"/>
              <w:rPr>
                <w:rFonts w:ascii="Arial" w:hAnsi="Arial" w:cs="Arial"/>
                <w:color w:val="0000FF"/>
              </w:rPr>
            </w:pPr>
            <w:r>
              <w:rPr>
                <w:rFonts w:ascii="Arial" w:hAnsi="Arial" w:cs="Arial"/>
                <w:color w:val="0000FF"/>
              </w:rPr>
              <w:t>300</w:t>
            </w:r>
          </w:p>
        </w:tc>
        <w:tc>
          <w:tcPr>
            <w:tcW w:w="268" w:type="dxa"/>
            <w:vAlign w:val="bottom"/>
          </w:tcPr>
          <w:p w14:paraId="51C17B53" w14:textId="77777777" w:rsidR="003B47D2" w:rsidRPr="00A33EE7" w:rsidRDefault="003B47D2" w:rsidP="00EE0C4C">
            <w:pPr>
              <w:spacing w:line="240" w:lineRule="atLeast"/>
              <w:jc w:val="both"/>
              <w:rPr>
                <w:rFonts w:ascii="Arial" w:hAnsi="Arial" w:cs="Arial"/>
                <w:color w:val="0000FF"/>
              </w:rPr>
            </w:pPr>
          </w:p>
        </w:tc>
      </w:tr>
      <w:tr w:rsidR="003B47D2" w:rsidRPr="00A33EE7" w14:paraId="105366D0" w14:textId="77777777" w:rsidTr="00EE0C4C">
        <w:trPr>
          <w:cantSplit/>
        </w:trPr>
        <w:tc>
          <w:tcPr>
            <w:tcW w:w="268" w:type="dxa"/>
          </w:tcPr>
          <w:p w14:paraId="6B8C9FE3" w14:textId="77777777" w:rsidR="003B47D2" w:rsidRPr="00A33EE7" w:rsidRDefault="003B47D2" w:rsidP="00EE0C4C">
            <w:pPr>
              <w:spacing w:line="240" w:lineRule="atLeast"/>
              <w:jc w:val="both"/>
              <w:rPr>
                <w:rFonts w:ascii="Arial" w:hAnsi="Arial" w:cs="Arial"/>
                <w:color w:val="0000FF"/>
              </w:rPr>
            </w:pPr>
          </w:p>
        </w:tc>
        <w:tc>
          <w:tcPr>
            <w:tcW w:w="537" w:type="dxa"/>
          </w:tcPr>
          <w:p w14:paraId="0CDEB038" w14:textId="77777777" w:rsidR="003B47D2" w:rsidRPr="00A33EE7" w:rsidRDefault="003B47D2" w:rsidP="00EE0C4C">
            <w:pPr>
              <w:spacing w:line="240" w:lineRule="atLeast"/>
              <w:jc w:val="both"/>
              <w:rPr>
                <w:rFonts w:ascii="Arial" w:hAnsi="Arial" w:cs="Arial"/>
                <w:color w:val="0000FF"/>
              </w:rPr>
            </w:pPr>
          </w:p>
        </w:tc>
        <w:tc>
          <w:tcPr>
            <w:tcW w:w="800" w:type="dxa"/>
          </w:tcPr>
          <w:p w14:paraId="561B056C" w14:textId="77777777" w:rsidR="003B47D2" w:rsidRDefault="003B47D2" w:rsidP="00EE0C4C">
            <w:pPr>
              <w:spacing w:line="240" w:lineRule="atLeast"/>
              <w:jc w:val="both"/>
              <w:rPr>
                <w:rFonts w:ascii="Arial" w:hAnsi="Arial" w:cs="Arial"/>
                <w:color w:val="0000FF"/>
              </w:rPr>
            </w:pPr>
          </w:p>
        </w:tc>
        <w:tc>
          <w:tcPr>
            <w:tcW w:w="800" w:type="dxa"/>
          </w:tcPr>
          <w:p w14:paraId="65ABD919" w14:textId="77777777" w:rsidR="003B47D2" w:rsidRDefault="003B47D2" w:rsidP="00EE0C4C">
            <w:pPr>
              <w:spacing w:line="240" w:lineRule="atLeast"/>
              <w:jc w:val="both"/>
              <w:rPr>
                <w:rFonts w:ascii="Arial" w:hAnsi="Arial" w:cs="Arial"/>
                <w:color w:val="0000FF"/>
              </w:rPr>
            </w:pPr>
          </w:p>
        </w:tc>
        <w:tc>
          <w:tcPr>
            <w:tcW w:w="5316" w:type="dxa"/>
          </w:tcPr>
          <w:p w14:paraId="0CB47E42" w14:textId="1A040E96" w:rsidR="003B47D2" w:rsidRPr="003B47D2" w:rsidRDefault="003B47D2" w:rsidP="00EE0C4C">
            <w:pPr>
              <w:spacing w:line="240" w:lineRule="atLeast"/>
              <w:jc w:val="both"/>
              <w:rPr>
                <w:rFonts w:ascii="Arial" w:hAnsi="Arial" w:cs="Arial"/>
                <w:color w:val="0000FF"/>
              </w:rPr>
            </w:pPr>
            <w:r w:rsidRPr="003B47D2">
              <w:rPr>
                <w:rFonts w:ascii="Arial" w:hAnsi="Arial" w:cs="Arial"/>
                <w:color w:val="0000FF"/>
              </w:rPr>
              <w:t>(Maximum 7)</w:t>
            </w:r>
          </w:p>
        </w:tc>
        <w:tc>
          <w:tcPr>
            <w:tcW w:w="370" w:type="dxa"/>
            <w:vAlign w:val="bottom"/>
          </w:tcPr>
          <w:p w14:paraId="035C6C38" w14:textId="77777777" w:rsidR="003B47D2" w:rsidRDefault="003B47D2" w:rsidP="00EE0C4C">
            <w:pPr>
              <w:spacing w:line="240" w:lineRule="atLeast"/>
              <w:jc w:val="both"/>
              <w:rPr>
                <w:rFonts w:ascii="Arial" w:hAnsi="Arial" w:cs="Arial"/>
                <w:color w:val="0000FF"/>
              </w:rPr>
            </w:pPr>
          </w:p>
        </w:tc>
        <w:tc>
          <w:tcPr>
            <w:tcW w:w="723" w:type="dxa"/>
            <w:vAlign w:val="bottom"/>
          </w:tcPr>
          <w:p w14:paraId="0BB04357" w14:textId="77777777" w:rsidR="003B47D2" w:rsidRDefault="003B47D2" w:rsidP="00EE0C4C">
            <w:pPr>
              <w:spacing w:line="240" w:lineRule="atLeast"/>
              <w:jc w:val="both"/>
              <w:rPr>
                <w:rFonts w:ascii="Arial" w:hAnsi="Arial" w:cs="Arial"/>
                <w:color w:val="0000FF"/>
              </w:rPr>
            </w:pPr>
          </w:p>
        </w:tc>
        <w:tc>
          <w:tcPr>
            <w:tcW w:w="268" w:type="dxa"/>
            <w:vAlign w:val="bottom"/>
          </w:tcPr>
          <w:p w14:paraId="04140D6B" w14:textId="77777777" w:rsidR="003B47D2" w:rsidRPr="00A33EE7" w:rsidRDefault="003B47D2" w:rsidP="00EE0C4C">
            <w:pPr>
              <w:spacing w:line="240" w:lineRule="atLeast"/>
              <w:jc w:val="both"/>
              <w:rPr>
                <w:rFonts w:ascii="Arial" w:hAnsi="Arial" w:cs="Arial"/>
                <w:color w:val="0000FF"/>
              </w:rPr>
            </w:pPr>
          </w:p>
        </w:tc>
      </w:tr>
      <w:tr w:rsidR="003B47D2" w:rsidRPr="00A33EE7" w14:paraId="263C556B" w14:textId="77777777" w:rsidTr="00CC36FE">
        <w:trPr>
          <w:cantSplit/>
        </w:trPr>
        <w:tc>
          <w:tcPr>
            <w:tcW w:w="268" w:type="dxa"/>
          </w:tcPr>
          <w:p w14:paraId="2D835EE2" w14:textId="77777777" w:rsidR="003B47D2" w:rsidRPr="00A33EE7" w:rsidRDefault="003B47D2" w:rsidP="00A33EE7">
            <w:pPr>
              <w:spacing w:line="240" w:lineRule="atLeast"/>
              <w:jc w:val="both"/>
              <w:rPr>
                <w:rFonts w:ascii="Arial" w:hAnsi="Arial" w:cs="Arial"/>
                <w:color w:val="0000FF"/>
              </w:rPr>
            </w:pPr>
          </w:p>
        </w:tc>
        <w:tc>
          <w:tcPr>
            <w:tcW w:w="537" w:type="dxa"/>
          </w:tcPr>
          <w:p w14:paraId="23DBCB49" w14:textId="77777777" w:rsidR="003B47D2" w:rsidRPr="00A33EE7" w:rsidRDefault="003B47D2" w:rsidP="00A33EE7">
            <w:pPr>
              <w:spacing w:line="240" w:lineRule="atLeast"/>
              <w:jc w:val="both"/>
              <w:rPr>
                <w:rFonts w:ascii="Arial" w:hAnsi="Arial" w:cs="Arial"/>
                <w:color w:val="0000FF"/>
              </w:rPr>
            </w:pPr>
          </w:p>
        </w:tc>
        <w:tc>
          <w:tcPr>
            <w:tcW w:w="800" w:type="dxa"/>
          </w:tcPr>
          <w:p w14:paraId="4212786D" w14:textId="77777777" w:rsidR="003B47D2" w:rsidRPr="00A33EE7" w:rsidRDefault="003B47D2" w:rsidP="00A33EE7">
            <w:pPr>
              <w:spacing w:line="240" w:lineRule="atLeast"/>
              <w:jc w:val="both"/>
              <w:rPr>
                <w:rFonts w:ascii="Arial" w:hAnsi="Arial" w:cs="Arial"/>
                <w:color w:val="0000FF"/>
              </w:rPr>
            </w:pPr>
          </w:p>
        </w:tc>
        <w:tc>
          <w:tcPr>
            <w:tcW w:w="800" w:type="dxa"/>
          </w:tcPr>
          <w:p w14:paraId="59A2BD52" w14:textId="77777777" w:rsidR="003B47D2" w:rsidRPr="00A33EE7" w:rsidRDefault="003B47D2" w:rsidP="00A33EE7">
            <w:pPr>
              <w:spacing w:line="240" w:lineRule="atLeast"/>
              <w:jc w:val="both"/>
              <w:rPr>
                <w:rFonts w:ascii="Arial" w:hAnsi="Arial" w:cs="Arial"/>
                <w:color w:val="0000FF"/>
              </w:rPr>
            </w:pPr>
          </w:p>
        </w:tc>
        <w:tc>
          <w:tcPr>
            <w:tcW w:w="6409" w:type="dxa"/>
            <w:gridSpan w:val="3"/>
          </w:tcPr>
          <w:p w14:paraId="5345D6D1" w14:textId="77777777" w:rsidR="003B47D2" w:rsidRPr="003B47D2" w:rsidRDefault="003B47D2" w:rsidP="00A33EE7">
            <w:pPr>
              <w:spacing w:line="240" w:lineRule="atLeast"/>
              <w:jc w:val="both"/>
              <w:rPr>
                <w:rFonts w:ascii="Arial" w:hAnsi="Arial" w:cs="Arial"/>
                <w:color w:val="0000FF"/>
              </w:rPr>
            </w:pPr>
          </w:p>
        </w:tc>
        <w:tc>
          <w:tcPr>
            <w:tcW w:w="268" w:type="dxa"/>
            <w:vAlign w:val="bottom"/>
          </w:tcPr>
          <w:p w14:paraId="394EFC93" w14:textId="77777777" w:rsidR="003B47D2" w:rsidRPr="00A33EE7" w:rsidRDefault="003B47D2" w:rsidP="00A33EE7">
            <w:pPr>
              <w:spacing w:line="240" w:lineRule="atLeast"/>
              <w:jc w:val="both"/>
              <w:rPr>
                <w:rFonts w:ascii="Arial" w:hAnsi="Arial" w:cs="Arial"/>
                <w:color w:val="0000FF"/>
              </w:rPr>
            </w:pPr>
          </w:p>
        </w:tc>
      </w:tr>
      <w:tr w:rsidR="003B47D2" w:rsidRPr="00A33EE7" w14:paraId="0E1FDC23" w14:textId="77777777" w:rsidTr="00CC36FE">
        <w:trPr>
          <w:cantSplit/>
        </w:trPr>
        <w:tc>
          <w:tcPr>
            <w:tcW w:w="268" w:type="dxa"/>
          </w:tcPr>
          <w:p w14:paraId="3EF6282B" w14:textId="77777777" w:rsidR="003B47D2" w:rsidRPr="00A33EE7" w:rsidRDefault="003B47D2" w:rsidP="00A33EE7">
            <w:pPr>
              <w:spacing w:line="240" w:lineRule="atLeast"/>
              <w:jc w:val="both"/>
              <w:rPr>
                <w:rFonts w:ascii="Arial" w:hAnsi="Arial" w:cs="Arial"/>
                <w:color w:val="0000FF"/>
              </w:rPr>
            </w:pPr>
          </w:p>
        </w:tc>
        <w:tc>
          <w:tcPr>
            <w:tcW w:w="537" w:type="dxa"/>
          </w:tcPr>
          <w:p w14:paraId="046FBF88" w14:textId="77777777" w:rsidR="003B47D2" w:rsidRPr="00A33EE7" w:rsidRDefault="003B47D2" w:rsidP="00A33EE7">
            <w:pPr>
              <w:spacing w:line="240" w:lineRule="atLeast"/>
              <w:jc w:val="both"/>
              <w:rPr>
                <w:rFonts w:ascii="Arial" w:hAnsi="Arial" w:cs="Arial"/>
                <w:color w:val="0000FF"/>
              </w:rPr>
            </w:pPr>
          </w:p>
        </w:tc>
        <w:tc>
          <w:tcPr>
            <w:tcW w:w="800" w:type="dxa"/>
          </w:tcPr>
          <w:p w14:paraId="4E1389F0" w14:textId="77777777" w:rsidR="003B47D2" w:rsidRPr="00A33EE7" w:rsidRDefault="003B47D2" w:rsidP="00A33EE7">
            <w:pPr>
              <w:spacing w:line="240" w:lineRule="atLeast"/>
              <w:jc w:val="both"/>
              <w:rPr>
                <w:rFonts w:ascii="Arial" w:hAnsi="Arial" w:cs="Arial"/>
                <w:color w:val="0000FF"/>
              </w:rPr>
            </w:pPr>
          </w:p>
        </w:tc>
        <w:tc>
          <w:tcPr>
            <w:tcW w:w="800" w:type="dxa"/>
          </w:tcPr>
          <w:p w14:paraId="5E9FAB9B" w14:textId="77777777" w:rsidR="003B47D2" w:rsidRPr="00A33EE7" w:rsidRDefault="003B47D2" w:rsidP="00A33EE7">
            <w:pPr>
              <w:spacing w:line="240" w:lineRule="atLeast"/>
              <w:jc w:val="both"/>
              <w:rPr>
                <w:rFonts w:ascii="Arial" w:hAnsi="Arial" w:cs="Arial"/>
                <w:color w:val="0000FF"/>
              </w:rPr>
            </w:pPr>
          </w:p>
        </w:tc>
        <w:tc>
          <w:tcPr>
            <w:tcW w:w="6409" w:type="dxa"/>
            <w:gridSpan w:val="3"/>
          </w:tcPr>
          <w:p w14:paraId="2E8736F8" w14:textId="7F59C31F" w:rsidR="003B47D2" w:rsidRPr="003B47D2" w:rsidRDefault="003B47D2" w:rsidP="00A33EE7">
            <w:pPr>
              <w:spacing w:line="240" w:lineRule="atLeast"/>
              <w:jc w:val="both"/>
              <w:rPr>
                <w:rFonts w:ascii="Arial" w:hAnsi="Arial" w:cs="Arial"/>
                <w:color w:val="0000FF"/>
              </w:rPr>
            </w:pPr>
            <w:r w:rsidRPr="003B47D2">
              <w:rPr>
                <w:rFonts w:ascii="Arial" w:hAnsi="Arial" w:cs="Arial"/>
                <w:color w:val="0000FF"/>
              </w:rPr>
              <w:t>De verstrekking 557152-557163 mag enkel worden aangerekend bij een in het ziekenhuis opgenomen patiënt in kritieke toestand, na positief advies van de klinisch bioloog van het ziekenhuislaboratorium.</w:t>
            </w:r>
          </w:p>
        </w:tc>
        <w:tc>
          <w:tcPr>
            <w:tcW w:w="268" w:type="dxa"/>
            <w:vAlign w:val="bottom"/>
          </w:tcPr>
          <w:p w14:paraId="1454A3E2" w14:textId="77777777" w:rsidR="003B47D2" w:rsidRPr="00A33EE7" w:rsidRDefault="003B47D2" w:rsidP="00A33EE7">
            <w:pPr>
              <w:spacing w:line="240" w:lineRule="atLeast"/>
              <w:jc w:val="both"/>
              <w:rPr>
                <w:rFonts w:ascii="Arial" w:hAnsi="Arial" w:cs="Arial"/>
                <w:color w:val="0000FF"/>
              </w:rPr>
            </w:pPr>
          </w:p>
        </w:tc>
      </w:tr>
      <w:tr w:rsidR="003B47D2" w:rsidRPr="00A33EE7" w14:paraId="120AB71D" w14:textId="77777777" w:rsidTr="00CC36FE">
        <w:trPr>
          <w:cantSplit/>
        </w:trPr>
        <w:tc>
          <w:tcPr>
            <w:tcW w:w="268" w:type="dxa"/>
          </w:tcPr>
          <w:p w14:paraId="2652A770" w14:textId="77777777" w:rsidR="003B47D2" w:rsidRPr="00A33EE7" w:rsidRDefault="003B47D2" w:rsidP="00A33EE7">
            <w:pPr>
              <w:spacing w:line="240" w:lineRule="atLeast"/>
              <w:jc w:val="both"/>
              <w:rPr>
                <w:rFonts w:ascii="Arial" w:hAnsi="Arial" w:cs="Arial"/>
                <w:color w:val="0000FF"/>
              </w:rPr>
            </w:pPr>
          </w:p>
        </w:tc>
        <w:tc>
          <w:tcPr>
            <w:tcW w:w="537" w:type="dxa"/>
          </w:tcPr>
          <w:p w14:paraId="4BEE3566" w14:textId="77777777" w:rsidR="003B47D2" w:rsidRPr="00A33EE7" w:rsidRDefault="003B47D2" w:rsidP="00A33EE7">
            <w:pPr>
              <w:spacing w:line="240" w:lineRule="atLeast"/>
              <w:jc w:val="both"/>
              <w:rPr>
                <w:rFonts w:ascii="Arial" w:hAnsi="Arial" w:cs="Arial"/>
                <w:color w:val="0000FF"/>
              </w:rPr>
            </w:pPr>
          </w:p>
        </w:tc>
        <w:tc>
          <w:tcPr>
            <w:tcW w:w="800" w:type="dxa"/>
          </w:tcPr>
          <w:p w14:paraId="0C836F5C" w14:textId="77777777" w:rsidR="003B47D2" w:rsidRPr="00A33EE7" w:rsidRDefault="003B47D2" w:rsidP="00A33EE7">
            <w:pPr>
              <w:spacing w:line="240" w:lineRule="atLeast"/>
              <w:jc w:val="both"/>
              <w:rPr>
                <w:rFonts w:ascii="Arial" w:hAnsi="Arial" w:cs="Arial"/>
                <w:color w:val="0000FF"/>
              </w:rPr>
            </w:pPr>
          </w:p>
        </w:tc>
        <w:tc>
          <w:tcPr>
            <w:tcW w:w="800" w:type="dxa"/>
          </w:tcPr>
          <w:p w14:paraId="2953E614" w14:textId="77777777" w:rsidR="003B47D2" w:rsidRPr="00A33EE7" w:rsidRDefault="003B47D2" w:rsidP="00A33EE7">
            <w:pPr>
              <w:spacing w:line="240" w:lineRule="atLeast"/>
              <w:jc w:val="both"/>
              <w:rPr>
                <w:rFonts w:ascii="Arial" w:hAnsi="Arial" w:cs="Arial"/>
                <w:color w:val="0000FF"/>
              </w:rPr>
            </w:pPr>
          </w:p>
        </w:tc>
        <w:tc>
          <w:tcPr>
            <w:tcW w:w="6409" w:type="dxa"/>
            <w:gridSpan w:val="3"/>
          </w:tcPr>
          <w:p w14:paraId="12AE55F3" w14:textId="77777777" w:rsidR="003B47D2" w:rsidRPr="003B47D2" w:rsidRDefault="003B47D2" w:rsidP="00A33EE7">
            <w:pPr>
              <w:spacing w:line="240" w:lineRule="atLeast"/>
              <w:jc w:val="both"/>
              <w:rPr>
                <w:rFonts w:ascii="Arial" w:hAnsi="Arial" w:cs="Arial"/>
                <w:color w:val="0000FF"/>
              </w:rPr>
            </w:pPr>
          </w:p>
        </w:tc>
        <w:tc>
          <w:tcPr>
            <w:tcW w:w="268" w:type="dxa"/>
            <w:vAlign w:val="bottom"/>
          </w:tcPr>
          <w:p w14:paraId="45240619" w14:textId="77777777" w:rsidR="003B47D2" w:rsidRPr="00A33EE7" w:rsidRDefault="003B47D2" w:rsidP="00A33EE7">
            <w:pPr>
              <w:spacing w:line="240" w:lineRule="atLeast"/>
              <w:jc w:val="both"/>
              <w:rPr>
                <w:rFonts w:ascii="Arial" w:hAnsi="Arial" w:cs="Arial"/>
                <w:color w:val="0000FF"/>
              </w:rPr>
            </w:pPr>
          </w:p>
        </w:tc>
      </w:tr>
      <w:tr w:rsidR="003B47D2" w:rsidRPr="00A33EE7" w14:paraId="0B90E627" w14:textId="77777777" w:rsidTr="00CC36FE">
        <w:trPr>
          <w:cantSplit/>
        </w:trPr>
        <w:tc>
          <w:tcPr>
            <w:tcW w:w="268" w:type="dxa"/>
          </w:tcPr>
          <w:p w14:paraId="0C49CC25" w14:textId="77777777" w:rsidR="003B47D2" w:rsidRPr="00A33EE7" w:rsidRDefault="003B47D2" w:rsidP="00A33EE7">
            <w:pPr>
              <w:spacing w:line="240" w:lineRule="atLeast"/>
              <w:jc w:val="both"/>
              <w:rPr>
                <w:rFonts w:ascii="Arial" w:hAnsi="Arial" w:cs="Arial"/>
                <w:color w:val="0000FF"/>
              </w:rPr>
            </w:pPr>
          </w:p>
        </w:tc>
        <w:tc>
          <w:tcPr>
            <w:tcW w:w="537" w:type="dxa"/>
          </w:tcPr>
          <w:p w14:paraId="06295740" w14:textId="77777777" w:rsidR="003B47D2" w:rsidRPr="00A33EE7" w:rsidRDefault="003B47D2" w:rsidP="00A33EE7">
            <w:pPr>
              <w:spacing w:line="240" w:lineRule="atLeast"/>
              <w:jc w:val="both"/>
              <w:rPr>
                <w:rFonts w:ascii="Arial" w:hAnsi="Arial" w:cs="Arial"/>
                <w:color w:val="0000FF"/>
              </w:rPr>
            </w:pPr>
          </w:p>
        </w:tc>
        <w:tc>
          <w:tcPr>
            <w:tcW w:w="800" w:type="dxa"/>
          </w:tcPr>
          <w:p w14:paraId="7B04E160" w14:textId="77777777" w:rsidR="003B47D2" w:rsidRPr="00A33EE7" w:rsidRDefault="003B47D2" w:rsidP="00A33EE7">
            <w:pPr>
              <w:spacing w:line="240" w:lineRule="atLeast"/>
              <w:jc w:val="both"/>
              <w:rPr>
                <w:rFonts w:ascii="Arial" w:hAnsi="Arial" w:cs="Arial"/>
                <w:color w:val="0000FF"/>
              </w:rPr>
            </w:pPr>
          </w:p>
        </w:tc>
        <w:tc>
          <w:tcPr>
            <w:tcW w:w="800" w:type="dxa"/>
          </w:tcPr>
          <w:p w14:paraId="054729BF" w14:textId="77777777" w:rsidR="003B47D2" w:rsidRPr="00A33EE7" w:rsidRDefault="003B47D2" w:rsidP="00A33EE7">
            <w:pPr>
              <w:spacing w:line="240" w:lineRule="atLeast"/>
              <w:jc w:val="both"/>
              <w:rPr>
                <w:rFonts w:ascii="Arial" w:hAnsi="Arial" w:cs="Arial"/>
                <w:color w:val="0000FF"/>
              </w:rPr>
            </w:pPr>
          </w:p>
        </w:tc>
        <w:tc>
          <w:tcPr>
            <w:tcW w:w="6409" w:type="dxa"/>
            <w:gridSpan w:val="3"/>
          </w:tcPr>
          <w:p w14:paraId="16194042" w14:textId="5F7B00AE" w:rsidR="003B47D2" w:rsidRPr="003B47D2" w:rsidRDefault="003B47D2" w:rsidP="00A33EE7">
            <w:pPr>
              <w:spacing w:line="240" w:lineRule="atLeast"/>
              <w:jc w:val="both"/>
              <w:rPr>
                <w:rFonts w:ascii="Arial" w:hAnsi="Arial" w:cs="Arial"/>
                <w:color w:val="0000FF"/>
              </w:rPr>
            </w:pPr>
            <w:r w:rsidRPr="003B47D2">
              <w:rPr>
                <w:rFonts w:ascii="Arial" w:hAnsi="Arial" w:cs="Arial"/>
                <w:color w:val="0000FF"/>
              </w:rPr>
              <w:t>Met kritieke toestand wordt bedoeld een klinische toestand waarbij de vitale parameters instabiel zijn en waarbij de kans op overlijden op zeer korte termijn hoog is wanneer er geen gepaste zorg wordt verleend.</w:t>
            </w:r>
          </w:p>
        </w:tc>
        <w:tc>
          <w:tcPr>
            <w:tcW w:w="268" w:type="dxa"/>
            <w:vAlign w:val="bottom"/>
          </w:tcPr>
          <w:p w14:paraId="61C2DC79" w14:textId="77777777" w:rsidR="003B47D2" w:rsidRPr="00A33EE7" w:rsidRDefault="003B47D2" w:rsidP="00A33EE7">
            <w:pPr>
              <w:spacing w:line="240" w:lineRule="atLeast"/>
              <w:jc w:val="both"/>
              <w:rPr>
                <w:rFonts w:ascii="Arial" w:hAnsi="Arial" w:cs="Arial"/>
                <w:color w:val="0000FF"/>
              </w:rPr>
            </w:pPr>
          </w:p>
        </w:tc>
      </w:tr>
      <w:tr w:rsidR="003B47D2" w:rsidRPr="00A33EE7" w14:paraId="35D19AFB" w14:textId="77777777" w:rsidTr="00CC36FE">
        <w:trPr>
          <w:cantSplit/>
        </w:trPr>
        <w:tc>
          <w:tcPr>
            <w:tcW w:w="268" w:type="dxa"/>
          </w:tcPr>
          <w:p w14:paraId="64ECF161" w14:textId="77777777" w:rsidR="003B47D2" w:rsidRPr="00A33EE7" w:rsidRDefault="003B47D2" w:rsidP="00A33EE7">
            <w:pPr>
              <w:spacing w:line="240" w:lineRule="atLeast"/>
              <w:jc w:val="both"/>
              <w:rPr>
                <w:rFonts w:ascii="Arial" w:hAnsi="Arial" w:cs="Arial"/>
                <w:color w:val="0000FF"/>
              </w:rPr>
            </w:pPr>
          </w:p>
        </w:tc>
        <w:tc>
          <w:tcPr>
            <w:tcW w:w="537" w:type="dxa"/>
          </w:tcPr>
          <w:p w14:paraId="70F50BCC" w14:textId="77777777" w:rsidR="003B47D2" w:rsidRPr="00A33EE7" w:rsidRDefault="003B47D2" w:rsidP="00A33EE7">
            <w:pPr>
              <w:spacing w:line="240" w:lineRule="atLeast"/>
              <w:jc w:val="both"/>
              <w:rPr>
                <w:rFonts w:ascii="Arial" w:hAnsi="Arial" w:cs="Arial"/>
                <w:color w:val="0000FF"/>
              </w:rPr>
            </w:pPr>
          </w:p>
        </w:tc>
        <w:tc>
          <w:tcPr>
            <w:tcW w:w="800" w:type="dxa"/>
          </w:tcPr>
          <w:p w14:paraId="03D29117" w14:textId="77777777" w:rsidR="003B47D2" w:rsidRPr="00A33EE7" w:rsidRDefault="003B47D2" w:rsidP="00A33EE7">
            <w:pPr>
              <w:spacing w:line="240" w:lineRule="atLeast"/>
              <w:jc w:val="both"/>
              <w:rPr>
                <w:rFonts w:ascii="Arial" w:hAnsi="Arial" w:cs="Arial"/>
                <w:color w:val="0000FF"/>
              </w:rPr>
            </w:pPr>
          </w:p>
        </w:tc>
        <w:tc>
          <w:tcPr>
            <w:tcW w:w="800" w:type="dxa"/>
          </w:tcPr>
          <w:p w14:paraId="4014DC1F" w14:textId="77777777" w:rsidR="003B47D2" w:rsidRPr="00A33EE7" w:rsidRDefault="003B47D2" w:rsidP="00A33EE7">
            <w:pPr>
              <w:spacing w:line="240" w:lineRule="atLeast"/>
              <w:jc w:val="both"/>
              <w:rPr>
                <w:rFonts w:ascii="Arial" w:hAnsi="Arial" w:cs="Arial"/>
                <w:color w:val="0000FF"/>
              </w:rPr>
            </w:pPr>
          </w:p>
        </w:tc>
        <w:tc>
          <w:tcPr>
            <w:tcW w:w="6409" w:type="dxa"/>
            <w:gridSpan w:val="3"/>
          </w:tcPr>
          <w:p w14:paraId="7B4D7703" w14:textId="77777777" w:rsidR="003B47D2" w:rsidRPr="003B47D2" w:rsidRDefault="003B47D2" w:rsidP="00A33EE7">
            <w:pPr>
              <w:spacing w:line="240" w:lineRule="atLeast"/>
              <w:jc w:val="both"/>
              <w:rPr>
                <w:rFonts w:ascii="Arial" w:hAnsi="Arial" w:cs="Arial"/>
                <w:color w:val="0000FF"/>
              </w:rPr>
            </w:pPr>
          </w:p>
        </w:tc>
        <w:tc>
          <w:tcPr>
            <w:tcW w:w="268" w:type="dxa"/>
            <w:vAlign w:val="bottom"/>
          </w:tcPr>
          <w:p w14:paraId="65DBA18D" w14:textId="77777777" w:rsidR="003B47D2" w:rsidRPr="00A33EE7" w:rsidRDefault="003B47D2" w:rsidP="00A33EE7">
            <w:pPr>
              <w:spacing w:line="240" w:lineRule="atLeast"/>
              <w:jc w:val="both"/>
              <w:rPr>
                <w:rFonts w:ascii="Arial" w:hAnsi="Arial" w:cs="Arial"/>
                <w:color w:val="0000FF"/>
              </w:rPr>
            </w:pPr>
          </w:p>
        </w:tc>
      </w:tr>
      <w:tr w:rsidR="003B47D2" w:rsidRPr="00A33EE7" w14:paraId="180F50E1" w14:textId="77777777" w:rsidTr="00CC36FE">
        <w:trPr>
          <w:cantSplit/>
        </w:trPr>
        <w:tc>
          <w:tcPr>
            <w:tcW w:w="268" w:type="dxa"/>
          </w:tcPr>
          <w:p w14:paraId="22B4BCF6" w14:textId="77777777" w:rsidR="003B47D2" w:rsidRPr="00A33EE7" w:rsidRDefault="003B47D2" w:rsidP="00A33EE7">
            <w:pPr>
              <w:spacing w:line="240" w:lineRule="atLeast"/>
              <w:jc w:val="both"/>
              <w:rPr>
                <w:rFonts w:ascii="Arial" w:hAnsi="Arial" w:cs="Arial"/>
                <w:color w:val="0000FF"/>
              </w:rPr>
            </w:pPr>
          </w:p>
        </w:tc>
        <w:tc>
          <w:tcPr>
            <w:tcW w:w="537" w:type="dxa"/>
          </w:tcPr>
          <w:p w14:paraId="0AC1F426" w14:textId="77777777" w:rsidR="003B47D2" w:rsidRPr="00A33EE7" w:rsidRDefault="003B47D2" w:rsidP="00A33EE7">
            <w:pPr>
              <w:spacing w:line="240" w:lineRule="atLeast"/>
              <w:jc w:val="both"/>
              <w:rPr>
                <w:rFonts w:ascii="Arial" w:hAnsi="Arial" w:cs="Arial"/>
                <w:color w:val="0000FF"/>
              </w:rPr>
            </w:pPr>
          </w:p>
        </w:tc>
        <w:tc>
          <w:tcPr>
            <w:tcW w:w="800" w:type="dxa"/>
          </w:tcPr>
          <w:p w14:paraId="4DC013EB" w14:textId="77777777" w:rsidR="003B47D2" w:rsidRPr="00A33EE7" w:rsidRDefault="003B47D2" w:rsidP="00A33EE7">
            <w:pPr>
              <w:spacing w:line="240" w:lineRule="atLeast"/>
              <w:jc w:val="both"/>
              <w:rPr>
                <w:rFonts w:ascii="Arial" w:hAnsi="Arial" w:cs="Arial"/>
                <w:color w:val="0000FF"/>
              </w:rPr>
            </w:pPr>
          </w:p>
        </w:tc>
        <w:tc>
          <w:tcPr>
            <w:tcW w:w="800" w:type="dxa"/>
          </w:tcPr>
          <w:p w14:paraId="5CC90E76" w14:textId="77777777" w:rsidR="003B47D2" w:rsidRPr="00A33EE7" w:rsidRDefault="003B47D2" w:rsidP="00A33EE7">
            <w:pPr>
              <w:spacing w:line="240" w:lineRule="atLeast"/>
              <w:jc w:val="both"/>
              <w:rPr>
                <w:rFonts w:ascii="Arial" w:hAnsi="Arial" w:cs="Arial"/>
                <w:color w:val="0000FF"/>
              </w:rPr>
            </w:pPr>
          </w:p>
        </w:tc>
        <w:tc>
          <w:tcPr>
            <w:tcW w:w="6409" w:type="dxa"/>
            <w:gridSpan w:val="3"/>
          </w:tcPr>
          <w:p w14:paraId="283CBAE2" w14:textId="4BCA96ED" w:rsidR="003B47D2" w:rsidRPr="003B47D2" w:rsidRDefault="003B47D2" w:rsidP="00A33EE7">
            <w:pPr>
              <w:spacing w:line="240" w:lineRule="atLeast"/>
              <w:jc w:val="both"/>
              <w:rPr>
                <w:rFonts w:ascii="Arial" w:hAnsi="Arial" w:cs="Arial"/>
                <w:color w:val="0000FF"/>
              </w:rPr>
            </w:pPr>
            <w:r w:rsidRPr="003B47D2">
              <w:rPr>
                <w:rFonts w:ascii="Arial" w:hAnsi="Arial" w:cs="Arial"/>
                <w:color w:val="0000FF"/>
              </w:rPr>
              <w:t>De verstrekking 557152-557163 mag enkel worden aangerekend, als het resultaat van het onderzoek binnen de zes uren na ontvangst van het staal gerapporteerd wordt naar de aanvragende arts.</w:t>
            </w:r>
          </w:p>
        </w:tc>
        <w:tc>
          <w:tcPr>
            <w:tcW w:w="268" w:type="dxa"/>
            <w:vAlign w:val="bottom"/>
          </w:tcPr>
          <w:p w14:paraId="3CDA26CD" w14:textId="77777777" w:rsidR="003B47D2" w:rsidRPr="00A33EE7" w:rsidRDefault="003B47D2" w:rsidP="00A33EE7">
            <w:pPr>
              <w:spacing w:line="240" w:lineRule="atLeast"/>
              <w:jc w:val="both"/>
              <w:rPr>
                <w:rFonts w:ascii="Arial" w:hAnsi="Arial" w:cs="Arial"/>
                <w:color w:val="0000FF"/>
              </w:rPr>
            </w:pPr>
          </w:p>
        </w:tc>
      </w:tr>
      <w:tr w:rsidR="003B47D2" w:rsidRPr="00A33EE7" w14:paraId="19A72330" w14:textId="77777777" w:rsidTr="00CC36FE">
        <w:trPr>
          <w:cantSplit/>
        </w:trPr>
        <w:tc>
          <w:tcPr>
            <w:tcW w:w="268" w:type="dxa"/>
          </w:tcPr>
          <w:p w14:paraId="2901705B" w14:textId="77777777" w:rsidR="003B47D2" w:rsidRPr="00A33EE7" w:rsidRDefault="003B47D2" w:rsidP="00A33EE7">
            <w:pPr>
              <w:spacing w:line="240" w:lineRule="atLeast"/>
              <w:jc w:val="both"/>
              <w:rPr>
                <w:rFonts w:ascii="Arial" w:hAnsi="Arial" w:cs="Arial"/>
                <w:color w:val="0000FF"/>
              </w:rPr>
            </w:pPr>
          </w:p>
        </w:tc>
        <w:tc>
          <w:tcPr>
            <w:tcW w:w="537" w:type="dxa"/>
          </w:tcPr>
          <w:p w14:paraId="374013DF" w14:textId="77777777" w:rsidR="003B47D2" w:rsidRPr="00A33EE7" w:rsidRDefault="003B47D2" w:rsidP="00A33EE7">
            <w:pPr>
              <w:spacing w:line="240" w:lineRule="atLeast"/>
              <w:jc w:val="both"/>
              <w:rPr>
                <w:rFonts w:ascii="Arial" w:hAnsi="Arial" w:cs="Arial"/>
                <w:color w:val="0000FF"/>
              </w:rPr>
            </w:pPr>
          </w:p>
        </w:tc>
        <w:tc>
          <w:tcPr>
            <w:tcW w:w="800" w:type="dxa"/>
          </w:tcPr>
          <w:p w14:paraId="3047306C" w14:textId="77777777" w:rsidR="003B47D2" w:rsidRPr="00A33EE7" w:rsidRDefault="003B47D2" w:rsidP="00A33EE7">
            <w:pPr>
              <w:spacing w:line="240" w:lineRule="atLeast"/>
              <w:jc w:val="both"/>
              <w:rPr>
                <w:rFonts w:ascii="Arial" w:hAnsi="Arial" w:cs="Arial"/>
                <w:color w:val="0000FF"/>
              </w:rPr>
            </w:pPr>
          </w:p>
        </w:tc>
        <w:tc>
          <w:tcPr>
            <w:tcW w:w="800" w:type="dxa"/>
          </w:tcPr>
          <w:p w14:paraId="361973FB" w14:textId="77777777" w:rsidR="003B47D2" w:rsidRPr="00A33EE7" w:rsidRDefault="003B47D2" w:rsidP="00A33EE7">
            <w:pPr>
              <w:spacing w:line="240" w:lineRule="atLeast"/>
              <w:jc w:val="both"/>
              <w:rPr>
                <w:rFonts w:ascii="Arial" w:hAnsi="Arial" w:cs="Arial"/>
                <w:color w:val="0000FF"/>
              </w:rPr>
            </w:pPr>
          </w:p>
        </w:tc>
        <w:tc>
          <w:tcPr>
            <w:tcW w:w="6409" w:type="dxa"/>
            <w:gridSpan w:val="3"/>
          </w:tcPr>
          <w:p w14:paraId="0983285F" w14:textId="77777777" w:rsidR="003B47D2" w:rsidRPr="003B47D2" w:rsidRDefault="003B47D2" w:rsidP="00A33EE7">
            <w:pPr>
              <w:spacing w:line="240" w:lineRule="atLeast"/>
              <w:jc w:val="both"/>
              <w:rPr>
                <w:rFonts w:ascii="Arial" w:hAnsi="Arial" w:cs="Arial"/>
                <w:color w:val="0000FF"/>
              </w:rPr>
            </w:pPr>
          </w:p>
        </w:tc>
        <w:tc>
          <w:tcPr>
            <w:tcW w:w="268" w:type="dxa"/>
            <w:vAlign w:val="bottom"/>
          </w:tcPr>
          <w:p w14:paraId="07B0833B" w14:textId="77777777" w:rsidR="003B47D2" w:rsidRPr="00A33EE7" w:rsidRDefault="003B47D2" w:rsidP="00A33EE7">
            <w:pPr>
              <w:spacing w:line="240" w:lineRule="atLeast"/>
              <w:jc w:val="both"/>
              <w:rPr>
                <w:rFonts w:ascii="Arial" w:hAnsi="Arial" w:cs="Arial"/>
                <w:color w:val="0000FF"/>
              </w:rPr>
            </w:pPr>
          </w:p>
        </w:tc>
      </w:tr>
      <w:tr w:rsidR="003B47D2" w:rsidRPr="00A33EE7" w14:paraId="50991EAC" w14:textId="77777777" w:rsidTr="00CC36FE">
        <w:trPr>
          <w:cantSplit/>
        </w:trPr>
        <w:tc>
          <w:tcPr>
            <w:tcW w:w="268" w:type="dxa"/>
          </w:tcPr>
          <w:p w14:paraId="4BB280AD" w14:textId="77777777" w:rsidR="003B47D2" w:rsidRPr="00A33EE7" w:rsidRDefault="003B47D2" w:rsidP="00A33EE7">
            <w:pPr>
              <w:spacing w:line="240" w:lineRule="atLeast"/>
              <w:jc w:val="both"/>
              <w:rPr>
                <w:rFonts w:ascii="Arial" w:hAnsi="Arial" w:cs="Arial"/>
                <w:color w:val="0000FF"/>
              </w:rPr>
            </w:pPr>
          </w:p>
        </w:tc>
        <w:tc>
          <w:tcPr>
            <w:tcW w:w="537" w:type="dxa"/>
          </w:tcPr>
          <w:p w14:paraId="19FF3AB3" w14:textId="77777777" w:rsidR="003B47D2" w:rsidRPr="00A33EE7" w:rsidRDefault="003B47D2" w:rsidP="00A33EE7">
            <w:pPr>
              <w:spacing w:line="240" w:lineRule="atLeast"/>
              <w:jc w:val="both"/>
              <w:rPr>
                <w:rFonts w:ascii="Arial" w:hAnsi="Arial" w:cs="Arial"/>
                <w:color w:val="0000FF"/>
              </w:rPr>
            </w:pPr>
          </w:p>
        </w:tc>
        <w:tc>
          <w:tcPr>
            <w:tcW w:w="800" w:type="dxa"/>
          </w:tcPr>
          <w:p w14:paraId="6F7BB44D" w14:textId="77777777" w:rsidR="003B47D2" w:rsidRPr="00A33EE7" w:rsidRDefault="003B47D2" w:rsidP="00A33EE7">
            <w:pPr>
              <w:spacing w:line="240" w:lineRule="atLeast"/>
              <w:jc w:val="both"/>
              <w:rPr>
                <w:rFonts w:ascii="Arial" w:hAnsi="Arial" w:cs="Arial"/>
                <w:color w:val="0000FF"/>
              </w:rPr>
            </w:pPr>
          </w:p>
        </w:tc>
        <w:tc>
          <w:tcPr>
            <w:tcW w:w="800" w:type="dxa"/>
          </w:tcPr>
          <w:p w14:paraId="77C0CE8D" w14:textId="77777777" w:rsidR="003B47D2" w:rsidRPr="00A33EE7" w:rsidRDefault="003B47D2" w:rsidP="00A33EE7">
            <w:pPr>
              <w:spacing w:line="240" w:lineRule="atLeast"/>
              <w:jc w:val="both"/>
              <w:rPr>
                <w:rFonts w:ascii="Arial" w:hAnsi="Arial" w:cs="Arial"/>
                <w:color w:val="0000FF"/>
              </w:rPr>
            </w:pPr>
          </w:p>
        </w:tc>
        <w:tc>
          <w:tcPr>
            <w:tcW w:w="6409" w:type="dxa"/>
            <w:gridSpan w:val="3"/>
          </w:tcPr>
          <w:p w14:paraId="3AC0FCAC" w14:textId="389185AA" w:rsidR="003B47D2" w:rsidRPr="003B47D2" w:rsidRDefault="003B47D2" w:rsidP="00A33EE7">
            <w:pPr>
              <w:spacing w:line="240" w:lineRule="atLeast"/>
              <w:jc w:val="both"/>
              <w:rPr>
                <w:rFonts w:ascii="Arial" w:hAnsi="Arial" w:cs="Arial"/>
                <w:color w:val="0000FF"/>
              </w:rPr>
            </w:pPr>
            <w:r w:rsidRPr="003B47D2">
              <w:rPr>
                <w:rFonts w:ascii="Arial" w:hAnsi="Arial" w:cs="Arial"/>
                <w:color w:val="0000FF"/>
              </w:rPr>
              <w:t>Het tijdstip van de aanvraag en afname wordt genoteerd in het medisch dossier.</w:t>
            </w:r>
          </w:p>
        </w:tc>
        <w:tc>
          <w:tcPr>
            <w:tcW w:w="268" w:type="dxa"/>
            <w:vAlign w:val="bottom"/>
          </w:tcPr>
          <w:p w14:paraId="18AA194B" w14:textId="77777777" w:rsidR="003B47D2" w:rsidRPr="00A33EE7" w:rsidRDefault="003B47D2" w:rsidP="00A33EE7">
            <w:pPr>
              <w:spacing w:line="240" w:lineRule="atLeast"/>
              <w:jc w:val="both"/>
              <w:rPr>
                <w:rFonts w:ascii="Arial" w:hAnsi="Arial" w:cs="Arial"/>
                <w:color w:val="0000FF"/>
              </w:rPr>
            </w:pPr>
          </w:p>
        </w:tc>
      </w:tr>
      <w:tr w:rsidR="003B47D2" w:rsidRPr="00A33EE7" w14:paraId="5DBCF3D7" w14:textId="77777777" w:rsidTr="00CC36FE">
        <w:trPr>
          <w:cantSplit/>
        </w:trPr>
        <w:tc>
          <w:tcPr>
            <w:tcW w:w="268" w:type="dxa"/>
          </w:tcPr>
          <w:p w14:paraId="799FAA00" w14:textId="77777777" w:rsidR="003B47D2" w:rsidRPr="00A33EE7" w:rsidRDefault="003B47D2" w:rsidP="00A33EE7">
            <w:pPr>
              <w:spacing w:line="240" w:lineRule="atLeast"/>
              <w:jc w:val="both"/>
              <w:rPr>
                <w:rFonts w:ascii="Arial" w:hAnsi="Arial" w:cs="Arial"/>
                <w:color w:val="0000FF"/>
              </w:rPr>
            </w:pPr>
          </w:p>
        </w:tc>
        <w:tc>
          <w:tcPr>
            <w:tcW w:w="537" w:type="dxa"/>
          </w:tcPr>
          <w:p w14:paraId="7D49C14D" w14:textId="77777777" w:rsidR="003B47D2" w:rsidRPr="00A33EE7" w:rsidRDefault="003B47D2" w:rsidP="00A33EE7">
            <w:pPr>
              <w:spacing w:line="240" w:lineRule="atLeast"/>
              <w:jc w:val="both"/>
              <w:rPr>
                <w:rFonts w:ascii="Arial" w:hAnsi="Arial" w:cs="Arial"/>
                <w:color w:val="0000FF"/>
              </w:rPr>
            </w:pPr>
          </w:p>
        </w:tc>
        <w:tc>
          <w:tcPr>
            <w:tcW w:w="800" w:type="dxa"/>
          </w:tcPr>
          <w:p w14:paraId="11899831" w14:textId="77777777" w:rsidR="003B47D2" w:rsidRPr="00A33EE7" w:rsidRDefault="003B47D2" w:rsidP="00A33EE7">
            <w:pPr>
              <w:spacing w:line="240" w:lineRule="atLeast"/>
              <w:jc w:val="both"/>
              <w:rPr>
                <w:rFonts w:ascii="Arial" w:hAnsi="Arial" w:cs="Arial"/>
                <w:color w:val="0000FF"/>
              </w:rPr>
            </w:pPr>
          </w:p>
        </w:tc>
        <w:tc>
          <w:tcPr>
            <w:tcW w:w="800" w:type="dxa"/>
          </w:tcPr>
          <w:p w14:paraId="66A054F5" w14:textId="77777777" w:rsidR="003B47D2" w:rsidRPr="00A33EE7" w:rsidRDefault="003B47D2" w:rsidP="00A33EE7">
            <w:pPr>
              <w:spacing w:line="240" w:lineRule="atLeast"/>
              <w:jc w:val="both"/>
              <w:rPr>
                <w:rFonts w:ascii="Arial" w:hAnsi="Arial" w:cs="Arial"/>
                <w:color w:val="0000FF"/>
              </w:rPr>
            </w:pPr>
          </w:p>
        </w:tc>
        <w:tc>
          <w:tcPr>
            <w:tcW w:w="6409" w:type="dxa"/>
            <w:gridSpan w:val="3"/>
          </w:tcPr>
          <w:p w14:paraId="2FE82DF2" w14:textId="77777777" w:rsidR="003B47D2" w:rsidRPr="003B47D2" w:rsidRDefault="003B47D2" w:rsidP="00A33EE7">
            <w:pPr>
              <w:spacing w:line="240" w:lineRule="atLeast"/>
              <w:jc w:val="both"/>
              <w:rPr>
                <w:rFonts w:ascii="Arial" w:hAnsi="Arial" w:cs="Arial"/>
                <w:color w:val="0000FF"/>
              </w:rPr>
            </w:pPr>
          </w:p>
        </w:tc>
        <w:tc>
          <w:tcPr>
            <w:tcW w:w="268" w:type="dxa"/>
            <w:vAlign w:val="bottom"/>
          </w:tcPr>
          <w:p w14:paraId="793768D0" w14:textId="77777777" w:rsidR="003B47D2" w:rsidRPr="00A33EE7" w:rsidRDefault="003B47D2" w:rsidP="00A33EE7">
            <w:pPr>
              <w:spacing w:line="240" w:lineRule="atLeast"/>
              <w:jc w:val="both"/>
              <w:rPr>
                <w:rFonts w:ascii="Arial" w:hAnsi="Arial" w:cs="Arial"/>
                <w:color w:val="0000FF"/>
              </w:rPr>
            </w:pPr>
          </w:p>
        </w:tc>
      </w:tr>
      <w:tr w:rsidR="003B47D2" w:rsidRPr="00A33EE7" w14:paraId="3CE47A61" w14:textId="77777777" w:rsidTr="00CC36FE">
        <w:trPr>
          <w:cantSplit/>
        </w:trPr>
        <w:tc>
          <w:tcPr>
            <w:tcW w:w="268" w:type="dxa"/>
          </w:tcPr>
          <w:p w14:paraId="6ABC3547" w14:textId="77777777" w:rsidR="003B47D2" w:rsidRPr="00A33EE7" w:rsidRDefault="003B47D2" w:rsidP="00A33EE7">
            <w:pPr>
              <w:spacing w:line="240" w:lineRule="atLeast"/>
              <w:jc w:val="both"/>
              <w:rPr>
                <w:rFonts w:ascii="Arial" w:hAnsi="Arial" w:cs="Arial"/>
                <w:color w:val="0000FF"/>
              </w:rPr>
            </w:pPr>
          </w:p>
        </w:tc>
        <w:tc>
          <w:tcPr>
            <w:tcW w:w="537" w:type="dxa"/>
          </w:tcPr>
          <w:p w14:paraId="5154C261" w14:textId="77777777" w:rsidR="003B47D2" w:rsidRPr="00A33EE7" w:rsidRDefault="003B47D2" w:rsidP="00A33EE7">
            <w:pPr>
              <w:spacing w:line="240" w:lineRule="atLeast"/>
              <w:jc w:val="both"/>
              <w:rPr>
                <w:rFonts w:ascii="Arial" w:hAnsi="Arial" w:cs="Arial"/>
                <w:color w:val="0000FF"/>
              </w:rPr>
            </w:pPr>
          </w:p>
        </w:tc>
        <w:tc>
          <w:tcPr>
            <w:tcW w:w="800" w:type="dxa"/>
          </w:tcPr>
          <w:p w14:paraId="3BB1D80F" w14:textId="77777777" w:rsidR="003B47D2" w:rsidRPr="00A33EE7" w:rsidRDefault="003B47D2" w:rsidP="00A33EE7">
            <w:pPr>
              <w:spacing w:line="240" w:lineRule="atLeast"/>
              <w:jc w:val="both"/>
              <w:rPr>
                <w:rFonts w:ascii="Arial" w:hAnsi="Arial" w:cs="Arial"/>
                <w:color w:val="0000FF"/>
              </w:rPr>
            </w:pPr>
          </w:p>
        </w:tc>
        <w:tc>
          <w:tcPr>
            <w:tcW w:w="800" w:type="dxa"/>
          </w:tcPr>
          <w:p w14:paraId="30BA829B" w14:textId="77777777" w:rsidR="003B47D2" w:rsidRPr="00A33EE7" w:rsidRDefault="003B47D2" w:rsidP="00A33EE7">
            <w:pPr>
              <w:spacing w:line="240" w:lineRule="atLeast"/>
              <w:jc w:val="both"/>
              <w:rPr>
                <w:rFonts w:ascii="Arial" w:hAnsi="Arial" w:cs="Arial"/>
                <w:color w:val="0000FF"/>
              </w:rPr>
            </w:pPr>
          </w:p>
        </w:tc>
        <w:tc>
          <w:tcPr>
            <w:tcW w:w="6409" w:type="dxa"/>
            <w:gridSpan w:val="3"/>
          </w:tcPr>
          <w:p w14:paraId="7E312EE6" w14:textId="45FBC0D6" w:rsidR="003B47D2" w:rsidRPr="003B47D2" w:rsidRDefault="003B47D2" w:rsidP="00A33EE7">
            <w:pPr>
              <w:spacing w:line="240" w:lineRule="atLeast"/>
              <w:jc w:val="both"/>
              <w:rPr>
                <w:rFonts w:ascii="Arial" w:hAnsi="Arial" w:cs="Arial"/>
                <w:color w:val="0000FF"/>
              </w:rPr>
            </w:pPr>
            <w:r w:rsidRPr="003B47D2">
              <w:rPr>
                <w:rFonts w:ascii="Arial" w:hAnsi="Arial" w:cs="Arial"/>
                <w:color w:val="0000FF"/>
              </w:rPr>
              <w:t>De verstrekking 557152-557163 mag enkel aangerekend worden nadat op hetzelfde staal verstrekking 557115-557126 werd uitgevoerd.</w:t>
            </w:r>
          </w:p>
        </w:tc>
        <w:tc>
          <w:tcPr>
            <w:tcW w:w="268" w:type="dxa"/>
            <w:vAlign w:val="bottom"/>
          </w:tcPr>
          <w:p w14:paraId="3FE12F68" w14:textId="77777777" w:rsidR="003B47D2" w:rsidRPr="00A33EE7" w:rsidRDefault="003B47D2" w:rsidP="00A33EE7">
            <w:pPr>
              <w:spacing w:line="240" w:lineRule="atLeast"/>
              <w:jc w:val="both"/>
              <w:rPr>
                <w:rFonts w:ascii="Arial" w:hAnsi="Arial" w:cs="Arial"/>
                <w:color w:val="0000FF"/>
              </w:rPr>
            </w:pPr>
          </w:p>
        </w:tc>
      </w:tr>
      <w:tr w:rsidR="003B47D2" w:rsidRPr="00A33EE7" w14:paraId="10BA5E3A" w14:textId="77777777" w:rsidTr="00CC36FE">
        <w:trPr>
          <w:cantSplit/>
        </w:trPr>
        <w:tc>
          <w:tcPr>
            <w:tcW w:w="268" w:type="dxa"/>
          </w:tcPr>
          <w:p w14:paraId="4DE6F282" w14:textId="77777777" w:rsidR="003B47D2" w:rsidRPr="00A33EE7" w:rsidRDefault="003B47D2" w:rsidP="00A33EE7">
            <w:pPr>
              <w:spacing w:line="240" w:lineRule="atLeast"/>
              <w:jc w:val="both"/>
              <w:rPr>
                <w:rFonts w:ascii="Arial" w:hAnsi="Arial" w:cs="Arial"/>
                <w:color w:val="0000FF"/>
              </w:rPr>
            </w:pPr>
          </w:p>
        </w:tc>
        <w:tc>
          <w:tcPr>
            <w:tcW w:w="537" w:type="dxa"/>
          </w:tcPr>
          <w:p w14:paraId="2FF24F54" w14:textId="77777777" w:rsidR="003B47D2" w:rsidRPr="00A33EE7" w:rsidRDefault="003B47D2" w:rsidP="00A33EE7">
            <w:pPr>
              <w:spacing w:line="240" w:lineRule="atLeast"/>
              <w:jc w:val="both"/>
              <w:rPr>
                <w:rFonts w:ascii="Arial" w:hAnsi="Arial" w:cs="Arial"/>
                <w:color w:val="0000FF"/>
              </w:rPr>
            </w:pPr>
          </w:p>
        </w:tc>
        <w:tc>
          <w:tcPr>
            <w:tcW w:w="800" w:type="dxa"/>
          </w:tcPr>
          <w:p w14:paraId="7DDA04C8" w14:textId="77777777" w:rsidR="003B47D2" w:rsidRPr="00A33EE7" w:rsidRDefault="003B47D2" w:rsidP="00A33EE7">
            <w:pPr>
              <w:spacing w:line="240" w:lineRule="atLeast"/>
              <w:jc w:val="both"/>
              <w:rPr>
                <w:rFonts w:ascii="Arial" w:hAnsi="Arial" w:cs="Arial"/>
                <w:color w:val="0000FF"/>
              </w:rPr>
            </w:pPr>
          </w:p>
        </w:tc>
        <w:tc>
          <w:tcPr>
            <w:tcW w:w="800" w:type="dxa"/>
          </w:tcPr>
          <w:p w14:paraId="2FF6607F" w14:textId="77777777" w:rsidR="003B47D2" w:rsidRPr="00A33EE7" w:rsidRDefault="003B47D2" w:rsidP="00A33EE7">
            <w:pPr>
              <w:spacing w:line="240" w:lineRule="atLeast"/>
              <w:jc w:val="both"/>
              <w:rPr>
                <w:rFonts w:ascii="Arial" w:hAnsi="Arial" w:cs="Arial"/>
                <w:color w:val="0000FF"/>
              </w:rPr>
            </w:pPr>
          </w:p>
        </w:tc>
        <w:tc>
          <w:tcPr>
            <w:tcW w:w="6409" w:type="dxa"/>
            <w:gridSpan w:val="3"/>
          </w:tcPr>
          <w:p w14:paraId="19E0BB16" w14:textId="77777777" w:rsidR="003B47D2" w:rsidRPr="003B47D2" w:rsidRDefault="003B47D2" w:rsidP="00A33EE7">
            <w:pPr>
              <w:spacing w:line="240" w:lineRule="atLeast"/>
              <w:jc w:val="both"/>
              <w:rPr>
                <w:rFonts w:ascii="Arial" w:hAnsi="Arial" w:cs="Arial"/>
                <w:color w:val="0000FF"/>
              </w:rPr>
            </w:pPr>
          </w:p>
        </w:tc>
        <w:tc>
          <w:tcPr>
            <w:tcW w:w="268" w:type="dxa"/>
            <w:vAlign w:val="bottom"/>
          </w:tcPr>
          <w:p w14:paraId="5D75F163" w14:textId="77777777" w:rsidR="003B47D2" w:rsidRPr="00A33EE7" w:rsidRDefault="003B47D2" w:rsidP="00A33EE7">
            <w:pPr>
              <w:spacing w:line="240" w:lineRule="atLeast"/>
              <w:jc w:val="both"/>
              <w:rPr>
                <w:rFonts w:ascii="Arial" w:hAnsi="Arial" w:cs="Arial"/>
                <w:color w:val="0000FF"/>
              </w:rPr>
            </w:pPr>
          </w:p>
        </w:tc>
      </w:tr>
      <w:tr w:rsidR="003B47D2" w:rsidRPr="00A33EE7" w14:paraId="4F5109A5" w14:textId="77777777" w:rsidTr="00CC36FE">
        <w:trPr>
          <w:cantSplit/>
        </w:trPr>
        <w:tc>
          <w:tcPr>
            <w:tcW w:w="268" w:type="dxa"/>
          </w:tcPr>
          <w:p w14:paraId="62E2A069" w14:textId="77777777" w:rsidR="003B47D2" w:rsidRPr="00A33EE7" w:rsidRDefault="003B47D2" w:rsidP="00A33EE7">
            <w:pPr>
              <w:spacing w:line="240" w:lineRule="atLeast"/>
              <w:jc w:val="both"/>
              <w:rPr>
                <w:rFonts w:ascii="Arial" w:hAnsi="Arial" w:cs="Arial"/>
                <w:color w:val="0000FF"/>
              </w:rPr>
            </w:pPr>
          </w:p>
        </w:tc>
        <w:tc>
          <w:tcPr>
            <w:tcW w:w="537" w:type="dxa"/>
          </w:tcPr>
          <w:p w14:paraId="2B30DA8D" w14:textId="77777777" w:rsidR="003B47D2" w:rsidRPr="00A33EE7" w:rsidRDefault="003B47D2" w:rsidP="00A33EE7">
            <w:pPr>
              <w:spacing w:line="240" w:lineRule="atLeast"/>
              <w:jc w:val="both"/>
              <w:rPr>
                <w:rFonts w:ascii="Arial" w:hAnsi="Arial" w:cs="Arial"/>
                <w:color w:val="0000FF"/>
              </w:rPr>
            </w:pPr>
          </w:p>
        </w:tc>
        <w:tc>
          <w:tcPr>
            <w:tcW w:w="800" w:type="dxa"/>
          </w:tcPr>
          <w:p w14:paraId="0C3D171C" w14:textId="77777777" w:rsidR="003B47D2" w:rsidRPr="00A33EE7" w:rsidRDefault="003B47D2" w:rsidP="00A33EE7">
            <w:pPr>
              <w:spacing w:line="240" w:lineRule="atLeast"/>
              <w:jc w:val="both"/>
              <w:rPr>
                <w:rFonts w:ascii="Arial" w:hAnsi="Arial" w:cs="Arial"/>
                <w:color w:val="0000FF"/>
              </w:rPr>
            </w:pPr>
          </w:p>
        </w:tc>
        <w:tc>
          <w:tcPr>
            <w:tcW w:w="800" w:type="dxa"/>
          </w:tcPr>
          <w:p w14:paraId="1EAC5661" w14:textId="77777777" w:rsidR="003B47D2" w:rsidRPr="00A33EE7" w:rsidRDefault="003B47D2" w:rsidP="00A33EE7">
            <w:pPr>
              <w:spacing w:line="240" w:lineRule="atLeast"/>
              <w:jc w:val="both"/>
              <w:rPr>
                <w:rFonts w:ascii="Arial" w:hAnsi="Arial" w:cs="Arial"/>
                <w:color w:val="0000FF"/>
              </w:rPr>
            </w:pPr>
          </w:p>
        </w:tc>
        <w:tc>
          <w:tcPr>
            <w:tcW w:w="6409" w:type="dxa"/>
            <w:gridSpan w:val="3"/>
          </w:tcPr>
          <w:p w14:paraId="547A8C79" w14:textId="2DE64D50" w:rsidR="003B47D2" w:rsidRPr="003B47D2" w:rsidRDefault="003B47D2" w:rsidP="00A33EE7">
            <w:pPr>
              <w:spacing w:line="240" w:lineRule="atLeast"/>
              <w:jc w:val="both"/>
              <w:rPr>
                <w:rFonts w:ascii="Arial" w:hAnsi="Arial" w:cs="Arial"/>
                <w:color w:val="0000FF"/>
              </w:rPr>
            </w:pPr>
            <w:r w:rsidRPr="003B47D2">
              <w:rPr>
                <w:rFonts w:ascii="Arial" w:hAnsi="Arial" w:cs="Arial"/>
                <w:color w:val="0000FF"/>
              </w:rPr>
              <w:t>De verstrekking 557152-557163 mag maximaal eenentwintig keren per kalenderjaar worden aangerekend.</w:t>
            </w:r>
          </w:p>
        </w:tc>
        <w:tc>
          <w:tcPr>
            <w:tcW w:w="268" w:type="dxa"/>
            <w:vAlign w:val="bottom"/>
          </w:tcPr>
          <w:p w14:paraId="7C6BD180" w14:textId="77777777" w:rsidR="003B47D2" w:rsidRPr="00A33EE7" w:rsidRDefault="003B47D2" w:rsidP="00A33EE7">
            <w:pPr>
              <w:spacing w:line="240" w:lineRule="atLeast"/>
              <w:jc w:val="both"/>
              <w:rPr>
                <w:rFonts w:ascii="Arial" w:hAnsi="Arial" w:cs="Arial"/>
                <w:color w:val="0000FF"/>
              </w:rPr>
            </w:pPr>
          </w:p>
        </w:tc>
      </w:tr>
      <w:tr w:rsidR="003B47D2" w:rsidRPr="00A33EE7" w14:paraId="28ED6DAB" w14:textId="77777777" w:rsidTr="00CC36FE">
        <w:trPr>
          <w:cantSplit/>
        </w:trPr>
        <w:tc>
          <w:tcPr>
            <w:tcW w:w="268" w:type="dxa"/>
          </w:tcPr>
          <w:p w14:paraId="2B884CA8" w14:textId="77777777" w:rsidR="003B47D2" w:rsidRPr="00A33EE7" w:rsidRDefault="003B47D2" w:rsidP="00A33EE7">
            <w:pPr>
              <w:spacing w:line="240" w:lineRule="atLeast"/>
              <w:jc w:val="both"/>
              <w:rPr>
                <w:rFonts w:ascii="Arial" w:hAnsi="Arial" w:cs="Arial"/>
                <w:color w:val="0000FF"/>
              </w:rPr>
            </w:pPr>
          </w:p>
        </w:tc>
        <w:tc>
          <w:tcPr>
            <w:tcW w:w="537" w:type="dxa"/>
          </w:tcPr>
          <w:p w14:paraId="26F196CF" w14:textId="77777777" w:rsidR="003B47D2" w:rsidRPr="00A33EE7" w:rsidRDefault="003B47D2" w:rsidP="00A33EE7">
            <w:pPr>
              <w:spacing w:line="240" w:lineRule="atLeast"/>
              <w:jc w:val="both"/>
              <w:rPr>
                <w:rFonts w:ascii="Arial" w:hAnsi="Arial" w:cs="Arial"/>
                <w:color w:val="0000FF"/>
              </w:rPr>
            </w:pPr>
          </w:p>
        </w:tc>
        <w:tc>
          <w:tcPr>
            <w:tcW w:w="800" w:type="dxa"/>
          </w:tcPr>
          <w:p w14:paraId="1D334B82" w14:textId="77777777" w:rsidR="003B47D2" w:rsidRPr="00A33EE7" w:rsidRDefault="003B47D2" w:rsidP="00A33EE7">
            <w:pPr>
              <w:spacing w:line="240" w:lineRule="atLeast"/>
              <w:jc w:val="both"/>
              <w:rPr>
                <w:rFonts w:ascii="Arial" w:hAnsi="Arial" w:cs="Arial"/>
                <w:color w:val="0000FF"/>
              </w:rPr>
            </w:pPr>
          </w:p>
        </w:tc>
        <w:tc>
          <w:tcPr>
            <w:tcW w:w="800" w:type="dxa"/>
          </w:tcPr>
          <w:p w14:paraId="53E47891" w14:textId="77777777" w:rsidR="003B47D2" w:rsidRPr="00A33EE7" w:rsidRDefault="003B47D2" w:rsidP="00A33EE7">
            <w:pPr>
              <w:spacing w:line="240" w:lineRule="atLeast"/>
              <w:jc w:val="both"/>
              <w:rPr>
                <w:rFonts w:ascii="Arial" w:hAnsi="Arial" w:cs="Arial"/>
                <w:color w:val="0000FF"/>
              </w:rPr>
            </w:pPr>
          </w:p>
        </w:tc>
        <w:tc>
          <w:tcPr>
            <w:tcW w:w="6409" w:type="dxa"/>
            <w:gridSpan w:val="3"/>
          </w:tcPr>
          <w:p w14:paraId="7EF2314F" w14:textId="77777777" w:rsidR="003B47D2" w:rsidRPr="003B47D2" w:rsidRDefault="003B47D2" w:rsidP="00A33EE7">
            <w:pPr>
              <w:spacing w:line="240" w:lineRule="atLeast"/>
              <w:jc w:val="both"/>
              <w:rPr>
                <w:rFonts w:ascii="Arial" w:hAnsi="Arial" w:cs="Arial"/>
                <w:color w:val="0000FF"/>
              </w:rPr>
            </w:pPr>
          </w:p>
        </w:tc>
        <w:tc>
          <w:tcPr>
            <w:tcW w:w="268" w:type="dxa"/>
            <w:vAlign w:val="bottom"/>
          </w:tcPr>
          <w:p w14:paraId="2C5A8D5A" w14:textId="77777777" w:rsidR="003B47D2" w:rsidRPr="00A33EE7" w:rsidRDefault="003B47D2" w:rsidP="00A33EE7">
            <w:pPr>
              <w:spacing w:line="240" w:lineRule="atLeast"/>
              <w:jc w:val="both"/>
              <w:rPr>
                <w:rFonts w:ascii="Arial" w:hAnsi="Arial" w:cs="Arial"/>
                <w:color w:val="0000FF"/>
              </w:rPr>
            </w:pPr>
          </w:p>
        </w:tc>
      </w:tr>
      <w:tr w:rsidR="003B47D2" w:rsidRPr="00A33EE7" w14:paraId="27ABF18E" w14:textId="77777777" w:rsidTr="00CC36FE">
        <w:trPr>
          <w:cantSplit/>
        </w:trPr>
        <w:tc>
          <w:tcPr>
            <w:tcW w:w="268" w:type="dxa"/>
          </w:tcPr>
          <w:p w14:paraId="3290A925" w14:textId="77777777" w:rsidR="003B47D2" w:rsidRPr="00A33EE7" w:rsidRDefault="003B47D2" w:rsidP="00A33EE7">
            <w:pPr>
              <w:spacing w:line="240" w:lineRule="atLeast"/>
              <w:jc w:val="both"/>
              <w:rPr>
                <w:rFonts w:ascii="Arial" w:hAnsi="Arial" w:cs="Arial"/>
                <w:color w:val="0000FF"/>
              </w:rPr>
            </w:pPr>
          </w:p>
        </w:tc>
        <w:tc>
          <w:tcPr>
            <w:tcW w:w="537" w:type="dxa"/>
          </w:tcPr>
          <w:p w14:paraId="72B5B8BF" w14:textId="77777777" w:rsidR="003B47D2" w:rsidRPr="00A33EE7" w:rsidRDefault="003B47D2" w:rsidP="00A33EE7">
            <w:pPr>
              <w:spacing w:line="240" w:lineRule="atLeast"/>
              <w:jc w:val="both"/>
              <w:rPr>
                <w:rFonts w:ascii="Arial" w:hAnsi="Arial" w:cs="Arial"/>
                <w:color w:val="0000FF"/>
              </w:rPr>
            </w:pPr>
          </w:p>
        </w:tc>
        <w:tc>
          <w:tcPr>
            <w:tcW w:w="800" w:type="dxa"/>
          </w:tcPr>
          <w:p w14:paraId="407D5C17" w14:textId="77777777" w:rsidR="003B47D2" w:rsidRPr="00A33EE7" w:rsidRDefault="003B47D2" w:rsidP="00A33EE7">
            <w:pPr>
              <w:spacing w:line="240" w:lineRule="atLeast"/>
              <w:jc w:val="both"/>
              <w:rPr>
                <w:rFonts w:ascii="Arial" w:hAnsi="Arial" w:cs="Arial"/>
                <w:color w:val="0000FF"/>
              </w:rPr>
            </w:pPr>
          </w:p>
        </w:tc>
        <w:tc>
          <w:tcPr>
            <w:tcW w:w="800" w:type="dxa"/>
          </w:tcPr>
          <w:p w14:paraId="2442BCFE" w14:textId="77777777" w:rsidR="003B47D2" w:rsidRPr="00A33EE7" w:rsidRDefault="003B47D2" w:rsidP="00A33EE7">
            <w:pPr>
              <w:spacing w:line="240" w:lineRule="atLeast"/>
              <w:jc w:val="both"/>
              <w:rPr>
                <w:rFonts w:ascii="Arial" w:hAnsi="Arial" w:cs="Arial"/>
                <w:color w:val="0000FF"/>
              </w:rPr>
            </w:pPr>
          </w:p>
        </w:tc>
        <w:tc>
          <w:tcPr>
            <w:tcW w:w="6409" w:type="dxa"/>
            <w:gridSpan w:val="3"/>
          </w:tcPr>
          <w:p w14:paraId="2F591F8F" w14:textId="35394699" w:rsidR="003B47D2" w:rsidRPr="003B47D2" w:rsidRDefault="003B47D2" w:rsidP="00A33EE7">
            <w:pPr>
              <w:spacing w:line="240" w:lineRule="atLeast"/>
              <w:jc w:val="both"/>
              <w:rPr>
                <w:rFonts w:ascii="Arial" w:hAnsi="Arial" w:cs="Arial"/>
                <w:color w:val="0000FF"/>
              </w:rPr>
            </w:pPr>
            <w:r w:rsidRPr="003B47D2">
              <w:rPr>
                <w:rFonts w:ascii="Arial" w:hAnsi="Arial" w:cs="Arial"/>
                <w:color w:val="0000FF"/>
              </w:rPr>
              <w:t>De verstrekkingen 557115-557126 en 557152-557163 mogen op dezelfde dag niet gecumuleerd worden met de verstrekkingen 557314-557325, 550631-550642 of 552016-552020. "</w:t>
            </w:r>
          </w:p>
        </w:tc>
        <w:tc>
          <w:tcPr>
            <w:tcW w:w="268" w:type="dxa"/>
            <w:vAlign w:val="bottom"/>
          </w:tcPr>
          <w:p w14:paraId="091C8F23" w14:textId="77777777" w:rsidR="003B47D2" w:rsidRPr="00A33EE7" w:rsidRDefault="003B47D2" w:rsidP="00A33EE7">
            <w:pPr>
              <w:spacing w:line="240" w:lineRule="atLeast"/>
              <w:jc w:val="both"/>
              <w:rPr>
                <w:rFonts w:ascii="Arial" w:hAnsi="Arial" w:cs="Arial"/>
                <w:color w:val="0000FF"/>
              </w:rPr>
            </w:pPr>
          </w:p>
        </w:tc>
      </w:tr>
      <w:tr w:rsidR="003B47D2" w:rsidRPr="00A33EE7" w14:paraId="777446E4" w14:textId="77777777" w:rsidTr="00CC36FE">
        <w:trPr>
          <w:cantSplit/>
        </w:trPr>
        <w:tc>
          <w:tcPr>
            <w:tcW w:w="268" w:type="dxa"/>
          </w:tcPr>
          <w:p w14:paraId="6933F0B3" w14:textId="77777777" w:rsidR="003B47D2" w:rsidRPr="00A33EE7" w:rsidRDefault="003B47D2" w:rsidP="00A33EE7">
            <w:pPr>
              <w:spacing w:line="240" w:lineRule="atLeast"/>
              <w:jc w:val="both"/>
              <w:rPr>
                <w:rFonts w:ascii="Arial" w:hAnsi="Arial" w:cs="Arial"/>
                <w:color w:val="0000FF"/>
              </w:rPr>
            </w:pPr>
          </w:p>
        </w:tc>
        <w:tc>
          <w:tcPr>
            <w:tcW w:w="537" w:type="dxa"/>
          </w:tcPr>
          <w:p w14:paraId="08A5F466" w14:textId="77777777" w:rsidR="003B47D2" w:rsidRPr="00A33EE7" w:rsidRDefault="003B47D2" w:rsidP="00A33EE7">
            <w:pPr>
              <w:spacing w:line="240" w:lineRule="atLeast"/>
              <w:jc w:val="both"/>
              <w:rPr>
                <w:rFonts w:ascii="Arial" w:hAnsi="Arial" w:cs="Arial"/>
                <w:color w:val="0000FF"/>
              </w:rPr>
            </w:pPr>
          </w:p>
        </w:tc>
        <w:tc>
          <w:tcPr>
            <w:tcW w:w="800" w:type="dxa"/>
          </w:tcPr>
          <w:p w14:paraId="619D99B6" w14:textId="77777777" w:rsidR="003B47D2" w:rsidRPr="00A33EE7" w:rsidRDefault="003B47D2" w:rsidP="00A33EE7">
            <w:pPr>
              <w:spacing w:line="240" w:lineRule="atLeast"/>
              <w:jc w:val="both"/>
              <w:rPr>
                <w:rFonts w:ascii="Arial" w:hAnsi="Arial" w:cs="Arial"/>
                <w:color w:val="0000FF"/>
              </w:rPr>
            </w:pPr>
          </w:p>
        </w:tc>
        <w:tc>
          <w:tcPr>
            <w:tcW w:w="800" w:type="dxa"/>
          </w:tcPr>
          <w:p w14:paraId="761EBED8" w14:textId="77777777" w:rsidR="003B47D2" w:rsidRPr="00A33EE7" w:rsidRDefault="003B47D2" w:rsidP="00A33EE7">
            <w:pPr>
              <w:spacing w:line="240" w:lineRule="atLeast"/>
              <w:jc w:val="both"/>
              <w:rPr>
                <w:rFonts w:ascii="Arial" w:hAnsi="Arial" w:cs="Arial"/>
                <w:color w:val="0000FF"/>
              </w:rPr>
            </w:pPr>
          </w:p>
        </w:tc>
        <w:tc>
          <w:tcPr>
            <w:tcW w:w="6409" w:type="dxa"/>
            <w:gridSpan w:val="3"/>
          </w:tcPr>
          <w:p w14:paraId="148C5B9C" w14:textId="77777777" w:rsidR="003B47D2" w:rsidRPr="003B47D2" w:rsidRDefault="003B47D2" w:rsidP="00A33EE7">
            <w:pPr>
              <w:spacing w:line="240" w:lineRule="atLeast"/>
              <w:jc w:val="both"/>
              <w:rPr>
                <w:rFonts w:ascii="Arial" w:hAnsi="Arial" w:cs="Arial"/>
                <w:color w:val="0000FF"/>
              </w:rPr>
            </w:pPr>
          </w:p>
        </w:tc>
        <w:tc>
          <w:tcPr>
            <w:tcW w:w="268" w:type="dxa"/>
            <w:vAlign w:val="bottom"/>
          </w:tcPr>
          <w:p w14:paraId="67A31BF4" w14:textId="77777777" w:rsidR="003B47D2" w:rsidRPr="00A33EE7" w:rsidRDefault="003B47D2" w:rsidP="00A33EE7">
            <w:pPr>
              <w:spacing w:line="240" w:lineRule="atLeast"/>
              <w:jc w:val="both"/>
              <w:rPr>
                <w:rFonts w:ascii="Arial" w:hAnsi="Arial" w:cs="Arial"/>
                <w:color w:val="0000FF"/>
              </w:rPr>
            </w:pPr>
          </w:p>
        </w:tc>
      </w:tr>
      <w:tr w:rsidR="003B47D2" w:rsidRPr="00A33EE7" w14:paraId="753AB519" w14:textId="77777777" w:rsidTr="00EE0C4C">
        <w:trPr>
          <w:cantSplit/>
        </w:trPr>
        <w:tc>
          <w:tcPr>
            <w:tcW w:w="268" w:type="dxa"/>
          </w:tcPr>
          <w:p w14:paraId="7542F847" w14:textId="77777777" w:rsidR="003B47D2" w:rsidRPr="00A33EE7" w:rsidRDefault="003B47D2" w:rsidP="00EE0C4C">
            <w:pPr>
              <w:spacing w:line="240" w:lineRule="atLeast"/>
              <w:jc w:val="both"/>
              <w:rPr>
                <w:rFonts w:ascii="Arial" w:hAnsi="Arial" w:cs="Arial"/>
                <w:color w:val="0000FF"/>
                <w:sz w:val="16"/>
                <w:szCs w:val="16"/>
              </w:rPr>
            </w:pPr>
          </w:p>
        </w:tc>
        <w:tc>
          <w:tcPr>
            <w:tcW w:w="537" w:type="dxa"/>
          </w:tcPr>
          <w:p w14:paraId="253BBA80" w14:textId="77777777" w:rsidR="003B47D2" w:rsidRPr="00A33EE7" w:rsidRDefault="003B47D2" w:rsidP="00EE0C4C">
            <w:pPr>
              <w:spacing w:line="240" w:lineRule="atLeast"/>
              <w:jc w:val="both"/>
              <w:rPr>
                <w:rFonts w:ascii="Arial" w:hAnsi="Arial" w:cs="Arial"/>
                <w:color w:val="0000FF"/>
                <w:sz w:val="16"/>
                <w:szCs w:val="16"/>
              </w:rPr>
            </w:pPr>
          </w:p>
        </w:tc>
        <w:tc>
          <w:tcPr>
            <w:tcW w:w="800" w:type="dxa"/>
          </w:tcPr>
          <w:p w14:paraId="7F6E79F7" w14:textId="77777777" w:rsidR="003B47D2" w:rsidRPr="00A33EE7" w:rsidRDefault="003B47D2" w:rsidP="00EE0C4C">
            <w:pPr>
              <w:spacing w:line="240" w:lineRule="atLeast"/>
              <w:jc w:val="both"/>
              <w:rPr>
                <w:rFonts w:ascii="Arial" w:hAnsi="Arial" w:cs="Arial"/>
                <w:color w:val="0000FF"/>
                <w:sz w:val="16"/>
                <w:szCs w:val="16"/>
              </w:rPr>
            </w:pPr>
          </w:p>
        </w:tc>
        <w:tc>
          <w:tcPr>
            <w:tcW w:w="800" w:type="dxa"/>
          </w:tcPr>
          <w:p w14:paraId="4C4A0525" w14:textId="77777777" w:rsidR="003B47D2" w:rsidRPr="00A33EE7" w:rsidRDefault="003B47D2" w:rsidP="00EE0C4C">
            <w:pPr>
              <w:spacing w:line="240" w:lineRule="atLeast"/>
              <w:jc w:val="both"/>
              <w:rPr>
                <w:rFonts w:ascii="Arial" w:hAnsi="Arial" w:cs="Arial"/>
                <w:color w:val="0000FF"/>
                <w:sz w:val="16"/>
                <w:szCs w:val="16"/>
              </w:rPr>
            </w:pPr>
          </w:p>
        </w:tc>
        <w:tc>
          <w:tcPr>
            <w:tcW w:w="6409" w:type="dxa"/>
            <w:gridSpan w:val="3"/>
          </w:tcPr>
          <w:p w14:paraId="4EB44591" w14:textId="6B953BC1" w:rsidR="003B47D2" w:rsidRPr="00A33EE7" w:rsidRDefault="00E85D67" w:rsidP="00EE0C4C">
            <w:pPr>
              <w:spacing w:line="240" w:lineRule="atLeast"/>
              <w:rPr>
                <w:rFonts w:ascii="Arial" w:hAnsi="Arial" w:cs="Arial"/>
                <w:color w:val="0000FF"/>
                <w:sz w:val="16"/>
                <w:szCs w:val="16"/>
              </w:rPr>
            </w:pPr>
            <w:r w:rsidRPr="00E85D67">
              <w:rPr>
                <w:rFonts w:ascii="Arial" w:hAnsi="Arial" w:cs="Arial"/>
                <w:i/>
                <w:color w:val="0000FF"/>
                <w:sz w:val="16"/>
                <w:szCs w:val="16"/>
              </w:rPr>
              <w:t>"K.B. 12.8.2024" (in werking 1.10.2024)</w:t>
            </w:r>
          </w:p>
        </w:tc>
        <w:tc>
          <w:tcPr>
            <w:tcW w:w="268" w:type="dxa"/>
            <w:vAlign w:val="bottom"/>
          </w:tcPr>
          <w:p w14:paraId="74DD9F71" w14:textId="77777777" w:rsidR="003B47D2" w:rsidRPr="00A33EE7" w:rsidRDefault="003B47D2" w:rsidP="00EE0C4C">
            <w:pPr>
              <w:spacing w:line="240" w:lineRule="atLeast"/>
              <w:jc w:val="both"/>
              <w:rPr>
                <w:rFonts w:ascii="Arial" w:hAnsi="Arial" w:cs="Arial"/>
                <w:color w:val="0000FF"/>
                <w:sz w:val="16"/>
                <w:szCs w:val="16"/>
              </w:rPr>
            </w:pPr>
          </w:p>
        </w:tc>
      </w:tr>
      <w:tr w:rsidR="003B47D2" w:rsidRPr="00A33EE7" w14:paraId="703C5510" w14:textId="77777777" w:rsidTr="00EE0C4C">
        <w:trPr>
          <w:cantSplit/>
        </w:trPr>
        <w:tc>
          <w:tcPr>
            <w:tcW w:w="268" w:type="dxa"/>
          </w:tcPr>
          <w:p w14:paraId="07A65336" w14:textId="236FAF4D" w:rsidR="003B47D2" w:rsidRPr="00A33EE7" w:rsidRDefault="00E85D67" w:rsidP="00EE0C4C">
            <w:pPr>
              <w:spacing w:line="240" w:lineRule="atLeast"/>
              <w:jc w:val="both"/>
              <w:rPr>
                <w:rFonts w:ascii="Arial" w:hAnsi="Arial" w:cs="Arial"/>
                <w:color w:val="0000FF"/>
              </w:rPr>
            </w:pPr>
            <w:r w:rsidRPr="00E85D67">
              <w:rPr>
                <w:rFonts w:ascii="Arial" w:hAnsi="Arial" w:cs="Arial"/>
                <w:color w:val="0000FF"/>
              </w:rPr>
              <w:t>"</w:t>
            </w:r>
          </w:p>
        </w:tc>
        <w:tc>
          <w:tcPr>
            <w:tcW w:w="537" w:type="dxa"/>
          </w:tcPr>
          <w:p w14:paraId="12D2E8A8" w14:textId="77777777" w:rsidR="003B47D2" w:rsidRPr="00A33EE7" w:rsidRDefault="003B47D2" w:rsidP="00EE0C4C">
            <w:pPr>
              <w:spacing w:line="240" w:lineRule="atLeast"/>
              <w:jc w:val="both"/>
              <w:rPr>
                <w:rFonts w:ascii="Arial" w:hAnsi="Arial" w:cs="Arial"/>
                <w:color w:val="0000FF"/>
              </w:rPr>
            </w:pPr>
          </w:p>
        </w:tc>
        <w:tc>
          <w:tcPr>
            <w:tcW w:w="800" w:type="dxa"/>
          </w:tcPr>
          <w:p w14:paraId="403424B0" w14:textId="5E087166" w:rsidR="003B47D2" w:rsidRPr="00A33EE7" w:rsidRDefault="003B47D2" w:rsidP="00EE0C4C">
            <w:pPr>
              <w:spacing w:line="240" w:lineRule="atLeast"/>
              <w:jc w:val="both"/>
              <w:rPr>
                <w:rFonts w:ascii="Arial" w:hAnsi="Arial" w:cs="Arial"/>
                <w:color w:val="0000FF"/>
              </w:rPr>
            </w:pPr>
            <w:r w:rsidRPr="003B47D2">
              <w:rPr>
                <w:rFonts w:ascii="Arial" w:hAnsi="Arial" w:cs="Arial"/>
                <w:color w:val="0000FF"/>
              </w:rPr>
              <w:t>557314</w:t>
            </w:r>
          </w:p>
        </w:tc>
        <w:tc>
          <w:tcPr>
            <w:tcW w:w="800" w:type="dxa"/>
          </w:tcPr>
          <w:p w14:paraId="2B703B7F" w14:textId="689B7457" w:rsidR="003B47D2" w:rsidRPr="00A33EE7" w:rsidRDefault="003B47D2" w:rsidP="00EE0C4C">
            <w:pPr>
              <w:spacing w:line="240" w:lineRule="atLeast"/>
              <w:jc w:val="both"/>
              <w:rPr>
                <w:rFonts w:ascii="Arial" w:hAnsi="Arial" w:cs="Arial"/>
                <w:color w:val="0000FF"/>
              </w:rPr>
            </w:pPr>
            <w:r w:rsidRPr="003B47D2">
              <w:rPr>
                <w:rFonts w:ascii="Arial" w:hAnsi="Arial" w:cs="Arial"/>
                <w:color w:val="0000FF"/>
              </w:rPr>
              <w:t>557325</w:t>
            </w:r>
          </w:p>
        </w:tc>
        <w:tc>
          <w:tcPr>
            <w:tcW w:w="5316" w:type="dxa"/>
          </w:tcPr>
          <w:p w14:paraId="0BA73C86" w14:textId="02121E9E" w:rsidR="003B47D2" w:rsidRPr="00A33EE7" w:rsidRDefault="003B47D2" w:rsidP="00EE0C4C">
            <w:pPr>
              <w:spacing w:line="240" w:lineRule="atLeast"/>
              <w:jc w:val="both"/>
              <w:rPr>
                <w:rFonts w:ascii="Arial" w:hAnsi="Arial" w:cs="Arial"/>
                <w:color w:val="0000FF"/>
              </w:rPr>
            </w:pPr>
            <w:r w:rsidRPr="003B47D2">
              <w:rPr>
                <w:rFonts w:ascii="Arial" w:hAnsi="Arial" w:cs="Arial"/>
                <w:color w:val="0000FF"/>
              </w:rPr>
              <w:t>Opsporen van minstens het SARS-CoV-2 virus door middel van een techniek van moleculaire amplificatie</w:t>
            </w:r>
          </w:p>
        </w:tc>
        <w:tc>
          <w:tcPr>
            <w:tcW w:w="370" w:type="dxa"/>
            <w:vAlign w:val="bottom"/>
          </w:tcPr>
          <w:p w14:paraId="29C99BCD" w14:textId="0D657A00" w:rsidR="003B47D2" w:rsidRPr="00A33EE7" w:rsidRDefault="00E85D67" w:rsidP="009A4A57">
            <w:pPr>
              <w:spacing w:line="240" w:lineRule="atLeast"/>
              <w:jc w:val="right"/>
              <w:rPr>
                <w:rFonts w:ascii="Arial" w:hAnsi="Arial" w:cs="Arial"/>
                <w:color w:val="0000FF"/>
              </w:rPr>
            </w:pPr>
            <w:r>
              <w:rPr>
                <w:rFonts w:ascii="Arial" w:hAnsi="Arial" w:cs="Arial"/>
                <w:color w:val="0000FF"/>
              </w:rPr>
              <w:t>B</w:t>
            </w:r>
          </w:p>
        </w:tc>
        <w:tc>
          <w:tcPr>
            <w:tcW w:w="723" w:type="dxa"/>
            <w:vAlign w:val="bottom"/>
          </w:tcPr>
          <w:p w14:paraId="366AC703" w14:textId="44540C3D" w:rsidR="003B47D2" w:rsidRPr="00A33EE7" w:rsidRDefault="00E85D67" w:rsidP="009A4A57">
            <w:pPr>
              <w:spacing w:line="240" w:lineRule="atLeast"/>
              <w:jc w:val="right"/>
              <w:rPr>
                <w:rFonts w:ascii="Arial" w:hAnsi="Arial" w:cs="Arial"/>
                <w:color w:val="0000FF"/>
              </w:rPr>
            </w:pPr>
            <w:r>
              <w:rPr>
                <w:rFonts w:ascii="Arial" w:hAnsi="Arial" w:cs="Arial"/>
                <w:color w:val="0000FF"/>
              </w:rPr>
              <w:t>1200</w:t>
            </w:r>
          </w:p>
        </w:tc>
        <w:tc>
          <w:tcPr>
            <w:tcW w:w="268" w:type="dxa"/>
            <w:vAlign w:val="bottom"/>
          </w:tcPr>
          <w:p w14:paraId="39619921" w14:textId="77777777" w:rsidR="003B47D2" w:rsidRPr="00A33EE7" w:rsidRDefault="003B47D2" w:rsidP="00EE0C4C">
            <w:pPr>
              <w:spacing w:line="240" w:lineRule="atLeast"/>
              <w:jc w:val="both"/>
              <w:rPr>
                <w:rFonts w:ascii="Arial" w:hAnsi="Arial" w:cs="Arial"/>
                <w:color w:val="0000FF"/>
              </w:rPr>
            </w:pPr>
          </w:p>
        </w:tc>
      </w:tr>
      <w:tr w:rsidR="003B47D2" w:rsidRPr="00A33EE7" w14:paraId="3A2665E9" w14:textId="77777777" w:rsidTr="00CC36FE">
        <w:trPr>
          <w:cantSplit/>
        </w:trPr>
        <w:tc>
          <w:tcPr>
            <w:tcW w:w="268" w:type="dxa"/>
          </w:tcPr>
          <w:p w14:paraId="275B4F67" w14:textId="77777777" w:rsidR="003B47D2" w:rsidRPr="00A33EE7" w:rsidRDefault="003B47D2" w:rsidP="00A33EE7">
            <w:pPr>
              <w:spacing w:line="240" w:lineRule="atLeast"/>
              <w:jc w:val="both"/>
              <w:rPr>
                <w:rFonts w:ascii="Arial" w:hAnsi="Arial" w:cs="Arial"/>
                <w:color w:val="0000FF"/>
              </w:rPr>
            </w:pPr>
          </w:p>
        </w:tc>
        <w:tc>
          <w:tcPr>
            <w:tcW w:w="537" w:type="dxa"/>
          </w:tcPr>
          <w:p w14:paraId="7501DAD6" w14:textId="77777777" w:rsidR="003B47D2" w:rsidRPr="00A33EE7" w:rsidRDefault="003B47D2" w:rsidP="00A33EE7">
            <w:pPr>
              <w:spacing w:line="240" w:lineRule="atLeast"/>
              <w:jc w:val="both"/>
              <w:rPr>
                <w:rFonts w:ascii="Arial" w:hAnsi="Arial" w:cs="Arial"/>
                <w:color w:val="0000FF"/>
              </w:rPr>
            </w:pPr>
          </w:p>
        </w:tc>
        <w:tc>
          <w:tcPr>
            <w:tcW w:w="800" w:type="dxa"/>
          </w:tcPr>
          <w:p w14:paraId="63353B53" w14:textId="77777777" w:rsidR="003B47D2" w:rsidRPr="00A33EE7" w:rsidRDefault="003B47D2" w:rsidP="00A33EE7">
            <w:pPr>
              <w:spacing w:line="240" w:lineRule="atLeast"/>
              <w:jc w:val="both"/>
              <w:rPr>
                <w:rFonts w:ascii="Arial" w:hAnsi="Arial" w:cs="Arial"/>
                <w:color w:val="0000FF"/>
              </w:rPr>
            </w:pPr>
          </w:p>
        </w:tc>
        <w:tc>
          <w:tcPr>
            <w:tcW w:w="800" w:type="dxa"/>
          </w:tcPr>
          <w:p w14:paraId="0C31DB76" w14:textId="77777777" w:rsidR="003B47D2" w:rsidRPr="00A33EE7" w:rsidRDefault="003B47D2" w:rsidP="00A33EE7">
            <w:pPr>
              <w:spacing w:line="240" w:lineRule="atLeast"/>
              <w:jc w:val="both"/>
              <w:rPr>
                <w:rFonts w:ascii="Arial" w:hAnsi="Arial" w:cs="Arial"/>
                <w:color w:val="0000FF"/>
              </w:rPr>
            </w:pPr>
          </w:p>
        </w:tc>
        <w:tc>
          <w:tcPr>
            <w:tcW w:w="6409" w:type="dxa"/>
            <w:gridSpan w:val="3"/>
          </w:tcPr>
          <w:p w14:paraId="6FBCFE74" w14:textId="77777777" w:rsidR="003B47D2" w:rsidRPr="003B47D2" w:rsidRDefault="003B47D2" w:rsidP="00A33EE7">
            <w:pPr>
              <w:spacing w:line="240" w:lineRule="atLeast"/>
              <w:jc w:val="both"/>
              <w:rPr>
                <w:rFonts w:ascii="Arial" w:hAnsi="Arial" w:cs="Arial"/>
                <w:color w:val="0000FF"/>
              </w:rPr>
            </w:pPr>
          </w:p>
        </w:tc>
        <w:tc>
          <w:tcPr>
            <w:tcW w:w="268" w:type="dxa"/>
            <w:vAlign w:val="bottom"/>
          </w:tcPr>
          <w:p w14:paraId="407A9802" w14:textId="77777777" w:rsidR="003B47D2" w:rsidRPr="00A33EE7" w:rsidRDefault="003B47D2" w:rsidP="00A33EE7">
            <w:pPr>
              <w:spacing w:line="240" w:lineRule="atLeast"/>
              <w:jc w:val="both"/>
              <w:rPr>
                <w:rFonts w:ascii="Arial" w:hAnsi="Arial" w:cs="Arial"/>
                <w:color w:val="0000FF"/>
              </w:rPr>
            </w:pPr>
          </w:p>
        </w:tc>
      </w:tr>
      <w:tr w:rsidR="00E85D67" w:rsidRPr="00A33EE7" w14:paraId="7EE3C1F9" w14:textId="77777777" w:rsidTr="00CC36FE">
        <w:trPr>
          <w:cantSplit/>
        </w:trPr>
        <w:tc>
          <w:tcPr>
            <w:tcW w:w="268" w:type="dxa"/>
          </w:tcPr>
          <w:p w14:paraId="16372E95" w14:textId="77777777" w:rsidR="00E85D67" w:rsidRPr="00A33EE7" w:rsidRDefault="00E85D67" w:rsidP="00A33EE7">
            <w:pPr>
              <w:spacing w:line="240" w:lineRule="atLeast"/>
              <w:jc w:val="both"/>
              <w:rPr>
                <w:rFonts w:ascii="Arial" w:hAnsi="Arial" w:cs="Arial"/>
                <w:color w:val="0000FF"/>
              </w:rPr>
            </w:pPr>
          </w:p>
        </w:tc>
        <w:tc>
          <w:tcPr>
            <w:tcW w:w="537" w:type="dxa"/>
          </w:tcPr>
          <w:p w14:paraId="5E02D940" w14:textId="77777777" w:rsidR="00E85D67" w:rsidRPr="00A33EE7" w:rsidRDefault="00E85D67" w:rsidP="00A33EE7">
            <w:pPr>
              <w:spacing w:line="240" w:lineRule="atLeast"/>
              <w:jc w:val="both"/>
              <w:rPr>
                <w:rFonts w:ascii="Arial" w:hAnsi="Arial" w:cs="Arial"/>
                <w:color w:val="0000FF"/>
              </w:rPr>
            </w:pPr>
          </w:p>
        </w:tc>
        <w:tc>
          <w:tcPr>
            <w:tcW w:w="800" w:type="dxa"/>
          </w:tcPr>
          <w:p w14:paraId="2E556543" w14:textId="77777777" w:rsidR="00E85D67" w:rsidRPr="00A33EE7" w:rsidRDefault="00E85D67" w:rsidP="00A33EE7">
            <w:pPr>
              <w:spacing w:line="240" w:lineRule="atLeast"/>
              <w:jc w:val="both"/>
              <w:rPr>
                <w:rFonts w:ascii="Arial" w:hAnsi="Arial" w:cs="Arial"/>
                <w:color w:val="0000FF"/>
              </w:rPr>
            </w:pPr>
          </w:p>
        </w:tc>
        <w:tc>
          <w:tcPr>
            <w:tcW w:w="800" w:type="dxa"/>
          </w:tcPr>
          <w:p w14:paraId="1D1A7C3B" w14:textId="77777777" w:rsidR="00E85D67" w:rsidRPr="00A33EE7" w:rsidRDefault="00E85D67" w:rsidP="00A33EE7">
            <w:pPr>
              <w:spacing w:line="240" w:lineRule="atLeast"/>
              <w:jc w:val="both"/>
              <w:rPr>
                <w:rFonts w:ascii="Arial" w:hAnsi="Arial" w:cs="Arial"/>
                <w:color w:val="0000FF"/>
              </w:rPr>
            </w:pPr>
          </w:p>
        </w:tc>
        <w:tc>
          <w:tcPr>
            <w:tcW w:w="6409" w:type="dxa"/>
            <w:gridSpan w:val="3"/>
          </w:tcPr>
          <w:p w14:paraId="1C1CA273" w14:textId="289EEB4A" w:rsidR="00E85D67" w:rsidRPr="003B47D2" w:rsidRDefault="00E85D67" w:rsidP="00A33EE7">
            <w:pPr>
              <w:spacing w:line="240" w:lineRule="atLeast"/>
              <w:jc w:val="both"/>
              <w:rPr>
                <w:rFonts w:ascii="Arial" w:hAnsi="Arial" w:cs="Arial"/>
                <w:color w:val="0000FF"/>
              </w:rPr>
            </w:pPr>
            <w:r w:rsidRPr="00E85D67">
              <w:rPr>
                <w:rFonts w:ascii="Arial" w:hAnsi="Arial" w:cs="Arial"/>
                <w:color w:val="0000FF"/>
              </w:rPr>
              <w:t>De verstrekking 557314-557325 mag enkel worden aangerekend voor de volgende indicaties:</w:t>
            </w:r>
          </w:p>
        </w:tc>
        <w:tc>
          <w:tcPr>
            <w:tcW w:w="268" w:type="dxa"/>
            <w:vAlign w:val="bottom"/>
          </w:tcPr>
          <w:p w14:paraId="1190E667" w14:textId="77777777" w:rsidR="00E85D67" w:rsidRPr="00A33EE7" w:rsidRDefault="00E85D67" w:rsidP="00A33EE7">
            <w:pPr>
              <w:spacing w:line="240" w:lineRule="atLeast"/>
              <w:jc w:val="both"/>
              <w:rPr>
                <w:rFonts w:ascii="Arial" w:hAnsi="Arial" w:cs="Arial"/>
                <w:color w:val="0000FF"/>
              </w:rPr>
            </w:pPr>
          </w:p>
        </w:tc>
      </w:tr>
      <w:tr w:rsidR="00E85D67" w:rsidRPr="00A33EE7" w14:paraId="0F1495B6" w14:textId="77777777" w:rsidTr="00CC36FE">
        <w:trPr>
          <w:cantSplit/>
        </w:trPr>
        <w:tc>
          <w:tcPr>
            <w:tcW w:w="268" w:type="dxa"/>
          </w:tcPr>
          <w:p w14:paraId="531A2F42" w14:textId="77777777" w:rsidR="00E85D67" w:rsidRPr="00A33EE7" w:rsidRDefault="00E85D67" w:rsidP="00A33EE7">
            <w:pPr>
              <w:spacing w:line="240" w:lineRule="atLeast"/>
              <w:jc w:val="both"/>
              <w:rPr>
                <w:rFonts w:ascii="Arial" w:hAnsi="Arial" w:cs="Arial"/>
                <w:color w:val="0000FF"/>
              </w:rPr>
            </w:pPr>
          </w:p>
        </w:tc>
        <w:tc>
          <w:tcPr>
            <w:tcW w:w="537" w:type="dxa"/>
          </w:tcPr>
          <w:p w14:paraId="2E93DD2E" w14:textId="77777777" w:rsidR="00E85D67" w:rsidRPr="00A33EE7" w:rsidRDefault="00E85D67" w:rsidP="00A33EE7">
            <w:pPr>
              <w:spacing w:line="240" w:lineRule="atLeast"/>
              <w:jc w:val="both"/>
              <w:rPr>
                <w:rFonts w:ascii="Arial" w:hAnsi="Arial" w:cs="Arial"/>
                <w:color w:val="0000FF"/>
              </w:rPr>
            </w:pPr>
          </w:p>
        </w:tc>
        <w:tc>
          <w:tcPr>
            <w:tcW w:w="800" w:type="dxa"/>
          </w:tcPr>
          <w:p w14:paraId="7998FE41" w14:textId="77777777" w:rsidR="00E85D67" w:rsidRPr="00A33EE7" w:rsidRDefault="00E85D67" w:rsidP="00A33EE7">
            <w:pPr>
              <w:spacing w:line="240" w:lineRule="atLeast"/>
              <w:jc w:val="both"/>
              <w:rPr>
                <w:rFonts w:ascii="Arial" w:hAnsi="Arial" w:cs="Arial"/>
                <w:color w:val="0000FF"/>
              </w:rPr>
            </w:pPr>
          </w:p>
        </w:tc>
        <w:tc>
          <w:tcPr>
            <w:tcW w:w="800" w:type="dxa"/>
          </w:tcPr>
          <w:p w14:paraId="7D5F0DED" w14:textId="77777777" w:rsidR="00E85D67" w:rsidRPr="00A33EE7" w:rsidRDefault="00E85D67" w:rsidP="00A33EE7">
            <w:pPr>
              <w:spacing w:line="240" w:lineRule="atLeast"/>
              <w:jc w:val="both"/>
              <w:rPr>
                <w:rFonts w:ascii="Arial" w:hAnsi="Arial" w:cs="Arial"/>
                <w:color w:val="0000FF"/>
              </w:rPr>
            </w:pPr>
          </w:p>
        </w:tc>
        <w:tc>
          <w:tcPr>
            <w:tcW w:w="6409" w:type="dxa"/>
            <w:gridSpan w:val="3"/>
          </w:tcPr>
          <w:p w14:paraId="42A6494A" w14:textId="77777777" w:rsidR="00E85D67" w:rsidRPr="00E85D67" w:rsidRDefault="00E85D67" w:rsidP="00A33EE7">
            <w:pPr>
              <w:spacing w:line="240" w:lineRule="atLeast"/>
              <w:jc w:val="both"/>
              <w:rPr>
                <w:rFonts w:ascii="Arial" w:hAnsi="Arial" w:cs="Arial"/>
                <w:color w:val="0000FF"/>
              </w:rPr>
            </w:pPr>
          </w:p>
        </w:tc>
        <w:tc>
          <w:tcPr>
            <w:tcW w:w="268" w:type="dxa"/>
            <w:vAlign w:val="bottom"/>
          </w:tcPr>
          <w:p w14:paraId="00567008" w14:textId="77777777" w:rsidR="00E85D67" w:rsidRPr="00A33EE7" w:rsidRDefault="00E85D67" w:rsidP="00A33EE7">
            <w:pPr>
              <w:spacing w:line="240" w:lineRule="atLeast"/>
              <w:jc w:val="both"/>
              <w:rPr>
                <w:rFonts w:ascii="Arial" w:hAnsi="Arial" w:cs="Arial"/>
                <w:color w:val="0000FF"/>
              </w:rPr>
            </w:pPr>
          </w:p>
        </w:tc>
      </w:tr>
      <w:tr w:rsidR="00E85D67" w:rsidRPr="00A33EE7" w14:paraId="6412FA56" w14:textId="77777777" w:rsidTr="00CC36FE">
        <w:trPr>
          <w:cantSplit/>
        </w:trPr>
        <w:tc>
          <w:tcPr>
            <w:tcW w:w="268" w:type="dxa"/>
          </w:tcPr>
          <w:p w14:paraId="6CBC805D" w14:textId="77777777" w:rsidR="00E85D67" w:rsidRPr="00A33EE7" w:rsidRDefault="00E85D67" w:rsidP="00A33EE7">
            <w:pPr>
              <w:spacing w:line="240" w:lineRule="atLeast"/>
              <w:jc w:val="both"/>
              <w:rPr>
                <w:rFonts w:ascii="Arial" w:hAnsi="Arial" w:cs="Arial"/>
                <w:color w:val="0000FF"/>
              </w:rPr>
            </w:pPr>
          </w:p>
        </w:tc>
        <w:tc>
          <w:tcPr>
            <w:tcW w:w="537" w:type="dxa"/>
          </w:tcPr>
          <w:p w14:paraId="16955218" w14:textId="77777777" w:rsidR="00E85D67" w:rsidRPr="00A33EE7" w:rsidRDefault="00E85D67" w:rsidP="00A33EE7">
            <w:pPr>
              <w:spacing w:line="240" w:lineRule="atLeast"/>
              <w:jc w:val="both"/>
              <w:rPr>
                <w:rFonts w:ascii="Arial" w:hAnsi="Arial" w:cs="Arial"/>
                <w:color w:val="0000FF"/>
              </w:rPr>
            </w:pPr>
          </w:p>
        </w:tc>
        <w:tc>
          <w:tcPr>
            <w:tcW w:w="800" w:type="dxa"/>
          </w:tcPr>
          <w:p w14:paraId="797B222E" w14:textId="77777777" w:rsidR="00E85D67" w:rsidRPr="00A33EE7" w:rsidRDefault="00E85D67" w:rsidP="00A33EE7">
            <w:pPr>
              <w:spacing w:line="240" w:lineRule="atLeast"/>
              <w:jc w:val="both"/>
              <w:rPr>
                <w:rFonts w:ascii="Arial" w:hAnsi="Arial" w:cs="Arial"/>
                <w:color w:val="0000FF"/>
              </w:rPr>
            </w:pPr>
          </w:p>
        </w:tc>
        <w:tc>
          <w:tcPr>
            <w:tcW w:w="800" w:type="dxa"/>
          </w:tcPr>
          <w:p w14:paraId="03DB3926" w14:textId="77777777" w:rsidR="00E85D67" w:rsidRPr="00A33EE7" w:rsidRDefault="00E85D67" w:rsidP="00A33EE7">
            <w:pPr>
              <w:spacing w:line="240" w:lineRule="atLeast"/>
              <w:jc w:val="both"/>
              <w:rPr>
                <w:rFonts w:ascii="Arial" w:hAnsi="Arial" w:cs="Arial"/>
                <w:color w:val="0000FF"/>
              </w:rPr>
            </w:pPr>
          </w:p>
        </w:tc>
        <w:tc>
          <w:tcPr>
            <w:tcW w:w="6409" w:type="dxa"/>
            <w:gridSpan w:val="3"/>
          </w:tcPr>
          <w:p w14:paraId="0C2C12CB" w14:textId="34D434CB" w:rsidR="00E85D67" w:rsidRPr="00E85D67" w:rsidRDefault="00E85D67" w:rsidP="00A33EE7">
            <w:pPr>
              <w:spacing w:line="240" w:lineRule="atLeast"/>
              <w:jc w:val="both"/>
              <w:rPr>
                <w:rFonts w:ascii="Arial" w:hAnsi="Arial" w:cs="Arial"/>
                <w:color w:val="0000FF"/>
              </w:rPr>
            </w:pPr>
            <w:r w:rsidRPr="00E85D67">
              <w:rPr>
                <w:rFonts w:ascii="Arial" w:hAnsi="Arial" w:cs="Arial"/>
                <w:color w:val="0000FF"/>
              </w:rPr>
              <w:t>1° bij symptomatische personen die zich bevinden in minstens één van de onderstaande situaties:</w:t>
            </w:r>
          </w:p>
        </w:tc>
        <w:tc>
          <w:tcPr>
            <w:tcW w:w="268" w:type="dxa"/>
            <w:vAlign w:val="bottom"/>
          </w:tcPr>
          <w:p w14:paraId="11D99AC4" w14:textId="77777777" w:rsidR="00E85D67" w:rsidRPr="00A33EE7" w:rsidRDefault="00E85D67" w:rsidP="00A33EE7">
            <w:pPr>
              <w:spacing w:line="240" w:lineRule="atLeast"/>
              <w:jc w:val="both"/>
              <w:rPr>
                <w:rFonts w:ascii="Arial" w:hAnsi="Arial" w:cs="Arial"/>
                <w:color w:val="0000FF"/>
              </w:rPr>
            </w:pPr>
          </w:p>
        </w:tc>
      </w:tr>
      <w:tr w:rsidR="00E85D67" w:rsidRPr="00A33EE7" w14:paraId="05DB5788" w14:textId="77777777" w:rsidTr="00CC36FE">
        <w:trPr>
          <w:cantSplit/>
        </w:trPr>
        <w:tc>
          <w:tcPr>
            <w:tcW w:w="268" w:type="dxa"/>
          </w:tcPr>
          <w:p w14:paraId="6738D05A" w14:textId="77777777" w:rsidR="00E85D67" w:rsidRPr="00A33EE7" w:rsidRDefault="00E85D67" w:rsidP="00A33EE7">
            <w:pPr>
              <w:spacing w:line="240" w:lineRule="atLeast"/>
              <w:jc w:val="both"/>
              <w:rPr>
                <w:rFonts w:ascii="Arial" w:hAnsi="Arial" w:cs="Arial"/>
                <w:color w:val="0000FF"/>
              </w:rPr>
            </w:pPr>
          </w:p>
        </w:tc>
        <w:tc>
          <w:tcPr>
            <w:tcW w:w="537" w:type="dxa"/>
          </w:tcPr>
          <w:p w14:paraId="099DF466" w14:textId="77777777" w:rsidR="00E85D67" w:rsidRPr="00A33EE7" w:rsidRDefault="00E85D67" w:rsidP="00A33EE7">
            <w:pPr>
              <w:spacing w:line="240" w:lineRule="atLeast"/>
              <w:jc w:val="both"/>
              <w:rPr>
                <w:rFonts w:ascii="Arial" w:hAnsi="Arial" w:cs="Arial"/>
                <w:color w:val="0000FF"/>
              </w:rPr>
            </w:pPr>
          </w:p>
        </w:tc>
        <w:tc>
          <w:tcPr>
            <w:tcW w:w="800" w:type="dxa"/>
          </w:tcPr>
          <w:p w14:paraId="0BB5AF85" w14:textId="77777777" w:rsidR="00E85D67" w:rsidRPr="00A33EE7" w:rsidRDefault="00E85D67" w:rsidP="00A33EE7">
            <w:pPr>
              <w:spacing w:line="240" w:lineRule="atLeast"/>
              <w:jc w:val="both"/>
              <w:rPr>
                <w:rFonts w:ascii="Arial" w:hAnsi="Arial" w:cs="Arial"/>
                <w:color w:val="0000FF"/>
              </w:rPr>
            </w:pPr>
          </w:p>
        </w:tc>
        <w:tc>
          <w:tcPr>
            <w:tcW w:w="800" w:type="dxa"/>
          </w:tcPr>
          <w:p w14:paraId="541B3936" w14:textId="77777777" w:rsidR="00E85D67" w:rsidRPr="00A33EE7" w:rsidRDefault="00E85D67" w:rsidP="00A33EE7">
            <w:pPr>
              <w:spacing w:line="240" w:lineRule="atLeast"/>
              <w:jc w:val="both"/>
              <w:rPr>
                <w:rFonts w:ascii="Arial" w:hAnsi="Arial" w:cs="Arial"/>
                <w:color w:val="0000FF"/>
              </w:rPr>
            </w:pPr>
          </w:p>
        </w:tc>
        <w:tc>
          <w:tcPr>
            <w:tcW w:w="6409" w:type="dxa"/>
            <w:gridSpan w:val="3"/>
          </w:tcPr>
          <w:p w14:paraId="336EB9CA" w14:textId="77777777" w:rsidR="00E85D67" w:rsidRPr="00E85D67" w:rsidRDefault="00E85D67" w:rsidP="00A33EE7">
            <w:pPr>
              <w:spacing w:line="240" w:lineRule="atLeast"/>
              <w:jc w:val="both"/>
              <w:rPr>
                <w:rFonts w:ascii="Arial" w:hAnsi="Arial" w:cs="Arial"/>
                <w:color w:val="0000FF"/>
              </w:rPr>
            </w:pPr>
          </w:p>
        </w:tc>
        <w:tc>
          <w:tcPr>
            <w:tcW w:w="268" w:type="dxa"/>
            <w:vAlign w:val="bottom"/>
          </w:tcPr>
          <w:p w14:paraId="39DA46CF" w14:textId="77777777" w:rsidR="00E85D67" w:rsidRPr="00A33EE7" w:rsidRDefault="00E85D67" w:rsidP="00A33EE7">
            <w:pPr>
              <w:spacing w:line="240" w:lineRule="atLeast"/>
              <w:jc w:val="both"/>
              <w:rPr>
                <w:rFonts w:ascii="Arial" w:hAnsi="Arial" w:cs="Arial"/>
                <w:color w:val="0000FF"/>
              </w:rPr>
            </w:pPr>
          </w:p>
        </w:tc>
      </w:tr>
      <w:tr w:rsidR="00E85D67" w:rsidRPr="00A33EE7" w14:paraId="02CA4719" w14:textId="77777777" w:rsidTr="00CC36FE">
        <w:trPr>
          <w:cantSplit/>
        </w:trPr>
        <w:tc>
          <w:tcPr>
            <w:tcW w:w="268" w:type="dxa"/>
          </w:tcPr>
          <w:p w14:paraId="2D462676" w14:textId="77777777" w:rsidR="00E85D67" w:rsidRPr="00A33EE7" w:rsidRDefault="00E85D67" w:rsidP="00A33EE7">
            <w:pPr>
              <w:spacing w:line="240" w:lineRule="atLeast"/>
              <w:jc w:val="both"/>
              <w:rPr>
                <w:rFonts w:ascii="Arial" w:hAnsi="Arial" w:cs="Arial"/>
                <w:color w:val="0000FF"/>
              </w:rPr>
            </w:pPr>
          </w:p>
        </w:tc>
        <w:tc>
          <w:tcPr>
            <w:tcW w:w="537" w:type="dxa"/>
          </w:tcPr>
          <w:p w14:paraId="773E5368" w14:textId="77777777" w:rsidR="00E85D67" w:rsidRPr="00A33EE7" w:rsidRDefault="00E85D67" w:rsidP="00A33EE7">
            <w:pPr>
              <w:spacing w:line="240" w:lineRule="atLeast"/>
              <w:jc w:val="both"/>
              <w:rPr>
                <w:rFonts w:ascii="Arial" w:hAnsi="Arial" w:cs="Arial"/>
                <w:color w:val="0000FF"/>
              </w:rPr>
            </w:pPr>
          </w:p>
        </w:tc>
        <w:tc>
          <w:tcPr>
            <w:tcW w:w="800" w:type="dxa"/>
          </w:tcPr>
          <w:p w14:paraId="2D12B51E" w14:textId="77777777" w:rsidR="00E85D67" w:rsidRPr="00A33EE7" w:rsidRDefault="00E85D67" w:rsidP="00A33EE7">
            <w:pPr>
              <w:spacing w:line="240" w:lineRule="atLeast"/>
              <w:jc w:val="both"/>
              <w:rPr>
                <w:rFonts w:ascii="Arial" w:hAnsi="Arial" w:cs="Arial"/>
                <w:color w:val="0000FF"/>
              </w:rPr>
            </w:pPr>
          </w:p>
        </w:tc>
        <w:tc>
          <w:tcPr>
            <w:tcW w:w="800" w:type="dxa"/>
          </w:tcPr>
          <w:p w14:paraId="41BB0EF3" w14:textId="77777777" w:rsidR="00E85D67" w:rsidRPr="00A33EE7" w:rsidRDefault="00E85D67" w:rsidP="00A33EE7">
            <w:pPr>
              <w:spacing w:line="240" w:lineRule="atLeast"/>
              <w:jc w:val="both"/>
              <w:rPr>
                <w:rFonts w:ascii="Arial" w:hAnsi="Arial" w:cs="Arial"/>
                <w:color w:val="0000FF"/>
              </w:rPr>
            </w:pPr>
          </w:p>
        </w:tc>
        <w:tc>
          <w:tcPr>
            <w:tcW w:w="6409" w:type="dxa"/>
            <w:gridSpan w:val="3"/>
          </w:tcPr>
          <w:p w14:paraId="40394BF5" w14:textId="7DC97D12" w:rsidR="00E85D67" w:rsidRPr="00E85D67" w:rsidRDefault="00E85D67" w:rsidP="00A33EE7">
            <w:pPr>
              <w:spacing w:line="240" w:lineRule="atLeast"/>
              <w:jc w:val="both"/>
              <w:rPr>
                <w:rFonts w:ascii="Arial" w:hAnsi="Arial" w:cs="Arial"/>
                <w:color w:val="0000FF"/>
              </w:rPr>
            </w:pPr>
            <w:r w:rsidRPr="00E85D67">
              <w:rPr>
                <w:rFonts w:ascii="Arial" w:hAnsi="Arial" w:cs="Arial"/>
                <w:i/>
                <w:iCs/>
                <w:color w:val="0000FF"/>
              </w:rPr>
              <w:t>a)</w:t>
            </w:r>
            <w:r w:rsidRPr="00E85D67">
              <w:rPr>
                <w:rFonts w:ascii="Arial" w:hAnsi="Arial" w:cs="Arial"/>
                <w:color w:val="0000FF"/>
              </w:rPr>
              <w:t xml:space="preserve"> vóór een ziekenhuisopname;</w:t>
            </w:r>
          </w:p>
        </w:tc>
        <w:tc>
          <w:tcPr>
            <w:tcW w:w="268" w:type="dxa"/>
            <w:vAlign w:val="bottom"/>
          </w:tcPr>
          <w:p w14:paraId="7123BB03" w14:textId="77777777" w:rsidR="00E85D67" w:rsidRPr="00A33EE7" w:rsidRDefault="00E85D67" w:rsidP="00A33EE7">
            <w:pPr>
              <w:spacing w:line="240" w:lineRule="atLeast"/>
              <w:jc w:val="both"/>
              <w:rPr>
                <w:rFonts w:ascii="Arial" w:hAnsi="Arial" w:cs="Arial"/>
                <w:color w:val="0000FF"/>
              </w:rPr>
            </w:pPr>
          </w:p>
        </w:tc>
      </w:tr>
      <w:tr w:rsidR="00E85D67" w:rsidRPr="00A33EE7" w14:paraId="7F56CAF1" w14:textId="77777777" w:rsidTr="00CC36FE">
        <w:trPr>
          <w:cantSplit/>
        </w:trPr>
        <w:tc>
          <w:tcPr>
            <w:tcW w:w="268" w:type="dxa"/>
          </w:tcPr>
          <w:p w14:paraId="77177A09" w14:textId="77777777" w:rsidR="00E85D67" w:rsidRPr="00A33EE7" w:rsidRDefault="00E85D67" w:rsidP="00A33EE7">
            <w:pPr>
              <w:spacing w:line="240" w:lineRule="atLeast"/>
              <w:jc w:val="both"/>
              <w:rPr>
                <w:rFonts w:ascii="Arial" w:hAnsi="Arial" w:cs="Arial"/>
                <w:color w:val="0000FF"/>
              </w:rPr>
            </w:pPr>
          </w:p>
        </w:tc>
        <w:tc>
          <w:tcPr>
            <w:tcW w:w="537" w:type="dxa"/>
          </w:tcPr>
          <w:p w14:paraId="5AB19D89" w14:textId="77777777" w:rsidR="00E85D67" w:rsidRPr="00A33EE7" w:rsidRDefault="00E85D67" w:rsidP="00A33EE7">
            <w:pPr>
              <w:spacing w:line="240" w:lineRule="atLeast"/>
              <w:jc w:val="both"/>
              <w:rPr>
                <w:rFonts w:ascii="Arial" w:hAnsi="Arial" w:cs="Arial"/>
                <w:color w:val="0000FF"/>
              </w:rPr>
            </w:pPr>
          </w:p>
        </w:tc>
        <w:tc>
          <w:tcPr>
            <w:tcW w:w="800" w:type="dxa"/>
          </w:tcPr>
          <w:p w14:paraId="6AF56AC2" w14:textId="77777777" w:rsidR="00E85D67" w:rsidRPr="00A33EE7" w:rsidRDefault="00E85D67" w:rsidP="00A33EE7">
            <w:pPr>
              <w:spacing w:line="240" w:lineRule="atLeast"/>
              <w:jc w:val="both"/>
              <w:rPr>
                <w:rFonts w:ascii="Arial" w:hAnsi="Arial" w:cs="Arial"/>
                <w:color w:val="0000FF"/>
              </w:rPr>
            </w:pPr>
          </w:p>
        </w:tc>
        <w:tc>
          <w:tcPr>
            <w:tcW w:w="800" w:type="dxa"/>
          </w:tcPr>
          <w:p w14:paraId="640D7415" w14:textId="77777777" w:rsidR="00E85D67" w:rsidRPr="00A33EE7" w:rsidRDefault="00E85D67" w:rsidP="00A33EE7">
            <w:pPr>
              <w:spacing w:line="240" w:lineRule="atLeast"/>
              <w:jc w:val="both"/>
              <w:rPr>
                <w:rFonts w:ascii="Arial" w:hAnsi="Arial" w:cs="Arial"/>
                <w:color w:val="0000FF"/>
              </w:rPr>
            </w:pPr>
          </w:p>
        </w:tc>
        <w:tc>
          <w:tcPr>
            <w:tcW w:w="6409" w:type="dxa"/>
            <w:gridSpan w:val="3"/>
          </w:tcPr>
          <w:p w14:paraId="732B4123" w14:textId="77777777" w:rsidR="00E85D67" w:rsidRPr="00E85D67" w:rsidRDefault="00E85D67" w:rsidP="00A33EE7">
            <w:pPr>
              <w:spacing w:line="240" w:lineRule="atLeast"/>
              <w:jc w:val="both"/>
              <w:rPr>
                <w:rFonts w:ascii="Arial" w:hAnsi="Arial" w:cs="Arial"/>
                <w:color w:val="0000FF"/>
              </w:rPr>
            </w:pPr>
          </w:p>
        </w:tc>
        <w:tc>
          <w:tcPr>
            <w:tcW w:w="268" w:type="dxa"/>
            <w:vAlign w:val="bottom"/>
          </w:tcPr>
          <w:p w14:paraId="5D6ED10D" w14:textId="77777777" w:rsidR="00E85D67" w:rsidRPr="00A33EE7" w:rsidRDefault="00E85D67" w:rsidP="00A33EE7">
            <w:pPr>
              <w:spacing w:line="240" w:lineRule="atLeast"/>
              <w:jc w:val="both"/>
              <w:rPr>
                <w:rFonts w:ascii="Arial" w:hAnsi="Arial" w:cs="Arial"/>
                <w:color w:val="0000FF"/>
              </w:rPr>
            </w:pPr>
          </w:p>
        </w:tc>
      </w:tr>
      <w:tr w:rsidR="00E85D67" w:rsidRPr="00A33EE7" w14:paraId="0E431C03" w14:textId="77777777" w:rsidTr="00CC36FE">
        <w:trPr>
          <w:cantSplit/>
        </w:trPr>
        <w:tc>
          <w:tcPr>
            <w:tcW w:w="268" w:type="dxa"/>
          </w:tcPr>
          <w:p w14:paraId="7E521230" w14:textId="77777777" w:rsidR="00E85D67" w:rsidRPr="00A33EE7" w:rsidRDefault="00E85D67" w:rsidP="00A33EE7">
            <w:pPr>
              <w:spacing w:line="240" w:lineRule="atLeast"/>
              <w:jc w:val="both"/>
              <w:rPr>
                <w:rFonts w:ascii="Arial" w:hAnsi="Arial" w:cs="Arial"/>
                <w:color w:val="0000FF"/>
              </w:rPr>
            </w:pPr>
          </w:p>
        </w:tc>
        <w:tc>
          <w:tcPr>
            <w:tcW w:w="537" w:type="dxa"/>
          </w:tcPr>
          <w:p w14:paraId="2D90B965" w14:textId="77777777" w:rsidR="00E85D67" w:rsidRPr="00A33EE7" w:rsidRDefault="00E85D67" w:rsidP="00A33EE7">
            <w:pPr>
              <w:spacing w:line="240" w:lineRule="atLeast"/>
              <w:jc w:val="both"/>
              <w:rPr>
                <w:rFonts w:ascii="Arial" w:hAnsi="Arial" w:cs="Arial"/>
                <w:color w:val="0000FF"/>
              </w:rPr>
            </w:pPr>
          </w:p>
        </w:tc>
        <w:tc>
          <w:tcPr>
            <w:tcW w:w="800" w:type="dxa"/>
          </w:tcPr>
          <w:p w14:paraId="24251835" w14:textId="77777777" w:rsidR="00E85D67" w:rsidRPr="00A33EE7" w:rsidRDefault="00E85D67" w:rsidP="00A33EE7">
            <w:pPr>
              <w:spacing w:line="240" w:lineRule="atLeast"/>
              <w:jc w:val="both"/>
              <w:rPr>
                <w:rFonts w:ascii="Arial" w:hAnsi="Arial" w:cs="Arial"/>
                <w:color w:val="0000FF"/>
              </w:rPr>
            </w:pPr>
          </w:p>
        </w:tc>
        <w:tc>
          <w:tcPr>
            <w:tcW w:w="800" w:type="dxa"/>
          </w:tcPr>
          <w:p w14:paraId="3E1E6BCA" w14:textId="77777777" w:rsidR="00E85D67" w:rsidRPr="00A33EE7" w:rsidRDefault="00E85D67" w:rsidP="00A33EE7">
            <w:pPr>
              <w:spacing w:line="240" w:lineRule="atLeast"/>
              <w:jc w:val="both"/>
              <w:rPr>
                <w:rFonts w:ascii="Arial" w:hAnsi="Arial" w:cs="Arial"/>
                <w:color w:val="0000FF"/>
              </w:rPr>
            </w:pPr>
          </w:p>
        </w:tc>
        <w:tc>
          <w:tcPr>
            <w:tcW w:w="6409" w:type="dxa"/>
            <w:gridSpan w:val="3"/>
          </w:tcPr>
          <w:p w14:paraId="301A099D" w14:textId="339D79E3" w:rsidR="00E85D67" w:rsidRPr="00E85D67" w:rsidRDefault="00E85D67" w:rsidP="00A33EE7">
            <w:pPr>
              <w:spacing w:line="240" w:lineRule="atLeast"/>
              <w:jc w:val="both"/>
              <w:rPr>
                <w:rFonts w:ascii="Arial" w:hAnsi="Arial" w:cs="Arial"/>
                <w:color w:val="0000FF"/>
              </w:rPr>
            </w:pPr>
            <w:r w:rsidRPr="00E85D67">
              <w:rPr>
                <w:rFonts w:ascii="Arial" w:hAnsi="Arial" w:cs="Arial"/>
                <w:i/>
                <w:iCs/>
                <w:color w:val="0000FF"/>
              </w:rPr>
              <w:t>b)</w:t>
            </w:r>
            <w:r w:rsidRPr="00E85D67">
              <w:rPr>
                <w:rFonts w:ascii="Arial" w:hAnsi="Arial" w:cs="Arial"/>
                <w:color w:val="0000FF"/>
              </w:rPr>
              <w:t xml:space="preserve"> bij personen met een belangrijk risico op ernstige ziekteprogressie, namelijk ernstig immuungecompromitteerde personen of personen ouder dan 65 jaar met een score van 5 tot en met 9 op de Clinical Frailty Scale;</w:t>
            </w:r>
          </w:p>
        </w:tc>
        <w:tc>
          <w:tcPr>
            <w:tcW w:w="268" w:type="dxa"/>
            <w:vAlign w:val="bottom"/>
          </w:tcPr>
          <w:p w14:paraId="71EF8EB8" w14:textId="77777777" w:rsidR="00E85D67" w:rsidRPr="00A33EE7" w:rsidRDefault="00E85D67" w:rsidP="00A33EE7">
            <w:pPr>
              <w:spacing w:line="240" w:lineRule="atLeast"/>
              <w:jc w:val="both"/>
              <w:rPr>
                <w:rFonts w:ascii="Arial" w:hAnsi="Arial" w:cs="Arial"/>
                <w:color w:val="0000FF"/>
              </w:rPr>
            </w:pPr>
          </w:p>
        </w:tc>
      </w:tr>
      <w:tr w:rsidR="00E85D67" w:rsidRPr="00A33EE7" w14:paraId="29F77108" w14:textId="77777777" w:rsidTr="00CC36FE">
        <w:trPr>
          <w:cantSplit/>
        </w:trPr>
        <w:tc>
          <w:tcPr>
            <w:tcW w:w="268" w:type="dxa"/>
          </w:tcPr>
          <w:p w14:paraId="5FBAB046" w14:textId="77777777" w:rsidR="00E85D67" w:rsidRPr="00A33EE7" w:rsidRDefault="00E85D67" w:rsidP="00A33EE7">
            <w:pPr>
              <w:spacing w:line="240" w:lineRule="atLeast"/>
              <w:jc w:val="both"/>
              <w:rPr>
                <w:rFonts w:ascii="Arial" w:hAnsi="Arial" w:cs="Arial"/>
                <w:color w:val="0000FF"/>
              </w:rPr>
            </w:pPr>
          </w:p>
        </w:tc>
        <w:tc>
          <w:tcPr>
            <w:tcW w:w="537" w:type="dxa"/>
          </w:tcPr>
          <w:p w14:paraId="18094E3E" w14:textId="77777777" w:rsidR="00E85D67" w:rsidRPr="00A33EE7" w:rsidRDefault="00E85D67" w:rsidP="00A33EE7">
            <w:pPr>
              <w:spacing w:line="240" w:lineRule="atLeast"/>
              <w:jc w:val="both"/>
              <w:rPr>
                <w:rFonts w:ascii="Arial" w:hAnsi="Arial" w:cs="Arial"/>
                <w:color w:val="0000FF"/>
              </w:rPr>
            </w:pPr>
          </w:p>
        </w:tc>
        <w:tc>
          <w:tcPr>
            <w:tcW w:w="800" w:type="dxa"/>
          </w:tcPr>
          <w:p w14:paraId="380B5619" w14:textId="77777777" w:rsidR="00E85D67" w:rsidRPr="00A33EE7" w:rsidRDefault="00E85D67" w:rsidP="00A33EE7">
            <w:pPr>
              <w:spacing w:line="240" w:lineRule="atLeast"/>
              <w:jc w:val="both"/>
              <w:rPr>
                <w:rFonts w:ascii="Arial" w:hAnsi="Arial" w:cs="Arial"/>
                <w:color w:val="0000FF"/>
              </w:rPr>
            </w:pPr>
          </w:p>
        </w:tc>
        <w:tc>
          <w:tcPr>
            <w:tcW w:w="800" w:type="dxa"/>
          </w:tcPr>
          <w:p w14:paraId="25F2D20D" w14:textId="77777777" w:rsidR="00E85D67" w:rsidRPr="00A33EE7" w:rsidRDefault="00E85D67" w:rsidP="00A33EE7">
            <w:pPr>
              <w:spacing w:line="240" w:lineRule="atLeast"/>
              <w:jc w:val="both"/>
              <w:rPr>
                <w:rFonts w:ascii="Arial" w:hAnsi="Arial" w:cs="Arial"/>
                <w:color w:val="0000FF"/>
              </w:rPr>
            </w:pPr>
          </w:p>
        </w:tc>
        <w:tc>
          <w:tcPr>
            <w:tcW w:w="6409" w:type="dxa"/>
            <w:gridSpan w:val="3"/>
          </w:tcPr>
          <w:p w14:paraId="6F7115CF" w14:textId="77777777" w:rsidR="00E85D67" w:rsidRPr="00E85D67" w:rsidRDefault="00E85D67" w:rsidP="00A33EE7">
            <w:pPr>
              <w:spacing w:line="240" w:lineRule="atLeast"/>
              <w:jc w:val="both"/>
              <w:rPr>
                <w:rFonts w:ascii="Arial" w:hAnsi="Arial" w:cs="Arial"/>
                <w:color w:val="0000FF"/>
              </w:rPr>
            </w:pPr>
          </w:p>
        </w:tc>
        <w:tc>
          <w:tcPr>
            <w:tcW w:w="268" w:type="dxa"/>
            <w:vAlign w:val="bottom"/>
          </w:tcPr>
          <w:p w14:paraId="605EA547" w14:textId="77777777" w:rsidR="00E85D67" w:rsidRPr="00A33EE7" w:rsidRDefault="00E85D67" w:rsidP="00A33EE7">
            <w:pPr>
              <w:spacing w:line="240" w:lineRule="atLeast"/>
              <w:jc w:val="both"/>
              <w:rPr>
                <w:rFonts w:ascii="Arial" w:hAnsi="Arial" w:cs="Arial"/>
                <w:color w:val="0000FF"/>
              </w:rPr>
            </w:pPr>
          </w:p>
        </w:tc>
      </w:tr>
      <w:tr w:rsidR="00E85D67" w:rsidRPr="00A33EE7" w14:paraId="0F468128" w14:textId="77777777" w:rsidTr="00CC36FE">
        <w:trPr>
          <w:cantSplit/>
        </w:trPr>
        <w:tc>
          <w:tcPr>
            <w:tcW w:w="268" w:type="dxa"/>
          </w:tcPr>
          <w:p w14:paraId="4B55DC3C" w14:textId="77777777" w:rsidR="00E85D67" w:rsidRPr="00A33EE7" w:rsidRDefault="00E85D67" w:rsidP="00A33EE7">
            <w:pPr>
              <w:spacing w:line="240" w:lineRule="atLeast"/>
              <w:jc w:val="both"/>
              <w:rPr>
                <w:rFonts w:ascii="Arial" w:hAnsi="Arial" w:cs="Arial"/>
                <w:color w:val="0000FF"/>
              </w:rPr>
            </w:pPr>
          </w:p>
        </w:tc>
        <w:tc>
          <w:tcPr>
            <w:tcW w:w="537" w:type="dxa"/>
          </w:tcPr>
          <w:p w14:paraId="37EEC1D7" w14:textId="77777777" w:rsidR="00E85D67" w:rsidRPr="00A33EE7" w:rsidRDefault="00E85D67" w:rsidP="00A33EE7">
            <w:pPr>
              <w:spacing w:line="240" w:lineRule="atLeast"/>
              <w:jc w:val="both"/>
              <w:rPr>
                <w:rFonts w:ascii="Arial" w:hAnsi="Arial" w:cs="Arial"/>
                <w:color w:val="0000FF"/>
              </w:rPr>
            </w:pPr>
          </w:p>
        </w:tc>
        <w:tc>
          <w:tcPr>
            <w:tcW w:w="800" w:type="dxa"/>
          </w:tcPr>
          <w:p w14:paraId="5D8F18FD" w14:textId="77777777" w:rsidR="00E85D67" w:rsidRPr="00A33EE7" w:rsidRDefault="00E85D67" w:rsidP="00A33EE7">
            <w:pPr>
              <w:spacing w:line="240" w:lineRule="atLeast"/>
              <w:jc w:val="both"/>
              <w:rPr>
                <w:rFonts w:ascii="Arial" w:hAnsi="Arial" w:cs="Arial"/>
                <w:color w:val="0000FF"/>
              </w:rPr>
            </w:pPr>
          </w:p>
        </w:tc>
        <w:tc>
          <w:tcPr>
            <w:tcW w:w="800" w:type="dxa"/>
          </w:tcPr>
          <w:p w14:paraId="55BE917A" w14:textId="77777777" w:rsidR="00E85D67" w:rsidRPr="00A33EE7" w:rsidRDefault="00E85D67" w:rsidP="00A33EE7">
            <w:pPr>
              <w:spacing w:line="240" w:lineRule="atLeast"/>
              <w:jc w:val="both"/>
              <w:rPr>
                <w:rFonts w:ascii="Arial" w:hAnsi="Arial" w:cs="Arial"/>
                <w:color w:val="0000FF"/>
              </w:rPr>
            </w:pPr>
          </w:p>
        </w:tc>
        <w:tc>
          <w:tcPr>
            <w:tcW w:w="6409" w:type="dxa"/>
            <w:gridSpan w:val="3"/>
          </w:tcPr>
          <w:p w14:paraId="0ADFE0EC" w14:textId="5158445F" w:rsidR="00E85D67" w:rsidRPr="00E85D67" w:rsidRDefault="00E85D67" w:rsidP="00A33EE7">
            <w:pPr>
              <w:spacing w:line="240" w:lineRule="atLeast"/>
              <w:jc w:val="both"/>
              <w:rPr>
                <w:rFonts w:ascii="Arial" w:hAnsi="Arial" w:cs="Arial"/>
                <w:color w:val="0000FF"/>
              </w:rPr>
            </w:pPr>
            <w:r w:rsidRPr="00E85D67">
              <w:rPr>
                <w:rFonts w:ascii="Arial" w:hAnsi="Arial" w:cs="Arial"/>
                <w:i/>
                <w:iCs/>
                <w:color w:val="0000FF"/>
              </w:rPr>
              <w:t>c)</w:t>
            </w:r>
            <w:r w:rsidRPr="00E85D67">
              <w:rPr>
                <w:rFonts w:ascii="Arial" w:hAnsi="Arial" w:cs="Arial"/>
                <w:color w:val="0000FF"/>
              </w:rPr>
              <w:t xml:space="preserve"> verblijvend in een instelling voor langdurige zorg;</w:t>
            </w:r>
          </w:p>
        </w:tc>
        <w:tc>
          <w:tcPr>
            <w:tcW w:w="268" w:type="dxa"/>
            <w:vAlign w:val="bottom"/>
          </w:tcPr>
          <w:p w14:paraId="49C46AEA" w14:textId="77777777" w:rsidR="00E85D67" w:rsidRPr="00A33EE7" w:rsidRDefault="00E85D67" w:rsidP="00A33EE7">
            <w:pPr>
              <w:spacing w:line="240" w:lineRule="atLeast"/>
              <w:jc w:val="both"/>
              <w:rPr>
                <w:rFonts w:ascii="Arial" w:hAnsi="Arial" w:cs="Arial"/>
                <w:color w:val="0000FF"/>
              </w:rPr>
            </w:pPr>
          </w:p>
        </w:tc>
      </w:tr>
      <w:tr w:rsidR="00E85D67" w:rsidRPr="00A33EE7" w14:paraId="5632F435" w14:textId="77777777" w:rsidTr="00CC36FE">
        <w:trPr>
          <w:cantSplit/>
        </w:trPr>
        <w:tc>
          <w:tcPr>
            <w:tcW w:w="268" w:type="dxa"/>
          </w:tcPr>
          <w:p w14:paraId="51FD3917" w14:textId="77777777" w:rsidR="00E85D67" w:rsidRPr="00A33EE7" w:rsidRDefault="00E85D67" w:rsidP="00A33EE7">
            <w:pPr>
              <w:spacing w:line="240" w:lineRule="atLeast"/>
              <w:jc w:val="both"/>
              <w:rPr>
                <w:rFonts w:ascii="Arial" w:hAnsi="Arial" w:cs="Arial"/>
                <w:color w:val="0000FF"/>
              </w:rPr>
            </w:pPr>
          </w:p>
        </w:tc>
        <w:tc>
          <w:tcPr>
            <w:tcW w:w="537" w:type="dxa"/>
          </w:tcPr>
          <w:p w14:paraId="7A8404CA" w14:textId="77777777" w:rsidR="00E85D67" w:rsidRPr="00A33EE7" w:rsidRDefault="00E85D67" w:rsidP="00A33EE7">
            <w:pPr>
              <w:spacing w:line="240" w:lineRule="atLeast"/>
              <w:jc w:val="both"/>
              <w:rPr>
                <w:rFonts w:ascii="Arial" w:hAnsi="Arial" w:cs="Arial"/>
                <w:color w:val="0000FF"/>
              </w:rPr>
            </w:pPr>
          </w:p>
        </w:tc>
        <w:tc>
          <w:tcPr>
            <w:tcW w:w="800" w:type="dxa"/>
          </w:tcPr>
          <w:p w14:paraId="35B8A6A1" w14:textId="77777777" w:rsidR="00E85D67" w:rsidRPr="00A33EE7" w:rsidRDefault="00E85D67" w:rsidP="00A33EE7">
            <w:pPr>
              <w:spacing w:line="240" w:lineRule="atLeast"/>
              <w:jc w:val="both"/>
              <w:rPr>
                <w:rFonts w:ascii="Arial" w:hAnsi="Arial" w:cs="Arial"/>
                <w:color w:val="0000FF"/>
              </w:rPr>
            </w:pPr>
          </w:p>
        </w:tc>
        <w:tc>
          <w:tcPr>
            <w:tcW w:w="800" w:type="dxa"/>
          </w:tcPr>
          <w:p w14:paraId="07DD4209" w14:textId="77777777" w:rsidR="00E85D67" w:rsidRPr="00A33EE7" w:rsidRDefault="00E85D67" w:rsidP="00A33EE7">
            <w:pPr>
              <w:spacing w:line="240" w:lineRule="atLeast"/>
              <w:jc w:val="both"/>
              <w:rPr>
                <w:rFonts w:ascii="Arial" w:hAnsi="Arial" w:cs="Arial"/>
                <w:color w:val="0000FF"/>
              </w:rPr>
            </w:pPr>
          </w:p>
        </w:tc>
        <w:tc>
          <w:tcPr>
            <w:tcW w:w="6409" w:type="dxa"/>
            <w:gridSpan w:val="3"/>
          </w:tcPr>
          <w:p w14:paraId="4E3B1B0D" w14:textId="77777777" w:rsidR="00E85D67" w:rsidRPr="00E85D67" w:rsidRDefault="00E85D67" w:rsidP="00A33EE7">
            <w:pPr>
              <w:spacing w:line="240" w:lineRule="atLeast"/>
              <w:jc w:val="both"/>
              <w:rPr>
                <w:rFonts w:ascii="Arial" w:hAnsi="Arial" w:cs="Arial"/>
                <w:color w:val="0000FF"/>
              </w:rPr>
            </w:pPr>
          </w:p>
        </w:tc>
        <w:tc>
          <w:tcPr>
            <w:tcW w:w="268" w:type="dxa"/>
            <w:vAlign w:val="bottom"/>
          </w:tcPr>
          <w:p w14:paraId="4C899C03" w14:textId="77777777" w:rsidR="00E85D67" w:rsidRPr="00A33EE7" w:rsidRDefault="00E85D67" w:rsidP="00A33EE7">
            <w:pPr>
              <w:spacing w:line="240" w:lineRule="atLeast"/>
              <w:jc w:val="both"/>
              <w:rPr>
                <w:rFonts w:ascii="Arial" w:hAnsi="Arial" w:cs="Arial"/>
                <w:color w:val="0000FF"/>
              </w:rPr>
            </w:pPr>
          </w:p>
        </w:tc>
      </w:tr>
      <w:tr w:rsidR="00E85D67" w:rsidRPr="00A33EE7" w14:paraId="3366DD6F" w14:textId="77777777" w:rsidTr="00CC36FE">
        <w:trPr>
          <w:cantSplit/>
        </w:trPr>
        <w:tc>
          <w:tcPr>
            <w:tcW w:w="268" w:type="dxa"/>
          </w:tcPr>
          <w:p w14:paraId="50562B83" w14:textId="77777777" w:rsidR="00E85D67" w:rsidRPr="00A33EE7" w:rsidRDefault="00E85D67" w:rsidP="00A33EE7">
            <w:pPr>
              <w:spacing w:line="240" w:lineRule="atLeast"/>
              <w:jc w:val="both"/>
              <w:rPr>
                <w:rFonts w:ascii="Arial" w:hAnsi="Arial" w:cs="Arial"/>
                <w:color w:val="0000FF"/>
              </w:rPr>
            </w:pPr>
          </w:p>
        </w:tc>
        <w:tc>
          <w:tcPr>
            <w:tcW w:w="537" w:type="dxa"/>
          </w:tcPr>
          <w:p w14:paraId="14D01AA8" w14:textId="77777777" w:rsidR="00E85D67" w:rsidRPr="00A33EE7" w:rsidRDefault="00E85D67" w:rsidP="00A33EE7">
            <w:pPr>
              <w:spacing w:line="240" w:lineRule="atLeast"/>
              <w:jc w:val="both"/>
              <w:rPr>
                <w:rFonts w:ascii="Arial" w:hAnsi="Arial" w:cs="Arial"/>
                <w:color w:val="0000FF"/>
              </w:rPr>
            </w:pPr>
          </w:p>
        </w:tc>
        <w:tc>
          <w:tcPr>
            <w:tcW w:w="800" w:type="dxa"/>
          </w:tcPr>
          <w:p w14:paraId="0E9B5F40" w14:textId="77777777" w:rsidR="00E85D67" w:rsidRPr="00A33EE7" w:rsidRDefault="00E85D67" w:rsidP="00A33EE7">
            <w:pPr>
              <w:spacing w:line="240" w:lineRule="atLeast"/>
              <w:jc w:val="both"/>
              <w:rPr>
                <w:rFonts w:ascii="Arial" w:hAnsi="Arial" w:cs="Arial"/>
                <w:color w:val="0000FF"/>
              </w:rPr>
            </w:pPr>
          </w:p>
        </w:tc>
        <w:tc>
          <w:tcPr>
            <w:tcW w:w="800" w:type="dxa"/>
          </w:tcPr>
          <w:p w14:paraId="79A1C0E9" w14:textId="77777777" w:rsidR="00E85D67" w:rsidRPr="00A33EE7" w:rsidRDefault="00E85D67" w:rsidP="00A33EE7">
            <w:pPr>
              <w:spacing w:line="240" w:lineRule="atLeast"/>
              <w:jc w:val="both"/>
              <w:rPr>
                <w:rFonts w:ascii="Arial" w:hAnsi="Arial" w:cs="Arial"/>
                <w:color w:val="0000FF"/>
              </w:rPr>
            </w:pPr>
          </w:p>
        </w:tc>
        <w:tc>
          <w:tcPr>
            <w:tcW w:w="6409" w:type="dxa"/>
            <w:gridSpan w:val="3"/>
          </w:tcPr>
          <w:p w14:paraId="4D72A05B" w14:textId="1CA33E68" w:rsidR="00E85D67" w:rsidRPr="00E85D67" w:rsidRDefault="00E85D67" w:rsidP="00A33EE7">
            <w:pPr>
              <w:spacing w:line="240" w:lineRule="atLeast"/>
              <w:jc w:val="both"/>
              <w:rPr>
                <w:rFonts w:ascii="Arial" w:hAnsi="Arial" w:cs="Arial"/>
                <w:color w:val="0000FF"/>
              </w:rPr>
            </w:pPr>
            <w:r w:rsidRPr="00E85D67">
              <w:rPr>
                <w:rFonts w:ascii="Arial" w:hAnsi="Arial" w:cs="Arial"/>
                <w:i/>
                <w:iCs/>
                <w:color w:val="0000FF"/>
              </w:rPr>
              <w:t>d)</w:t>
            </w:r>
            <w:r w:rsidRPr="00E85D67">
              <w:rPr>
                <w:rFonts w:ascii="Arial" w:hAnsi="Arial" w:cs="Arial"/>
                <w:color w:val="0000FF"/>
              </w:rPr>
              <w:t xml:space="preserve"> medewerkers in zorginstellingen, die in contact komen met patiënten;</w:t>
            </w:r>
          </w:p>
        </w:tc>
        <w:tc>
          <w:tcPr>
            <w:tcW w:w="268" w:type="dxa"/>
            <w:vAlign w:val="bottom"/>
          </w:tcPr>
          <w:p w14:paraId="417EAAAF" w14:textId="77777777" w:rsidR="00E85D67" w:rsidRPr="00A33EE7" w:rsidRDefault="00E85D67" w:rsidP="00A33EE7">
            <w:pPr>
              <w:spacing w:line="240" w:lineRule="atLeast"/>
              <w:jc w:val="both"/>
              <w:rPr>
                <w:rFonts w:ascii="Arial" w:hAnsi="Arial" w:cs="Arial"/>
                <w:color w:val="0000FF"/>
              </w:rPr>
            </w:pPr>
          </w:p>
        </w:tc>
      </w:tr>
      <w:tr w:rsidR="00E85D67" w:rsidRPr="00A33EE7" w14:paraId="737C5501" w14:textId="77777777" w:rsidTr="00CC36FE">
        <w:trPr>
          <w:cantSplit/>
        </w:trPr>
        <w:tc>
          <w:tcPr>
            <w:tcW w:w="268" w:type="dxa"/>
          </w:tcPr>
          <w:p w14:paraId="3C8FEDCF" w14:textId="77777777" w:rsidR="00E85D67" w:rsidRPr="00A33EE7" w:rsidRDefault="00E85D67" w:rsidP="00A33EE7">
            <w:pPr>
              <w:spacing w:line="240" w:lineRule="atLeast"/>
              <w:jc w:val="both"/>
              <w:rPr>
                <w:rFonts w:ascii="Arial" w:hAnsi="Arial" w:cs="Arial"/>
                <w:color w:val="0000FF"/>
              </w:rPr>
            </w:pPr>
          </w:p>
        </w:tc>
        <w:tc>
          <w:tcPr>
            <w:tcW w:w="537" w:type="dxa"/>
          </w:tcPr>
          <w:p w14:paraId="78A2E959" w14:textId="77777777" w:rsidR="00E85D67" w:rsidRPr="00A33EE7" w:rsidRDefault="00E85D67" w:rsidP="00A33EE7">
            <w:pPr>
              <w:spacing w:line="240" w:lineRule="atLeast"/>
              <w:jc w:val="both"/>
              <w:rPr>
                <w:rFonts w:ascii="Arial" w:hAnsi="Arial" w:cs="Arial"/>
                <w:color w:val="0000FF"/>
              </w:rPr>
            </w:pPr>
          </w:p>
        </w:tc>
        <w:tc>
          <w:tcPr>
            <w:tcW w:w="800" w:type="dxa"/>
          </w:tcPr>
          <w:p w14:paraId="1CDF02A8" w14:textId="77777777" w:rsidR="00E85D67" w:rsidRPr="00A33EE7" w:rsidRDefault="00E85D67" w:rsidP="00A33EE7">
            <w:pPr>
              <w:spacing w:line="240" w:lineRule="atLeast"/>
              <w:jc w:val="both"/>
              <w:rPr>
                <w:rFonts w:ascii="Arial" w:hAnsi="Arial" w:cs="Arial"/>
                <w:color w:val="0000FF"/>
              </w:rPr>
            </w:pPr>
          </w:p>
        </w:tc>
        <w:tc>
          <w:tcPr>
            <w:tcW w:w="800" w:type="dxa"/>
          </w:tcPr>
          <w:p w14:paraId="32759C4E" w14:textId="77777777" w:rsidR="00E85D67" w:rsidRPr="00A33EE7" w:rsidRDefault="00E85D67" w:rsidP="00A33EE7">
            <w:pPr>
              <w:spacing w:line="240" w:lineRule="atLeast"/>
              <w:jc w:val="both"/>
              <w:rPr>
                <w:rFonts w:ascii="Arial" w:hAnsi="Arial" w:cs="Arial"/>
                <w:color w:val="0000FF"/>
              </w:rPr>
            </w:pPr>
          </w:p>
        </w:tc>
        <w:tc>
          <w:tcPr>
            <w:tcW w:w="6409" w:type="dxa"/>
            <w:gridSpan w:val="3"/>
          </w:tcPr>
          <w:p w14:paraId="64FA3BCB" w14:textId="77777777" w:rsidR="00E85D67" w:rsidRPr="00E85D67" w:rsidRDefault="00E85D67" w:rsidP="00A33EE7">
            <w:pPr>
              <w:spacing w:line="240" w:lineRule="atLeast"/>
              <w:jc w:val="both"/>
              <w:rPr>
                <w:rFonts w:ascii="Arial" w:hAnsi="Arial" w:cs="Arial"/>
                <w:color w:val="0000FF"/>
              </w:rPr>
            </w:pPr>
          </w:p>
        </w:tc>
        <w:tc>
          <w:tcPr>
            <w:tcW w:w="268" w:type="dxa"/>
            <w:vAlign w:val="bottom"/>
          </w:tcPr>
          <w:p w14:paraId="6ED4C451" w14:textId="77777777" w:rsidR="00E85D67" w:rsidRPr="00A33EE7" w:rsidRDefault="00E85D67" w:rsidP="00A33EE7">
            <w:pPr>
              <w:spacing w:line="240" w:lineRule="atLeast"/>
              <w:jc w:val="both"/>
              <w:rPr>
                <w:rFonts w:ascii="Arial" w:hAnsi="Arial" w:cs="Arial"/>
                <w:color w:val="0000FF"/>
              </w:rPr>
            </w:pPr>
          </w:p>
        </w:tc>
      </w:tr>
      <w:tr w:rsidR="00E85D67" w:rsidRPr="00A33EE7" w14:paraId="1026C051" w14:textId="77777777" w:rsidTr="00CC36FE">
        <w:trPr>
          <w:cantSplit/>
        </w:trPr>
        <w:tc>
          <w:tcPr>
            <w:tcW w:w="268" w:type="dxa"/>
          </w:tcPr>
          <w:p w14:paraId="50EFAB36" w14:textId="77777777" w:rsidR="00E85D67" w:rsidRPr="00A33EE7" w:rsidRDefault="00E85D67" w:rsidP="00A33EE7">
            <w:pPr>
              <w:spacing w:line="240" w:lineRule="atLeast"/>
              <w:jc w:val="both"/>
              <w:rPr>
                <w:rFonts w:ascii="Arial" w:hAnsi="Arial" w:cs="Arial"/>
                <w:color w:val="0000FF"/>
              </w:rPr>
            </w:pPr>
          </w:p>
        </w:tc>
        <w:tc>
          <w:tcPr>
            <w:tcW w:w="537" w:type="dxa"/>
          </w:tcPr>
          <w:p w14:paraId="15880E10" w14:textId="77777777" w:rsidR="00E85D67" w:rsidRPr="00A33EE7" w:rsidRDefault="00E85D67" w:rsidP="00A33EE7">
            <w:pPr>
              <w:spacing w:line="240" w:lineRule="atLeast"/>
              <w:jc w:val="both"/>
              <w:rPr>
                <w:rFonts w:ascii="Arial" w:hAnsi="Arial" w:cs="Arial"/>
                <w:color w:val="0000FF"/>
              </w:rPr>
            </w:pPr>
          </w:p>
        </w:tc>
        <w:tc>
          <w:tcPr>
            <w:tcW w:w="800" w:type="dxa"/>
          </w:tcPr>
          <w:p w14:paraId="1F902E51" w14:textId="77777777" w:rsidR="00E85D67" w:rsidRPr="00A33EE7" w:rsidRDefault="00E85D67" w:rsidP="00A33EE7">
            <w:pPr>
              <w:spacing w:line="240" w:lineRule="atLeast"/>
              <w:jc w:val="both"/>
              <w:rPr>
                <w:rFonts w:ascii="Arial" w:hAnsi="Arial" w:cs="Arial"/>
                <w:color w:val="0000FF"/>
              </w:rPr>
            </w:pPr>
          </w:p>
        </w:tc>
        <w:tc>
          <w:tcPr>
            <w:tcW w:w="800" w:type="dxa"/>
          </w:tcPr>
          <w:p w14:paraId="794D9D3C" w14:textId="77777777" w:rsidR="00E85D67" w:rsidRPr="00A33EE7" w:rsidRDefault="00E85D67" w:rsidP="00A33EE7">
            <w:pPr>
              <w:spacing w:line="240" w:lineRule="atLeast"/>
              <w:jc w:val="both"/>
              <w:rPr>
                <w:rFonts w:ascii="Arial" w:hAnsi="Arial" w:cs="Arial"/>
                <w:color w:val="0000FF"/>
              </w:rPr>
            </w:pPr>
          </w:p>
        </w:tc>
        <w:tc>
          <w:tcPr>
            <w:tcW w:w="6409" w:type="dxa"/>
            <w:gridSpan w:val="3"/>
          </w:tcPr>
          <w:p w14:paraId="3195EF66" w14:textId="439B0489" w:rsidR="00E85D67" w:rsidRPr="00E85D67" w:rsidRDefault="00E85D67" w:rsidP="00A33EE7">
            <w:pPr>
              <w:spacing w:line="240" w:lineRule="atLeast"/>
              <w:jc w:val="both"/>
              <w:rPr>
                <w:rFonts w:ascii="Arial" w:hAnsi="Arial" w:cs="Arial"/>
                <w:color w:val="0000FF"/>
              </w:rPr>
            </w:pPr>
            <w:r w:rsidRPr="00E85D67">
              <w:rPr>
                <w:rFonts w:ascii="Arial" w:hAnsi="Arial" w:cs="Arial"/>
                <w:i/>
                <w:iCs/>
                <w:color w:val="0000FF"/>
              </w:rPr>
              <w:t>e)</w:t>
            </w:r>
            <w:r w:rsidRPr="00E85D67">
              <w:rPr>
                <w:rFonts w:ascii="Arial" w:hAnsi="Arial" w:cs="Arial"/>
                <w:color w:val="0000FF"/>
              </w:rPr>
              <w:t xml:space="preserve"> voorafgaand aan weefsel -of orgaandonatie;</w:t>
            </w:r>
          </w:p>
        </w:tc>
        <w:tc>
          <w:tcPr>
            <w:tcW w:w="268" w:type="dxa"/>
            <w:vAlign w:val="bottom"/>
          </w:tcPr>
          <w:p w14:paraId="600DE568" w14:textId="77777777" w:rsidR="00E85D67" w:rsidRPr="00A33EE7" w:rsidRDefault="00E85D67" w:rsidP="00A33EE7">
            <w:pPr>
              <w:spacing w:line="240" w:lineRule="atLeast"/>
              <w:jc w:val="both"/>
              <w:rPr>
                <w:rFonts w:ascii="Arial" w:hAnsi="Arial" w:cs="Arial"/>
                <w:color w:val="0000FF"/>
              </w:rPr>
            </w:pPr>
          </w:p>
        </w:tc>
      </w:tr>
      <w:tr w:rsidR="00E85D67" w:rsidRPr="00A33EE7" w14:paraId="299EC9C6" w14:textId="77777777" w:rsidTr="00CC36FE">
        <w:trPr>
          <w:cantSplit/>
        </w:trPr>
        <w:tc>
          <w:tcPr>
            <w:tcW w:w="268" w:type="dxa"/>
          </w:tcPr>
          <w:p w14:paraId="0E32FF30" w14:textId="77777777" w:rsidR="00E85D67" w:rsidRPr="00A33EE7" w:rsidRDefault="00E85D67" w:rsidP="00A33EE7">
            <w:pPr>
              <w:spacing w:line="240" w:lineRule="atLeast"/>
              <w:jc w:val="both"/>
              <w:rPr>
                <w:rFonts w:ascii="Arial" w:hAnsi="Arial" w:cs="Arial"/>
                <w:color w:val="0000FF"/>
              </w:rPr>
            </w:pPr>
          </w:p>
        </w:tc>
        <w:tc>
          <w:tcPr>
            <w:tcW w:w="537" w:type="dxa"/>
          </w:tcPr>
          <w:p w14:paraId="55749D57" w14:textId="77777777" w:rsidR="00E85D67" w:rsidRPr="00A33EE7" w:rsidRDefault="00E85D67" w:rsidP="00A33EE7">
            <w:pPr>
              <w:spacing w:line="240" w:lineRule="atLeast"/>
              <w:jc w:val="both"/>
              <w:rPr>
                <w:rFonts w:ascii="Arial" w:hAnsi="Arial" w:cs="Arial"/>
                <w:color w:val="0000FF"/>
              </w:rPr>
            </w:pPr>
          </w:p>
        </w:tc>
        <w:tc>
          <w:tcPr>
            <w:tcW w:w="800" w:type="dxa"/>
          </w:tcPr>
          <w:p w14:paraId="75C508B1" w14:textId="77777777" w:rsidR="00E85D67" w:rsidRPr="00A33EE7" w:rsidRDefault="00E85D67" w:rsidP="00A33EE7">
            <w:pPr>
              <w:spacing w:line="240" w:lineRule="atLeast"/>
              <w:jc w:val="both"/>
              <w:rPr>
                <w:rFonts w:ascii="Arial" w:hAnsi="Arial" w:cs="Arial"/>
                <w:color w:val="0000FF"/>
              </w:rPr>
            </w:pPr>
          </w:p>
        </w:tc>
        <w:tc>
          <w:tcPr>
            <w:tcW w:w="800" w:type="dxa"/>
          </w:tcPr>
          <w:p w14:paraId="22EB5255" w14:textId="77777777" w:rsidR="00E85D67" w:rsidRPr="00A33EE7" w:rsidRDefault="00E85D67" w:rsidP="00A33EE7">
            <w:pPr>
              <w:spacing w:line="240" w:lineRule="atLeast"/>
              <w:jc w:val="both"/>
              <w:rPr>
                <w:rFonts w:ascii="Arial" w:hAnsi="Arial" w:cs="Arial"/>
                <w:color w:val="0000FF"/>
              </w:rPr>
            </w:pPr>
          </w:p>
        </w:tc>
        <w:tc>
          <w:tcPr>
            <w:tcW w:w="6409" w:type="dxa"/>
            <w:gridSpan w:val="3"/>
          </w:tcPr>
          <w:p w14:paraId="38C24D3D" w14:textId="77777777" w:rsidR="00E85D67" w:rsidRPr="00E85D67" w:rsidRDefault="00E85D67" w:rsidP="00A33EE7">
            <w:pPr>
              <w:spacing w:line="240" w:lineRule="atLeast"/>
              <w:jc w:val="both"/>
              <w:rPr>
                <w:rFonts w:ascii="Arial" w:hAnsi="Arial" w:cs="Arial"/>
                <w:color w:val="0000FF"/>
              </w:rPr>
            </w:pPr>
          </w:p>
        </w:tc>
        <w:tc>
          <w:tcPr>
            <w:tcW w:w="268" w:type="dxa"/>
            <w:vAlign w:val="bottom"/>
          </w:tcPr>
          <w:p w14:paraId="1119E625" w14:textId="77777777" w:rsidR="00E85D67" w:rsidRPr="00A33EE7" w:rsidRDefault="00E85D67" w:rsidP="00A33EE7">
            <w:pPr>
              <w:spacing w:line="240" w:lineRule="atLeast"/>
              <w:jc w:val="both"/>
              <w:rPr>
                <w:rFonts w:ascii="Arial" w:hAnsi="Arial" w:cs="Arial"/>
                <w:color w:val="0000FF"/>
              </w:rPr>
            </w:pPr>
          </w:p>
        </w:tc>
      </w:tr>
      <w:tr w:rsidR="00E85D67" w:rsidRPr="00A33EE7" w14:paraId="7ED3B70D" w14:textId="77777777" w:rsidTr="00CC36FE">
        <w:trPr>
          <w:cantSplit/>
        </w:trPr>
        <w:tc>
          <w:tcPr>
            <w:tcW w:w="268" w:type="dxa"/>
          </w:tcPr>
          <w:p w14:paraId="0D2122EB" w14:textId="77777777" w:rsidR="00E85D67" w:rsidRPr="00A33EE7" w:rsidRDefault="00E85D67" w:rsidP="00A33EE7">
            <w:pPr>
              <w:spacing w:line="240" w:lineRule="atLeast"/>
              <w:jc w:val="both"/>
              <w:rPr>
                <w:rFonts w:ascii="Arial" w:hAnsi="Arial" w:cs="Arial"/>
                <w:color w:val="0000FF"/>
              </w:rPr>
            </w:pPr>
          </w:p>
        </w:tc>
        <w:tc>
          <w:tcPr>
            <w:tcW w:w="537" w:type="dxa"/>
          </w:tcPr>
          <w:p w14:paraId="4B4538B5" w14:textId="77777777" w:rsidR="00E85D67" w:rsidRPr="00A33EE7" w:rsidRDefault="00E85D67" w:rsidP="00A33EE7">
            <w:pPr>
              <w:spacing w:line="240" w:lineRule="atLeast"/>
              <w:jc w:val="both"/>
              <w:rPr>
                <w:rFonts w:ascii="Arial" w:hAnsi="Arial" w:cs="Arial"/>
                <w:color w:val="0000FF"/>
              </w:rPr>
            </w:pPr>
          </w:p>
        </w:tc>
        <w:tc>
          <w:tcPr>
            <w:tcW w:w="800" w:type="dxa"/>
          </w:tcPr>
          <w:p w14:paraId="399D5F75" w14:textId="77777777" w:rsidR="00E85D67" w:rsidRPr="00A33EE7" w:rsidRDefault="00E85D67" w:rsidP="00A33EE7">
            <w:pPr>
              <w:spacing w:line="240" w:lineRule="atLeast"/>
              <w:jc w:val="both"/>
              <w:rPr>
                <w:rFonts w:ascii="Arial" w:hAnsi="Arial" w:cs="Arial"/>
                <w:color w:val="0000FF"/>
              </w:rPr>
            </w:pPr>
          </w:p>
        </w:tc>
        <w:tc>
          <w:tcPr>
            <w:tcW w:w="800" w:type="dxa"/>
          </w:tcPr>
          <w:p w14:paraId="6563CDF7" w14:textId="77777777" w:rsidR="00E85D67" w:rsidRPr="00A33EE7" w:rsidRDefault="00E85D67" w:rsidP="00A33EE7">
            <w:pPr>
              <w:spacing w:line="240" w:lineRule="atLeast"/>
              <w:jc w:val="both"/>
              <w:rPr>
                <w:rFonts w:ascii="Arial" w:hAnsi="Arial" w:cs="Arial"/>
                <w:color w:val="0000FF"/>
              </w:rPr>
            </w:pPr>
          </w:p>
        </w:tc>
        <w:tc>
          <w:tcPr>
            <w:tcW w:w="6409" w:type="dxa"/>
            <w:gridSpan w:val="3"/>
          </w:tcPr>
          <w:p w14:paraId="40E15AFE" w14:textId="42650DA8" w:rsidR="00E85D67" w:rsidRPr="00E85D67" w:rsidRDefault="00E85D67" w:rsidP="00A33EE7">
            <w:pPr>
              <w:spacing w:line="240" w:lineRule="atLeast"/>
              <w:jc w:val="both"/>
              <w:rPr>
                <w:rFonts w:ascii="Arial" w:hAnsi="Arial" w:cs="Arial"/>
                <w:color w:val="0000FF"/>
              </w:rPr>
            </w:pPr>
            <w:r w:rsidRPr="00E85D67">
              <w:rPr>
                <w:rFonts w:ascii="Arial" w:hAnsi="Arial" w:cs="Arial"/>
                <w:color w:val="0000FF"/>
              </w:rPr>
              <w:t>2° bij asymptomatische personen die zich bevinden in minstens één van de onderstaande situaties:</w:t>
            </w:r>
          </w:p>
        </w:tc>
        <w:tc>
          <w:tcPr>
            <w:tcW w:w="268" w:type="dxa"/>
            <w:vAlign w:val="bottom"/>
          </w:tcPr>
          <w:p w14:paraId="206C8915" w14:textId="77777777" w:rsidR="00E85D67" w:rsidRPr="00A33EE7" w:rsidRDefault="00E85D67" w:rsidP="00A33EE7">
            <w:pPr>
              <w:spacing w:line="240" w:lineRule="atLeast"/>
              <w:jc w:val="both"/>
              <w:rPr>
                <w:rFonts w:ascii="Arial" w:hAnsi="Arial" w:cs="Arial"/>
                <w:color w:val="0000FF"/>
              </w:rPr>
            </w:pPr>
          </w:p>
        </w:tc>
      </w:tr>
      <w:tr w:rsidR="00E85D67" w:rsidRPr="00A33EE7" w14:paraId="482780CC" w14:textId="77777777" w:rsidTr="00CC36FE">
        <w:trPr>
          <w:cantSplit/>
        </w:trPr>
        <w:tc>
          <w:tcPr>
            <w:tcW w:w="268" w:type="dxa"/>
          </w:tcPr>
          <w:p w14:paraId="77D4521C" w14:textId="77777777" w:rsidR="00E85D67" w:rsidRPr="00A33EE7" w:rsidRDefault="00E85D67" w:rsidP="00A33EE7">
            <w:pPr>
              <w:spacing w:line="240" w:lineRule="atLeast"/>
              <w:jc w:val="both"/>
              <w:rPr>
                <w:rFonts w:ascii="Arial" w:hAnsi="Arial" w:cs="Arial"/>
                <w:color w:val="0000FF"/>
              </w:rPr>
            </w:pPr>
          </w:p>
        </w:tc>
        <w:tc>
          <w:tcPr>
            <w:tcW w:w="537" w:type="dxa"/>
          </w:tcPr>
          <w:p w14:paraId="275EFCFA" w14:textId="77777777" w:rsidR="00E85D67" w:rsidRPr="00A33EE7" w:rsidRDefault="00E85D67" w:rsidP="00A33EE7">
            <w:pPr>
              <w:spacing w:line="240" w:lineRule="atLeast"/>
              <w:jc w:val="both"/>
              <w:rPr>
                <w:rFonts w:ascii="Arial" w:hAnsi="Arial" w:cs="Arial"/>
                <w:color w:val="0000FF"/>
              </w:rPr>
            </w:pPr>
          </w:p>
        </w:tc>
        <w:tc>
          <w:tcPr>
            <w:tcW w:w="800" w:type="dxa"/>
          </w:tcPr>
          <w:p w14:paraId="021BBF97" w14:textId="77777777" w:rsidR="00E85D67" w:rsidRPr="00A33EE7" w:rsidRDefault="00E85D67" w:rsidP="00A33EE7">
            <w:pPr>
              <w:spacing w:line="240" w:lineRule="atLeast"/>
              <w:jc w:val="both"/>
              <w:rPr>
                <w:rFonts w:ascii="Arial" w:hAnsi="Arial" w:cs="Arial"/>
                <w:color w:val="0000FF"/>
              </w:rPr>
            </w:pPr>
          </w:p>
        </w:tc>
        <w:tc>
          <w:tcPr>
            <w:tcW w:w="800" w:type="dxa"/>
          </w:tcPr>
          <w:p w14:paraId="7D91C33E" w14:textId="77777777" w:rsidR="00E85D67" w:rsidRPr="00A33EE7" w:rsidRDefault="00E85D67" w:rsidP="00A33EE7">
            <w:pPr>
              <w:spacing w:line="240" w:lineRule="atLeast"/>
              <w:jc w:val="both"/>
              <w:rPr>
                <w:rFonts w:ascii="Arial" w:hAnsi="Arial" w:cs="Arial"/>
                <w:color w:val="0000FF"/>
              </w:rPr>
            </w:pPr>
          </w:p>
        </w:tc>
        <w:tc>
          <w:tcPr>
            <w:tcW w:w="6409" w:type="dxa"/>
            <w:gridSpan w:val="3"/>
          </w:tcPr>
          <w:p w14:paraId="5BFC14FD" w14:textId="77777777" w:rsidR="00E85D67" w:rsidRPr="00E85D67" w:rsidRDefault="00E85D67" w:rsidP="00A33EE7">
            <w:pPr>
              <w:spacing w:line="240" w:lineRule="atLeast"/>
              <w:jc w:val="both"/>
              <w:rPr>
                <w:rFonts w:ascii="Arial" w:hAnsi="Arial" w:cs="Arial"/>
                <w:color w:val="0000FF"/>
              </w:rPr>
            </w:pPr>
          </w:p>
        </w:tc>
        <w:tc>
          <w:tcPr>
            <w:tcW w:w="268" w:type="dxa"/>
            <w:vAlign w:val="bottom"/>
          </w:tcPr>
          <w:p w14:paraId="70BE1B3A" w14:textId="77777777" w:rsidR="00E85D67" w:rsidRPr="00A33EE7" w:rsidRDefault="00E85D67" w:rsidP="00A33EE7">
            <w:pPr>
              <w:spacing w:line="240" w:lineRule="atLeast"/>
              <w:jc w:val="both"/>
              <w:rPr>
                <w:rFonts w:ascii="Arial" w:hAnsi="Arial" w:cs="Arial"/>
                <w:color w:val="0000FF"/>
              </w:rPr>
            </w:pPr>
          </w:p>
        </w:tc>
      </w:tr>
      <w:tr w:rsidR="00E85D67" w:rsidRPr="00A33EE7" w14:paraId="28945957" w14:textId="77777777" w:rsidTr="00CC36FE">
        <w:trPr>
          <w:cantSplit/>
        </w:trPr>
        <w:tc>
          <w:tcPr>
            <w:tcW w:w="268" w:type="dxa"/>
          </w:tcPr>
          <w:p w14:paraId="525A87EB" w14:textId="77777777" w:rsidR="00E85D67" w:rsidRPr="00A33EE7" w:rsidRDefault="00E85D67" w:rsidP="00A33EE7">
            <w:pPr>
              <w:spacing w:line="240" w:lineRule="atLeast"/>
              <w:jc w:val="both"/>
              <w:rPr>
                <w:rFonts w:ascii="Arial" w:hAnsi="Arial" w:cs="Arial"/>
                <w:color w:val="0000FF"/>
              </w:rPr>
            </w:pPr>
          </w:p>
        </w:tc>
        <w:tc>
          <w:tcPr>
            <w:tcW w:w="537" w:type="dxa"/>
          </w:tcPr>
          <w:p w14:paraId="761D22E0" w14:textId="77777777" w:rsidR="00E85D67" w:rsidRPr="00A33EE7" w:rsidRDefault="00E85D67" w:rsidP="00A33EE7">
            <w:pPr>
              <w:spacing w:line="240" w:lineRule="atLeast"/>
              <w:jc w:val="both"/>
              <w:rPr>
                <w:rFonts w:ascii="Arial" w:hAnsi="Arial" w:cs="Arial"/>
                <w:color w:val="0000FF"/>
              </w:rPr>
            </w:pPr>
          </w:p>
        </w:tc>
        <w:tc>
          <w:tcPr>
            <w:tcW w:w="800" w:type="dxa"/>
          </w:tcPr>
          <w:p w14:paraId="56CFE9C7" w14:textId="77777777" w:rsidR="00E85D67" w:rsidRPr="00A33EE7" w:rsidRDefault="00E85D67" w:rsidP="00A33EE7">
            <w:pPr>
              <w:spacing w:line="240" w:lineRule="atLeast"/>
              <w:jc w:val="both"/>
              <w:rPr>
                <w:rFonts w:ascii="Arial" w:hAnsi="Arial" w:cs="Arial"/>
                <w:color w:val="0000FF"/>
              </w:rPr>
            </w:pPr>
          </w:p>
        </w:tc>
        <w:tc>
          <w:tcPr>
            <w:tcW w:w="800" w:type="dxa"/>
          </w:tcPr>
          <w:p w14:paraId="0148619F" w14:textId="77777777" w:rsidR="00E85D67" w:rsidRPr="00A33EE7" w:rsidRDefault="00E85D67" w:rsidP="00A33EE7">
            <w:pPr>
              <w:spacing w:line="240" w:lineRule="atLeast"/>
              <w:jc w:val="both"/>
              <w:rPr>
                <w:rFonts w:ascii="Arial" w:hAnsi="Arial" w:cs="Arial"/>
                <w:color w:val="0000FF"/>
              </w:rPr>
            </w:pPr>
          </w:p>
        </w:tc>
        <w:tc>
          <w:tcPr>
            <w:tcW w:w="6409" w:type="dxa"/>
            <w:gridSpan w:val="3"/>
          </w:tcPr>
          <w:p w14:paraId="50D5BA92" w14:textId="1B1519A9" w:rsidR="00E85D67" w:rsidRPr="00E85D67" w:rsidRDefault="00E85D67" w:rsidP="00A33EE7">
            <w:pPr>
              <w:spacing w:line="240" w:lineRule="atLeast"/>
              <w:jc w:val="both"/>
              <w:rPr>
                <w:rFonts w:ascii="Arial" w:hAnsi="Arial" w:cs="Arial"/>
                <w:color w:val="0000FF"/>
              </w:rPr>
            </w:pPr>
            <w:r w:rsidRPr="00E85D67">
              <w:rPr>
                <w:rFonts w:ascii="Arial" w:hAnsi="Arial" w:cs="Arial"/>
                <w:i/>
                <w:iCs/>
                <w:color w:val="0000FF"/>
              </w:rPr>
              <w:t>a)</w:t>
            </w:r>
            <w:r w:rsidRPr="00E85D67">
              <w:rPr>
                <w:rFonts w:ascii="Arial" w:hAnsi="Arial" w:cs="Arial"/>
                <w:color w:val="0000FF"/>
              </w:rPr>
              <w:t xml:space="preserve"> bij clusteronderzoek in een ziekenhuis of zorginstelling (minstens 2 nosocomiale gevallen in een periode van 14 dagen in dezelfde eenheid), volgens de instructies van de dienst voor ziekenhuishygiëne, de collectiviteitsarts of de regionale gezondheidsautoriteit;</w:t>
            </w:r>
          </w:p>
        </w:tc>
        <w:tc>
          <w:tcPr>
            <w:tcW w:w="268" w:type="dxa"/>
            <w:vAlign w:val="bottom"/>
          </w:tcPr>
          <w:p w14:paraId="32635A84" w14:textId="77777777" w:rsidR="00E85D67" w:rsidRPr="00A33EE7" w:rsidRDefault="00E85D67" w:rsidP="00A33EE7">
            <w:pPr>
              <w:spacing w:line="240" w:lineRule="atLeast"/>
              <w:jc w:val="both"/>
              <w:rPr>
                <w:rFonts w:ascii="Arial" w:hAnsi="Arial" w:cs="Arial"/>
                <w:color w:val="0000FF"/>
              </w:rPr>
            </w:pPr>
          </w:p>
        </w:tc>
      </w:tr>
      <w:tr w:rsidR="00E85D67" w:rsidRPr="00A33EE7" w14:paraId="19319588" w14:textId="77777777" w:rsidTr="00CC36FE">
        <w:trPr>
          <w:cantSplit/>
        </w:trPr>
        <w:tc>
          <w:tcPr>
            <w:tcW w:w="268" w:type="dxa"/>
          </w:tcPr>
          <w:p w14:paraId="20B82DC8" w14:textId="77777777" w:rsidR="00E85D67" w:rsidRPr="00A33EE7" w:rsidRDefault="00E85D67" w:rsidP="00A33EE7">
            <w:pPr>
              <w:spacing w:line="240" w:lineRule="atLeast"/>
              <w:jc w:val="both"/>
              <w:rPr>
                <w:rFonts w:ascii="Arial" w:hAnsi="Arial" w:cs="Arial"/>
                <w:color w:val="0000FF"/>
              </w:rPr>
            </w:pPr>
          </w:p>
        </w:tc>
        <w:tc>
          <w:tcPr>
            <w:tcW w:w="537" w:type="dxa"/>
          </w:tcPr>
          <w:p w14:paraId="54C11850" w14:textId="77777777" w:rsidR="00E85D67" w:rsidRPr="00A33EE7" w:rsidRDefault="00E85D67" w:rsidP="00A33EE7">
            <w:pPr>
              <w:spacing w:line="240" w:lineRule="atLeast"/>
              <w:jc w:val="both"/>
              <w:rPr>
                <w:rFonts w:ascii="Arial" w:hAnsi="Arial" w:cs="Arial"/>
                <w:color w:val="0000FF"/>
              </w:rPr>
            </w:pPr>
          </w:p>
        </w:tc>
        <w:tc>
          <w:tcPr>
            <w:tcW w:w="800" w:type="dxa"/>
          </w:tcPr>
          <w:p w14:paraId="0ECE99EB" w14:textId="77777777" w:rsidR="00E85D67" w:rsidRPr="00A33EE7" w:rsidRDefault="00E85D67" w:rsidP="00A33EE7">
            <w:pPr>
              <w:spacing w:line="240" w:lineRule="atLeast"/>
              <w:jc w:val="both"/>
              <w:rPr>
                <w:rFonts w:ascii="Arial" w:hAnsi="Arial" w:cs="Arial"/>
                <w:color w:val="0000FF"/>
              </w:rPr>
            </w:pPr>
          </w:p>
        </w:tc>
        <w:tc>
          <w:tcPr>
            <w:tcW w:w="800" w:type="dxa"/>
          </w:tcPr>
          <w:p w14:paraId="26F39295" w14:textId="77777777" w:rsidR="00E85D67" w:rsidRPr="00A33EE7" w:rsidRDefault="00E85D67" w:rsidP="00A33EE7">
            <w:pPr>
              <w:spacing w:line="240" w:lineRule="atLeast"/>
              <w:jc w:val="both"/>
              <w:rPr>
                <w:rFonts w:ascii="Arial" w:hAnsi="Arial" w:cs="Arial"/>
                <w:color w:val="0000FF"/>
              </w:rPr>
            </w:pPr>
          </w:p>
        </w:tc>
        <w:tc>
          <w:tcPr>
            <w:tcW w:w="6409" w:type="dxa"/>
            <w:gridSpan w:val="3"/>
          </w:tcPr>
          <w:p w14:paraId="694B192C" w14:textId="77777777" w:rsidR="00E85D67" w:rsidRPr="00E85D67" w:rsidRDefault="00E85D67" w:rsidP="00A33EE7">
            <w:pPr>
              <w:spacing w:line="240" w:lineRule="atLeast"/>
              <w:jc w:val="both"/>
              <w:rPr>
                <w:rFonts w:ascii="Arial" w:hAnsi="Arial" w:cs="Arial"/>
                <w:color w:val="0000FF"/>
              </w:rPr>
            </w:pPr>
          </w:p>
        </w:tc>
        <w:tc>
          <w:tcPr>
            <w:tcW w:w="268" w:type="dxa"/>
            <w:vAlign w:val="bottom"/>
          </w:tcPr>
          <w:p w14:paraId="01118BEC" w14:textId="77777777" w:rsidR="00E85D67" w:rsidRPr="00A33EE7" w:rsidRDefault="00E85D67" w:rsidP="00A33EE7">
            <w:pPr>
              <w:spacing w:line="240" w:lineRule="atLeast"/>
              <w:jc w:val="both"/>
              <w:rPr>
                <w:rFonts w:ascii="Arial" w:hAnsi="Arial" w:cs="Arial"/>
                <w:color w:val="0000FF"/>
              </w:rPr>
            </w:pPr>
          </w:p>
        </w:tc>
      </w:tr>
      <w:tr w:rsidR="00E85D67" w:rsidRPr="00A33EE7" w14:paraId="66517651" w14:textId="77777777" w:rsidTr="00CC36FE">
        <w:trPr>
          <w:cantSplit/>
        </w:trPr>
        <w:tc>
          <w:tcPr>
            <w:tcW w:w="268" w:type="dxa"/>
          </w:tcPr>
          <w:p w14:paraId="771E37D1" w14:textId="77777777" w:rsidR="00E85D67" w:rsidRPr="00A33EE7" w:rsidRDefault="00E85D67" w:rsidP="00A33EE7">
            <w:pPr>
              <w:spacing w:line="240" w:lineRule="atLeast"/>
              <w:jc w:val="both"/>
              <w:rPr>
                <w:rFonts w:ascii="Arial" w:hAnsi="Arial" w:cs="Arial"/>
                <w:color w:val="0000FF"/>
              </w:rPr>
            </w:pPr>
          </w:p>
        </w:tc>
        <w:tc>
          <w:tcPr>
            <w:tcW w:w="537" w:type="dxa"/>
          </w:tcPr>
          <w:p w14:paraId="5D503CCB" w14:textId="77777777" w:rsidR="00E85D67" w:rsidRPr="00A33EE7" w:rsidRDefault="00E85D67" w:rsidP="00A33EE7">
            <w:pPr>
              <w:spacing w:line="240" w:lineRule="atLeast"/>
              <w:jc w:val="both"/>
              <w:rPr>
                <w:rFonts w:ascii="Arial" w:hAnsi="Arial" w:cs="Arial"/>
                <w:color w:val="0000FF"/>
              </w:rPr>
            </w:pPr>
          </w:p>
        </w:tc>
        <w:tc>
          <w:tcPr>
            <w:tcW w:w="800" w:type="dxa"/>
          </w:tcPr>
          <w:p w14:paraId="6A3918ED" w14:textId="77777777" w:rsidR="00E85D67" w:rsidRPr="00A33EE7" w:rsidRDefault="00E85D67" w:rsidP="00A33EE7">
            <w:pPr>
              <w:spacing w:line="240" w:lineRule="atLeast"/>
              <w:jc w:val="both"/>
              <w:rPr>
                <w:rFonts w:ascii="Arial" w:hAnsi="Arial" w:cs="Arial"/>
                <w:color w:val="0000FF"/>
              </w:rPr>
            </w:pPr>
          </w:p>
        </w:tc>
        <w:tc>
          <w:tcPr>
            <w:tcW w:w="800" w:type="dxa"/>
          </w:tcPr>
          <w:p w14:paraId="2B7E2C7E" w14:textId="77777777" w:rsidR="00E85D67" w:rsidRPr="00A33EE7" w:rsidRDefault="00E85D67" w:rsidP="00A33EE7">
            <w:pPr>
              <w:spacing w:line="240" w:lineRule="atLeast"/>
              <w:jc w:val="both"/>
              <w:rPr>
                <w:rFonts w:ascii="Arial" w:hAnsi="Arial" w:cs="Arial"/>
                <w:color w:val="0000FF"/>
              </w:rPr>
            </w:pPr>
          </w:p>
        </w:tc>
        <w:tc>
          <w:tcPr>
            <w:tcW w:w="6409" w:type="dxa"/>
            <w:gridSpan w:val="3"/>
          </w:tcPr>
          <w:p w14:paraId="227DA2EF" w14:textId="7F5410E6" w:rsidR="00E85D67" w:rsidRPr="00E85D67" w:rsidRDefault="00E85D67" w:rsidP="00A33EE7">
            <w:pPr>
              <w:spacing w:line="240" w:lineRule="atLeast"/>
              <w:jc w:val="both"/>
              <w:rPr>
                <w:rFonts w:ascii="Arial" w:hAnsi="Arial" w:cs="Arial"/>
                <w:color w:val="0000FF"/>
              </w:rPr>
            </w:pPr>
            <w:r w:rsidRPr="00E85D67">
              <w:rPr>
                <w:rFonts w:ascii="Arial" w:hAnsi="Arial" w:cs="Arial"/>
                <w:i/>
                <w:iCs/>
                <w:color w:val="0000FF"/>
              </w:rPr>
              <w:t>b)</w:t>
            </w:r>
            <w:r w:rsidRPr="00E85D67">
              <w:rPr>
                <w:rFonts w:ascii="Arial" w:hAnsi="Arial" w:cs="Arial"/>
                <w:color w:val="0000FF"/>
              </w:rPr>
              <w:t xml:space="preserve"> vóór een ziekenhuisopname, indien de persoon ernstig immuungecompromitteerd is, de lokale situatie isolatie in een individuele kamer niet toelaat en er contact is met andere ernstig immuungecompromitteerde patiënten;</w:t>
            </w:r>
          </w:p>
        </w:tc>
        <w:tc>
          <w:tcPr>
            <w:tcW w:w="268" w:type="dxa"/>
            <w:vAlign w:val="bottom"/>
          </w:tcPr>
          <w:p w14:paraId="48E07767" w14:textId="77777777" w:rsidR="00E85D67" w:rsidRPr="00A33EE7" w:rsidRDefault="00E85D67" w:rsidP="00A33EE7">
            <w:pPr>
              <w:spacing w:line="240" w:lineRule="atLeast"/>
              <w:jc w:val="both"/>
              <w:rPr>
                <w:rFonts w:ascii="Arial" w:hAnsi="Arial" w:cs="Arial"/>
                <w:color w:val="0000FF"/>
              </w:rPr>
            </w:pPr>
          </w:p>
        </w:tc>
      </w:tr>
      <w:tr w:rsidR="00E85D67" w:rsidRPr="00A33EE7" w14:paraId="1AE2BFAA" w14:textId="77777777" w:rsidTr="00CC36FE">
        <w:trPr>
          <w:cantSplit/>
        </w:trPr>
        <w:tc>
          <w:tcPr>
            <w:tcW w:w="268" w:type="dxa"/>
          </w:tcPr>
          <w:p w14:paraId="5A67F6EC" w14:textId="77777777" w:rsidR="00E85D67" w:rsidRPr="00A33EE7" w:rsidRDefault="00E85D67" w:rsidP="00A33EE7">
            <w:pPr>
              <w:spacing w:line="240" w:lineRule="atLeast"/>
              <w:jc w:val="both"/>
              <w:rPr>
                <w:rFonts w:ascii="Arial" w:hAnsi="Arial" w:cs="Arial"/>
                <w:color w:val="0000FF"/>
              </w:rPr>
            </w:pPr>
          </w:p>
        </w:tc>
        <w:tc>
          <w:tcPr>
            <w:tcW w:w="537" w:type="dxa"/>
          </w:tcPr>
          <w:p w14:paraId="6178A90E" w14:textId="77777777" w:rsidR="00E85D67" w:rsidRPr="00A33EE7" w:rsidRDefault="00E85D67" w:rsidP="00A33EE7">
            <w:pPr>
              <w:spacing w:line="240" w:lineRule="atLeast"/>
              <w:jc w:val="both"/>
              <w:rPr>
                <w:rFonts w:ascii="Arial" w:hAnsi="Arial" w:cs="Arial"/>
                <w:color w:val="0000FF"/>
              </w:rPr>
            </w:pPr>
          </w:p>
        </w:tc>
        <w:tc>
          <w:tcPr>
            <w:tcW w:w="800" w:type="dxa"/>
          </w:tcPr>
          <w:p w14:paraId="6CFA5872" w14:textId="77777777" w:rsidR="00E85D67" w:rsidRPr="00A33EE7" w:rsidRDefault="00E85D67" w:rsidP="00A33EE7">
            <w:pPr>
              <w:spacing w:line="240" w:lineRule="atLeast"/>
              <w:jc w:val="both"/>
              <w:rPr>
                <w:rFonts w:ascii="Arial" w:hAnsi="Arial" w:cs="Arial"/>
                <w:color w:val="0000FF"/>
              </w:rPr>
            </w:pPr>
          </w:p>
        </w:tc>
        <w:tc>
          <w:tcPr>
            <w:tcW w:w="800" w:type="dxa"/>
          </w:tcPr>
          <w:p w14:paraId="5B200FDD" w14:textId="77777777" w:rsidR="00E85D67" w:rsidRPr="00A33EE7" w:rsidRDefault="00E85D67" w:rsidP="00A33EE7">
            <w:pPr>
              <w:spacing w:line="240" w:lineRule="atLeast"/>
              <w:jc w:val="both"/>
              <w:rPr>
                <w:rFonts w:ascii="Arial" w:hAnsi="Arial" w:cs="Arial"/>
                <w:color w:val="0000FF"/>
              </w:rPr>
            </w:pPr>
          </w:p>
        </w:tc>
        <w:tc>
          <w:tcPr>
            <w:tcW w:w="6409" w:type="dxa"/>
            <w:gridSpan w:val="3"/>
          </w:tcPr>
          <w:p w14:paraId="780D7443" w14:textId="77777777" w:rsidR="00E85D67" w:rsidRPr="00E85D67" w:rsidRDefault="00E85D67" w:rsidP="00A33EE7">
            <w:pPr>
              <w:spacing w:line="240" w:lineRule="atLeast"/>
              <w:jc w:val="both"/>
              <w:rPr>
                <w:rFonts w:ascii="Arial" w:hAnsi="Arial" w:cs="Arial"/>
                <w:color w:val="0000FF"/>
              </w:rPr>
            </w:pPr>
          </w:p>
        </w:tc>
        <w:tc>
          <w:tcPr>
            <w:tcW w:w="268" w:type="dxa"/>
            <w:vAlign w:val="bottom"/>
          </w:tcPr>
          <w:p w14:paraId="37322C85" w14:textId="77777777" w:rsidR="00E85D67" w:rsidRPr="00A33EE7" w:rsidRDefault="00E85D67" w:rsidP="00A33EE7">
            <w:pPr>
              <w:spacing w:line="240" w:lineRule="atLeast"/>
              <w:jc w:val="both"/>
              <w:rPr>
                <w:rFonts w:ascii="Arial" w:hAnsi="Arial" w:cs="Arial"/>
                <w:color w:val="0000FF"/>
              </w:rPr>
            </w:pPr>
          </w:p>
        </w:tc>
      </w:tr>
      <w:tr w:rsidR="00E85D67" w:rsidRPr="00A33EE7" w14:paraId="2CE08ED2" w14:textId="77777777" w:rsidTr="00CC36FE">
        <w:trPr>
          <w:cantSplit/>
        </w:trPr>
        <w:tc>
          <w:tcPr>
            <w:tcW w:w="268" w:type="dxa"/>
          </w:tcPr>
          <w:p w14:paraId="6D66154C" w14:textId="77777777" w:rsidR="00E85D67" w:rsidRPr="00A33EE7" w:rsidRDefault="00E85D67" w:rsidP="00A33EE7">
            <w:pPr>
              <w:spacing w:line="240" w:lineRule="atLeast"/>
              <w:jc w:val="both"/>
              <w:rPr>
                <w:rFonts w:ascii="Arial" w:hAnsi="Arial" w:cs="Arial"/>
                <w:color w:val="0000FF"/>
              </w:rPr>
            </w:pPr>
          </w:p>
        </w:tc>
        <w:tc>
          <w:tcPr>
            <w:tcW w:w="537" w:type="dxa"/>
          </w:tcPr>
          <w:p w14:paraId="004C05B7" w14:textId="77777777" w:rsidR="00E85D67" w:rsidRPr="00A33EE7" w:rsidRDefault="00E85D67" w:rsidP="00A33EE7">
            <w:pPr>
              <w:spacing w:line="240" w:lineRule="atLeast"/>
              <w:jc w:val="both"/>
              <w:rPr>
                <w:rFonts w:ascii="Arial" w:hAnsi="Arial" w:cs="Arial"/>
                <w:color w:val="0000FF"/>
              </w:rPr>
            </w:pPr>
          </w:p>
        </w:tc>
        <w:tc>
          <w:tcPr>
            <w:tcW w:w="800" w:type="dxa"/>
          </w:tcPr>
          <w:p w14:paraId="7F83EFC1" w14:textId="77777777" w:rsidR="00E85D67" w:rsidRPr="00A33EE7" w:rsidRDefault="00E85D67" w:rsidP="00A33EE7">
            <w:pPr>
              <w:spacing w:line="240" w:lineRule="atLeast"/>
              <w:jc w:val="both"/>
              <w:rPr>
                <w:rFonts w:ascii="Arial" w:hAnsi="Arial" w:cs="Arial"/>
                <w:color w:val="0000FF"/>
              </w:rPr>
            </w:pPr>
          </w:p>
        </w:tc>
        <w:tc>
          <w:tcPr>
            <w:tcW w:w="800" w:type="dxa"/>
          </w:tcPr>
          <w:p w14:paraId="0391BAC0" w14:textId="77777777" w:rsidR="00E85D67" w:rsidRPr="00A33EE7" w:rsidRDefault="00E85D67" w:rsidP="00A33EE7">
            <w:pPr>
              <w:spacing w:line="240" w:lineRule="atLeast"/>
              <w:jc w:val="both"/>
              <w:rPr>
                <w:rFonts w:ascii="Arial" w:hAnsi="Arial" w:cs="Arial"/>
                <w:color w:val="0000FF"/>
              </w:rPr>
            </w:pPr>
          </w:p>
        </w:tc>
        <w:tc>
          <w:tcPr>
            <w:tcW w:w="6409" w:type="dxa"/>
            <w:gridSpan w:val="3"/>
          </w:tcPr>
          <w:p w14:paraId="08B60E60" w14:textId="3E721A5B" w:rsidR="00E85D67" w:rsidRPr="00E85D67" w:rsidRDefault="00E85D67" w:rsidP="00A33EE7">
            <w:pPr>
              <w:spacing w:line="240" w:lineRule="atLeast"/>
              <w:jc w:val="both"/>
              <w:rPr>
                <w:rFonts w:ascii="Arial" w:hAnsi="Arial" w:cs="Arial"/>
                <w:color w:val="0000FF"/>
              </w:rPr>
            </w:pPr>
            <w:r w:rsidRPr="00E85D67">
              <w:rPr>
                <w:rFonts w:ascii="Arial" w:hAnsi="Arial" w:cs="Arial"/>
                <w:i/>
                <w:iCs/>
                <w:color w:val="0000FF"/>
              </w:rPr>
              <w:t>c)</w:t>
            </w:r>
            <w:r w:rsidRPr="00E85D67">
              <w:rPr>
                <w:rFonts w:ascii="Arial" w:hAnsi="Arial" w:cs="Arial"/>
                <w:color w:val="0000FF"/>
              </w:rPr>
              <w:t xml:space="preserve"> bij terugkeer uit één van de landen met een hoog risico op een zorgwekkende variant (VOC), die worden gepubliceerd op de website van de FOD Volksgezondheid.</w:t>
            </w:r>
          </w:p>
        </w:tc>
        <w:tc>
          <w:tcPr>
            <w:tcW w:w="268" w:type="dxa"/>
            <w:vAlign w:val="bottom"/>
          </w:tcPr>
          <w:p w14:paraId="4B523C4F" w14:textId="77777777" w:rsidR="00E85D67" w:rsidRPr="00A33EE7" w:rsidRDefault="00E85D67" w:rsidP="00A33EE7">
            <w:pPr>
              <w:spacing w:line="240" w:lineRule="atLeast"/>
              <w:jc w:val="both"/>
              <w:rPr>
                <w:rFonts w:ascii="Arial" w:hAnsi="Arial" w:cs="Arial"/>
                <w:color w:val="0000FF"/>
              </w:rPr>
            </w:pPr>
          </w:p>
        </w:tc>
      </w:tr>
      <w:tr w:rsidR="00E85D67" w:rsidRPr="00A33EE7" w14:paraId="1A290D9A" w14:textId="77777777" w:rsidTr="00CC36FE">
        <w:trPr>
          <w:cantSplit/>
        </w:trPr>
        <w:tc>
          <w:tcPr>
            <w:tcW w:w="268" w:type="dxa"/>
          </w:tcPr>
          <w:p w14:paraId="18248AC4" w14:textId="77777777" w:rsidR="00E85D67" w:rsidRPr="00A33EE7" w:rsidRDefault="00E85D67" w:rsidP="00A33EE7">
            <w:pPr>
              <w:spacing w:line="240" w:lineRule="atLeast"/>
              <w:jc w:val="both"/>
              <w:rPr>
                <w:rFonts w:ascii="Arial" w:hAnsi="Arial" w:cs="Arial"/>
                <w:color w:val="0000FF"/>
              </w:rPr>
            </w:pPr>
          </w:p>
        </w:tc>
        <w:tc>
          <w:tcPr>
            <w:tcW w:w="537" w:type="dxa"/>
          </w:tcPr>
          <w:p w14:paraId="4CEC3846" w14:textId="77777777" w:rsidR="00E85D67" w:rsidRPr="00A33EE7" w:rsidRDefault="00E85D67" w:rsidP="00A33EE7">
            <w:pPr>
              <w:spacing w:line="240" w:lineRule="atLeast"/>
              <w:jc w:val="both"/>
              <w:rPr>
                <w:rFonts w:ascii="Arial" w:hAnsi="Arial" w:cs="Arial"/>
                <w:color w:val="0000FF"/>
              </w:rPr>
            </w:pPr>
          </w:p>
        </w:tc>
        <w:tc>
          <w:tcPr>
            <w:tcW w:w="800" w:type="dxa"/>
          </w:tcPr>
          <w:p w14:paraId="1D37C2AD" w14:textId="77777777" w:rsidR="00E85D67" w:rsidRPr="00A33EE7" w:rsidRDefault="00E85D67" w:rsidP="00A33EE7">
            <w:pPr>
              <w:spacing w:line="240" w:lineRule="atLeast"/>
              <w:jc w:val="both"/>
              <w:rPr>
                <w:rFonts w:ascii="Arial" w:hAnsi="Arial" w:cs="Arial"/>
                <w:color w:val="0000FF"/>
              </w:rPr>
            </w:pPr>
          </w:p>
        </w:tc>
        <w:tc>
          <w:tcPr>
            <w:tcW w:w="800" w:type="dxa"/>
          </w:tcPr>
          <w:p w14:paraId="7F343A3D" w14:textId="77777777" w:rsidR="00E85D67" w:rsidRPr="00A33EE7" w:rsidRDefault="00E85D67" w:rsidP="00A33EE7">
            <w:pPr>
              <w:spacing w:line="240" w:lineRule="atLeast"/>
              <w:jc w:val="both"/>
              <w:rPr>
                <w:rFonts w:ascii="Arial" w:hAnsi="Arial" w:cs="Arial"/>
                <w:color w:val="0000FF"/>
              </w:rPr>
            </w:pPr>
          </w:p>
        </w:tc>
        <w:tc>
          <w:tcPr>
            <w:tcW w:w="6409" w:type="dxa"/>
            <w:gridSpan w:val="3"/>
          </w:tcPr>
          <w:p w14:paraId="11AB3CBC" w14:textId="77777777" w:rsidR="00E85D67" w:rsidRPr="00E85D67" w:rsidRDefault="00E85D67" w:rsidP="00A33EE7">
            <w:pPr>
              <w:spacing w:line="240" w:lineRule="atLeast"/>
              <w:jc w:val="both"/>
              <w:rPr>
                <w:rFonts w:ascii="Arial" w:hAnsi="Arial" w:cs="Arial"/>
                <w:color w:val="0000FF"/>
              </w:rPr>
            </w:pPr>
          </w:p>
        </w:tc>
        <w:tc>
          <w:tcPr>
            <w:tcW w:w="268" w:type="dxa"/>
            <w:vAlign w:val="bottom"/>
          </w:tcPr>
          <w:p w14:paraId="7145B476" w14:textId="77777777" w:rsidR="00E85D67" w:rsidRPr="00A33EE7" w:rsidRDefault="00E85D67" w:rsidP="00A33EE7">
            <w:pPr>
              <w:spacing w:line="240" w:lineRule="atLeast"/>
              <w:jc w:val="both"/>
              <w:rPr>
                <w:rFonts w:ascii="Arial" w:hAnsi="Arial" w:cs="Arial"/>
                <w:color w:val="0000FF"/>
              </w:rPr>
            </w:pPr>
          </w:p>
        </w:tc>
      </w:tr>
      <w:tr w:rsidR="00E85D67" w:rsidRPr="00A33EE7" w14:paraId="3414296B" w14:textId="77777777" w:rsidTr="00CC36FE">
        <w:trPr>
          <w:cantSplit/>
        </w:trPr>
        <w:tc>
          <w:tcPr>
            <w:tcW w:w="268" w:type="dxa"/>
          </w:tcPr>
          <w:p w14:paraId="25E27CCF" w14:textId="77777777" w:rsidR="00E85D67" w:rsidRPr="00A33EE7" w:rsidRDefault="00E85D67" w:rsidP="00A33EE7">
            <w:pPr>
              <w:spacing w:line="240" w:lineRule="atLeast"/>
              <w:jc w:val="both"/>
              <w:rPr>
                <w:rFonts w:ascii="Arial" w:hAnsi="Arial" w:cs="Arial"/>
                <w:color w:val="0000FF"/>
              </w:rPr>
            </w:pPr>
          </w:p>
        </w:tc>
        <w:tc>
          <w:tcPr>
            <w:tcW w:w="537" w:type="dxa"/>
          </w:tcPr>
          <w:p w14:paraId="7CDAC559" w14:textId="77777777" w:rsidR="00E85D67" w:rsidRPr="00A33EE7" w:rsidRDefault="00E85D67" w:rsidP="00A33EE7">
            <w:pPr>
              <w:spacing w:line="240" w:lineRule="atLeast"/>
              <w:jc w:val="both"/>
              <w:rPr>
                <w:rFonts w:ascii="Arial" w:hAnsi="Arial" w:cs="Arial"/>
                <w:color w:val="0000FF"/>
              </w:rPr>
            </w:pPr>
          </w:p>
        </w:tc>
        <w:tc>
          <w:tcPr>
            <w:tcW w:w="800" w:type="dxa"/>
          </w:tcPr>
          <w:p w14:paraId="6FD1D15A" w14:textId="77777777" w:rsidR="00E85D67" w:rsidRPr="00A33EE7" w:rsidRDefault="00E85D67" w:rsidP="00A33EE7">
            <w:pPr>
              <w:spacing w:line="240" w:lineRule="atLeast"/>
              <w:jc w:val="both"/>
              <w:rPr>
                <w:rFonts w:ascii="Arial" w:hAnsi="Arial" w:cs="Arial"/>
                <w:color w:val="0000FF"/>
              </w:rPr>
            </w:pPr>
          </w:p>
        </w:tc>
        <w:tc>
          <w:tcPr>
            <w:tcW w:w="800" w:type="dxa"/>
          </w:tcPr>
          <w:p w14:paraId="5F596ACC" w14:textId="77777777" w:rsidR="00E85D67" w:rsidRPr="00A33EE7" w:rsidRDefault="00E85D67" w:rsidP="00A33EE7">
            <w:pPr>
              <w:spacing w:line="240" w:lineRule="atLeast"/>
              <w:jc w:val="both"/>
              <w:rPr>
                <w:rFonts w:ascii="Arial" w:hAnsi="Arial" w:cs="Arial"/>
                <w:color w:val="0000FF"/>
              </w:rPr>
            </w:pPr>
          </w:p>
        </w:tc>
        <w:tc>
          <w:tcPr>
            <w:tcW w:w="6409" w:type="dxa"/>
            <w:gridSpan w:val="3"/>
          </w:tcPr>
          <w:p w14:paraId="0462ECC1" w14:textId="61160232" w:rsidR="00E85D67" w:rsidRPr="00E85D67" w:rsidRDefault="00E85D67" w:rsidP="00A33EE7">
            <w:pPr>
              <w:spacing w:line="240" w:lineRule="atLeast"/>
              <w:jc w:val="both"/>
              <w:rPr>
                <w:rFonts w:ascii="Arial" w:hAnsi="Arial" w:cs="Arial"/>
                <w:color w:val="0000FF"/>
              </w:rPr>
            </w:pPr>
            <w:r w:rsidRPr="00E85D67">
              <w:rPr>
                <w:rFonts w:ascii="Arial" w:hAnsi="Arial" w:cs="Arial"/>
                <w:color w:val="0000FF"/>
              </w:rPr>
              <w:t>Met symptomatisch wordt bedoeld een persoon die symptomen vertoont zoals bepaald in de gevalsdefinitie voor een mogelijk geval van COVID-19, die wordt gepubliceerd op de website van Sciensano.</w:t>
            </w:r>
          </w:p>
        </w:tc>
        <w:tc>
          <w:tcPr>
            <w:tcW w:w="268" w:type="dxa"/>
            <w:vAlign w:val="bottom"/>
          </w:tcPr>
          <w:p w14:paraId="62215704" w14:textId="77777777" w:rsidR="00E85D67" w:rsidRPr="00A33EE7" w:rsidRDefault="00E85D67" w:rsidP="00A33EE7">
            <w:pPr>
              <w:spacing w:line="240" w:lineRule="atLeast"/>
              <w:jc w:val="both"/>
              <w:rPr>
                <w:rFonts w:ascii="Arial" w:hAnsi="Arial" w:cs="Arial"/>
                <w:color w:val="0000FF"/>
              </w:rPr>
            </w:pPr>
          </w:p>
        </w:tc>
      </w:tr>
      <w:tr w:rsidR="00E85D67" w:rsidRPr="00A33EE7" w14:paraId="632830CC" w14:textId="77777777" w:rsidTr="00CC36FE">
        <w:trPr>
          <w:cantSplit/>
        </w:trPr>
        <w:tc>
          <w:tcPr>
            <w:tcW w:w="268" w:type="dxa"/>
          </w:tcPr>
          <w:p w14:paraId="0FEDEAE0" w14:textId="77777777" w:rsidR="00E85D67" w:rsidRPr="00A33EE7" w:rsidRDefault="00E85D67" w:rsidP="00A33EE7">
            <w:pPr>
              <w:spacing w:line="240" w:lineRule="atLeast"/>
              <w:jc w:val="both"/>
              <w:rPr>
                <w:rFonts w:ascii="Arial" w:hAnsi="Arial" w:cs="Arial"/>
                <w:color w:val="0000FF"/>
              </w:rPr>
            </w:pPr>
          </w:p>
        </w:tc>
        <w:tc>
          <w:tcPr>
            <w:tcW w:w="537" w:type="dxa"/>
          </w:tcPr>
          <w:p w14:paraId="35583D43" w14:textId="77777777" w:rsidR="00E85D67" w:rsidRPr="00A33EE7" w:rsidRDefault="00E85D67" w:rsidP="00A33EE7">
            <w:pPr>
              <w:spacing w:line="240" w:lineRule="atLeast"/>
              <w:jc w:val="both"/>
              <w:rPr>
                <w:rFonts w:ascii="Arial" w:hAnsi="Arial" w:cs="Arial"/>
                <w:color w:val="0000FF"/>
              </w:rPr>
            </w:pPr>
          </w:p>
        </w:tc>
        <w:tc>
          <w:tcPr>
            <w:tcW w:w="800" w:type="dxa"/>
          </w:tcPr>
          <w:p w14:paraId="1532FB6C" w14:textId="77777777" w:rsidR="00E85D67" w:rsidRPr="00A33EE7" w:rsidRDefault="00E85D67" w:rsidP="00A33EE7">
            <w:pPr>
              <w:spacing w:line="240" w:lineRule="atLeast"/>
              <w:jc w:val="both"/>
              <w:rPr>
                <w:rFonts w:ascii="Arial" w:hAnsi="Arial" w:cs="Arial"/>
                <w:color w:val="0000FF"/>
              </w:rPr>
            </w:pPr>
          </w:p>
        </w:tc>
        <w:tc>
          <w:tcPr>
            <w:tcW w:w="800" w:type="dxa"/>
          </w:tcPr>
          <w:p w14:paraId="5FE42E08" w14:textId="77777777" w:rsidR="00E85D67" w:rsidRPr="00A33EE7" w:rsidRDefault="00E85D67" w:rsidP="00A33EE7">
            <w:pPr>
              <w:spacing w:line="240" w:lineRule="atLeast"/>
              <w:jc w:val="both"/>
              <w:rPr>
                <w:rFonts w:ascii="Arial" w:hAnsi="Arial" w:cs="Arial"/>
                <w:color w:val="0000FF"/>
              </w:rPr>
            </w:pPr>
          </w:p>
        </w:tc>
        <w:tc>
          <w:tcPr>
            <w:tcW w:w="6409" w:type="dxa"/>
            <w:gridSpan w:val="3"/>
          </w:tcPr>
          <w:p w14:paraId="4FC6D3E7" w14:textId="77777777" w:rsidR="00E85D67" w:rsidRPr="00E85D67" w:rsidRDefault="00E85D67" w:rsidP="00A33EE7">
            <w:pPr>
              <w:spacing w:line="240" w:lineRule="atLeast"/>
              <w:jc w:val="both"/>
              <w:rPr>
                <w:rFonts w:ascii="Arial" w:hAnsi="Arial" w:cs="Arial"/>
                <w:color w:val="0000FF"/>
              </w:rPr>
            </w:pPr>
          </w:p>
        </w:tc>
        <w:tc>
          <w:tcPr>
            <w:tcW w:w="268" w:type="dxa"/>
            <w:vAlign w:val="bottom"/>
          </w:tcPr>
          <w:p w14:paraId="19BC2D72" w14:textId="77777777" w:rsidR="00E85D67" w:rsidRPr="00A33EE7" w:rsidRDefault="00E85D67" w:rsidP="00A33EE7">
            <w:pPr>
              <w:spacing w:line="240" w:lineRule="atLeast"/>
              <w:jc w:val="both"/>
              <w:rPr>
                <w:rFonts w:ascii="Arial" w:hAnsi="Arial" w:cs="Arial"/>
                <w:color w:val="0000FF"/>
              </w:rPr>
            </w:pPr>
          </w:p>
        </w:tc>
      </w:tr>
      <w:tr w:rsidR="00E85D67" w:rsidRPr="00A33EE7" w14:paraId="5372E29E" w14:textId="77777777" w:rsidTr="00CC36FE">
        <w:trPr>
          <w:cantSplit/>
        </w:trPr>
        <w:tc>
          <w:tcPr>
            <w:tcW w:w="268" w:type="dxa"/>
          </w:tcPr>
          <w:p w14:paraId="2DE29CAE" w14:textId="77777777" w:rsidR="00E85D67" w:rsidRPr="00A33EE7" w:rsidRDefault="00E85D67" w:rsidP="00A33EE7">
            <w:pPr>
              <w:spacing w:line="240" w:lineRule="atLeast"/>
              <w:jc w:val="both"/>
              <w:rPr>
                <w:rFonts w:ascii="Arial" w:hAnsi="Arial" w:cs="Arial"/>
                <w:color w:val="0000FF"/>
              </w:rPr>
            </w:pPr>
          </w:p>
        </w:tc>
        <w:tc>
          <w:tcPr>
            <w:tcW w:w="537" w:type="dxa"/>
          </w:tcPr>
          <w:p w14:paraId="69A18079" w14:textId="77777777" w:rsidR="00E85D67" w:rsidRPr="00A33EE7" w:rsidRDefault="00E85D67" w:rsidP="00A33EE7">
            <w:pPr>
              <w:spacing w:line="240" w:lineRule="atLeast"/>
              <w:jc w:val="both"/>
              <w:rPr>
                <w:rFonts w:ascii="Arial" w:hAnsi="Arial" w:cs="Arial"/>
                <w:color w:val="0000FF"/>
              </w:rPr>
            </w:pPr>
          </w:p>
        </w:tc>
        <w:tc>
          <w:tcPr>
            <w:tcW w:w="800" w:type="dxa"/>
          </w:tcPr>
          <w:p w14:paraId="73CA83CF" w14:textId="77777777" w:rsidR="00E85D67" w:rsidRPr="00A33EE7" w:rsidRDefault="00E85D67" w:rsidP="00A33EE7">
            <w:pPr>
              <w:spacing w:line="240" w:lineRule="atLeast"/>
              <w:jc w:val="both"/>
              <w:rPr>
                <w:rFonts w:ascii="Arial" w:hAnsi="Arial" w:cs="Arial"/>
                <w:color w:val="0000FF"/>
              </w:rPr>
            </w:pPr>
          </w:p>
        </w:tc>
        <w:tc>
          <w:tcPr>
            <w:tcW w:w="800" w:type="dxa"/>
          </w:tcPr>
          <w:p w14:paraId="3B2FA4F2" w14:textId="77777777" w:rsidR="00E85D67" w:rsidRPr="00A33EE7" w:rsidRDefault="00E85D67" w:rsidP="00A33EE7">
            <w:pPr>
              <w:spacing w:line="240" w:lineRule="atLeast"/>
              <w:jc w:val="both"/>
              <w:rPr>
                <w:rFonts w:ascii="Arial" w:hAnsi="Arial" w:cs="Arial"/>
                <w:color w:val="0000FF"/>
              </w:rPr>
            </w:pPr>
          </w:p>
        </w:tc>
        <w:tc>
          <w:tcPr>
            <w:tcW w:w="6409" w:type="dxa"/>
            <w:gridSpan w:val="3"/>
          </w:tcPr>
          <w:p w14:paraId="2DD79E6C" w14:textId="0A7AFE90" w:rsidR="00E85D67" w:rsidRPr="00E85D67" w:rsidRDefault="00E85D67" w:rsidP="00A33EE7">
            <w:pPr>
              <w:spacing w:line="240" w:lineRule="atLeast"/>
              <w:jc w:val="both"/>
              <w:rPr>
                <w:rFonts w:ascii="Arial" w:hAnsi="Arial" w:cs="Arial"/>
                <w:color w:val="0000FF"/>
              </w:rPr>
            </w:pPr>
            <w:r w:rsidRPr="00E85D67">
              <w:rPr>
                <w:rFonts w:ascii="Arial" w:hAnsi="Arial" w:cs="Arial"/>
                <w:color w:val="0000FF"/>
              </w:rPr>
              <w:t>Met ernstige immuungecompromitteerde personen worden bedoeld personen die zich in minstens in één van onderstaande situaties bevinden:</w:t>
            </w:r>
          </w:p>
        </w:tc>
        <w:tc>
          <w:tcPr>
            <w:tcW w:w="268" w:type="dxa"/>
            <w:vAlign w:val="bottom"/>
          </w:tcPr>
          <w:p w14:paraId="43E56C27" w14:textId="77777777" w:rsidR="00E85D67" w:rsidRPr="00A33EE7" w:rsidRDefault="00E85D67" w:rsidP="00A33EE7">
            <w:pPr>
              <w:spacing w:line="240" w:lineRule="atLeast"/>
              <w:jc w:val="both"/>
              <w:rPr>
                <w:rFonts w:ascii="Arial" w:hAnsi="Arial" w:cs="Arial"/>
                <w:color w:val="0000FF"/>
              </w:rPr>
            </w:pPr>
          </w:p>
        </w:tc>
      </w:tr>
      <w:tr w:rsidR="00E85D67" w:rsidRPr="00A33EE7" w14:paraId="29C38A45" w14:textId="77777777" w:rsidTr="00CC36FE">
        <w:trPr>
          <w:cantSplit/>
        </w:trPr>
        <w:tc>
          <w:tcPr>
            <w:tcW w:w="268" w:type="dxa"/>
          </w:tcPr>
          <w:p w14:paraId="41901911" w14:textId="77777777" w:rsidR="00E85D67" w:rsidRPr="00A33EE7" w:rsidRDefault="00E85D67" w:rsidP="00A33EE7">
            <w:pPr>
              <w:spacing w:line="240" w:lineRule="atLeast"/>
              <w:jc w:val="both"/>
              <w:rPr>
                <w:rFonts w:ascii="Arial" w:hAnsi="Arial" w:cs="Arial"/>
                <w:color w:val="0000FF"/>
              </w:rPr>
            </w:pPr>
          </w:p>
        </w:tc>
        <w:tc>
          <w:tcPr>
            <w:tcW w:w="537" w:type="dxa"/>
          </w:tcPr>
          <w:p w14:paraId="501E84FB" w14:textId="77777777" w:rsidR="00E85D67" w:rsidRPr="00A33EE7" w:rsidRDefault="00E85D67" w:rsidP="00A33EE7">
            <w:pPr>
              <w:spacing w:line="240" w:lineRule="atLeast"/>
              <w:jc w:val="both"/>
              <w:rPr>
                <w:rFonts w:ascii="Arial" w:hAnsi="Arial" w:cs="Arial"/>
                <w:color w:val="0000FF"/>
              </w:rPr>
            </w:pPr>
          </w:p>
        </w:tc>
        <w:tc>
          <w:tcPr>
            <w:tcW w:w="800" w:type="dxa"/>
          </w:tcPr>
          <w:p w14:paraId="3DE068ED" w14:textId="77777777" w:rsidR="00E85D67" w:rsidRPr="00A33EE7" w:rsidRDefault="00E85D67" w:rsidP="00A33EE7">
            <w:pPr>
              <w:spacing w:line="240" w:lineRule="atLeast"/>
              <w:jc w:val="both"/>
              <w:rPr>
                <w:rFonts w:ascii="Arial" w:hAnsi="Arial" w:cs="Arial"/>
                <w:color w:val="0000FF"/>
              </w:rPr>
            </w:pPr>
          </w:p>
        </w:tc>
        <w:tc>
          <w:tcPr>
            <w:tcW w:w="800" w:type="dxa"/>
          </w:tcPr>
          <w:p w14:paraId="65261A79" w14:textId="77777777" w:rsidR="00E85D67" w:rsidRPr="00A33EE7" w:rsidRDefault="00E85D67" w:rsidP="00A33EE7">
            <w:pPr>
              <w:spacing w:line="240" w:lineRule="atLeast"/>
              <w:jc w:val="both"/>
              <w:rPr>
                <w:rFonts w:ascii="Arial" w:hAnsi="Arial" w:cs="Arial"/>
                <w:color w:val="0000FF"/>
              </w:rPr>
            </w:pPr>
          </w:p>
        </w:tc>
        <w:tc>
          <w:tcPr>
            <w:tcW w:w="6409" w:type="dxa"/>
            <w:gridSpan w:val="3"/>
          </w:tcPr>
          <w:p w14:paraId="01D26DA6" w14:textId="77777777" w:rsidR="00E85D67" w:rsidRPr="00E85D67" w:rsidRDefault="00E85D67" w:rsidP="00A33EE7">
            <w:pPr>
              <w:spacing w:line="240" w:lineRule="atLeast"/>
              <w:jc w:val="both"/>
              <w:rPr>
                <w:rFonts w:ascii="Arial" w:hAnsi="Arial" w:cs="Arial"/>
                <w:color w:val="0000FF"/>
              </w:rPr>
            </w:pPr>
          </w:p>
        </w:tc>
        <w:tc>
          <w:tcPr>
            <w:tcW w:w="268" w:type="dxa"/>
            <w:vAlign w:val="bottom"/>
          </w:tcPr>
          <w:p w14:paraId="00C53D0B" w14:textId="77777777" w:rsidR="00E85D67" w:rsidRPr="00A33EE7" w:rsidRDefault="00E85D67" w:rsidP="00A33EE7">
            <w:pPr>
              <w:spacing w:line="240" w:lineRule="atLeast"/>
              <w:jc w:val="both"/>
              <w:rPr>
                <w:rFonts w:ascii="Arial" w:hAnsi="Arial" w:cs="Arial"/>
                <w:color w:val="0000FF"/>
              </w:rPr>
            </w:pPr>
          </w:p>
        </w:tc>
      </w:tr>
      <w:tr w:rsidR="00E85D67" w:rsidRPr="00A33EE7" w14:paraId="248BBD91" w14:textId="77777777" w:rsidTr="00CC36FE">
        <w:trPr>
          <w:cantSplit/>
        </w:trPr>
        <w:tc>
          <w:tcPr>
            <w:tcW w:w="268" w:type="dxa"/>
          </w:tcPr>
          <w:p w14:paraId="4D515D39" w14:textId="77777777" w:rsidR="00E85D67" w:rsidRPr="00A33EE7" w:rsidRDefault="00E85D67" w:rsidP="00A33EE7">
            <w:pPr>
              <w:spacing w:line="240" w:lineRule="atLeast"/>
              <w:jc w:val="both"/>
              <w:rPr>
                <w:rFonts w:ascii="Arial" w:hAnsi="Arial" w:cs="Arial"/>
                <w:color w:val="0000FF"/>
              </w:rPr>
            </w:pPr>
          </w:p>
        </w:tc>
        <w:tc>
          <w:tcPr>
            <w:tcW w:w="537" w:type="dxa"/>
          </w:tcPr>
          <w:p w14:paraId="45723E68" w14:textId="77777777" w:rsidR="00E85D67" w:rsidRPr="00A33EE7" w:rsidRDefault="00E85D67" w:rsidP="00A33EE7">
            <w:pPr>
              <w:spacing w:line="240" w:lineRule="atLeast"/>
              <w:jc w:val="both"/>
              <w:rPr>
                <w:rFonts w:ascii="Arial" w:hAnsi="Arial" w:cs="Arial"/>
                <w:color w:val="0000FF"/>
              </w:rPr>
            </w:pPr>
          </w:p>
        </w:tc>
        <w:tc>
          <w:tcPr>
            <w:tcW w:w="800" w:type="dxa"/>
          </w:tcPr>
          <w:p w14:paraId="4AD0E86F" w14:textId="77777777" w:rsidR="00E85D67" w:rsidRPr="00A33EE7" w:rsidRDefault="00E85D67" w:rsidP="00A33EE7">
            <w:pPr>
              <w:spacing w:line="240" w:lineRule="atLeast"/>
              <w:jc w:val="both"/>
              <w:rPr>
                <w:rFonts w:ascii="Arial" w:hAnsi="Arial" w:cs="Arial"/>
                <w:color w:val="0000FF"/>
              </w:rPr>
            </w:pPr>
          </w:p>
        </w:tc>
        <w:tc>
          <w:tcPr>
            <w:tcW w:w="800" w:type="dxa"/>
          </w:tcPr>
          <w:p w14:paraId="4B71BD32" w14:textId="77777777" w:rsidR="00E85D67" w:rsidRPr="00A33EE7" w:rsidRDefault="00E85D67" w:rsidP="00A33EE7">
            <w:pPr>
              <w:spacing w:line="240" w:lineRule="atLeast"/>
              <w:jc w:val="both"/>
              <w:rPr>
                <w:rFonts w:ascii="Arial" w:hAnsi="Arial" w:cs="Arial"/>
                <w:color w:val="0000FF"/>
              </w:rPr>
            </w:pPr>
          </w:p>
        </w:tc>
        <w:tc>
          <w:tcPr>
            <w:tcW w:w="6409" w:type="dxa"/>
            <w:gridSpan w:val="3"/>
          </w:tcPr>
          <w:p w14:paraId="6573FCF4" w14:textId="1C560E5F" w:rsidR="00E85D67" w:rsidRPr="00E85D67" w:rsidRDefault="00E85D67" w:rsidP="00A33EE7">
            <w:pPr>
              <w:spacing w:line="240" w:lineRule="atLeast"/>
              <w:jc w:val="both"/>
              <w:rPr>
                <w:rFonts w:ascii="Arial" w:hAnsi="Arial" w:cs="Arial"/>
                <w:color w:val="0000FF"/>
              </w:rPr>
            </w:pPr>
            <w:r w:rsidRPr="00E85D67">
              <w:rPr>
                <w:rFonts w:ascii="Arial" w:hAnsi="Arial" w:cs="Arial"/>
                <w:color w:val="0000FF"/>
              </w:rPr>
              <w:t>- neutropenie (&lt;500/µL) gedurende meer dan 10 dagen;</w:t>
            </w:r>
          </w:p>
        </w:tc>
        <w:tc>
          <w:tcPr>
            <w:tcW w:w="268" w:type="dxa"/>
            <w:vAlign w:val="bottom"/>
          </w:tcPr>
          <w:p w14:paraId="2DBC1C05" w14:textId="77777777" w:rsidR="00E85D67" w:rsidRPr="00A33EE7" w:rsidRDefault="00E85D67" w:rsidP="00A33EE7">
            <w:pPr>
              <w:spacing w:line="240" w:lineRule="atLeast"/>
              <w:jc w:val="both"/>
              <w:rPr>
                <w:rFonts w:ascii="Arial" w:hAnsi="Arial" w:cs="Arial"/>
                <w:color w:val="0000FF"/>
              </w:rPr>
            </w:pPr>
          </w:p>
        </w:tc>
      </w:tr>
      <w:tr w:rsidR="00E85D67" w:rsidRPr="00A33EE7" w14:paraId="77B3A615" w14:textId="77777777" w:rsidTr="00CC36FE">
        <w:trPr>
          <w:cantSplit/>
        </w:trPr>
        <w:tc>
          <w:tcPr>
            <w:tcW w:w="268" w:type="dxa"/>
          </w:tcPr>
          <w:p w14:paraId="7DAC2928" w14:textId="77777777" w:rsidR="00E85D67" w:rsidRPr="00A33EE7" w:rsidRDefault="00E85D67" w:rsidP="00A33EE7">
            <w:pPr>
              <w:spacing w:line="240" w:lineRule="atLeast"/>
              <w:jc w:val="both"/>
              <w:rPr>
                <w:rFonts w:ascii="Arial" w:hAnsi="Arial" w:cs="Arial"/>
                <w:color w:val="0000FF"/>
              </w:rPr>
            </w:pPr>
          </w:p>
        </w:tc>
        <w:tc>
          <w:tcPr>
            <w:tcW w:w="537" w:type="dxa"/>
          </w:tcPr>
          <w:p w14:paraId="50B3E05D" w14:textId="77777777" w:rsidR="00E85D67" w:rsidRPr="00A33EE7" w:rsidRDefault="00E85D67" w:rsidP="00A33EE7">
            <w:pPr>
              <w:spacing w:line="240" w:lineRule="atLeast"/>
              <w:jc w:val="both"/>
              <w:rPr>
                <w:rFonts w:ascii="Arial" w:hAnsi="Arial" w:cs="Arial"/>
                <w:color w:val="0000FF"/>
              </w:rPr>
            </w:pPr>
          </w:p>
        </w:tc>
        <w:tc>
          <w:tcPr>
            <w:tcW w:w="800" w:type="dxa"/>
          </w:tcPr>
          <w:p w14:paraId="1FB32654" w14:textId="77777777" w:rsidR="00E85D67" w:rsidRPr="00A33EE7" w:rsidRDefault="00E85D67" w:rsidP="00A33EE7">
            <w:pPr>
              <w:spacing w:line="240" w:lineRule="atLeast"/>
              <w:jc w:val="both"/>
              <w:rPr>
                <w:rFonts w:ascii="Arial" w:hAnsi="Arial" w:cs="Arial"/>
                <w:color w:val="0000FF"/>
              </w:rPr>
            </w:pPr>
          </w:p>
        </w:tc>
        <w:tc>
          <w:tcPr>
            <w:tcW w:w="800" w:type="dxa"/>
          </w:tcPr>
          <w:p w14:paraId="36D2367D" w14:textId="77777777" w:rsidR="00E85D67" w:rsidRPr="00A33EE7" w:rsidRDefault="00E85D67" w:rsidP="00A33EE7">
            <w:pPr>
              <w:spacing w:line="240" w:lineRule="atLeast"/>
              <w:jc w:val="both"/>
              <w:rPr>
                <w:rFonts w:ascii="Arial" w:hAnsi="Arial" w:cs="Arial"/>
                <w:color w:val="0000FF"/>
              </w:rPr>
            </w:pPr>
          </w:p>
        </w:tc>
        <w:tc>
          <w:tcPr>
            <w:tcW w:w="6409" w:type="dxa"/>
            <w:gridSpan w:val="3"/>
          </w:tcPr>
          <w:p w14:paraId="3981284F" w14:textId="77777777" w:rsidR="00E85D67" w:rsidRPr="00E85D67" w:rsidRDefault="00E85D67" w:rsidP="00A33EE7">
            <w:pPr>
              <w:spacing w:line="240" w:lineRule="atLeast"/>
              <w:jc w:val="both"/>
              <w:rPr>
                <w:rFonts w:ascii="Arial" w:hAnsi="Arial" w:cs="Arial"/>
                <w:color w:val="0000FF"/>
              </w:rPr>
            </w:pPr>
          </w:p>
        </w:tc>
        <w:tc>
          <w:tcPr>
            <w:tcW w:w="268" w:type="dxa"/>
            <w:vAlign w:val="bottom"/>
          </w:tcPr>
          <w:p w14:paraId="2AF442CE" w14:textId="77777777" w:rsidR="00E85D67" w:rsidRPr="00A33EE7" w:rsidRDefault="00E85D67" w:rsidP="00A33EE7">
            <w:pPr>
              <w:spacing w:line="240" w:lineRule="atLeast"/>
              <w:jc w:val="both"/>
              <w:rPr>
                <w:rFonts w:ascii="Arial" w:hAnsi="Arial" w:cs="Arial"/>
                <w:color w:val="0000FF"/>
              </w:rPr>
            </w:pPr>
          </w:p>
        </w:tc>
      </w:tr>
      <w:tr w:rsidR="00E85D67" w:rsidRPr="00A33EE7" w14:paraId="7DD29DF2" w14:textId="77777777" w:rsidTr="00CC36FE">
        <w:trPr>
          <w:cantSplit/>
        </w:trPr>
        <w:tc>
          <w:tcPr>
            <w:tcW w:w="268" w:type="dxa"/>
          </w:tcPr>
          <w:p w14:paraId="79D44353" w14:textId="77777777" w:rsidR="00E85D67" w:rsidRPr="00A33EE7" w:rsidRDefault="00E85D67" w:rsidP="00A33EE7">
            <w:pPr>
              <w:spacing w:line="240" w:lineRule="atLeast"/>
              <w:jc w:val="both"/>
              <w:rPr>
                <w:rFonts w:ascii="Arial" w:hAnsi="Arial" w:cs="Arial"/>
                <w:color w:val="0000FF"/>
              </w:rPr>
            </w:pPr>
          </w:p>
        </w:tc>
        <w:tc>
          <w:tcPr>
            <w:tcW w:w="537" w:type="dxa"/>
          </w:tcPr>
          <w:p w14:paraId="5F27CD7F" w14:textId="77777777" w:rsidR="00E85D67" w:rsidRPr="00A33EE7" w:rsidRDefault="00E85D67" w:rsidP="00A33EE7">
            <w:pPr>
              <w:spacing w:line="240" w:lineRule="atLeast"/>
              <w:jc w:val="both"/>
              <w:rPr>
                <w:rFonts w:ascii="Arial" w:hAnsi="Arial" w:cs="Arial"/>
                <w:color w:val="0000FF"/>
              </w:rPr>
            </w:pPr>
          </w:p>
        </w:tc>
        <w:tc>
          <w:tcPr>
            <w:tcW w:w="800" w:type="dxa"/>
          </w:tcPr>
          <w:p w14:paraId="15037534" w14:textId="77777777" w:rsidR="00E85D67" w:rsidRPr="00A33EE7" w:rsidRDefault="00E85D67" w:rsidP="00A33EE7">
            <w:pPr>
              <w:spacing w:line="240" w:lineRule="atLeast"/>
              <w:jc w:val="both"/>
              <w:rPr>
                <w:rFonts w:ascii="Arial" w:hAnsi="Arial" w:cs="Arial"/>
                <w:color w:val="0000FF"/>
              </w:rPr>
            </w:pPr>
          </w:p>
        </w:tc>
        <w:tc>
          <w:tcPr>
            <w:tcW w:w="800" w:type="dxa"/>
          </w:tcPr>
          <w:p w14:paraId="40B40D3A" w14:textId="77777777" w:rsidR="00E85D67" w:rsidRPr="00A33EE7" w:rsidRDefault="00E85D67" w:rsidP="00A33EE7">
            <w:pPr>
              <w:spacing w:line="240" w:lineRule="atLeast"/>
              <w:jc w:val="both"/>
              <w:rPr>
                <w:rFonts w:ascii="Arial" w:hAnsi="Arial" w:cs="Arial"/>
                <w:color w:val="0000FF"/>
              </w:rPr>
            </w:pPr>
          </w:p>
        </w:tc>
        <w:tc>
          <w:tcPr>
            <w:tcW w:w="6409" w:type="dxa"/>
            <w:gridSpan w:val="3"/>
          </w:tcPr>
          <w:p w14:paraId="566C52E5" w14:textId="1A49CA73" w:rsidR="00E85D67" w:rsidRPr="00E85D67" w:rsidRDefault="00E85D67" w:rsidP="00A33EE7">
            <w:pPr>
              <w:spacing w:line="240" w:lineRule="atLeast"/>
              <w:jc w:val="both"/>
              <w:rPr>
                <w:rFonts w:ascii="Arial" w:hAnsi="Arial" w:cs="Arial"/>
                <w:color w:val="0000FF"/>
              </w:rPr>
            </w:pPr>
            <w:r w:rsidRPr="00E85D67">
              <w:rPr>
                <w:rFonts w:ascii="Arial" w:hAnsi="Arial" w:cs="Arial"/>
                <w:color w:val="0000FF"/>
              </w:rPr>
              <w:t>- ernstige aplastische anemie of macrofagen activatie syndroom tijdens een intensieve immunosuppressieve therapie;</w:t>
            </w:r>
          </w:p>
        </w:tc>
        <w:tc>
          <w:tcPr>
            <w:tcW w:w="268" w:type="dxa"/>
            <w:vAlign w:val="bottom"/>
          </w:tcPr>
          <w:p w14:paraId="14B4F974" w14:textId="77777777" w:rsidR="00E85D67" w:rsidRPr="00A33EE7" w:rsidRDefault="00E85D67" w:rsidP="00A33EE7">
            <w:pPr>
              <w:spacing w:line="240" w:lineRule="atLeast"/>
              <w:jc w:val="both"/>
              <w:rPr>
                <w:rFonts w:ascii="Arial" w:hAnsi="Arial" w:cs="Arial"/>
                <w:color w:val="0000FF"/>
              </w:rPr>
            </w:pPr>
          </w:p>
        </w:tc>
      </w:tr>
      <w:tr w:rsidR="00E85D67" w:rsidRPr="00A33EE7" w14:paraId="223ABDC5" w14:textId="77777777" w:rsidTr="00CC36FE">
        <w:trPr>
          <w:cantSplit/>
        </w:trPr>
        <w:tc>
          <w:tcPr>
            <w:tcW w:w="268" w:type="dxa"/>
          </w:tcPr>
          <w:p w14:paraId="7058F19A" w14:textId="77777777" w:rsidR="00E85D67" w:rsidRPr="00A33EE7" w:rsidRDefault="00E85D67" w:rsidP="00A33EE7">
            <w:pPr>
              <w:spacing w:line="240" w:lineRule="atLeast"/>
              <w:jc w:val="both"/>
              <w:rPr>
                <w:rFonts w:ascii="Arial" w:hAnsi="Arial" w:cs="Arial"/>
                <w:color w:val="0000FF"/>
              </w:rPr>
            </w:pPr>
          </w:p>
        </w:tc>
        <w:tc>
          <w:tcPr>
            <w:tcW w:w="537" w:type="dxa"/>
          </w:tcPr>
          <w:p w14:paraId="1F39A1E6" w14:textId="77777777" w:rsidR="00E85D67" w:rsidRPr="00A33EE7" w:rsidRDefault="00E85D67" w:rsidP="00A33EE7">
            <w:pPr>
              <w:spacing w:line="240" w:lineRule="atLeast"/>
              <w:jc w:val="both"/>
              <w:rPr>
                <w:rFonts w:ascii="Arial" w:hAnsi="Arial" w:cs="Arial"/>
                <w:color w:val="0000FF"/>
              </w:rPr>
            </w:pPr>
          </w:p>
        </w:tc>
        <w:tc>
          <w:tcPr>
            <w:tcW w:w="800" w:type="dxa"/>
          </w:tcPr>
          <w:p w14:paraId="0104BF43" w14:textId="77777777" w:rsidR="00E85D67" w:rsidRPr="00A33EE7" w:rsidRDefault="00E85D67" w:rsidP="00A33EE7">
            <w:pPr>
              <w:spacing w:line="240" w:lineRule="atLeast"/>
              <w:jc w:val="both"/>
              <w:rPr>
                <w:rFonts w:ascii="Arial" w:hAnsi="Arial" w:cs="Arial"/>
                <w:color w:val="0000FF"/>
              </w:rPr>
            </w:pPr>
          </w:p>
        </w:tc>
        <w:tc>
          <w:tcPr>
            <w:tcW w:w="800" w:type="dxa"/>
          </w:tcPr>
          <w:p w14:paraId="2E2A247D" w14:textId="77777777" w:rsidR="00E85D67" w:rsidRPr="00A33EE7" w:rsidRDefault="00E85D67" w:rsidP="00A33EE7">
            <w:pPr>
              <w:spacing w:line="240" w:lineRule="atLeast"/>
              <w:jc w:val="both"/>
              <w:rPr>
                <w:rFonts w:ascii="Arial" w:hAnsi="Arial" w:cs="Arial"/>
                <w:color w:val="0000FF"/>
              </w:rPr>
            </w:pPr>
          </w:p>
        </w:tc>
        <w:tc>
          <w:tcPr>
            <w:tcW w:w="6409" w:type="dxa"/>
            <w:gridSpan w:val="3"/>
          </w:tcPr>
          <w:p w14:paraId="21C69D44" w14:textId="77777777" w:rsidR="00E85D67" w:rsidRPr="00E85D67" w:rsidRDefault="00E85D67" w:rsidP="00A33EE7">
            <w:pPr>
              <w:spacing w:line="240" w:lineRule="atLeast"/>
              <w:jc w:val="both"/>
              <w:rPr>
                <w:rFonts w:ascii="Arial" w:hAnsi="Arial" w:cs="Arial"/>
                <w:color w:val="0000FF"/>
              </w:rPr>
            </w:pPr>
          </w:p>
        </w:tc>
        <w:tc>
          <w:tcPr>
            <w:tcW w:w="268" w:type="dxa"/>
            <w:vAlign w:val="bottom"/>
          </w:tcPr>
          <w:p w14:paraId="5B8BEE1D" w14:textId="77777777" w:rsidR="00E85D67" w:rsidRPr="00A33EE7" w:rsidRDefault="00E85D67" w:rsidP="00A33EE7">
            <w:pPr>
              <w:spacing w:line="240" w:lineRule="atLeast"/>
              <w:jc w:val="both"/>
              <w:rPr>
                <w:rFonts w:ascii="Arial" w:hAnsi="Arial" w:cs="Arial"/>
                <w:color w:val="0000FF"/>
              </w:rPr>
            </w:pPr>
          </w:p>
        </w:tc>
      </w:tr>
      <w:tr w:rsidR="00E85D67" w:rsidRPr="00A33EE7" w14:paraId="65423CA6" w14:textId="77777777" w:rsidTr="00CC36FE">
        <w:trPr>
          <w:cantSplit/>
        </w:trPr>
        <w:tc>
          <w:tcPr>
            <w:tcW w:w="268" w:type="dxa"/>
          </w:tcPr>
          <w:p w14:paraId="063B56E8" w14:textId="77777777" w:rsidR="00E85D67" w:rsidRPr="00A33EE7" w:rsidRDefault="00E85D67" w:rsidP="00A33EE7">
            <w:pPr>
              <w:spacing w:line="240" w:lineRule="atLeast"/>
              <w:jc w:val="both"/>
              <w:rPr>
                <w:rFonts w:ascii="Arial" w:hAnsi="Arial" w:cs="Arial"/>
                <w:color w:val="0000FF"/>
              </w:rPr>
            </w:pPr>
          </w:p>
        </w:tc>
        <w:tc>
          <w:tcPr>
            <w:tcW w:w="537" w:type="dxa"/>
          </w:tcPr>
          <w:p w14:paraId="2D81C68B" w14:textId="77777777" w:rsidR="00E85D67" w:rsidRPr="00A33EE7" w:rsidRDefault="00E85D67" w:rsidP="00A33EE7">
            <w:pPr>
              <w:spacing w:line="240" w:lineRule="atLeast"/>
              <w:jc w:val="both"/>
              <w:rPr>
                <w:rFonts w:ascii="Arial" w:hAnsi="Arial" w:cs="Arial"/>
                <w:color w:val="0000FF"/>
              </w:rPr>
            </w:pPr>
          </w:p>
        </w:tc>
        <w:tc>
          <w:tcPr>
            <w:tcW w:w="800" w:type="dxa"/>
          </w:tcPr>
          <w:p w14:paraId="66AA882D" w14:textId="77777777" w:rsidR="00E85D67" w:rsidRPr="00A33EE7" w:rsidRDefault="00E85D67" w:rsidP="00A33EE7">
            <w:pPr>
              <w:spacing w:line="240" w:lineRule="atLeast"/>
              <w:jc w:val="both"/>
              <w:rPr>
                <w:rFonts w:ascii="Arial" w:hAnsi="Arial" w:cs="Arial"/>
                <w:color w:val="0000FF"/>
              </w:rPr>
            </w:pPr>
          </w:p>
        </w:tc>
        <w:tc>
          <w:tcPr>
            <w:tcW w:w="800" w:type="dxa"/>
          </w:tcPr>
          <w:p w14:paraId="373723B4" w14:textId="77777777" w:rsidR="00E85D67" w:rsidRPr="00A33EE7" w:rsidRDefault="00E85D67" w:rsidP="00A33EE7">
            <w:pPr>
              <w:spacing w:line="240" w:lineRule="atLeast"/>
              <w:jc w:val="both"/>
              <w:rPr>
                <w:rFonts w:ascii="Arial" w:hAnsi="Arial" w:cs="Arial"/>
                <w:color w:val="0000FF"/>
              </w:rPr>
            </w:pPr>
          </w:p>
        </w:tc>
        <w:tc>
          <w:tcPr>
            <w:tcW w:w="6409" w:type="dxa"/>
            <w:gridSpan w:val="3"/>
          </w:tcPr>
          <w:p w14:paraId="596185CF" w14:textId="7B50C780" w:rsidR="00E85D67" w:rsidRPr="00E85D67" w:rsidRDefault="00E85D67" w:rsidP="00A33EE7">
            <w:pPr>
              <w:spacing w:line="240" w:lineRule="atLeast"/>
              <w:jc w:val="both"/>
              <w:rPr>
                <w:rFonts w:ascii="Arial" w:hAnsi="Arial" w:cs="Arial"/>
                <w:color w:val="0000FF"/>
              </w:rPr>
            </w:pPr>
            <w:r w:rsidRPr="00E85D67">
              <w:rPr>
                <w:rFonts w:ascii="Arial" w:hAnsi="Arial" w:cs="Arial"/>
                <w:color w:val="0000FF"/>
              </w:rPr>
              <w:t>- tot zes maand na een intensieve behandeling met allogene beenmerg of stamceltransplantatie;</w:t>
            </w:r>
          </w:p>
        </w:tc>
        <w:tc>
          <w:tcPr>
            <w:tcW w:w="268" w:type="dxa"/>
            <w:vAlign w:val="bottom"/>
          </w:tcPr>
          <w:p w14:paraId="0D5732BD" w14:textId="77777777" w:rsidR="00E85D67" w:rsidRPr="00A33EE7" w:rsidRDefault="00E85D67" w:rsidP="00A33EE7">
            <w:pPr>
              <w:spacing w:line="240" w:lineRule="atLeast"/>
              <w:jc w:val="both"/>
              <w:rPr>
                <w:rFonts w:ascii="Arial" w:hAnsi="Arial" w:cs="Arial"/>
                <w:color w:val="0000FF"/>
              </w:rPr>
            </w:pPr>
          </w:p>
        </w:tc>
      </w:tr>
      <w:tr w:rsidR="00E85D67" w:rsidRPr="00A33EE7" w14:paraId="04EA3622" w14:textId="77777777" w:rsidTr="00CC36FE">
        <w:trPr>
          <w:cantSplit/>
        </w:trPr>
        <w:tc>
          <w:tcPr>
            <w:tcW w:w="268" w:type="dxa"/>
          </w:tcPr>
          <w:p w14:paraId="3813E11D" w14:textId="77777777" w:rsidR="00E85D67" w:rsidRPr="00A33EE7" w:rsidRDefault="00E85D67" w:rsidP="00A33EE7">
            <w:pPr>
              <w:spacing w:line="240" w:lineRule="atLeast"/>
              <w:jc w:val="both"/>
              <w:rPr>
                <w:rFonts w:ascii="Arial" w:hAnsi="Arial" w:cs="Arial"/>
                <w:color w:val="0000FF"/>
              </w:rPr>
            </w:pPr>
          </w:p>
        </w:tc>
        <w:tc>
          <w:tcPr>
            <w:tcW w:w="537" w:type="dxa"/>
          </w:tcPr>
          <w:p w14:paraId="6DAFDC1D" w14:textId="77777777" w:rsidR="00E85D67" w:rsidRPr="00A33EE7" w:rsidRDefault="00E85D67" w:rsidP="00A33EE7">
            <w:pPr>
              <w:spacing w:line="240" w:lineRule="atLeast"/>
              <w:jc w:val="both"/>
              <w:rPr>
                <w:rFonts w:ascii="Arial" w:hAnsi="Arial" w:cs="Arial"/>
                <w:color w:val="0000FF"/>
              </w:rPr>
            </w:pPr>
          </w:p>
        </w:tc>
        <w:tc>
          <w:tcPr>
            <w:tcW w:w="800" w:type="dxa"/>
          </w:tcPr>
          <w:p w14:paraId="0E9C48C9" w14:textId="77777777" w:rsidR="00E85D67" w:rsidRPr="00A33EE7" w:rsidRDefault="00E85D67" w:rsidP="00A33EE7">
            <w:pPr>
              <w:spacing w:line="240" w:lineRule="atLeast"/>
              <w:jc w:val="both"/>
              <w:rPr>
                <w:rFonts w:ascii="Arial" w:hAnsi="Arial" w:cs="Arial"/>
                <w:color w:val="0000FF"/>
              </w:rPr>
            </w:pPr>
          </w:p>
        </w:tc>
        <w:tc>
          <w:tcPr>
            <w:tcW w:w="800" w:type="dxa"/>
          </w:tcPr>
          <w:p w14:paraId="1CA1116D" w14:textId="77777777" w:rsidR="00E85D67" w:rsidRPr="00A33EE7" w:rsidRDefault="00E85D67" w:rsidP="00A33EE7">
            <w:pPr>
              <w:spacing w:line="240" w:lineRule="atLeast"/>
              <w:jc w:val="both"/>
              <w:rPr>
                <w:rFonts w:ascii="Arial" w:hAnsi="Arial" w:cs="Arial"/>
                <w:color w:val="0000FF"/>
              </w:rPr>
            </w:pPr>
          </w:p>
        </w:tc>
        <w:tc>
          <w:tcPr>
            <w:tcW w:w="6409" w:type="dxa"/>
            <w:gridSpan w:val="3"/>
          </w:tcPr>
          <w:p w14:paraId="6A26443C" w14:textId="77777777" w:rsidR="00E85D67" w:rsidRPr="00E85D67" w:rsidRDefault="00E85D67" w:rsidP="00A33EE7">
            <w:pPr>
              <w:spacing w:line="240" w:lineRule="atLeast"/>
              <w:jc w:val="both"/>
              <w:rPr>
                <w:rFonts w:ascii="Arial" w:hAnsi="Arial" w:cs="Arial"/>
                <w:color w:val="0000FF"/>
              </w:rPr>
            </w:pPr>
          </w:p>
        </w:tc>
        <w:tc>
          <w:tcPr>
            <w:tcW w:w="268" w:type="dxa"/>
            <w:vAlign w:val="bottom"/>
          </w:tcPr>
          <w:p w14:paraId="59149021" w14:textId="77777777" w:rsidR="00E85D67" w:rsidRPr="00A33EE7" w:rsidRDefault="00E85D67" w:rsidP="00A33EE7">
            <w:pPr>
              <w:spacing w:line="240" w:lineRule="atLeast"/>
              <w:jc w:val="both"/>
              <w:rPr>
                <w:rFonts w:ascii="Arial" w:hAnsi="Arial" w:cs="Arial"/>
                <w:color w:val="0000FF"/>
              </w:rPr>
            </w:pPr>
          </w:p>
        </w:tc>
      </w:tr>
      <w:tr w:rsidR="00E85D67" w:rsidRPr="00A33EE7" w14:paraId="75D89288" w14:textId="77777777" w:rsidTr="00CC36FE">
        <w:trPr>
          <w:cantSplit/>
        </w:trPr>
        <w:tc>
          <w:tcPr>
            <w:tcW w:w="268" w:type="dxa"/>
          </w:tcPr>
          <w:p w14:paraId="4838F9CE" w14:textId="77777777" w:rsidR="00E85D67" w:rsidRPr="00A33EE7" w:rsidRDefault="00E85D67" w:rsidP="00A33EE7">
            <w:pPr>
              <w:spacing w:line="240" w:lineRule="atLeast"/>
              <w:jc w:val="both"/>
              <w:rPr>
                <w:rFonts w:ascii="Arial" w:hAnsi="Arial" w:cs="Arial"/>
                <w:color w:val="0000FF"/>
              </w:rPr>
            </w:pPr>
          </w:p>
        </w:tc>
        <w:tc>
          <w:tcPr>
            <w:tcW w:w="537" w:type="dxa"/>
          </w:tcPr>
          <w:p w14:paraId="4CD437CA" w14:textId="77777777" w:rsidR="00E85D67" w:rsidRPr="00A33EE7" w:rsidRDefault="00E85D67" w:rsidP="00A33EE7">
            <w:pPr>
              <w:spacing w:line="240" w:lineRule="atLeast"/>
              <w:jc w:val="both"/>
              <w:rPr>
                <w:rFonts w:ascii="Arial" w:hAnsi="Arial" w:cs="Arial"/>
                <w:color w:val="0000FF"/>
              </w:rPr>
            </w:pPr>
          </w:p>
        </w:tc>
        <w:tc>
          <w:tcPr>
            <w:tcW w:w="800" w:type="dxa"/>
          </w:tcPr>
          <w:p w14:paraId="046D2611" w14:textId="77777777" w:rsidR="00E85D67" w:rsidRPr="00A33EE7" w:rsidRDefault="00E85D67" w:rsidP="00A33EE7">
            <w:pPr>
              <w:spacing w:line="240" w:lineRule="atLeast"/>
              <w:jc w:val="both"/>
              <w:rPr>
                <w:rFonts w:ascii="Arial" w:hAnsi="Arial" w:cs="Arial"/>
                <w:color w:val="0000FF"/>
              </w:rPr>
            </w:pPr>
          </w:p>
        </w:tc>
        <w:tc>
          <w:tcPr>
            <w:tcW w:w="800" w:type="dxa"/>
          </w:tcPr>
          <w:p w14:paraId="6A59F9F1" w14:textId="77777777" w:rsidR="00E85D67" w:rsidRPr="00A33EE7" w:rsidRDefault="00E85D67" w:rsidP="00A33EE7">
            <w:pPr>
              <w:spacing w:line="240" w:lineRule="atLeast"/>
              <w:jc w:val="both"/>
              <w:rPr>
                <w:rFonts w:ascii="Arial" w:hAnsi="Arial" w:cs="Arial"/>
                <w:color w:val="0000FF"/>
              </w:rPr>
            </w:pPr>
          </w:p>
        </w:tc>
        <w:tc>
          <w:tcPr>
            <w:tcW w:w="6409" w:type="dxa"/>
            <w:gridSpan w:val="3"/>
          </w:tcPr>
          <w:p w14:paraId="18D6935B" w14:textId="58E3157C" w:rsidR="00E85D67" w:rsidRPr="00E85D67" w:rsidRDefault="00E85D67" w:rsidP="00A33EE7">
            <w:pPr>
              <w:spacing w:line="240" w:lineRule="atLeast"/>
              <w:jc w:val="both"/>
              <w:rPr>
                <w:rFonts w:ascii="Arial" w:hAnsi="Arial" w:cs="Arial"/>
                <w:color w:val="0000FF"/>
              </w:rPr>
            </w:pPr>
            <w:r w:rsidRPr="00E85D67">
              <w:rPr>
                <w:rFonts w:ascii="Arial" w:hAnsi="Arial" w:cs="Arial"/>
                <w:color w:val="0000FF"/>
              </w:rPr>
              <w:t>- in de acute behandelingsfase van een autologe stamceltransplantatie of na orgaantransplantatie;</w:t>
            </w:r>
          </w:p>
        </w:tc>
        <w:tc>
          <w:tcPr>
            <w:tcW w:w="268" w:type="dxa"/>
            <w:vAlign w:val="bottom"/>
          </w:tcPr>
          <w:p w14:paraId="7ADFC6BF" w14:textId="77777777" w:rsidR="00E85D67" w:rsidRPr="00A33EE7" w:rsidRDefault="00E85D67" w:rsidP="00A33EE7">
            <w:pPr>
              <w:spacing w:line="240" w:lineRule="atLeast"/>
              <w:jc w:val="both"/>
              <w:rPr>
                <w:rFonts w:ascii="Arial" w:hAnsi="Arial" w:cs="Arial"/>
                <w:color w:val="0000FF"/>
              </w:rPr>
            </w:pPr>
          </w:p>
        </w:tc>
      </w:tr>
      <w:tr w:rsidR="00E85D67" w:rsidRPr="00A33EE7" w14:paraId="1BCC24B4" w14:textId="77777777" w:rsidTr="00CC36FE">
        <w:trPr>
          <w:cantSplit/>
        </w:trPr>
        <w:tc>
          <w:tcPr>
            <w:tcW w:w="268" w:type="dxa"/>
          </w:tcPr>
          <w:p w14:paraId="0F0CF6FF" w14:textId="77777777" w:rsidR="00E85D67" w:rsidRPr="00A33EE7" w:rsidRDefault="00E85D67" w:rsidP="00A33EE7">
            <w:pPr>
              <w:spacing w:line="240" w:lineRule="atLeast"/>
              <w:jc w:val="both"/>
              <w:rPr>
                <w:rFonts w:ascii="Arial" w:hAnsi="Arial" w:cs="Arial"/>
                <w:color w:val="0000FF"/>
              </w:rPr>
            </w:pPr>
          </w:p>
        </w:tc>
        <w:tc>
          <w:tcPr>
            <w:tcW w:w="537" w:type="dxa"/>
          </w:tcPr>
          <w:p w14:paraId="7F6C5C7D" w14:textId="77777777" w:rsidR="00E85D67" w:rsidRPr="00A33EE7" w:rsidRDefault="00E85D67" w:rsidP="00A33EE7">
            <w:pPr>
              <w:spacing w:line="240" w:lineRule="atLeast"/>
              <w:jc w:val="both"/>
              <w:rPr>
                <w:rFonts w:ascii="Arial" w:hAnsi="Arial" w:cs="Arial"/>
                <w:color w:val="0000FF"/>
              </w:rPr>
            </w:pPr>
          </w:p>
        </w:tc>
        <w:tc>
          <w:tcPr>
            <w:tcW w:w="800" w:type="dxa"/>
          </w:tcPr>
          <w:p w14:paraId="7B252F07" w14:textId="77777777" w:rsidR="00E85D67" w:rsidRPr="00A33EE7" w:rsidRDefault="00E85D67" w:rsidP="00A33EE7">
            <w:pPr>
              <w:spacing w:line="240" w:lineRule="atLeast"/>
              <w:jc w:val="both"/>
              <w:rPr>
                <w:rFonts w:ascii="Arial" w:hAnsi="Arial" w:cs="Arial"/>
                <w:color w:val="0000FF"/>
              </w:rPr>
            </w:pPr>
          </w:p>
        </w:tc>
        <w:tc>
          <w:tcPr>
            <w:tcW w:w="800" w:type="dxa"/>
          </w:tcPr>
          <w:p w14:paraId="5C8A170D" w14:textId="77777777" w:rsidR="00E85D67" w:rsidRPr="00A33EE7" w:rsidRDefault="00E85D67" w:rsidP="00A33EE7">
            <w:pPr>
              <w:spacing w:line="240" w:lineRule="atLeast"/>
              <w:jc w:val="both"/>
              <w:rPr>
                <w:rFonts w:ascii="Arial" w:hAnsi="Arial" w:cs="Arial"/>
                <w:color w:val="0000FF"/>
              </w:rPr>
            </w:pPr>
          </w:p>
        </w:tc>
        <w:tc>
          <w:tcPr>
            <w:tcW w:w="6409" w:type="dxa"/>
            <w:gridSpan w:val="3"/>
          </w:tcPr>
          <w:p w14:paraId="38A34323" w14:textId="77777777" w:rsidR="00E85D67" w:rsidRPr="00E85D67" w:rsidRDefault="00E85D67" w:rsidP="00A33EE7">
            <w:pPr>
              <w:spacing w:line="240" w:lineRule="atLeast"/>
              <w:jc w:val="both"/>
              <w:rPr>
                <w:rFonts w:ascii="Arial" w:hAnsi="Arial" w:cs="Arial"/>
                <w:color w:val="0000FF"/>
              </w:rPr>
            </w:pPr>
          </w:p>
        </w:tc>
        <w:tc>
          <w:tcPr>
            <w:tcW w:w="268" w:type="dxa"/>
            <w:vAlign w:val="bottom"/>
          </w:tcPr>
          <w:p w14:paraId="6A536164" w14:textId="77777777" w:rsidR="00E85D67" w:rsidRPr="00A33EE7" w:rsidRDefault="00E85D67" w:rsidP="00A33EE7">
            <w:pPr>
              <w:spacing w:line="240" w:lineRule="atLeast"/>
              <w:jc w:val="both"/>
              <w:rPr>
                <w:rFonts w:ascii="Arial" w:hAnsi="Arial" w:cs="Arial"/>
                <w:color w:val="0000FF"/>
              </w:rPr>
            </w:pPr>
          </w:p>
        </w:tc>
      </w:tr>
      <w:tr w:rsidR="00E85D67" w:rsidRPr="00A33EE7" w14:paraId="55B6C882" w14:textId="77777777" w:rsidTr="00CC36FE">
        <w:trPr>
          <w:cantSplit/>
        </w:trPr>
        <w:tc>
          <w:tcPr>
            <w:tcW w:w="268" w:type="dxa"/>
          </w:tcPr>
          <w:p w14:paraId="290AE3D6" w14:textId="77777777" w:rsidR="00E85D67" w:rsidRPr="00A33EE7" w:rsidRDefault="00E85D67" w:rsidP="00A33EE7">
            <w:pPr>
              <w:spacing w:line="240" w:lineRule="atLeast"/>
              <w:jc w:val="both"/>
              <w:rPr>
                <w:rFonts w:ascii="Arial" w:hAnsi="Arial" w:cs="Arial"/>
                <w:color w:val="0000FF"/>
              </w:rPr>
            </w:pPr>
          </w:p>
        </w:tc>
        <w:tc>
          <w:tcPr>
            <w:tcW w:w="537" w:type="dxa"/>
          </w:tcPr>
          <w:p w14:paraId="21D34882" w14:textId="77777777" w:rsidR="00E85D67" w:rsidRPr="00A33EE7" w:rsidRDefault="00E85D67" w:rsidP="00A33EE7">
            <w:pPr>
              <w:spacing w:line="240" w:lineRule="atLeast"/>
              <w:jc w:val="both"/>
              <w:rPr>
                <w:rFonts w:ascii="Arial" w:hAnsi="Arial" w:cs="Arial"/>
                <w:color w:val="0000FF"/>
              </w:rPr>
            </w:pPr>
          </w:p>
        </w:tc>
        <w:tc>
          <w:tcPr>
            <w:tcW w:w="800" w:type="dxa"/>
          </w:tcPr>
          <w:p w14:paraId="41916CCE" w14:textId="77777777" w:rsidR="00E85D67" w:rsidRPr="00A33EE7" w:rsidRDefault="00E85D67" w:rsidP="00A33EE7">
            <w:pPr>
              <w:spacing w:line="240" w:lineRule="atLeast"/>
              <w:jc w:val="both"/>
              <w:rPr>
                <w:rFonts w:ascii="Arial" w:hAnsi="Arial" w:cs="Arial"/>
                <w:color w:val="0000FF"/>
              </w:rPr>
            </w:pPr>
          </w:p>
        </w:tc>
        <w:tc>
          <w:tcPr>
            <w:tcW w:w="800" w:type="dxa"/>
          </w:tcPr>
          <w:p w14:paraId="030802EA" w14:textId="77777777" w:rsidR="00E85D67" w:rsidRPr="00A33EE7" w:rsidRDefault="00E85D67" w:rsidP="00A33EE7">
            <w:pPr>
              <w:spacing w:line="240" w:lineRule="atLeast"/>
              <w:jc w:val="both"/>
              <w:rPr>
                <w:rFonts w:ascii="Arial" w:hAnsi="Arial" w:cs="Arial"/>
                <w:color w:val="0000FF"/>
              </w:rPr>
            </w:pPr>
          </w:p>
        </w:tc>
        <w:tc>
          <w:tcPr>
            <w:tcW w:w="6409" w:type="dxa"/>
            <w:gridSpan w:val="3"/>
          </w:tcPr>
          <w:p w14:paraId="656489F2" w14:textId="6F841209" w:rsidR="00E85D67" w:rsidRPr="00E85D67" w:rsidRDefault="00E85D67" w:rsidP="00A33EE7">
            <w:pPr>
              <w:spacing w:line="240" w:lineRule="atLeast"/>
              <w:jc w:val="both"/>
              <w:rPr>
                <w:rFonts w:ascii="Arial" w:hAnsi="Arial" w:cs="Arial"/>
                <w:color w:val="0000FF"/>
              </w:rPr>
            </w:pPr>
            <w:r w:rsidRPr="00E85D67">
              <w:rPr>
                <w:rFonts w:ascii="Arial" w:hAnsi="Arial" w:cs="Arial"/>
                <w:color w:val="0000FF"/>
              </w:rPr>
              <w:t>- tijdens de intensieve behandelingsfase van een allogene beenmergof stamceltransplantatie;</w:t>
            </w:r>
          </w:p>
        </w:tc>
        <w:tc>
          <w:tcPr>
            <w:tcW w:w="268" w:type="dxa"/>
            <w:vAlign w:val="bottom"/>
          </w:tcPr>
          <w:p w14:paraId="5D0CF8EF" w14:textId="77777777" w:rsidR="00E85D67" w:rsidRPr="00A33EE7" w:rsidRDefault="00E85D67" w:rsidP="00A33EE7">
            <w:pPr>
              <w:spacing w:line="240" w:lineRule="atLeast"/>
              <w:jc w:val="both"/>
              <w:rPr>
                <w:rFonts w:ascii="Arial" w:hAnsi="Arial" w:cs="Arial"/>
                <w:color w:val="0000FF"/>
              </w:rPr>
            </w:pPr>
          </w:p>
        </w:tc>
      </w:tr>
      <w:tr w:rsidR="00E85D67" w:rsidRPr="00A33EE7" w14:paraId="264450EA" w14:textId="77777777" w:rsidTr="00CC36FE">
        <w:trPr>
          <w:cantSplit/>
        </w:trPr>
        <w:tc>
          <w:tcPr>
            <w:tcW w:w="268" w:type="dxa"/>
          </w:tcPr>
          <w:p w14:paraId="3450DBAC" w14:textId="77777777" w:rsidR="00E85D67" w:rsidRPr="00A33EE7" w:rsidRDefault="00E85D67" w:rsidP="00A33EE7">
            <w:pPr>
              <w:spacing w:line="240" w:lineRule="atLeast"/>
              <w:jc w:val="both"/>
              <w:rPr>
                <w:rFonts w:ascii="Arial" w:hAnsi="Arial" w:cs="Arial"/>
                <w:color w:val="0000FF"/>
              </w:rPr>
            </w:pPr>
          </w:p>
        </w:tc>
        <w:tc>
          <w:tcPr>
            <w:tcW w:w="537" w:type="dxa"/>
          </w:tcPr>
          <w:p w14:paraId="1D0818D9" w14:textId="77777777" w:rsidR="00E85D67" w:rsidRPr="00A33EE7" w:rsidRDefault="00E85D67" w:rsidP="00A33EE7">
            <w:pPr>
              <w:spacing w:line="240" w:lineRule="atLeast"/>
              <w:jc w:val="both"/>
              <w:rPr>
                <w:rFonts w:ascii="Arial" w:hAnsi="Arial" w:cs="Arial"/>
                <w:color w:val="0000FF"/>
              </w:rPr>
            </w:pPr>
          </w:p>
        </w:tc>
        <w:tc>
          <w:tcPr>
            <w:tcW w:w="800" w:type="dxa"/>
          </w:tcPr>
          <w:p w14:paraId="5AADFB9F" w14:textId="77777777" w:rsidR="00E85D67" w:rsidRPr="00A33EE7" w:rsidRDefault="00E85D67" w:rsidP="00A33EE7">
            <w:pPr>
              <w:spacing w:line="240" w:lineRule="atLeast"/>
              <w:jc w:val="both"/>
              <w:rPr>
                <w:rFonts w:ascii="Arial" w:hAnsi="Arial" w:cs="Arial"/>
                <w:color w:val="0000FF"/>
              </w:rPr>
            </w:pPr>
          </w:p>
        </w:tc>
        <w:tc>
          <w:tcPr>
            <w:tcW w:w="800" w:type="dxa"/>
          </w:tcPr>
          <w:p w14:paraId="5F9AE4D7" w14:textId="77777777" w:rsidR="00E85D67" w:rsidRPr="00A33EE7" w:rsidRDefault="00E85D67" w:rsidP="00A33EE7">
            <w:pPr>
              <w:spacing w:line="240" w:lineRule="atLeast"/>
              <w:jc w:val="both"/>
              <w:rPr>
                <w:rFonts w:ascii="Arial" w:hAnsi="Arial" w:cs="Arial"/>
                <w:color w:val="0000FF"/>
              </w:rPr>
            </w:pPr>
          </w:p>
        </w:tc>
        <w:tc>
          <w:tcPr>
            <w:tcW w:w="6409" w:type="dxa"/>
            <w:gridSpan w:val="3"/>
          </w:tcPr>
          <w:p w14:paraId="544A0364" w14:textId="77777777" w:rsidR="00E85D67" w:rsidRPr="00E85D67" w:rsidRDefault="00E85D67" w:rsidP="00A33EE7">
            <w:pPr>
              <w:spacing w:line="240" w:lineRule="atLeast"/>
              <w:jc w:val="both"/>
              <w:rPr>
                <w:rFonts w:ascii="Arial" w:hAnsi="Arial" w:cs="Arial"/>
                <w:color w:val="0000FF"/>
              </w:rPr>
            </w:pPr>
          </w:p>
        </w:tc>
        <w:tc>
          <w:tcPr>
            <w:tcW w:w="268" w:type="dxa"/>
            <w:vAlign w:val="bottom"/>
          </w:tcPr>
          <w:p w14:paraId="3670F3C3" w14:textId="77777777" w:rsidR="00E85D67" w:rsidRPr="00A33EE7" w:rsidRDefault="00E85D67" w:rsidP="00A33EE7">
            <w:pPr>
              <w:spacing w:line="240" w:lineRule="atLeast"/>
              <w:jc w:val="both"/>
              <w:rPr>
                <w:rFonts w:ascii="Arial" w:hAnsi="Arial" w:cs="Arial"/>
                <w:color w:val="0000FF"/>
              </w:rPr>
            </w:pPr>
          </w:p>
        </w:tc>
      </w:tr>
      <w:tr w:rsidR="00E85D67" w:rsidRPr="00A33EE7" w14:paraId="11347673" w14:textId="77777777" w:rsidTr="00CC36FE">
        <w:trPr>
          <w:cantSplit/>
        </w:trPr>
        <w:tc>
          <w:tcPr>
            <w:tcW w:w="268" w:type="dxa"/>
          </w:tcPr>
          <w:p w14:paraId="7C0E32AC" w14:textId="77777777" w:rsidR="00E85D67" w:rsidRPr="00A33EE7" w:rsidRDefault="00E85D67" w:rsidP="00A33EE7">
            <w:pPr>
              <w:spacing w:line="240" w:lineRule="atLeast"/>
              <w:jc w:val="both"/>
              <w:rPr>
                <w:rFonts w:ascii="Arial" w:hAnsi="Arial" w:cs="Arial"/>
                <w:color w:val="0000FF"/>
              </w:rPr>
            </w:pPr>
          </w:p>
        </w:tc>
        <w:tc>
          <w:tcPr>
            <w:tcW w:w="537" w:type="dxa"/>
          </w:tcPr>
          <w:p w14:paraId="47BAF495" w14:textId="77777777" w:rsidR="00E85D67" w:rsidRPr="00A33EE7" w:rsidRDefault="00E85D67" w:rsidP="00A33EE7">
            <w:pPr>
              <w:spacing w:line="240" w:lineRule="atLeast"/>
              <w:jc w:val="both"/>
              <w:rPr>
                <w:rFonts w:ascii="Arial" w:hAnsi="Arial" w:cs="Arial"/>
                <w:color w:val="0000FF"/>
              </w:rPr>
            </w:pPr>
          </w:p>
        </w:tc>
        <w:tc>
          <w:tcPr>
            <w:tcW w:w="800" w:type="dxa"/>
          </w:tcPr>
          <w:p w14:paraId="6A45DAF5" w14:textId="77777777" w:rsidR="00E85D67" w:rsidRPr="00A33EE7" w:rsidRDefault="00E85D67" w:rsidP="00A33EE7">
            <w:pPr>
              <w:spacing w:line="240" w:lineRule="atLeast"/>
              <w:jc w:val="both"/>
              <w:rPr>
                <w:rFonts w:ascii="Arial" w:hAnsi="Arial" w:cs="Arial"/>
                <w:color w:val="0000FF"/>
              </w:rPr>
            </w:pPr>
          </w:p>
        </w:tc>
        <w:tc>
          <w:tcPr>
            <w:tcW w:w="800" w:type="dxa"/>
          </w:tcPr>
          <w:p w14:paraId="14EDD940" w14:textId="77777777" w:rsidR="00E85D67" w:rsidRPr="00A33EE7" w:rsidRDefault="00E85D67" w:rsidP="00A33EE7">
            <w:pPr>
              <w:spacing w:line="240" w:lineRule="atLeast"/>
              <w:jc w:val="both"/>
              <w:rPr>
                <w:rFonts w:ascii="Arial" w:hAnsi="Arial" w:cs="Arial"/>
                <w:color w:val="0000FF"/>
              </w:rPr>
            </w:pPr>
          </w:p>
        </w:tc>
        <w:tc>
          <w:tcPr>
            <w:tcW w:w="6409" w:type="dxa"/>
            <w:gridSpan w:val="3"/>
          </w:tcPr>
          <w:p w14:paraId="03B4237A" w14:textId="6F51BCA6" w:rsidR="00E85D67" w:rsidRPr="00E85D67" w:rsidRDefault="00E85D67" w:rsidP="00A33EE7">
            <w:pPr>
              <w:spacing w:line="240" w:lineRule="atLeast"/>
              <w:jc w:val="both"/>
              <w:rPr>
                <w:rFonts w:ascii="Arial" w:hAnsi="Arial" w:cs="Arial"/>
                <w:color w:val="0000FF"/>
              </w:rPr>
            </w:pPr>
            <w:r w:rsidRPr="00E85D67">
              <w:rPr>
                <w:rFonts w:ascii="Arial" w:hAnsi="Arial" w:cs="Arial"/>
                <w:color w:val="0000FF"/>
              </w:rPr>
              <w:t>- bij graft versus host ziekte, graad III en IV, met intensieve behandeling met immunosuppressiva.</w:t>
            </w:r>
          </w:p>
        </w:tc>
        <w:tc>
          <w:tcPr>
            <w:tcW w:w="268" w:type="dxa"/>
            <w:vAlign w:val="bottom"/>
          </w:tcPr>
          <w:p w14:paraId="30C1ADC7" w14:textId="77777777" w:rsidR="00E85D67" w:rsidRPr="00A33EE7" w:rsidRDefault="00E85D67" w:rsidP="00A33EE7">
            <w:pPr>
              <w:spacing w:line="240" w:lineRule="atLeast"/>
              <w:jc w:val="both"/>
              <w:rPr>
                <w:rFonts w:ascii="Arial" w:hAnsi="Arial" w:cs="Arial"/>
                <w:color w:val="0000FF"/>
              </w:rPr>
            </w:pPr>
          </w:p>
        </w:tc>
      </w:tr>
      <w:tr w:rsidR="00E85D67" w:rsidRPr="00A33EE7" w14:paraId="57EC51F9" w14:textId="77777777" w:rsidTr="00CC36FE">
        <w:trPr>
          <w:cantSplit/>
        </w:trPr>
        <w:tc>
          <w:tcPr>
            <w:tcW w:w="268" w:type="dxa"/>
          </w:tcPr>
          <w:p w14:paraId="544BC816" w14:textId="77777777" w:rsidR="00E85D67" w:rsidRPr="00A33EE7" w:rsidRDefault="00E85D67" w:rsidP="00A33EE7">
            <w:pPr>
              <w:spacing w:line="240" w:lineRule="atLeast"/>
              <w:jc w:val="both"/>
              <w:rPr>
                <w:rFonts w:ascii="Arial" w:hAnsi="Arial" w:cs="Arial"/>
                <w:color w:val="0000FF"/>
              </w:rPr>
            </w:pPr>
          </w:p>
        </w:tc>
        <w:tc>
          <w:tcPr>
            <w:tcW w:w="537" w:type="dxa"/>
          </w:tcPr>
          <w:p w14:paraId="7A47D3AC" w14:textId="77777777" w:rsidR="00E85D67" w:rsidRPr="00A33EE7" w:rsidRDefault="00E85D67" w:rsidP="00A33EE7">
            <w:pPr>
              <w:spacing w:line="240" w:lineRule="atLeast"/>
              <w:jc w:val="both"/>
              <w:rPr>
                <w:rFonts w:ascii="Arial" w:hAnsi="Arial" w:cs="Arial"/>
                <w:color w:val="0000FF"/>
              </w:rPr>
            </w:pPr>
          </w:p>
        </w:tc>
        <w:tc>
          <w:tcPr>
            <w:tcW w:w="800" w:type="dxa"/>
          </w:tcPr>
          <w:p w14:paraId="30906BF7" w14:textId="77777777" w:rsidR="00E85D67" w:rsidRPr="00A33EE7" w:rsidRDefault="00E85D67" w:rsidP="00A33EE7">
            <w:pPr>
              <w:spacing w:line="240" w:lineRule="atLeast"/>
              <w:jc w:val="both"/>
              <w:rPr>
                <w:rFonts w:ascii="Arial" w:hAnsi="Arial" w:cs="Arial"/>
                <w:color w:val="0000FF"/>
              </w:rPr>
            </w:pPr>
          </w:p>
        </w:tc>
        <w:tc>
          <w:tcPr>
            <w:tcW w:w="800" w:type="dxa"/>
          </w:tcPr>
          <w:p w14:paraId="2F8AAD96" w14:textId="77777777" w:rsidR="00E85D67" w:rsidRPr="00A33EE7" w:rsidRDefault="00E85D67" w:rsidP="00A33EE7">
            <w:pPr>
              <w:spacing w:line="240" w:lineRule="atLeast"/>
              <w:jc w:val="both"/>
              <w:rPr>
                <w:rFonts w:ascii="Arial" w:hAnsi="Arial" w:cs="Arial"/>
                <w:color w:val="0000FF"/>
              </w:rPr>
            </w:pPr>
          </w:p>
        </w:tc>
        <w:tc>
          <w:tcPr>
            <w:tcW w:w="6409" w:type="dxa"/>
            <w:gridSpan w:val="3"/>
          </w:tcPr>
          <w:p w14:paraId="76321893" w14:textId="77777777" w:rsidR="00E85D67" w:rsidRPr="00E85D67" w:rsidRDefault="00E85D67" w:rsidP="00A33EE7">
            <w:pPr>
              <w:spacing w:line="240" w:lineRule="atLeast"/>
              <w:jc w:val="both"/>
              <w:rPr>
                <w:rFonts w:ascii="Arial" w:hAnsi="Arial" w:cs="Arial"/>
                <w:color w:val="0000FF"/>
              </w:rPr>
            </w:pPr>
          </w:p>
        </w:tc>
        <w:tc>
          <w:tcPr>
            <w:tcW w:w="268" w:type="dxa"/>
            <w:vAlign w:val="bottom"/>
          </w:tcPr>
          <w:p w14:paraId="7AE5AB5F" w14:textId="77777777" w:rsidR="00E85D67" w:rsidRPr="00A33EE7" w:rsidRDefault="00E85D67" w:rsidP="00A33EE7">
            <w:pPr>
              <w:spacing w:line="240" w:lineRule="atLeast"/>
              <w:jc w:val="both"/>
              <w:rPr>
                <w:rFonts w:ascii="Arial" w:hAnsi="Arial" w:cs="Arial"/>
                <w:color w:val="0000FF"/>
              </w:rPr>
            </w:pPr>
          </w:p>
        </w:tc>
      </w:tr>
      <w:tr w:rsidR="00E85D67" w:rsidRPr="00A33EE7" w14:paraId="513715BB" w14:textId="77777777" w:rsidTr="00CC36FE">
        <w:trPr>
          <w:cantSplit/>
        </w:trPr>
        <w:tc>
          <w:tcPr>
            <w:tcW w:w="268" w:type="dxa"/>
          </w:tcPr>
          <w:p w14:paraId="08401C93" w14:textId="77777777" w:rsidR="00E85D67" w:rsidRPr="00A33EE7" w:rsidRDefault="00E85D67" w:rsidP="00A33EE7">
            <w:pPr>
              <w:spacing w:line="240" w:lineRule="atLeast"/>
              <w:jc w:val="both"/>
              <w:rPr>
                <w:rFonts w:ascii="Arial" w:hAnsi="Arial" w:cs="Arial"/>
                <w:color w:val="0000FF"/>
              </w:rPr>
            </w:pPr>
          </w:p>
        </w:tc>
        <w:tc>
          <w:tcPr>
            <w:tcW w:w="537" w:type="dxa"/>
          </w:tcPr>
          <w:p w14:paraId="1E94D5B9" w14:textId="77777777" w:rsidR="00E85D67" w:rsidRPr="00A33EE7" w:rsidRDefault="00E85D67" w:rsidP="00A33EE7">
            <w:pPr>
              <w:spacing w:line="240" w:lineRule="atLeast"/>
              <w:jc w:val="both"/>
              <w:rPr>
                <w:rFonts w:ascii="Arial" w:hAnsi="Arial" w:cs="Arial"/>
                <w:color w:val="0000FF"/>
              </w:rPr>
            </w:pPr>
          </w:p>
        </w:tc>
        <w:tc>
          <w:tcPr>
            <w:tcW w:w="800" w:type="dxa"/>
          </w:tcPr>
          <w:p w14:paraId="4ED7D506" w14:textId="77777777" w:rsidR="00E85D67" w:rsidRPr="00A33EE7" w:rsidRDefault="00E85D67" w:rsidP="00A33EE7">
            <w:pPr>
              <w:spacing w:line="240" w:lineRule="atLeast"/>
              <w:jc w:val="both"/>
              <w:rPr>
                <w:rFonts w:ascii="Arial" w:hAnsi="Arial" w:cs="Arial"/>
                <w:color w:val="0000FF"/>
              </w:rPr>
            </w:pPr>
          </w:p>
        </w:tc>
        <w:tc>
          <w:tcPr>
            <w:tcW w:w="800" w:type="dxa"/>
          </w:tcPr>
          <w:p w14:paraId="49143792" w14:textId="77777777" w:rsidR="00E85D67" w:rsidRPr="00A33EE7" w:rsidRDefault="00E85D67" w:rsidP="00A33EE7">
            <w:pPr>
              <w:spacing w:line="240" w:lineRule="atLeast"/>
              <w:jc w:val="both"/>
              <w:rPr>
                <w:rFonts w:ascii="Arial" w:hAnsi="Arial" w:cs="Arial"/>
                <w:color w:val="0000FF"/>
              </w:rPr>
            </w:pPr>
          </w:p>
        </w:tc>
        <w:tc>
          <w:tcPr>
            <w:tcW w:w="6409" w:type="dxa"/>
            <w:gridSpan w:val="3"/>
          </w:tcPr>
          <w:p w14:paraId="27A4C790" w14:textId="31233E73" w:rsidR="00E85D67" w:rsidRPr="00E85D67" w:rsidRDefault="00E85D67" w:rsidP="00A33EE7">
            <w:pPr>
              <w:spacing w:line="240" w:lineRule="atLeast"/>
              <w:jc w:val="both"/>
              <w:rPr>
                <w:rFonts w:ascii="Arial" w:hAnsi="Arial" w:cs="Arial"/>
                <w:color w:val="0000FF"/>
              </w:rPr>
            </w:pPr>
            <w:r w:rsidRPr="00E85D67">
              <w:rPr>
                <w:rFonts w:ascii="Arial" w:hAnsi="Arial" w:cs="Arial"/>
                <w:color w:val="0000FF"/>
              </w:rPr>
              <w:t>Indien de volksgezondheid in gevaar komt kunnen de indicaties en doelgroepen tijdelijk worden uitgebreid door de Minister tot wiens bevoegdheid de Volksgezondheid behoort, na advies van de Hoge Gezondheidsraad of de Risk Assessment Group (RAG) en Risk Management Group (RMG).</w:t>
            </w:r>
          </w:p>
        </w:tc>
        <w:tc>
          <w:tcPr>
            <w:tcW w:w="268" w:type="dxa"/>
            <w:vAlign w:val="bottom"/>
          </w:tcPr>
          <w:p w14:paraId="7788ABE3" w14:textId="77777777" w:rsidR="00E85D67" w:rsidRPr="00A33EE7" w:rsidRDefault="00E85D67" w:rsidP="00A33EE7">
            <w:pPr>
              <w:spacing w:line="240" w:lineRule="atLeast"/>
              <w:jc w:val="both"/>
              <w:rPr>
                <w:rFonts w:ascii="Arial" w:hAnsi="Arial" w:cs="Arial"/>
                <w:color w:val="0000FF"/>
              </w:rPr>
            </w:pPr>
          </w:p>
        </w:tc>
      </w:tr>
      <w:tr w:rsidR="00E85D67" w:rsidRPr="00A33EE7" w14:paraId="510DADF4" w14:textId="77777777" w:rsidTr="00CC36FE">
        <w:trPr>
          <w:cantSplit/>
        </w:trPr>
        <w:tc>
          <w:tcPr>
            <w:tcW w:w="268" w:type="dxa"/>
          </w:tcPr>
          <w:p w14:paraId="57F38E51" w14:textId="77777777" w:rsidR="00E85D67" w:rsidRPr="00A33EE7" w:rsidRDefault="00E85D67" w:rsidP="00A33EE7">
            <w:pPr>
              <w:spacing w:line="240" w:lineRule="atLeast"/>
              <w:jc w:val="both"/>
              <w:rPr>
                <w:rFonts w:ascii="Arial" w:hAnsi="Arial" w:cs="Arial"/>
                <w:color w:val="0000FF"/>
              </w:rPr>
            </w:pPr>
          </w:p>
        </w:tc>
        <w:tc>
          <w:tcPr>
            <w:tcW w:w="537" w:type="dxa"/>
          </w:tcPr>
          <w:p w14:paraId="35A7A985" w14:textId="77777777" w:rsidR="00E85D67" w:rsidRPr="00A33EE7" w:rsidRDefault="00E85D67" w:rsidP="00A33EE7">
            <w:pPr>
              <w:spacing w:line="240" w:lineRule="atLeast"/>
              <w:jc w:val="both"/>
              <w:rPr>
                <w:rFonts w:ascii="Arial" w:hAnsi="Arial" w:cs="Arial"/>
                <w:color w:val="0000FF"/>
              </w:rPr>
            </w:pPr>
          </w:p>
        </w:tc>
        <w:tc>
          <w:tcPr>
            <w:tcW w:w="800" w:type="dxa"/>
          </w:tcPr>
          <w:p w14:paraId="7C1F22F6" w14:textId="77777777" w:rsidR="00E85D67" w:rsidRPr="00A33EE7" w:rsidRDefault="00E85D67" w:rsidP="00A33EE7">
            <w:pPr>
              <w:spacing w:line="240" w:lineRule="atLeast"/>
              <w:jc w:val="both"/>
              <w:rPr>
                <w:rFonts w:ascii="Arial" w:hAnsi="Arial" w:cs="Arial"/>
                <w:color w:val="0000FF"/>
              </w:rPr>
            </w:pPr>
          </w:p>
        </w:tc>
        <w:tc>
          <w:tcPr>
            <w:tcW w:w="800" w:type="dxa"/>
          </w:tcPr>
          <w:p w14:paraId="518D3ACA" w14:textId="77777777" w:rsidR="00E85D67" w:rsidRPr="00A33EE7" w:rsidRDefault="00E85D67" w:rsidP="00A33EE7">
            <w:pPr>
              <w:spacing w:line="240" w:lineRule="atLeast"/>
              <w:jc w:val="both"/>
              <w:rPr>
                <w:rFonts w:ascii="Arial" w:hAnsi="Arial" w:cs="Arial"/>
                <w:color w:val="0000FF"/>
              </w:rPr>
            </w:pPr>
          </w:p>
        </w:tc>
        <w:tc>
          <w:tcPr>
            <w:tcW w:w="6409" w:type="dxa"/>
            <w:gridSpan w:val="3"/>
          </w:tcPr>
          <w:p w14:paraId="3215484D" w14:textId="77777777" w:rsidR="00E85D67" w:rsidRPr="00E85D67" w:rsidRDefault="00E85D67" w:rsidP="00A33EE7">
            <w:pPr>
              <w:spacing w:line="240" w:lineRule="atLeast"/>
              <w:jc w:val="both"/>
              <w:rPr>
                <w:rFonts w:ascii="Arial" w:hAnsi="Arial" w:cs="Arial"/>
                <w:color w:val="0000FF"/>
              </w:rPr>
            </w:pPr>
          </w:p>
        </w:tc>
        <w:tc>
          <w:tcPr>
            <w:tcW w:w="268" w:type="dxa"/>
            <w:vAlign w:val="bottom"/>
          </w:tcPr>
          <w:p w14:paraId="7583818B" w14:textId="77777777" w:rsidR="00E85D67" w:rsidRPr="00A33EE7" w:rsidRDefault="00E85D67" w:rsidP="00A33EE7">
            <w:pPr>
              <w:spacing w:line="240" w:lineRule="atLeast"/>
              <w:jc w:val="both"/>
              <w:rPr>
                <w:rFonts w:ascii="Arial" w:hAnsi="Arial" w:cs="Arial"/>
                <w:color w:val="0000FF"/>
              </w:rPr>
            </w:pPr>
          </w:p>
        </w:tc>
      </w:tr>
      <w:tr w:rsidR="00E85D67" w:rsidRPr="00A33EE7" w14:paraId="66D52149" w14:textId="77777777" w:rsidTr="00CC36FE">
        <w:trPr>
          <w:cantSplit/>
        </w:trPr>
        <w:tc>
          <w:tcPr>
            <w:tcW w:w="268" w:type="dxa"/>
          </w:tcPr>
          <w:p w14:paraId="106AF818" w14:textId="77777777" w:rsidR="00E85D67" w:rsidRPr="00A33EE7" w:rsidRDefault="00E85D67" w:rsidP="00A33EE7">
            <w:pPr>
              <w:spacing w:line="240" w:lineRule="atLeast"/>
              <w:jc w:val="both"/>
              <w:rPr>
                <w:rFonts w:ascii="Arial" w:hAnsi="Arial" w:cs="Arial"/>
                <w:color w:val="0000FF"/>
              </w:rPr>
            </w:pPr>
          </w:p>
        </w:tc>
        <w:tc>
          <w:tcPr>
            <w:tcW w:w="537" w:type="dxa"/>
          </w:tcPr>
          <w:p w14:paraId="72BC591A" w14:textId="77777777" w:rsidR="00E85D67" w:rsidRPr="00A33EE7" w:rsidRDefault="00E85D67" w:rsidP="00A33EE7">
            <w:pPr>
              <w:spacing w:line="240" w:lineRule="atLeast"/>
              <w:jc w:val="both"/>
              <w:rPr>
                <w:rFonts w:ascii="Arial" w:hAnsi="Arial" w:cs="Arial"/>
                <w:color w:val="0000FF"/>
              </w:rPr>
            </w:pPr>
          </w:p>
        </w:tc>
        <w:tc>
          <w:tcPr>
            <w:tcW w:w="800" w:type="dxa"/>
          </w:tcPr>
          <w:p w14:paraId="3EB336FA" w14:textId="77777777" w:rsidR="00E85D67" w:rsidRPr="00A33EE7" w:rsidRDefault="00E85D67" w:rsidP="00A33EE7">
            <w:pPr>
              <w:spacing w:line="240" w:lineRule="atLeast"/>
              <w:jc w:val="both"/>
              <w:rPr>
                <w:rFonts w:ascii="Arial" w:hAnsi="Arial" w:cs="Arial"/>
                <w:color w:val="0000FF"/>
              </w:rPr>
            </w:pPr>
          </w:p>
        </w:tc>
        <w:tc>
          <w:tcPr>
            <w:tcW w:w="800" w:type="dxa"/>
          </w:tcPr>
          <w:p w14:paraId="7C50EA76" w14:textId="77777777" w:rsidR="00E85D67" w:rsidRPr="00A33EE7" w:rsidRDefault="00E85D67" w:rsidP="00A33EE7">
            <w:pPr>
              <w:spacing w:line="240" w:lineRule="atLeast"/>
              <w:jc w:val="both"/>
              <w:rPr>
                <w:rFonts w:ascii="Arial" w:hAnsi="Arial" w:cs="Arial"/>
                <w:color w:val="0000FF"/>
              </w:rPr>
            </w:pPr>
          </w:p>
        </w:tc>
        <w:tc>
          <w:tcPr>
            <w:tcW w:w="6409" w:type="dxa"/>
            <w:gridSpan w:val="3"/>
          </w:tcPr>
          <w:p w14:paraId="473FA24F" w14:textId="610F8557" w:rsidR="00E85D67" w:rsidRPr="00E85D67" w:rsidRDefault="00E85D67" w:rsidP="00A33EE7">
            <w:pPr>
              <w:spacing w:line="240" w:lineRule="atLeast"/>
              <w:jc w:val="both"/>
              <w:rPr>
                <w:rFonts w:ascii="Arial" w:hAnsi="Arial" w:cs="Arial"/>
                <w:color w:val="0000FF"/>
              </w:rPr>
            </w:pPr>
            <w:r w:rsidRPr="00E85D67">
              <w:rPr>
                <w:rFonts w:ascii="Arial" w:hAnsi="Arial" w:cs="Arial"/>
                <w:color w:val="0000FF"/>
              </w:rPr>
              <w:t>De voorschrijvende arts noteert de indicaties in het medisch dossier en op de aanvraag.</w:t>
            </w:r>
          </w:p>
        </w:tc>
        <w:tc>
          <w:tcPr>
            <w:tcW w:w="268" w:type="dxa"/>
            <w:vAlign w:val="bottom"/>
          </w:tcPr>
          <w:p w14:paraId="6F428AD6" w14:textId="77777777" w:rsidR="00E85D67" w:rsidRPr="00A33EE7" w:rsidRDefault="00E85D67" w:rsidP="00A33EE7">
            <w:pPr>
              <w:spacing w:line="240" w:lineRule="atLeast"/>
              <w:jc w:val="both"/>
              <w:rPr>
                <w:rFonts w:ascii="Arial" w:hAnsi="Arial" w:cs="Arial"/>
                <w:color w:val="0000FF"/>
              </w:rPr>
            </w:pPr>
          </w:p>
        </w:tc>
      </w:tr>
      <w:tr w:rsidR="00E85D67" w:rsidRPr="00A33EE7" w14:paraId="3134FD93" w14:textId="77777777" w:rsidTr="00CC36FE">
        <w:trPr>
          <w:cantSplit/>
        </w:trPr>
        <w:tc>
          <w:tcPr>
            <w:tcW w:w="268" w:type="dxa"/>
          </w:tcPr>
          <w:p w14:paraId="7A278471" w14:textId="77777777" w:rsidR="00E85D67" w:rsidRPr="00A33EE7" w:rsidRDefault="00E85D67" w:rsidP="00A33EE7">
            <w:pPr>
              <w:spacing w:line="240" w:lineRule="atLeast"/>
              <w:jc w:val="both"/>
              <w:rPr>
                <w:rFonts w:ascii="Arial" w:hAnsi="Arial" w:cs="Arial"/>
                <w:color w:val="0000FF"/>
              </w:rPr>
            </w:pPr>
          </w:p>
        </w:tc>
        <w:tc>
          <w:tcPr>
            <w:tcW w:w="537" w:type="dxa"/>
          </w:tcPr>
          <w:p w14:paraId="5910D338" w14:textId="77777777" w:rsidR="00E85D67" w:rsidRPr="00A33EE7" w:rsidRDefault="00E85D67" w:rsidP="00A33EE7">
            <w:pPr>
              <w:spacing w:line="240" w:lineRule="atLeast"/>
              <w:jc w:val="both"/>
              <w:rPr>
                <w:rFonts w:ascii="Arial" w:hAnsi="Arial" w:cs="Arial"/>
                <w:color w:val="0000FF"/>
              </w:rPr>
            </w:pPr>
          </w:p>
        </w:tc>
        <w:tc>
          <w:tcPr>
            <w:tcW w:w="800" w:type="dxa"/>
          </w:tcPr>
          <w:p w14:paraId="7583E208" w14:textId="77777777" w:rsidR="00E85D67" w:rsidRPr="00A33EE7" w:rsidRDefault="00E85D67" w:rsidP="00A33EE7">
            <w:pPr>
              <w:spacing w:line="240" w:lineRule="atLeast"/>
              <w:jc w:val="both"/>
              <w:rPr>
                <w:rFonts w:ascii="Arial" w:hAnsi="Arial" w:cs="Arial"/>
                <w:color w:val="0000FF"/>
              </w:rPr>
            </w:pPr>
          </w:p>
        </w:tc>
        <w:tc>
          <w:tcPr>
            <w:tcW w:w="800" w:type="dxa"/>
          </w:tcPr>
          <w:p w14:paraId="5F83532D" w14:textId="77777777" w:rsidR="00E85D67" w:rsidRPr="00A33EE7" w:rsidRDefault="00E85D67" w:rsidP="00A33EE7">
            <w:pPr>
              <w:spacing w:line="240" w:lineRule="atLeast"/>
              <w:jc w:val="both"/>
              <w:rPr>
                <w:rFonts w:ascii="Arial" w:hAnsi="Arial" w:cs="Arial"/>
                <w:color w:val="0000FF"/>
              </w:rPr>
            </w:pPr>
          </w:p>
        </w:tc>
        <w:tc>
          <w:tcPr>
            <w:tcW w:w="6409" w:type="dxa"/>
            <w:gridSpan w:val="3"/>
          </w:tcPr>
          <w:p w14:paraId="4C1AD25E" w14:textId="77777777" w:rsidR="00E85D67" w:rsidRPr="00E85D67" w:rsidRDefault="00E85D67" w:rsidP="00A33EE7">
            <w:pPr>
              <w:spacing w:line="240" w:lineRule="atLeast"/>
              <w:jc w:val="both"/>
              <w:rPr>
                <w:rFonts w:ascii="Arial" w:hAnsi="Arial" w:cs="Arial"/>
                <w:color w:val="0000FF"/>
              </w:rPr>
            </w:pPr>
          </w:p>
        </w:tc>
        <w:tc>
          <w:tcPr>
            <w:tcW w:w="268" w:type="dxa"/>
            <w:vAlign w:val="bottom"/>
          </w:tcPr>
          <w:p w14:paraId="3C054501" w14:textId="77777777" w:rsidR="00E85D67" w:rsidRPr="00A33EE7" w:rsidRDefault="00E85D67" w:rsidP="00A33EE7">
            <w:pPr>
              <w:spacing w:line="240" w:lineRule="atLeast"/>
              <w:jc w:val="both"/>
              <w:rPr>
                <w:rFonts w:ascii="Arial" w:hAnsi="Arial" w:cs="Arial"/>
                <w:color w:val="0000FF"/>
              </w:rPr>
            </w:pPr>
          </w:p>
        </w:tc>
      </w:tr>
      <w:tr w:rsidR="00E85D67" w:rsidRPr="00A33EE7" w14:paraId="51F99971" w14:textId="77777777" w:rsidTr="00CC36FE">
        <w:trPr>
          <w:cantSplit/>
        </w:trPr>
        <w:tc>
          <w:tcPr>
            <w:tcW w:w="268" w:type="dxa"/>
          </w:tcPr>
          <w:p w14:paraId="4DD7F294" w14:textId="77777777" w:rsidR="00E85D67" w:rsidRPr="00A33EE7" w:rsidRDefault="00E85D67" w:rsidP="00A33EE7">
            <w:pPr>
              <w:spacing w:line="240" w:lineRule="atLeast"/>
              <w:jc w:val="both"/>
              <w:rPr>
                <w:rFonts w:ascii="Arial" w:hAnsi="Arial" w:cs="Arial"/>
                <w:color w:val="0000FF"/>
              </w:rPr>
            </w:pPr>
          </w:p>
        </w:tc>
        <w:tc>
          <w:tcPr>
            <w:tcW w:w="537" w:type="dxa"/>
          </w:tcPr>
          <w:p w14:paraId="70820130" w14:textId="77777777" w:rsidR="00E85D67" w:rsidRPr="00A33EE7" w:rsidRDefault="00E85D67" w:rsidP="00A33EE7">
            <w:pPr>
              <w:spacing w:line="240" w:lineRule="atLeast"/>
              <w:jc w:val="both"/>
              <w:rPr>
                <w:rFonts w:ascii="Arial" w:hAnsi="Arial" w:cs="Arial"/>
                <w:color w:val="0000FF"/>
              </w:rPr>
            </w:pPr>
          </w:p>
        </w:tc>
        <w:tc>
          <w:tcPr>
            <w:tcW w:w="800" w:type="dxa"/>
          </w:tcPr>
          <w:p w14:paraId="4674898B" w14:textId="77777777" w:rsidR="00E85D67" w:rsidRPr="00A33EE7" w:rsidRDefault="00E85D67" w:rsidP="00A33EE7">
            <w:pPr>
              <w:spacing w:line="240" w:lineRule="atLeast"/>
              <w:jc w:val="both"/>
              <w:rPr>
                <w:rFonts w:ascii="Arial" w:hAnsi="Arial" w:cs="Arial"/>
                <w:color w:val="0000FF"/>
              </w:rPr>
            </w:pPr>
          </w:p>
        </w:tc>
        <w:tc>
          <w:tcPr>
            <w:tcW w:w="800" w:type="dxa"/>
          </w:tcPr>
          <w:p w14:paraId="7FCD841E" w14:textId="77777777" w:rsidR="00E85D67" w:rsidRPr="00A33EE7" w:rsidRDefault="00E85D67" w:rsidP="00A33EE7">
            <w:pPr>
              <w:spacing w:line="240" w:lineRule="atLeast"/>
              <w:jc w:val="both"/>
              <w:rPr>
                <w:rFonts w:ascii="Arial" w:hAnsi="Arial" w:cs="Arial"/>
                <w:color w:val="0000FF"/>
              </w:rPr>
            </w:pPr>
          </w:p>
        </w:tc>
        <w:tc>
          <w:tcPr>
            <w:tcW w:w="6409" w:type="dxa"/>
            <w:gridSpan w:val="3"/>
          </w:tcPr>
          <w:p w14:paraId="0A525EF3" w14:textId="2A1912E3" w:rsidR="00E85D67" w:rsidRPr="00E85D67" w:rsidRDefault="00E85D67" w:rsidP="00A33EE7">
            <w:pPr>
              <w:spacing w:line="240" w:lineRule="atLeast"/>
              <w:jc w:val="both"/>
              <w:rPr>
                <w:rFonts w:ascii="Arial" w:hAnsi="Arial" w:cs="Arial"/>
                <w:color w:val="0000FF"/>
              </w:rPr>
            </w:pPr>
            <w:r w:rsidRPr="00E85D67">
              <w:rPr>
                <w:rFonts w:ascii="Arial" w:hAnsi="Arial" w:cs="Arial"/>
                <w:color w:val="0000FF"/>
              </w:rPr>
              <w:t>Testen moeten steeds voorgeschreven worden na volledige klinische evaluatie van de symptomen door de behandelend arts en moeten samengaan met bijkomende maatregelen om de patiënt op te volgen, te behandelen en met maatregelen om nosocomiale infecties te voorkomen.</w:t>
            </w:r>
          </w:p>
        </w:tc>
        <w:tc>
          <w:tcPr>
            <w:tcW w:w="268" w:type="dxa"/>
            <w:vAlign w:val="bottom"/>
          </w:tcPr>
          <w:p w14:paraId="1511410F" w14:textId="77777777" w:rsidR="00E85D67" w:rsidRPr="00A33EE7" w:rsidRDefault="00E85D67" w:rsidP="00A33EE7">
            <w:pPr>
              <w:spacing w:line="240" w:lineRule="atLeast"/>
              <w:jc w:val="both"/>
              <w:rPr>
                <w:rFonts w:ascii="Arial" w:hAnsi="Arial" w:cs="Arial"/>
                <w:color w:val="0000FF"/>
              </w:rPr>
            </w:pPr>
          </w:p>
        </w:tc>
      </w:tr>
      <w:tr w:rsidR="00E85D67" w:rsidRPr="00A33EE7" w14:paraId="405C24EC" w14:textId="77777777" w:rsidTr="00CC36FE">
        <w:trPr>
          <w:cantSplit/>
        </w:trPr>
        <w:tc>
          <w:tcPr>
            <w:tcW w:w="268" w:type="dxa"/>
          </w:tcPr>
          <w:p w14:paraId="73C0EA9C" w14:textId="77777777" w:rsidR="00E85D67" w:rsidRPr="00A33EE7" w:rsidRDefault="00E85D67" w:rsidP="00A33EE7">
            <w:pPr>
              <w:spacing w:line="240" w:lineRule="atLeast"/>
              <w:jc w:val="both"/>
              <w:rPr>
                <w:rFonts w:ascii="Arial" w:hAnsi="Arial" w:cs="Arial"/>
                <w:color w:val="0000FF"/>
              </w:rPr>
            </w:pPr>
          </w:p>
        </w:tc>
        <w:tc>
          <w:tcPr>
            <w:tcW w:w="537" w:type="dxa"/>
          </w:tcPr>
          <w:p w14:paraId="4AF553D0" w14:textId="77777777" w:rsidR="00E85D67" w:rsidRPr="00A33EE7" w:rsidRDefault="00E85D67" w:rsidP="00A33EE7">
            <w:pPr>
              <w:spacing w:line="240" w:lineRule="atLeast"/>
              <w:jc w:val="both"/>
              <w:rPr>
                <w:rFonts w:ascii="Arial" w:hAnsi="Arial" w:cs="Arial"/>
                <w:color w:val="0000FF"/>
              </w:rPr>
            </w:pPr>
          </w:p>
        </w:tc>
        <w:tc>
          <w:tcPr>
            <w:tcW w:w="800" w:type="dxa"/>
          </w:tcPr>
          <w:p w14:paraId="409D3731" w14:textId="77777777" w:rsidR="00E85D67" w:rsidRPr="00A33EE7" w:rsidRDefault="00E85D67" w:rsidP="00A33EE7">
            <w:pPr>
              <w:spacing w:line="240" w:lineRule="atLeast"/>
              <w:jc w:val="both"/>
              <w:rPr>
                <w:rFonts w:ascii="Arial" w:hAnsi="Arial" w:cs="Arial"/>
                <w:color w:val="0000FF"/>
              </w:rPr>
            </w:pPr>
          </w:p>
        </w:tc>
        <w:tc>
          <w:tcPr>
            <w:tcW w:w="800" w:type="dxa"/>
          </w:tcPr>
          <w:p w14:paraId="6A5B2A77" w14:textId="77777777" w:rsidR="00E85D67" w:rsidRPr="00A33EE7" w:rsidRDefault="00E85D67" w:rsidP="00A33EE7">
            <w:pPr>
              <w:spacing w:line="240" w:lineRule="atLeast"/>
              <w:jc w:val="both"/>
              <w:rPr>
                <w:rFonts w:ascii="Arial" w:hAnsi="Arial" w:cs="Arial"/>
                <w:color w:val="0000FF"/>
              </w:rPr>
            </w:pPr>
          </w:p>
        </w:tc>
        <w:tc>
          <w:tcPr>
            <w:tcW w:w="6409" w:type="dxa"/>
            <w:gridSpan w:val="3"/>
          </w:tcPr>
          <w:p w14:paraId="46790500" w14:textId="77777777" w:rsidR="00E85D67" w:rsidRPr="00E85D67" w:rsidRDefault="00E85D67" w:rsidP="00A33EE7">
            <w:pPr>
              <w:spacing w:line="240" w:lineRule="atLeast"/>
              <w:jc w:val="both"/>
              <w:rPr>
                <w:rFonts w:ascii="Arial" w:hAnsi="Arial" w:cs="Arial"/>
                <w:color w:val="0000FF"/>
              </w:rPr>
            </w:pPr>
          </w:p>
        </w:tc>
        <w:tc>
          <w:tcPr>
            <w:tcW w:w="268" w:type="dxa"/>
            <w:vAlign w:val="bottom"/>
          </w:tcPr>
          <w:p w14:paraId="2BC1AED0" w14:textId="77777777" w:rsidR="00E85D67" w:rsidRPr="00A33EE7" w:rsidRDefault="00E85D67" w:rsidP="00A33EE7">
            <w:pPr>
              <w:spacing w:line="240" w:lineRule="atLeast"/>
              <w:jc w:val="both"/>
              <w:rPr>
                <w:rFonts w:ascii="Arial" w:hAnsi="Arial" w:cs="Arial"/>
                <w:color w:val="0000FF"/>
              </w:rPr>
            </w:pPr>
          </w:p>
        </w:tc>
      </w:tr>
      <w:tr w:rsidR="00E85D67" w:rsidRPr="00A33EE7" w14:paraId="564F4586" w14:textId="77777777" w:rsidTr="00CC36FE">
        <w:trPr>
          <w:cantSplit/>
        </w:trPr>
        <w:tc>
          <w:tcPr>
            <w:tcW w:w="268" w:type="dxa"/>
          </w:tcPr>
          <w:p w14:paraId="53F730EC" w14:textId="77777777" w:rsidR="00E85D67" w:rsidRPr="00A33EE7" w:rsidRDefault="00E85D67" w:rsidP="00A33EE7">
            <w:pPr>
              <w:spacing w:line="240" w:lineRule="atLeast"/>
              <w:jc w:val="both"/>
              <w:rPr>
                <w:rFonts w:ascii="Arial" w:hAnsi="Arial" w:cs="Arial"/>
                <w:color w:val="0000FF"/>
              </w:rPr>
            </w:pPr>
          </w:p>
        </w:tc>
        <w:tc>
          <w:tcPr>
            <w:tcW w:w="537" w:type="dxa"/>
          </w:tcPr>
          <w:p w14:paraId="4D1CBCDA" w14:textId="77777777" w:rsidR="00E85D67" w:rsidRPr="00A33EE7" w:rsidRDefault="00E85D67" w:rsidP="00A33EE7">
            <w:pPr>
              <w:spacing w:line="240" w:lineRule="atLeast"/>
              <w:jc w:val="both"/>
              <w:rPr>
                <w:rFonts w:ascii="Arial" w:hAnsi="Arial" w:cs="Arial"/>
                <w:color w:val="0000FF"/>
              </w:rPr>
            </w:pPr>
          </w:p>
        </w:tc>
        <w:tc>
          <w:tcPr>
            <w:tcW w:w="800" w:type="dxa"/>
          </w:tcPr>
          <w:p w14:paraId="6285DF58" w14:textId="77777777" w:rsidR="00E85D67" w:rsidRPr="00A33EE7" w:rsidRDefault="00E85D67" w:rsidP="00A33EE7">
            <w:pPr>
              <w:spacing w:line="240" w:lineRule="atLeast"/>
              <w:jc w:val="both"/>
              <w:rPr>
                <w:rFonts w:ascii="Arial" w:hAnsi="Arial" w:cs="Arial"/>
                <w:color w:val="0000FF"/>
              </w:rPr>
            </w:pPr>
          </w:p>
        </w:tc>
        <w:tc>
          <w:tcPr>
            <w:tcW w:w="800" w:type="dxa"/>
          </w:tcPr>
          <w:p w14:paraId="44D61F3D" w14:textId="77777777" w:rsidR="00E85D67" w:rsidRPr="00A33EE7" w:rsidRDefault="00E85D67" w:rsidP="00A33EE7">
            <w:pPr>
              <w:spacing w:line="240" w:lineRule="atLeast"/>
              <w:jc w:val="both"/>
              <w:rPr>
                <w:rFonts w:ascii="Arial" w:hAnsi="Arial" w:cs="Arial"/>
                <w:color w:val="0000FF"/>
              </w:rPr>
            </w:pPr>
          </w:p>
        </w:tc>
        <w:tc>
          <w:tcPr>
            <w:tcW w:w="6409" w:type="dxa"/>
            <w:gridSpan w:val="3"/>
          </w:tcPr>
          <w:p w14:paraId="6579530E" w14:textId="39663575" w:rsidR="00E85D67" w:rsidRPr="00E85D67" w:rsidRDefault="00E85D67" w:rsidP="00A33EE7">
            <w:pPr>
              <w:spacing w:line="240" w:lineRule="atLeast"/>
              <w:jc w:val="both"/>
              <w:rPr>
                <w:rFonts w:ascii="Arial" w:hAnsi="Arial" w:cs="Arial"/>
                <w:color w:val="0000FF"/>
              </w:rPr>
            </w:pPr>
            <w:r w:rsidRPr="00E85D67">
              <w:rPr>
                <w:rFonts w:ascii="Arial" w:hAnsi="Arial" w:cs="Arial"/>
                <w:color w:val="0000FF"/>
              </w:rPr>
              <w:t>Indien de bepaling geïnitieerd is op basis van een Test Prescription Code die werd verkregen op basis van de protocollen die werden gevalideerd door de Risk Management Group, is er geen voorschrijvende arts nodig om in aanmerking te komen voor terugbetaling.</w:t>
            </w:r>
          </w:p>
        </w:tc>
        <w:tc>
          <w:tcPr>
            <w:tcW w:w="268" w:type="dxa"/>
            <w:vAlign w:val="bottom"/>
          </w:tcPr>
          <w:p w14:paraId="7A742F80" w14:textId="77777777" w:rsidR="00E85D67" w:rsidRPr="00A33EE7" w:rsidRDefault="00E85D67" w:rsidP="00A33EE7">
            <w:pPr>
              <w:spacing w:line="240" w:lineRule="atLeast"/>
              <w:jc w:val="both"/>
              <w:rPr>
                <w:rFonts w:ascii="Arial" w:hAnsi="Arial" w:cs="Arial"/>
                <w:color w:val="0000FF"/>
              </w:rPr>
            </w:pPr>
          </w:p>
        </w:tc>
      </w:tr>
      <w:tr w:rsidR="00E85D67" w:rsidRPr="00A33EE7" w14:paraId="6F44235A" w14:textId="77777777" w:rsidTr="00CC36FE">
        <w:trPr>
          <w:cantSplit/>
        </w:trPr>
        <w:tc>
          <w:tcPr>
            <w:tcW w:w="268" w:type="dxa"/>
          </w:tcPr>
          <w:p w14:paraId="6F357821" w14:textId="77777777" w:rsidR="00E85D67" w:rsidRPr="00A33EE7" w:rsidRDefault="00E85D67" w:rsidP="00A33EE7">
            <w:pPr>
              <w:spacing w:line="240" w:lineRule="atLeast"/>
              <w:jc w:val="both"/>
              <w:rPr>
                <w:rFonts w:ascii="Arial" w:hAnsi="Arial" w:cs="Arial"/>
                <w:color w:val="0000FF"/>
              </w:rPr>
            </w:pPr>
          </w:p>
        </w:tc>
        <w:tc>
          <w:tcPr>
            <w:tcW w:w="537" w:type="dxa"/>
          </w:tcPr>
          <w:p w14:paraId="714E8578" w14:textId="77777777" w:rsidR="00E85D67" w:rsidRPr="00A33EE7" w:rsidRDefault="00E85D67" w:rsidP="00A33EE7">
            <w:pPr>
              <w:spacing w:line="240" w:lineRule="atLeast"/>
              <w:jc w:val="both"/>
              <w:rPr>
                <w:rFonts w:ascii="Arial" w:hAnsi="Arial" w:cs="Arial"/>
                <w:color w:val="0000FF"/>
              </w:rPr>
            </w:pPr>
          </w:p>
        </w:tc>
        <w:tc>
          <w:tcPr>
            <w:tcW w:w="800" w:type="dxa"/>
          </w:tcPr>
          <w:p w14:paraId="6C63339E" w14:textId="77777777" w:rsidR="00E85D67" w:rsidRPr="00A33EE7" w:rsidRDefault="00E85D67" w:rsidP="00A33EE7">
            <w:pPr>
              <w:spacing w:line="240" w:lineRule="atLeast"/>
              <w:jc w:val="both"/>
              <w:rPr>
                <w:rFonts w:ascii="Arial" w:hAnsi="Arial" w:cs="Arial"/>
                <w:color w:val="0000FF"/>
              </w:rPr>
            </w:pPr>
          </w:p>
        </w:tc>
        <w:tc>
          <w:tcPr>
            <w:tcW w:w="800" w:type="dxa"/>
          </w:tcPr>
          <w:p w14:paraId="34C02B50" w14:textId="77777777" w:rsidR="00E85D67" w:rsidRPr="00A33EE7" w:rsidRDefault="00E85D67" w:rsidP="00A33EE7">
            <w:pPr>
              <w:spacing w:line="240" w:lineRule="atLeast"/>
              <w:jc w:val="both"/>
              <w:rPr>
                <w:rFonts w:ascii="Arial" w:hAnsi="Arial" w:cs="Arial"/>
                <w:color w:val="0000FF"/>
              </w:rPr>
            </w:pPr>
          </w:p>
        </w:tc>
        <w:tc>
          <w:tcPr>
            <w:tcW w:w="6409" w:type="dxa"/>
            <w:gridSpan w:val="3"/>
          </w:tcPr>
          <w:p w14:paraId="4B4A59BA" w14:textId="77777777" w:rsidR="00E85D67" w:rsidRPr="00E85D67" w:rsidRDefault="00E85D67" w:rsidP="00A33EE7">
            <w:pPr>
              <w:spacing w:line="240" w:lineRule="atLeast"/>
              <w:jc w:val="both"/>
              <w:rPr>
                <w:rFonts w:ascii="Arial" w:hAnsi="Arial" w:cs="Arial"/>
                <w:color w:val="0000FF"/>
              </w:rPr>
            </w:pPr>
          </w:p>
        </w:tc>
        <w:tc>
          <w:tcPr>
            <w:tcW w:w="268" w:type="dxa"/>
            <w:vAlign w:val="bottom"/>
          </w:tcPr>
          <w:p w14:paraId="7E612136" w14:textId="77777777" w:rsidR="00E85D67" w:rsidRPr="00A33EE7" w:rsidRDefault="00E85D67" w:rsidP="00A33EE7">
            <w:pPr>
              <w:spacing w:line="240" w:lineRule="atLeast"/>
              <w:jc w:val="both"/>
              <w:rPr>
                <w:rFonts w:ascii="Arial" w:hAnsi="Arial" w:cs="Arial"/>
                <w:color w:val="0000FF"/>
              </w:rPr>
            </w:pPr>
          </w:p>
        </w:tc>
      </w:tr>
      <w:tr w:rsidR="00E85D67" w:rsidRPr="00A33EE7" w14:paraId="6EFDD72E" w14:textId="77777777" w:rsidTr="00CC36FE">
        <w:trPr>
          <w:cantSplit/>
        </w:trPr>
        <w:tc>
          <w:tcPr>
            <w:tcW w:w="268" w:type="dxa"/>
          </w:tcPr>
          <w:p w14:paraId="2D4EBEC7" w14:textId="77777777" w:rsidR="00E85D67" w:rsidRPr="00A33EE7" w:rsidRDefault="00E85D67" w:rsidP="00A33EE7">
            <w:pPr>
              <w:spacing w:line="240" w:lineRule="atLeast"/>
              <w:jc w:val="both"/>
              <w:rPr>
                <w:rFonts w:ascii="Arial" w:hAnsi="Arial" w:cs="Arial"/>
                <w:color w:val="0000FF"/>
              </w:rPr>
            </w:pPr>
          </w:p>
        </w:tc>
        <w:tc>
          <w:tcPr>
            <w:tcW w:w="537" w:type="dxa"/>
          </w:tcPr>
          <w:p w14:paraId="40F99E5A" w14:textId="77777777" w:rsidR="00E85D67" w:rsidRPr="00A33EE7" w:rsidRDefault="00E85D67" w:rsidP="00A33EE7">
            <w:pPr>
              <w:spacing w:line="240" w:lineRule="atLeast"/>
              <w:jc w:val="both"/>
              <w:rPr>
                <w:rFonts w:ascii="Arial" w:hAnsi="Arial" w:cs="Arial"/>
                <w:color w:val="0000FF"/>
              </w:rPr>
            </w:pPr>
          </w:p>
        </w:tc>
        <w:tc>
          <w:tcPr>
            <w:tcW w:w="800" w:type="dxa"/>
          </w:tcPr>
          <w:p w14:paraId="433CB62A" w14:textId="77777777" w:rsidR="00E85D67" w:rsidRPr="00A33EE7" w:rsidRDefault="00E85D67" w:rsidP="00A33EE7">
            <w:pPr>
              <w:spacing w:line="240" w:lineRule="atLeast"/>
              <w:jc w:val="both"/>
              <w:rPr>
                <w:rFonts w:ascii="Arial" w:hAnsi="Arial" w:cs="Arial"/>
                <w:color w:val="0000FF"/>
              </w:rPr>
            </w:pPr>
          </w:p>
        </w:tc>
        <w:tc>
          <w:tcPr>
            <w:tcW w:w="800" w:type="dxa"/>
          </w:tcPr>
          <w:p w14:paraId="0B255070" w14:textId="77777777" w:rsidR="00E85D67" w:rsidRPr="00A33EE7" w:rsidRDefault="00E85D67" w:rsidP="00A33EE7">
            <w:pPr>
              <w:spacing w:line="240" w:lineRule="atLeast"/>
              <w:jc w:val="both"/>
              <w:rPr>
                <w:rFonts w:ascii="Arial" w:hAnsi="Arial" w:cs="Arial"/>
                <w:color w:val="0000FF"/>
              </w:rPr>
            </w:pPr>
          </w:p>
        </w:tc>
        <w:tc>
          <w:tcPr>
            <w:tcW w:w="6409" w:type="dxa"/>
            <w:gridSpan w:val="3"/>
          </w:tcPr>
          <w:p w14:paraId="318B90BC" w14:textId="59E0765B" w:rsidR="00E85D67" w:rsidRPr="00E85D67" w:rsidRDefault="00E85D67" w:rsidP="00A33EE7">
            <w:pPr>
              <w:spacing w:line="240" w:lineRule="atLeast"/>
              <w:jc w:val="both"/>
              <w:rPr>
                <w:rFonts w:ascii="Arial" w:hAnsi="Arial" w:cs="Arial"/>
                <w:color w:val="0000FF"/>
              </w:rPr>
            </w:pPr>
            <w:r w:rsidRPr="00E85D67">
              <w:rPr>
                <w:rFonts w:ascii="Arial" w:hAnsi="Arial" w:cs="Arial"/>
                <w:color w:val="0000FF"/>
              </w:rPr>
              <w:t>De verstrekking 557314-557325 mag maximum éénmaal per dag worden aangerekend.</w:t>
            </w:r>
          </w:p>
        </w:tc>
        <w:tc>
          <w:tcPr>
            <w:tcW w:w="268" w:type="dxa"/>
            <w:vAlign w:val="bottom"/>
          </w:tcPr>
          <w:p w14:paraId="523C510A" w14:textId="77777777" w:rsidR="00E85D67" w:rsidRPr="00A33EE7" w:rsidRDefault="00E85D67" w:rsidP="00A33EE7">
            <w:pPr>
              <w:spacing w:line="240" w:lineRule="atLeast"/>
              <w:jc w:val="both"/>
              <w:rPr>
                <w:rFonts w:ascii="Arial" w:hAnsi="Arial" w:cs="Arial"/>
                <w:color w:val="0000FF"/>
              </w:rPr>
            </w:pPr>
          </w:p>
        </w:tc>
      </w:tr>
      <w:tr w:rsidR="00E85D67" w:rsidRPr="00A33EE7" w14:paraId="146FC1E7" w14:textId="77777777" w:rsidTr="00CC36FE">
        <w:trPr>
          <w:cantSplit/>
        </w:trPr>
        <w:tc>
          <w:tcPr>
            <w:tcW w:w="268" w:type="dxa"/>
          </w:tcPr>
          <w:p w14:paraId="5E09C743" w14:textId="77777777" w:rsidR="00E85D67" w:rsidRPr="00A33EE7" w:rsidRDefault="00E85D67" w:rsidP="00A33EE7">
            <w:pPr>
              <w:spacing w:line="240" w:lineRule="atLeast"/>
              <w:jc w:val="both"/>
              <w:rPr>
                <w:rFonts w:ascii="Arial" w:hAnsi="Arial" w:cs="Arial"/>
                <w:color w:val="0000FF"/>
              </w:rPr>
            </w:pPr>
          </w:p>
        </w:tc>
        <w:tc>
          <w:tcPr>
            <w:tcW w:w="537" w:type="dxa"/>
          </w:tcPr>
          <w:p w14:paraId="382E2E21" w14:textId="77777777" w:rsidR="00E85D67" w:rsidRPr="00A33EE7" w:rsidRDefault="00E85D67" w:rsidP="00A33EE7">
            <w:pPr>
              <w:spacing w:line="240" w:lineRule="atLeast"/>
              <w:jc w:val="both"/>
              <w:rPr>
                <w:rFonts w:ascii="Arial" w:hAnsi="Arial" w:cs="Arial"/>
                <w:color w:val="0000FF"/>
              </w:rPr>
            </w:pPr>
          </w:p>
        </w:tc>
        <w:tc>
          <w:tcPr>
            <w:tcW w:w="800" w:type="dxa"/>
          </w:tcPr>
          <w:p w14:paraId="5EAC8B31" w14:textId="77777777" w:rsidR="00E85D67" w:rsidRPr="00A33EE7" w:rsidRDefault="00E85D67" w:rsidP="00A33EE7">
            <w:pPr>
              <w:spacing w:line="240" w:lineRule="atLeast"/>
              <w:jc w:val="both"/>
              <w:rPr>
                <w:rFonts w:ascii="Arial" w:hAnsi="Arial" w:cs="Arial"/>
                <w:color w:val="0000FF"/>
              </w:rPr>
            </w:pPr>
          </w:p>
        </w:tc>
        <w:tc>
          <w:tcPr>
            <w:tcW w:w="800" w:type="dxa"/>
          </w:tcPr>
          <w:p w14:paraId="1C64C386" w14:textId="77777777" w:rsidR="00E85D67" w:rsidRPr="00A33EE7" w:rsidRDefault="00E85D67" w:rsidP="00A33EE7">
            <w:pPr>
              <w:spacing w:line="240" w:lineRule="atLeast"/>
              <w:jc w:val="both"/>
              <w:rPr>
                <w:rFonts w:ascii="Arial" w:hAnsi="Arial" w:cs="Arial"/>
                <w:color w:val="0000FF"/>
              </w:rPr>
            </w:pPr>
          </w:p>
        </w:tc>
        <w:tc>
          <w:tcPr>
            <w:tcW w:w="6409" w:type="dxa"/>
            <w:gridSpan w:val="3"/>
          </w:tcPr>
          <w:p w14:paraId="60ADB4A8" w14:textId="77777777" w:rsidR="00E85D67" w:rsidRPr="00E85D67" w:rsidRDefault="00E85D67" w:rsidP="00A33EE7">
            <w:pPr>
              <w:spacing w:line="240" w:lineRule="atLeast"/>
              <w:jc w:val="both"/>
              <w:rPr>
                <w:rFonts w:ascii="Arial" w:hAnsi="Arial" w:cs="Arial"/>
                <w:color w:val="0000FF"/>
              </w:rPr>
            </w:pPr>
          </w:p>
        </w:tc>
        <w:tc>
          <w:tcPr>
            <w:tcW w:w="268" w:type="dxa"/>
            <w:vAlign w:val="bottom"/>
          </w:tcPr>
          <w:p w14:paraId="02F88E17" w14:textId="77777777" w:rsidR="00E85D67" w:rsidRPr="00A33EE7" w:rsidRDefault="00E85D67" w:rsidP="00A33EE7">
            <w:pPr>
              <w:spacing w:line="240" w:lineRule="atLeast"/>
              <w:jc w:val="both"/>
              <w:rPr>
                <w:rFonts w:ascii="Arial" w:hAnsi="Arial" w:cs="Arial"/>
                <w:color w:val="0000FF"/>
              </w:rPr>
            </w:pPr>
          </w:p>
        </w:tc>
      </w:tr>
      <w:tr w:rsidR="00E85D67" w:rsidRPr="00A33EE7" w14:paraId="65D1DC5A" w14:textId="77777777" w:rsidTr="00CC36FE">
        <w:trPr>
          <w:cantSplit/>
        </w:trPr>
        <w:tc>
          <w:tcPr>
            <w:tcW w:w="268" w:type="dxa"/>
          </w:tcPr>
          <w:p w14:paraId="1C2F03BF" w14:textId="77777777" w:rsidR="00E85D67" w:rsidRPr="00A33EE7" w:rsidRDefault="00E85D67" w:rsidP="00A33EE7">
            <w:pPr>
              <w:spacing w:line="240" w:lineRule="atLeast"/>
              <w:jc w:val="both"/>
              <w:rPr>
                <w:rFonts w:ascii="Arial" w:hAnsi="Arial" w:cs="Arial"/>
                <w:color w:val="0000FF"/>
              </w:rPr>
            </w:pPr>
          </w:p>
        </w:tc>
        <w:tc>
          <w:tcPr>
            <w:tcW w:w="537" w:type="dxa"/>
          </w:tcPr>
          <w:p w14:paraId="52AF7613" w14:textId="77777777" w:rsidR="00E85D67" w:rsidRPr="00A33EE7" w:rsidRDefault="00E85D67" w:rsidP="00A33EE7">
            <w:pPr>
              <w:spacing w:line="240" w:lineRule="atLeast"/>
              <w:jc w:val="both"/>
              <w:rPr>
                <w:rFonts w:ascii="Arial" w:hAnsi="Arial" w:cs="Arial"/>
                <w:color w:val="0000FF"/>
              </w:rPr>
            </w:pPr>
          </w:p>
        </w:tc>
        <w:tc>
          <w:tcPr>
            <w:tcW w:w="800" w:type="dxa"/>
          </w:tcPr>
          <w:p w14:paraId="30519FE1" w14:textId="77777777" w:rsidR="00E85D67" w:rsidRPr="00A33EE7" w:rsidRDefault="00E85D67" w:rsidP="00A33EE7">
            <w:pPr>
              <w:spacing w:line="240" w:lineRule="atLeast"/>
              <w:jc w:val="both"/>
              <w:rPr>
                <w:rFonts w:ascii="Arial" w:hAnsi="Arial" w:cs="Arial"/>
                <w:color w:val="0000FF"/>
              </w:rPr>
            </w:pPr>
          </w:p>
        </w:tc>
        <w:tc>
          <w:tcPr>
            <w:tcW w:w="800" w:type="dxa"/>
          </w:tcPr>
          <w:p w14:paraId="466F4092" w14:textId="77777777" w:rsidR="00E85D67" w:rsidRPr="00A33EE7" w:rsidRDefault="00E85D67" w:rsidP="00A33EE7">
            <w:pPr>
              <w:spacing w:line="240" w:lineRule="atLeast"/>
              <w:jc w:val="both"/>
              <w:rPr>
                <w:rFonts w:ascii="Arial" w:hAnsi="Arial" w:cs="Arial"/>
                <w:color w:val="0000FF"/>
              </w:rPr>
            </w:pPr>
          </w:p>
        </w:tc>
        <w:tc>
          <w:tcPr>
            <w:tcW w:w="6409" w:type="dxa"/>
            <w:gridSpan w:val="3"/>
          </w:tcPr>
          <w:p w14:paraId="350D05F8" w14:textId="1D7A017B" w:rsidR="00E85D67" w:rsidRPr="00E85D67" w:rsidRDefault="00E85D67" w:rsidP="00A33EE7">
            <w:pPr>
              <w:spacing w:line="240" w:lineRule="atLeast"/>
              <w:jc w:val="both"/>
              <w:rPr>
                <w:rFonts w:ascii="Arial" w:hAnsi="Arial" w:cs="Arial"/>
                <w:color w:val="0000FF"/>
              </w:rPr>
            </w:pPr>
            <w:r w:rsidRPr="00E85D67">
              <w:rPr>
                <w:rFonts w:ascii="Arial" w:hAnsi="Arial" w:cs="Arial"/>
                <w:color w:val="0000FF"/>
              </w:rPr>
              <w:t>De verstrekking 557314-557325 mag niet aangerekend worden op dezelfde dag als de verstrekkingen 557115-557126, 557152-557163, 550631-550642 of 552016-552020.</w:t>
            </w:r>
          </w:p>
        </w:tc>
        <w:tc>
          <w:tcPr>
            <w:tcW w:w="268" w:type="dxa"/>
            <w:vAlign w:val="bottom"/>
          </w:tcPr>
          <w:p w14:paraId="4FAAC845" w14:textId="77777777" w:rsidR="00E85D67" w:rsidRPr="00A33EE7" w:rsidRDefault="00E85D67" w:rsidP="00A33EE7">
            <w:pPr>
              <w:spacing w:line="240" w:lineRule="atLeast"/>
              <w:jc w:val="both"/>
              <w:rPr>
                <w:rFonts w:ascii="Arial" w:hAnsi="Arial" w:cs="Arial"/>
                <w:color w:val="0000FF"/>
              </w:rPr>
            </w:pPr>
          </w:p>
        </w:tc>
      </w:tr>
      <w:tr w:rsidR="00E85D67" w:rsidRPr="00A33EE7" w14:paraId="160039D2" w14:textId="77777777" w:rsidTr="00CC36FE">
        <w:trPr>
          <w:cantSplit/>
        </w:trPr>
        <w:tc>
          <w:tcPr>
            <w:tcW w:w="268" w:type="dxa"/>
          </w:tcPr>
          <w:p w14:paraId="58936C6D" w14:textId="77777777" w:rsidR="00E85D67" w:rsidRPr="00A33EE7" w:rsidRDefault="00E85D67" w:rsidP="00A33EE7">
            <w:pPr>
              <w:spacing w:line="240" w:lineRule="atLeast"/>
              <w:jc w:val="both"/>
              <w:rPr>
                <w:rFonts w:ascii="Arial" w:hAnsi="Arial" w:cs="Arial"/>
                <w:color w:val="0000FF"/>
              </w:rPr>
            </w:pPr>
          </w:p>
        </w:tc>
        <w:tc>
          <w:tcPr>
            <w:tcW w:w="537" w:type="dxa"/>
          </w:tcPr>
          <w:p w14:paraId="2AB3775A" w14:textId="77777777" w:rsidR="00E85D67" w:rsidRPr="00A33EE7" w:rsidRDefault="00E85D67" w:rsidP="00A33EE7">
            <w:pPr>
              <w:spacing w:line="240" w:lineRule="atLeast"/>
              <w:jc w:val="both"/>
              <w:rPr>
                <w:rFonts w:ascii="Arial" w:hAnsi="Arial" w:cs="Arial"/>
                <w:color w:val="0000FF"/>
              </w:rPr>
            </w:pPr>
          </w:p>
        </w:tc>
        <w:tc>
          <w:tcPr>
            <w:tcW w:w="800" w:type="dxa"/>
          </w:tcPr>
          <w:p w14:paraId="41F684CC" w14:textId="77777777" w:rsidR="00E85D67" w:rsidRPr="00A33EE7" w:rsidRDefault="00E85D67" w:rsidP="00A33EE7">
            <w:pPr>
              <w:spacing w:line="240" w:lineRule="atLeast"/>
              <w:jc w:val="both"/>
              <w:rPr>
                <w:rFonts w:ascii="Arial" w:hAnsi="Arial" w:cs="Arial"/>
                <w:color w:val="0000FF"/>
              </w:rPr>
            </w:pPr>
          </w:p>
        </w:tc>
        <w:tc>
          <w:tcPr>
            <w:tcW w:w="800" w:type="dxa"/>
          </w:tcPr>
          <w:p w14:paraId="29515C6E" w14:textId="77777777" w:rsidR="00E85D67" w:rsidRPr="00A33EE7" w:rsidRDefault="00E85D67" w:rsidP="00A33EE7">
            <w:pPr>
              <w:spacing w:line="240" w:lineRule="atLeast"/>
              <w:jc w:val="both"/>
              <w:rPr>
                <w:rFonts w:ascii="Arial" w:hAnsi="Arial" w:cs="Arial"/>
                <w:color w:val="0000FF"/>
              </w:rPr>
            </w:pPr>
          </w:p>
        </w:tc>
        <w:tc>
          <w:tcPr>
            <w:tcW w:w="6409" w:type="dxa"/>
            <w:gridSpan w:val="3"/>
          </w:tcPr>
          <w:p w14:paraId="3153A507" w14:textId="77777777" w:rsidR="00E85D67" w:rsidRPr="00E85D67" w:rsidRDefault="00E85D67" w:rsidP="00A33EE7">
            <w:pPr>
              <w:spacing w:line="240" w:lineRule="atLeast"/>
              <w:jc w:val="both"/>
              <w:rPr>
                <w:rFonts w:ascii="Arial" w:hAnsi="Arial" w:cs="Arial"/>
                <w:color w:val="0000FF"/>
              </w:rPr>
            </w:pPr>
          </w:p>
        </w:tc>
        <w:tc>
          <w:tcPr>
            <w:tcW w:w="268" w:type="dxa"/>
            <w:vAlign w:val="bottom"/>
          </w:tcPr>
          <w:p w14:paraId="70EED8CE" w14:textId="77777777" w:rsidR="00E85D67" w:rsidRPr="00A33EE7" w:rsidRDefault="00E85D67" w:rsidP="00A33EE7">
            <w:pPr>
              <w:spacing w:line="240" w:lineRule="atLeast"/>
              <w:jc w:val="both"/>
              <w:rPr>
                <w:rFonts w:ascii="Arial" w:hAnsi="Arial" w:cs="Arial"/>
                <w:color w:val="0000FF"/>
              </w:rPr>
            </w:pPr>
          </w:p>
        </w:tc>
      </w:tr>
      <w:tr w:rsidR="00E85D67" w:rsidRPr="00A33EE7" w14:paraId="70F3DA29" w14:textId="77777777" w:rsidTr="00CC36FE">
        <w:trPr>
          <w:cantSplit/>
        </w:trPr>
        <w:tc>
          <w:tcPr>
            <w:tcW w:w="268" w:type="dxa"/>
          </w:tcPr>
          <w:p w14:paraId="65E00F2A" w14:textId="77777777" w:rsidR="00E85D67" w:rsidRPr="00A33EE7" w:rsidRDefault="00E85D67" w:rsidP="00A33EE7">
            <w:pPr>
              <w:spacing w:line="240" w:lineRule="atLeast"/>
              <w:jc w:val="both"/>
              <w:rPr>
                <w:rFonts w:ascii="Arial" w:hAnsi="Arial" w:cs="Arial"/>
                <w:color w:val="0000FF"/>
              </w:rPr>
            </w:pPr>
          </w:p>
        </w:tc>
        <w:tc>
          <w:tcPr>
            <w:tcW w:w="537" w:type="dxa"/>
          </w:tcPr>
          <w:p w14:paraId="5FB29CE4" w14:textId="77777777" w:rsidR="00E85D67" w:rsidRPr="00A33EE7" w:rsidRDefault="00E85D67" w:rsidP="00A33EE7">
            <w:pPr>
              <w:spacing w:line="240" w:lineRule="atLeast"/>
              <w:jc w:val="both"/>
              <w:rPr>
                <w:rFonts w:ascii="Arial" w:hAnsi="Arial" w:cs="Arial"/>
                <w:color w:val="0000FF"/>
              </w:rPr>
            </w:pPr>
          </w:p>
        </w:tc>
        <w:tc>
          <w:tcPr>
            <w:tcW w:w="800" w:type="dxa"/>
          </w:tcPr>
          <w:p w14:paraId="6239C07A" w14:textId="77777777" w:rsidR="00E85D67" w:rsidRPr="00A33EE7" w:rsidRDefault="00E85D67" w:rsidP="00A33EE7">
            <w:pPr>
              <w:spacing w:line="240" w:lineRule="atLeast"/>
              <w:jc w:val="both"/>
              <w:rPr>
                <w:rFonts w:ascii="Arial" w:hAnsi="Arial" w:cs="Arial"/>
                <w:color w:val="0000FF"/>
              </w:rPr>
            </w:pPr>
          </w:p>
        </w:tc>
        <w:tc>
          <w:tcPr>
            <w:tcW w:w="800" w:type="dxa"/>
          </w:tcPr>
          <w:p w14:paraId="5C99E681" w14:textId="77777777" w:rsidR="00E85D67" w:rsidRPr="00A33EE7" w:rsidRDefault="00E85D67" w:rsidP="00A33EE7">
            <w:pPr>
              <w:spacing w:line="240" w:lineRule="atLeast"/>
              <w:jc w:val="both"/>
              <w:rPr>
                <w:rFonts w:ascii="Arial" w:hAnsi="Arial" w:cs="Arial"/>
                <w:color w:val="0000FF"/>
              </w:rPr>
            </w:pPr>
          </w:p>
        </w:tc>
        <w:tc>
          <w:tcPr>
            <w:tcW w:w="6409" w:type="dxa"/>
            <w:gridSpan w:val="3"/>
          </w:tcPr>
          <w:p w14:paraId="172CC911" w14:textId="3B337778" w:rsidR="00E85D67" w:rsidRPr="00E85D67" w:rsidRDefault="00E85D67" w:rsidP="00A33EE7">
            <w:pPr>
              <w:spacing w:line="240" w:lineRule="atLeast"/>
              <w:jc w:val="both"/>
              <w:rPr>
                <w:rFonts w:ascii="Arial" w:hAnsi="Arial" w:cs="Arial"/>
                <w:color w:val="0000FF"/>
              </w:rPr>
            </w:pPr>
            <w:r w:rsidRPr="00E85D67">
              <w:rPr>
                <w:rFonts w:ascii="Arial" w:hAnsi="Arial" w:cs="Arial"/>
                <w:color w:val="0000FF"/>
              </w:rPr>
              <w:t>De in § 5, 2° en 5°, b), vermelde voorwaarden zijn niet van toepassing voor de verstrekking 557314-557325.</w:t>
            </w:r>
          </w:p>
        </w:tc>
        <w:tc>
          <w:tcPr>
            <w:tcW w:w="268" w:type="dxa"/>
            <w:vAlign w:val="bottom"/>
          </w:tcPr>
          <w:p w14:paraId="2C2A61BA" w14:textId="77777777" w:rsidR="00E85D67" w:rsidRPr="00A33EE7" w:rsidRDefault="00E85D67" w:rsidP="00A33EE7">
            <w:pPr>
              <w:spacing w:line="240" w:lineRule="atLeast"/>
              <w:jc w:val="both"/>
              <w:rPr>
                <w:rFonts w:ascii="Arial" w:hAnsi="Arial" w:cs="Arial"/>
                <w:color w:val="0000FF"/>
              </w:rPr>
            </w:pPr>
          </w:p>
        </w:tc>
      </w:tr>
      <w:tr w:rsidR="00E85D67" w:rsidRPr="00A33EE7" w14:paraId="195B2DD0" w14:textId="77777777" w:rsidTr="00CC36FE">
        <w:trPr>
          <w:cantSplit/>
        </w:trPr>
        <w:tc>
          <w:tcPr>
            <w:tcW w:w="268" w:type="dxa"/>
          </w:tcPr>
          <w:p w14:paraId="52A9E73F" w14:textId="77777777" w:rsidR="00E85D67" w:rsidRPr="00A33EE7" w:rsidRDefault="00E85D67" w:rsidP="00A33EE7">
            <w:pPr>
              <w:spacing w:line="240" w:lineRule="atLeast"/>
              <w:jc w:val="both"/>
              <w:rPr>
                <w:rFonts w:ascii="Arial" w:hAnsi="Arial" w:cs="Arial"/>
                <w:color w:val="0000FF"/>
              </w:rPr>
            </w:pPr>
          </w:p>
        </w:tc>
        <w:tc>
          <w:tcPr>
            <w:tcW w:w="537" w:type="dxa"/>
          </w:tcPr>
          <w:p w14:paraId="5B1942C3" w14:textId="77777777" w:rsidR="00E85D67" w:rsidRPr="00A33EE7" w:rsidRDefault="00E85D67" w:rsidP="00A33EE7">
            <w:pPr>
              <w:spacing w:line="240" w:lineRule="atLeast"/>
              <w:jc w:val="both"/>
              <w:rPr>
                <w:rFonts w:ascii="Arial" w:hAnsi="Arial" w:cs="Arial"/>
                <w:color w:val="0000FF"/>
              </w:rPr>
            </w:pPr>
          </w:p>
        </w:tc>
        <w:tc>
          <w:tcPr>
            <w:tcW w:w="800" w:type="dxa"/>
          </w:tcPr>
          <w:p w14:paraId="73231BBD" w14:textId="77777777" w:rsidR="00E85D67" w:rsidRPr="00A33EE7" w:rsidRDefault="00E85D67" w:rsidP="00A33EE7">
            <w:pPr>
              <w:spacing w:line="240" w:lineRule="atLeast"/>
              <w:jc w:val="both"/>
              <w:rPr>
                <w:rFonts w:ascii="Arial" w:hAnsi="Arial" w:cs="Arial"/>
                <w:color w:val="0000FF"/>
              </w:rPr>
            </w:pPr>
          </w:p>
        </w:tc>
        <w:tc>
          <w:tcPr>
            <w:tcW w:w="800" w:type="dxa"/>
          </w:tcPr>
          <w:p w14:paraId="24EC06E4" w14:textId="77777777" w:rsidR="00E85D67" w:rsidRPr="00A33EE7" w:rsidRDefault="00E85D67" w:rsidP="00A33EE7">
            <w:pPr>
              <w:spacing w:line="240" w:lineRule="atLeast"/>
              <w:jc w:val="both"/>
              <w:rPr>
                <w:rFonts w:ascii="Arial" w:hAnsi="Arial" w:cs="Arial"/>
                <w:color w:val="0000FF"/>
              </w:rPr>
            </w:pPr>
          </w:p>
        </w:tc>
        <w:tc>
          <w:tcPr>
            <w:tcW w:w="6409" w:type="dxa"/>
            <w:gridSpan w:val="3"/>
          </w:tcPr>
          <w:p w14:paraId="0DD11B98" w14:textId="77777777" w:rsidR="00E85D67" w:rsidRPr="00E85D67" w:rsidRDefault="00E85D67" w:rsidP="00A33EE7">
            <w:pPr>
              <w:spacing w:line="240" w:lineRule="atLeast"/>
              <w:jc w:val="both"/>
              <w:rPr>
                <w:rFonts w:ascii="Arial" w:hAnsi="Arial" w:cs="Arial"/>
                <w:color w:val="0000FF"/>
              </w:rPr>
            </w:pPr>
          </w:p>
        </w:tc>
        <w:tc>
          <w:tcPr>
            <w:tcW w:w="268" w:type="dxa"/>
            <w:vAlign w:val="bottom"/>
          </w:tcPr>
          <w:p w14:paraId="2A1C43A1" w14:textId="77777777" w:rsidR="00E85D67" w:rsidRPr="00A33EE7" w:rsidRDefault="00E85D67" w:rsidP="00A33EE7">
            <w:pPr>
              <w:spacing w:line="240" w:lineRule="atLeast"/>
              <w:jc w:val="both"/>
              <w:rPr>
                <w:rFonts w:ascii="Arial" w:hAnsi="Arial" w:cs="Arial"/>
                <w:color w:val="0000FF"/>
              </w:rPr>
            </w:pPr>
          </w:p>
        </w:tc>
      </w:tr>
      <w:tr w:rsidR="00E85D67" w:rsidRPr="00A33EE7" w14:paraId="2005B746" w14:textId="77777777" w:rsidTr="00CC36FE">
        <w:trPr>
          <w:cantSplit/>
        </w:trPr>
        <w:tc>
          <w:tcPr>
            <w:tcW w:w="268" w:type="dxa"/>
          </w:tcPr>
          <w:p w14:paraId="26E0FBEE" w14:textId="77777777" w:rsidR="00E85D67" w:rsidRPr="00A33EE7" w:rsidRDefault="00E85D67" w:rsidP="00A33EE7">
            <w:pPr>
              <w:spacing w:line="240" w:lineRule="atLeast"/>
              <w:jc w:val="both"/>
              <w:rPr>
                <w:rFonts w:ascii="Arial" w:hAnsi="Arial" w:cs="Arial"/>
                <w:color w:val="0000FF"/>
              </w:rPr>
            </w:pPr>
          </w:p>
        </w:tc>
        <w:tc>
          <w:tcPr>
            <w:tcW w:w="537" w:type="dxa"/>
          </w:tcPr>
          <w:p w14:paraId="202D9F4C" w14:textId="77777777" w:rsidR="00E85D67" w:rsidRPr="00A33EE7" w:rsidRDefault="00E85D67" w:rsidP="00A33EE7">
            <w:pPr>
              <w:spacing w:line="240" w:lineRule="atLeast"/>
              <w:jc w:val="both"/>
              <w:rPr>
                <w:rFonts w:ascii="Arial" w:hAnsi="Arial" w:cs="Arial"/>
                <w:color w:val="0000FF"/>
              </w:rPr>
            </w:pPr>
          </w:p>
        </w:tc>
        <w:tc>
          <w:tcPr>
            <w:tcW w:w="800" w:type="dxa"/>
          </w:tcPr>
          <w:p w14:paraId="1144E52D" w14:textId="77777777" w:rsidR="00E85D67" w:rsidRPr="00A33EE7" w:rsidRDefault="00E85D67" w:rsidP="00A33EE7">
            <w:pPr>
              <w:spacing w:line="240" w:lineRule="atLeast"/>
              <w:jc w:val="both"/>
              <w:rPr>
                <w:rFonts w:ascii="Arial" w:hAnsi="Arial" w:cs="Arial"/>
                <w:color w:val="0000FF"/>
              </w:rPr>
            </w:pPr>
          </w:p>
        </w:tc>
        <w:tc>
          <w:tcPr>
            <w:tcW w:w="800" w:type="dxa"/>
          </w:tcPr>
          <w:p w14:paraId="1B18BC87" w14:textId="77777777" w:rsidR="00E85D67" w:rsidRPr="00A33EE7" w:rsidRDefault="00E85D67" w:rsidP="00A33EE7">
            <w:pPr>
              <w:spacing w:line="240" w:lineRule="atLeast"/>
              <w:jc w:val="both"/>
              <w:rPr>
                <w:rFonts w:ascii="Arial" w:hAnsi="Arial" w:cs="Arial"/>
                <w:color w:val="0000FF"/>
              </w:rPr>
            </w:pPr>
          </w:p>
        </w:tc>
        <w:tc>
          <w:tcPr>
            <w:tcW w:w="6409" w:type="dxa"/>
            <w:gridSpan w:val="3"/>
          </w:tcPr>
          <w:p w14:paraId="1F053DF8" w14:textId="01B9DCBD" w:rsidR="00E85D67" w:rsidRPr="00E85D67" w:rsidRDefault="00E85D67" w:rsidP="00A33EE7">
            <w:pPr>
              <w:spacing w:line="240" w:lineRule="atLeast"/>
              <w:jc w:val="both"/>
              <w:rPr>
                <w:rFonts w:ascii="Arial" w:hAnsi="Arial" w:cs="Arial"/>
                <w:color w:val="0000FF"/>
              </w:rPr>
            </w:pPr>
            <w:r w:rsidRPr="00E85D67">
              <w:rPr>
                <w:rFonts w:ascii="Arial" w:hAnsi="Arial" w:cs="Arial"/>
                <w:color w:val="0000FF"/>
              </w:rPr>
              <w:t>De verstrekking 557314-557325 mag enkel aangerekend worden, indien ze uitgevoerd wordt in een laboratorium dat op de moment van de staalafname voorkomt op de lijst van Sciensano inzake de kwaliteitsbewaking, veiligheidsnormen en noodzakelijke epidemiologische informatiedoorstroming vanuit de uitvoerende laboratoria. "</w:t>
            </w:r>
          </w:p>
        </w:tc>
        <w:tc>
          <w:tcPr>
            <w:tcW w:w="268" w:type="dxa"/>
            <w:vAlign w:val="bottom"/>
          </w:tcPr>
          <w:p w14:paraId="27270C0B" w14:textId="77777777" w:rsidR="00E85D67" w:rsidRPr="00A33EE7" w:rsidRDefault="00E85D67" w:rsidP="00A33EE7">
            <w:pPr>
              <w:spacing w:line="240" w:lineRule="atLeast"/>
              <w:jc w:val="both"/>
              <w:rPr>
                <w:rFonts w:ascii="Arial" w:hAnsi="Arial" w:cs="Arial"/>
                <w:color w:val="0000FF"/>
              </w:rPr>
            </w:pPr>
          </w:p>
        </w:tc>
      </w:tr>
      <w:tr w:rsidR="00E85D67" w:rsidRPr="00A33EE7" w14:paraId="54B15245" w14:textId="77777777" w:rsidTr="00CC36FE">
        <w:trPr>
          <w:cantSplit/>
        </w:trPr>
        <w:tc>
          <w:tcPr>
            <w:tcW w:w="268" w:type="dxa"/>
          </w:tcPr>
          <w:p w14:paraId="3F9D5036" w14:textId="77777777" w:rsidR="00E85D67" w:rsidRPr="00A33EE7" w:rsidRDefault="00E85D67" w:rsidP="00A33EE7">
            <w:pPr>
              <w:spacing w:line="240" w:lineRule="atLeast"/>
              <w:jc w:val="both"/>
              <w:rPr>
                <w:rFonts w:ascii="Arial" w:hAnsi="Arial" w:cs="Arial"/>
                <w:color w:val="0000FF"/>
              </w:rPr>
            </w:pPr>
          </w:p>
        </w:tc>
        <w:tc>
          <w:tcPr>
            <w:tcW w:w="537" w:type="dxa"/>
          </w:tcPr>
          <w:p w14:paraId="111AEE47" w14:textId="77777777" w:rsidR="00E85D67" w:rsidRPr="00A33EE7" w:rsidRDefault="00E85D67" w:rsidP="00A33EE7">
            <w:pPr>
              <w:spacing w:line="240" w:lineRule="atLeast"/>
              <w:jc w:val="both"/>
              <w:rPr>
                <w:rFonts w:ascii="Arial" w:hAnsi="Arial" w:cs="Arial"/>
                <w:color w:val="0000FF"/>
              </w:rPr>
            </w:pPr>
          </w:p>
        </w:tc>
        <w:tc>
          <w:tcPr>
            <w:tcW w:w="800" w:type="dxa"/>
          </w:tcPr>
          <w:p w14:paraId="5133D848" w14:textId="77777777" w:rsidR="00E85D67" w:rsidRPr="00A33EE7" w:rsidRDefault="00E85D67" w:rsidP="00A33EE7">
            <w:pPr>
              <w:spacing w:line="240" w:lineRule="atLeast"/>
              <w:jc w:val="both"/>
              <w:rPr>
                <w:rFonts w:ascii="Arial" w:hAnsi="Arial" w:cs="Arial"/>
                <w:color w:val="0000FF"/>
              </w:rPr>
            </w:pPr>
          </w:p>
        </w:tc>
        <w:tc>
          <w:tcPr>
            <w:tcW w:w="800" w:type="dxa"/>
          </w:tcPr>
          <w:p w14:paraId="4CFD2EBA" w14:textId="77777777" w:rsidR="00E85D67" w:rsidRPr="00A33EE7" w:rsidRDefault="00E85D67" w:rsidP="00A33EE7">
            <w:pPr>
              <w:spacing w:line="240" w:lineRule="atLeast"/>
              <w:jc w:val="both"/>
              <w:rPr>
                <w:rFonts w:ascii="Arial" w:hAnsi="Arial" w:cs="Arial"/>
                <w:color w:val="0000FF"/>
              </w:rPr>
            </w:pPr>
          </w:p>
        </w:tc>
        <w:tc>
          <w:tcPr>
            <w:tcW w:w="6409" w:type="dxa"/>
            <w:gridSpan w:val="3"/>
          </w:tcPr>
          <w:p w14:paraId="27F676FB" w14:textId="77777777" w:rsidR="00E85D67" w:rsidRPr="00E85D67" w:rsidRDefault="00E85D67" w:rsidP="00A33EE7">
            <w:pPr>
              <w:spacing w:line="240" w:lineRule="atLeast"/>
              <w:jc w:val="both"/>
              <w:rPr>
                <w:rFonts w:ascii="Arial" w:hAnsi="Arial" w:cs="Arial"/>
                <w:color w:val="0000FF"/>
              </w:rPr>
            </w:pPr>
          </w:p>
        </w:tc>
        <w:tc>
          <w:tcPr>
            <w:tcW w:w="268" w:type="dxa"/>
            <w:vAlign w:val="bottom"/>
          </w:tcPr>
          <w:p w14:paraId="353F33C1" w14:textId="77777777" w:rsidR="00E85D67" w:rsidRPr="00A33EE7" w:rsidRDefault="00E85D67" w:rsidP="00A33EE7">
            <w:pPr>
              <w:spacing w:line="240" w:lineRule="atLeast"/>
              <w:jc w:val="both"/>
              <w:rPr>
                <w:rFonts w:ascii="Arial" w:hAnsi="Arial" w:cs="Arial"/>
                <w:color w:val="0000FF"/>
              </w:rPr>
            </w:pPr>
          </w:p>
        </w:tc>
      </w:tr>
      <w:tr w:rsidR="00FD71C5" w:rsidRPr="00A33EE7" w14:paraId="56028D92" w14:textId="77777777" w:rsidTr="00EE0C4C">
        <w:trPr>
          <w:cantSplit/>
        </w:trPr>
        <w:tc>
          <w:tcPr>
            <w:tcW w:w="268" w:type="dxa"/>
          </w:tcPr>
          <w:p w14:paraId="4BF75359" w14:textId="77777777" w:rsidR="00FD71C5" w:rsidRPr="00A33EE7" w:rsidRDefault="00FD71C5" w:rsidP="00EE0C4C">
            <w:pPr>
              <w:spacing w:line="240" w:lineRule="atLeast"/>
              <w:jc w:val="both"/>
              <w:rPr>
                <w:rFonts w:ascii="Arial" w:hAnsi="Arial" w:cs="Arial"/>
                <w:color w:val="0000FF"/>
                <w:sz w:val="16"/>
                <w:szCs w:val="16"/>
              </w:rPr>
            </w:pPr>
          </w:p>
        </w:tc>
        <w:tc>
          <w:tcPr>
            <w:tcW w:w="537" w:type="dxa"/>
          </w:tcPr>
          <w:p w14:paraId="6A455692" w14:textId="77777777" w:rsidR="00FD71C5" w:rsidRPr="00A33EE7" w:rsidRDefault="00FD71C5" w:rsidP="00EE0C4C">
            <w:pPr>
              <w:spacing w:line="240" w:lineRule="atLeast"/>
              <w:jc w:val="both"/>
              <w:rPr>
                <w:rFonts w:ascii="Arial" w:hAnsi="Arial" w:cs="Arial"/>
                <w:color w:val="0000FF"/>
                <w:sz w:val="16"/>
                <w:szCs w:val="16"/>
              </w:rPr>
            </w:pPr>
          </w:p>
        </w:tc>
        <w:tc>
          <w:tcPr>
            <w:tcW w:w="800" w:type="dxa"/>
          </w:tcPr>
          <w:p w14:paraId="011705B2" w14:textId="77777777" w:rsidR="00FD71C5" w:rsidRPr="00A33EE7" w:rsidRDefault="00FD71C5" w:rsidP="00EE0C4C">
            <w:pPr>
              <w:spacing w:line="240" w:lineRule="atLeast"/>
              <w:jc w:val="both"/>
              <w:rPr>
                <w:rFonts w:ascii="Arial" w:hAnsi="Arial" w:cs="Arial"/>
                <w:color w:val="0000FF"/>
                <w:sz w:val="16"/>
                <w:szCs w:val="16"/>
              </w:rPr>
            </w:pPr>
          </w:p>
        </w:tc>
        <w:tc>
          <w:tcPr>
            <w:tcW w:w="800" w:type="dxa"/>
          </w:tcPr>
          <w:p w14:paraId="6B422B4B" w14:textId="77777777" w:rsidR="00FD71C5" w:rsidRPr="00A33EE7" w:rsidRDefault="00FD71C5" w:rsidP="00EE0C4C">
            <w:pPr>
              <w:spacing w:line="240" w:lineRule="atLeast"/>
              <w:jc w:val="both"/>
              <w:rPr>
                <w:rFonts w:ascii="Arial" w:hAnsi="Arial" w:cs="Arial"/>
                <w:color w:val="0000FF"/>
                <w:sz w:val="16"/>
                <w:szCs w:val="16"/>
              </w:rPr>
            </w:pPr>
          </w:p>
        </w:tc>
        <w:tc>
          <w:tcPr>
            <w:tcW w:w="6409" w:type="dxa"/>
            <w:gridSpan w:val="3"/>
          </w:tcPr>
          <w:p w14:paraId="6483CDD6" w14:textId="3CEBD6A7" w:rsidR="00FD71C5" w:rsidRPr="00A33EE7" w:rsidRDefault="00FD71C5" w:rsidP="00EE0C4C">
            <w:pPr>
              <w:spacing w:line="240" w:lineRule="atLeast"/>
              <w:rPr>
                <w:rFonts w:ascii="Arial" w:hAnsi="Arial" w:cs="Arial"/>
                <w:color w:val="0000FF"/>
                <w:sz w:val="16"/>
                <w:szCs w:val="16"/>
              </w:rPr>
            </w:pPr>
            <w:r w:rsidRPr="00E85D67">
              <w:rPr>
                <w:rFonts w:ascii="Arial" w:hAnsi="Arial" w:cs="Arial"/>
                <w:i/>
                <w:color w:val="0000FF"/>
                <w:sz w:val="16"/>
                <w:szCs w:val="16"/>
              </w:rPr>
              <w:t xml:space="preserve">"K.B. </w:t>
            </w:r>
            <w:r>
              <w:rPr>
                <w:rFonts w:ascii="Arial" w:hAnsi="Arial" w:cs="Arial"/>
                <w:i/>
                <w:color w:val="0000FF"/>
                <w:sz w:val="16"/>
                <w:szCs w:val="16"/>
              </w:rPr>
              <w:t>7.5.2024</w:t>
            </w:r>
            <w:r w:rsidRPr="00E85D67">
              <w:rPr>
                <w:rFonts w:ascii="Arial" w:hAnsi="Arial" w:cs="Arial"/>
                <w:i/>
                <w:color w:val="0000FF"/>
                <w:sz w:val="16"/>
                <w:szCs w:val="16"/>
              </w:rPr>
              <w:t>" (in werking 1.</w:t>
            </w:r>
            <w:r>
              <w:rPr>
                <w:rFonts w:ascii="Arial" w:hAnsi="Arial" w:cs="Arial"/>
                <w:i/>
                <w:color w:val="0000FF"/>
                <w:sz w:val="16"/>
                <w:szCs w:val="16"/>
              </w:rPr>
              <w:t>1.2025</w:t>
            </w:r>
            <w:r w:rsidRPr="00E85D67">
              <w:rPr>
                <w:rFonts w:ascii="Arial" w:hAnsi="Arial" w:cs="Arial"/>
                <w:i/>
                <w:color w:val="0000FF"/>
                <w:sz w:val="16"/>
                <w:szCs w:val="16"/>
              </w:rPr>
              <w:t>)</w:t>
            </w:r>
          </w:p>
        </w:tc>
        <w:tc>
          <w:tcPr>
            <w:tcW w:w="268" w:type="dxa"/>
            <w:vAlign w:val="bottom"/>
          </w:tcPr>
          <w:p w14:paraId="2F7C7E35" w14:textId="77777777" w:rsidR="00FD71C5" w:rsidRPr="00A33EE7" w:rsidRDefault="00FD71C5" w:rsidP="00EE0C4C">
            <w:pPr>
              <w:spacing w:line="240" w:lineRule="atLeast"/>
              <w:jc w:val="both"/>
              <w:rPr>
                <w:rFonts w:ascii="Arial" w:hAnsi="Arial" w:cs="Arial"/>
                <w:color w:val="0000FF"/>
                <w:sz w:val="16"/>
                <w:szCs w:val="16"/>
              </w:rPr>
            </w:pPr>
          </w:p>
        </w:tc>
      </w:tr>
      <w:tr w:rsidR="00FD71C5" w:rsidRPr="00FD71C5" w14:paraId="03E2E70E" w14:textId="77777777" w:rsidTr="00EE0C4C">
        <w:trPr>
          <w:cantSplit/>
        </w:trPr>
        <w:tc>
          <w:tcPr>
            <w:tcW w:w="268" w:type="dxa"/>
          </w:tcPr>
          <w:p w14:paraId="5D5D31A5" w14:textId="77777777" w:rsidR="00FD71C5" w:rsidRPr="00FD71C5" w:rsidRDefault="00FD71C5" w:rsidP="00EE0C4C">
            <w:pPr>
              <w:spacing w:line="240" w:lineRule="atLeast"/>
              <w:jc w:val="both"/>
              <w:rPr>
                <w:rFonts w:ascii="Arial" w:hAnsi="Arial" w:cs="Arial"/>
                <w:color w:val="0000FF"/>
              </w:rPr>
            </w:pPr>
            <w:bookmarkStart w:id="0" w:name="_Hlk181796874"/>
            <w:r w:rsidRPr="00FD71C5">
              <w:rPr>
                <w:rFonts w:ascii="Arial" w:hAnsi="Arial" w:cs="Arial"/>
                <w:color w:val="0000FF"/>
              </w:rPr>
              <w:t>"</w:t>
            </w:r>
          </w:p>
        </w:tc>
        <w:tc>
          <w:tcPr>
            <w:tcW w:w="537" w:type="dxa"/>
          </w:tcPr>
          <w:p w14:paraId="5B467ADB" w14:textId="77777777" w:rsidR="00FD71C5" w:rsidRPr="00FD71C5" w:rsidRDefault="00FD71C5" w:rsidP="00EE0C4C">
            <w:pPr>
              <w:spacing w:line="240" w:lineRule="atLeast"/>
              <w:rPr>
                <w:rFonts w:ascii="Arial" w:hAnsi="Arial" w:cs="Arial"/>
                <w:color w:val="0000FF"/>
              </w:rPr>
            </w:pPr>
          </w:p>
        </w:tc>
        <w:tc>
          <w:tcPr>
            <w:tcW w:w="800" w:type="dxa"/>
          </w:tcPr>
          <w:p w14:paraId="39E3FD53" w14:textId="77777777" w:rsidR="00FD71C5" w:rsidRPr="00FD71C5" w:rsidRDefault="00FD71C5" w:rsidP="00EE0C4C">
            <w:pPr>
              <w:spacing w:line="240" w:lineRule="atLeast"/>
              <w:rPr>
                <w:rFonts w:ascii="Arial" w:hAnsi="Arial" w:cs="Arial"/>
                <w:color w:val="0000FF"/>
              </w:rPr>
            </w:pPr>
            <w:r w:rsidRPr="00FD71C5">
              <w:rPr>
                <w:rFonts w:ascii="Arial" w:hAnsi="Arial" w:cs="Arial"/>
                <w:color w:val="0000FF"/>
              </w:rPr>
              <w:t>553615</w:t>
            </w:r>
          </w:p>
        </w:tc>
        <w:tc>
          <w:tcPr>
            <w:tcW w:w="800" w:type="dxa"/>
          </w:tcPr>
          <w:p w14:paraId="7A7A23DA" w14:textId="77777777" w:rsidR="00FD71C5" w:rsidRPr="00FD71C5" w:rsidRDefault="00FD71C5" w:rsidP="00EE0C4C">
            <w:pPr>
              <w:spacing w:line="240" w:lineRule="atLeast"/>
              <w:rPr>
                <w:rFonts w:ascii="Arial" w:hAnsi="Arial" w:cs="Arial"/>
                <w:color w:val="0000FF"/>
              </w:rPr>
            </w:pPr>
            <w:r w:rsidRPr="00FD71C5">
              <w:rPr>
                <w:rFonts w:ascii="Arial" w:hAnsi="Arial" w:cs="Arial"/>
                <w:color w:val="0000FF"/>
              </w:rPr>
              <w:t>553626</w:t>
            </w:r>
          </w:p>
        </w:tc>
        <w:tc>
          <w:tcPr>
            <w:tcW w:w="5316" w:type="dxa"/>
          </w:tcPr>
          <w:p w14:paraId="3ABE6612" w14:textId="77777777" w:rsidR="00FD71C5" w:rsidRPr="00FD71C5" w:rsidRDefault="00FD71C5" w:rsidP="00EE0C4C">
            <w:pPr>
              <w:spacing w:line="240" w:lineRule="atLeast"/>
              <w:jc w:val="both"/>
              <w:rPr>
                <w:rFonts w:ascii="Arial" w:hAnsi="Arial" w:cs="Arial"/>
                <w:color w:val="0000FF"/>
              </w:rPr>
            </w:pPr>
            <w:r w:rsidRPr="00FD71C5">
              <w:rPr>
                <w:rFonts w:ascii="Arial" w:hAnsi="Arial" w:cs="Arial"/>
                <w:color w:val="0000FF"/>
              </w:rPr>
              <w:t>Het opsporen van hoogrisico-HPV waarbij minstens onderscheid wordt gemaakt tussen HPV16, HPV18 en andere hoogrisicovarianten, op cervicovaginale afname(s) door middel van een moleculair-diagnostische methode(s)</w:t>
            </w:r>
          </w:p>
        </w:tc>
        <w:tc>
          <w:tcPr>
            <w:tcW w:w="370" w:type="dxa"/>
            <w:vAlign w:val="bottom"/>
          </w:tcPr>
          <w:p w14:paraId="355E8E64" w14:textId="77777777" w:rsidR="00FD71C5" w:rsidRPr="00FD71C5" w:rsidRDefault="00FD71C5" w:rsidP="00EE0C4C">
            <w:pPr>
              <w:spacing w:line="240" w:lineRule="atLeast"/>
              <w:jc w:val="right"/>
              <w:rPr>
                <w:rFonts w:ascii="Arial" w:hAnsi="Arial" w:cs="Arial"/>
                <w:color w:val="0000FF"/>
              </w:rPr>
            </w:pPr>
            <w:r w:rsidRPr="00FD71C5">
              <w:rPr>
                <w:rFonts w:ascii="Arial" w:hAnsi="Arial" w:cs="Arial"/>
                <w:color w:val="0000FF"/>
              </w:rPr>
              <w:t>B</w:t>
            </w:r>
          </w:p>
        </w:tc>
        <w:tc>
          <w:tcPr>
            <w:tcW w:w="723" w:type="dxa"/>
            <w:vAlign w:val="bottom"/>
          </w:tcPr>
          <w:p w14:paraId="0789619B" w14:textId="77777777" w:rsidR="00FD71C5" w:rsidRPr="00FD71C5" w:rsidRDefault="00FD71C5" w:rsidP="00EE0C4C">
            <w:pPr>
              <w:spacing w:line="240" w:lineRule="atLeast"/>
              <w:jc w:val="right"/>
              <w:rPr>
                <w:rFonts w:ascii="Arial" w:hAnsi="Arial" w:cs="Arial"/>
                <w:color w:val="0000FF"/>
              </w:rPr>
            </w:pPr>
            <w:r w:rsidRPr="00FD71C5">
              <w:rPr>
                <w:rFonts w:ascii="Arial" w:hAnsi="Arial" w:cs="Arial"/>
                <w:color w:val="0000FF"/>
              </w:rPr>
              <w:t>809</w:t>
            </w:r>
          </w:p>
        </w:tc>
        <w:tc>
          <w:tcPr>
            <w:tcW w:w="268" w:type="dxa"/>
            <w:vAlign w:val="bottom"/>
          </w:tcPr>
          <w:p w14:paraId="3C723187" w14:textId="77777777" w:rsidR="00FD71C5" w:rsidRPr="00FD71C5" w:rsidRDefault="00FD71C5" w:rsidP="00EE0C4C">
            <w:pPr>
              <w:spacing w:line="240" w:lineRule="atLeast"/>
              <w:jc w:val="both"/>
              <w:rPr>
                <w:rFonts w:ascii="Arial" w:hAnsi="Arial" w:cs="Arial"/>
                <w:color w:val="0000FF"/>
              </w:rPr>
            </w:pPr>
          </w:p>
        </w:tc>
      </w:tr>
      <w:tr w:rsidR="00FD71C5" w:rsidRPr="00FD71C5" w14:paraId="0D7B0EA5" w14:textId="77777777" w:rsidTr="00EE0C4C">
        <w:trPr>
          <w:cantSplit/>
        </w:trPr>
        <w:tc>
          <w:tcPr>
            <w:tcW w:w="268" w:type="dxa"/>
          </w:tcPr>
          <w:p w14:paraId="32C6C3DA" w14:textId="77777777" w:rsidR="00FD71C5" w:rsidRPr="00FD71C5" w:rsidRDefault="00FD71C5" w:rsidP="00EE0C4C">
            <w:pPr>
              <w:spacing w:line="240" w:lineRule="atLeast"/>
              <w:jc w:val="both"/>
              <w:rPr>
                <w:rFonts w:ascii="Arial" w:hAnsi="Arial" w:cs="Arial"/>
                <w:color w:val="0000FF"/>
              </w:rPr>
            </w:pPr>
          </w:p>
        </w:tc>
        <w:tc>
          <w:tcPr>
            <w:tcW w:w="537" w:type="dxa"/>
          </w:tcPr>
          <w:p w14:paraId="0E544BC7" w14:textId="77777777" w:rsidR="00FD71C5" w:rsidRPr="00FD71C5" w:rsidRDefault="00FD71C5" w:rsidP="00EE0C4C">
            <w:pPr>
              <w:spacing w:line="240" w:lineRule="atLeast"/>
              <w:rPr>
                <w:rFonts w:ascii="Arial" w:hAnsi="Arial" w:cs="Arial"/>
                <w:color w:val="0000FF"/>
              </w:rPr>
            </w:pPr>
          </w:p>
        </w:tc>
        <w:tc>
          <w:tcPr>
            <w:tcW w:w="800" w:type="dxa"/>
          </w:tcPr>
          <w:p w14:paraId="52EBD301" w14:textId="77777777" w:rsidR="00FD71C5" w:rsidRPr="00FD71C5" w:rsidRDefault="00FD71C5" w:rsidP="00EE0C4C">
            <w:pPr>
              <w:spacing w:line="240" w:lineRule="atLeast"/>
              <w:rPr>
                <w:rFonts w:ascii="Arial" w:hAnsi="Arial" w:cs="Arial"/>
                <w:color w:val="0000FF"/>
              </w:rPr>
            </w:pPr>
          </w:p>
        </w:tc>
        <w:tc>
          <w:tcPr>
            <w:tcW w:w="800" w:type="dxa"/>
          </w:tcPr>
          <w:p w14:paraId="3C0AB2AB" w14:textId="77777777" w:rsidR="00FD71C5" w:rsidRPr="00FD71C5" w:rsidRDefault="00FD71C5" w:rsidP="00EE0C4C">
            <w:pPr>
              <w:spacing w:line="240" w:lineRule="atLeast"/>
              <w:rPr>
                <w:rFonts w:ascii="Arial" w:hAnsi="Arial" w:cs="Arial"/>
                <w:color w:val="0000FF"/>
              </w:rPr>
            </w:pPr>
          </w:p>
        </w:tc>
        <w:tc>
          <w:tcPr>
            <w:tcW w:w="6409" w:type="dxa"/>
            <w:gridSpan w:val="3"/>
          </w:tcPr>
          <w:p w14:paraId="017513C8" w14:textId="77777777" w:rsidR="00FD71C5" w:rsidRPr="00FD71C5" w:rsidRDefault="00FD71C5" w:rsidP="00EE0C4C">
            <w:pPr>
              <w:spacing w:line="240" w:lineRule="atLeast"/>
              <w:jc w:val="both"/>
              <w:rPr>
                <w:rFonts w:ascii="Arial" w:hAnsi="Arial" w:cs="Arial"/>
                <w:color w:val="0000FF"/>
              </w:rPr>
            </w:pPr>
          </w:p>
        </w:tc>
        <w:tc>
          <w:tcPr>
            <w:tcW w:w="268" w:type="dxa"/>
            <w:vAlign w:val="bottom"/>
          </w:tcPr>
          <w:p w14:paraId="038481FA" w14:textId="77777777" w:rsidR="00FD71C5" w:rsidRPr="00FD71C5" w:rsidRDefault="00FD71C5" w:rsidP="00EE0C4C">
            <w:pPr>
              <w:spacing w:line="240" w:lineRule="atLeast"/>
              <w:jc w:val="both"/>
              <w:rPr>
                <w:rFonts w:ascii="Arial" w:hAnsi="Arial" w:cs="Arial"/>
                <w:color w:val="0000FF"/>
              </w:rPr>
            </w:pPr>
          </w:p>
        </w:tc>
      </w:tr>
      <w:tr w:rsidR="00FD71C5" w:rsidRPr="00FD71C5" w14:paraId="35B6F2FB" w14:textId="77777777" w:rsidTr="00EE0C4C">
        <w:trPr>
          <w:cantSplit/>
        </w:trPr>
        <w:tc>
          <w:tcPr>
            <w:tcW w:w="268" w:type="dxa"/>
          </w:tcPr>
          <w:p w14:paraId="44ED7F1B" w14:textId="77777777" w:rsidR="00FD71C5" w:rsidRPr="00FD71C5" w:rsidRDefault="00FD71C5" w:rsidP="00EE0C4C">
            <w:pPr>
              <w:spacing w:line="240" w:lineRule="atLeast"/>
              <w:jc w:val="both"/>
              <w:rPr>
                <w:rFonts w:ascii="Arial" w:hAnsi="Arial" w:cs="Arial"/>
                <w:color w:val="0000FF"/>
              </w:rPr>
            </w:pPr>
          </w:p>
        </w:tc>
        <w:tc>
          <w:tcPr>
            <w:tcW w:w="537" w:type="dxa"/>
          </w:tcPr>
          <w:p w14:paraId="6631FAFD" w14:textId="77777777" w:rsidR="00FD71C5" w:rsidRPr="00FD71C5" w:rsidRDefault="00FD71C5" w:rsidP="00EE0C4C">
            <w:pPr>
              <w:spacing w:line="240" w:lineRule="atLeast"/>
              <w:rPr>
                <w:rFonts w:ascii="Arial" w:hAnsi="Arial" w:cs="Arial"/>
                <w:color w:val="0000FF"/>
              </w:rPr>
            </w:pPr>
          </w:p>
        </w:tc>
        <w:tc>
          <w:tcPr>
            <w:tcW w:w="800" w:type="dxa"/>
          </w:tcPr>
          <w:p w14:paraId="2676B991" w14:textId="77777777" w:rsidR="00FD71C5" w:rsidRPr="00FD71C5" w:rsidRDefault="00FD71C5" w:rsidP="00EE0C4C">
            <w:pPr>
              <w:spacing w:line="240" w:lineRule="atLeast"/>
              <w:rPr>
                <w:rFonts w:ascii="Arial" w:hAnsi="Arial" w:cs="Arial"/>
                <w:color w:val="0000FF"/>
              </w:rPr>
            </w:pPr>
          </w:p>
        </w:tc>
        <w:tc>
          <w:tcPr>
            <w:tcW w:w="800" w:type="dxa"/>
          </w:tcPr>
          <w:p w14:paraId="33B9BA9B" w14:textId="77777777" w:rsidR="00FD71C5" w:rsidRPr="00FD71C5" w:rsidRDefault="00FD71C5" w:rsidP="00EE0C4C">
            <w:pPr>
              <w:spacing w:line="240" w:lineRule="atLeast"/>
              <w:rPr>
                <w:rFonts w:ascii="Arial" w:hAnsi="Arial" w:cs="Arial"/>
                <w:color w:val="0000FF"/>
              </w:rPr>
            </w:pPr>
          </w:p>
        </w:tc>
        <w:tc>
          <w:tcPr>
            <w:tcW w:w="6409" w:type="dxa"/>
            <w:gridSpan w:val="3"/>
          </w:tcPr>
          <w:p w14:paraId="7738985C" w14:textId="77777777" w:rsidR="00FD71C5" w:rsidRPr="00FD71C5" w:rsidRDefault="00FD71C5" w:rsidP="00EE0C4C">
            <w:pPr>
              <w:spacing w:line="240" w:lineRule="atLeast"/>
              <w:jc w:val="both"/>
              <w:rPr>
                <w:rFonts w:ascii="Arial" w:hAnsi="Arial" w:cs="Arial"/>
                <w:color w:val="0000FF"/>
              </w:rPr>
            </w:pPr>
            <w:r w:rsidRPr="00FD71C5">
              <w:rPr>
                <w:rFonts w:ascii="Arial" w:hAnsi="Arial" w:cs="Arial"/>
                <w:color w:val="0000FF"/>
              </w:rPr>
              <w:t>De verstrekking 553615-553626 wordt voorgeschreven en aangerekend in het kader van de georganiseerde screening naar baarmoederhalskanker.</w:t>
            </w:r>
          </w:p>
        </w:tc>
        <w:tc>
          <w:tcPr>
            <w:tcW w:w="268" w:type="dxa"/>
            <w:vAlign w:val="bottom"/>
          </w:tcPr>
          <w:p w14:paraId="5139E946" w14:textId="77777777" w:rsidR="00FD71C5" w:rsidRPr="00FD71C5" w:rsidRDefault="00FD71C5" w:rsidP="00EE0C4C">
            <w:pPr>
              <w:spacing w:line="240" w:lineRule="atLeast"/>
              <w:jc w:val="both"/>
              <w:rPr>
                <w:rFonts w:ascii="Arial" w:hAnsi="Arial" w:cs="Arial"/>
                <w:color w:val="0000FF"/>
              </w:rPr>
            </w:pPr>
          </w:p>
        </w:tc>
      </w:tr>
      <w:bookmarkEnd w:id="0"/>
      <w:tr w:rsidR="00FD71C5" w:rsidRPr="00FD71C5" w14:paraId="0DB4679B" w14:textId="77777777" w:rsidTr="00EE0C4C">
        <w:trPr>
          <w:cantSplit/>
        </w:trPr>
        <w:tc>
          <w:tcPr>
            <w:tcW w:w="268" w:type="dxa"/>
          </w:tcPr>
          <w:p w14:paraId="469444C6" w14:textId="77777777" w:rsidR="00FD71C5" w:rsidRPr="00FD71C5" w:rsidRDefault="00FD71C5" w:rsidP="00EE0C4C">
            <w:pPr>
              <w:spacing w:line="240" w:lineRule="atLeast"/>
              <w:jc w:val="both"/>
              <w:rPr>
                <w:rFonts w:ascii="Arial" w:hAnsi="Arial" w:cs="Arial"/>
                <w:color w:val="0000FF"/>
              </w:rPr>
            </w:pPr>
          </w:p>
        </w:tc>
        <w:tc>
          <w:tcPr>
            <w:tcW w:w="537" w:type="dxa"/>
          </w:tcPr>
          <w:p w14:paraId="411F459C" w14:textId="77777777" w:rsidR="00FD71C5" w:rsidRPr="00FD71C5" w:rsidRDefault="00FD71C5" w:rsidP="00EE0C4C">
            <w:pPr>
              <w:spacing w:line="240" w:lineRule="atLeast"/>
              <w:rPr>
                <w:rFonts w:ascii="Arial" w:hAnsi="Arial" w:cs="Arial"/>
                <w:color w:val="0000FF"/>
              </w:rPr>
            </w:pPr>
          </w:p>
        </w:tc>
        <w:tc>
          <w:tcPr>
            <w:tcW w:w="800" w:type="dxa"/>
          </w:tcPr>
          <w:p w14:paraId="67BE37CD" w14:textId="77777777" w:rsidR="00FD71C5" w:rsidRPr="00FD71C5" w:rsidRDefault="00FD71C5" w:rsidP="00EE0C4C">
            <w:pPr>
              <w:spacing w:line="240" w:lineRule="atLeast"/>
              <w:rPr>
                <w:rFonts w:ascii="Arial" w:hAnsi="Arial" w:cs="Arial"/>
                <w:color w:val="0000FF"/>
              </w:rPr>
            </w:pPr>
          </w:p>
        </w:tc>
        <w:tc>
          <w:tcPr>
            <w:tcW w:w="800" w:type="dxa"/>
          </w:tcPr>
          <w:p w14:paraId="076FB447" w14:textId="77777777" w:rsidR="00FD71C5" w:rsidRPr="00FD71C5" w:rsidRDefault="00FD71C5" w:rsidP="00EE0C4C">
            <w:pPr>
              <w:spacing w:line="240" w:lineRule="atLeast"/>
              <w:rPr>
                <w:rFonts w:ascii="Arial" w:hAnsi="Arial" w:cs="Arial"/>
                <w:color w:val="0000FF"/>
              </w:rPr>
            </w:pPr>
          </w:p>
        </w:tc>
        <w:tc>
          <w:tcPr>
            <w:tcW w:w="6409" w:type="dxa"/>
            <w:gridSpan w:val="3"/>
          </w:tcPr>
          <w:p w14:paraId="6363C47C" w14:textId="77777777" w:rsidR="00FD71C5" w:rsidRPr="00FD71C5" w:rsidRDefault="00FD71C5" w:rsidP="00EE0C4C">
            <w:pPr>
              <w:spacing w:line="240" w:lineRule="atLeast"/>
              <w:jc w:val="both"/>
              <w:rPr>
                <w:rFonts w:ascii="Arial" w:hAnsi="Arial" w:cs="Arial"/>
                <w:color w:val="0000FF"/>
              </w:rPr>
            </w:pPr>
          </w:p>
        </w:tc>
        <w:tc>
          <w:tcPr>
            <w:tcW w:w="268" w:type="dxa"/>
            <w:vAlign w:val="bottom"/>
          </w:tcPr>
          <w:p w14:paraId="0575A7D6" w14:textId="77777777" w:rsidR="00FD71C5" w:rsidRPr="00FD71C5" w:rsidRDefault="00FD71C5" w:rsidP="00EE0C4C">
            <w:pPr>
              <w:spacing w:line="240" w:lineRule="atLeast"/>
              <w:jc w:val="both"/>
              <w:rPr>
                <w:rFonts w:ascii="Arial" w:hAnsi="Arial" w:cs="Arial"/>
                <w:color w:val="0000FF"/>
              </w:rPr>
            </w:pPr>
          </w:p>
        </w:tc>
      </w:tr>
      <w:tr w:rsidR="00FD71C5" w:rsidRPr="00FD71C5" w14:paraId="0453FBD9" w14:textId="77777777" w:rsidTr="00EE0C4C">
        <w:trPr>
          <w:cantSplit/>
        </w:trPr>
        <w:tc>
          <w:tcPr>
            <w:tcW w:w="268" w:type="dxa"/>
          </w:tcPr>
          <w:p w14:paraId="5CF754E3" w14:textId="77777777" w:rsidR="00FD71C5" w:rsidRPr="00FD71C5" w:rsidRDefault="00FD71C5" w:rsidP="00EE0C4C">
            <w:pPr>
              <w:spacing w:line="240" w:lineRule="atLeast"/>
              <w:jc w:val="both"/>
              <w:rPr>
                <w:rFonts w:ascii="Arial" w:hAnsi="Arial" w:cs="Arial"/>
                <w:color w:val="0000FF"/>
              </w:rPr>
            </w:pPr>
          </w:p>
        </w:tc>
        <w:tc>
          <w:tcPr>
            <w:tcW w:w="537" w:type="dxa"/>
          </w:tcPr>
          <w:p w14:paraId="17806F6B" w14:textId="77777777" w:rsidR="00FD71C5" w:rsidRPr="00FD71C5" w:rsidRDefault="00FD71C5" w:rsidP="00EE0C4C">
            <w:pPr>
              <w:spacing w:line="240" w:lineRule="atLeast"/>
              <w:rPr>
                <w:rFonts w:ascii="Arial" w:hAnsi="Arial" w:cs="Arial"/>
                <w:color w:val="0000FF"/>
              </w:rPr>
            </w:pPr>
          </w:p>
        </w:tc>
        <w:tc>
          <w:tcPr>
            <w:tcW w:w="800" w:type="dxa"/>
          </w:tcPr>
          <w:p w14:paraId="353F2560" w14:textId="77777777" w:rsidR="00FD71C5" w:rsidRPr="00FD71C5" w:rsidRDefault="00FD71C5" w:rsidP="00EE0C4C">
            <w:pPr>
              <w:spacing w:line="240" w:lineRule="atLeast"/>
              <w:rPr>
                <w:rFonts w:ascii="Arial" w:hAnsi="Arial" w:cs="Arial"/>
                <w:color w:val="0000FF"/>
              </w:rPr>
            </w:pPr>
          </w:p>
        </w:tc>
        <w:tc>
          <w:tcPr>
            <w:tcW w:w="800" w:type="dxa"/>
          </w:tcPr>
          <w:p w14:paraId="5289B4FB" w14:textId="77777777" w:rsidR="00FD71C5" w:rsidRPr="00FD71C5" w:rsidRDefault="00FD71C5" w:rsidP="00EE0C4C">
            <w:pPr>
              <w:spacing w:line="240" w:lineRule="atLeast"/>
              <w:rPr>
                <w:rFonts w:ascii="Arial" w:hAnsi="Arial" w:cs="Arial"/>
                <w:color w:val="0000FF"/>
              </w:rPr>
            </w:pPr>
          </w:p>
        </w:tc>
        <w:tc>
          <w:tcPr>
            <w:tcW w:w="6409" w:type="dxa"/>
            <w:gridSpan w:val="3"/>
          </w:tcPr>
          <w:p w14:paraId="07F0EA9D" w14:textId="77777777" w:rsidR="00FD71C5" w:rsidRPr="00FD71C5" w:rsidRDefault="00FD71C5" w:rsidP="00EE0C4C">
            <w:pPr>
              <w:spacing w:line="240" w:lineRule="atLeast"/>
              <w:jc w:val="both"/>
              <w:rPr>
                <w:rFonts w:ascii="Arial" w:hAnsi="Arial" w:cs="Arial"/>
                <w:color w:val="0000FF"/>
              </w:rPr>
            </w:pPr>
            <w:r w:rsidRPr="00FD71C5">
              <w:rPr>
                <w:rFonts w:ascii="Arial" w:hAnsi="Arial" w:cs="Arial"/>
                <w:color w:val="0000FF"/>
              </w:rPr>
              <w:t>De HPV-test wordt uitgevoerd op een afnamestaal dat tevens dunne laagcytologie toelaat op hetzelfde staal.</w:t>
            </w:r>
          </w:p>
        </w:tc>
        <w:tc>
          <w:tcPr>
            <w:tcW w:w="268" w:type="dxa"/>
            <w:vAlign w:val="bottom"/>
          </w:tcPr>
          <w:p w14:paraId="40652BF4" w14:textId="77777777" w:rsidR="00FD71C5" w:rsidRPr="00FD71C5" w:rsidRDefault="00FD71C5" w:rsidP="00EE0C4C">
            <w:pPr>
              <w:spacing w:line="240" w:lineRule="atLeast"/>
              <w:jc w:val="both"/>
              <w:rPr>
                <w:rFonts w:ascii="Arial" w:hAnsi="Arial" w:cs="Arial"/>
                <w:color w:val="0000FF"/>
              </w:rPr>
            </w:pPr>
          </w:p>
        </w:tc>
      </w:tr>
      <w:tr w:rsidR="00FD71C5" w:rsidRPr="00FD71C5" w14:paraId="371CF97E" w14:textId="77777777" w:rsidTr="00EE0C4C">
        <w:trPr>
          <w:cantSplit/>
        </w:trPr>
        <w:tc>
          <w:tcPr>
            <w:tcW w:w="268" w:type="dxa"/>
          </w:tcPr>
          <w:p w14:paraId="24F15CE5" w14:textId="77777777" w:rsidR="00FD71C5" w:rsidRPr="00FD71C5" w:rsidRDefault="00FD71C5" w:rsidP="00EE0C4C">
            <w:pPr>
              <w:spacing w:line="240" w:lineRule="atLeast"/>
              <w:jc w:val="both"/>
              <w:rPr>
                <w:rFonts w:ascii="Arial" w:hAnsi="Arial" w:cs="Arial"/>
                <w:color w:val="0000FF"/>
              </w:rPr>
            </w:pPr>
          </w:p>
        </w:tc>
        <w:tc>
          <w:tcPr>
            <w:tcW w:w="537" w:type="dxa"/>
          </w:tcPr>
          <w:p w14:paraId="5A858559" w14:textId="77777777" w:rsidR="00FD71C5" w:rsidRPr="00FD71C5" w:rsidRDefault="00FD71C5" w:rsidP="00EE0C4C">
            <w:pPr>
              <w:spacing w:line="240" w:lineRule="atLeast"/>
              <w:rPr>
                <w:rFonts w:ascii="Arial" w:hAnsi="Arial" w:cs="Arial"/>
                <w:color w:val="0000FF"/>
              </w:rPr>
            </w:pPr>
          </w:p>
        </w:tc>
        <w:tc>
          <w:tcPr>
            <w:tcW w:w="800" w:type="dxa"/>
          </w:tcPr>
          <w:p w14:paraId="4F597E19" w14:textId="77777777" w:rsidR="00FD71C5" w:rsidRPr="00FD71C5" w:rsidRDefault="00FD71C5" w:rsidP="00EE0C4C">
            <w:pPr>
              <w:spacing w:line="240" w:lineRule="atLeast"/>
              <w:rPr>
                <w:rFonts w:ascii="Arial" w:hAnsi="Arial" w:cs="Arial"/>
                <w:color w:val="0000FF"/>
              </w:rPr>
            </w:pPr>
          </w:p>
        </w:tc>
        <w:tc>
          <w:tcPr>
            <w:tcW w:w="800" w:type="dxa"/>
          </w:tcPr>
          <w:p w14:paraId="37476BF6" w14:textId="77777777" w:rsidR="00FD71C5" w:rsidRPr="00FD71C5" w:rsidRDefault="00FD71C5" w:rsidP="00EE0C4C">
            <w:pPr>
              <w:spacing w:line="240" w:lineRule="atLeast"/>
              <w:rPr>
                <w:rFonts w:ascii="Arial" w:hAnsi="Arial" w:cs="Arial"/>
                <w:color w:val="0000FF"/>
              </w:rPr>
            </w:pPr>
          </w:p>
        </w:tc>
        <w:tc>
          <w:tcPr>
            <w:tcW w:w="6409" w:type="dxa"/>
            <w:gridSpan w:val="3"/>
          </w:tcPr>
          <w:p w14:paraId="4A057EE7" w14:textId="77777777" w:rsidR="00FD71C5" w:rsidRPr="00FD71C5" w:rsidRDefault="00FD71C5" w:rsidP="00EE0C4C">
            <w:pPr>
              <w:spacing w:line="240" w:lineRule="atLeast"/>
              <w:jc w:val="both"/>
              <w:rPr>
                <w:rFonts w:ascii="Arial" w:hAnsi="Arial" w:cs="Arial"/>
                <w:color w:val="0000FF"/>
              </w:rPr>
            </w:pPr>
          </w:p>
        </w:tc>
        <w:tc>
          <w:tcPr>
            <w:tcW w:w="268" w:type="dxa"/>
            <w:vAlign w:val="bottom"/>
          </w:tcPr>
          <w:p w14:paraId="4FE24925" w14:textId="77777777" w:rsidR="00FD71C5" w:rsidRPr="00FD71C5" w:rsidRDefault="00FD71C5" w:rsidP="00EE0C4C">
            <w:pPr>
              <w:spacing w:line="240" w:lineRule="atLeast"/>
              <w:jc w:val="both"/>
              <w:rPr>
                <w:rFonts w:ascii="Arial" w:hAnsi="Arial" w:cs="Arial"/>
                <w:color w:val="0000FF"/>
              </w:rPr>
            </w:pPr>
          </w:p>
        </w:tc>
      </w:tr>
      <w:tr w:rsidR="00FD71C5" w:rsidRPr="00FD71C5" w14:paraId="7D09BCB3" w14:textId="77777777" w:rsidTr="00EE0C4C">
        <w:trPr>
          <w:cantSplit/>
        </w:trPr>
        <w:tc>
          <w:tcPr>
            <w:tcW w:w="268" w:type="dxa"/>
          </w:tcPr>
          <w:p w14:paraId="6D9C2393" w14:textId="77777777" w:rsidR="00FD71C5" w:rsidRPr="00FD71C5" w:rsidRDefault="00FD71C5" w:rsidP="00EE0C4C">
            <w:pPr>
              <w:spacing w:line="240" w:lineRule="atLeast"/>
              <w:jc w:val="both"/>
              <w:rPr>
                <w:rFonts w:ascii="Arial" w:hAnsi="Arial" w:cs="Arial"/>
                <w:color w:val="0000FF"/>
              </w:rPr>
            </w:pPr>
          </w:p>
        </w:tc>
        <w:tc>
          <w:tcPr>
            <w:tcW w:w="537" w:type="dxa"/>
          </w:tcPr>
          <w:p w14:paraId="1A0D9F36" w14:textId="77777777" w:rsidR="00FD71C5" w:rsidRPr="00FD71C5" w:rsidRDefault="00FD71C5" w:rsidP="00EE0C4C">
            <w:pPr>
              <w:spacing w:line="240" w:lineRule="atLeast"/>
              <w:rPr>
                <w:rFonts w:ascii="Arial" w:hAnsi="Arial" w:cs="Arial"/>
                <w:color w:val="0000FF"/>
              </w:rPr>
            </w:pPr>
          </w:p>
        </w:tc>
        <w:tc>
          <w:tcPr>
            <w:tcW w:w="800" w:type="dxa"/>
          </w:tcPr>
          <w:p w14:paraId="17A1A82C" w14:textId="77777777" w:rsidR="00FD71C5" w:rsidRPr="00FD71C5" w:rsidRDefault="00FD71C5" w:rsidP="00EE0C4C">
            <w:pPr>
              <w:spacing w:line="240" w:lineRule="atLeast"/>
              <w:rPr>
                <w:rFonts w:ascii="Arial" w:hAnsi="Arial" w:cs="Arial"/>
                <w:color w:val="0000FF"/>
              </w:rPr>
            </w:pPr>
          </w:p>
        </w:tc>
        <w:tc>
          <w:tcPr>
            <w:tcW w:w="800" w:type="dxa"/>
          </w:tcPr>
          <w:p w14:paraId="2FBD5363" w14:textId="77777777" w:rsidR="00FD71C5" w:rsidRPr="00FD71C5" w:rsidRDefault="00FD71C5" w:rsidP="00EE0C4C">
            <w:pPr>
              <w:spacing w:line="240" w:lineRule="atLeast"/>
              <w:rPr>
                <w:rFonts w:ascii="Arial" w:hAnsi="Arial" w:cs="Arial"/>
                <w:color w:val="0000FF"/>
              </w:rPr>
            </w:pPr>
          </w:p>
        </w:tc>
        <w:tc>
          <w:tcPr>
            <w:tcW w:w="6409" w:type="dxa"/>
            <w:gridSpan w:val="3"/>
          </w:tcPr>
          <w:p w14:paraId="0D34C7AC" w14:textId="77777777" w:rsidR="00FD71C5" w:rsidRPr="00FD71C5" w:rsidRDefault="00FD71C5" w:rsidP="00EE0C4C">
            <w:pPr>
              <w:spacing w:line="240" w:lineRule="atLeast"/>
              <w:jc w:val="both"/>
              <w:rPr>
                <w:rFonts w:ascii="Arial" w:hAnsi="Arial" w:cs="Arial"/>
                <w:color w:val="0000FF"/>
              </w:rPr>
            </w:pPr>
            <w:r w:rsidRPr="00FD71C5">
              <w:rPr>
                <w:rFonts w:ascii="Arial" w:hAnsi="Arial" w:cs="Arial"/>
                <w:color w:val="0000FF"/>
              </w:rPr>
              <w:t>De verstrekking 553615-553626 mag eenmaal om de vijf kalenderjaren aangerekend worden vanaf de eerste dag van het kalenderjaar waarin de rechthebbende 30 jaar wordt tot de laatste dag van het kalenderjaar waarin de rechthebbende 64 jaar wordt.</w:t>
            </w:r>
          </w:p>
        </w:tc>
        <w:tc>
          <w:tcPr>
            <w:tcW w:w="268" w:type="dxa"/>
            <w:vAlign w:val="bottom"/>
          </w:tcPr>
          <w:p w14:paraId="3CDCC8A2" w14:textId="77777777" w:rsidR="00FD71C5" w:rsidRPr="00FD71C5" w:rsidRDefault="00FD71C5" w:rsidP="00EE0C4C">
            <w:pPr>
              <w:spacing w:line="240" w:lineRule="atLeast"/>
              <w:jc w:val="both"/>
              <w:rPr>
                <w:rFonts w:ascii="Arial" w:hAnsi="Arial" w:cs="Arial"/>
                <w:color w:val="0000FF"/>
              </w:rPr>
            </w:pPr>
          </w:p>
        </w:tc>
      </w:tr>
      <w:tr w:rsidR="00FD71C5" w:rsidRPr="00FD71C5" w14:paraId="1F077A91" w14:textId="77777777" w:rsidTr="00EE0C4C">
        <w:trPr>
          <w:cantSplit/>
        </w:trPr>
        <w:tc>
          <w:tcPr>
            <w:tcW w:w="268" w:type="dxa"/>
          </w:tcPr>
          <w:p w14:paraId="799914A9" w14:textId="77777777" w:rsidR="00FD71C5" w:rsidRPr="00FD71C5" w:rsidRDefault="00FD71C5" w:rsidP="00EE0C4C">
            <w:pPr>
              <w:spacing w:line="240" w:lineRule="atLeast"/>
              <w:jc w:val="both"/>
              <w:rPr>
                <w:rFonts w:ascii="Arial" w:hAnsi="Arial" w:cs="Arial"/>
                <w:color w:val="0000FF"/>
              </w:rPr>
            </w:pPr>
          </w:p>
        </w:tc>
        <w:tc>
          <w:tcPr>
            <w:tcW w:w="537" w:type="dxa"/>
          </w:tcPr>
          <w:p w14:paraId="00BA9E7F" w14:textId="77777777" w:rsidR="00FD71C5" w:rsidRPr="00FD71C5" w:rsidRDefault="00FD71C5" w:rsidP="00EE0C4C">
            <w:pPr>
              <w:spacing w:line="240" w:lineRule="atLeast"/>
              <w:rPr>
                <w:rFonts w:ascii="Arial" w:hAnsi="Arial" w:cs="Arial"/>
                <w:color w:val="0000FF"/>
              </w:rPr>
            </w:pPr>
          </w:p>
        </w:tc>
        <w:tc>
          <w:tcPr>
            <w:tcW w:w="800" w:type="dxa"/>
          </w:tcPr>
          <w:p w14:paraId="125F0E6F" w14:textId="77777777" w:rsidR="00FD71C5" w:rsidRPr="00FD71C5" w:rsidRDefault="00FD71C5" w:rsidP="00EE0C4C">
            <w:pPr>
              <w:spacing w:line="240" w:lineRule="atLeast"/>
              <w:rPr>
                <w:rFonts w:ascii="Arial" w:hAnsi="Arial" w:cs="Arial"/>
                <w:color w:val="0000FF"/>
              </w:rPr>
            </w:pPr>
          </w:p>
        </w:tc>
        <w:tc>
          <w:tcPr>
            <w:tcW w:w="800" w:type="dxa"/>
          </w:tcPr>
          <w:p w14:paraId="63B976D0" w14:textId="77777777" w:rsidR="00FD71C5" w:rsidRPr="00FD71C5" w:rsidRDefault="00FD71C5" w:rsidP="00EE0C4C">
            <w:pPr>
              <w:spacing w:line="240" w:lineRule="atLeast"/>
              <w:rPr>
                <w:rFonts w:ascii="Arial" w:hAnsi="Arial" w:cs="Arial"/>
                <w:color w:val="0000FF"/>
              </w:rPr>
            </w:pPr>
          </w:p>
        </w:tc>
        <w:tc>
          <w:tcPr>
            <w:tcW w:w="6409" w:type="dxa"/>
            <w:gridSpan w:val="3"/>
          </w:tcPr>
          <w:p w14:paraId="5D1001A2" w14:textId="77777777" w:rsidR="00FD71C5" w:rsidRPr="00FD71C5" w:rsidRDefault="00FD71C5" w:rsidP="00EE0C4C">
            <w:pPr>
              <w:spacing w:line="240" w:lineRule="atLeast"/>
              <w:jc w:val="both"/>
              <w:rPr>
                <w:rFonts w:ascii="Arial" w:hAnsi="Arial" w:cs="Arial"/>
                <w:color w:val="0000FF"/>
              </w:rPr>
            </w:pPr>
          </w:p>
        </w:tc>
        <w:tc>
          <w:tcPr>
            <w:tcW w:w="268" w:type="dxa"/>
            <w:vAlign w:val="bottom"/>
          </w:tcPr>
          <w:p w14:paraId="4A1B93F2" w14:textId="77777777" w:rsidR="00FD71C5" w:rsidRPr="00FD71C5" w:rsidRDefault="00FD71C5" w:rsidP="00EE0C4C">
            <w:pPr>
              <w:spacing w:line="240" w:lineRule="atLeast"/>
              <w:jc w:val="both"/>
              <w:rPr>
                <w:rFonts w:ascii="Arial" w:hAnsi="Arial" w:cs="Arial"/>
                <w:color w:val="0000FF"/>
              </w:rPr>
            </w:pPr>
          </w:p>
        </w:tc>
      </w:tr>
      <w:tr w:rsidR="00FD71C5" w:rsidRPr="00FD71C5" w14:paraId="2A9EEA45" w14:textId="77777777" w:rsidTr="00EE0C4C">
        <w:trPr>
          <w:cantSplit/>
        </w:trPr>
        <w:tc>
          <w:tcPr>
            <w:tcW w:w="268" w:type="dxa"/>
          </w:tcPr>
          <w:p w14:paraId="7CF5C35F" w14:textId="77777777" w:rsidR="00FD71C5" w:rsidRPr="00FD71C5" w:rsidRDefault="00FD71C5" w:rsidP="00EE0C4C">
            <w:pPr>
              <w:spacing w:line="240" w:lineRule="atLeast"/>
              <w:jc w:val="both"/>
              <w:rPr>
                <w:rFonts w:ascii="Arial" w:hAnsi="Arial" w:cs="Arial"/>
                <w:color w:val="0000FF"/>
              </w:rPr>
            </w:pPr>
          </w:p>
        </w:tc>
        <w:tc>
          <w:tcPr>
            <w:tcW w:w="537" w:type="dxa"/>
          </w:tcPr>
          <w:p w14:paraId="7B550447" w14:textId="77777777" w:rsidR="00FD71C5" w:rsidRPr="00FD71C5" w:rsidRDefault="00FD71C5" w:rsidP="00EE0C4C">
            <w:pPr>
              <w:spacing w:line="240" w:lineRule="atLeast"/>
              <w:rPr>
                <w:rFonts w:ascii="Arial" w:hAnsi="Arial" w:cs="Arial"/>
                <w:color w:val="0000FF"/>
              </w:rPr>
            </w:pPr>
          </w:p>
        </w:tc>
        <w:tc>
          <w:tcPr>
            <w:tcW w:w="800" w:type="dxa"/>
          </w:tcPr>
          <w:p w14:paraId="0791FFDF" w14:textId="77777777" w:rsidR="00FD71C5" w:rsidRPr="00FD71C5" w:rsidRDefault="00FD71C5" w:rsidP="00EE0C4C">
            <w:pPr>
              <w:spacing w:line="240" w:lineRule="atLeast"/>
              <w:rPr>
                <w:rFonts w:ascii="Arial" w:hAnsi="Arial" w:cs="Arial"/>
                <w:color w:val="0000FF"/>
              </w:rPr>
            </w:pPr>
          </w:p>
        </w:tc>
        <w:tc>
          <w:tcPr>
            <w:tcW w:w="800" w:type="dxa"/>
          </w:tcPr>
          <w:p w14:paraId="0711CD08" w14:textId="77777777" w:rsidR="00FD71C5" w:rsidRPr="00FD71C5" w:rsidRDefault="00FD71C5" w:rsidP="00EE0C4C">
            <w:pPr>
              <w:spacing w:line="240" w:lineRule="atLeast"/>
              <w:rPr>
                <w:rFonts w:ascii="Arial" w:hAnsi="Arial" w:cs="Arial"/>
                <w:color w:val="0000FF"/>
              </w:rPr>
            </w:pPr>
          </w:p>
        </w:tc>
        <w:tc>
          <w:tcPr>
            <w:tcW w:w="6409" w:type="dxa"/>
            <w:gridSpan w:val="3"/>
          </w:tcPr>
          <w:p w14:paraId="50F3562A" w14:textId="77777777" w:rsidR="00FD71C5" w:rsidRPr="00FD71C5" w:rsidRDefault="00FD71C5" w:rsidP="00EE0C4C">
            <w:pPr>
              <w:spacing w:line="240" w:lineRule="atLeast"/>
              <w:jc w:val="both"/>
              <w:rPr>
                <w:rFonts w:ascii="Arial" w:hAnsi="Arial" w:cs="Arial"/>
                <w:color w:val="0000FF"/>
              </w:rPr>
            </w:pPr>
            <w:r w:rsidRPr="00FD71C5">
              <w:rPr>
                <w:rFonts w:ascii="Arial" w:hAnsi="Arial" w:cs="Arial"/>
                <w:color w:val="0000FF"/>
              </w:rPr>
              <w:t>De verstrekking 553615-553626 mag eenmaal aangerekend worden vanaf de eerste dag van het kalenderjaar waarin de rechthebbende 65 jaar wordt, indien in de 10 voorafgaande kalenderjaren geen opsporing naar baarmoederhalskanker meer werd terugbetaald.</w:t>
            </w:r>
          </w:p>
        </w:tc>
        <w:tc>
          <w:tcPr>
            <w:tcW w:w="268" w:type="dxa"/>
            <w:vAlign w:val="bottom"/>
          </w:tcPr>
          <w:p w14:paraId="223D742F" w14:textId="77777777" w:rsidR="00FD71C5" w:rsidRPr="00FD71C5" w:rsidRDefault="00FD71C5" w:rsidP="00EE0C4C">
            <w:pPr>
              <w:spacing w:line="240" w:lineRule="atLeast"/>
              <w:jc w:val="both"/>
              <w:rPr>
                <w:rFonts w:ascii="Arial" w:hAnsi="Arial" w:cs="Arial"/>
                <w:color w:val="0000FF"/>
              </w:rPr>
            </w:pPr>
          </w:p>
        </w:tc>
      </w:tr>
      <w:tr w:rsidR="00FD71C5" w:rsidRPr="00FD71C5" w14:paraId="4C3DACFC" w14:textId="77777777" w:rsidTr="00EE0C4C">
        <w:trPr>
          <w:cantSplit/>
        </w:trPr>
        <w:tc>
          <w:tcPr>
            <w:tcW w:w="268" w:type="dxa"/>
          </w:tcPr>
          <w:p w14:paraId="2D8E1F93" w14:textId="77777777" w:rsidR="00FD71C5" w:rsidRPr="00FD71C5" w:rsidRDefault="00FD71C5" w:rsidP="00EE0C4C">
            <w:pPr>
              <w:spacing w:line="240" w:lineRule="atLeast"/>
              <w:jc w:val="both"/>
              <w:rPr>
                <w:rFonts w:ascii="Arial" w:hAnsi="Arial" w:cs="Arial"/>
                <w:color w:val="0000FF"/>
              </w:rPr>
            </w:pPr>
          </w:p>
        </w:tc>
        <w:tc>
          <w:tcPr>
            <w:tcW w:w="537" w:type="dxa"/>
          </w:tcPr>
          <w:p w14:paraId="405E2152" w14:textId="77777777" w:rsidR="00FD71C5" w:rsidRPr="00FD71C5" w:rsidRDefault="00FD71C5" w:rsidP="00EE0C4C">
            <w:pPr>
              <w:spacing w:line="240" w:lineRule="atLeast"/>
              <w:rPr>
                <w:rFonts w:ascii="Arial" w:hAnsi="Arial" w:cs="Arial"/>
                <w:color w:val="0000FF"/>
              </w:rPr>
            </w:pPr>
          </w:p>
        </w:tc>
        <w:tc>
          <w:tcPr>
            <w:tcW w:w="800" w:type="dxa"/>
          </w:tcPr>
          <w:p w14:paraId="7631153C" w14:textId="77777777" w:rsidR="00FD71C5" w:rsidRPr="00FD71C5" w:rsidRDefault="00FD71C5" w:rsidP="00EE0C4C">
            <w:pPr>
              <w:spacing w:line="240" w:lineRule="atLeast"/>
              <w:rPr>
                <w:rFonts w:ascii="Arial" w:hAnsi="Arial" w:cs="Arial"/>
                <w:color w:val="0000FF"/>
              </w:rPr>
            </w:pPr>
          </w:p>
        </w:tc>
        <w:tc>
          <w:tcPr>
            <w:tcW w:w="800" w:type="dxa"/>
          </w:tcPr>
          <w:p w14:paraId="5408A5D1" w14:textId="77777777" w:rsidR="00FD71C5" w:rsidRPr="00FD71C5" w:rsidRDefault="00FD71C5" w:rsidP="00EE0C4C">
            <w:pPr>
              <w:spacing w:line="240" w:lineRule="atLeast"/>
              <w:rPr>
                <w:rFonts w:ascii="Arial" w:hAnsi="Arial" w:cs="Arial"/>
                <w:color w:val="0000FF"/>
              </w:rPr>
            </w:pPr>
          </w:p>
        </w:tc>
        <w:tc>
          <w:tcPr>
            <w:tcW w:w="6409" w:type="dxa"/>
            <w:gridSpan w:val="3"/>
          </w:tcPr>
          <w:p w14:paraId="6ACE290D" w14:textId="77777777" w:rsidR="00FD71C5" w:rsidRPr="00FD71C5" w:rsidRDefault="00FD71C5" w:rsidP="00EE0C4C">
            <w:pPr>
              <w:spacing w:line="240" w:lineRule="atLeast"/>
              <w:jc w:val="both"/>
              <w:rPr>
                <w:rFonts w:ascii="Arial" w:hAnsi="Arial" w:cs="Arial"/>
                <w:color w:val="0000FF"/>
              </w:rPr>
            </w:pPr>
          </w:p>
        </w:tc>
        <w:tc>
          <w:tcPr>
            <w:tcW w:w="268" w:type="dxa"/>
            <w:vAlign w:val="bottom"/>
          </w:tcPr>
          <w:p w14:paraId="0209C7AB" w14:textId="77777777" w:rsidR="00FD71C5" w:rsidRPr="00FD71C5" w:rsidRDefault="00FD71C5" w:rsidP="00EE0C4C">
            <w:pPr>
              <w:spacing w:line="240" w:lineRule="atLeast"/>
              <w:jc w:val="both"/>
              <w:rPr>
                <w:rFonts w:ascii="Arial" w:hAnsi="Arial" w:cs="Arial"/>
                <w:color w:val="0000FF"/>
              </w:rPr>
            </w:pPr>
          </w:p>
        </w:tc>
      </w:tr>
      <w:tr w:rsidR="00FD71C5" w:rsidRPr="00FD71C5" w14:paraId="0AD35479" w14:textId="77777777" w:rsidTr="00EE0C4C">
        <w:trPr>
          <w:cantSplit/>
        </w:trPr>
        <w:tc>
          <w:tcPr>
            <w:tcW w:w="268" w:type="dxa"/>
          </w:tcPr>
          <w:p w14:paraId="75220C6C" w14:textId="77777777" w:rsidR="00FD71C5" w:rsidRPr="00FD71C5" w:rsidRDefault="00FD71C5" w:rsidP="00EE0C4C">
            <w:pPr>
              <w:spacing w:line="240" w:lineRule="atLeast"/>
              <w:jc w:val="both"/>
              <w:rPr>
                <w:rFonts w:ascii="Arial" w:hAnsi="Arial" w:cs="Arial"/>
                <w:color w:val="0000FF"/>
              </w:rPr>
            </w:pPr>
          </w:p>
        </w:tc>
        <w:tc>
          <w:tcPr>
            <w:tcW w:w="537" w:type="dxa"/>
          </w:tcPr>
          <w:p w14:paraId="36438A04" w14:textId="77777777" w:rsidR="00FD71C5" w:rsidRPr="00FD71C5" w:rsidRDefault="00FD71C5" w:rsidP="00EE0C4C">
            <w:pPr>
              <w:spacing w:line="240" w:lineRule="atLeast"/>
              <w:rPr>
                <w:rFonts w:ascii="Arial" w:hAnsi="Arial" w:cs="Arial"/>
                <w:color w:val="0000FF"/>
              </w:rPr>
            </w:pPr>
          </w:p>
        </w:tc>
        <w:tc>
          <w:tcPr>
            <w:tcW w:w="800" w:type="dxa"/>
          </w:tcPr>
          <w:p w14:paraId="58127BD1" w14:textId="77777777" w:rsidR="00FD71C5" w:rsidRPr="00FD71C5" w:rsidRDefault="00FD71C5" w:rsidP="00EE0C4C">
            <w:pPr>
              <w:spacing w:line="240" w:lineRule="atLeast"/>
              <w:rPr>
                <w:rFonts w:ascii="Arial" w:hAnsi="Arial" w:cs="Arial"/>
                <w:color w:val="0000FF"/>
              </w:rPr>
            </w:pPr>
          </w:p>
        </w:tc>
        <w:tc>
          <w:tcPr>
            <w:tcW w:w="800" w:type="dxa"/>
          </w:tcPr>
          <w:p w14:paraId="5824DBE3" w14:textId="77777777" w:rsidR="00FD71C5" w:rsidRPr="00FD71C5" w:rsidRDefault="00FD71C5" w:rsidP="00EE0C4C">
            <w:pPr>
              <w:spacing w:line="240" w:lineRule="atLeast"/>
              <w:rPr>
                <w:rFonts w:ascii="Arial" w:hAnsi="Arial" w:cs="Arial"/>
                <w:color w:val="0000FF"/>
              </w:rPr>
            </w:pPr>
          </w:p>
        </w:tc>
        <w:tc>
          <w:tcPr>
            <w:tcW w:w="6409" w:type="dxa"/>
            <w:gridSpan w:val="3"/>
          </w:tcPr>
          <w:p w14:paraId="191480F0" w14:textId="77777777" w:rsidR="00FD71C5" w:rsidRPr="00FD71C5" w:rsidRDefault="00FD71C5" w:rsidP="00EE0C4C">
            <w:pPr>
              <w:spacing w:line="240" w:lineRule="atLeast"/>
              <w:jc w:val="both"/>
              <w:rPr>
                <w:rFonts w:ascii="Arial" w:hAnsi="Arial" w:cs="Arial"/>
                <w:color w:val="0000FF"/>
              </w:rPr>
            </w:pPr>
            <w:r w:rsidRPr="00FD71C5">
              <w:rPr>
                <w:rFonts w:ascii="Arial" w:hAnsi="Arial" w:cs="Arial"/>
                <w:color w:val="0000FF"/>
              </w:rPr>
              <w:t>De verstrekking 553615-553626 mag uitgevoerd en aangerekend worden door een specialist in de klinische biologie of een door arts-specialist in de pathologische anatomie.</w:t>
            </w:r>
          </w:p>
        </w:tc>
        <w:tc>
          <w:tcPr>
            <w:tcW w:w="268" w:type="dxa"/>
            <w:vAlign w:val="bottom"/>
          </w:tcPr>
          <w:p w14:paraId="42A33920" w14:textId="77777777" w:rsidR="00FD71C5" w:rsidRPr="00FD71C5" w:rsidRDefault="00FD71C5" w:rsidP="00EE0C4C">
            <w:pPr>
              <w:spacing w:line="240" w:lineRule="atLeast"/>
              <w:jc w:val="both"/>
              <w:rPr>
                <w:rFonts w:ascii="Arial" w:hAnsi="Arial" w:cs="Arial"/>
                <w:color w:val="0000FF"/>
              </w:rPr>
            </w:pPr>
          </w:p>
        </w:tc>
      </w:tr>
      <w:tr w:rsidR="00FD71C5" w:rsidRPr="00FD71C5" w14:paraId="4BCB4852" w14:textId="77777777" w:rsidTr="00EE0C4C">
        <w:trPr>
          <w:cantSplit/>
        </w:trPr>
        <w:tc>
          <w:tcPr>
            <w:tcW w:w="268" w:type="dxa"/>
          </w:tcPr>
          <w:p w14:paraId="685C633F" w14:textId="77777777" w:rsidR="00FD71C5" w:rsidRPr="00FD71C5" w:rsidRDefault="00FD71C5" w:rsidP="00EE0C4C">
            <w:pPr>
              <w:spacing w:line="240" w:lineRule="atLeast"/>
              <w:jc w:val="both"/>
              <w:rPr>
                <w:rFonts w:ascii="Arial" w:hAnsi="Arial" w:cs="Arial"/>
                <w:color w:val="0000FF"/>
              </w:rPr>
            </w:pPr>
          </w:p>
        </w:tc>
        <w:tc>
          <w:tcPr>
            <w:tcW w:w="537" w:type="dxa"/>
          </w:tcPr>
          <w:p w14:paraId="3B58580E" w14:textId="77777777" w:rsidR="00FD71C5" w:rsidRPr="00FD71C5" w:rsidRDefault="00FD71C5" w:rsidP="00EE0C4C">
            <w:pPr>
              <w:spacing w:line="240" w:lineRule="atLeast"/>
              <w:rPr>
                <w:rFonts w:ascii="Arial" w:hAnsi="Arial" w:cs="Arial"/>
                <w:color w:val="0000FF"/>
              </w:rPr>
            </w:pPr>
          </w:p>
        </w:tc>
        <w:tc>
          <w:tcPr>
            <w:tcW w:w="800" w:type="dxa"/>
          </w:tcPr>
          <w:p w14:paraId="4736E7B4" w14:textId="77777777" w:rsidR="00FD71C5" w:rsidRPr="00FD71C5" w:rsidRDefault="00FD71C5" w:rsidP="00EE0C4C">
            <w:pPr>
              <w:spacing w:line="240" w:lineRule="atLeast"/>
              <w:rPr>
                <w:rFonts w:ascii="Arial" w:hAnsi="Arial" w:cs="Arial"/>
                <w:color w:val="0000FF"/>
              </w:rPr>
            </w:pPr>
          </w:p>
        </w:tc>
        <w:tc>
          <w:tcPr>
            <w:tcW w:w="800" w:type="dxa"/>
          </w:tcPr>
          <w:p w14:paraId="2063BD55" w14:textId="77777777" w:rsidR="00FD71C5" w:rsidRPr="00FD71C5" w:rsidRDefault="00FD71C5" w:rsidP="00EE0C4C">
            <w:pPr>
              <w:spacing w:line="240" w:lineRule="atLeast"/>
              <w:rPr>
                <w:rFonts w:ascii="Arial" w:hAnsi="Arial" w:cs="Arial"/>
                <w:color w:val="0000FF"/>
              </w:rPr>
            </w:pPr>
          </w:p>
        </w:tc>
        <w:tc>
          <w:tcPr>
            <w:tcW w:w="6409" w:type="dxa"/>
            <w:gridSpan w:val="3"/>
          </w:tcPr>
          <w:p w14:paraId="2D6330A9" w14:textId="77777777" w:rsidR="00FD71C5" w:rsidRPr="00FD71C5" w:rsidRDefault="00FD71C5" w:rsidP="00EE0C4C">
            <w:pPr>
              <w:spacing w:line="240" w:lineRule="atLeast"/>
              <w:jc w:val="both"/>
              <w:rPr>
                <w:rFonts w:ascii="Arial" w:hAnsi="Arial" w:cs="Arial"/>
                <w:color w:val="0000FF"/>
              </w:rPr>
            </w:pPr>
          </w:p>
        </w:tc>
        <w:tc>
          <w:tcPr>
            <w:tcW w:w="268" w:type="dxa"/>
            <w:vAlign w:val="bottom"/>
          </w:tcPr>
          <w:p w14:paraId="514E8182" w14:textId="77777777" w:rsidR="00FD71C5" w:rsidRPr="00FD71C5" w:rsidRDefault="00FD71C5" w:rsidP="00EE0C4C">
            <w:pPr>
              <w:spacing w:line="240" w:lineRule="atLeast"/>
              <w:jc w:val="both"/>
              <w:rPr>
                <w:rFonts w:ascii="Arial" w:hAnsi="Arial" w:cs="Arial"/>
                <w:color w:val="0000FF"/>
              </w:rPr>
            </w:pPr>
          </w:p>
        </w:tc>
      </w:tr>
      <w:tr w:rsidR="00FD71C5" w:rsidRPr="00FD71C5" w14:paraId="0E50E00F" w14:textId="77777777" w:rsidTr="00EE0C4C">
        <w:trPr>
          <w:cantSplit/>
        </w:trPr>
        <w:tc>
          <w:tcPr>
            <w:tcW w:w="268" w:type="dxa"/>
          </w:tcPr>
          <w:p w14:paraId="50A24170" w14:textId="77777777" w:rsidR="00FD71C5" w:rsidRPr="00FD71C5" w:rsidRDefault="00FD71C5" w:rsidP="00EE0C4C">
            <w:pPr>
              <w:spacing w:line="240" w:lineRule="atLeast"/>
              <w:jc w:val="both"/>
              <w:rPr>
                <w:rFonts w:ascii="Arial" w:hAnsi="Arial" w:cs="Arial"/>
                <w:color w:val="0000FF"/>
              </w:rPr>
            </w:pPr>
          </w:p>
        </w:tc>
        <w:tc>
          <w:tcPr>
            <w:tcW w:w="537" w:type="dxa"/>
          </w:tcPr>
          <w:p w14:paraId="7BB542BF" w14:textId="77777777" w:rsidR="00FD71C5" w:rsidRPr="00FD71C5" w:rsidRDefault="00FD71C5" w:rsidP="00EE0C4C">
            <w:pPr>
              <w:spacing w:line="240" w:lineRule="atLeast"/>
              <w:rPr>
                <w:rFonts w:ascii="Arial" w:hAnsi="Arial" w:cs="Arial"/>
                <w:color w:val="0000FF"/>
              </w:rPr>
            </w:pPr>
          </w:p>
        </w:tc>
        <w:tc>
          <w:tcPr>
            <w:tcW w:w="800" w:type="dxa"/>
          </w:tcPr>
          <w:p w14:paraId="73CE8A27" w14:textId="77777777" w:rsidR="00FD71C5" w:rsidRPr="00FD71C5" w:rsidRDefault="00FD71C5" w:rsidP="00EE0C4C">
            <w:pPr>
              <w:spacing w:line="240" w:lineRule="atLeast"/>
              <w:rPr>
                <w:rFonts w:ascii="Arial" w:hAnsi="Arial" w:cs="Arial"/>
                <w:color w:val="0000FF"/>
              </w:rPr>
            </w:pPr>
          </w:p>
        </w:tc>
        <w:tc>
          <w:tcPr>
            <w:tcW w:w="800" w:type="dxa"/>
          </w:tcPr>
          <w:p w14:paraId="5596E23E" w14:textId="77777777" w:rsidR="00FD71C5" w:rsidRPr="00FD71C5" w:rsidRDefault="00FD71C5" w:rsidP="00EE0C4C">
            <w:pPr>
              <w:spacing w:line="240" w:lineRule="atLeast"/>
              <w:rPr>
                <w:rFonts w:ascii="Arial" w:hAnsi="Arial" w:cs="Arial"/>
                <w:color w:val="0000FF"/>
              </w:rPr>
            </w:pPr>
          </w:p>
        </w:tc>
        <w:tc>
          <w:tcPr>
            <w:tcW w:w="6409" w:type="dxa"/>
            <w:gridSpan w:val="3"/>
          </w:tcPr>
          <w:p w14:paraId="187249E7" w14:textId="77777777" w:rsidR="00FD71C5" w:rsidRPr="00FD71C5" w:rsidRDefault="00FD71C5" w:rsidP="00EE0C4C">
            <w:pPr>
              <w:spacing w:line="240" w:lineRule="atLeast"/>
              <w:jc w:val="both"/>
              <w:rPr>
                <w:rFonts w:ascii="Arial" w:hAnsi="Arial" w:cs="Arial"/>
                <w:color w:val="0000FF"/>
              </w:rPr>
            </w:pPr>
            <w:r w:rsidRPr="00FD71C5">
              <w:rPr>
                <w:rFonts w:ascii="Arial" w:hAnsi="Arial" w:cs="Arial"/>
                <w:color w:val="0000FF"/>
              </w:rPr>
              <w:t>Het verslag bevat een advies betreffende de verder te volgen therapeutische houding.</w:t>
            </w:r>
          </w:p>
        </w:tc>
        <w:tc>
          <w:tcPr>
            <w:tcW w:w="268" w:type="dxa"/>
            <w:vAlign w:val="bottom"/>
          </w:tcPr>
          <w:p w14:paraId="7389F38A" w14:textId="77777777" w:rsidR="00FD71C5" w:rsidRPr="00FD71C5" w:rsidRDefault="00FD71C5" w:rsidP="00EE0C4C">
            <w:pPr>
              <w:spacing w:line="240" w:lineRule="atLeast"/>
              <w:jc w:val="both"/>
              <w:rPr>
                <w:rFonts w:ascii="Arial" w:hAnsi="Arial" w:cs="Arial"/>
                <w:color w:val="0000FF"/>
              </w:rPr>
            </w:pPr>
          </w:p>
        </w:tc>
      </w:tr>
      <w:tr w:rsidR="00FD71C5" w:rsidRPr="00FD71C5" w14:paraId="28FDA153" w14:textId="77777777" w:rsidTr="00EE0C4C">
        <w:trPr>
          <w:cantSplit/>
        </w:trPr>
        <w:tc>
          <w:tcPr>
            <w:tcW w:w="268" w:type="dxa"/>
          </w:tcPr>
          <w:p w14:paraId="4FB05AB8" w14:textId="77777777" w:rsidR="00FD71C5" w:rsidRPr="00FD71C5" w:rsidRDefault="00FD71C5" w:rsidP="00EE0C4C">
            <w:pPr>
              <w:spacing w:line="240" w:lineRule="atLeast"/>
              <w:jc w:val="both"/>
              <w:rPr>
                <w:rFonts w:ascii="Arial" w:hAnsi="Arial" w:cs="Arial"/>
                <w:color w:val="0000FF"/>
              </w:rPr>
            </w:pPr>
          </w:p>
        </w:tc>
        <w:tc>
          <w:tcPr>
            <w:tcW w:w="537" w:type="dxa"/>
          </w:tcPr>
          <w:p w14:paraId="3B951252" w14:textId="77777777" w:rsidR="00FD71C5" w:rsidRPr="00FD71C5" w:rsidRDefault="00FD71C5" w:rsidP="00EE0C4C">
            <w:pPr>
              <w:spacing w:line="240" w:lineRule="atLeast"/>
              <w:rPr>
                <w:rFonts w:ascii="Arial" w:hAnsi="Arial" w:cs="Arial"/>
                <w:color w:val="0000FF"/>
              </w:rPr>
            </w:pPr>
          </w:p>
        </w:tc>
        <w:tc>
          <w:tcPr>
            <w:tcW w:w="800" w:type="dxa"/>
          </w:tcPr>
          <w:p w14:paraId="60ECA695" w14:textId="77777777" w:rsidR="00FD71C5" w:rsidRPr="00FD71C5" w:rsidRDefault="00FD71C5" w:rsidP="00EE0C4C">
            <w:pPr>
              <w:spacing w:line="240" w:lineRule="atLeast"/>
              <w:rPr>
                <w:rFonts w:ascii="Arial" w:hAnsi="Arial" w:cs="Arial"/>
                <w:color w:val="0000FF"/>
              </w:rPr>
            </w:pPr>
          </w:p>
        </w:tc>
        <w:tc>
          <w:tcPr>
            <w:tcW w:w="800" w:type="dxa"/>
          </w:tcPr>
          <w:p w14:paraId="71BF9750" w14:textId="77777777" w:rsidR="00FD71C5" w:rsidRPr="00FD71C5" w:rsidRDefault="00FD71C5" w:rsidP="00EE0C4C">
            <w:pPr>
              <w:spacing w:line="240" w:lineRule="atLeast"/>
              <w:rPr>
                <w:rFonts w:ascii="Arial" w:hAnsi="Arial" w:cs="Arial"/>
                <w:color w:val="0000FF"/>
              </w:rPr>
            </w:pPr>
          </w:p>
        </w:tc>
        <w:tc>
          <w:tcPr>
            <w:tcW w:w="6409" w:type="dxa"/>
            <w:gridSpan w:val="3"/>
          </w:tcPr>
          <w:p w14:paraId="5E1CDB8F" w14:textId="77777777" w:rsidR="00FD71C5" w:rsidRPr="00FD71C5" w:rsidRDefault="00FD71C5" w:rsidP="00EE0C4C">
            <w:pPr>
              <w:spacing w:line="240" w:lineRule="atLeast"/>
              <w:jc w:val="both"/>
              <w:rPr>
                <w:rFonts w:ascii="Arial" w:hAnsi="Arial" w:cs="Arial"/>
                <w:color w:val="0000FF"/>
              </w:rPr>
            </w:pPr>
          </w:p>
        </w:tc>
        <w:tc>
          <w:tcPr>
            <w:tcW w:w="268" w:type="dxa"/>
            <w:vAlign w:val="bottom"/>
          </w:tcPr>
          <w:p w14:paraId="141FF4C3" w14:textId="77777777" w:rsidR="00FD71C5" w:rsidRPr="00FD71C5" w:rsidRDefault="00FD71C5" w:rsidP="00EE0C4C">
            <w:pPr>
              <w:spacing w:line="240" w:lineRule="atLeast"/>
              <w:jc w:val="both"/>
              <w:rPr>
                <w:rFonts w:ascii="Arial" w:hAnsi="Arial" w:cs="Arial"/>
                <w:color w:val="0000FF"/>
              </w:rPr>
            </w:pPr>
          </w:p>
        </w:tc>
      </w:tr>
      <w:tr w:rsidR="00FD71C5" w:rsidRPr="00FD71C5" w14:paraId="26AC5899" w14:textId="77777777" w:rsidTr="00EE0C4C">
        <w:trPr>
          <w:cantSplit/>
        </w:trPr>
        <w:tc>
          <w:tcPr>
            <w:tcW w:w="268" w:type="dxa"/>
          </w:tcPr>
          <w:p w14:paraId="2522C7BE" w14:textId="77777777" w:rsidR="00FD71C5" w:rsidRPr="00FD71C5" w:rsidRDefault="00FD71C5" w:rsidP="00EE0C4C">
            <w:pPr>
              <w:spacing w:line="240" w:lineRule="atLeast"/>
              <w:jc w:val="both"/>
              <w:rPr>
                <w:rFonts w:ascii="Arial" w:hAnsi="Arial" w:cs="Arial"/>
                <w:color w:val="0000FF"/>
              </w:rPr>
            </w:pPr>
          </w:p>
        </w:tc>
        <w:tc>
          <w:tcPr>
            <w:tcW w:w="537" w:type="dxa"/>
          </w:tcPr>
          <w:p w14:paraId="42558EA7" w14:textId="77777777" w:rsidR="00FD71C5" w:rsidRPr="00FD71C5" w:rsidRDefault="00FD71C5" w:rsidP="00EE0C4C">
            <w:pPr>
              <w:spacing w:line="240" w:lineRule="atLeast"/>
              <w:rPr>
                <w:rFonts w:ascii="Arial" w:hAnsi="Arial" w:cs="Arial"/>
                <w:color w:val="0000FF"/>
              </w:rPr>
            </w:pPr>
          </w:p>
        </w:tc>
        <w:tc>
          <w:tcPr>
            <w:tcW w:w="800" w:type="dxa"/>
          </w:tcPr>
          <w:p w14:paraId="674E7335" w14:textId="77777777" w:rsidR="00FD71C5" w:rsidRPr="00FD71C5" w:rsidRDefault="00FD71C5" w:rsidP="00EE0C4C">
            <w:pPr>
              <w:spacing w:line="240" w:lineRule="atLeast"/>
              <w:rPr>
                <w:rFonts w:ascii="Arial" w:hAnsi="Arial" w:cs="Arial"/>
                <w:color w:val="0000FF"/>
              </w:rPr>
            </w:pPr>
          </w:p>
        </w:tc>
        <w:tc>
          <w:tcPr>
            <w:tcW w:w="800" w:type="dxa"/>
          </w:tcPr>
          <w:p w14:paraId="47A6B097" w14:textId="77777777" w:rsidR="00FD71C5" w:rsidRPr="00FD71C5" w:rsidRDefault="00FD71C5" w:rsidP="00EE0C4C">
            <w:pPr>
              <w:spacing w:line="240" w:lineRule="atLeast"/>
              <w:rPr>
                <w:rFonts w:ascii="Arial" w:hAnsi="Arial" w:cs="Arial"/>
                <w:color w:val="0000FF"/>
              </w:rPr>
            </w:pPr>
          </w:p>
        </w:tc>
        <w:tc>
          <w:tcPr>
            <w:tcW w:w="6409" w:type="dxa"/>
            <w:gridSpan w:val="3"/>
          </w:tcPr>
          <w:p w14:paraId="60D15FC1" w14:textId="77777777" w:rsidR="00FD71C5" w:rsidRPr="00FD71C5" w:rsidRDefault="00FD71C5" w:rsidP="00EE0C4C">
            <w:pPr>
              <w:spacing w:line="240" w:lineRule="atLeast"/>
              <w:jc w:val="both"/>
              <w:rPr>
                <w:rFonts w:ascii="Arial" w:hAnsi="Arial" w:cs="Arial"/>
                <w:color w:val="0000FF"/>
              </w:rPr>
            </w:pPr>
            <w:r w:rsidRPr="00FD71C5">
              <w:rPr>
                <w:rFonts w:ascii="Arial" w:hAnsi="Arial" w:cs="Arial"/>
                <w:color w:val="0000FF"/>
              </w:rPr>
              <w:t>De verstrekkingen 553615-553626, 553630-553641, 553652-553663 en 553674-553685 zijn onderling niet cumuleerbaar.</w:t>
            </w:r>
          </w:p>
        </w:tc>
        <w:tc>
          <w:tcPr>
            <w:tcW w:w="268" w:type="dxa"/>
            <w:vAlign w:val="bottom"/>
          </w:tcPr>
          <w:p w14:paraId="5B535337" w14:textId="77777777" w:rsidR="00FD71C5" w:rsidRPr="00FD71C5" w:rsidRDefault="00FD71C5" w:rsidP="00EE0C4C">
            <w:pPr>
              <w:spacing w:line="240" w:lineRule="atLeast"/>
              <w:jc w:val="both"/>
              <w:rPr>
                <w:rFonts w:ascii="Arial" w:hAnsi="Arial" w:cs="Arial"/>
                <w:color w:val="0000FF"/>
              </w:rPr>
            </w:pPr>
          </w:p>
        </w:tc>
      </w:tr>
      <w:tr w:rsidR="00FD71C5" w:rsidRPr="00FD71C5" w14:paraId="15848042" w14:textId="77777777" w:rsidTr="00EE0C4C">
        <w:trPr>
          <w:cantSplit/>
        </w:trPr>
        <w:tc>
          <w:tcPr>
            <w:tcW w:w="268" w:type="dxa"/>
          </w:tcPr>
          <w:p w14:paraId="3CCFA379" w14:textId="77777777" w:rsidR="00FD71C5" w:rsidRPr="00FD71C5" w:rsidRDefault="00FD71C5" w:rsidP="00EE0C4C">
            <w:pPr>
              <w:spacing w:line="240" w:lineRule="atLeast"/>
              <w:jc w:val="both"/>
              <w:rPr>
                <w:rFonts w:ascii="Arial" w:hAnsi="Arial" w:cs="Arial"/>
                <w:color w:val="0000FF"/>
              </w:rPr>
            </w:pPr>
          </w:p>
        </w:tc>
        <w:tc>
          <w:tcPr>
            <w:tcW w:w="537" w:type="dxa"/>
          </w:tcPr>
          <w:p w14:paraId="04BF3426" w14:textId="77777777" w:rsidR="00FD71C5" w:rsidRPr="00FD71C5" w:rsidRDefault="00FD71C5" w:rsidP="00EE0C4C">
            <w:pPr>
              <w:spacing w:line="240" w:lineRule="atLeast"/>
              <w:rPr>
                <w:rFonts w:ascii="Arial" w:hAnsi="Arial" w:cs="Arial"/>
                <w:color w:val="0000FF"/>
              </w:rPr>
            </w:pPr>
          </w:p>
        </w:tc>
        <w:tc>
          <w:tcPr>
            <w:tcW w:w="800" w:type="dxa"/>
          </w:tcPr>
          <w:p w14:paraId="36404B74" w14:textId="77777777" w:rsidR="00FD71C5" w:rsidRPr="00FD71C5" w:rsidRDefault="00FD71C5" w:rsidP="00EE0C4C">
            <w:pPr>
              <w:spacing w:line="240" w:lineRule="atLeast"/>
              <w:rPr>
                <w:rFonts w:ascii="Arial" w:hAnsi="Arial" w:cs="Arial"/>
                <w:color w:val="0000FF"/>
              </w:rPr>
            </w:pPr>
          </w:p>
        </w:tc>
        <w:tc>
          <w:tcPr>
            <w:tcW w:w="800" w:type="dxa"/>
          </w:tcPr>
          <w:p w14:paraId="5B9B7D14" w14:textId="77777777" w:rsidR="00FD71C5" w:rsidRPr="00FD71C5" w:rsidRDefault="00FD71C5" w:rsidP="00EE0C4C">
            <w:pPr>
              <w:spacing w:line="240" w:lineRule="atLeast"/>
              <w:rPr>
                <w:rFonts w:ascii="Arial" w:hAnsi="Arial" w:cs="Arial"/>
                <w:color w:val="0000FF"/>
              </w:rPr>
            </w:pPr>
          </w:p>
        </w:tc>
        <w:tc>
          <w:tcPr>
            <w:tcW w:w="6409" w:type="dxa"/>
            <w:gridSpan w:val="3"/>
          </w:tcPr>
          <w:p w14:paraId="771A3D3B" w14:textId="77777777" w:rsidR="00FD71C5" w:rsidRPr="00FD71C5" w:rsidRDefault="00FD71C5" w:rsidP="00EE0C4C">
            <w:pPr>
              <w:spacing w:line="240" w:lineRule="atLeast"/>
              <w:jc w:val="both"/>
              <w:rPr>
                <w:rFonts w:ascii="Arial" w:hAnsi="Arial" w:cs="Arial"/>
                <w:color w:val="0000FF"/>
              </w:rPr>
            </w:pPr>
          </w:p>
        </w:tc>
        <w:tc>
          <w:tcPr>
            <w:tcW w:w="268" w:type="dxa"/>
            <w:vAlign w:val="bottom"/>
          </w:tcPr>
          <w:p w14:paraId="44ABFFE3" w14:textId="77777777" w:rsidR="00FD71C5" w:rsidRPr="00FD71C5" w:rsidRDefault="00FD71C5" w:rsidP="00EE0C4C">
            <w:pPr>
              <w:spacing w:line="240" w:lineRule="atLeast"/>
              <w:jc w:val="both"/>
              <w:rPr>
                <w:rFonts w:ascii="Arial" w:hAnsi="Arial" w:cs="Arial"/>
                <w:color w:val="0000FF"/>
              </w:rPr>
            </w:pPr>
          </w:p>
        </w:tc>
      </w:tr>
      <w:tr w:rsidR="00FD71C5" w:rsidRPr="00FD71C5" w14:paraId="4D6C991B" w14:textId="77777777" w:rsidTr="00EE0C4C">
        <w:trPr>
          <w:cantSplit/>
        </w:trPr>
        <w:tc>
          <w:tcPr>
            <w:tcW w:w="268" w:type="dxa"/>
          </w:tcPr>
          <w:p w14:paraId="173920D2" w14:textId="77777777" w:rsidR="00FD71C5" w:rsidRPr="00FD71C5" w:rsidRDefault="00FD71C5" w:rsidP="00EE0C4C">
            <w:pPr>
              <w:spacing w:line="240" w:lineRule="atLeast"/>
              <w:jc w:val="both"/>
              <w:rPr>
                <w:rFonts w:ascii="Arial" w:hAnsi="Arial" w:cs="Arial"/>
                <w:color w:val="0000FF"/>
              </w:rPr>
            </w:pPr>
          </w:p>
        </w:tc>
        <w:tc>
          <w:tcPr>
            <w:tcW w:w="537" w:type="dxa"/>
          </w:tcPr>
          <w:p w14:paraId="05ACDEA7" w14:textId="77777777" w:rsidR="00FD71C5" w:rsidRPr="00FD71C5" w:rsidRDefault="00FD71C5" w:rsidP="00EE0C4C">
            <w:pPr>
              <w:spacing w:line="240" w:lineRule="atLeast"/>
              <w:rPr>
                <w:rFonts w:ascii="Arial" w:hAnsi="Arial" w:cs="Arial"/>
                <w:color w:val="0000FF"/>
              </w:rPr>
            </w:pPr>
          </w:p>
        </w:tc>
        <w:tc>
          <w:tcPr>
            <w:tcW w:w="800" w:type="dxa"/>
          </w:tcPr>
          <w:p w14:paraId="53E64F49" w14:textId="77777777" w:rsidR="00FD71C5" w:rsidRPr="00FD71C5" w:rsidRDefault="00FD71C5" w:rsidP="00EE0C4C">
            <w:pPr>
              <w:spacing w:line="240" w:lineRule="atLeast"/>
              <w:rPr>
                <w:rFonts w:ascii="Arial" w:hAnsi="Arial" w:cs="Arial"/>
                <w:color w:val="0000FF"/>
              </w:rPr>
            </w:pPr>
            <w:r w:rsidRPr="00FD71C5">
              <w:rPr>
                <w:rFonts w:ascii="Arial" w:hAnsi="Arial" w:cs="Arial"/>
                <w:color w:val="0000FF"/>
              </w:rPr>
              <w:t>553630</w:t>
            </w:r>
          </w:p>
        </w:tc>
        <w:tc>
          <w:tcPr>
            <w:tcW w:w="800" w:type="dxa"/>
          </w:tcPr>
          <w:p w14:paraId="457C7A36" w14:textId="77777777" w:rsidR="00FD71C5" w:rsidRPr="00FD71C5" w:rsidRDefault="00FD71C5" w:rsidP="00EE0C4C">
            <w:pPr>
              <w:spacing w:line="240" w:lineRule="atLeast"/>
              <w:rPr>
                <w:rFonts w:ascii="Arial" w:hAnsi="Arial" w:cs="Arial"/>
                <w:color w:val="0000FF"/>
              </w:rPr>
            </w:pPr>
            <w:r w:rsidRPr="00FD71C5">
              <w:rPr>
                <w:rFonts w:ascii="Arial" w:hAnsi="Arial" w:cs="Arial"/>
                <w:color w:val="0000FF"/>
              </w:rPr>
              <w:t>553641</w:t>
            </w:r>
          </w:p>
        </w:tc>
        <w:tc>
          <w:tcPr>
            <w:tcW w:w="5316" w:type="dxa"/>
          </w:tcPr>
          <w:p w14:paraId="53694986" w14:textId="77777777" w:rsidR="00FD71C5" w:rsidRPr="00FD71C5" w:rsidRDefault="00FD71C5" w:rsidP="00EE0C4C">
            <w:pPr>
              <w:spacing w:line="240" w:lineRule="atLeast"/>
              <w:jc w:val="both"/>
              <w:rPr>
                <w:rFonts w:ascii="Arial" w:hAnsi="Arial" w:cs="Arial"/>
                <w:color w:val="0000FF"/>
              </w:rPr>
            </w:pPr>
            <w:r w:rsidRPr="00FD71C5">
              <w:rPr>
                <w:rFonts w:ascii="Arial" w:hAnsi="Arial" w:cs="Arial"/>
                <w:color w:val="0000FF"/>
              </w:rPr>
              <w:t>Het opsporen van hoogrisico-HPV waarbij minstens onderscheid wordt gemaakt tussen HPV16, HPV18 en andere hoogrisicovarianten, op cervicovaginale afname(s) door middel van een moleculair-diagnostische methode(s)</w:t>
            </w:r>
          </w:p>
        </w:tc>
        <w:tc>
          <w:tcPr>
            <w:tcW w:w="370" w:type="dxa"/>
            <w:vAlign w:val="bottom"/>
          </w:tcPr>
          <w:p w14:paraId="093686B4" w14:textId="77777777" w:rsidR="00FD71C5" w:rsidRPr="00FD71C5" w:rsidRDefault="00FD71C5" w:rsidP="00EE0C4C">
            <w:pPr>
              <w:spacing w:line="240" w:lineRule="atLeast"/>
              <w:jc w:val="right"/>
              <w:rPr>
                <w:rFonts w:ascii="Arial" w:hAnsi="Arial" w:cs="Arial"/>
                <w:color w:val="0000FF"/>
              </w:rPr>
            </w:pPr>
            <w:r w:rsidRPr="00FD71C5">
              <w:rPr>
                <w:rFonts w:ascii="Arial" w:hAnsi="Arial" w:cs="Arial"/>
                <w:color w:val="0000FF"/>
              </w:rPr>
              <w:t>B</w:t>
            </w:r>
          </w:p>
        </w:tc>
        <w:tc>
          <w:tcPr>
            <w:tcW w:w="723" w:type="dxa"/>
            <w:vAlign w:val="bottom"/>
          </w:tcPr>
          <w:p w14:paraId="0BDA65E2" w14:textId="77777777" w:rsidR="00FD71C5" w:rsidRPr="00FD71C5" w:rsidRDefault="00FD71C5" w:rsidP="00EE0C4C">
            <w:pPr>
              <w:spacing w:line="240" w:lineRule="atLeast"/>
              <w:jc w:val="right"/>
              <w:rPr>
                <w:rFonts w:ascii="Arial" w:hAnsi="Arial" w:cs="Arial"/>
                <w:color w:val="0000FF"/>
              </w:rPr>
            </w:pPr>
            <w:r w:rsidRPr="00FD71C5">
              <w:rPr>
                <w:rFonts w:ascii="Arial" w:hAnsi="Arial" w:cs="Arial"/>
                <w:color w:val="0000FF"/>
              </w:rPr>
              <w:t>770</w:t>
            </w:r>
          </w:p>
        </w:tc>
        <w:tc>
          <w:tcPr>
            <w:tcW w:w="268" w:type="dxa"/>
            <w:vAlign w:val="bottom"/>
          </w:tcPr>
          <w:p w14:paraId="5483554F" w14:textId="77777777" w:rsidR="00FD71C5" w:rsidRPr="00FD71C5" w:rsidRDefault="00FD71C5" w:rsidP="00EE0C4C">
            <w:pPr>
              <w:spacing w:line="240" w:lineRule="atLeast"/>
              <w:jc w:val="both"/>
              <w:rPr>
                <w:rFonts w:ascii="Arial" w:hAnsi="Arial" w:cs="Arial"/>
                <w:color w:val="0000FF"/>
              </w:rPr>
            </w:pPr>
          </w:p>
        </w:tc>
      </w:tr>
      <w:tr w:rsidR="00FD71C5" w:rsidRPr="00FD71C5" w14:paraId="30F0ECF6" w14:textId="77777777" w:rsidTr="00EE0C4C">
        <w:trPr>
          <w:cantSplit/>
        </w:trPr>
        <w:tc>
          <w:tcPr>
            <w:tcW w:w="268" w:type="dxa"/>
          </w:tcPr>
          <w:p w14:paraId="5A3A7FBE" w14:textId="77777777" w:rsidR="00FD71C5" w:rsidRPr="00FD71C5" w:rsidRDefault="00FD71C5" w:rsidP="00EE0C4C">
            <w:pPr>
              <w:spacing w:line="240" w:lineRule="atLeast"/>
              <w:jc w:val="both"/>
              <w:rPr>
                <w:rFonts w:ascii="Arial" w:hAnsi="Arial" w:cs="Arial"/>
                <w:color w:val="0000FF"/>
              </w:rPr>
            </w:pPr>
          </w:p>
        </w:tc>
        <w:tc>
          <w:tcPr>
            <w:tcW w:w="537" w:type="dxa"/>
          </w:tcPr>
          <w:p w14:paraId="11437B2F" w14:textId="77777777" w:rsidR="00FD71C5" w:rsidRPr="00FD71C5" w:rsidRDefault="00FD71C5" w:rsidP="00EE0C4C">
            <w:pPr>
              <w:spacing w:line="240" w:lineRule="atLeast"/>
              <w:rPr>
                <w:rFonts w:ascii="Arial" w:hAnsi="Arial" w:cs="Arial"/>
                <w:color w:val="0000FF"/>
              </w:rPr>
            </w:pPr>
          </w:p>
        </w:tc>
        <w:tc>
          <w:tcPr>
            <w:tcW w:w="800" w:type="dxa"/>
          </w:tcPr>
          <w:p w14:paraId="64D987C6" w14:textId="77777777" w:rsidR="00FD71C5" w:rsidRPr="00FD71C5" w:rsidRDefault="00FD71C5" w:rsidP="00EE0C4C">
            <w:pPr>
              <w:spacing w:line="240" w:lineRule="atLeast"/>
              <w:rPr>
                <w:rFonts w:ascii="Arial" w:hAnsi="Arial" w:cs="Arial"/>
                <w:color w:val="0000FF"/>
              </w:rPr>
            </w:pPr>
          </w:p>
        </w:tc>
        <w:tc>
          <w:tcPr>
            <w:tcW w:w="800" w:type="dxa"/>
          </w:tcPr>
          <w:p w14:paraId="083A9EA2" w14:textId="77777777" w:rsidR="00FD71C5" w:rsidRPr="00FD71C5" w:rsidRDefault="00FD71C5" w:rsidP="00EE0C4C">
            <w:pPr>
              <w:spacing w:line="240" w:lineRule="atLeast"/>
              <w:rPr>
                <w:rFonts w:ascii="Arial" w:hAnsi="Arial" w:cs="Arial"/>
                <w:color w:val="0000FF"/>
              </w:rPr>
            </w:pPr>
          </w:p>
        </w:tc>
        <w:tc>
          <w:tcPr>
            <w:tcW w:w="6409" w:type="dxa"/>
            <w:gridSpan w:val="3"/>
          </w:tcPr>
          <w:p w14:paraId="4BE46F50" w14:textId="77777777" w:rsidR="00FD71C5" w:rsidRPr="00FD71C5" w:rsidRDefault="00FD71C5" w:rsidP="00EE0C4C">
            <w:pPr>
              <w:spacing w:line="240" w:lineRule="atLeast"/>
              <w:jc w:val="both"/>
              <w:rPr>
                <w:rFonts w:ascii="Arial" w:hAnsi="Arial" w:cs="Arial"/>
                <w:color w:val="0000FF"/>
              </w:rPr>
            </w:pPr>
          </w:p>
        </w:tc>
        <w:tc>
          <w:tcPr>
            <w:tcW w:w="268" w:type="dxa"/>
            <w:vAlign w:val="bottom"/>
          </w:tcPr>
          <w:p w14:paraId="158F2E53" w14:textId="77777777" w:rsidR="00FD71C5" w:rsidRPr="00FD71C5" w:rsidRDefault="00FD71C5" w:rsidP="00EE0C4C">
            <w:pPr>
              <w:spacing w:line="240" w:lineRule="atLeast"/>
              <w:jc w:val="both"/>
              <w:rPr>
                <w:rFonts w:ascii="Arial" w:hAnsi="Arial" w:cs="Arial"/>
                <w:color w:val="0000FF"/>
              </w:rPr>
            </w:pPr>
          </w:p>
        </w:tc>
      </w:tr>
      <w:tr w:rsidR="00FD71C5" w:rsidRPr="00FD71C5" w14:paraId="7026FCC5" w14:textId="77777777" w:rsidTr="00EE0C4C">
        <w:trPr>
          <w:cantSplit/>
        </w:trPr>
        <w:tc>
          <w:tcPr>
            <w:tcW w:w="268" w:type="dxa"/>
          </w:tcPr>
          <w:p w14:paraId="25BF65CC" w14:textId="77777777" w:rsidR="00FD71C5" w:rsidRPr="00FD71C5" w:rsidRDefault="00FD71C5" w:rsidP="00EE0C4C">
            <w:pPr>
              <w:spacing w:line="240" w:lineRule="atLeast"/>
              <w:jc w:val="both"/>
              <w:rPr>
                <w:rFonts w:ascii="Arial" w:hAnsi="Arial" w:cs="Arial"/>
                <w:color w:val="0000FF"/>
              </w:rPr>
            </w:pPr>
          </w:p>
        </w:tc>
        <w:tc>
          <w:tcPr>
            <w:tcW w:w="537" w:type="dxa"/>
          </w:tcPr>
          <w:p w14:paraId="3AB10113" w14:textId="77777777" w:rsidR="00FD71C5" w:rsidRPr="00FD71C5" w:rsidRDefault="00FD71C5" w:rsidP="00EE0C4C">
            <w:pPr>
              <w:spacing w:line="240" w:lineRule="atLeast"/>
              <w:rPr>
                <w:rFonts w:ascii="Arial" w:hAnsi="Arial" w:cs="Arial"/>
                <w:color w:val="0000FF"/>
              </w:rPr>
            </w:pPr>
          </w:p>
        </w:tc>
        <w:tc>
          <w:tcPr>
            <w:tcW w:w="800" w:type="dxa"/>
          </w:tcPr>
          <w:p w14:paraId="3383180F" w14:textId="77777777" w:rsidR="00FD71C5" w:rsidRPr="00FD71C5" w:rsidRDefault="00FD71C5" w:rsidP="00EE0C4C">
            <w:pPr>
              <w:spacing w:line="240" w:lineRule="atLeast"/>
              <w:rPr>
                <w:rFonts w:ascii="Arial" w:hAnsi="Arial" w:cs="Arial"/>
                <w:color w:val="0000FF"/>
              </w:rPr>
            </w:pPr>
          </w:p>
        </w:tc>
        <w:tc>
          <w:tcPr>
            <w:tcW w:w="800" w:type="dxa"/>
          </w:tcPr>
          <w:p w14:paraId="473ECF57" w14:textId="77777777" w:rsidR="00FD71C5" w:rsidRPr="00FD71C5" w:rsidRDefault="00FD71C5" w:rsidP="00EE0C4C">
            <w:pPr>
              <w:spacing w:line="240" w:lineRule="atLeast"/>
              <w:rPr>
                <w:rFonts w:ascii="Arial" w:hAnsi="Arial" w:cs="Arial"/>
                <w:color w:val="0000FF"/>
              </w:rPr>
            </w:pPr>
          </w:p>
        </w:tc>
        <w:tc>
          <w:tcPr>
            <w:tcW w:w="6409" w:type="dxa"/>
            <w:gridSpan w:val="3"/>
          </w:tcPr>
          <w:p w14:paraId="4FA518EB" w14:textId="77777777" w:rsidR="00FD71C5" w:rsidRPr="00FD71C5" w:rsidRDefault="00FD71C5" w:rsidP="00EE0C4C">
            <w:pPr>
              <w:spacing w:line="240" w:lineRule="atLeast"/>
              <w:jc w:val="both"/>
              <w:rPr>
                <w:rFonts w:ascii="Arial" w:hAnsi="Arial" w:cs="Arial"/>
                <w:color w:val="0000FF"/>
              </w:rPr>
            </w:pPr>
            <w:r w:rsidRPr="00FD71C5">
              <w:rPr>
                <w:rFonts w:ascii="Arial" w:hAnsi="Arial" w:cs="Arial"/>
                <w:color w:val="0000FF"/>
              </w:rPr>
              <w:t>De verstrekking 553630-553641 wordt voorgeschreven en aangerekend naar aanleiding van de aangetoonde aanwezigheid van atypische cellen (ASC-US, ASC-H, AGC-ecc, NOS of AGC-ecc, favor neoplastic).</w:t>
            </w:r>
          </w:p>
        </w:tc>
        <w:tc>
          <w:tcPr>
            <w:tcW w:w="268" w:type="dxa"/>
            <w:vAlign w:val="bottom"/>
          </w:tcPr>
          <w:p w14:paraId="0BB9C0D2" w14:textId="77777777" w:rsidR="00FD71C5" w:rsidRPr="00FD71C5" w:rsidRDefault="00FD71C5" w:rsidP="00EE0C4C">
            <w:pPr>
              <w:spacing w:line="240" w:lineRule="atLeast"/>
              <w:jc w:val="both"/>
              <w:rPr>
                <w:rFonts w:ascii="Arial" w:hAnsi="Arial" w:cs="Arial"/>
                <w:color w:val="0000FF"/>
              </w:rPr>
            </w:pPr>
          </w:p>
        </w:tc>
      </w:tr>
      <w:tr w:rsidR="00FD71C5" w:rsidRPr="00FD71C5" w14:paraId="2D2F9903" w14:textId="77777777" w:rsidTr="00EE0C4C">
        <w:trPr>
          <w:cantSplit/>
        </w:trPr>
        <w:tc>
          <w:tcPr>
            <w:tcW w:w="268" w:type="dxa"/>
          </w:tcPr>
          <w:p w14:paraId="22BC1285" w14:textId="77777777" w:rsidR="00FD71C5" w:rsidRPr="00FD71C5" w:rsidRDefault="00FD71C5" w:rsidP="00EE0C4C">
            <w:pPr>
              <w:spacing w:line="240" w:lineRule="atLeast"/>
              <w:jc w:val="both"/>
              <w:rPr>
                <w:rFonts w:ascii="Arial" w:hAnsi="Arial" w:cs="Arial"/>
                <w:color w:val="0000FF"/>
              </w:rPr>
            </w:pPr>
          </w:p>
        </w:tc>
        <w:tc>
          <w:tcPr>
            <w:tcW w:w="537" w:type="dxa"/>
          </w:tcPr>
          <w:p w14:paraId="241F4306" w14:textId="77777777" w:rsidR="00FD71C5" w:rsidRPr="00FD71C5" w:rsidRDefault="00FD71C5" w:rsidP="00EE0C4C">
            <w:pPr>
              <w:spacing w:line="240" w:lineRule="atLeast"/>
              <w:rPr>
                <w:rFonts w:ascii="Arial" w:hAnsi="Arial" w:cs="Arial"/>
                <w:color w:val="0000FF"/>
              </w:rPr>
            </w:pPr>
          </w:p>
        </w:tc>
        <w:tc>
          <w:tcPr>
            <w:tcW w:w="800" w:type="dxa"/>
          </w:tcPr>
          <w:p w14:paraId="5E5AF453" w14:textId="77777777" w:rsidR="00FD71C5" w:rsidRPr="00FD71C5" w:rsidRDefault="00FD71C5" w:rsidP="00EE0C4C">
            <w:pPr>
              <w:spacing w:line="240" w:lineRule="atLeast"/>
              <w:rPr>
                <w:rFonts w:ascii="Arial" w:hAnsi="Arial" w:cs="Arial"/>
                <w:color w:val="0000FF"/>
              </w:rPr>
            </w:pPr>
          </w:p>
        </w:tc>
        <w:tc>
          <w:tcPr>
            <w:tcW w:w="800" w:type="dxa"/>
          </w:tcPr>
          <w:p w14:paraId="625C085D" w14:textId="77777777" w:rsidR="00FD71C5" w:rsidRPr="00FD71C5" w:rsidRDefault="00FD71C5" w:rsidP="00EE0C4C">
            <w:pPr>
              <w:spacing w:line="240" w:lineRule="atLeast"/>
              <w:rPr>
                <w:rFonts w:ascii="Arial" w:hAnsi="Arial" w:cs="Arial"/>
                <w:color w:val="0000FF"/>
              </w:rPr>
            </w:pPr>
          </w:p>
        </w:tc>
        <w:tc>
          <w:tcPr>
            <w:tcW w:w="6409" w:type="dxa"/>
            <w:gridSpan w:val="3"/>
          </w:tcPr>
          <w:p w14:paraId="7FB9CD6B" w14:textId="77777777" w:rsidR="00FD71C5" w:rsidRPr="00FD71C5" w:rsidRDefault="00FD71C5" w:rsidP="00EE0C4C">
            <w:pPr>
              <w:spacing w:line="240" w:lineRule="atLeast"/>
              <w:jc w:val="both"/>
              <w:rPr>
                <w:rFonts w:ascii="Arial" w:hAnsi="Arial" w:cs="Arial"/>
                <w:color w:val="0000FF"/>
              </w:rPr>
            </w:pPr>
          </w:p>
        </w:tc>
        <w:tc>
          <w:tcPr>
            <w:tcW w:w="268" w:type="dxa"/>
            <w:vAlign w:val="bottom"/>
          </w:tcPr>
          <w:p w14:paraId="160A88D2" w14:textId="77777777" w:rsidR="00FD71C5" w:rsidRPr="00FD71C5" w:rsidRDefault="00FD71C5" w:rsidP="00EE0C4C">
            <w:pPr>
              <w:spacing w:line="240" w:lineRule="atLeast"/>
              <w:jc w:val="both"/>
              <w:rPr>
                <w:rFonts w:ascii="Arial" w:hAnsi="Arial" w:cs="Arial"/>
                <w:color w:val="0000FF"/>
              </w:rPr>
            </w:pPr>
          </w:p>
        </w:tc>
      </w:tr>
      <w:tr w:rsidR="00FD71C5" w:rsidRPr="00FD71C5" w14:paraId="09BA111B" w14:textId="77777777" w:rsidTr="00EE0C4C">
        <w:trPr>
          <w:cantSplit/>
        </w:trPr>
        <w:tc>
          <w:tcPr>
            <w:tcW w:w="268" w:type="dxa"/>
          </w:tcPr>
          <w:p w14:paraId="160DCED3" w14:textId="77777777" w:rsidR="00FD71C5" w:rsidRPr="00FD71C5" w:rsidRDefault="00FD71C5" w:rsidP="00EE0C4C">
            <w:pPr>
              <w:spacing w:line="240" w:lineRule="atLeast"/>
              <w:jc w:val="both"/>
              <w:rPr>
                <w:rFonts w:ascii="Arial" w:hAnsi="Arial" w:cs="Arial"/>
                <w:color w:val="0000FF"/>
              </w:rPr>
            </w:pPr>
          </w:p>
        </w:tc>
        <w:tc>
          <w:tcPr>
            <w:tcW w:w="537" w:type="dxa"/>
          </w:tcPr>
          <w:p w14:paraId="2AC43A1D" w14:textId="77777777" w:rsidR="00FD71C5" w:rsidRPr="00FD71C5" w:rsidRDefault="00FD71C5" w:rsidP="00EE0C4C">
            <w:pPr>
              <w:spacing w:line="240" w:lineRule="atLeast"/>
              <w:rPr>
                <w:rFonts w:ascii="Arial" w:hAnsi="Arial" w:cs="Arial"/>
                <w:color w:val="0000FF"/>
              </w:rPr>
            </w:pPr>
          </w:p>
        </w:tc>
        <w:tc>
          <w:tcPr>
            <w:tcW w:w="800" w:type="dxa"/>
          </w:tcPr>
          <w:p w14:paraId="44F62C9F" w14:textId="77777777" w:rsidR="00FD71C5" w:rsidRPr="00FD71C5" w:rsidRDefault="00FD71C5" w:rsidP="00EE0C4C">
            <w:pPr>
              <w:spacing w:line="240" w:lineRule="atLeast"/>
              <w:rPr>
                <w:rFonts w:ascii="Arial" w:hAnsi="Arial" w:cs="Arial"/>
                <w:color w:val="0000FF"/>
              </w:rPr>
            </w:pPr>
          </w:p>
        </w:tc>
        <w:tc>
          <w:tcPr>
            <w:tcW w:w="800" w:type="dxa"/>
          </w:tcPr>
          <w:p w14:paraId="331AB18B" w14:textId="77777777" w:rsidR="00FD71C5" w:rsidRPr="00FD71C5" w:rsidRDefault="00FD71C5" w:rsidP="00EE0C4C">
            <w:pPr>
              <w:spacing w:line="240" w:lineRule="atLeast"/>
              <w:rPr>
                <w:rFonts w:ascii="Arial" w:hAnsi="Arial" w:cs="Arial"/>
                <w:color w:val="0000FF"/>
              </w:rPr>
            </w:pPr>
          </w:p>
        </w:tc>
        <w:tc>
          <w:tcPr>
            <w:tcW w:w="6409" w:type="dxa"/>
            <w:gridSpan w:val="3"/>
          </w:tcPr>
          <w:p w14:paraId="2219FCE9" w14:textId="77777777" w:rsidR="00FD71C5" w:rsidRPr="00FD71C5" w:rsidRDefault="00FD71C5" w:rsidP="00EE0C4C">
            <w:pPr>
              <w:spacing w:line="240" w:lineRule="atLeast"/>
              <w:jc w:val="both"/>
              <w:rPr>
                <w:rFonts w:ascii="Arial" w:hAnsi="Arial" w:cs="Arial"/>
                <w:color w:val="0000FF"/>
              </w:rPr>
            </w:pPr>
            <w:r w:rsidRPr="00FD71C5">
              <w:rPr>
                <w:rFonts w:ascii="Arial" w:hAnsi="Arial" w:cs="Arial"/>
                <w:color w:val="0000FF"/>
              </w:rPr>
              <w:t>De verstrekking 553630-553641 wordt uitgevoerd op dezelfde cervicovaginale afname(s) als de aanleidinggevende cytologie.</w:t>
            </w:r>
          </w:p>
        </w:tc>
        <w:tc>
          <w:tcPr>
            <w:tcW w:w="268" w:type="dxa"/>
            <w:vAlign w:val="bottom"/>
          </w:tcPr>
          <w:p w14:paraId="5A084132" w14:textId="77777777" w:rsidR="00FD71C5" w:rsidRPr="00FD71C5" w:rsidRDefault="00FD71C5" w:rsidP="00EE0C4C">
            <w:pPr>
              <w:spacing w:line="240" w:lineRule="atLeast"/>
              <w:jc w:val="both"/>
              <w:rPr>
                <w:rFonts w:ascii="Arial" w:hAnsi="Arial" w:cs="Arial"/>
                <w:color w:val="0000FF"/>
              </w:rPr>
            </w:pPr>
          </w:p>
        </w:tc>
      </w:tr>
      <w:tr w:rsidR="00FD71C5" w:rsidRPr="00FD71C5" w14:paraId="2642E3A7" w14:textId="77777777" w:rsidTr="00EE0C4C">
        <w:trPr>
          <w:cantSplit/>
        </w:trPr>
        <w:tc>
          <w:tcPr>
            <w:tcW w:w="268" w:type="dxa"/>
          </w:tcPr>
          <w:p w14:paraId="422EE88A" w14:textId="77777777" w:rsidR="00FD71C5" w:rsidRPr="00FD71C5" w:rsidRDefault="00FD71C5" w:rsidP="00EE0C4C">
            <w:pPr>
              <w:spacing w:line="240" w:lineRule="atLeast"/>
              <w:jc w:val="both"/>
              <w:rPr>
                <w:rFonts w:ascii="Arial" w:hAnsi="Arial" w:cs="Arial"/>
                <w:color w:val="0000FF"/>
              </w:rPr>
            </w:pPr>
          </w:p>
        </w:tc>
        <w:tc>
          <w:tcPr>
            <w:tcW w:w="537" w:type="dxa"/>
          </w:tcPr>
          <w:p w14:paraId="1C9BC4A9" w14:textId="77777777" w:rsidR="00FD71C5" w:rsidRPr="00FD71C5" w:rsidRDefault="00FD71C5" w:rsidP="00EE0C4C">
            <w:pPr>
              <w:spacing w:line="240" w:lineRule="atLeast"/>
              <w:rPr>
                <w:rFonts w:ascii="Arial" w:hAnsi="Arial" w:cs="Arial"/>
                <w:color w:val="0000FF"/>
              </w:rPr>
            </w:pPr>
          </w:p>
        </w:tc>
        <w:tc>
          <w:tcPr>
            <w:tcW w:w="800" w:type="dxa"/>
          </w:tcPr>
          <w:p w14:paraId="1ED448A9" w14:textId="77777777" w:rsidR="00FD71C5" w:rsidRPr="00FD71C5" w:rsidRDefault="00FD71C5" w:rsidP="00EE0C4C">
            <w:pPr>
              <w:spacing w:line="240" w:lineRule="atLeast"/>
              <w:rPr>
                <w:rFonts w:ascii="Arial" w:hAnsi="Arial" w:cs="Arial"/>
                <w:color w:val="0000FF"/>
              </w:rPr>
            </w:pPr>
          </w:p>
        </w:tc>
        <w:tc>
          <w:tcPr>
            <w:tcW w:w="800" w:type="dxa"/>
          </w:tcPr>
          <w:p w14:paraId="50F436E3" w14:textId="77777777" w:rsidR="00FD71C5" w:rsidRPr="00FD71C5" w:rsidRDefault="00FD71C5" w:rsidP="00EE0C4C">
            <w:pPr>
              <w:spacing w:line="240" w:lineRule="atLeast"/>
              <w:rPr>
                <w:rFonts w:ascii="Arial" w:hAnsi="Arial" w:cs="Arial"/>
                <w:color w:val="0000FF"/>
              </w:rPr>
            </w:pPr>
          </w:p>
        </w:tc>
        <w:tc>
          <w:tcPr>
            <w:tcW w:w="6409" w:type="dxa"/>
            <w:gridSpan w:val="3"/>
          </w:tcPr>
          <w:p w14:paraId="43EA84D9" w14:textId="77777777" w:rsidR="00FD71C5" w:rsidRPr="00FD71C5" w:rsidRDefault="00FD71C5" w:rsidP="00EE0C4C">
            <w:pPr>
              <w:spacing w:line="240" w:lineRule="atLeast"/>
              <w:jc w:val="both"/>
              <w:rPr>
                <w:rFonts w:ascii="Arial" w:hAnsi="Arial" w:cs="Arial"/>
                <w:color w:val="0000FF"/>
              </w:rPr>
            </w:pPr>
          </w:p>
        </w:tc>
        <w:tc>
          <w:tcPr>
            <w:tcW w:w="268" w:type="dxa"/>
            <w:vAlign w:val="bottom"/>
          </w:tcPr>
          <w:p w14:paraId="16F73F44" w14:textId="77777777" w:rsidR="00FD71C5" w:rsidRPr="00FD71C5" w:rsidRDefault="00FD71C5" w:rsidP="00EE0C4C">
            <w:pPr>
              <w:spacing w:line="240" w:lineRule="atLeast"/>
              <w:jc w:val="both"/>
              <w:rPr>
                <w:rFonts w:ascii="Arial" w:hAnsi="Arial" w:cs="Arial"/>
                <w:color w:val="0000FF"/>
              </w:rPr>
            </w:pPr>
          </w:p>
        </w:tc>
      </w:tr>
      <w:tr w:rsidR="00FD71C5" w:rsidRPr="00FD71C5" w14:paraId="7FC73C53" w14:textId="77777777" w:rsidTr="00EE0C4C">
        <w:trPr>
          <w:cantSplit/>
        </w:trPr>
        <w:tc>
          <w:tcPr>
            <w:tcW w:w="268" w:type="dxa"/>
          </w:tcPr>
          <w:p w14:paraId="6F24503D" w14:textId="77777777" w:rsidR="00FD71C5" w:rsidRPr="00FD71C5" w:rsidRDefault="00FD71C5" w:rsidP="00EE0C4C">
            <w:pPr>
              <w:spacing w:line="240" w:lineRule="atLeast"/>
              <w:jc w:val="both"/>
              <w:rPr>
                <w:rFonts w:ascii="Arial" w:hAnsi="Arial" w:cs="Arial"/>
                <w:color w:val="0000FF"/>
              </w:rPr>
            </w:pPr>
          </w:p>
        </w:tc>
        <w:tc>
          <w:tcPr>
            <w:tcW w:w="537" w:type="dxa"/>
          </w:tcPr>
          <w:p w14:paraId="5F271471" w14:textId="77777777" w:rsidR="00FD71C5" w:rsidRPr="00FD71C5" w:rsidRDefault="00FD71C5" w:rsidP="00EE0C4C">
            <w:pPr>
              <w:spacing w:line="240" w:lineRule="atLeast"/>
              <w:rPr>
                <w:rFonts w:ascii="Arial" w:hAnsi="Arial" w:cs="Arial"/>
                <w:color w:val="0000FF"/>
              </w:rPr>
            </w:pPr>
          </w:p>
        </w:tc>
        <w:tc>
          <w:tcPr>
            <w:tcW w:w="800" w:type="dxa"/>
          </w:tcPr>
          <w:p w14:paraId="79481C9F" w14:textId="77777777" w:rsidR="00FD71C5" w:rsidRPr="00FD71C5" w:rsidRDefault="00FD71C5" w:rsidP="00EE0C4C">
            <w:pPr>
              <w:spacing w:line="240" w:lineRule="atLeast"/>
              <w:rPr>
                <w:rFonts w:ascii="Arial" w:hAnsi="Arial" w:cs="Arial"/>
                <w:color w:val="0000FF"/>
              </w:rPr>
            </w:pPr>
          </w:p>
        </w:tc>
        <w:tc>
          <w:tcPr>
            <w:tcW w:w="800" w:type="dxa"/>
          </w:tcPr>
          <w:p w14:paraId="5E7EFD57" w14:textId="77777777" w:rsidR="00FD71C5" w:rsidRPr="00FD71C5" w:rsidRDefault="00FD71C5" w:rsidP="00EE0C4C">
            <w:pPr>
              <w:spacing w:line="240" w:lineRule="atLeast"/>
              <w:rPr>
                <w:rFonts w:ascii="Arial" w:hAnsi="Arial" w:cs="Arial"/>
                <w:color w:val="0000FF"/>
              </w:rPr>
            </w:pPr>
          </w:p>
        </w:tc>
        <w:tc>
          <w:tcPr>
            <w:tcW w:w="6409" w:type="dxa"/>
            <w:gridSpan w:val="3"/>
          </w:tcPr>
          <w:p w14:paraId="48C9DCEE" w14:textId="77777777" w:rsidR="00FD71C5" w:rsidRPr="00FD71C5" w:rsidRDefault="00FD71C5" w:rsidP="00EE0C4C">
            <w:pPr>
              <w:spacing w:line="240" w:lineRule="atLeast"/>
              <w:jc w:val="both"/>
              <w:rPr>
                <w:rFonts w:ascii="Arial" w:hAnsi="Arial" w:cs="Arial"/>
                <w:color w:val="0000FF"/>
              </w:rPr>
            </w:pPr>
            <w:r w:rsidRPr="00FD71C5">
              <w:rPr>
                <w:rFonts w:ascii="Arial" w:hAnsi="Arial" w:cs="Arial"/>
                <w:color w:val="0000FF"/>
              </w:rPr>
              <w:t>De verstrekking 553630-553641 mag eenmaal om de drie kalenderjaren aangerekend worden vanaf de eerste dag van het kalenderjaar waarin de rechthebbende 25 jaar wordt tot de laatste dag van het kalenderjaar waarin de rechthebbende 29 jaar wordt.</w:t>
            </w:r>
          </w:p>
        </w:tc>
        <w:tc>
          <w:tcPr>
            <w:tcW w:w="268" w:type="dxa"/>
            <w:vAlign w:val="bottom"/>
          </w:tcPr>
          <w:p w14:paraId="032D66A3" w14:textId="77777777" w:rsidR="00FD71C5" w:rsidRPr="00FD71C5" w:rsidRDefault="00FD71C5" w:rsidP="00EE0C4C">
            <w:pPr>
              <w:spacing w:line="240" w:lineRule="atLeast"/>
              <w:jc w:val="both"/>
              <w:rPr>
                <w:rFonts w:ascii="Arial" w:hAnsi="Arial" w:cs="Arial"/>
                <w:color w:val="0000FF"/>
              </w:rPr>
            </w:pPr>
          </w:p>
        </w:tc>
      </w:tr>
      <w:tr w:rsidR="00FD71C5" w:rsidRPr="00FD71C5" w14:paraId="765D101C" w14:textId="77777777" w:rsidTr="00EE0C4C">
        <w:trPr>
          <w:cantSplit/>
        </w:trPr>
        <w:tc>
          <w:tcPr>
            <w:tcW w:w="268" w:type="dxa"/>
          </w:tcPr>
          <w:p w14:paraId="19623671" w14:textId="77777777" w:rsidR="00FD71C5" w:rsidRPr="00FD71C5" w:rsidRDefault="00FD71C5" w:rsidP="00EE0C4C">
            <w:pPr>
              <w:spacing w:line="240" w:lineRule="atLeast"/>
              <w:jc w:val="both"/>
              <w:rPr>
                <w:rFonts w:ascii="Arial" w:hAnsi="Arial" w:cs="Arial"/>
                <w:color w:val="0000FF"/>
              </w:rPr>
            </w:pPr>
          </w:p>
        </w:tc>
        <w:tc>
          <w:tcPr>
            <w:tcW w:w="537" w:type="dxa"/>
          </w:tcPr>
          <w:p w14:paraId="67CF4206" w14:textId="77777777" w:rsidR="00FD71C5" w:rsidRPr="00FD71C5" w:rsidRDefault="00FD71C5" w:rsidP="00EE0C4C">
            <w:pPr>
              <w:spacing w:line="240" w:lineRule="atLeast"/>
              <w:rPr>
                <w:rFonts w:ascii="Arial" w:hAnsi="Arial" w:cs="Arial"/>
                <w:color w:val="0000FF"/>
              </w:rPr>
            </w:pPr>
          </w:p>
        </w:tc>
        <w:tc>
          <w:tcPr>
            <w:tcW w:w="800" w:type="dxa"/>
          </w:tcPr>
          <w:p w14:paraId="1524CA22" w14:textId="77777777" w:rsidR="00FD71C5" w:rsidRPr="00FD71C5" w:rsidRDefault="00FD71C5" w:rsidP="00EE0C4C">
            <w:pPr>
              <w:spacing w:line="240" w:lineRule="atLeast"/>
              <w:rPr>
                <w:rFonts w:ascii="Arial" w:hAnsi="Arial" w:cs="Arial"/>
                <w:color w:val="0000FF"/>
              </w:rPr>
            </w:pPr>
          </w:p>
        </w:tc>
        <w:tc>
          <w:tcPr>
            <w:tcW w:w="800" w:type="dxa"/>
          </w:tcPr>
          <w:p w14:paraId="3F6B27AF" w14:textId="77777777" w:rsidR="00FD71C5" w:rsidRPr="00FD71C5" w:rsidRDefault="00FD71C5" w:rsidP="00EE0C4C">
            <w:pPr>
              <w:spacing w:line="240" w:lineRule="atLeast"/>
              <w:rPr>
                <w:rFonts w:ascii="Arial" w:hAnsi="Arial" w:cs="Arial"/>
                <w:color w:val="0000FF"/>
              </w:rPr>
            </w:pPr>
          </w:p>
        </w:tc>
        <w:tc>
          <w:tcPr>
            <w:tcW w:w="6409" w:type="dxa"/>
            <w:gridSpan w:val="3"/>
          </w:tcPr>
          <w:p w14:paraId="0CDE3A4C" w14:textId="77777777" w:rsidR="00FD71C5" w:rsidRPr="00FD71C5" w:rsidRDefault="00FD71C5" w:rsidP="00EE0C4C">
            <w:pPr>
              <w:spacing w:line="240" w:lineRule="atLeast"/>
              <w:jc w:val="both"/>
              <w:rPr>
                <w:rFonts w:ascii="Arial" w:hAnsi="Arial" w:cs="Arial"/>
                <w:color w:val="0000FF"/>
              </w:rPr>
            </w:pPr>
          </w:p>
        </w:tc>
        <w:tc>
          <w:tcPr>
            <w:tcW w:w="268" w:type="dxa"/>
            <w:vAlign w:val="bottom"/>
          </w:tcPr>
          <w:p w14:paraId="446F214B" w14:textId="77777777" w:rsidR="00FD71C5" w:rsidRPr="00FD71C5" w:rsidRDefault="00FD71C5" w:rsidP="00EE0C4C">
            <w:pPr>
              <w:spacing w:line="240" w:lineRule="atLeast"/>
              <w:jc w:val="both"/>
              <w:rPr>
                <w:rFonts w:ascii="Arial" w:hAnsi="Arial" w:cs="Arial"/>
                <w:color w:val="0000FF"/>
              </w:rPr>
            </w:pPr>
          </w:p>
        </w:tc>
      </w:tr>
      <w:tr w:rsidR="00FD71C5" w:rsidRPr="00FD71C5" w14:paraId="1E8DEAB7" w14:textId="77777777" w:rsidTr="00EE0C4C">
        <w:trPr>
          <w:cantSplit/>
        </w:trPr>
        <w:tc>
          <w:tcPr>
            <w:tcW w:w="268" w:type="dxa"/>
          </w:tcPr>
          <w:p w14:paraId="6B400884" w14:textId="77777777" w:rsidR="00FD71C5" w:rsidRPr="00FD71C5" w:rsidRDefault="00FD71C5" w:rsidP="00EE0C4C">
            <w:pPr>
              <w:spacing w:line="240" w:lineRule="atLeast"/>
              <w:jc w:val="both"/>
              <w:rPr>
                <w:rFonts w:ascii="Arial" w:hAnsi="Arial" w:cs="Arial"/>
                <w:color w:val="0000FF"/>
              </w:rPr>
            </w:pPr>
          </w:p>
        </w:tc>
        <w:tc>
          <w:tcPr>
            <w:tcW w:w="537" w:type="dxa"/>
          </w:tcPr>
          <w:p w14:paraId="1293A405" w14:textId="77777777" w:rsidR="00FD71C5" w:rsidRPr="00FD71C5" w:rsidRDefault="00FD71C5" w:rsidP="00EE0C4C">
            <w:pPr>
              <w:spacing w:line="240" w:lineRule="atLeast"/>
              <w:rPr>
                <w:rFonts w:ascii="Arial" w:hAnsi="Arial" w:cs="Arial"/>
                <w:color w:val="0000FF"/>
              </w:rPr>
            </w:pPr>
          </w:p>
        </w:tc>
        <w:tc>
          <w:tcPr>
            <w:tcW w:w="800" w:type="dxa"/>
          </w:tcPr>
          <w:p w14:paraId="4508153B" w14:textId="77777777" w:rsidR="00FD71C5" w:rsidRPr="00FD71C5" w:rsidRDefault="00FD71C5" w:rsidP="00EE0C4C">
            <w:pPr>
              <w:spacing w:line="240" w:lineRule="atLeast"/>
              <w:rPr>
                <w:rFonts w:ascii="Arial" w:hAnsi="Arial" w:cs="Arial"/>
                <w:color w:val="0000FF"/>
              </w:rPr>
            </w:pPr>
          </w:p>
        </w:tc>
        <w:tc>
          <w:tcPr>
            <w:tcW w:w="800" w:type="dxa"/>
          </w:tcPr>
          <w:p w14:paraId="622341DD" w14:textId="77777777" w:rsidR="00FD71C5" w:rsidRPr="00FD71C5" w:rsidRDefault="00FD71C5" w:rsidP="00EE0C4C">
            <w:pPr>
              <w:spacing w:line="240" w:lineRule="atLeast"/>
              <w:rPr>
                <w:rFonts w:ascii="Arial" w:hAnsi="Arial" w:cs="Arial"/>
                <w:color w:val="0000FF"/>
              </w:rPr>
            </w:pPr>
          </w:p>
        </w:tc>
        <w:tc>
          <w:tcPr>
            <w:tcW w:w="6409" w:type="dxa"/>
            <w:gridSpan w:val="3"/>
          </w:tcPr>
          <w:p w14:paraId="7DA2956C" w14:textId="77777777" w:rsidR="00FD71C5" w:rsidRPr="00FD71C5" w:rsidRDefault="00FD71C5" w:rsidP="00EE0C4C">
            <w:pPr>
              <w:spacing w:line="240" w:lineRule="atLeast"/>
              <w:jc w:val="both"/>
              <w:rPr>
                <w:rFonts w:ascii="Arial" w:hAnsi="Arial" w:cs="Arial"/>
                <w:color w:val="0000FF"/>
              </w:rPr>
            </w:pPr>
            <w:r w:rsidRPr="00FD71C5">
              <w:rPr>
                <w:rFonts w:ascii="Arial" w:hAnsi="Arial" w:cs="Arial"/>
                <w:color w:val="0000FF"/>
              </w:rPr>
              <w:t>De verstrekking 553630-553641 mag uitgevoerd en aangerekend worden door een specialist in de klinische biologie of door een arts-specialist in de pathologische anatomie en enkel op voorschrift van de arts-specialist die de primaire cytologie heeft uitgevoerd.</w:t>
            </w:r>
          </w:p>
        </w:tc>
        <w:tc>
          <w:tcPr>
            <w:tcW w:w="268" w:type="dxa"/>
            <w:vAlign w:val="bottom"/>
          </w:tcPr>
          <w:p w14:paraId="614B3DC7" w14:textId="77777777" w:rsidR="00FD71C5" w:rsidRPr="00FD71C5" w:rsidRDefault="00FD71C5" w:rsidP="00EE0C4C">
            <w:pPr>
              <w:spacing w:line="240" w:lineRule="atLeast"/>
              <w:jc w:val="both"/>
              <w:rPr>
                <w:rFonts w:ascii="Arial" w:hAnsi="Arial" w:cs="Arial"/>
                <w:color w:val="0000FF"/>
              </w:rPr>
            </w:pPr>
          </w:p>
        </w:tc>
      </w:tr>
      <w:tr w:rsidR="00FD71C5" w:rsidRPr="00FD71C5" w14:paraId="150070CB" w14:textId="77777777" w:rsidTr="00EE0C4C">
        <w:trPr>
          <w:cantSplit/>
        </w:trPr>
        <w:tc>
          <w:tcPr>
            <w:tcW w:w="268" w:type="dxa"/>
          </w:tcPr>
          <w:p w14:paraId="457225C7" w14:textId="77777777" w:rsidR="00FD71C5" w:rsidRPr="00FD71C5" w:rsidRDefault="00FD71C5" w:rsidP="00EE0C4C">
            <w:pPr>
              <w:spacing w:line="240" w:lineRule="atLeast"/>
              <w:jc w:val="both"/>
              <w:rPr>
                <w:rFonts w:ascii="Arial" w:hAnsi="Arial" w:cs="Arial"/>
                <w:color w:val="0000FF"/>
              </w:rPr>
            </w:pPr>
          </w:p>
        </w:tc>
        <w:tc>
          <w:tcPr>
            <w:tcW w:w="537" w:type="dxa"/>
          </w:tcPr>
          <w:p w14:paraId="47201F14" w14:textId="77777777" w:rsidR="00FD71C5" w:rsidRPr="00FD71C5" w:rsidRDefault="00FD71C5" w:rsidP="00EE0C4C">
            <w:pPr>
              <w:spacing w:line="240" w:lineRule="atLeast"/>
              <w:rPr>
                <w:rFonts w:ascii="Arial" w:hAnsi="Arial" w:cs="Arial"/>
                <w:color w:val="0000FF"/>
              </w:rPr>
            </w:pPr>
          </w:p>
        </w:tc>
        <w:tc>
          <w:tcPr>
            <w:tcW w:w="800" w:type="dxa"/>
          </w:tcPr>
          <w:p w14:paraId="36552FA9" w14:textId="77777777" w:rsidR="00FD71C5" w:rsidRPr="00FD71C5" w:rsidRDefault="00FD71C5" w:rsidP="00EE0C4C">
            <w:pPr>
              <w:spacing w:line="240" w:lineRule="atLeast"/>
              <w:rPr>
                <w:rFonts w:ascii="Arial" w:hAnsi="Arial" w:cs="Arial"/>
                <w:color w:val="0000FF"/>
              </w:rPr>
            </w:pPr>
          </w:p>
        </w:tc>
        <w:tc>
          <w:tcPr>
            <w:tcW w:w="800" w:type="dxa"/>
          </w:tcPr>
          <w:p w14:paraId="7D1247B9" w14:textId="77777777" w:rsidR="00FD71C5" w:rsidRPr="00FD71C5" w:rsidRDefault="00FD71C5" w:rsidP="00EE0C4C">
            <w:pPr>
              <w:spacing w:line="240" w:lineRule="atLeast"/>
              <w:rPr>
                <w:rFonts w:ascii="Arial" w:hAnsi="Arial" w:cs="Arial"/>
                <w:color w:val="0000FF"/>
              </w:rPr>
            </w:pPr>
          </w:p>
        </w:tc>
        <w:tc>
          <w:tcPr>
            <w:tcW w:w="6409" w:type="dxa"/>
            <w:gridSpan w:val="3"/>
          </w:tcPr>
          <w:p w14:paraId="41568289" w14:textId="77777777" w:rsidR="00FD71C5" w:rsidRPr="00FD71C5" w:rsidRDefault="00FD71C5" w:rsidP="00EE0C4C">
            <w:pPr>
              <w:spacing w:line="240" w:lineRule="atLeast"/>
              <w:jc w:val="both"/>
              <w:rPr>
                <w:rFonts w:ascii="Arial" w:hAnsi="Arial" w:cs="Arial"/>
                <w:color w:val="0000FF"/>
              </w:rPr>
            </w:pPr>
          </w:p>
        </w:tc>
        <w:tc>
          <w:tcPr>
            <w:tcW w:w="268" w:type="dxa"/>
            <w:vAlign w:val="bottom"/>
          </w:tcPr>
          <w:p w14:paraId="2EDAA533" w14:textId="77777777" w:rsidR="00FD71C5" w:rsidRPr="00FD71C5" w:rsidRDefault="00FD71C5" w:rsidP="00EE0C4C">
            <w:pPr>
              <w:spacing w:line="240" w:lineRule="atLeast"/>
              <w:jc w:val="both"/>
              <w:rPr>
                <w:rFonts w:ascii="Arial" w:hAnsi="Arial" w:cs="Arial"/>
                <w:color w:val="0000FF"/>
              </w:rPr>
            </w:pPr>
          </w:p>
        </w:tc>
      </w:tr>
      <w:tr w:rsidR="00FD71C5" w:rsidRPr="00FD71C5" w14:paraId="048127A9" w14:textId="77777777" w:rsidTr="00EE0C4C">
        <w:trPr>
          <w:cantSplit/>
        </w:trPr>
        <w:tc>
          <w:tcPr>
            <w:tcW w:w="268" w:type="dxa"/>
          </w:tcPr>
          <w:p w14:paraId="4CF3D85D" w14:textId="77777777" w:rsidR="00FD71C5" w:rsidRPr="00FD71C5" w:rsidRDefault="00FD71C5" w:rsidP="00EE0C4C">
            <w:pPr>
              <w:spacing w:line="240" w:lineRule="atLeast"/>
              <w:jc w:val="both"/>
              <w:rPr>
                <w:rFonts w:ascii="Arial" w:hAnsi="Arial" w:cs="Arial"/>
                <w:color w:val="0000FF"/>
              </w:rPr>
            </w:pPr>
          </w:p>
        </w:tc>
        <w:tc>
          <w:tcPr>
            <w:tcW w:w="537" w:type="dxa"/>
          </w:tcPr>
          <w:p w14:paraId="41C03F9A" w14:textId="77777777" w:rsidR="00FD71C5" w:rsidRPr="00FD71C5" w:rsidRDefault="00FD71C5" w:rsidP="00EE0C4C">
            <w:pPr>
              <w:spacing w:line="240" w:lineRule="atLeast"/>
              <w:rPr>
                <w:rFonts w:ascii="Arial" w:hAnsi="Arial" w:cs="Arial"/>
                <w:color w:val="0000FF"/>
              </w:rPr>
            </w:pPr>
          </w:p>
        </w:tc>
        <w:tc>
          <w:tcPr>
            <w:tcW w:w="800" w:type="dxa"/>
          </w:tcPr>
          <w:p w14:paraId="0754CC4B" w14:textId="77777777" w:rsidR="00FD71C5" w:rsidRPr="00FD71C5" w:rsidRDefault="00FD71C5" w:rsidP="00EE0C4C">
            <w:pPr>
              <w:spacing w:line="240" w:lineRule="atLeast"/>
              <w:rPr>
                <w:rFonts w:ascii="Arial" w:hAnsi="Arial" w:cs="Arial"/>
                <w:color w:val="0000FF"/>
              </w:rPr>
            </w:pPr>
          </w:p>
        </w:tc>
        <w:tc>
          <w:tcPr>
            <w:tcW w:w="800" w:type="dxa"/>
          </w:tcPr>
          <w:p w14:paraId="5B2E0873" w14:textId="77777777" w:rsidR="00FD71C5" w:rsidRPr="00FD71C5" w:rsidRDefault="00FD71C5" w:rsidP="00EE0C4C">
            <w:pPr>
              <w:spacing w:line="240" w:lineRule="atLeast"/>
              <w:rPr>
                <w:rFonts w:ascii="Arial" w:hAnsi="Arial" w:cs="Arial"/>
                <w:color w:val="0000FF"/>
              </w:rPr>
            </w:pPr>
          </w:p>
        </w:tc>
        <w:tc>
          <w:tcPr>
            <w:tcW w:w="6409" w:type="dxa"/>
            <w:gridSpan w:val="3"/>
          </w:tcPr>
          <w:p w14:paraId="10070E41" w14:textId="77777777" w:rsidR="00FD71C5" w:rsidRPr="00FD71C5" w:rsidRDefault="00FD71C5" w:rsidP="00EE0C4C">
            <w:pPr>
              <w:spacing w:line="240" w:lineRule="atLeast"/>
              <w:jc w:val="both"/>
              <w:rPr>
                <w:rFonts w:ascii="Arial" w:hAnsi="Arial" w:cs="Arial"/>
                <w:color w:val="0000FF"/>
              </w:rPr>
            </w:pPr>
            <w:r w:rsidRPr="00FD71C5">
              <w:rPr>
                <w:rFonts w:ascii="Arial" w:hAnsi="Arial" w:cs="Arial"/>
                <w:color w:val="0000FF"/>
              </w:rPr>
              <w:t>De resultaten van de HPV-test worden overgemaakt aan de zorgverlener die de primaire cytologie heeft uitgevoerd. Op basis van de resultaten van de primaire cytologie en de aanvullende HPV-test zal de zorgverlener die de primaire cytologie heeft uitgevoerd, een aanbeveling verstrekken betreffende de verder te volgen therapeutische houding.</w:t>
            </w:r>
          </w:p>
        </w:tc>
        <w:tc>
          <w:tcPr>
            <w:tcW w:w="268" w:type="dxa"/>
            <w:vAlign w:val="bottom"/>
          </w:tcPr>
          <w:p w14:paraId="79BA8B5B" w14:textId="77777777" w:rsidR="00FD71C5" w:rsidRPr="00FD71C5" w:rsidRDefault="00FD71C5" w:rsidP="00EE0C4C">
            <w:pPr>
              <w:spacing w:line="240" w:lineRule="atLeast"/>
              <w:jc w:val="both"/>
              <w:rPr>
                <w:rFonts w:ascii="Arial" w:hAnsi="Arial" w:cs="Arial"/>
                <w:color w:val="0000FF"/>
              </w:rPr>
            </w:pPr>
          </w:p>
        </w:tc>
      </w:tr>
      <w:tr w:rsidR="00FD71C5" w:rsidRPr="00FD71C5" w14:paraId="06180C86" w14:textId="77777777" w:rsidTr="00EE0C4C">
        <w:trPr>
          <w:cantSplit/>
        </w:trPr>
        <w:tc>
          <w:tcPr>
            <w:tcW w:w="268" w:type="dxa"/>
          </w:tcPr>
          <w:p w14:paraId="69DB2CC6" w14:textId="77777777" w:rsidR="00FD71C5" w:rsidRPr="00FD71C5" w:rsidRDefault="00FD71C5" w:rsidP="00EE0C4C">
            <w:pPr>
              <w:spacing w:line="240" w:lineRule="atLeast"/>
              <w:jc w:val="both"/>
              <w:rPr>
                <w:rFonts w:ascii="Arial" w:hAnsi="Arial" w:cs="Arial"/>
                <w:color w:val="0000FF"/>
              </w:rPr>
            </w:pPr>
          </w:p>
        </w:tc>
        <w:tc>
          <w:tcPr>
            <w:tcW w:w="537" w:type="dxa"/>
          </w:tcPr>
          <w:p w14:paraId="1851927B" w14:textId="77777777" w:rsidR="00FD71C5" w:rsidRPr="00FD71C5" w:rsidRDefault="00FD71C5" w:rsidP="00EE0C4C">
            <w:pPr>
              <w:spacing w:line="240" w:lineRule="atLeast"/>
              <w:rPr>
                <w:rFonts w:ascii="Arial" w:hAnsi="Arial" w:cs="Arial"/>
                <w:color w:val="0000FF"/>
              </w:rPr>
            </w:pPr>
          </w:p>
        </w:tc>
        <w:tc>
          <w:tcPr>
            <w:tcW w:w="800" w:type="dxa"/>
          </w:tcPr>
          <w:p w14:paraId="0C6D3767" w14:textId="77777777" w:rsidR="00FD71C5" w:rsidRPr="00FD71C5" w:rsidRDefault="00FD71C5" w:rsidP="00EE0C4C">
            <w:pPr>
              <w:spacing w:line="240" w:lineRule="atLeast"/>
              <w:rPr>
                <w:rFonts w:ascii="Arial" w:hAnsi="Arial" w:cs="Arial"/>
                <w:color w:val="0000FF"/>
              </w:rPr>
            </w:pPr>
          </w:p>
        </w:tc>
        <w:tc>
          <w:tcPr>
            <w:tcW w:w="800" w:type="dxa"/>
          </w:tcPr>
          <w:p w14:paraId="54F31F2B" w14:textId="77777777" w:rsidR="00FD71C5" w:rsidRPr="00FD71C5" w:rsidRDefault="00FD71C5" w:rsidP="00EE0C4C">
            <w:pPr>
              <w:spacing w:line="240" w:lineRule="atLeast"/>
              <w:rPr>
                <w:rFonts w:ascii="Arial" w:hAnsi="Arial" w:cs="Arial"/>
                <w:color w:val="0000FF"/>
              </w:rPr>
            </w:pPr>
          </w:p>
        </w:tc>
        <w:tc>
          <w:tcPr>
            <w:tcW w:w="6409" w:type="dxa"/>
            <w:gridSpan w:val="3"/>
          </w:tcPr>
          <w:p w14:paraId="0DFF89AB" w14:textId="77777777" w:rsidR="00FD71C5" w:rsidRPr="00FD71C5" w:rsidRDefault="00FD71C5" w:rsidP="00EE0C4C">
            <w:pPr>
              <w:spacing w:line="240" w:lineRule="atLeast"/>
              <w:jc w:val="both"/>
              <w:rPr>
                <w:rFonts w:ascii="Arial" w:hAnsi="Arial" w:cs="Arial"/>
                <w:color w:val="0000FF"/>
              </w:rPr>
            </w:pPr>
          </w:p>
        </w:tc>
        <w:tc>
          <w:tcPr>
            <w:tcW w:w="268" w:type="dxa"/>
            <w:vAlign w:val="bottom"/>
          </w:tcPr>
          <w:p w14:paraId="1F511ED1" w14:textId="77777777" w:rsidR="00FD71C5" w:rsidRPr="00FD71C5" w:rsidRDefault="00FD71C5" w:rsidP="00EE0C4C">
            <w:pPr>
              <w:spacing w:line="240" w:lineRule="atLeast"/>
              <w:jc w:val="both"/>
              <w:rPr>
                <w:rFonts w:ascii="Arial" w:hAnsi="Arial" w:cs="Arial"/>
                <w:color w:val="0000FF"/>
              </w:rPr>
            </w:pPr>
          </w:p>
        </w:tc>
      </w:tr>
      <w:tr w:rsidR="00FD71C5" w:rsidRPr="00FD71C5" w14:paraId="071BD5DF" w14:textId="77777777" w:rsidTr="00EE0C4C">
        <w:trPr>
          <w:cantSplit/>
        </w:trPr>
        <w:tc>
          <w:tcPr>
            <w:tcW w:w="268" w:type="dxa"/>
          </w:tcPr>
          <w:p w14:paraId="63A526ED" w14:textId="77777777" w:rsidR="00FD71C5" w:rsidRPr="00FD71C5" w:rsidRDefault="00FD71C5" w:rsidP="00EE0C4C">
            <w:pPr>
              <w:spacing w:line="240" w:lineRule="atLeast"/>
              <w:jc w:val="both"/>
              <w:rPr>
                <w:rFonts w:ascii="Arial" w:hAnsi="Arial" w:cs="Arial"/>
                <w:color w:val="0000FF"/>
              </w:rPr>
            </w:pPr>
          </w:p>
        </w:tc>
        <w:tc>
          <w:tcPr>
            <w:tcW w:w="537" w:type="dxa"/>
          </w:tcPr>
          <w:p w14:paraId="51D33F6B" w14:textId="77777777" w:rsidR="00FD71C5" w:rsidRPr="00FD71C5" w:rsidRDefault="00FD71C5" w:rsidP="00EE0C4C">
            <w:pPr>
              <w:spacing w:line="240" w:lineRule="atLeast"/>
              <w:rPr>
                <w:rFonts w:ascii="Arial" w:hAnsi="Arial" w:cs="Arial"/>
                <w:color w:val="0000FF"/>
              </w:rPr>
            </w:pPr>
          </w:p>
        </w:tc>
        <w:tc>
          <w:tcPr>
            <w:tcW w:w="800" w:type="dxa"/>
          </w:tcPr>
          <w:p w14:paraId="3034C63C" w14:textId="77777777" w:rsidR="00FD71C5" w:rsidRPr="00FD71C5" w:rsidRDefault="00FD71C5" w:rsidP="00EE0C4C">
            <w:pPr>
              <w:spacing w:line="240" w:lineRule="atLeast"/>
              <w:rPr>
                <w:rFonts w:ascii="Arial" w:hAnsi="Arial" w:cs="Arial"/>
                <w:color w:val="0000FF"/>
              </w:rPr>
            </w:pPr>
          </w:p>
        </w:tc>
        <w:tc>
          <w:tcPr>
            <w:tcW w:w="800" w:type="dxa"/>
          </w:tcPr>
          <w:p w14:paraId="73A5C7E2" w14:textId="77777777" w:rsidR="00FD71C5" w:rsidRPr="00FD71C5" w:rsidRDefault="00FD71C5" w:rsidP="00EE0C4C">
            <w:pPr>
              <w:spacing w:line="240" w:lineRule="atLeast"/>
              <w:rPr>
                <w:rFonts w:ascii="Arial" w:hAnsi="Arial" w:cs="Arial"/>
                <w:color w:val="0000FF"/>
              </w:rPr>
            </w:pPr>
          </w:p>
        </w:tc>
        <w:tc>
          <w:tcPr>
            <w:tcW w:w="6409" w:type="dxa"/>
            <w:gridSpan w:val="3"/>
          </w:tcPr>
          <w:p w14:paraId="39F20C02" w14:textId="77777777" w:rsidR="00FD71C5" w:rsidRPr="00FD71C5" w:rsidRDefault="00FD71C5" w:rsidP="00EE0C4C">
            <w:pPr>
              <w:spacing w:line="240" w:lineRule="atLeast"/>
              <w:jc w:val="both"/>
              <w:rPr>
                <w:rFonts w:ascii="Arial" w:hAnsi="Arial" w:cs="Arial"/>
                <w:color w:val="0000FF"/>
              </w:rPr>
            </w:pPr>
            <w:r w:rsidRPr="00FD71C5">
              <w:rPr>
                <w:rFonts w:ascii="Arial" w:hAnsi="Arial" w:cs="Arial"/>
                <w:color w:val="0000FF"/>
              </w:rPr>
              <w:t>De verstrekkingen 553615-553626, 553630-553641, 553652-553663 en 553674-553685 zijn onderling niet cumuleerbaar.</w:t>
            </w:r>
          </w:p>
        </w:tc>
        <w:tc>
          <w:tcPr>
            <w:tcW w:w="268" w:type="dxa"/>
            <w:vAlign w:val="bottom"/>
          </w:tcPr>
          <w:p w14:paraId="15C37994" w14:textId="77777777" w:rsidR="00FD71C5" w:rsidRPr="00FD71C5" w:rsidRDefault="00FD71C5" w:rsidP="00EE0C4C">
            <w:pPr>
              <w:spacing w:line="240" w:lineRule="atLeast"/>
              <w:jc w:val="both"/>
              <w:rPr>
                <w:rFonts w:ascii="Arial" w:hAnsi="Arial" w:cs="Arial"/>
                <w:color w:val="0000FF"/>
              </w:rPr>
            </w:pPr>
          </w:p>
        </w:tc>
      </w:tr>
      <w:tr w:rsidR="00FD71C5" w:rsidRPr="00FD71C5" w14:paraId="1C0781E1" w14:textId="77777777" w:rsidTr="00EE0C4C">
        <w:trPr>
          <w:cantSplit/>
        </w:trPr>
        <w:tc>
          <w:tcPr>
            <w:tcW w:w="268" w:type="dxa"/>
          </w:tcPr>
          <w:p w14:paraId="51E87AD7" w14:textId="77777777" w:rsidR="00FD71C5" w:rsidRPr="00FD71C5" w:rsidRDefault="00FD71C5" w:rsidP="00EE0C4C">
            <w:pPr>
              <w:spacing w:line="240" w:lineRule="atLeast"/>
              <w:jc w:val="both"/>
              <w:rPr>
                <w:rFonts w:ascii="Arial" w:hAnsi="Arial" w:cs="Arial"/>
                <w:color w:val="0000FF"/>
              </w:rPr>
            </w:pPr>
          </w:p>
        </w:tc>
        <w:tc>
          <w:tcPr>
            <w:tcW w:w="537" w:type="dxa"/>
          </w:tcPr>
          <w:p w14:paraId="5EBD7819" w14:textId="77777777" w:rsidR="00FD71C5" w:rsidRPr="00FD71C5" w:rsidRDefault="00FD71C5" w:rsidP="00EE0C4C">
            <w:pPr>
              <w:spacing w:line="240" w:lineRule="atLeast"/>
              <w:rPr>
                <w:rFonts w:ascii="Arial" w:hAnsi="Arial" w:cs="Arial"/>
                <w:color w:val="0000FF"/>
              </w:rPr>
            </w:pPr>
          </w:p>
        </w:tc>
        <w:tc>
          <w:tcPr>
            <w:tcW w:w="800" w:type="dxa"/>
          </w:tcPr>
          <w:p w14:paraId="25B549CD" w14:textId="77777777" w:rsidR="00FD71C5" w:rsidRPr="00FD71C5" w:rsidRDefault="00FD71C5" w:rsidP="00EE0C4C">
            <w:pPr>
              <w:spacing w:line="240" w:lineRule="atLeast"/>
              <w:rPr>
                <w:rFonts w:ascii="Arial" w:hAnsi="Arial" w:cs="Arial"/>
                <w:color w:val="0000FF"/>
              </w:rPr>
            </w:pPr>
          </w:p>
        </w:tc>
        <w:tc>
          <w:tcPr>
            <w:tcW w:w="800" w:type="dxa"/>
          </w:tcPr>
          <w:p w14:paraId="36DCF479" w14:textId="77777777" w:rsidR="00FD71C5" w:rsidRPr="00FD71C5" w:rsidRDefault="00FD71C5" w:rsidP="00EE0C4C">
            <w:pPr>
              <w:spacing w:line="240" w:lineRule="atLeast"/>
              <w:rPr>
                <w:rFonts w:ascii="Arial" w:hAnsi="Arial" w:cs="Arial"/>
                <w:color w:val="0000FF"/>
              </w:rPr>
            </w:pPr>
          </w:p>
        </w:tc>
        <w:tc>
          <w:tcPr>
            <w:tcW w:w="6409" w:type="dxa"/>
            <w:gridSpan w:val="3"/>
          </w:tcPr>
          <w:p w14:paraId="559B85DF" w14:textId="77777777" w:rsidR="00FD71C5" w:rsidRPr="00FD71C5" w:rsidRDefault="00FD71C5" w:rsidP="00EE0C4C">
            <w:pPr>
              <w:spacing w:line="240" w:lineRule="atLeast"/>
              <w:jc w:val="both"/>
              <w:rPr>
                <w:rFonts w:ascii="Arial" w:hAnsi="Arial" w:cs="Arial"/>
                <w:color w:val="0000FF"/>
              </w:rPr>
            </w:pPr>
          </w:p>
        </w:tc>
        <w:tc>
          <w:tcPr>
            <w:tcW w:w="268" w:type="dxa"/>
            <w:vAlign w:val="bottom"/>
          </w:tcPr>
          <w:p w14:paraId="4A6B9387" w14:textId="77777777" w:rsidR="00FD71C5" w:rsidRPr="00FD71C5" w:rsidRDefault="00FD71C5" w:rsidP="00EE0C4C">
            <w:pPr>
              <w:spacing w:line="240" w:lineRule="atLeast"/>
              <w:jc w:val="both"/>
              <w:rPr>
                <w:rFonts w:ascii="Arial" w:hAnsi="Arial" w:cs="Arial"/>
                <w:color w:val="0000FF"/>
              </w:rPr>
            </w:pPr>
          </w:p>
        </w:tc>
      </w:tr>
      <w:tr w:rsidR="00FD71C5" w:rsidRPr="00FD71C5" w14:paraId="18DABF6F" w14:textId="77777777" w:rsidTr="00EE0C4C">
        <w:trPr>
          <w:cantSplit/>
        </w:trPr>
        <w:tc>
          <w:tcPr>
            <w:tcW w:w="268" w:type="dxa"/>
          </w:tcPr>
          <w:p w14:paraId="670E546D" w14:textId="77777777" w:rsidR="00FD71C5" w:rsidRPr="00FD71C5" w:rsidRDefault="00FD71C5" w:rsidP="00EE0C4C">
            <w:pPr>
              <w:spacing w:line="240" w:lineRule="atLeast"/>
              <w:jc w:val="both"/>
              <w:rPr>
                <w:rFonts w:ascii="Arial" w:hAnsi="Arial" w:cs="Arial"/>
                <w:color w:val="0000FF"/>
              </w:rPr>
            </w:pPr>
          </w:p>
        </w:tc>
        <w:tc>
          <w:tcPr>
            <w:tcW w:w="537" w:type="dxa"/>
          </w:tcPr>
          <w:p w14:paraId="2BC9C293" w14:textId="77777777" w:rsidR="00FD71C5" w:rsidRPr="00FD71C5" w:rsidRDefault="00FD71C5" w:rsidP="00EE0C4C">
            <w:pPr>
              <w:spacing w:line="240" w:lineRule="atLeast"/>
              <w:rPr>
                <w:rFonts w:ascii="Arial" w:hAnsi="Arial" w:cs="Arial"/>
                <w:color w:val="0000FF"/>
              </w:rPr>
            </w:pPr>
          </w:p>
        </w:tc>
        <w:tc>
          <w:tcPr>
            <w:tcW w:w="800" w:type="dxa"/>
          </w:tcPr>
          <w:p w14:paraId="763A473C" w14:textId="77777777" w:rsidR="00FD71C5" w:rsidRPr="00FD71C5" w:rsidRDefault="00FD71C5" w:rsidP="00EE0C4C">
            <w:pPr>
              <w:spacing w:line="240" w:lineRule="atLeast"/>
              <w:rPr>
                <w:rFonts w:ascii="Arial" w:hAnsi="Arial" w:cs="Arial"/>
                <w:color w:val="0000FF"/>
              </w:rPr>
            </w:pPr>
            <w:r w:rsidRPr="00FD71C5">
              <w:rPr>
                <w:rFonts w:ascii="Arial" w:hAnsi="Arial" w:cs="Arial"/>
                <w:color w:val="0000FF"/>
              </w:rPr>
              <w:t>553652</w:t>
            </w:r>
          </w:p>
        </w:tc>
        <w:tc>
          <w:tcPr>
            <w:tcW w:w="800" w:type="dxa"/>
          </w:tcPr>
          <w:p w14:paraId="34CBADBA" w14:textId="77777777" w:rsidR="00FD71C5" w:rsidRPr="00FD71C5" w:rsidRDefault="00FD71C5" w:rsidP="00EE0C4C">
            <w:pPr>
              <w:spacing w:line="240" w:lineRule="atLeast"/>
              <w:rPr>
                <w:rFonts w:ascii="Arial" w:hAnsi="Arial" w:cs="Arial"/>
                <w:color w:val="0000FF"/>
              </w:rPr>
            </w:pPr>
            <w:r w:rsidRPr="00FD71C5">
              <w:rPr>
                <w:rFonts w:ascii="Arial" w:hAnsi="Arial" w:cs="Arial"/>
                <w:color w:val="0000FF"/>
              </w:rPr>
              <w:t>553663</w:t>
            </w:r>
          </w:p>
        </w:tc>
        <w:tc>
          <w:tcPr>
            <w:tcW w:w="5316" w:type="dxa"/>
          </w:tcPr>
          <w:p w14:paraId="04D485D3" w14:textId="77777777" w:rsidR="00FD71C5" w:rsidRPr="00FD71C5" w:rsidRDefault="00FD71C5" w:rsidP="00EE0C4C">
            <w:pPr>
              <w:spacing w:line="240" w:lineRule="atLeast"/>
              <w:jc w:val="both"/>
              <w:rPr>
                <w:rFonts w:ascii="Arial" w:hAnsi="Arial" w:cs="Arial"/>
                <w:color w:val="0000FF"/>
              </w:rPr>
            </w:pPr>
            <w:r w:rsidRPr="00FD71C5">
              <w:rPr>
                <w:rFonts w:ascii="Arial" w:hAnsi="Arial" w:cs="Arial"/>
                <w:color w:val="0000FF"/>
              </w:rPr>
              <w:t>Het opsporen van hoogrisico-HPV waarbij minstens onderscheid wordt gemaakt tussen HPV16, HPV18 en andere hoogrisicovarianten, op cervicovaginale afname(s) door middel van een moleculair-diagnostische methode(s)</w:t>
            </w:r>
          </w:p>
        </w:tc>
        <w:tc>
          <w:tcPr>
            <w:tcW w:w="370" w:type="dxa"/>
            <w:vAlign w:val="bottom"/>
          </w:tcPr>
          <w:p w14:paraId="681EAD8A" w14:textId="77777777" w:rsidR="00FD71C5" w:rsidRPr="00FD71C5" w:rsidRDefault="00FD71C5" w:rsidP="00EE0C4C">
            <w:pPr>
              <w:spacing w:line="240" w:lineRule="atLeast"/>
              <w:jc w:val="right"/>
              <w:rPr>
                <w:rFonts w:ascii="Arial" w:hAnsi="Arial" w:cs="Arial"/>
                <w:color w:val="0000FF"/>
              </w:rPr>
            </w:pPr>
            <w:r w:rsidRPr="00FD71C5">
              <w:rPr>
                <w:rFonts w:ascii="Arial" w:hAnsi="Arial" w:cs="Arial"/>
                <w:color w:val="0000FF"/>
              </w:rPr>
              <w:t>B</w:t>
            </w:r>
          </w:p>
        </w:tc>
        <w:tc>
          <w:tcPr>
            <w:tcW w:w="723" w:type="dxa"/>
            <w:vAlign w:val="bottom"/>
          </w:tcPr>
          <w:p w14:paraId="7BF488AE" w14:textId="77777777" w:rsidR="00FD71C5" w:rsidRPr="00FD71C5" w:rsidRDefault="00FD71C5" w:rsidP="00EE0C4C">
            <w:pPr>
              <w:spacing w:line="240" w:lineRule="atLeast"/>
              <w:jc w:val="right"/>
              <w:rPr>
                <w:rFonts w:ascii="Arial" w:hAnsi="Arial" w:cs="Arial"/>
                <w:color w:val="0000FF"/>
              </w:rPr>
            </w:pPr>
            <w:r w:rsidRPr="00FD71C5">
              <w:rPr>
                <w:rFonts w:ascii="Arial" w:hAnsi="Arial" w:cs="Arial"/>
                <w:color w:val="0000FF"/>
              </w:rPr>
              <w:t>809</w:t>
            </w:r>
          </w:p>
        </w:tc>
        <w:tc>
          <w:tcPr>
            <w:tcW w:w="268" w:type="dxa"/>
            <w:vAlign w:val="bottom"/>
          </w:tcPr>
          <w:p w14:paraId="6F2C7D95" w14:textId="77777777" w:rsidR="00FD71C5" w:rsidRPr="00FD71C5" w:rsidRDefault="00FD71C5" w:rsidP="00EE0C4C">
            <w:pPr>
              <w:spacing w:line="240" w:lineRule="atLeast"/>
              <w:jc w:val="both"/>
              <w:rPr>
                <w:rFonts w:ascii="Arial" w:hAnsi="Arial" w:cs="Arial"/>
                <w:color w:val="0000FF"/>
              </w:rPr>
            </w:pPr>
          </w:p>
        </w:tc>
      </w:tr>
      <w:tr w:rsidR="00FD71C5" w:rsidRPr="00FD71C5" w14:paraId="5C9D7A40" w14:textId="77777777" w:rsidTr="00EE0C4C">
        <w:trPr>
          <w:cantSplit/>
        </w:trPr>
        <w:tc>
          <w:tcPr>
            <w:tcW w:w="268" w:type="dxa"/>
          </w:tcPr>
          <w:p w14:paraId="1AEEB402" w14:textId="77777777" w:rsidR="00FD71C5" w:rsidRPr="00FD71C5" w:rsidRDefault="00FD71C5" w:rsidP="00EE0C4C">
            <w:pPr>
              <w:spacing w:line="240" w:lineRule="atLeast"/>
              <w:jc w:val="both"/>
              <w:rPr>
                <w:rFonts w:ascii="Arial" w:hAnsi="Arial" w:cs="Arial"/>
                <w:color w:val="0000FF"/>
              </w:rPr>
            </w:pPr>
          </w:p>
        </w:tc>
        <w:tc>
          <w:tcPr>
            <w:tcW w:w="537" w:type="dxa"/>
          </w:tcPr>
          <w:p w14:paraId="527C6A6C" w14:textId="77777777" w:rsidR="00FD71C5" w:rsidRPr="00FD71C5" w:rsidRDefault="00FD71C5" w:rsidP="00EE0C4C">
            <w:pPr>
              <w:spacing w:line="240" w:lineRule="atLeast"/>
              <w:rPr>
                <w:rFonts w:ascii="Arial" w:hAnsi="Arial" w:cs="Arial"/>
                <w:color w:val="0000FF"/>
              </w:rPr>
            </w:pPr>
          </w:p>
        </w:tc>
        <w:tc>
          <w:tcPr>
            <w:tcW w:w="800" w:type="dxa"/>
          </w:tcPr>
          <w:p w14:paraId="0A0B85D5" w14:textId="77777777" w:rsidR="00FD71C5" w:rsidRPr="00FD71C5" w:rsidRDefault="00FD71C5" w:rsidP="00EE0C4C">
            <w:pPr>
              <w:spacing w:line="240" w:lineRule="atLeast"/>
              <w:rPr>
                <w:rFonts w:ascii="Arial" w:hAnsi="Arial" w:cs="Arial"/>
                <w:color w:val="0000FF"/>
              </w:rPr>
            </w:pPr>
          </w:p>
        </w:tc>
        <w:tc>
          <w:tcPr>
            <w:tcW w:w="800" w:type="dxa"/>
          </w:tcPr>
          <w:p w14:paraId="7719F2A0" w14:textId="77777777" w:rsidR="00FD71C5" w:rsidRPr="00FD71C5" w:rsidRDefault="00FD71C5" w:rsidP="00EE0C4C">
            <w:pPr>
              <w:spacing w:line="240" w:lineRule="atLeast"/>
              <w:rPr>
                <w:rFonts w:ascii="Arial" w:hAnsi="Arial" w:cs="Arial"/>
                <w:color w:val="0000FF"/>
              </w:rPr>
            </w:pPr>
          </w:p>
        </w:tc>
        <w:tc>
          <w:tcPr>
            <w:tcW w:w="6409" w:type="dxa"/>
            <w:gridSpan w:val="3"/>
          </w:tcPr>
          <w:p w14:paraId="397DD172" w14:textId="77777777" w:rsidR="00FD71C5" w:rsidRPr="00FD71C5" w:rsidRDefault="00FD71C5" w:rsidP="00EE0C4C">
            <w:pPr>
              <w:spacing w:line="240" w:lineRule="atLeast"/>
              <w:jc w:val="both"/>
              <w:rPr>
                <w:rFonts w:ascii="Arial" w:hAnsi="Arial" w:cs="Arial"/>
                <w:color w:val="0000FF"/>
              </w:rPr>
            </w:pPr>
          </w:p>
        </w:tc>
        <w:tc>
          <w:tcPr>
            <w:tcW w:w="268" w:type="dxa"/>
            <w:vAlign w:val="bottom"/>
          </w:tcPr>
          <w:p w14:paraId="2AD8DCDB" w14:textId="77777777" w:rsidR="00FD71C5" w:rsidRPr="00FD71C5" w:rsidRDefault="00FD71C5" w:rsidP="00EE0C4C">
            <w:pPr>
              <w:spacing w:line="240" w:lineRule="atLeast"/>
              <w:jc w:val="both"/>
              <w:rPr>
                <w:rFonts w:ascii="Arial" w:hAnsi="Arial" w:cs="Arial"/>
                <w:color w:val="0000FF"/>
              </w:rPr>
            </w:pPr>
          </w:p>
        </w:tc>
      </w:tr>
      <w:tr w:rsidR="00FD71C5" w:rsidRPr="00FD71C5" w14:paraId="0EC44FB0" w14:textId="77777777" w:rsidTr="00EE0C4C">
        <w:trPr>
          <w:cantSplit/>
        </w:trPr>
        <w:tc>
          <w:tcPr>
            <w:tcW w:w="268" w:type="dxa"/>
          </w:tcPr>
          <w:p w14:paraId="2067C809" w14:textId="77777777" w:rsidR="00FD71C5" w:rsidRPr="00FD71C5" w:rsidRDefault="00FD71C5" w:rsidP="00EE0C4C">
            <w:pPr>
              <w:spacing w:line="240" w:lineRule="atLeast"/>
              <w:jc w:val="both"/>
              <w:rPr>
                <w:rFonts w:ascii="Arial" w:hAnsi="Arial" w:cs="Arial"/>
                <w:color w:val="0000FF"/>
              </w:rPr>
            </w:pPr>
          </w:p>
        </w:tc>
        <w:tc>
          <w:tcPr>
            <w:tcW w:w="537" w:type="dxa"/>
          </w:tcPr>
          <w:p w14:paraId="4871D27E" w14:textId="77777777" w:rsidR="00FD71C5" w:rsidRPr="00FD71C5" w:rsidRDefault="00FD71C5" w:rsidP="00EE0C4C">
            <w:pPr>
              <w:spacing w:line="240" w:lineRule="atLeast"/>
              <w:rPr>
                <w:rFonts w:ascii="Arial" w:hAnsi="Arial" w:cs="Arial"/>
                <w:color w:val="0000FF"/>
              </w:rPr>
            </w:pPr>
          </w:p>
        </w:tc>
        <w:tc>
          <w:tcPr>
            <w:tcW w:w="800" w:type="dxa"/>
          </w:tcPr>
          <w:p w14:paraId="51A501B7" w14:textId="77777777" w:rsidR="00FD71C5" w:rsidRPr="00FD71C5" w:rsidRDefault="00FD71C5" w:rsidP="00EE0C4C">
            <w:pPr>
              <w:spacing w:line="240" w:lineRule="atLeast"/>
              <w:rPr>
                <w:rFonts w:ascii="Arial" w:hAnsi="Arial" w:cs="Arial"/>
                <w:color w:val="0000FF"/>
              </w:rPr>
            </w:pPr>
          </w:p>
        </w:tc>
        <w:tc>
          <w:tcPr>
            <w:tcW w:w="800" w:type="dxa"/>
          </w:tcPr>
          <w:p w14:paraId="423FB06F" w14:textId="77777777" w:rsidR="00FD71C5" w:rsidRPr="00FD71C5" w:rsidRDefault="00FD71C5" w:rsidP="00EE0C4C">
            <w:pPr>
              <w:spacing w:line="240" w:lineRule="atLeast"/>
              <w:rPr>
                <w:rFonts w:ascii="Arial" w:hAnsi="Arial" w:cs="Arial"/>
                <w:color w:val="0000FF"/>
              </w:rPr>
            </w:pPr>
          </w:p>
        </w:tc>
        <w:tc>
          <w:tcPr>
            <w:tcW w:w="6409" w:type="dxa"/>
            <w:gridSpan w:val="3"/>
          </w:tcPr>
          <w:p w14:paraId="20605BD5" w14:textId="77777777" w:rsidR="00FD71C5" w:rsidRPr="00FD71C5" w:rsidRDefault="00FD71C5" w:rsidP="00EE0C4C">
            <w:pPr>
              <w:spacing w:line="240" w:lineRule="atLeast"/>
              <w:jc w:val="both"/>
              <w:rPr>
                <w:rFonts w:ascii="Arial" w:hAnsi="Arial" w:cs="Arial"/>
                <w:color w:val="0000FF"/>
              </w:rPr>
            </w:pPr>
            <w:r w:rsidRPr="00FD71C5">
              <w:rPr>
                <w:rFonts w:ascii="Arial" w:hAnsi="Arial" w:cs="Arial"/>
                <w:color w:val="0000FF"/>
              </w:rPr>
              <w:t>De verstrekking 553652-553663 wordt voorgeschreven en aangerekend in het kader van diagnostische of therapeutische opvolging.</w:t>
            </w:r>
          </w:p>
        </w:tc>
        <w:tc>
          <w:tcPr>
            <w:tcW w:w="268" w:type="dxa"/>
            <w:vAlign w:val="bottom"/>
          </w:tcPr>
          <w:p w14:paraId="2BAFB520" w14:textId="77777777" w:rsidR="00FD71C5" w:rsidRPr="00FD71C5" w:rsidRDefault="00FD71C5" w:rsidP="00EE0C4C">
            <w:pPr>
              <w:spacing w:line="240" w:lineRule="atLeast"/>
              <w:jc w:val="both"/>
              <w:rPr>
                <w:rFonts w:ascii="Arial" w:hAnsi="Arial" w:cs="Arial"/>
                <w:color w:val="0000FF"/>
              </w:rPr>
            </w:pPr>
          </w:p>
        </w:tc>
      </w:tr>
      <w:tr w:rsidR="00FD71C5" w:rsidRPr="00FD71C5" w14:paraId="538DF58B" w14:textId="77777777" w:rsidTr="00EE0C4C">
        <w:trPr>
          <w:cantSplit/>
        </w:trPr>
        <w:tc>
          <w:tcPr>
            <w:tcW w:w="268" w:type="dxa"/>
          </w:tcPr>
          <w:p w14:paraId="1C31DC38" w14:textId="77777777" w:rsidR="00FD71C5" w:rsidRPr="00FD71C5" w:rsidRDefault="00FD71C5" w:rsidP="00EE0C4C">
            <w:pPr>
              <w:spacing w:line="240" w:lineRule="atLeast"/>
              <w:jc w:val="both"/>
              <w:rPr>
                <w:rFonts w:ascii="Arial" w:hAnsi="Arial" w:cs="Arial"/>
                <w:color w:val="0000FF"/>
              </w:rPr>
            </w:pPr>
          </w:p>
        </w:tc>
        <w:tc>
          <w:tcPr>
            <w:tcW w:w="537" w:type="dxa"/>
          </w:tcPr>
          <w:p w14:paraId="3FDA1C8C" w14:textId="77777777" w:rsidR="00FD71C5" w:rsidRPr="00FD71C5" w:rsidRDefault="00FD71C5" w:rsidP="00EE0C4C">
            <w:pPr>
              <w:spacing w:line="240" w:lineRule="atLeast"/>
              <w:rPr>
                <w:rFonts w:ascii="Arial" w:hAnsi="Arial" w:cs="Arial"/>
                <w:color w:val="0000FF"/>
              </w:rPr>
            </w:pPr>
          </w:p>
        </w:tc>
        <w:tc>
          <w:tcPr>
            <w:tcW w:w="800" w:type="dxa"/>
          </w:tcPr>
          <w:p w14:paraId="2D85F649" w14:textId="77777777" w:rsidR="00FD71C5" w:rsidRPr="00FD71C5" w:rsidRDefault="00FD71C5" w:rsidP="00EE0C4C">
            <w:pPr>
              <w:spacing w:line="240" w:lineRule="atLeast"/>
              <w:rPr>
                <w:rFonts w:ascii="Arial" w:hAnsi="Arial" w:cs="Arial"/>
                <w:color w:val="0000FF"/>
              </w:rPr>
            </w:pPr>
          </w:p>
        </w:tc>
        <w:tc>
          <w:tcPr>
            <w:tcW w:w="800" w:type="dxa"/>
          </w:tcPr>
          <w:p w14:paraId="074616AE" w14:textId="77777777" w:rsidR="00FD71C5" w:rsidRPr="00FD71C5" w:rsidRDefault="00FD71C5" w:rsidP="00EE0C4C">
            <w:pPr>
              <w:spacing w:line="240" w:lineRule="atLeast"/>
              <w:rPr>
                <w:rFonts w:ascii="Arial" w:hAnsi="Arial" w:cs="Arial"/>
                <w:color w:val="0000FF"/>
              </w:rPr>
            </w:pPr>
          </w:p>
        </w:tc>
        <w:tc>
          <w:tcPr>
            <w:tcW w:w="6409" w:type="dxa"/>
            <w:gridSpan w:val="3"/>
          </w:tcPr>
          <w:p w14:paraId="26E0C19E" w14:textId="77777777" w:rsidR="00FD71C5" w:rsidRPr="00FD71C5" w:rsidRDefault="00FD71C5" w:rsidP="00EE0C4C">
            <w:pPr>
              <w:spacing w:line="240" w:lineRule="atLeast"/>
              <w:jc w:val="both"/>
              <w:rPr>
                <w:rFonts w:ascii="Arial" w:hAnsi="Arial" w:cs="Arial"/>
                <w:color w:val="0000FF"/>
              </w:rPr>
            </w:pPr>
          </w:p>
        </w:tc>
        <w:tc>
          <w:tcPr>
            <w:tcW w:w="268" w:type="dxa"/>
            <w:vAlign w:val="bottom"/>
          </w:tcPr>
          <w:p w14:paraId="17708AEA" w14:textId="77777777" w:rsidR="00FD71C5" w:rsidRPr="00FD71C5" w:rsidRDefault="00FD71C5" w:rsidP="00EE0C4C">
            <w:pPr>
              <w:spacing w:line="240" w:lineRule="atLeast"/>
              <w:jc w:val="both"/>
              <w:rPr>
                <w:rFonts w:ascii="Arial" w:hAnsi="Arial" w:cs="Arial"/>
                <w:color w:val="0000FF"/>
              </w:rPr>
            </w:pPr>
          </w:p>
        </w:tc>
      </w:tr>
      <w:tr w:rsidR="00FD71C5" w:rsidRPr="00FD71C5" w14:paraId="08031F20" w14:textId="77777777" w:rsidTr="00EE0C4C">
        <w:trPr>
          <w:cantSplit/>
        </w:trPr>
        <w:tc>
          <w:tcPr>
            <w:tcW w:w="268" w:type="dxa"/>
          </w:tcPr>
          <w:p w14:paraId="0811BABA" w14:textId="77777777" w:rsidR="00FD71C5" w:rsidRPr="00FD71C5" w:rsidRDefault="00FD71C5" w:rsidP="00EE0C4C">
            <w:pPr>
              <w:spacing w:line="240" w:lineRule="atLeast"/>
              <w:jc w:val="both"/>
              <w:rPr>
                <w:rFonts w:ascii="Arial" w:hAnsi="Arial" w:cs="Arial"/>
                <w:color w:val="0000FF"/>
              </w:rPr>
            </w:pPr>
          </w:p>
        </w:tc>
        <w:tc>
          <w:tcPr>
            <w:tcW w:w="537" w:type="dxa"/>
          </w:tcPr>
          <w:p w14:paraId="2B353442" w14:textId="77777777" w:rsidR="00FD71C5" w:rsidRPr="00FD71C5" w:rsidRDefault="00FD71C5" w:rsidP="00EE0C4C">
            <w:pPr>
              <w:spacing w:line="240" w:lineRule="atLeast"/>
              <w:rPr>
                <w:rFonts w:ascii="Arial" w:hAnsi="Arial" w:cs="Arial"/>
                <w:color w:val="0000FF"/>
              </w:rPr>
            </w:pPr>
          </w:p>
        </w:tc>
        <w:tc>
          <w:tcPr>
            <w:tcW w:w="800" w:type="dxa"/>
          </w:tcPr>
          <w:p w14:paraId="332294C7" w14:textId="77777777" w:rsidR="00FD71C5" w:rsidRPr="00FD71C5" w:rsidRDefault="00FD71C5" w:rsidP="00EE0C4C">
            <w:pPr>
              <w:spacing w:line="240" w:lineRule="atLeast"/>
              <w:rPr>
                <w:rFonts w:ascii="Arial" w:hAnsi="Arial" w:cs="Arial"/>
                <w:color w:val="0000FF"/>
              </w:rPr>
            </w:pPr>
          </w:p>
        </w:tc>
        <w:tc>
          <w:tcPr>
            <w:tcW w:w="800" w:type="dxa"/>
          </w:tcPr>
          <w:p w14:paraId="50B2771A" w14:textId="77777777" w:rsidR="00FD71C5" w:rsidRPr="00FD71C5" w:rsidRDefault="00FD71C5" w:rsidP="00EE0C4C">
            <w:pPr>
              <w:spacing w:line="240" w:lineRule="atLeast"/>
              <w:rPr>
                <w:rFonts w:ascii="Arial" w:hAnsi="Arial" w:cs="Arial"/>
                <w:color w:val="0000FF"/>
              </w:rPr>
            </w:pPr>
          </w:p>
        </w:tc>
        <w:tc>
          <w:tcPr>
            <w:tcW w:w="6409" w:type="dxa"/>
            <w:gridSpan w:val="3"/>
          </w:tcPr>
          <w:p w14:paraId="698FEDFE" w14:textId="77777777" w:rsidR="00FD71C5" w:rsidRPr="00FD71C5" w:rsidRDefault="00FD71C5" w:rsidP="00EE0C4C">
            <w:pPr>
              <w:spacing w:line="240" w:lineRule="atLeast"/>
              <w:jc w:val="both"/>
              <w:rPr>
                <w:rFonts w:ascii="Arial" w:hAnsi="Arial" w:cs="Arial"/>
                <w:color w:val="0000FF"/>
              </w:rPr>
            </w:pPr>
            <w:r w:rsidRPr="00FD71C5">
              <w:rPr>
                <w:rFonts w:ascii="Arial" w:hAnsi="Arial" w:cs="Arial"/>
                <w:color w:val="0000FF"/>
              </w:rPr>
              <w:t>De HPV-test wordt uitgevoerd op een afnamestaal dat tevens dunne laagcytologie toelaat op hetzelfde staal.</w:t>
            </w:r>
          </w:p>
        </w:tc>
        <w:tc>
          <w:tcPr>
            <w:tcW w:w="268" w:type="dxa"/>
            <w:vAlign w:val="bottom"/>
          </w:tcPr>
          <w:p w14:paraId="51AA2966" w14:textId="77777777" w:rsidR="00FD71C5" w:rsidRPr="00FD71C5" w:rsidRDefault="00FD71C5" w:rsidP="00EE0C4C">
            <w:pPr>
              <w:spacing w:line="240" w:lineRule="atLeast"/>
              <w:jc w:val="both"/>
              <w:rPr>
                <w:rFonts w:ascii="Arial" w:hAnsi="Arial" w:cs="Arial"/>
                <w:color w:val="0000FF"/>
              </w:rPr>
            </w:pPr>
          </w:p>
        </w:tc>
      </w:tr>
      <w:tr w:rsidR="00FD71C5" w:rsidRPr="00FD71C5" w14:paraId="7CBBBBB8" w14:textId="77777777" w:rsidTr="00EE0C4C">
        <w:trPr>
          <w:cantSplit/>
        </w:trPr>
        <w:tc>
          <w:tcPr>
            <w:tcW w:w="268" w:type="dxa"/>
          </w:tcPr>
          <w:p w14:paraId="7ACDC5C5" w14:textId="77777777" w:rsidR="00FD71C5" w:rsidRPr="00FD71C5" w:rsidRDefault="00FD71C5" w:rsidP="00EE0C4C">
            <w:pPr>
              <w:spacing w:line="240" w:lineRule="atLeast"/>
              <w:jc w:val="both"/>
              <w:rPr>
                <w:rFonts w:ascii="Arial" w:hAnsi="Arial" w:cs="Arial"/>
                <w:color w:val="0000FF"/>
              </w:rPr>
            </w:pPr>
          </w:p>
        </w:tc>
        <w:tc>
          <w:tcPr>
            <w:tcW w:w="537" w:type="dxa"/>
          </w:tcPr>
          <w:p w14:paraId="43290AC8" w14:textId="77777777" w:rsidR="00FD71C5" w:rsidRPr="00FD71C5" w:rsidRDefault="00FD71C5" w:rsidP="00EE0C4C">
            <w:pPr>
              <w:spacing w:line="240" w:lineRule="atLeast"/>
              <w:rPr>
                <w:rFonts w:ascii="Arial" w:hAnsi="Arial" w:cs="Arial"/>
                <w:color w:val="0000FF"/>
              </w:rPr>
            </w:pPr>
          </w:p>
        </w:tc>
        <w:tc>
          <w:tcPr>
            <w:tcW w:w="800" w:type="dxa"/>
          </w:tcPr>
          <w:p w14:paraId="188F6A02" w14:textId="77777777" w:rsidR="00FD71C5" w:rsidRPr="00FD71C5" w:rsidRDefault="00FD71C5" w:rsidP="00EE0C4C">
            <w:pPr>
              <w:spacing w:line="240" w:lineRule="atLeast"/>
              <w:rPr>
                <w:rFonts w:ascii="Arial" w:hAnsi="Arial" w:cs="Arial"/>
                <w:color w:val="0000FF"/>
              </w:rPr>
            </w:pPr>
          </w:p>
        </w:tc>
        <w:tc>
          <w:tcPr>
            <w:tcW w:w="800" w:type="dxa"/>
          </w:tcPr>
          <w:p w14:paraId="50E28FEA" w14:textId="77777777" w:rsidR="00FD71C5" w:rsidRPr="00FD71C5" w:rsidRDefault="00FD71C5" w:rsidP="00EE0C4C">
            <w:pPr>
              <w:spacing w:line="240" w:lineRule="atLeast"/>
              <w:rPr>
                <w:rFonts w:ascii="Arial" w:hAnsi="Arial" w:cs="Arial"/>
                <w:color w:val="0000FF"/>
              </w:rPr>
            </w:pPr>
          </w:p>
        </w:tc>
        <w:tc>
          <w:tcPr>
            <w:tcW w:w="6409" w:type="dxa"/>
            <w:gridSpan w:val="3"/>
          </w:tcPr>
          <w:p w14:paraId="1EB7DEE6" w14:textId="77777777" w:rsidR="00FD71C5" w:rsidRPr="00FD71C5" w:rsidRDefault="00FD71C5" w:rsidP="00EE0C4C">
            <w:pPr>
              <w:spacing w:line="240" w:lineRule="atLeast"/>
              <w:jc w:val="both"/>
              <w:rPr>
                <w:rFonts w:ascii="Arial" w:hAnsi="Arial" w:cs="Arial"/>
                <w:color w:val="0000FF"/>
              </w:rPr>
            </w:pPr>
          </w:p>
        </w:tc>
        <w:tc>
          <w:tcPr>
            <w:tcW w:w="268" w:type="dxa"/>
            <w:vAlign w:val="bottom"/>
          </w:tcPr>
          <w:p w14:paraId="0EEEDDB2" w14:textId="77777777" w:rsidR="00FD71C5" w:rsidRPr="00FD71C5" w:rsidRDefault="00FD71C5" w:rsidP="00EE0C4C">
            <w:pPr>
              <w:spacing w:line="240" w:lineRule="atLeast"/>
              <w:jc w:val="both"/>
              <w:rPr>
                <w:rFonts w:ascii="Arial" w:hAnsi="Arial" w:cs="Arial"/>
                <w:color w:val="0000FF"/>
              </w:rPr>
            </w:pPr>
          </w:p>
        </w:tc>
      </w:tr>
      <w:tr w:rsidR="00FD71C5" w:rsidRPr="00FD71C5" w14:paraId="1C83342E" w14:textId="77777777" w:rsidTr="00EE0C4C">
        <w:trPr>
          <w:cantSplit/>
        </w:trPr>
        <w:tc>
          <w:tcPr>
            <w:tcW w:w="268" w:type="dxa"/>
          </w:tcPr>
          <w:p w14:paraId="491D7BAD" w14:textId="77777777" w:rsidR="00FD71C5" w:rsidRPr="00FD71C5" w:rsidRDefault="00FD71C5" w:rsidP="00EE0C4C">
            <w:pPr>
              <w:spacing w:line="240" w:lineRule="atLeast"/>
              <w:jc w:val="both"/>
              <w:rPr>
                <w:rFonts w:ascii="Arial" w:hAnsi="Arial" w:cs="Arial"/>
                <w:color w:val="0000FF"/>
              </w:rPr>
            </w:pPr>
          </w:p>
        </w:tc>
        <w:tc>
          <w:tcPr>
            <w:tcW w:w="537" w:type="dxa"/>
          </w:tcPr>
          <w:p w14:paraId="0B1E832D" w14:textId="77777777" w:rsidR="00FD71C5" w:rsidRPr="00FD71C5" w:rsidRDefault="00FD71C5" w:rsidP="00EE0C4C">
            <w:pPr>
              <w:spacing w:line="240" w:lineRule="atLeast"/>
              <w:rPr>
                <w:rFonts w:ascii="Arial" w:hAnsi="Arial" w:cs="Arial"/>
                <w:color w:val="0000FF"/>
              </w:rPr>
            </w:pPr>
          </w:p>
        </w:tc>
        <w:tc>
          <w:tcPr>
            <w:tcW w:w="800" w:type="dxa"/>
          </w:tcPr>
          <w:p w14:paraId="2C9B1B55" w14:textId="77777777" w:rsidR="00FD71C5" w:rsidRPr="00FD71C5" w:rsidRDefault="00FD71C5" w:rsidP="00EE0C4C">
            <w:pPr>
              <w:spacing w:line="240" w:lineRule="atLeast"/>
              <w:rPr>
                <w:rFonts w:ascii="Arial" w:hAnsi="Arial" w:cs="Arial"/>
                <w:color w:val="0000FF"/>
              </w:rPr>
            </w:pPr>
          </w:p>
        </w:tc>
        <w:tc>
          <w:tcPr>
            <w:tcW w:w="800" w:type="dxa"/>
          </w:tcPr>
          <w:p w14:paraId="55745861" w14:textId="77777777" w:rsidR="00FD71C5" w:rsidRPr="00FD71C5" w:rsidRDefault="00FD71C5" w:rsidP="00EE0C4C">
            <w:pPr>
              <w:spacing w:line="240" w:lineRule="atLeast"/>
              <w:rPr>
                <w:rFonts w:ascii="Arial" w:hAnsi="Arial" w:cs="Arial"/>
                <w:color w:val="0000FF"/>
              </w:rPr>
            </w:pPr>
          </w:p>
        </w:tc>
        <w:tc>
          <w:tcPr>
            <w:tcW w:w="6409" w:type="dxa"/>
            <w:gridSpan w:val="3"/>
          </w:tcPr>
          <w:p w14:paraId="6B6F6C89" w14:textId="77777777" w:rsidR="00FD71C5" w:rsidRPr="00FD71C5" w:rsidRDefault="00FD71C5" w:rsidP="00EE0C4C">
            <w:pPr>
              <w:spacing w:line="240" w:lineRule="atLeast"/>
              <w:jc w:val="both"/>
              <w:rPr>
                <w:rFonts w:ascii="Arial" w:hAnsi="Arial" w:cs="Arial"/>
                <w:color w:val="0000FF"/>
              </w:rPr>
            </w:pPr>
            <w:r w:rsidRPr="00FD71C5">
              <w:rPr>
                <w:rFonts w:ascii="Arial" w:hAnsi="Arial" w:cs="Arial"/>
                <w:color w:val="0000FF"/>
              </w:rPr>
              <w:t>De verstrekking 553652-553663 mag eenmaal per kalenderjaar worden aangerekend zolang de opvolging medisch noodzakelijk is, rekening houdend met de wetenschappelijke richtlijn rond de therapeutische opvolging, gevalideerd en gepubliceerd door Sciensano.</w:t>
            </w:r>
          </w:p>
        </w:tc>
        <w:tc>
          <w:tcPr>
            <w:tcW w:w="268" w:type="dxa"/>
            <w:vAlign w:val="bottom"/>
          </w:tcPr>
          <w:p w14:paraId="2CA3A1CE" w14:textId="77777777" w:rsidR="00FD71C5" w:rsidRPr="00FD71C5" w:rsidRDefault="00FD71C5" w:rsidP="00EE0C4C">
            <w:pPr>
              <w:spacing w:line="240" w:lineRule="atLeast"/>
              <w:jc w:val="both"/>
              <w:rPr>
                <w:rFonts w:ascii="Arial" w:hAnsi="Arial" w:cs="Arial"/>
                <w:color w:val="0000FF"/>
              </w:rPr>
            </w:pPr>
          </w:p>
        </w:tc>
      </w:tr>
      <w:tr w:rsidR="00FD71C5" w:rsidRPr="00FD71C5" w14:paraId="632E2C5F" w14:textId="77777777" w:rsidTr="00EE0C4C">
        <w:trPr>
          <w:cantSplit/>
        </w:trPr>
        <w:tc>
          <w:tcPr>
            <w:tcW w:w="268" w:type="dxa"/>
          </w:tcPr>
          <w:p w14:paraId="7075821A" w14:textId="77777777" w:rsidR="00FD71C5" w:rsidRPr="00FD71C5" w:rsidRDefault="00FD71C5" w:rsidP="00EE0C4C">
            <w:pPr>
              <w:spacing w:line="240" w:lineRule="atLeast"/>
              <w:jc w:val="both"/>
              <w:rPr>
                <w:rFonts w:ascii="Arial" w:hAnsi="Arial" w:cs="Arial"/>
                <w:color w:val="0000FF"/>
              </w:rPr>
            </w:pPr>
          </w:p>
        </w:tc>
        <w:tc>
          <w:tcPr>
            <w:tcW w:w="537" w:type="dxa"/>
          </w:tcPr>
          <w:p w14:paraId="670D24E4" w14:textId="77777777" w:rsidR="00FD71C5" w:rsidRPr="00FD71C5" w:rsidRDefault="00FD71C5" w:rsidP="00EE0C4C">
            <w:pPr>
              <w:spacing w:line="240" w:lineRule="atLeast"/>
              <w:rPr>
                <w:rFonts w:ascii="Arial" w:hAnsi="Arial" w:cs="Arial"/>
                <w:color w:val="0000FF"/>
              </w:rPr>
            </w:pPr>
          </w:p>
        </w:tc>
        <w:tc>
          <w:tcPr>
            <w:tcW w:w="800" w:type="dxa"/>
          </w:tcPr>
          <w:p w14:paraId="7E4D2BFF" w14:textId="77777777" w:rsidR="00FD71C5" w:rsidRPr="00FD71C5" w:rsidRDefault="00FD71C5" w:rsidP="00EE0C4C">
            <w:pPr>
              <w:spacing w:line="240" w:lineRule="atLeast"/>
              <w:rPr>
                <w:rFonts w:ascii="Arial" w:hAnsi="Arial" w:cs="Arial"/>
                <w:color w:val="0000FF"/>
              </w:rPr>
            </w:pPr>
          </w:p>
        </w:tc>
        <w:tc>
          <w:tcPr>
            <w:tcW w:w="800" w:type="dxa"/>
          </w:tcPr>
          <w:p w14:paraId="719DC86D" w14:textId="77777777" w:rsidR="00FD71C5" w:rsidRPr="00FD71C5" w:rsidRDefault="00FD71C5" w:rsidP="00EE0C4C">
            <w:pPr>
              <w:spacing w:line="240" w:lineRule="atLeast"/>
              <w:rPr>
                <w:rFonts w:ascii="Arial" w:hAnsi="Arial" w:cs="Arial"/>
                <w:color w:val="0000FF"/>
              </w:rPr>
            </w:pPr>
          </w:p>
        </w:tc>
        <w:tc>
          <w:tcPr>
            <w:tcW w:w="6409" w:type="dxa"/>
            <w:gridSpan w:val="3"/>
          </w:tcPr>
          <w:p w14:paraId="4D1EE1ED" w14:textId="77777777" w:rsidR="00FD71C5" w:rsidRPr="00FD71C5" w:rsidRDefault="00FD71C5" w:rsidP="00EE0C4C">
            <w:pPr>
              <w:spacing w:line="240" w:lineRule="atLeast"/>
              <w:jc w:val="both"/>
              <w:rPr>
                <w:rFonts w:ascii="Arial" w:hAnsi="Arial" w:cs="Arial"/>
                <w:color w:val="0000FF"/>
              </w:rPr>
            </w:pPr>
          </w:p>
        </w:tc>
        <w:tc>
          <w:tcPr>
            <w:tcW w:w="268" w:type="dxa"/>
            <w:vAlign w:val="bottom"/>
          </w:tcPr>
          <w:p w14:paraId="34CE2354" w14:textId="77777777" w:rsidR="00FD71C5" w:rsidRPr="00FD71C5" w:rsidRDefault="00FD71C5" w:rsidP="00EE0C4C">
            <w:pPr>
              <w:spacing w:line="240" w:lineRule="atLeast"/>
              <w:jc w:val="both"/>
              <w:rPr>
                <w:rFonts w:ascii="Arial" w:hAnsi="Arial" w:cs="Arial"/>
                <w:color w:val="0000FF"/>
              </w:rPr>
            </w:pPr>
          </w:p>
        </w:tc>
      </w:tr>
      <w:tr w:rsidR="00FD71C5" w:rsidRPr="00FD71C5" w14:paraId="2078BEB9" w14:textId="77777777" w:rsidTr="00EE0C4C">
        <w:trPr>
          <w:cantSplit/>
        </w:trPr>
        <w:tc>
          <w:tcPr>
            <w:tcW w:w="268" w:type="dxa"/>
          </w:tcPr>
          <w:p w14:paraId="7D693710" w14:textId="77777777" w:rsidR="00FD71C5" w:rsidRPr="00FD71C5" w:rsidRDefault="00FD71C5" w:rsidP="00EE0C4C">
            <w:pPr>
              <w:spacing w:line="240" w:lineRule="atLeast"/>
              <w:jc w:val="both"/>
              <w:rPr>
                <w:rFonts w:ascii="Arial" w:hAnsi="Arial" w:cs="Arial"/>
                <w:color w:val="0000FF"/>
              </w:rPr>
            </w:pPr>
          </w:p>
        </w:tc>
        <w:tc>
          <w:tcPr>
            <w:tcW w:w="537" w:type="dxa"/>
          </w:tcPr>
          <w:p w14:paraId="487258FF" w14:textId="77777777" w:rsidR="00FD71C5" w:rsidRPr="00FD71C5" w:rsidRDefault="00FD71C5" w:rsidP="00EE0C4C">
            <w:pPr>
              <w:spacing w:line="240" w:lineRule="atLeast"/>
              <w:rPr>
                <w:rFonts w:ascii="Arial" w:hAnsi="Arial" w:cs="Arial"/>
                <w:color w:val="0000FF"/>
              </w:rPr>
            </w:pPr>
          </w:p>
        </w:tc>
        <w:tc>
          <w:tcPr>
            <w:tcW w:w="800" w:type="dxa"/>
          </w:tcPr>
          <w:p w14:paraId="65CD15F6" w14:textId="77777777" w:rsidR="00FD71C5" w:rsidRPr="00FD71C5" w:rsidRDefault="00FD71C5" w:rsidP="00EE0C4C">
            <w:pPr>
              <w:spacing w:line="240" w:lineRule="atLeast"/>
              <w:rPr>
                <w:rFonts w:ascii="Arial" w:hAnsi="Arial" w:cs="Arial"/>
                <w:color w:val="0000FF"/>
              </w:rPr>
            </w:pPr>
          </w:p>
        </w:tc>
        <w:tc>
          <w:tcPr>
            <w:tcW w:w="800" w:type="dxa"/>
          </w:tcPr>
          <w:p w14:paraId="07D06AB8" w14:textId="77777777" w:rsidR="00FD71C5" w:rsidRPr="00FD71C5" w:rsidRDefault="00FD71C5" w:rsidP="00EE0C4C">
            <w:pPr>
              <w:spacing w:line="240" w:lineRule="atLeast"/>
              <w:rPr>
                <w:rFonts w:ascii="Arial" w:hAnsi="Arial" w:cs="Arial"/>
                <w:color w:val="0000FF"/>
              </w:rPr>
            </w:pPr>
          </w:p>
        </w:tc>
        <w:tc>
          <w:tcPr>
            <w:tcW w:w="6409" w:type="dxa"/>
            <w:gridSpan w:val="3"/>
          </w:tcPr>
          <w:p w14:paraId="619ABAFB" w14:textId="77777777" w:rsidR="00FD71C5" w:rsidRPr="00FD71C5" w:rsidRDefault="00FD71C5" w:rsidP="00EE0C4C">
            <w:pPr>
              <w:spacing w:line="240" w:lineRule="atLeast"/>
              <w:jc w:val="both"/>
              <w:rPr>
                <w:rFonts w:ascii="Arial" w:hAnsi="Arial" w:cs="Arial"/>
                <w:color w:val="0000FF"/>
              </w:rPr>
            </w:pPr>
            <w:r w:rsidRPr="00FD71C5">
              <w:rPr>
                <w:rFonts w:ascii="Arial" w:hAnsi="Arial" w:cs="Arial"/>
                <w:color w:val="0000FF"/>
              </w:rPr>
              <w:t>Indien opvolging uitzonderlijk tweemaal per kalenderjaar medisch noodzakelijk is, maakt de behandelende arts een gestandaardiseerd notificatieformulier over aan de adviserend arts van de verzekeringsinstelling van de rechthebbende met de melding van “tijdelijk hoogrisico”. Deze eenmalige melding blijft van kracht zolang een frequentere opvolging medisch vereist is.</w:t>
            </w:r>
          </w:p>
        </w:tc>
        <w:tc>
          <w:tcPr>
            <w:tcW w:w="268" w:type="dxa"/>
            <w:vAlign w:val="bottom"/>
          </w:tcPr>
          <w:p w14:paraId="08041A7C" w14:textId="77777777" w:rsidR="00FD71C5" w:rsidRPr="00FD71C5" w:rsidRDefault="00FD71C5" w:rsidP="00EE0C4C">
            <w:pPr>
              <w:spacing w:line="240" w:lineRule="atLeast"/>
              <w:jc w:val="both"/>
              <w:rPr>
                <w:rFonts w:ascii="Arial" w:hAnsi="Arial" w:cs="Arial"/>
                <w:color w:val="0000FF"/>
              </w:rPr>
            </w:pPr>
          </w:p>
        </w:tc>
      </w:tr>
      <w:tr w:rsidR="00FD71C5" w:rsidRPr="00FD71C5" w14:paraId="69D4A817" w14:textId="77777777" w:rsidTr="00EE0C4C">
        <w:trPr>
          <w:cantSplit/>
        </w:trPr>
        <w:tc>
          <w:tcPr>
            <w:tcW w:w="268" w:type="dxa"/>
          </w:tcPr>
          <w:p w14:paraId="5339711C" w14:textId="77777777" w:rsidR="00FD71C5" w:rsidRPr="00FD71C5" w:rsidRDefault="00FD71C5" w:rsidP="00EE0C4C">
            <w:pPr>
              <w:spacing w:line="240" w:lineRule="atLeast"/>
              <w:jc w:val="both"/>
              <w:rPr>
                <w:rFonts w:ascii="Arial" w:hAnsi="Arial" w:cs="Arial"/>
                <w:color w:val="0000FF"/>
              </w:rPr>
            </w:pPr>
          </w:p>
        </w:tc>
        <w:tc>
          <w:tcPr>
            <w:tcW w:w="537" w:type="dxa"/>
          </w:tcPr>
          <w:p w14:paraId="5DB517F6" w14:textId="77777777" w:rsidR="00FD71C5" w:rsidRPr="00FD71C5" w:rsidRDefault="00FD71C5" w:rsidP="00EE0C4C">
            <w:pPr>
              <w:spacing w:line="240" w:lineRule="atLeast"/>
              <w:rPr>
                <w:rFonts w:ascii="Arial" w:hAnsi="Arial" w:cs="Arial"/>
                <w:color w:val="0000FF"/>
              </w:rPr>
            </w:pPr>
          </w:p>
        </w:tc>
        <w:tc>
          <w:tcPr>
            <w:tcW w:w="800" w:type="dxa"/>
          </w:tcPr>
          <w:p w14:paraId="07651B93" w14:textId="77777777" w:rsidR="00FD71C5" w:rsidRPr="00FD71C5" w:rsidRDefault="00FD71C5" w:rsidP="00EE0C4C">
            <w:pPr>
              <w:spacing w:line="240" w:lineRule="atLeast"/>
              <w:rPr>
                <w:rFonts w:ascii="Arial" w:hAnsi="Arial" w:cs="Arial"/>
                <w:color w:val="0000FF"/>
              </w:rPr>
            </w:pPr>
          </w:p>
        </w:tc>
        <w:tc>
          <w:tcPr>
            <w:tcW w:w="800" w:type="dxa"/>
          </w:tcPr>
          <w:p w14:paraId="4CDF9CC2" w14:textId="77777777" w:rsidR="00FD71C5" w:rsidRPr="00FD71C5" w:rsidRDefault="00FD71C5" w:rsidP="00EE0C4C">
            <w:pPr>
              <w:spacing w:line="240" w:lineRule="atLeast"/>
              <w:rPr>
                <w:rFonts w:ascii="Arial" w:hAnsi="Arial" w:cs="Arial"/>
                <w:color w:val="0000FF"/>
              </w:rPr>
            </w:pPr>
          </w:p>
        </w:tc>
        <w:tc>
          <w:tcPr>
            <w:tcW w:w="6409" w:type="dxa"/>
            <w:gridSpan w:val="3"/>
          </w:tcPr>
          <w:p w14:paraId="398DADD2" w14:textId="77777777" w:rsidR="00FD71C5" w:rsidRPr="00FD71C5" w:rsidRDefault="00FD71C5" w:rsidP="00EE0C4C">
            <w:pPr>
              <w:spacing w:line="240" w:lineRule="atLeast"/>
              <w:jc w:val="both"/>
              <w:rPr>
                <w:rFonts w:ascii="Arial" w:hAnsi="Arial" w:cs="Arial"/>
                <w:color w:val="0000FF"/>
              </w:rPr>
            </w:pPr>
          </w:p>
        </w:tc>
        <w:tc>
          <w:tcPr>
            <w:tcW w:w="268" w:type="dxa"/>
            <w:vAlign w:val="bottom"/>
          </w:tcPr>
          <w:p w14:paraId="0B5227FC" w14:textId="77777777" w:rsidR="00FD71C5" w:rsidRPr="00FD71C5" w:rsidRDefault="00FD71C5" w:rsidP="00EE0C4C">
            <w:pPr>
              <w:spacing w:line="240" w:lineRule="atLeast"/>
              <w:jc w:val="both"/>
              <w:rPr>
                <w:rFonts w:ascii="Arial" w:hAnsi="Arial" w:cs="Arial"/>
                <w:color w:val="0000FF"/>
              </w:rPr>
            </w:pPr>
          </w:p>
        </w:tc>
      </w:tr>
      <w:tr w:rsidR="00FD71C5" w:rsidRPr="00FD71C5" w14:paraId="5F57142B" w14:textId="77777777" w:rsidTr="00EE0C4C">
        <w:trPr>
          <w:cantSplit/>
        </w:trPr>
        <w:tc>
          <w:tcPr>
            <w:tcW w:w="268" w:type="dxa"/>
          </w:tcPr>
          <w:p w14:paraId="1E416761" w14:textId="77777777" w:rsidR="00FD71C5" w:rsidRPr="00FD71C5" w:rsidRDefault="00FD71C5" w:rsidP="00EE0C4C">
            <w:pPr>
              <w:spacing w:line="240" w:lineRule="atLeast"/>
              <w:jc w:val="both"/>
              <w:rPr>
                <w:rFonts w:ascii="Arial" w:hAnsi="Arial" w:cs="Arial"/>
                <w:color w:val="0000FF"/>
              </w:rPr>
            </w:pPr>
          </w:p>
        </w:tc>
        <w:tc>
          <w:tcPr>
            <w:tcW w:w="537" w:type="dxa"/>
          </w:tcPr>
          <w:p w14:paraId="4E27B2BA" w14:textId="77777777" w:rsidR="00FD71C5" w:rsidRPr="00FD71C5" w:rsidRDefault="00FD71C5" w:rsidP="00EE0C4C">
            <w:pPr>
              <w:spacing w:line="240" w:lineRule="atLeast"/>
              <w:rPr>
                <w:rFonts w:ascii="Arial" w:hAnsi="Arial" w:cs="Arial"/>
                <w:color w:val="0000FF"/>
              </w:rPr>
            </w:pPr>
          </w:p>
        </w:tc>
        <w:tc>
          <w:tcPr>
            <w:tcW w:w="800" w:type="dxa"/>
          </w:tcPr>
          <w:p w14:paraId="64007624" w14:textId="77777777" w:rsidR="00FD71C5" w:rsidRPr="00FD71C5" w:rsidRDefault="00FD71C5" w:rsidP="00EE0C4C">
            <w:pPr>
              <w:spacing w:line="240" w:lineRule="atLeast"/>
              <w:rPr>
                <w:rFonts w:ascii="Arial" w:hAnsi="Arial" w:cs="Arial"/>
                <w:color w:val="0000FF"/>
              </w:rPr>
            </w:pPr>
          </w:p>
        </w:tc>
        <w:tc>
          <w:tcPr>
            <w:tcW w:w="800" w:type="dxa"/>
          </w:tcPr>
          <w:p w14:paraId="00C1247D" w14:textId="77777777" w:rsidR="00FD71C5" w:rsidRPr="00FD71C5" w:rsidRDefault="00FD71C5" w:rsidP="00EE0C4C">
            <w:pPr>
              <w:spacing w:line="240" w:lineRule="atLeast"/>
              <w:rPr>
                <w:rFonts w:ascii="Arial" w:hAnsi="Arial" w:cs="Arial"/>
                <w:color w:val="0000FF"/>
              </w:rPr>
            </w:pPr>
          </w:p>
        </w:tc>
        <w:tc>
          <w:tcPr>
            <w:tcW w:w="6409" w:type="dxa"/>
            <w:gridSpan w:val="3"/>
          </w:tcPr>
          <w:p w14:paraId="0CA187FC" w14:textId="77777777" w:rsidR="00FD71C5" w:rsidRPr="00FD71C5" w:rsidRDefault="00FD71C5" w:rsidP="00EE0C4C">
            <w:pPr>
              <w:spacing w:line="240" w:lineRule="atLeast"/>
              <w:jc w:val="both"/>
              <w:rPr>
                <w:rFonts w:ascii="Arial" w:hAnsi="Arial" w:cs="Arial"/>
                <w:color w:val="0000FF"/>
              </w:rPr>
            </w:pPr>
            <w:r w:rsidRPr="00FD71C5">
              <w:rPr>
                <w:rFonts w:ascii="Arial" w:hAnsi="Arial" w:cs="Arial"/>
                <w:color w:val="0000FF"/>
              </w:rPr>
              <w:t>De verstrekking 553652-553663 mag uitgevoerd en aangerekend worden door een specialist in de klinische biologie of door een arts-specialist in de pathologische anatomie en enkel op voorschrift van de behandelende arts die de opvolging verzekert.</w:t>
            </w:r>
          </w:p>
        </w:tc>
        <w:tc>
          <w:tcPr>
            <w:tcW w:w="268" w:type="dxa"/>
            <w:vAlign w:val="bottom"/>
          </w:tcPr>
          <w:p w14:paraId="2BEA8758" w14:textId="77777777" w:rsidR="00FD71C5" w:rsidRPr="00FD71C5" w:rsidRDefault="00FD71C5" w:rsidP="00EE0C4C">
            <w:pPr>
              <w:spacing w:line="240" w:lineRule="atLeast"/>
              <w:jc w:val="both"/>
              <w:rPr>
                <w:rFonts w:ascii="Arial" w:hAnsi="Arial" w:cs="Arial"/>
                <w:color w:val="0000FF"/>
              </w:rPr>
            </w:pPr>
          </w:p>
        </w:tc>
      </w:tr>
      <w:tr w:rsidR="00FD71C5" w:rsidRPr="00FD71C5" w14:paraId="37CB43F5" w14:textId="77777777" w:rsidTr="00EE0C4C">
        <w:trPr>
          <w:cantSplit/>
        </w:trPr>
        <w:tc>
          <w:tcPr>
            <w:tcW w:w="268" w:type="dxa"/>
          </w:tcPr>
          <w:p w14:paraId="2AADABF9" w14:textId="77777777" w:rsidR="00FD71C5" w:rsidRPr="00FD71C5" w:rsidRDefault="00FD71C5" w:rsidP="00EE0C4C">
            <w:pPr>
              <w:spacing w:line="240" w:lineRule="atLeast"/>
              <w:jc w:val="both"/>
              <w:rPr>
                <w:rFonts w:ascii="Arial" w:hAnsi="Arial" w:cs="Arial"/>
                <w:color w:val="0000FF"/>
              </w:rPr>
            </w:pPr>
          </w:p>
        </w:tc>
        <w:tc>
          <w:tcPr>
            <w:tcW w:w="537" w:type="dxa"/>
          </w:tcPr>
          <w:p w14:paraId="63AB324B" w14:textId="77777777" w:rsidR="00FD71C5" w:rsidRPr="00FD71C5" w:rsidRDefault="00FD71C5" w:rsidP="00EE0C4C">
            <w:pPr>
              <w:spacing w:line="240" w:lineRule="atLeast"/>
              <w:rPr>
                <w:rFonts w:ascii="Arial" w:hAnsi="Arial" w:cs="Arial"/>
                <w:color w:val="0000FF"/>
              </w:rPr>
            </w:pPr>
          </w:p>
        </w:tc>
        <w:tc>
          <w:tcPr>
            <w:tcW w:w="800" w:type="dxa"/>
          </w:tcPr>
          <w:p w14:paraId="39B541FC" w14:textId="77777777" w:rsidR="00FD71C5" w:rsidRPr="00FD71C5" w:rsidRDefault="00FD71C5" w:rsidP="00EE0C4C">
            <w:pPr>
              <w:spacing w:line="240" w:lineRule="atLeast"/>
              <w:rPr>
                <w:rFonts w:ascii="Arial" w:hAnsi="Arial" w:cs="Arial"/>
                <w:color w:val="0000FF"/>
              </w:rPr>
            </w:pPr>
          </w:p>
        </w:tc>
        <w:tc>
          <w:tcPr>
            <w:tcW w:w="800" w:type="dxa"/>
          </w:tcPr>
          <w:p w14:paraId="79B1391C" w14:textId="77777777" w:rsidR="00FD71C5" w:rsidRPr="00FD71C5" w:rsidRDefault="00FD71C5" w:rsidP="00EE0C4C">
            <w:pPr>
              <w:spacing w:line="240" w:lineRule="atLeast"/>
              <w:rPr>
                <w:rFonts w:ascii="Arial" w:hAnsi="Arial" w:cs="Arial"/>
                <w:color w:val="0000FF"/>
              </w:rPr>
            </w:pPr>
          </w:p>
        </w:tc>
        <w:tc>
          <w:tcPr>
            <w:tcW w:w="6409" w:type="dxa"/>
            <w:gridSpan w:val="3"/>
          </w:tcPr>
          <w:p w14:paraId="1EE8DBD6" w14:textId="77777777" w:rsidR="00FD71C5" w:rsidRPr="00FD71C5" w:rsidRDefault="00FD71C5" w:rsidP="00EE0C4C">
            <w:pPr>
              <w:spacing w:line="240" w:lineRule="atLeast"/>
              <w:jc w:val="both"/>
              <w:rPr>
                <w:rFonts w:ascii="Arial" w:hAnsi="Arial" w:cs="Arial"/>
                <w:color w:val="0000FF"/>
              </w:rPr>
            </w:pPr>
          </w:p>
        </w:tc>
        <w:tc>
          <w:tcPr>
            <w:tcW w:w="268" w:type="dxa"/>
            <w:vAlign w:val="bottom"/>
          </w:tcPr>
          <w:p w14:paraId="66467389" w14:textId="77777777" w:rsidR="00FD71C5" w:rsidRPr="00FD71C5" w:rsidRDefault="00FD71C5" w:rsidP="00EE0C4C">
            <w:pPr>
              <w:spacing w:line="240" w:lineRule="atLeast"/>
              <w:jc w:val="both"/>
              <w:rPr>
                <w:rFonts w:ascii="Arial" w:hAnsi="Arial" w:cs="Arial"/>
                <w:color w:val="0000FF"/>
              </w:rPr>
            </w:pPr>
          </w:p>
        </w:tc>
      </w:tr>
      <w:tr w:rsidR="00FD71C5" w:rsidRPr="00FD71C5" w14:paraId="6E7C3322" w14:textId="77777777" w:rsidTr="00EE0C4C">
        <w:trPr>
          <w:cantSplit/>
        </w:trPr>
        <w:tc>
          <w:tcPr>
            <w:tcW w:w="268" w:type="dxa"/>
          </w:tcPr>
          <w:p w14:paraId="0BFAEB25" w14:textId="77777777" w:rsidR="00FD71C5" w:rsidRPr="00FD71C5" w:rsidRDefault="00FD71C5" w:rsidP="00EE0C4C">
            <w:pPr>
              <w:spacing w:line="240" w:lineRule="atLeast"/>
              <w:jc w:val="both"/>
              <w:rPr>
                <w:rFonts w:ascii="Arial" w:hAnsi="Arial" w:cs="Arial"/>
                <w:color w:val="0000FF"/>
              </w:rPr>
            </w:pPr>
          </w:p>
        </w:tc>
        <w:tc>
          <w:tcPr>
            <w:tcW w:w="537" w:type="dxa"/>
          </w:tcPr>
          <w:p w14:paraId="341B9574" w14:textId="77777777" w:rsidR="00FD71C5" w:rsidRPr="00FD71C5" w:rsidRDefault="00FD71C5" w:rsidP="00EE0C4C">
            <w:pPr>
              <w:spacing w:line="240" w:lineRule="atLeast"/>
              <w:rPr>
                <w:rFonts w:ascii="Arial" w:hAnsi="Arial" w:cs="Arial"/>
                <w:color w:val="0000FF"/>
              </w:rPr>
            </w:pPr>
          </w:p>
        </w:tc>
        <w:tc>
          <w:tcPr>
            <w:tcW w:w="800" w:type="dxa"/>
          </w:tcPr>
          <w:p w14:paraId="214140A9" w14:textId="77777777" w:rsidR="00FD71C5" w:rsidRPr="00FD71C5" w:rsidRDefault="00FD71C5" w:rsidP="00EE0C4C">
            <w:pPr>
              <w:spacing w:line="240" w:lineRule="atLeast"/>
              <w:rPr>
                <w:rFonts w:ascii="Arial" w:hAnsi="Arial" w:cs="Arial"/>
                <w:color w:val="0000FF"/>
              </w:rPr>
            </w:pPr>
          </w:p>
        </w:tc>
        <w:tc>
          <w:tcPr>
            <w:tcW w:w="800" w:type="dxa"/>
          </w:tcPr>
          <w:p w14:paraId="5F5A4BBD" w14:textId="77777777" w:rsidR="00FD71C5" w:rsidRPr="00FD71C5" w:rsidRDefault="00FD71C5" w:rsidP="00EE0C4C">
            <w:pPr>
              <w:spacing w:line="240" w:lineRule="atLeast"/>
              <w:rPr>
                <w:rFonts w:ascii="Arial" w:hAnsi="Arial" w:cs="Arial"/>
                <w:color w:val="0000FF"/>
              </w:rPr>
            </w:pPr>
          </w:p>
        </w:tc>
        <w:tc>
          <w:tcPr>
            <w:tcW w:w="6409" w:type="dxa"/>
            <w:gridSpan w:val="3"/>
          </w:tcPr>
          <w:p w14:paraId="26188247" w14:textId="77777777" w:rsidR="00FD71C5" w:rsidRPr="00FD71C5" w:rsidRDefault="00FD71C5" w:rsidP="00EE0C4C">
            <w:pPr>
              <w:spacing w:line="240" w:lineRule="atLeast"/>
              <w:jc w:val="both"/>
              <w:rPr>
                <w:rFonts w:ascii="Arial" w:hAnsi="Arial" w:cs="Arial"/>
                <w:color w:val="0000FF"/>
              </w:rPr>
            </w:pPr>
            <w:r w:rsidRPr="00FD71C5">
              <w:rPr>
                <w:rFonts w:ascii="Arial" w:hAnsi="Arial" w:cs="Arial"/>
                <w:color w:val="0000FF"/>
              </w:rPr>
              <w:t>Het voorschrift bevat de motivatie van de vraag tot opsporen van hoogrisico-HPV.</w:t>
            </w:r>
          </w:p>
        </w:tc>
        <w:tc>
          <w:tcPr>
            <w:tcW w:w="268" w:type="dxa"/>
            <w:vAlign w:val="bottom"/>
          </w:tcPr>
          <w:p w14:paraId="154AB7DC" w14:textId="77777777" w:rsidR="00FD71C5" w:rsidRPr="00FD71C5" w:rsidRDefault="00FD71C5" w:rsidP="00EE0C4C">
            <w:pPr>
              <w:spacing w:line="240" w:lineRule="atLeast"/>
              <w:jc w:val="both"/>
              <w:rPr>
                <w:rFonts w:ascii="Arial" w:hAnsi="Arial" w:cs="Arial"/>
                <w:color w:val="0000FF"/>
              </w:rPr>
            </w:pPr>
          </w:p>
        </w:tc>
      </w:tr>
      <w:tr w:rsidR="00FD71C5" w:rsidRPr="00FD71C5" w14:paraId="1B61A2B4" w14:textId="77777777" w:rsidTr="00EE0C4C">
        <w:trPr>
          <w:cantSplit/>
        </w:trPr>
        <w:tc>
          <w:tcPr>
            <w:tcW w:w="268" w:type="dxa"/>
          </w:tcPr>
          <w:p w14:paraId="2DC292BE" w14:textId="77777777" w:rsidR="00FD71C5" w:rsidRPr="00FD71C5" w:rsidRDefault="00FD71C5" w:rsidP="00EE0C4C">
            <w:pPr>
              <w:spacing w:line="240" w:lineRule="atLeast"/>
              <w:jc w:val="both"/>
              <w:rPr>
                <w:rFonts w:ascii="Arial" w:hAnsi="Arial" w:cs="Arial"/>
                <w:color w:val="0000FF"/>
              </w:rPr>
            </w:pPr>
          </w:p>
        </w:tc>
        <w:tc>
          <w:tcPr>
            <w:tcW w:w="537" w:type="dxa"/>
          </w:tcPr>
          <w:p w14:paraId="1C845260" w14:textId="77777777" w:rsidR="00FD71C5" w:rsidRPr="00FD71C5" w:rsidRDefault="00FD71C5" w:rsidP="00EE0C4C">
            <w:pPr>
              <w:spacing w:line="240" w:lineRule="atLeast"/>
              <w:rPr>
                <w:rFonts w:ascii="Arial" w:hAnsi="Arial" w:cs="Arial"/>
                <w:color w:val="0000FF"/>
              </w:rPr>
            </w:pPr>
          </w:p>
        </w:tc>
        <w:tc>
          <w:tcPr>
            <w:tcW w:w="800" w:type="dxa"/>
          </w:tcPr>
          <w:p w14:paraId="1B58EE11" w14:textId="77777777" w:rsidR="00FD71C5" w:rsidRPr="00FD71C5" w:rsidRDefault="00FD71C5" w:rsidP="00EE0C4C">
            <w:pPr>
              <w:spacing w:line="240" w:lineRule="atLeast"/>
              <w:rPr>
                <w:rFonts w:ascii="Arial" w:hAnsi="Arial" w:cs="Arial"/>
                <w:color w:val="0000FF"/>
              </w:rPr>
            </w:pPr>
          </w:p>
        </w:tc>
        <w:tc>
          <w:tcPr>
            <w:tcW w:w="800" w:type="dxa"/>
          </w:tcPr>
          <w:p w14:paraId="3DB1B6B3" w14:textId="77777777" w:rsidR="00FD71C5" w:rsidRPr="00FD71C5" w:rsidRDefault="00FD71C5" w:rsidP="00EE0C4C">
            <w:pPr>
              <w:spacing w:line="240" w:lineRule="atLeast"/>
              <w:rPr>
                <w:rFonts w:ascii="Arial" w:hAnsi="Arial" w:cs="Arial"/>
                <w:color w:val="0000FF"/>
              </w:rPr>
            </w:pPr>
          </w:p>
        </w:tc>
        <w:tc>
          <w:tcPr>
            <w:tcW w:w="6409" w:type="dxa"/>
            <w:gridSpan w:val="3"/>
          </w:tcPr>
          <w:p w14:paraId="65BAD787" w14:textId="77777777" w:rsidR="00FD71C5" w:rsidRPr="00FD71C5" w:rsidRDefault="00FD71C5" w:rsidP="00EE0C4C">
            <w:pPr>
              <w:spacing w:line="240" w:lineRule="atLeast"/>
              <w:jc w:val="both"/>
              <w:rPr>
                <w:rFonts w:ascii="Arial" w:hAnsi="Arial" w:cs="Arial"/>
                <w:color w:val="0000FF"/>
              </w:rPr>
            </w:pPr>
          </w:p>
        </w:tc>
        <w:tc>
          <w:tcPr>
            <w:tcW w:w="268" w:type="dxa"/>
            <w:vAlign w:val="bottom"/>
          </w:tcPr>
          <w:p w14:paraId="4BEB4277" w14:textId="77777777" w:rsidR="00FD71C5" w:rsidRPr="00FD71C5" w:rsidRDefault="00FD71C5" w:rsidP="00EE0C4C">
            <w:pPr>
              <w:spacing w:line="240" w:lineRule="atLeast"/>
              <w:jc w:val="both"/>
              <w:rPr>
                <w:rFonts w:ascii="Arial" w:hAnsi="Arial" w:cs="Arial"/>
                <w:color w:val="0000FF"/>
              </w:rPr>
            </w:pPr>
          </w:p>
        </w:tc>
      </w:tr>
      <w:tr w:rsidR="00FD71C5" w:rsidRPr="00FD71C5" w14:paraId="3AEE0F4A" w14:textId="77777777" w:rsidTr="00EE0C4C">
        <w:trPr>
          <w:cantSplit/>
        </w:trPr>
        <w:tc>
          <w:tcPr>
            <w:tcW w:w="268" w:type="dxa"/>
          </w:tcPr>
          <w:p w14:paraId="0BAB9435" w14:textId="77777777" w:rsidR="00FD71C5" w:rsidRPr="00FD71C5" w:rsidRDefault="00FD71C5" w:rsidP="00EE0C4C">
            <w:pPr>
              <w:spacing w:line="240" w:lineRule="atLeast"/>
              <w:jc w:val="both"/>
              <w:rPr>
                <w:rFonts w:ascii="Arial" w:hAnsi="Arial" w:cs="Arial"/>
                <w:color w:val="0000FF"/>
              </w:rPr>
            </w:pPr>
          </w:p>
        </w:tc>
        <w:tc>
          <w:tcPr>
            <w:tcW w:w="537" w:type="dxa"/>
          </w:tcPr>
          <w:p w14:paraId="50616D4D" w14:textId="77777777" w:rsidR="00FD71C5" w:rsidRPr="00FD71C5" w:rsidRDefault="00FD71C5" w:rsidP="00EE0C4C">
            <w:pPr>
              <w:spacing w:line="240" w:lineRule="atLeast"/>
              <w:rPr>
                <w:rFonts w:ascii="Arial" w:hAnsi="Arial" w:cs="Arial"/>
                <w:color w:val="0000FF"/>
              </w:rPr>
            </w:pPr>
          </w:p>
        </w:tc>
        <w:tc>
          <w:tcPr>
            <w:tcW w:w="800" w:type="dxa"/>
          </w:tcPr>
          <w:p w14:paraId="44AAF7B7" w14:textId="77777777" w:rsidR="00FD71C5" w:rsidRPr="00FD71C5" w:rsidRDefault="00FD71C5" w:rsidP="00EE0C4C">
            <w:pPr>
              <w:spacing w:line="240" w:lineRule="atLeast"/>
              <w:rPr>
                <w:rFonts w:ascii="Arial" w:hAnsi="Arial" w:cs="Arial"/>
                <w:color w:val="0000FF"/>
              </w:rPr>
            </w:pPr>
          </w:p>
        </w:tc>
        <w:tc>
          <w:tcPr>
            <w:tcW w:w="800" w:type="dxa"/>
          </w:tcPr>
          <w:p w14:paraId="6DEE1207" w14:textId="77777777" w:rsidR="00FD71C5" w:rsidRPr="00FD71C5" w:rsidRDefault="00FD71C5" w:rsidP="00EE0C4C">
            <w:pPr>
              <w:spacing w:line="240" w:lineRule="atLeast"/>
              <w:rPr>
                <w:rFonts w:ascii="Arial" w:hAnsi="Arial" w:cs="Arial"/>
                <w:color w:val="0000FF"/>
              </w:rPr>
            </w:pPr>
          </w:p>
        </w:tc>
        <w:tc>
          <w:tcPr>
            <w:tcW w:w="6409" w:type="dxa"/>
            <w:gridSpan w:val="3"/>
          </w:tcPr>
          <w:p w14:paraId="61367B9F" w14:textId="77777777" w:rsidR="00FD71C5" w:rsidRPr="00FD71C5" w:rsidRDefault="00FD71C5" w:rsidP="00EE0C4C">
            <w:pPr>
              <w:spacing w:line="240" w:lineRule="atLeast"/>
              <w:jc w:val="both"/>
              <w:rPr>
                <w:rFonts w:ascii="Arial" w:hAnsi="Arial" w:cs="Arial"/>
                <w:color w:val="0000FF"/>
              </w:rPr>
            </w:pPr>
            <w:r w:rsidRPr="00FD71C5">
              <w:rPr>
                <w:rFonts w:ascii="Arial" w:hAnsi="Arial" w:cs="Arial"/>
                <w:color w:val="0000FF"/>
              </w:rPr>
              <w:t>De verstrekkingen 553615-553626, 553630-553641, 553652-553663 en 553674-553685 zijn onderling niet cumuleerbaar.</w:t>
            </w:r>
          </w:p>
        </w:tc>
        <w:tc>
          <w:tcPr>
            <w:tcW w:w="268" w:type="dxa"/>
            <w:vAlign w:val="bottom"/>
          </w:tcPr>
          <w:p w14:paraId="02315DF4" w14:textId="77777777" w:rsidR="00FD71C5" w:rsidRPr="00FD71C5" w:rsidRDefault="00FD71C5" w:rsidP="00EE0C4C">
            <w:pPr>
              <w:spacing w:line="240" w:lineRule="atLeast"/>
              <w:jc w:val="both"/>
              <w:rPr>
                <w:rFonts w:ascii="Arial" w:hAnsi="Arial" w:cs="Arial"/>
                <w:color w:val="0000FF"/>
              </w:rPr>
            </w:pPr>
          </w:p>
        </w:tc>
      </w:tr>
      <w:tr w:rsidR="00FD71C5" w:rsidRPr="00FD71C5" w14:paraId="55EC55FD" w14:textId="77777777" w:rsidTr="00EE0C4C">
        <w:trPr>
          <w:cantSplit/>
        </w:trPr>
        <w:tc>
          <w:tcPr>
            <w:tcW w:w="268" w:type="dxa"/>
          </w:tcPr>
          <w:p w14:paraId="59CD65D2" w14:textId="77777777" w:rsidR="00FD71C5" w:rsidRPr="00FD71C5" w:rsidRDefault="00FD71C5" w:rsidP="00EE0C4C">
            <w:pPr>
              <w:spacing w:line="240" w:lineRule="atLeast"/>
              <w:jc w:val="both"/>
              <w:rPr>
                <w:rFonts w:ascii="Arial" w:hAnsi="Arial" w:cs="Arial"/>
                <w:color w:val="0000FF"/>
              </w:rPr>
            </w:pPr>
          </w:p>
        </w:tc>
        <w:tc>
          <w:tcPr>
            <w:tcW w:w="537" w:type="dxa"/>
          </w:tcPr>
          <w:p w14:paraId="37C81543" w14:textId="77777777" w:rsidR="00FD71C5" w:rsidRPr="00FD71C5" w:rsidRDefault="00FD71C5" w:rsidP="00EE0C4C">
            <w:pPr>
              <w:spacing w:line="240" w:lineRule="atLeast"/>
              <w:rPr>
                <w:rFonts w:ascii="Arial" w:hAnsi="Arial" w:cs="Arial"/>
                <w:color w:val="0000FF"/>
              </w:rPr>
            </w:pPr>
          </w:p>
        </w:tc>
        <w:tc>
          <w:tcPr>
            <w:tcW w:w="800" w:type="dxa"/>
          </w:tcPr>
          <w:p w14:paraId="11E47B5E" w14:textId="77777777" w:rsidR="00FD71C5" w:rsidRPr="00FD71C5" w:rsidRDefault="00FD71C5" w:rsidP="00EE0C4C">
            <w:pPr>
              <w:spacing w:line="240" w:lineRule="atLeast"/>
              <w:rPr>
                <w:rFonts w:ascii="Arial" w:hAnsi="Arial" w:cs="Arial"/>
                <w:color w:val="0000FF"/>
              </w:rPr>
            </w:pPr>
          </w:p>
        </w:tc>
        <w:tc>
          <w:tcPr>
            <w:tcW w:w="800" w:type="dxa"/>
          </w:tcPr>
          <w:p w14:paraId="055D7854" w14:textId="77777777" w:rsidR="00FD71C5" w:rsidRPr="00FD71C5" w:rsidRDefault="00FD71C5" w:rsidP="00EE0C4C">
            <w:pPr>
              <w:spacing w:line="240" w:lineRule="atLeast"/>
              <w:rPr>
                <w:rFonts w:ascii="Arial" w:hAnsi="Arial" w:cs="Arial"/>
                <w:color w:val="0000FF"/>
              </w:rPr>
            </w:pPr>
          </w:p>
        </w:tc>
        <w:tc>
          <w:tcPr>
            <w:tcW w:w="6409" w:type="dxa"/>
            <w:gridSpan w:val="3"/>
          </w:tcPr>
          <w:p w14:paraId="6DDDE450" w14:textId="77777777" w:rsidR="00FD71C5" w:rsidRPr="00FD71C5" w:rsidRDefault="00FD71C5" w:rsidP="00EE0C4C">
            <w:pPr>
              <w:spacing w:line="240" w:lineRule="atLeast"/>
              <w:jc w:val="both"/>
              <w:rPr>
                <w:rFonts w:ascii="Arial" w:hAnsi="Arial" w:cs="Arial"/>
                <w:color w:val="0000FF"/>
              </w:rPr>
            </w:pPr>
          </w:p>
        </w:tc>
        <w:tc>
          <w:tcPr>
            <w:tcW w:w="268" w:type="dxa"/>
            <w:vAlign w:val="bottom"/>
          </w:tcPr>
          <w:p w14:paraId="748CBAEF" w14:textId="77777777" w:rsidR="00FD71C5" w:rsidRPr="00FD71C5" w:rsidRDefault="00FD71C5" w:rsidP="00EE0C4C">
            <w:pPr>
              <w:spacing w:line="240" w:lineRule="atLeast"/>
              <w:jc w:val="both"/>
              <w:rPr>
                <w:rFonts w:ascii="Arial" w:hAnsi="Arial" w:cs="Arial"/>
                <w:color w:val="0000FF"/>
              </w:rPr>
            </w:pPr>
          </w:p>
        </w:tc>
      </w:tr>
      <w:tr w:rsidR="00FD71C5" w:rsidRPr="00FD71C5" w14:paraId="4F281273" w14:textId="77777777" w:rsidTr="00EE0C4C">
        <w:trPr>
          <w:cantSplit/>
        </w:trPr>
        <w:tc>
          <w:tcPr>
            <w:tcW w:w="268" w:type="dxa"/>
          </w:tcPr>
          <w:p w14:paraId="66ABABCA" w14:textId="77777777" w:rsidR="00FD71C5" w:rsidRPr="00FD71C5" w:rsidRDefault="00FD71C5" w:rsidP="00EE0C4C">
            <w:pPr>
              <w:spacing w:line="240" w:lineRule="atLeast"/>
              <w:jc w:val="both"/>
              <w:rPr>
                <w:rFonts w:ascii="Arial" w:hAnsi="Arial" w:cs="Arial"/>
                <w:color w:val="0000FF"/>
              </w:rPr>
            </w:pPr>
          </w:p>
        </w:tc>
        <w:tc>
          <w:tcPr>
            <w:tcW w:w="537" w:type="dxa"/>
          </w:tcPr>
          <w:p w14:paraId="62EA5F43" w14:textId="77777777" w:rsidR="00FD71C5" w:rsidRPr="00FD71C5" w:rsidRDefault="00FD71C5" w:rsidP="00EE0C4C">
            <w:pPr>
              <w:spacing w:line="240" w:lineRule="atLeast"/>
              <w:rPr>
                <w:rFonts w:ascii="Arial" w:hAnsi="Arial" w:cs="Arial"/>
                <w:color w:val="0000FF"/>
              </w:rPr>
            </w:pPr>
          </w:p>
        </w:tc>
        <w:tc>
          <w:tcPr>
            <w:tcW w:w="800" w:type="dxa"/>
          </w:tcPr>
          <w:p w14:paraId="54558958" w14:textId="77777777" w:rsidR="00FD71C5" w:rsidRPr="00FD71C5" w:rsidRDefault="00FD71C5" w:rsidP="00EE0C4C">
            <w:pPr>
              <w:spacing w:line="240" w:lineRule="atLeast"/>
              <w:rPr>
                <w:rFonts w:ascii="Arial" w:hAnsi="Arial" w:cs="Arial"/>
                <w:color w:val="0000FF"/>
              </w:rPr>
            </w:pPr>
            <w:r w:rsidRPr="00FD71C5">
              <w:rPr>
                <w:rFonts w:ascii="Arial" w:hAnsi="Arial" w:cs="Arial"/>
                <w:color w:val="0000FF"/>
              </w:rPr>
              <w:t>553674</w:t>
            </w:r>
          </w:p>
        </w:tc>
        <w:tc>
          <w:tcPr>
            <w:tcW w:w="800" w:type="dxa"/>
          </w:tcPr>
          <w:p w14:paraId="7082E668" w14:textId="77777777" w:rsidR="00FD71C5" w:rsidRPr="00FD71C5" w:rsidRDefault="00FD71C5" w:rsidP="00EE0C4C">
            <w:pPr>
              <w:spacing w:line="240" w:lineRule="atLeast"/>
              <w:rPr>
                <w:rFonts w:ascii="Arial" w:hAnsi="Arial" w:cs="Arial"/>
                <w:color w:val="0000FF"/>
              </w:rPr>
            </w:pPr>
            <w:r w:rsidRPr="00FD71C5">
              <w:rPr>
                <w:rFonts w:ascii="Arial" w:hAnsi="Arial" w:cs="Arial"/>
                <w:color w:val="0000FF"/>
              </w:rPr>
              <w:t>553685</w:t>
            </w:r>
          </w:p>
        </w:tc>
        <w:tc>
          <w:tcPr>
            <w:tcW w:w="5316" w:type="dxa"/>
          </w:tcPr>
          <w:p w14:paraId="68CE2422" w14:textId="77777777" w:rsidR="00FD71C5" w:rsidRPr="00FD71C5" w:rsidRDefault="00FD71C5" w:rsidP="00EE0C4C">
            <w:pPr>
              <w:spacing w:line="240" w:lineRule="atLeast"/>
              <w:jc w:val="both"/>
              <w:rPr>
                <w:rFonts w:ascii="Arial" w:hAnsi="Arial" w:cs="Arial"/>
                <w:color w:val="0000FF"/>
              </w:rPr>
            </w:pPr>
            <w:r w:rsidRPr="00FD71C5">
              <w:rPr>
                <w:rFonts w:ascii="Arial" w:hAnsi="Arial" w:cs="Arial"/>
                <w:color w:val="0000FF"/>
              </w:rPr>
              <w:t>Het opsporen van hoogrisico-HPV waarbij minstens onderscheid wordt gemaakt tussen HPV16, HPV18 en andere hoogrisicovarianten, op cervicovaginale afname(s) door middel van een moleculair-diagnostische methode(s)</w:t>
            </w:r>
          </w:p>
        </w:tc>
        <w:tc>
          <w:tcPr>
            <w:tcW w:w="370" w:type="dxa"/>
            <w:vAlign w:val="bottom"/>
          </w:tcPr>
          <w:p w14:paraId="474D0C09" w14:textId="77777777" w:rsidR="00FD71C5" w:rsidRPr="00FD71C5" w:rsidRDefault="00FD71C5" w:rsidP="00EE0C4C">
            <w:pPr>
              <w:spacing w:line="240" w:lineRule="atLeast"/>
              <w:jc w:val="right"/>
              <w:rPr>
                <w:rFonts w:ascii="Arial" w:hAnsi="Arial" w:cs="Arial"/>
                <w:color w:val="0000FF"/>
              </w:rPr>
            </w:pPr>
            <w:r w:rsidRPr="00FD71C5">
              <w:rPr>
                <w:rFonts w:ascii="Arial" w:hAnsi="Arial" w:cs="Arial"/>
                <w:color w:val="0000FF"/>
              </w:rPr>
              <w:t>B</w:t>
            </w:r>
          </w:p>
        </w:tc>
        <w:tc>
          <w:tcPr>
            <w:tcW w:w="723" w:type="dxa"/>
            <w:vAlign w:val="bottom"/>
          </w:tcPr>
          <w:p w14:paraId="71D38D62" w14:textId="77777777" w:rsidR="00FD71C5" w:rsidRPr="00FD71C5" w:rsidRDefault="00FD71C5" w:rsidP="00EE0C4C">
            <w:pPr>
              <w:spacing w:line="240" w:lineRule="atLeast"/>
              <w:jc w:val="right"/>
              <w:rPr>
                <w:rFonts w:ascii="Arial" w:hAnsi="Arial" w:cs="Arial"/>
                <w:color w:val="0000FF"/>
              </w:rPr>
            </w:pPr>
            <w:r w:rsidRPr="00FD71C5">
              <w:rPr>
                <w:rFonts w:ascii="Arial" w:hAnsi="Arial" w:cs="Arial"/>
                <w:color w:val="0000FF"/>
              </w:rPr>
              <w:t>809</w:t>
            </w:r>
          </w:p>
        </w:tc>
        <w:tc>
          <w:tcPr>
            <w:tcW w:w="268" w:type="dxa"/>
            <w:vAlign w:val="bottom"/>
          </w:tcPr>
          <w:p w14:paraId="5BE3D9D1" w14:textId="77777777" w:rsidR="00FD71C5" w:rsidRPr="00FD71C5" w:rsidRDefault="00FD71C5" w:rsidP="00EE0C4C">
            <w:pPr>
              <w:spacing w:line="240" w:lineRule="atLeast"/>
              <w:jc w:val="both"/>
              <w:rPr>
                <w:rFonts w:ascii="Arial" w:hAnsi="Arial" w:cs="Arial"/>
                <w:color w:val="0000FF"/>
              </w:rPr>
            </w:pPr>
          </w:p>
        </w:tc>
      </w:tr>
      <w:tr w:rsidR="00FD71C5" w:rsidRPr="00FD71C5" w14:paraId="172E8D3B" w14:textId="77777777" w:rsidTr="00EE0C4C">
        <w:trPr>
          <w:cantSplit/>
        </w:trPr>
        <w:tc>
          <w:tcPr>
            <w:tcW w:w="268" w:type="dxa"/>
          </w:tcPr>
          <w:p w14:paraId="4F58925A" w14:textId="77777777" w:rsidR="00FD71C5" w:rsidRPr="00FD71C5" w:rsidRDefault="00FD71C5" w:rsidP="00EE0C4C">
            <w:pPr>
              <w:spacing w:line="240" w:lineRule="atLeast"/>
              <w:jc w:val="both"/>
              <w:rPr>
                <w:rFonts w:ascii="Arial" w:hAnsi="Arial" w:cs="Arial"/>
                <w:color w:val="0000FF"/>
              </w:rPr>
            </w:pPr>
          </w:p>
        </w:tc>
        <w:tc>
          <w:tcPr>
            <w:tcW w:w="537" w:type="dxa"/>
          </w:tcPr>
          <w:p w14:paraId="13F378F7" w14:textId="77777777" w:rsidR="00FD71C5" w:rsidRPr="00FD71C5" w:rsidRDefault="00FD71C5" w:rsidP="00EE0C4C">
            <w:pPr>
              <w:spacing w:line="240" w:lineRule="atLeast"/>
              <w:rPr>
                <w:rFonts w:ascii="Arial" w:hAnsi="Arial" w:cs="Arial"/>
                <w:color w:val="0000FF"/>
              </w:rPr>
            </w:pPr>
          </w:p>
        </w:tc>
        <w:tc>
          <w:tcPr>
            <w:tcW w:w="800" w:type="dxa"/>
          </w:tcPr>
          <w:p w14:paraId="7E744F47" w14:textId="77777777" w:rsidR="00FD71C5" w:rsidRPr="00FD71C5" w:rsidRDefault="00FD71C5" w:rsidP="00EE0C4C">
            <w:pPr>
              <w:spacing w:line="240" w:lineRule="atLeast"/>
              <w:rPr>
                <w:rFonts w:ascii="Arial" w:hAnsi="Arial" w:cs="Arial"/>
                <w:color w:val="0000FF"/>
              </w:rPr>
            </w:pPr>
          </w:p>
        </w:tc>
        <w:tc>
          <w:tcPr>
            <w:tcW w:w="800" w:type="dxa"/>
          </w:tcPr>
          <w:p w14:paraId="4F1255CC" w14:textId="77777777" w:rsidR="00FD71C5" w:rsidRPr="00FD71C5" w:rsidRDefault="00FD71C5" w:rsidP="00EE0C4C">
            <w:pPr>
              <w:spacing w:line="240" w:lineRule="atLeast"/>
              <w:rPr>
                <w:rFonts w:ascii="Arial" w:hAnsi="Arial" w:cs="Arial"/>
                <w:color w:val="0000FF"/>
              </w:rPr>
            </w:pPr>
          </w:p>
        </w:tc>
        <w:tc>
          <w:tcPr>
            <w:tcW w:w="6409" w:type="dxa"/>
            <w:gridSpan w:val="3"/>
          </w:tcPr>
          <w:p w14:paraId="0D724875" w14:textId="77777777" w:rsidR="00FD71C5" w:rsidRPr="00FD71C5" w:rsidRDefault="00FD71C5" w:rsidP="00EE0C4C">
            <w:pPr>
              <w:spacing w:line="240" w:lineRule="atLeast"/>
              <w:jc w:val="both"/>
              <w:rPr>
                <w:rFonts w:ascii="Arial" w:hAnsi="Arial" w:cs="Arial"/>
                <w:color w:val="0000FF"/>
              </w:rPr>
            </w:pPr>
          </w:p>
        </w:tc>
        <w:tc>
          <w:tcPr>
            <w:tcW w:w="268" w:type="dxa"/>
            <w:vAlign w:val="bottom"/>
          </w:tcPr>
          <w:p w14:paraId="74525FB5" w14:textId="77777777" w:rsidR="00FD71C5" w:rsidRPr="00FD71C5" w:rsidRDefault="00FD71C5" w:rsidP="00EE0C4C">
            <w:pPr>
              <w:spacing w:line="240" w:lineRule="atLeast"/>
              <w:jc w:val="both"/>
              <w:rPr>
                <w:rFonts w:ascii="Arial" w:hAnsi="Arial" w:cs="Arial"/>
                <w:color w:val="0000FF"/>
              </w:rPr>
            </w:pPr>
          </w:p>
        </w:tc>
      </w:tr>
      <w:tr w:rsidR="00FD71C5" w:rsidRPr="00FD71C5" w14:paraId="4FE002F5" w14:textId="77777777" w:rsidTr="00EE0C4C">
        <w:trPr>
          <w:cantSplit/>
        </w:trPr>
        <w:tc>
          <w:tcPr>
            <w:tcW w:w="268" w:type="dxa"/>
          </w:tcPr>
          <w:p w14:paraId="6FECC841" w14:textId="77777777" w:rsidR="00FD71C5" w:rsidRPr="00FD71C5" w:rsidRDefault="00FD71C5" w:rsidP="00AC6953">
            <w:pPr>
              <w:spacing w:line="240" w:lineRule="atLeast"/>
              <w:jc w:val="both"/>
              <w:rPr>
                <w:rFonts w:ascii="Arial" w:hAnsi="Arial" w:cs="Arial"/>
                <w:color w:val="0000FF"/>
              </w:rPr>
            </w:pPr>
          </w:p>
        </w:tc>
        <w:tc>
          <w:tcPr>
            <w:tcW w:w="537" w:type="dxa"/>
          </w:tcPr>
          <w:p w14:paraId="69CB4BD0" w14:textId="77777777" w:rsidR="00FD71C5" w:rsidRPr="00FD71C5" w:rsidRDefault="00FD71C5" w:rsidP="00AC6953">
            <w:pPr>
              <w:spacing w:line="240" w:lineRule="atLeast"/>
              <w:jc w:val="both"/>
              <w:rPr>
                <w:rFonts w:ascii="Arial" w:hAnsi="Arial" w:cs="Arial"/>
                <w:color w:val="0000FF"/>
              </w:rPr>
            </w:pPr>
          </w:p>
        </w:tc>
        <w:tc>
          <w:tcPr>
            <w:tcW w:w="800" w:type="dxa"/>
          </w:tcPr>
          <w:p w14:paraId="37286179" w14:textId="77777777" w:rsidR="00FD71C5" w:rsidRPr="00FD71C5" w:rsidRDefault="00FD71C5" w:rsidP="00AC6953">
            <w:pPr>
              <w:spacing w:line="240" w:lineRule="atLeast"/>
              <w:jc w:val="both"/>
              <w:rPr>
                <w:rFonts w:ascii="Arial" w:hAnsi="Arial" w:cs="Arial"/>
                <w:color w:val="0000FF"/>
              </w:rPr>
            </w:pPr>
          </w:p>
        </w:tc>
        <w:tc>
          <w:tcPr>
            <w:tcW w:w="800" w:type="dxa"/>
          </w:tcPr>
          <w:p w14:paraId="233042EA" w14:textId="77777777" w:rsidR="00FD71C5" w:rsidRPr="00FD71C5" w:rsidRDefault="00FD71C5" w:rsidP="00AC6953">
            <w:pPr>
              <w:spacing w:line="240" w:lineRule="atLeast"/>
              <w:jc w:val="both"/>
              <w:rPr>
                <w:rFonts w:ascii="Arial" w:hAnsi="Arial" w:cs="Arial"/>
                <w:color w:val="0000FF"/>
              </w:rPr>
            </w:pPr>
          </w:p>
        </w:tc>
        <w:tc>
          <w:tcPr>
            <w:tcW w:w="6409" w:type="dxa"/>
            <w:gridSpan w:val="3"/>
          </w:tcPr>
          <w:p w14:paraId="0D83CA53" w14:textId="77777777" w:rsidR="00FD71C5" w:rsidRPr="00FD71C5" w:rsidRDefault="00FD71C5" w:rsidP="00AC6953">
            <w:pPr>
              <w:spacing w:line="240" w:lineRule="atLeast"/>
              <w:jc w:val="both"/>
              <w:rPr>
                <w:rFonts w:ascii="Arial" w:hAnsi="Arial" w:cs="Arial"/>
                <w:color w:val="0000FF"/>
              </w:rPr>
            </w:pPr>
            <w:r w:rsidRPr="00FD71C5">
              <w:rPr>
                <w:rFonts w:ascii="Arial" w:hAnsi="Arial" w:cs="Arial"/>
                <w:color w:val="0000FF"/>
              </w:rPr>
              <w:t>De verstrekking 553674-553685 wordt terugbetaald, indien voorgeschreven bij een van de volgende klinische-diagnostische indicaties of bij een rechthebbende die deel uitmaakt van de hieronder vermelde hoogrisico-populaties:</w:t>
            </w:r>
          </w:p>
        </w:tc>
        <w:tc>
          <w:tcPr>
            <w:tcW w:w="268" w:type="dxa"/>
            <w:vAlign w:val="bottom"/>
          </w:tcPr>
          <w:p w14:paraId="13F5984A" w14:textId="77777777" w:rsidR="00FD71C5" w:rsidRPr="00FD71C5" w:rsidRDefault="00FD71C5" w:rsidP="00AC6953">
            <w:pPr>
              <w:spacing w:line="240" w:lineRule="atLeast"/>
              <w:jc w:val="both"/>
              <w:rPr>
                <w:rFonts w:ascii="Arial" w:hAnsi="Arial" w:cs="Arial"/>
                <w:color w:val="0000FF"/>
              </w:rPr>
            </w:pPr>
          </w:p>
        </w:tc>
      </w:tr>
      <w:tr w:rsidR="00FD71C5" w:rsidRPr="00FD71C5" w14:paraId="4A882A56" w14:textId="77777777" w:rsidTr="00EE0C4C">
        <w:trPr>
          <w:cantSplit/>
        </w:trPr>
        <w:tc>
          <w:tcPr>
            <w:tcW w:w="268" w:type="dxa"/>
          </w:tcPr>
          <w:p w14:paraId="5FDE540F" w14:textId="77777777" w:rsidR="00FD71C5" w:rsidRPr="00FD71C5" w:rsidRDefault="00FD71C5" w:rsidP="00AC6953">
            <w:pPr>
              <w:spacing w:line="240" w:lineRule="atLeast"/>
              <w:jc w:val="both"/>
              <w:rPr>
                <w:rFonts w:ascii="Arial" w:hAnsi="Arial" w:cs="Arial"/>
                <w:color w:val="0000FF"/>
              </w:rPr>
            </w:pPr>
          </w:p>
        </w:tc>
        <w:tc>
          <w:tcPr>
            <w:tcW w:w="537" w:type="dxa"/>
          </w:tcPr>
          <w:p w14:paraId="6F4BA23B" w14:textId="77777777" w:rsidR="00FD71C5" w:rsidRPr="00FD71C5" w:rsidRDefault="00FD71C5" w:rsidP="00AC6953">
            <w:pPr>
              <w:spacing w:line="240" w:lineRule="atLeast"/>
              <w:jc w:val="both"/>
              <w:rPr>
                <w:rFonts w:ascii="Arial" w:hAnsi="Arial" w:cs="Arial"/>
                <w:color w:val="0000FF"/>
              </w:rPr>
            </w:pPr>
          </w:p>
        </w:tc>
        <w:tc>
          <w:tcPr>
            <w:tcW w:w="800" w:type="dxa"/>
          </w:tcPr>
          <w:p w14:paraId="439BA905" w14:textId="77777777" w:rsidR="00FD71C5" w:rsidRPr="00FD71C5" w:rsidRDefault="00FD71C5" w:rsidP="00AC6953">
            <w:pPr>
              <w:spacing w:line="240" w:lineRule="atLeast"/>
              <w:jc w:val="both"/>
              <w:rPr>
                <w:rFonts w:ascii="Arial" w:hAnsi="Arial" w:cs="Arial"/>
                <w:color w:val="0000FF"/>
              </w:rPr>
            </w:pPr>
          </w:p>
        </w:tc>
        <w:tc>
          <w:tcPr>
            <w:tcW w:w="800" w:type="dxa"/>
          </w:tcPr>
          <w:p w14:paraId="45AFFAC2" w14:textId="77777777" w:rsidR="00FD71C5" w:rsidRPr="00FD71C5" w:rsidRDefault="00FD71C5" w:rsidP="00AC6953">
            <w:pPr>
              <w:spacing w:line="240" w:lineRule="atLeast"/>
              <w:jc w:val="both"/>
              <w:rPr>
                <w:rFonts w:ascii="Arial" w:hAnsi="Arial" w:cs="Arial"/>
                <w:color w:val="0000FF"/>
              </w:rPr>
            </w:pPr>
          </w:p>
        </w:tc>
        <w:tc>
          <w:tcPr>
            <w:tcW w:w="6409" w:type="dxa"/>
            <w:gridSpan w:val="3"/>
          </w:tcPr>
          <w:p w14:paraId="0B33CB6E" w14:textId="77777777" w:rsidR="00FD71C5" w:rsidRPr="00FD71C5" w:rsidRDefault="00FD71C5" w:rsidP="00AC6953">
            <w:pPr>
              <w:spacing w:line="240" w:lineRule="atLeast"/>
              <w:jc w:val="both"/>
              <w:rPr>
                <w:rFonts w:ascii="Arial" w:hAnsi="Arial" w:cs="Arial"/>
                <w:color w:val="0000FF"/>
              </w:rPr>
            </w:pPr>
          </w:p>
        </w:tc>
        <w:tc>
          <w:tcPr>
            <w:tcW w:w="268" w:type="dxa"/>
            <w:vAlign w:val="bottom"/>
          </w:tcPr>
          <w:p w14:paraId="5D100477" w14:textId="77777777" w:rsidR="00FD71C5" w:rsidRPr="00FD71C5" w:rsidRDefault="00FD71C5" w:rsidP="00AC6953">
            <w:pPr>
              <w:spacing w:line="240" w:lineRule="atLeast"/>
              <w:jc w:val="both"/>
              <w:rPr>
                <w:rFonts w:ascii="Arial" w:hAnsi="Arial" w:cs="Arial"/>
                <w:color w:val="0000FF"/>
              </w:rPr>
            </w:pPr>
          </w:p>
        </w:tc>
      </w:tr>
      <w:tr w:rsidR="00FD71C5" w:rsidRPr="00FD71C5" w14:paraId="55DE216C" w14:textId="77777777" w:rsidTr="00EE0C4C">
        <w:trPr>
          <w:cantSplit/>
        </w:trPr>
        <w:tc>
          <w:tcPr>
            <w:tcW w:w="268" w:type="dxa"/>
          </w:tcPr>
          <w:p w14:paraId="64CD0EAA" w14:textId="77777777" w:rsidR="00FD71C5" w:rsidRPr="00FD71C5" w:rsidRDefault="00FD71C5" w:rsidP="00AC6953">
            <w:pPr>
              <w:spacing w:line="240" w:lineRule="atLeast"/>
              <w:jc w:val="both"/>
              <w:rPr>
                <w:rFonts w:ascii="Arial" w:hAnsi="Arial" w:cs="Arial"/>
                <w:color w:val="0000FF"/>
              </w:rPr>
            </w:pPr>
          </w:p>
        </w:tc>
        <w:tc>
          <w:tcPr>
            <w:tcW w:w="537" w:type="dxa"/>
          </w:tcPr>
          <w:p w14:paraId="29B87F67" w14:textId="77777777" w:rsidR="00FD71C5" w:rsidRPr="00FD71C5" w:rsidRDefault="00FD71C5" w:rsidP="00AC6953">
            <w:pPr>
              <w:spacing w:line="240" w:lineRule="atLeast"/>
              <w:jc w:val="both"/>
              <w:rPr>
                <w:rFonts w:ascii="Arial" w:hAnsi="Arial" w:cs="Arial"/>
                <w:color w:val="0000FF"/>
              </w:rPr>
            </w:pPr>
          </w:p>
        </w:tc>
        <w:tc>
          <w:tcPr>
            <w:tcW w:w="800" w:type="dxa"/>
          </w:tcPr>
          <w:p w14:paraId="25FC5E9F" w14:textId="77777777" w:rsidR="00FD71C5" w:rsidRPr="00FD71C5" w:rsidRDefault="00FD71C5" w:rsidP="00AC6953">
            <w:pPr>
              <w:spacing w:line="240" w:lineRule="atLeast"/>
              <w:jc w:val="both"/>
              <w:rPr>
                <w:rFonts w:ascii="Arial" w:hAnsi="Arial" w:cs="Arial"/>
                <w:color w:val="0000FF"/>
              </w:rPr>
            </w:pPr>
          </w:p>
        </w:tc>
        <w:tc>
          <w:tcPr>
            <w:tcW w:w="800" w:type="dxa"/>
          </w:tcPr>
          <w:p w14:paraId="5DC6C92F" w14:textId="77777777" w:rsidR="00FD71C5" w:rsidRPr="00FD71C5" w:rsidRDefault="00FD71C5" w:rsidP="00AC6953">
            <w:pPr>
              <w:spacing w:line="240" w:lineRule="atLeast"/>
              <w:jc w:val="both"/>
              <w:rPr>
                <w:rFonts w:ascii="Arial" w:hAnsi="Arial" w:cs="Arial"/>
                <w:color w:val="0000FF"/>
              </w:rPr>
            </w:pPr>
          </w:p>
        </w:tc>
        <w:tc>
          <w:tcPr>
            <w:tcW w:w="6409" w:type="dxa"/>
            <w:gridSpan w:val="3"/>
          </w:tcPr>
          <w:p w14:paraId="2E20FE98" w14:textId="77777777" w:rsidR="00FD71C5" w:rsidRPr="00FD71C5" w:rsidRDefault="00FD71C5" w:rsidP="00AC6953">
            <w:pPr>
              <w:pStyle w:val="Paragraphedeliste"/>
              <w:numPr>
                <w:ilvl w:val="0"/>
                <w:numId w:val="1"/>
              </w:numPr>
              <w:spacing w:after="0" w:line="240" w:lineRule="atLeast"/>
              <w:jc w:val="both"/>
              <w:rPr>
                <w:rFonts w:ascii="Arial" w:eastAsia="Times New Roman" w:hAnsi="Arial" w:cs="Arial"/>
                <w:color w:val="0000FF"/>
                <w:sz w:val="20"/>
                <w:szCs w:val="20"/>
                <w:lang w:val="nl-BE"/>
              </w:rPr>
            </w:pPr>
            <w:r w:rsidRPr="00FD71C5">
              <w:rPr>
                <w:rFonts w:ascii="Arial" w:eastAsia="Times New Roman" w:hAnsi="Arial" w:cs="Arial"/>
                <w:color w:val="0000FF"/>
                <w:sz w:val="20"/>
                <w:szCs w:val="20"/>
                <w:lang w:val="nl-BE"/>
              </w:rPr>
              <w:t>klinisch-diagnostische indicaties:</w:t>
            </w:r>
          </w:p>
        </w:tc>
        <w:tc>
          <w:tcPr>
            <w:tcW w:w="268" w:type="dxa"/>
            <w:vAlign w:val="bottom"/>
          </w:tcPr>
          <w:p w14:paraId="42D3E3FC" w14:textId="77777777" w:rsidR="00FD71C5" w:rsidRPr="00FD71C5" w:rsidRDefault="00FD71C5" w:rsidP="00AC6953">
            <w:pPr>
              <w:spacing w:line="240" w:lineRule="atLeast"/>
              <w:jc w:val="both"/>
              <w:rPr>
                <w:rFonts w:ascii="Arial" w:hAnsi="Arial" w:cs="Arial"/>
                <w:color w:val="0000FF"/>
              </w:rPr>
            </w:pPr>
          </w:p>
        </w:tc>
      </w:tr>
      <w:tr w:rsidR="00FD71C5" w:rsidRPr="00FD71C5" w14:paraId="7E99EF25" w14:textId="77777777" w:rsidTr="00EE0C4C">
        <w:trPr>
          <w:cantSplit/>
        </w:trPr>
        <w:tc>
          <w:tcPr>
            <w:tcW w:w="268" w:type="dxa"/>
          </w:tcPr>
          <w:p w14:paraId="45B51522" w14:textId="77777777" w:rsidR="00FD71C5" w:rsidRPr="00FD71C5" w:rsidRDefault="00FD71C5" w:rsidP="00AC6953">
            <w:pPr>
              <w:spacing w:line="240" w:lineRule="atLeast"/>
              <w:jc w:val="both"/>
              <w:rPr>
                <w:rFonts w:ascii="Arial" w:hAnsi="Arial" w:cs="Arial"/>
                <w:color w:val="0000FF"/>
              </w:rPr>
            </w:pPr>
          </w:p>
        </w:tc>
        <w:tc>
          <w:tcPr>
            <w:tcW w:w="537" w:type="dxa"/>
          </w:tcPr>
          <w:p w14:paraId="4EF89E94" w14:textId="77777777" w:rsidR="00FD71C5" w:rsidRPr="00FD71C5" w:rsidRDefault="00FD71C5" w:rsidP="00AC6953">
            <w:pPr>
              <w:spacing w:line="240" w:lineRule="atLeast"/>
              <w:jc w:val="both"/>
              <w:rPr>
                <w:rFonts w:ascii="Arial" w:hAnsi="Arial" w:cs="Arial"/>
                <w:color w:val="0000FF"/>
              </w:rPr>
            </w:pPr>
          </w:p>
        </w:tc>
        <w:tc>
          <w:tcPr>
            <w:tcW w:w="800" w:type="dxa"/>
          </w:tcPr>
          <w:p w14:paraId="32E87CD1" w14:textId="77777777" w:rsidR="00FD71C5" w:rsidRPr="00FD71C5" w:rsidRDefault="00FD71C5" w:rsidP="00AC6953">
            <w:pPr>
              <w:spacing w:line="240" w:lineRule="atLeast"/>
              <w:jc w:val="both"/>
              <w:rPr>
                <w:rFonts w:ascii="Arial" w:hAnsi="Arial" w:cs="Arial"/>
                <w:color w:val="0000FF"/>
              </w:rPr>
            </w:pPr>
          </w:p>
        </w:tc>
        <w:tc>
          <w:tcPr>
            <w:tcW w:w="800" w:type="dxa"/>
          </w:tcPr>
          <w:p w14:paraId="1C092ABB" w14:textId="77777777" w:rsidR="00FD71C5" w:rsidRPr="00FD71C5" w:rsidRDefault="00FD71C5" w:rsidP="00AC6953">
            <w:pPr>
              <w:spacing w:line="240" w:lineRule="atLeast"/>
              <w:jc w:val="both"/>
              <w:rPr>
                <w:rFonts w:ascii="Arial" w:hAnsi="Arial" w:cs="Arial"/>
                <w:color w:val="0000FF"/>
              </w:rPr>
            </w:pPr>
          </w:p>
        </w:tc>
        <w:tc>
          <w:tcPr>
            <w:tcW w:w="6409" w:type="dxa"/>
            <w:gridSpan w:val="3"/>
          </w:tcPr>
          <w:p w14:paraId="26B90261" w14:textId="77777777" w:rsidR="00FD71C5" w:rsidRPr="00FD71C5" w:rsidRDefault="00FD71C5" w:rsidP="00AC6953">
            <w:pPr>
              <w:pStyle w:val="Paragraphedeliste"/>
              <w:numPr>
                <w:ilvl w:val="0"/>
                <w:numId w:val="2"/>
              </w:numPr>
              <w:spacing w:after="0" w:line="240" w:lineRule="atLeast"/>
              <w:jc w:val="both"/>
              <w:rPr>
                <w:rFonts w:ascii="Arial" w:eastAsia="Times New Roman" w:hAnsi="Arial" w:cs="Arial"/>
                <w:color w:val="0000FF"/>
                <w:sz w:val="20"/>
                <w:szCs w:val="20"/>
                <w:lang w:val="nl-BE"/>
              </w:rPr>
            </w:pPr>
            <w:r w:rsidRPr="00FD71C5">
              <w:rPr>
                <w:rFonts w:ascii="Arial" w:eastAsia="Times New Roman" w:hAnsi="Arial" w:cs="Arial"/>
                <w:color w:val="0000FF"/>
                <w:sz w:val="20"/>
                <w:szCs w:val="20"/>
                <w:lang w:val="nl-BE"/>
              </w:rPr>
              <w:t>postmenopauzaal bloedverlies;</w:t>
            </w:r>
          </w:p>
        </w:tc>
        <w:tc>
          <w:tcPr>
            <w:tcW w:w="268" w:type="dxa"/>
            <w:vAlign w:val="bottom"/>
          </w:tcPr>
          <w:p w14:paraId="229D10CB" w14:textId="77777777" w:rsidR="00FD71C5" w:rsidRPr="00FD71C5" w:rsidRDefault="00FD71C5" w:rsidP="00AC6953">
            <w:pPr>
              <w:spacing w:line="240" w:lineRule="atLeast"/>
              <w:jc w:val="both"/>
              <w:rPr>
                <w:rFonts w:ascii="Arial" w:hAnsi="Arial" w:cs="Arial"/>
                <w:color w:val="0000FF"/>
              </w:rPr>
            </w:pPr>
          </w:p>
        </w:tc>
      </w:tr>
      <w:tr w:rsidR="00FD71C5" w:rsidRPr="00FD71C5" w14:paraId="7EDAD16E" w14:textId="77777777" w:rsidTr="00EE0C4C">
        <w:trPr>
          <w:cantSplit/>
        </w:trPr>
        <w:tc>
          <w:tcPr>
            <w:tcW w:w="268" w:type="dxa"/>
          </w:tcPr>
          <w:p w14:paraId="72784F81" w14:textId="77777777" w:rsidR="00FD71C5" w:rsidRPr="00FD71C5" w:rsidRDefault="00FD71C5" w:rsidP="00AC6953">
            <w:pPr>
              <w:spacing w:line="240" w:lineRule="atLeast"/>
              <w:jc w:val="both"/>
              <w:rPr>
                <w:rFonts w:ascii="Arial" w:hAnsi="Arial" w:cs="Arial"/>
                <w:color w:val="0000FF"/>
              </w:rPr>
            </w:pPr>
          </w:p>
        </w:tc>
        <w:tc>
          <w:tcPr>
            <w:tcW w:w="537" w:type="dxa"/>
          </w:tcPr>
          <w:p w14:paraId="0C8F0BD1" w14:textId="77777777" w:rsidR="00FD71C5" w:rsidRPr="00FD71C5" w:rsidRDefault="00FD71C5" w:rsidP="00AC6953">
            <w:pPr>
              <w:spacing w:line="240" w:lineRule="atLeast"/>
              <w:jc w:val="both"/>
              <w:rPr>
                <w:rFonts w:ascii="Arial" w:hAnsi="Arial" w:cs="Arial"/>
                <w:color w:val="0000FF"/>
              </w:rPr>
            </w:pPr>
          </w:p>
        </w:tc>
        <w:tc>
          <w:tcPr>
            <w:tcW w:w="800" w:type="dxa"/>
          </w:tcPr>
          <w:p w14:paraId="66C4FF74" w14:textId="77777777" w:rsidR="00FD71C5" w:rsidRPr="00FD71C5" w:rsidRDefault="00FD71C5" w:rsidP="00AC6953">
            <w:pPr>
              <w:spacing w:line="240" w:lineRule="atLeast"/>
              <w:jc w:val="both"/>
              <w:rPr>
                <w:rFonts w:ascii="Arial" w:hAnsi="Arial" w:cs="Arial"/>
                <w:color w:val="0000FF"/>
              </w:rPr>
            </w:pPr>
          </w:p>
        </w:tc>
        <w:tc>
          <w:tcPr>
            <w:tcW w:w="800" w:type="dxa"/>
          </w:tcPr>
          <w:p w14:paraId="2E88FDA0" w14:textId="77777777" w:rsidR="00FD71C5" w:rsidRPr="00FD71C5" w:rsidRDefault="00FD71C5" w:rsidP="00AC6953">
            <w:pPr>
              <w:spacing w:line="240" w:lineRule="atLeast"/>
              <w:jc w:val="both"/>
              <w:rPr>
                <w:rFonts w:ascii="Arial" w:hAnsi="Arial" w:cs="Arial"/>
                <w:color w:val="0000FF"/>
              </w:rPr>
            </w:pPr>
          </w:p>
        </w:tc>
        <w:tc>
          <w:tcPr>
            <w:tcW w:w="6409" w:type="dxa"/>
            <w:gridSpan w:val="3"/>
          </w:tcPr>
          <w:p w14:paraId="5876BFF6" w14:textId="77777777" w:rsidR="00FD71C5" w:rsidRPr="00FD71C5" w:rsidRDefault="00FD71C5" w:rsidP="00AC6953">
            <w:pPr>
              <w:pStyle w:val="Paragraphedeliste"/>
              <w:numPr>
                <w:ilvl w:val="0"/>
                <w:numId w:val="2"/>
              </w:numPr>
              <w:spacing w:after="0" w:line="240" w:lineRule="atLeast"/>
              <w:jc w:val="both"/>
              <w:rPr>
                <w:rFonts w:ascii="Arial" w:eastAsia="Times New Roman" w:hAnsi="Arial" w:cs="Arial"/>
                <w:color w:val="0000FF"/>
                <w:sz w:val="20"/>
                <w:szCs w:val="20"/>
                <w:lang w:val="nl-BE"/>
              </w:rPr>
            </w:pPr>
            <w:r w:rsidRPr="00FD71C5">
              <w:rPr>
                <w:rFonts w:ascii="Arial" w:eastAsia="Times New Roman" w:hAnsi="Arial" w:cs="Arial"/>
                <w:color w:val="0000FF"/>
                <w:sz w:val="20"/>
                <w:szCs w:val="20"/>
                <w:lang w:val="nl-BE"/>
              </w:rPr>
              <w:t>abnormaal therapieresistent uterien bloedverlies;</w:t>
            </w:r>
          </w:p>
        </w:tc>
        <w:tc>
          <w:tcPr>
            <w:tcW w:w="268" w:type="dxa"/>
            <w:vAlign w:val="bottom"/>
          </w:tcPr>
          <w:p w14:paraId="5EAF1C3A" w14:textId="77777777" w:rsidR="00FD71C5" w:rsidRPr="00FD71C5" w:rsidRDefault="00FD71C5" w:rsidP="00AC6953">
            <w:pPr>
              <w:spacing w:line="240" w:lineRule="atLeast"/>
              <w:jc w:val="both"/>
              <w:rPr>
                <w:rFonts w:ascii="Arial" w:hAnsi="Arial" w:cs="Arial"/>
                <w:color w:val="0000FF"/>
              </w:rPr>
            </w:pPr>
          </w:p>
        </w:tc>
      </w:tr>
      <w:tr w:rsidR="00FD71C5" w:rsidRPr="00FD71C5" w14:paraId="465F3E98" w14:textId="77777777" w:rsidTr="00EE0C4C">
        <w:trPr>
          <w:cantSplit/>
        </w:trPr>
        <w:tc>
          <w:tcPr>
            <w:tcW w:w="268" w:type="dxa"/>
          </w:tcPr>
          <w:p w14:paraId="2BA16C89" w14:textId="77777777" w:rsidR="00FD71C5" w:rsidRPr="00FD71C5" w:rsidRDefault="00FD71C5" w:rsidP="00AC6953">
            <w:pPr>
              <w:spacing w:line="240" w:lineRule="atLeast"/>
              <w:jc w:val="both"/>
              <w:rPr>
                <w:rFonts w:ascii="Arial" w:hAnsi="Arial" w:cs="Arial"/>
                <w:color w:val="0000FF"/>
              </w:rPr>
            </w:pPr>
          </w:p>
        </w:tc>
        <w:tc>
          <w:tcPr>
            <w:tcW w:w="537" w:type="dxa"/>
          </w:tcPr>
          <w:p w14:paraId="6ACD9C1C" w14:textId="77777777" w:rsidR="00FD71C5" w:rsidRPr="00FD71C5" w:rsidRDefault="00FD71C5" w:rsidP="00AC6953">
            <w:pPr>
              <w:spacing w:line="240" w:lineRule="atLeast"/>
              <w:jc w:val="both"/>
              <w:rPr>
                <w:rFonts w:ascii="Arial" w:hAnsi="Arial" w:cs="Arial"/>
                <w:color w:val="0000FF"/>
              </w:rPr>
            </w:pPr>
          </w:p>
        </w:tc>
        <w:tc>
          <w:tcPr>
            <w:tcW w:w="800" w:type="dxa"/>
          </w:tcPr>
          <w:p w14:paraId="6CEABDEE" w14:textId="77777777" w:rsidR="00FD71C5" w:rsidRPr="00FD71C5" w:rsidRDefault="00FD71C5" w:rsidP="00AC6953">
            <w:pPr>
              <w:spacing w:line="240" w:lineRule="atLeast"/>
              <w:jc w:val="both"/>
              <w:rPr>
                <w:rFonts w:ascii="Arial" w:hAnsi="Arial" w:cs="Arial"/>
                <w:color w:val="0000FF"/>
              </w:rPr>
            </w:pPr>
          </w:p>
        </w:tc>
        <w:tc>
          <w:tcPr>
            <w:tcW w:w="800" w:type="dxa"/>
          </w:tcPr>
          <w:p w14:paraId="048532B3" w14:textId="77777777" w:rsidR="00FD71C5" w:rsidRPr="00FD71C5" w:rsidRDefault="00FD71C5" w:rsidP="00AC6953">
            <w:pPr>
              <w:spacing w:line="240" w:lineRule="atLeast"/>
              <w:jc w:val="both"/>
              <w:rPr>
                <w:rFonts w:ascii="Arial" w:hAnsi="Arial" w:cs="Arial"/>
                <w:color w:val="0000FF"/>
              </w:rPr>
            </w:pPr>
          </w:p>
        </w:tc>
        <w:tc>
          <w:tcPr>
            <w:tcW w:w="6409" w:type="dxa"/>
            <w:gridSpan w:val="3"/>
          </w:tcPr>
          <w:p w14:paraId="04F6AB69" w14:textId="77777777" w:rsidR="00FD71C5" w:rsidRPr="00FD71C5" w:rsidRDefault="00FD71C5" w:rsidP="00AC6953">
            <w:pPr>
              <w:pStyle w:val="Paragraphedeliste"/>
              <w:numPr>
                <w:ilvl w:val="0"/>
                <w:numId w:val="2"/>
              </w:numPr>
              <w:spacing w:after="0" w:line="240" w:lineRule="atLeast"/>
              <w:jc w:val="both"/>
              <w:rPr>
                <w:rFonts w:ascii="Arial" w:eastAsia="Times New Roman" w:hAnsi="Arial" w:cs="Arial"/>
                <w:color w:val="0000FF"/>
                <w:sz w:val="20"/>
                <w:szCs w:val="20"/>
                <w:lang w:val="nl-BE"/>
              </w:rPr>
            </w:pPr>
            <w:r w:rsidRPr="00FD71C5">
              <w:rPr>
                <w:rFonts w:ascii="Arial" w:eastAsia="Times New Roman" w:hAnsi="Arial" w:cs="Arial"/>
                <w:color w:val="0000FF"/>
                <w:sz w:val="20"/>
                <w:szCs w:val="20"/>
                <w:lang w:val="nl-BE"/>
              </w:rPr>
              <w:t>onverklaard postcoïtaal bloedverlies;</w:t>
            </w:r>
          </w:p>
        </w:tc>
        <w:tc>
          <w:tcPr>
            <w:tcW w:w="268" w:type="dxa"/>
            <w:vAlign w:val="bottom"/>
          </w:tcPr>
          <w:p w14:paraId="061A9F55" w14:textId="77777777" w:rsidR="00FD71C5" w:rsidRPr="00FD71C5" w:rsidRDefault="00FD71C5" w:rsidP="00AC6953">
            <w:pPr>
              <w:spacing w:line="240" w:lineRule="atLeast"/>
              <w:jc w:val="both"/>
              <w:rPr>
                <w:rFonts w:ascii="Arial" w:hAnsi="Arial" w:cs="Arial"/>
                <w:color w:val="0000FF"/>
              </w:rPr>
            </w:pPr>
          </w:p>
        </w:tc>
      </w:tr>
      <w:tr w:rsidR="00FD71C5" w:rsidRPr="00FD71C5" w14:paraId="3C47CB56" w14:textId="77777777" w:rsidTr="00EE0C4C">
        <w:trPr>
          <w:cantSplit/>
        </w:trPr>
        <w:tc>
          <w:tcPr>
            <w:tcW w:w="268" w:type="dxa"/>
          </w:tcPr>
          <w:p w14:paraId="4EF12855" w14:textId="77777777" w:rsidR="00FD71C5" w:rsidRPr="00FD71C5" w:rsidRDefault="00FD71C5" w:rsidP="00AC6953">
            <w:pPr>
              <w:spacing w:line="240" w:lineRule="atLeast"/>
              <w:jc w:val="both"/>
              <w:rPr>
                <w:rFonts w:ascii="Arial" w:hAnsi="Arial" w:cs="Arial"/>
                <w:color w:val="0000FF"/>
              </w:rPr>
            </w:pPr>
          </w:p>
        </w:tc>
        <w:tc>
          <w:tcPr>
            <w:tcW w:w="537" w:type="dxa"/>
          </w:tcPr>
          <w:p w14:paraId="14A519ED" w14:textId="77777777" w:rsidR="00FD71C5" w:rsidRPr="00FD71C5" w:rsidRDefault="00FD71C5" w:rsidP="00AC6953">
            <w:pPr>
              <w:spacing w:line="240" w:lineRule="atLeast"/>
              <w:jc w:val="both"/>
              <w:rPr>
                <w:rFonts w:ascii="Arial" w:hAnsi="Arial" w:cs="Arial"/>
                <w:color w:val="0000FF"/>
              </w:rPr>
            </w:pPr>
          </w:p>
        </w:tc>
        <w:tc>
          <w:tcPr>
            <w:tcW w:w="800" w:type="dxa"/>
          </w:tcPr>
          <w:p w14:paraId="1CE052CB" w14:textId="77777777" w:rsidR="00FD71C5" w:rsidRPr="00FD71C5" w:rsidRDefault="00FD71C5" w:rsidP="00AC6953">
            <w:pPr>
              <w:spacing w:line="240" w:lineRule="atLeast"/>
              <w:jc w:val="both"/>
              <w:rPr>
                <w:rFonts w:ascii="Arial" w:hAnsi="Arial" w:cs="Arial"/>
                <w:color w:val="0000FF"/>
              </w:rPr>
            </w:pPr>
          </w:p>
        </w:tc>
        <w:tc>
          <w:tcPr>
            <w:tcW w:w="800" w:type="dxa"/>
          </w:tcPr>
          <w:p w14:paraId="64D50A57" w14:textId="77777777" w:rsidR="00FD71C5" w:rsidRPr="00FD71C5" w:rsidRDefault="00FD71C5" w:rsidP="00AC6953">
            <w:pPr>
              <w:spacing w:line="240" w:lineRule="atLeast"/>
              <w:jc w:val="both"/>
              <w:rPr>
                <w:rFonts w:ascii="Arial" w:hAnsi="Arial" w:cs="Arial"/>
                <w:color w:val="0000FF"/>
              </w:rPr>
            </w:pPr>
          </w:p>
        </w:tc>
        <w:tc>
          <w:tcPr>
            <w:tcW w:w="6409" w:type="dxa"/>
            <w:gridSpan w:val="3"/>
          </w:tcPr>
          <w:p w14:paraId="5BFA8837" w14:textId="77777777" w:rsidR="00FD71C5" w:rsidRPr="00FD71C5" w:rsidRDefault="00FD71C5" w:rsidP="00AC6953">
            <w:pPr>
              <w:spacing w:line="240" w:lineRule="atLeast"/>
              <w:jc w:val="both"/>
              <w:rPr>
                <w:rFonts w:ascii="Arial" w:hAnsi="Arial" w:cs="Arial"/>
                <w:color w:val="0000FF"/>
              </w:rPr>
            </w:pPr>
          </w:p>
        </w:tc>
        <w:tc>
          <w:tcPr>
            <w:tcW w:w="268" w:type="dxa"/>
            <w:vAlign w:val="bottom"/>
          </w:tcPr>
          <w:p w14:paraId="3548934D" w14:textId="77777777" w:rsidR="00FD71C5" w:rsidRPr="00FD71C5" w:rsidRDefault="00FD71C5" w:rsidP="00AC6953">
            <w:pPr>
              <w:spacing w:line="240" w:lineRule="atLeast"/>
              <w:jc w:val="both"/>
              <w:rPr>
                <w:rFonts w:ascii="Arial" w:hAnsi="Arial" w:cs="Arial"/>
                <w:color w:val="0000FF"/>
              </w:rPr>
            </w:pPr>
          </w:p>
        </w:tc>
      </w:tr>
      <w:tr w:rsidR="00FD71C5" w:rsidRPr="00FD71C5" w14:paraId="38D7BAEE" w14:textId="77777777" w:rsidTr="00EE0C4C">
        <w:trPr>
          <w:cantSplit/>
        </w:trPr>
        <w:tc>
          <w:tcPr>
            <w:tcW w:w="268" w:type="dxa"/>
          </w:tcPr>
          <w:p w14:paraId="29507E55" w14:textId="77777777" w:rsidR="00FD71C5" w:rsidRPr="00FD71C5" w:rsidRDefault="00FD71C5" w:rsidP="00AC6953">
            <w:pPr>
              <w:spacing w:line="240" w:lineRule="atLeast"/>
              <w:jc w:val="both"/>
              <w:rPr>
                <w:rFonts w:ascii="Arial" w:hAnsi="Arial" w:cs="Arial"/>
                <w:color w:val="0000FF"/>
              </w:rPr>
            </w:pPr>
          </w:p>
        </w:tc>
        <w:tc>
          <w:tcPr>
            <w:tcW w:w="537" w:type="dxa"/>
          </w:tcPr>
          <w:p w14:paraId="100B3F6D" w14:textId="77777777" w:rsidR="00FD71C5" w:rsidRPr="00FD71C5" w:rsidRDefault="00FD71C5" w:rsidP="00AC6953">
            <w:pPr>
              <w:spacing w:line="240" w:lineRule="atLeast"/>
              <w:jc w:val="both"/>
              <w:rPr>
                <w:rFonts w:ascii="Arial" w:hAnsi="Arial" w:cs="Arial"/>
                <w:color w:val="0000FF"/>
              </w:rPr>
            </w:pPr>
          </w:p>
        </w:tc>
        <w:tc>
          <w:tcPr>
            <w:tcW w:w="800" w:type="dxa"/>
          </w:tcPr>
          <w:p w14:paraId="1A8CE316" w14:textId="77777777" w:rsidR="00FD71C5" w:rsidRPr="00FD71C5" w:rsidRDefault="00FD71C5" w:rsidP="00AC6953">
            <w:pPr>
              <w:spacing w:line="240" w:lineRule="atLeast"/>
              <w:jc w:val="both"/>
              <w:rPr>
                <w:rFonts w:ascii="Arial" w:hAnsi="Arial" w:cs="Arial"/>
                <w:color w:val="0000FF"/>
              </w:rPr>
            </w:pPr>
          </w:p>
        </w:tc>
        <w:tc>
          <w:tcPr>
            <w:tcW w:w="800" w:type="dxa"/>
          </w:tcPr>
          <w:p w14:paraId="29F07618" w14:textId="77777777" w:rsidR="00FD71C5" w:rsidRPr="00FD71C5" w:rsidRDefault="00FD71C5" w:rsidP="00AC6953">
            <w:pPr>
              <w:spacing w:line="240" w:lineRule="atLeast"/>
              <w:jc w:val="both"/>
              <w:rPr>
                <w:rFonts w:ascii="Arial" w:hAnsi="Arial" w:cs="Arial"/>
                <w:color w:val="0000FF"/>
              </w:rPr>
            </w:pPr>
          </w:p>
        </w:tc>
        <w:tc>
          <w:tcPr>
            <w:tcW w:w="6409" w:type="dxa"/>
            <w:gridSpan w:val="3"/>
          </w:tcPr>
          <w:p w14:paraId="08EF4BEA" w14:textId="77777777" w:rsidR="00FD71C5" w:rsidRPr="00FD71C5" w:rsidRDefault="00FD71C5" w:rsidP="00AC6953">
            <w:pPr>
              <w:pStyle w:val="Paragraphedeliste"/>
              <w:numPr>
                <w:ilvl w:val="0"/>
                <w:numId w:val="1"/>
              </w:numPr>
              <w:spacing w:after="0" w:line="240" w:lineRule="atLeast"/>
              <w:jc w:val="both"/>
              <w:rPr>
                <w:rFonts w:ascii="Arial" w:eastAsia="Times New Roman" w:hAnsi="Arial" w:cs="Arial"/>
                <w:color w:val="0000FF"/>
                <w:sz w:val="20"/>
                <w:szCs w:val="20"/>
                <w:lang w:val="nl-BE"/>
              </w:rPr>
            </w:pPr>
            <w:r w:rsidRPr="00FD71C5">
              <w:rPr>
                <w:rFonts w:ascii="Arial" w:eastAsia="Times New Roman" w:hAnsi="Arial" w:cs="Arial"/>
                <w:color w:val="0000FF"/>
                <w:sz w:val="20"/>
                <w:szCs w:val="20"/>
                <w:lang w:val="nl-BE"/>
              </w:rPr>
              <w:t>hoogrisico-populaties:</w:t>
            </w:r>
          </w:p>
        </w:tc>
        <w:tc>
          <w:tcPr>
            <w:tcW w:w="268" w:type="dxa"/>
            <w:vAlign w:val="bottom"/>
          </w:tcPr>
          <w:p w14:paraId="5F4017A3" w14:textId="77777777" w:rsidR="00FD71C5" w:rsidRPr="00FD71C5" w:rsidRDefault="00FD71C5" w:rsidP="00AC6953">
            <w:pPr>
              <w:spacing w:line="240" w:lineRule="atLeast"/>
              <w:jc w:val="both"/>
              <w:rPr>
                <w:rFonts w:ascii="Arial" w:hAnsi="Arial" w:cs="Arial"/>
                <w:color w:val="0000FF"/>
              </w:rPr>
            </w:pPr>
          </w:p>
        </w:tc>
      </w:tr>
      <w:tr w:rsidR="00FD71C5" w:rsidRPr="00FD71C5" w14:paraId="2BFCCCD8" w14:textId="77777777" w:rsidTr="00EE0C4C">
        <w:trPr>
          <w:cantSplit/>
        </w:trPr>
        <w:tc>
          <w:tcPr>
            <w:tcW w:w="268" w:type="dxa"/>
          </w:tcPr>
          <w:p w14:paraId="472B19D2" w14:textId="77777777" w:rsidR="00FD71C5" w:rsidRPr="00FD71C5" w:rsidRDefault="00FD71C5" w:rsidP="00AC6953">
            <w:pPr>
              <w:spacing w:line="240" w:lineRule="atLeast"/>
              <w:jc w:val="both"/>
              <w:rPr>
                <w:rFonts w:ascii="Arial" w:hAnsi="Arial" w:cs="Arial"/>
                <w:color w:val="0000FF"/>
              </w:rPr>
            </w:pPr>
          </w:p>
        </w:tc>
        <w:tc>
          <w:tcPr>
            <w:tcW w:w="537" w:type="dxa"/>
          </w:tcPr>
          <w:p w14:paraId="5B8A7391" w14:textId="77777777" w:rsidR="00FD71C5" w:rsidRPr="00FD71C5" w:rsidRDefault="00FD71C5" w:rsidP="00AC6953">
            <w:pPr>
              <w:spacing w:line="240" w:lineRule="atLeast"/>
              <w:jc w:val="both"/>
              <w:rPr>
                <w:rFonts w:ascii="Arial" w:hAnsi="Arial" w:cs="Arial"/>
                <w:color w:val="0000FF"/>
              </w:rPr>
            </w:pPr>
          </w:p>
        </w:tc>
        <w:tc>
          <w:tcPr>
            <w:tcW w:w="800" w:type="dxa"/>
          </w:tcPr>
          <w:p w14:paraId="69805931" w14:textId="77777777" w:rsidR="00FD71C5" w:rsidRPr="00FD71C5" w:rsidRDefault="00FD71C5" w:rsidP="00AC6953">
            <w:pPr>
              <w:spacing w:line="240" w:lineRule="atLeast"/>
              <w:jc w:val="both"/>
              <w:rPr>
                <w:rFonts w:ascii="Arial" w:hAnsi="Arial" w:cs="Arial"/>
                <w:color w:val="0000FF"/>
              </w:rPr>
            </w:pPr>
          </w:p>
        </w:tc>
        <w:tc>
          <w:tcPr>
            <w:tcW w:w="800" w:type="dxa"/>
          </w:tcPr>
          <w:p w14:paraId="7BEA8CA1" w14:textId="77777777" w:rsidR="00FD71C5" w:rsidRPr="00FD71C5" w:rsidRDefault="00FD71C5" w:rsidP="00AC6953">
            <w:pPr>
              <w:spacing w:line="240" w:lineRule="atLeast"/>
              <w:jc w:val="both"/>
              <w:rPr>
                <w:rFonts w:ascii="Arial" w:hAnsi="Arial" w:cs="Arial"/>
                <w:color w:val="0000FF"/>
              </w:rPr>
            </w:pPr>
          </w:p>
        </w:tc>
        <w:tc>
          <w:tcPr>
            <w:tcW w:w="6409" w:type="dxa"/>
            <w:gridSpan w:val="3"/>
          </w:tcPr>
          <w:p w14:paraId="702208E7" w14:textId="77777777" w:rsidR="00FD71C5" w:rsidRPr="00FD71C5" w:rsidRDefault="00FD71C5" w:rsidP="00AC6953">
            <w:pPr>
              <w:pStyle w:val="Paragraphedeliste"/>
              <w:numPr>
                <w:ilvl w:val="0"/>
                <w:numId w:val="2"/>
              </w:numPr>
              <w:spacing w:after="0" w:line="240" w:lineRule="atLeast"/>
              <w:jc w:val="both"/>
              <w:rPr>
                <w:rFonts w:ascii="Arial" w:eastAsia="Times New Roman" w:hAnsi="Arial" w:cs="Arial"/>
                <w:color w:val="0000FF"/>
                <w:sz w:val="20"/>
                <w:szCs w:val="20"/>
                <w:lang w:val="nl-BE"/>
              </w:rPr>
            </w:pPr>
            <w:r w:rsidRPr="00FD71C5">
              <w:rPr>
                <w:rFonts w:ascii="Arial" w:eastAsia="Times New Roman" w:hAnsi="Arial" w:cs="Arial"/>
                <w:color w:val="0000FF"/>
                <w:sz w:val="20"/>
                <w:szCs w:val="20"/>
                <w:lang w:val="nl-BE"/>
              </w:rPr>
              <w:t>immuungecompromitteerde patiënten:</w:t>
            </w:r>
          </w:p>
        </w:tc>
        <w:tc>
          <w:tcPr>
            <w:tcW w:w="268" w:type="dxa"/>
            <w:vAlign w:val="bottom"/>
          </w:tcPr>
          <w:p w14:paraId="64BC6F0A" w14:textId="77777777" w:rsidR="00FD71C5" w:rsidRPr="00FD71C5" w:rsidRDefault="00FD71C5" w:rsidP="00AC6953">
            <w:pPr>
              <w:spacing w:line="240" w:lineRule="atLeast"/>
              <w:jc w:val="both"/>
              <w:rPr>
                <w:rFonts w:ascii="Arial" w:hAnsi="Arial" w:cs="Arial"/>
                <w:color w:val="0000FF"/>
              </w:rPr>
            </w:pPr>
          </w:p>
        </w:tc>
      </w:tr>
      <w:tr w:rsidR="00FD71C5" w:rsidRPr="00FD71C5" w14:paraId="251DE301" w14:textId="77777777" w:rsidTr="00EE0C4C">
        <w:trPr>
          <w:cantSplit/>
        </w:trPr>
        <w:tc>
          <w:tcPr>
            <w:tcW w:w="268" w:type="dxa"/>
          </w:tcPr>
          <w:p w14:paraId="1C4B37C3" w14:textId="77777777" w:rsidR="00FD71C5" w:rsidRPr="00FD71C5" w:rsidRDefault="00FD71C5" w:rsidP="00AC6953">
            <w:pPr>
              <w:spacing w:line="240" w:lineRule="atLeast"/>
              <w:jc w:val="both"/>
              <w:rPr>
                <w:rFonts w:ascii="Arial" w:hAnsi="Arial" w:cs="Arial"/>
                <w:color w:val="0000FF"/>
              </w:rPr>
            </w:pPr>
          </w:p>
        </w:tc>
        <w:tc>
          <w:tcPr>
            <w:tcW w:w="537" w:type="dxa"/>
          </w:tcPr>
          <w:p w14:paraId="0CA6FDA6" w14:textId="77777777" w:rsidR="00FD71C5" w:rsidRPr="00FD71C5" w:rsidRDefault="00FD71C5" w:rsidP="00AC6953">
            <w:pPr>
              <w:spacing w:line="240" w:lineRule="atLeast"/>
              <w:jc w:val="both"/>
              <w:rPr>
                <w:rFonts w:ascii="Arial" w:hAnsi="Arial" w:cs="Arial"/>
                <w:color w:val="0000FF"/>
              </w:rPr>
            </w:pPr>
          </w:p>
        </w:tc>
        <w:tc>
          <w:tcPr>
            <w:tcW w:w="800" w:type="dxa"/>
          </w:tcPr>
          <w:p w14:paraId="7D5D798E" w14:textId="77777777" w:rsidR="00FD71C5" w:rsidRPr="00FD71C5" w:rsidRDefault="00FD71C5" w:rsidP="00AC6953">
            <w:pPr>
              <w:spacing w:line="240" w:lineRule="atLeast"/>
              <w:jc w:val="both"/>
              <w:rPr>
                <w:rFonts w:ascii="Arial" w:hAnsi="Arial" w:cs="Arial"/>
                <w:color w:val="0000FF"/>
              </w:rPr>
            </w:pPr>
          </w:p>
        </w:tc>
        <w:tc>
          <w:tcPr>
            <w:tcW w:w="800" w:type="dxa"/>
          </w:tcPr>
          <w:p w14:paraId="060D3BE5" w14:textId="77777777" w:rsidR="00FD71C5" w:rsidRPr="00FD71C5" w:rsidRDefault="00FD71C5" w:rsidP="00AC6953">
            <w:pPr>
              <w:spacing w:line="240" w:lineRule="atLeast"/>
              <w:jc w:val="both"/>
              <w:rPr>
                <w:rFonts w:ascii="Arial" w:hAnsi="Arial" w:cs="Arial"/>
                <w:color w:val="0000FF"/>
              </w:rPr>
            </w:pPr>
          </w:p>
        </w:tc>
        <w:tc>
          <w:tcPr>
            <w:tcW w:w="6409" w:type="dxa"/>
            <w:gridSpan w:val="3"/>
          </w:tcPr>
          <w:p w14:paraId="44BF64AE" w14:textId="77777777" w:rsidR="00FD71C5" w:rsidRPr="00FD71C5" w:rsidRDefault="00FD71C5" w:rsidP="00AC6953">
            <w:pPr>
              <w:pStyle w:val="Paragraphedeliste"/>
              <w:numPr>
                <w:ilvl w:val="0"/>
                <w:numId w:val="4"/>
              </w:numPr>
              <w:spacing w:after="0" w:line="240" w:lineRule="atLeast"/>
              <w:jc w:val="both"/>
              <w:rPr>
                <w:rFonts w:ascii="Arial" w:eastAsia="Times New Roman" w:hAnsi="Arial" w:cs="Arial"/>
                <w:color w:val="0000FF"/>
                <w:sz w:val="20"/>
                <w:szCs w:val="20"/>
                <w:lang w:val="nl-BE"/>
              </w:rPr>
            </w:pPr>
            <w:r w:rsidRPr="00FD71C5">
              <w:rPr>
                <w:rFonts w:ascii="Arial" w:eastAsia="Times New Roman" w:hAnsi="Arial" w:cs="Arial"/>
                <w:color w:val="0000FF"/>
                <w:sz w:val="20"/>
                <w:szCs w:val="20"/>
                <w:lang w:val="nl-BE"/>
              </w:rPr>
              <w:t>HIV-positieve personen;</w:t>
            </w:r>
          </w:p>
        </w:tc>
        <w:tc>
          <w:tcPr>
            <w:tcW w:w="268" w:type="dxa"/>
            <w:vAlign w:val="bottom"/>
          </w:tcPr>
          <w:p w14:paraId="7D8652A8" w14:textId="77777777" w:rsidR="00FD71C5" w:rsidRPr="00FD71C5" w:rsidRDefault="00FD71C5" w:rsidP="00AC6953">
            <w:pPr>
              <w:spacing w:line="240" w:lineRule="atLeast"/>
              <w:jc w:val="both"/>
              <w:rPr>
                <w:rFonts w:ascii="Arial" w:hAnsi="Arial" w:cs="Arial"/>
                <w:color w:val="0000FF"/>
              </w:rPr>
            </w:pPr>
          </w:p>
        </w:tc>
      </w:tr>
      <w:tr w:rsidR="00FD71C5" w:rsidRPr="00FD71C5" w14:paraId="35FC20BF" w14:textId="77777777" w:rsidTr="00EE0C4C">
        <w:trPr>
          <w:cantSplit/>
        </w:trPr>
        <w:tc>
          <w:tcPr>
            <w:tcW w:w="268" w:type="dxa"/>
          </w:tcPr>
          <w:p w14:paraId="069A6D77" w14:textId="77777777" w:rsidR="00FD71C5" w:rsidRPr="00FD71C5" w:rsidRDefault="00FD71C5" w:rsidP="00AC6953">
            <w:pPr>
              <w:spacing w:line="240" w:lineRule="atLeast"/>
              <w:jc w:val="both"/>
              <w:rPr>
                <w:rFonts w:ascii="Arial" w:hAnsi="Arial" w:cs="Arial"/>
                <w:color w:val="0000FF"/>
              </w:rPr>
            </w:pPr>
          </w:p>
        </w:tc>
        <w:tc>
          <w:tcPr>
            <w:tcW w:w="537" w:type="dxa"/>
          </w:tcPr>
          <w:p w14:paraId="6D66285F" w14:textId="77777777" w:rsidR="00FD71C5" w:rsidRPr="00FD71C5" w:rsidRDefault="00FD71C5" w:rsidP="00AC6953">
            <w:pPr>
              <w:spacing w:line="240" w:lineRule="atLeast"/>
              <w:jc w:val="both"/>
              <w:rPr>
                <w:rFonts w:ascii="Arial" w:hAnsi="Arial" w:cs="Arial"/>
                <w:color w:val="0000FF"/>
              </w:rPr>
            </w:pPr>
          </w:p>
        </w:tc>
        <w:tc>
          <w:tcPr>
            <w:tcW w:w="800" w:type="dxa"/>
          </w:tcPr>
          <w:p w14:paraId="0327C2EB" w14:textId="77777777" w:rsidR="00FD71C5" w:rsidRPr="00FD71C5" w:rsidRDefault="00FD71C5" w:rsidP="00AC6953">
            <w:pPr>
              <w:spacing w:line="240" w:lineRule="atLeast"/>
              <w:jc w:val="both"/>
              <w:rPr>
                <w:rFonts w:ascii="Arial" w:hAnsi="Arial" w:cs="Arial"/>
                <w:color w:val="0000FF"/>
              </w:rPr>
            </w:pPr>
          </w:p>
        </w:tc>
        <w:tc>
          <w:tcPr>
            <w:tcW w:w="800" w:type="dxa"/>
          </w:tcPr>
          <w:p w14:paraId="276D7555" w14:textId="77777777" w:rsidR="00FD71C5" w:rsidRPr="00FD71C5" w:rsidRDefault="00FD71C5" w:rsidP="00AC6953">
            <w:pPr>
              <w:spacing w:line="240" w:lineRule="atLeast"/>
              <w:jc w:val="both"/>
              <w:rPr>
                <w:rFonts w:ascii="Arial" w:hAnsi="Arial" w:cs="Arial"/>
                <w:color w:val="0000FF"/>
              </w:rPr>
            </w:pPr>
          </w:p>
        </w:tc>
        <w:tc>
          <w:tcPr>
            <w:tcW w:w="6409" w:type="dxa"/>
            <w:gridSpan w:val="3"/>
          </w:tcPr>
          <w:p w14:paraId="2D3B0E0E" w14:textId="77777777" w:rsidR="00FD71C5" w:rsidRPr="00FD71C5" w:rsidRDefault="00FD71C5" w:rsidP="00AC6953">
            <w:pPr>
              <w:pStyle w:val="Paragraphedeliste"/>
              <w:numPr>
                <w:ilvl w:val="0"/>
                <w:numId w:val="4"/>
              </w:numPr>
              <w:spacing w:after="0" w:line="240" w:lineRule="atLeast"/>
              <w:jc w:val="both"/>
              <w:rPr>
                <w:rFonts w:ascii="Arial" w:eastAsia="Times New Roman" w:hAnsi="Arial" w:cs="Arial"/>
                <w:color w:val="0000FF"/>
                <w:sz w:val="20"/>
                <w:szCs w:val="20"/>
                <w:lang w:val="nl-BE"/>
              </w:rPr>
            </w:pPr>
            <w:r w:rsidRPr="00FD71C5">
              <w:rPr>
                <w:rFonts w:ascii="Arial" w:eastAsia="Times New Roman" w:hAnsi="Arial" w:cs="Arial"/>
                <w:color w:val="0000FF"/>
                <w:sz w:val="20"/>
                <w:szCs w:val="20"/>
                <w:lang w:val="nl-BE"/>
              </w:rPr>
              <w:t>na orgaantransplantatie;</w:t>
            </w:r>
          </w:p>
        </w:tc>
        <w:tc>
          <w:tcPr>
            <w:tcW w:w="268" w:type="dxa"/>
            <w:vAlign w:val="bottom"/>
          </w:tcPr>
          <w:p w14:paraId="4D970733" w14:textId="77777777" w:rsidR="00FD71C5" w:rsidRPr="00FD71C5" w:rsidRDefault="00FD71C5" w:rsidP="00AC6953">
            <w:pPr>
              <w:spacing w:line="240" w:lineRule="atLeast"/>
              <w:jc w:val="both"/>
              <w:rPr>
                <w:rFonts w:ascii="Arial" w:hAnsi="Arial" w:cs="Arial"/>
                <w:color w:val="0000FF"/>
              </w:rPr>
            </w:pPr>
          </w:p>
        </w:tc>
      </w:tr>
      <w:tr w:rsidR="00FD71C5" w:rsidRPr="00FD71C5" w14:paraId="34E21E04" w14:textId="77777777" w:rsidTr="00EE0C4C">
        <w:trPr>
          <w:cantSplit/>
        </w:trPr>
        <w:tc>
          <w:tcPr>
            <w:tcW w:w="268" w:type="dxa"/>
          </w:tcPr>
          <w:p w14:paraId="24810479" w14:textId="77777777" w:rsidR="00FD71C5" w:rsidRPr="00FD71C5" w:rsidRDefault="00FD71C5" w:rsidP="00AC6953">
            <w:pPr>
              <w:spacing w:line="240" w:lineRule="atLeast"/>
              <w:jc w:val="both"/>
              <w:rPr>
                <w:rFonts w:ascii="Arial" w:hAnsi="Arial" w:cs="Arial"/>
                <w:color w:val="0000FF"/>
              </w:rPr>
            </w:pPr>
          </w:p>
        </w:tc>
        <w:tc>
          <w:tcPr>
            <w:tcW w:w="537" w:type="dxa"/>
          </w:tcPr>
          <w:p w14:paraId="04955B92" w14:textId="77777777" w:rsidR="00FD71C5" w:rsidRPr="00FD71C5" w:rsidRDefault="00FD71C5" w:rsidP="00AC6953">
            <w:pPr>
              <w:spacing w:line="240" w:lineRule="atLeast"/>
              <w:jc w:val="both"/>
              <w:rPr>
                <w:rFonts w:ascii="Arial" w:hAnsi="Arial" w:cs="Arial"/>
                <w:color w:val="0000FF"/>
              </w:rPr>
            </w:pPr>
          </w:p>
        </w:tc>
        <w:tc>
          <w:tcPr>
            <w:tcW w:w="800" w:type="dxa"/>
          </w:tcPr>
          <w:p w14:paraId="70E699B2" w14:textId="77777777" w:rsidR="00FD71C5" w:rsidRPr="00FD71C5" w:rsidRDefault="00FD71C5" w:rsidP="00AC6953">
            <w:pPr>
              <w:spacing w:line="240" w:lineRule="atLeast"/>
              <w:jc w:val="both"/>
              <w:rPr>
                <w:rFonts w:ascii="Arial" w:hAnsi="Arial" w:cs="Arial"/>
                <w:color w:val="0000FF"/>
              </w:rPr>
            </w:pPr>
          </w:p>
        </w:tc>
        <w:tc>
          <w:tcPr>
            <w:tcW w:w="800" w:type="dxa"/>
          </w:tcPr>
          <w:p w14:paraId="59A34191" w14:textId="77777777" w:rsidR="00FD71C5" w:rsidRPr="00FD71C5" w:rsidRDefault="00FD71C5" w:rsidP="00AC6953">
            <w:pPr>
              <w:spacing w:line="240" w:lineRule="atLeast"/>
              <w:jc w:val="both"/>
              <w:rPr>
                <w:rFonts w:ascii="Arial" w:hAnsi="Arial" w:cs="Arial"/>
                <w:color w:val="0000FF"/>
              </w:rPr>
            </w:pPr>
          </w:p>
        </w:tc>
        <w:tc>
          <w:tcPr>
            <w:tcW w:w="6409" w:type="dxa"/>
            <w:gridSpan w:val="3"/>
          </w:tcPr>
          <w:p w14:paraId="671733E9" w14:textId="77777777" w:rsidR="00FD71C5" w:rsidRPr="00FD71C5" w:rsidRDefault="00FD71C5" w:rsidP="00AC6953">
            <w:pPr>
              <w:pStyle w:val="Paragraphedeliste"/>
              <w:numPr>
                <w:ilvl w:val="0"/>
                <w:numId w:val="4"/>
              </w:numPr>
              <w:spacing w:after="0" w:line="240" w:lineRule="atLeast"/>
              <w:jc w:val="both"/>
              <w:rPr>
                <w:rFonts w:ascii="Arial" w:eastAsia="Times New Roman" w:hAnsi="Arial" w:cs="Arial"/>
                <w:color w:val="0000FF"/>
                <w:sz w:val="20"/>
                <w:szCs w:val="20"/>
                <w:lang w:val="nl-BE"/>
              </w:rPr>
            </w:pPr>
            <w:r w:rsidRPr="00FD71C5">
              <w:rPr>
                <w:rFonts w:ascii="Arial" w:eastAsia="Times New Roman" w:hAnsi="Arial" w:cs="Arial"/>
                <w:color w:val="0000FF"/>
                <w:sz w:val="20"/>
                <w:szCs w:val="20"/>
                <w:lang w:val="nl-BE"/>
              </w:rPr>
              <w:t>na allogenetische stamceltransplantatie;</w:t>
            </w:r>
          </w:p>
        </w:tc>
        <w:tc>
          <w:tcPr>
            <w:tcW w:w="268" w:type="dxa"/>
            <w:vAlign w:val="bottom"/>
          </w:tcPr>
          <w:p w14:paraId="002F627E" w14:textId="77777777" w:rsidR="00FD71C5" w:rsidRPr="00FD71C5" w:rsidRDefault="00FD71C5" w:rsidP="00AC6953">
            <w:pPr>
              <w:spacing w:line="240" w:lineRule="atLeast"/>
              <w:jc w:val="both"/>
              <w:rPr>
                <w:rFonts w:ascii="Arial" w:hAnsi="Arial" w:cs="Arial"/>
                <w:color w:val="0000FF"/>
              </w:rPr>
            </w:pPr>
          </w:p>
        </w:tc>
      </w:tr>
      <w:tr w:rsidR="00FD71C5" w:rsidRPr="00FD71C5" w14:paraId="39AF9F61" w14:textId="77777777" w:rsidTr="00EE0C4C">
        <w:trPr>
          <w:cantSplit/>
        </w:trPr>
        <w:tc>
          <w:tcPr>
            <w:tcW w:w="268" w:type="dxa"/>
          </w:tcPr>
          <w:p w14:paraId="61A659AB" w14:textId="77777777" w:rsidR="00FD71C5" w:rsidRPr="00FD71C5" w:rsidRDefault="00FD71C5" w:rsidP="00AC6953">
            <w:pPr>
              <w:spacing w:line="240" w:lineRule="atLeast"/>
              <w:jc w:val="both"/>
              <w:rPr>
                <w:rFonts w:ascii="Arial" w:hAnsi="Arial" w:cs="Arial"/>
                <w:color w:val="0000FF"/>
              </w:rPr>
            </w:pPr>
          </w:p>
        </w:tc>
        <w:tc>
          <w:tcPr>
            <w:tcW w:w="537" w:type="dxa"/>
          </w:tcPr>
          <w:p w14:paraId="45CAD1A8" w14:textId="77777777" w:rsidR="00FD71C5" w:rsidRPr="00FD71C5" w:rsidRDefault="00FD71C5" w:rsidP="00AC6953">
            <w:pPr>
              <w:spacing w:line="240" w:lineRule="atLeast"/>
              <w:jc w:val="both"/>
              <w:rPr>
                <w:rFonts w:ascii="Arial" w:hAnsi="Arial" w:cs="Arial"/>
                <w:color w:val="0000FF"/>
              </w:rPr>
            </w:pPr>
          </w:p>
        </w:tc>
        <w:tc>
          <w:tcPr>
            <w:tcW w:w="800" w:type="dxa"/>
          </w:tcPr>
          <w:p w14:paraId="10DA0063" w14:textId="77777777" w:rsidR="00FD71C5" w:rsidRPr="00FD71C5" w:rsidRDefault="00FD71C5" w:rsidP="00AC6953">
            <w:pPr>
              <w:spacing w:line="240" w:lineRule="atLeast"/>
              <w:jc w:val="both"/>
              <w:rPr>
                <w:rFonts w:ascii="Arial" w:hAnsi="Arial" w:cs="Arial"/>
                <w:color w:val="0000FF"/>
              </w:rPr>
            </w:pPr>
          </w:p>
        </w:tc>
        <w:tc>
          <w:tcPr>
            <w:tcW w:w="800" w:type="dxa"/>
          </w:tcPr>
          <w:p w14:paraId="164D8E17" w14:textId="77777777" w:rsidR="00FD71C5" w:rsidRPr="00FD71C5" w:rsidRDefault="00FD71C5" w:rsidP="00AC6953">
            <w:pPr>
              <w:spacing w:line="240" w:lineRule="atLeast"/>
              <w:jc w:val="both"/>
              <w:rPr>
                <w:rFonts w:ascii="Arial" w:hAnsi="Arial" w:cs="Arial"/>
                <w:color w:val="0000FF"/>
              </w:rPr>
            </w:pPr>
          </w:p>
        </w:tc>
        <w:tc>
          <w:tcPr>
            <w:tcW w:w="6409" w:type="dxa"/>
            <w:gridSpan w:val="3"/>
          </w:tcPr>
          <w:p w14:paraId="3850BDB5" w14:textId="77777777" w:rsidR="00FD71C5" w:rsidRPr="00FD71C5" w:rsidRDefault="00FD71C5" w:rsidP="00AC6953">
            <w:pPr>
              <w:pStyle w:val="Paragraphedeliste"/>
              <w:numPr>
                <w:ilvl w:val="0"/>
                <w:numId w:val="4"/>
              </w:numPr>
              <w:spacing w:after="0" w:line="240" w:lineRule="atLeast"/>
              <w:jc w:val="both"/>
              <w:rPr>
                <w:rFonts w:ascii="Arial" w:eastAsia="Times New Roman" w:hAnsi="Arial" w:cs="Arial"/>
                <w:color w:val="0000FF"/>
                <w:sz w:val="20"/>
                <w:szCs w:val="20"/>
                <w:lang w:val="nl-BE"/>
              </w:rPr>
            </w:pPr>
            <w:r w:rsidRPr="00FD71C5">
              <w:rPr>
                <w:rFonts w:ascii="Arial" w:eastAsia="Times New Roman" w:hAnsi="Arial" w:cs="Arial"/>
                <w:color w:val="0000FF"/>
                <w:sz w:val="20"/>
                <w:szCs w:val="20"/>
                <w:lang w:val="nl-BE"/>
              </w:rPr>
              <w:t>systemische lupus erythematosus;</w:t>
            </w:r>
          </w:p>
        </w:tc>
        <w:tc>
          <w:tcPr>
            <w:tcW w:w="268" w:type="dxa"/>
            <w:vAlign w:val="bottom"/>
          </w:tcPr>
          <w:p w14:paraId="0C8A88D2" w14:textId="77777777" w:rsidR="00FD71C5" w:rsidRPr="00FD71C5" w:rsidRDefault="00FD71C5" w:rsidP="00AC6953">
            <w:pPr>
              <w:spacing w:line="240" w:lineRule="atLeast"/>
              <w:jc w:val="both"/>
              <w:rPr>
                <w:rFonts w:ascii="Arial" w:hAnsi="Arial" w:cs="Arial"/>
                <w:color w:val="0000FF"/>
              </w:rPr>
            </w:pPr>
          </w:p>
        </w:tc>
      </w:tr>
      <w:tr w:rsidR="00FD71C5" w:rsidRPr="00FD71C5" w14:paraId="7C6E7B90" w14:textId="77777777" w:rsidTr="00EE0C4C">
        <w:trPr>
          <w:cantSplit/>
        </w:trPr>
        <w:tc>
          <w:tcPr>
            <w:tcW w:w="268" w:type="dxa"/>
          </w:tcPr>
          <w:p w14:paraId="218223D5" w14:textId="77777777" w:rsidR="00FD71C5" w:rsidRPr="00FD71C5" w:rsidRDefault="00FD71C5" w:rsidP="00AC6953">
            <w:pPr>
              <w:spacing w:line="240" w:lineRule="atLeast"/>
              <w:jc w:val="both"/>
              <w:rPr>
                <w:rFonts w:ascii="Arial" w:hAnsi="Arial" w:cs="Arial"/>
                <w:color w:val="0000FF"/>
              </w:rPr>
            </w:pPr>
          </w:p>
        </w:tc>
        <w:tc>
          <w:tcPr>
            <w:tcW w:w="537" w:type="dxa"/>
          </w:tcPr>
          <w:p w14:paraId="18A562D2" w14:textId="77777777" w:rsidR="00FD71C5" w:rsidRPr="00FD71C5" w:rsidRDefault="00FD71C5" w:rsidP="00AC6953">
            <w:pPr>
              <w:spacing w:line="240" w:lineRule="atLeast"/>
              <w:jc w:val="both"/>
              <w:rPr>
                <w:rFonts w:ascii="Arial" w:hAnsi="Arial" w:cs="Arial"/>
                <w:color w:val="0000FF"/>
              </w:rPr>
            </w:pPr>
          </w:p>
        </w:tc>
        <w:tc>
          <w:tcPr>
            <w:tcW w:w="800" w:type="dxa"/>
          </w:tcPr>
          <w:p w14:paraId="1BCCCDDC" w14:textId="77777777" w:rsidR="00FD71C5" w:rsidRPr="00FD71C5" w:rsidRDefault="00FD71C5" w:rsidP="00AC6953">
            <w:pPr>
              <w:spacing w:line="240" w:lineRule="atLeast"/>
              <w:jc w:val="both"/>
              <w:rPr>
                <w:rFonts w:ascii="Arial" w:hAnsi="Arial" w:cs="Arial"/>
                <w:color w:val="0000FF"/>
              </w:rPr>
            </w:pPr>
          </w:p>
        </w:tc>
        <w:tc>
          <w:tcPr>
            <w:tcW w:w="800" w:type="dxa"/>
          </w:tcPr>
          <w:p w14:paraId="1B0233E9" w14:textId="77777777" w:rsidR="00FD71C5" w:rsidRPr="00FD71C5" w:rsidRDefault="00FD71C5" w:rsidP="00AC6953">
            <w:pPr>
              <w:spacing w:line="240" w:lineRule="atLeast"/>
              <w:jc w:val="both"/>
              <w:rPr>
                <w:rFonts w:ascii="Arial" w:hAnsi="Arial" w:cs="Arial"/>
                <w:color w:val="0000FF"/>
              </w:rPr>
            </w:pPr>
          </w:p>
        </w:tc>
        <w:tc>
          <w:tcPr>
            <w:tcW w:w="6409" w:type="dxa"/>
            <w:gridSpan w:val="3"/>
          </w:tcPr>
          <w:p w14:paraId="3E8E33F5" w14:textId="77777777" w:rsidR="00FD71C5" w:rsidRPr="00FD71C5" w:rsidRDefault="00FD71C5" w:rsidP="00AC6953">
            <w:pPr>
              <w:pStyle w:val="Paragraphedeliste"/>
              <w:numPr>
                <w:ilvl w:val="0"/>
                <w:numId w:val="4"/>
              </w:numPr>
              <w:spacing w:after="0" w:line="240" w:lineRule="atLeast"/>
              <w:jc w:val="both"/>
              <w:rPr>
                <w:rFonts w:ascii="Arial" w:eastAsia="Times New Roman" w:hAnsi="Arial" w:cs="Arial"/>
                <w:color w:val="0000FF"/>
                <w:sz w:val="20"/>
                <w:szCs w:val="20"/>
                <w:lang w:val="nl-BE"/>
              </w:rPr>
            </w:pPr>
            <w:r w:rsidRPr="00FD71C5">
              <w:rPr>
                <w:rFonts w:ascii="Arial" w:eastAsia="Times New Roman" w:hAnsi="Arial" w:cs="Arial"/>
                <w:color w:val="0000FF"/>
                <w:sz w:val="20"/>
                <w:szCs w:val="20"/>
                <w:lang w:val="nl-BE"/>
              </w:rPr>
              <w:t>congenitale primaire immuundeficiëntie;</w:t>
            </w:r>
          </w:p>
        </w:tc>
        <w:tc>
          <w:tcPr>
            <w:tcW w:w="268" w:type="dxa"/>
            <w:vAlign w:val="bottom"/>
          </w:tcPr>
          <w:p w14:paraId="706C0E53" w14:textId="77777777" w:rsidR="00FD71C5" w:rsidRPr="00FD71C5" w:rsidRDefault="00FD71C5" w:rsidP="00AC6953">
            <w:pPr>
              <w:spacing w:line="240" w:lineRule="atLeast"/>
              <w:jc w:val="both"/>
              <w:rPr>
                <w:rFonts w:ascii="Arial" w:hAnsi="Arial" w:cs="Arial"/>
                <w:color w:val="0000FF"/>
              </w:rPr>
            </w:pPr>
          </w:p>
        </w:tc>
      </w:tr>
      <w:tr w:rsidR="00FD71C5" w:rsidRPr="00FD71C5" w14:paraId="75A10614" w14:textId="77777777" w:rsidTr="00EE0C4C">
        <w:trPr>
          <w:cantSplit/>
        </w:trPr>
        <w:tc>
          <w:tcPr>
            <w:tcW w:w="268" w:type="dxa"/>
          </w:tcPr>
          <w:p w14:paraId="3587356E" w14:textId="77777777" w:rsidR="00FD71C5" w:rsidRPr="00FD71C5" w:rsidRDefault="00FD71C5" w:rsidP="00AC6953">
            <w:pPr>
              <w:spacing w:line="240" w:lineRule="atLeast"/>
              <w:jc w:val="both"/>
              <w:rPr>
                <w:rFonts w:ascii="Arial" w:hAnsi="Arial" w:cs="Arial"/>
                <w:color w:val="0000FF"/>
              </w:rPr>
            </w:pPr>
          </w:p>
        </w:tc>
        <w:tc>
          <w:tcPr>
            <w:tcW w:w="537" w:type="dxa"/>
          </w:tcPr>
          <w:p w14:paraId="1F198904" w14:textId="77777777" w:rsidR="00FD71C5" w:rsidRPr="00FD71C5" w:rsidRDefault="00FD71C5" w:rsidP="00AC6953">
            <w:pPr>
              <w:spacing w:line="240" w:lineRule="atLeast"/>
              <w:jc w:val="both"/>
              <w:rPr>
                <w:rFonts w:ascii="Arial" w:hAnsi="Arial" w:cs="Arial"/>
                <w:color w:val="0000FF"/>
              </w:rPr>
            </w:pPr>
          </w:p>
        </w:tc>
        <w:tc>
          <w:tcPr>
            <w:tcW w:w="800" w:type="dxa"/>
          </w:tcPr>
          <w:p w14:paraId="31AA1FF1" w14:textId="77777777" w:rsidR="00FD71C5" w:rsidRPr="00FD71C5" w:rsidRDefault="00FD71C5" w:rsidP="00AC6953">
            <w:pPr>
              <w:spacing w:line="240" w:lineRule="atLeast"/>
              <w:jc w:val="both"/>
              <w:rPr>
                <w:rFonts w:ascii="Arial" w:hAnsi="Arial" w:cs="Arial"/>
                <w:color w:val="0000FF"/>
              </w:rPr>
            </w:pPr>
          </w:p>
        </w:tc>
        <w:tc>
          <w:tcPr>
            <w:tcW w:w="800" w:type="dxa"/>
          </w:tcPr>
          <w:p w14:paraId="669830F2" w14:textId="77777777" w:rsidR="00FD71C5" w:rsidRPr="00FD71C5" w:rsidRDefault="00FD71C5" w:rsidP="00AC6953">
            <w:pPr>
              <w:spacing w:line="240" w:lineRule="atLeast"/>
              <w:jc w:val="both"/>
              <w:rPr>
                <w:rFonts w:ascii="Arial" w:hAnsi="Arial" w:cs="Arial"/>
                <w:color w:val="0000FF"/>
              </w:rPr>
            </w:pPr>
          </w:p>
        </w:tc>
        <w:tc>
          <w:tcPr>
            <w:tcW w:w="6409" w:type="dxa"/>
            <w:gridSpan w:val="3"/>
          </w:tcPr>
          <w:p w14:paraId="779AB04B" w14:textId="77777777" w:rsidR="00FD71C5" w:rsidRPr="00FD71C5" w:rsidRDefault="00FD71C5" w:rsidP="00AC6953">
            <w:pPr>
              <w:pStyle w:val="Paragraphedeliste"/>
              <w:numPr>
                <w:ilvl w:val="0"/>
                <w:numId w:val="4"/>
              </w:numPr>
              <w:spacing w:after="0" w:line="240" w:lineRule="atLeast"/>
              <w:jc w:val="both"/>
              <w:rPr>
                <w:rFonts w:ascii="Arial" w:eastAsia="Times New Roman" w:hAnsi="Arial" w:cs="Arial"/>
                <w:color w:val="0000FF"/>
                <w:sz w:val="20"/>
                <w:szCs w:val="20"/>
                <w:lang w:val="nl-BE"/>
              </w:rPr>
            </w:pPr>
            <w:r w:rsidRPr="00FD71C5">
              <w:rPr>
                <w:rFonts w:ascii="Arial" w:eastAsia="Times New Roman" w:hAnsi="Arial" w:cs="Arial"/>
                <w:color w:val="0000FF"/>
                <w:sz w:val="20"/>
                <w:szCs w:val="20"/>
                <w:lang w:val="nl-BE"/>
              </w:rPr>
              <w:t>patiënten onder immuunsuppressieve behandeling voor:</w:t>
            </w:r>
          </w:p>
        </w:tc>
        <w:tc>
          <w:tcPr>
            <w:tcW w:w="268" w:type="dxa"/>
            <w:vAlign w:val="bottom"/>
          </w:tcPr>
          <w:p w14:paraId="046A1B2B" w14:textId="77777777" w:rsidR="00FD71C5" w:rsidRPr="00FD71C5" w:rsidRDefault="00FD71C5" w:rsidP="00AC6953">
            <w:pPr>
              <w:spacing w:line="240" w:lineRule="atLeast"/>
              <w:jc w:val="both"/>
              <w:rPr>
                <w:rFonts w:ascii="Arial" w:hAnsi="Arial" w:cs="Arial"/>
                <w:color w:val="0000FF"/>
              </w:rPr>
            </w:pPr>
          </w:p>
        </w:tc>
      </w:tr>
      <w:tr w:rsidR="00FD71C5" w:rsidRPr="00FD71C5" w14:paraId="66E78A3F" w14:textId="77777777" w:rsidTr="00EE0C4C">
        <w:trPr>
          <w:cantSplit/>
        </w:trPr>
        <w:tc>
          <w:tcPr>
            <w:tcW w:w="268" w:type="dxa"/>
          </w:tcPr>
          <w:p w14:paraId="3D7315B7" w14:textId="77777777" w:rsidR="00FD71C5" w:rsidRPr="00FD71C5" w:rsidRDefault="00FD71C5" w:rsidP="00AC6953">
            <w:pPr>
              <w:spacing w:line="240" w:lineRule="atLeast"/>
              <w:jc w:val="both"/>
              <w:rPr>
                <w:rFonts w:ascii="Arial" w:hAnsi="Arial" w:cs="Arial"/>
                <w:color w:val="0000FF"/>
              </w:rPr>
            </w:pPr>
          </w:p>
        </w:tc>
        <w:tc>
          <w:tcPr>
            <w:tcW w:w="537" w:type="dxa"/>
          </w:tcPr>
          <w:p w14:paraId="0314EF6A" w14:textId="77777777" w:rsidR="00FD71C5" w:rsidRPr="00FD71C5" w:rsidRDefault="00FD71C5" w:rsidP="00AC6953">
            <w:pPr>
              <w:spacing w:line="240" w:lineRule="atLeast"/>
              <w:jc w:val="both"/>
              <w:rPr>
                <w:rFonts w:ascii="Arial" w:hAnsi="Arial" w:cs="Arial"/>
                <w:color w:val="0000FF"/>
              </w:rPr>
            </w:pPr>
          </w:p>
        </w:tc>
        <w:tc>
          <w:tcPr>
            <w:tcW w:w="800" w:type="dxa"/>
          </w:tcPr>
          <w:p w14:paraId="5531787E" w14:textId="77777777" w:rsidR="00FD71C5" w:rsidRPr="00FD71C5" w:rsidRDefault="00FD71C5" w:rsidP="00AC6953">
            <w:pPr>
              <w:spacing w:line="240" w:lineRule="atLeast"/>
              <w:jc w:val="both"/>
              <w:rPr>
                <w:rFonts w:ascii="Arial" w:hAnsi="Arial" w:cs="Arial"/>
                <w:color w:val="0000FF"/>
              </w:rPr>
            </w:pPr>
          </w:p>
        </w:tc>
        <w:tc>
          <w:tcPr>
            <w:tcW w:w="800" w:type="dxa"/>
          </w:tcPr>
          <w:p w14:paraId="65E86273" w14:textId="77777777" w:rsidR="00FD71C5" w:rsidRPr="00FD71C5" w:rsidRDefault="00FD71C5" w:rsidP="00AC6953">
            <w:pPr>
              <w:spacing w:line="240" w:lineRule="atLeast"/>
              <w:jc w:val="both"/>
              <w:rPr>
                <w:rFonts w:ascii="Arial" w:hAnsi="Arial" w:cs="Arial"/>
                <w:color w:val="0000FF"/>
              </w:rPr>
            </w:pPr>
          </w:p>
        </w:tc>
        <w:tc>
          <w:tcPr>
            <w:tcW w:w="6409" w:type="dxa"/>
            <w:gridSpan w:val="3"/>
          </w:tcPr>
          <w:p w14:paraId="1F15BD1B" w14:textId="77777777" w:rsidR="00FD71C5" w:rsidRPr="00FD71C5" w:rsidRDefault="00FD71C5" w:rsidP="00AC6953">
            <w:pPr>
              <w:pStyle w:val="Paragraphedeliste"/>
              <w:numPr>
                <w:ilvl w:val="0"/>
                <w:numId w:val="3"/>
              </w:numPr>
              <w:spacing w:after="0" w:line="240" w:lineRule="atLeast"/>
              <w:jc w:val="both"/>
              <w:rPr>
                <w:rFonts w:ascii="Arial" w:eastAsia="Times New Roman" w:hAnsi="Arial" w:cs="Arial"/>
                <w:color w:val="0000FF"/>
                <w:sz w:val="20"/>
                <w:szCs w:val="20"/>
                <w:lang w:val="nl-BE"/>
              </w:rPr>
            </w:pPr>
            <w:r w:rsidRPr="00FD71C5">
              <w:rPr>
                <w:rFonts w:ascii="Arial" w:eastAsia="Times New Roman" w:hAnsi="Arial" w:cs="Arial"/>
                <w:color w:val="0000FF"/>
                <w:sz w:val="20"/>
                <w:szCs w:val="20"/>
                <w:lang w:val="nl-BE"/>
              </w:rPr>
              <w:t>inflammatoire darmaandoeningen;</w:t>
            </w:r>
          </w:p>
        </w:tc>
        <w:tc>
          <w:tcPr>
            <w:tcW w:w="268" w:type="dxa"/>
            <w:vAlign w:val="bottom"/>
          </w:tcPr>
          <w:p w14:paraId="20047ACB" w14:textId="77777777" w:rsidR="00FD71C5" w:rsidRPr="00FD71C5" w:rsidRDefault="00FD71C5" w:rsidP="00AC6953">
            <w:pPr>
              <w:spacing w:line="240" w:lineRule="atLeast"/>
              <w:jc w:val="both"/>
              <w:rPr>
                <w:rFonts w:ascii="Arial" w:hAnsi="Arial" w:cs="Arial"/>
                <w:color w:val="0000FF"/>
              </w:rPr>
            </w:pPr>
          </w:p>
        </w:tc>
      </w:tr>
      <w:tr w:rsidR="00FD71C5" w:rsidRPr="00FD71C5" w14:paraId="57AFCBC5" w14:textId="77777777" w:rsidTr="00EE0C4C">
        <w:trPr>
          <w:cantSplit/>
        </w:trPr>
        <w:tc>
          <w:tcPr>
            <w:tcW w:w="268" w:type="dxa"/>
          </w:tcPr>
          <w:p w14:paraId="5BAF7E2F" w14:textId="77777777" w:rsidR="00FD71C5" w:rsidRPr="00FD71C5" w:rsidRDefault="00FD71C5" w:rsidP="00AC6953">
            <w:pPr>
              <w:spacing w:line="240" w:lineRule="atLeast"/>
              <w:jc w:val="both"/>
              <w:rPr>
                <w:rFonts w:ascii="Arial" w:hAnsi="Arial" w:cs="Arial"/>
                <w:color w:val="0000FF"/>
              </w:rPr>
            </w:pPr>
          </w:p>
        </w:tc>
        <w:tc>
          <w:tcPr>
            <w:tcW w:w="537" w:type="dxa"/>
          </w:tcPr>
          <w:p w14:paraId="7688AF1B" w14:textId="77777777" w:rsidR="00FD71C5" w:rsidRPr="00FD71C5" w:rsidRDefault="00FD71C5" w:rsidP="00AC6953">
            <w:pPr>
              <w:spacing w:line="240" w:lineRule="atLeast"/>
              <w:jc w:val="both"/>
              <w:rPr>
                <w:rFonts w:ascii="Arial" w:hAnsi="Arial" w:cs="Arial"/>
                <w:color w:val="0000FF"/>
              </w:rPr>
            </w:pPr>
          </w:p>
        </w:tc>
        <w:tc>
          <w:tcPr>
            <w:tcW w:w="800" w:type="dxa"/>
          </w:tcPr>
          <w:p w14:paraId="74B29D6F" w14:textId="77777777" w:rsidR="00FD71C5" w:rsidRPr="00FD71C5" w:rsidRDefault="00FD71C5" w:rsidP="00AC6953">
            <w:pPr>
              <w:spacing w:line="240" w:lineRule="atLeast"/>
              <w:jc w:val="both"/>
              <w:rPr>
                <w:rFonts w:ascii="Arial" w:hAnsi="Arial" w:cs="Arial"/>
                <w:color w:val="0000FF"/>
              </w:rPr>
            </w:pPr>
          </w:p>
        </w:tc>
        <w:tc>
          <w:tcPr>
            <w:tcW w:w="800" w:type="dxa"/>
          </w:tcPr>
          <w:p w14:paraId="034EAAA2" w14:textId="77777777" w:rsidR="00FD71C5" w:rsidRPr="00FD71C5" w:rsidRDefault="00FD71C5" w:rsidP="00AC6953">
            <w:pPr>
              <w:spacing w:line="240" w:lineRule="atLeast"/>
              <w:jc w:val="both"/>
              <w:rPr>
                <w:rFonts w:ascii="Arial" w:hAnsi="Arial" w:cs="Arial"/>
                <w:color w:val="0000FF"/>
              </w:rPr>
            </w:pPr>
          </w:p>
        </w:tc>
        <w:tc>
          <w:tcPr>
            <w:tcW w:w="6409" w:type="dxa"/>
            <w:gridSpan w:val="3"/>
          </w:tcPr>
          <w:p w14:paraId="7BF4AD57" w14:textId="77777777" w:rsidR="00FD71C5" w:rsidRPr="00FD71C5" w:rsidRDefault="00FD71C5" w:rsidP="00AC6953">
            <w:pPr>
              <w:pStyle w:val="Paragraphedeliste"/>
              <w:numPr>
                <w:ilvl w:val="0"/>
                <w:numId w:val="3"/>
              </w:numPr>
              <w:spacing w:after="0" w:line="240" w:lineRule="atLeast"/>
              <w:jc w:val="both"/>
              <w:rPr>
                <w:rFonts w:ascii="Arial" w:eastAsia="Times New Roman" w:hAnsi="Arial" w:cs="Arial"/>
                <w:color w:val="0000FF"/>
                <w:sz w:val="20"/>
                <w:szCs w:val="20"/>
                <w:lang w:val="nl-BE"/>
              </w:rPr>
            </w:pPr>
            <w:r w:rsidRPr="00FD71C5">
              <w:rPr>
                <w:rFonts w:ascii="Arial" w:eastAsia="Times New Roman" w:hAnsi="Arial" w:cs="Arial"/>
                <w:color w:val="0000FF"/>
                <w:sz w:val="20"/>
                <w:szCs w:val="20"/>
                <w:lang w:val="nl-BE"/>
              </w:rPr>
              <w:t>reumatologische aandoeningen;</w:t>
            </w:r>
          </w:p>
        </w:tc>
        <w:tc>
          <w:tcPr>
            <w:tcW w:w="268" w:type="dxa"/>
            <w:vAlign w:val="bottom"/>
          </w:tcPr>
          <w:p w14:paraId="74AACE0D" w14:textId="77777777" w:rsidR="00FD71C5" w:rsidRPr="00FD71C5" w:rsidRDefault="00FD71C5" w:rsidP="00AC6953">
            <w:pPr>
              <w:spacing w:line="240" w:lineRule="atLeast"/>
              <w:jc w:val="both"/>
              <w:rPr>
                <w:rFonts w:ascii="Arial" w:hAnsi="Arial" w:cs="Arial"/>
                <w:color w:val="0000FF"/>
              </w:rPr>
            </w:pPr>
          </w:p>
        </w:tc>
      </w:tr>
      <w:tr w:rsidR="00FD71C5" w:rsidRPr="00FD71C5" w14:paraId="55453714" w14:textId="77777777" w:rsidTr="00EE0C4C">
        <w:trPr>
          <w:cantSplit/>
        </w:trPr>
        <w:tc>
          <w:tcPr>
            <w:tcW w:w="268" w:type="dxa"/>
          </w:tcPr>
          <w:p w14:paraId="0E2938EF" w14:textId="77777777" w:rsidR="00FD71C5" w:rsidRPr="00FD71C5" w:rsidRDefault="00FD71C5" w:rsidP="00AC6953">
            <w:pPr>
              <w:spacing w:line="240" w:lineRule="atLeast"/>
              <w:jc w:val="both"/>
              <w:rPr>
                <w:rFonts w:ascii="Arial" w:hAnsi="Arial" w:cs="Arial"/>
                <w:color w:val="0000FF"/>
              </w:rPr>
            </w:pPr>
          </w:p>
        </w:tc>
        <w:tc>
          <w:tcPr>
            <w:tcW w:w="537" w:type="dxa"/>
          </w:tcPr>
          <w:p w14:paraId="5E79DFAC" w14:textId="77777777" w:rsidR="00FD71C5" w:rsidRPr="00FD71C5" w:rsidRDefault="00FD71C5" w:rsidP="00AC6953">
            <w:pPr>
              <w:spacing w:line="240" w:lineRule="atLeast"/>
              <w:jc w:val="both"/>
              <w:rPr>
                <w:rFonts w:ascii="Arial" w:hAnsi="Arial" w:cs="Arial"/>
                <w:color w:val="0000FF"/>
              </w:rPr>
            </w:pPr>
          </w:p>
        </w:tc>
        <w:tc>
          <w:tcPr>
            <w:tcW w:w="800" w:type="dxa"/>
          </w:tcPr>
          <w:p w14:paraId="0486A1D4" w14:textId="77777777" w:rsidR="00FD71C5" w:rsidRPr="00FD71C5" w:rsidRDefault="00FD71C5" w:rsidP="00AC6953">
            <w:pPr>
              <w:spacing w:line="240" w:lineRule="atLeast"/>
              <w:jc w:val="both"/>
              <w:rPr>
                <w:rFonts w:ascii="Arial" w:hAnsi="Arial" w:cs="Arial"/>
                <w:color w:val="0000FF"/>
              </w:rPr>
            </w:pPr>
          </w:p>
        </w:tc>
        <w:tc>
          <w:tcPr>
            <w:tcW w:w="800" w:type="dxa"/>
          </w:tcPr>
          <w:p w14:paraId="3BFAFB69" w14:textId="77777777" w:rsidR="00FD71C5" w:rsidRPr="00FD71C5" w:rsidRDefault="00FD71C5" w:rsidP="00AC6953">
            <w:pPr>
              <w:spacing w:line="240" w:lineRule="atLeast"/>
              <w:jc w:val="both"/>
              <w:rPr>
                <w:rFonts w:ascii="Arial" w:hAnsi="Arial" w:cs="Arial"/>
                <w:color w:val="0000FF"/>
              </w:rPr>
            </w:pPr>
          </w:p>
        </w:tc>
        <w:tc>
          <w:tcPr>
            <w:tcW w:w="6409" w:type="dxa"/>
            <w:gridSpan w:val="3"/>
          </w:tcPr>
          <w:p w14:paraId="268BCA3B" w14:textId="77777777" w:rsidR="00FD71C5" w:rsidRPr="00FD71C5" w:rsidRDefault="00FD71C5" w:rsidP="00AC6953">
            <w:pPr>
              <w:pStyle w:val="Paragraphedeliste"/>
              <w:numPr>
                <w:ilvl w:val="0"/>
                <w:numId w:val="3"/>
              </w:numPr>
              <w:spacing w:after="0" w:line="240" w:lineRule="atLeast"/>
              <w:jc w:val="both"/>
              <w:rPr>
                <w:rFonts w:ascii="Arial" w:eastAsia="Times New Roman" w:hAnsi="Arial" w:cs="Arial"/>
                <w:color w:val="0000FF"/>
                <w:sz w:val="20"/>
                <w:szCs w:val="20"/>
                <w:lang w:val="nl-BE"/>
              </w:rPr>
            </w:pPr>
            <w:r w:rsidRPr="00FD71C5">
              <w:rPr>
                <w:rFonts w:ascii="Arial" w:eastAsia="Times New Roman" w:hAnsi="Arial" w:cs="Arial"/>
                <w:color w:val="0000FF"/>
                <w:sz w:val="20"/>
                <w:szCs w:val="20"/>
                <w:lang w:val="nl-BE"/>
              </w:rPr>
              <w:t>sarcoidosis;</w:t>
            </w:r>
          </w:p>
        </w:tc>
        <w:tc>
          <w:tcPr>
            <w:tcW w:w="268" w:type="dxa"/>
            <w:vAlign w:val="bottom"/>
          </w:tcPr>
          <w:p w14:paraId="5BDA002A" w14:textId="77777777" w:rsidR="00FD71C5" w:rsidRPr="00FD71C5" w:rsidRDefault="00FD71C5" w:rsidP="00AC6953">
            <w:pPr>
              <w:spacing w:line="240" w:lineRule="atLeast"/>
              <w:jc w:val="both"/>
              <w:rPr>
                <w:rFonts w:ascii="Arial" w:hAnsi="Arial" w:cs="Arial"/>
                <w:color w:val="0000FF"/>
              </w:rPr>
            </w:pPr>
          </w:p>
        </w:tc>
      </w:tr>
      <w:tr w:rsidR="00FD71C5" w:rsidRPr="00FD71C5" w14:paraId="1B410D01" w14:textId="77777777" w:rsidTr="00EE0C4C">
        <w:trPr>
          <w:cantSplit/>
        </w:trPr>
        <w:tc>
          <w:tcPr>
            <w:tcW w:w="268" w:type="dxa"/>
          </w:tcPr>
          <w:p w14:paraId="5B5EE2B7" w14:textId="77777777" w:rsidR="00FD71C5" w:rsidRPr="00FD71C5" w:rsidRDefault="00FD71C5" w:rsidP="00AC6953">
            <w:pPr>
              <w:spacing w:line="240" w:lineRule="atLeast"/>
              <w:jc w:val="both"/>
              <w:rPr>
                <w:rFonts w:ascii="Arial" w:hAnsi="Arial" w:cs="Arial"/>
                <w:color w:val="0000FF"/>
              </w:rPr>
            </w:pPr>
          </w:p>
        </w:tc>
        <w:tc>
          <w:tcPr>
            <w:tcW w:w="537" w:type="dxa"/>
          </w:tcPr>
          <w:p w14:paraId="622C6843" w14:textId="77777777" w:rsidR="00FD71C5" w:rsidRPr="00FD71C5" w:rsidRDefault="00FD71C5" w:rsidP="00AC6953">
            <w:pPr>
              <w:spacing w:line="240" w:lineRule="atLeast"/>
              <w:jc w:val="both"/>
              <w:rPr>
                <w:rFonts w:ascii="Arial" w:hAnsi="Arial" w:cs="Arial"/>
                <w:color w:val="0000FF"/>
              </w:rPr>
            </w:pPr>
          </w:p>
        </w:tc>
        <w:tc>
          <w:tcPr>
            <w:tcW w:w="800" w:type="dxa"/>
          </w:tcPr>
          <w:p w14:paraId="5CA8ADC0" w14:textId="77777777" w:rsidR="00FD71C5" w:rsidRPr="00FD71C5" w:rsidRDefault="00FD71C5" w:rsidP="00AC6953">
            <w:pPr>
              <w:spacing w:line="240" w:lineRule="atLeast"/>
              <w:jc w:val="both"/>
              <w:rPr>
                <w:rFonts w:ascii="Arial" w:hAnsi="Arial" w:cs="Arial"/>
                <w:color w:val="0000FF"/>
              </w:rPr>
            </w:pPr>
          </w:p>
        </w:tc>
        <w:tc>
          <w:tcPr>
            <w:tcW w:w="800" w:type="dxa"/>
          </w:tcPr>
          <w:p w14:paraId="4E1E8FAB" w14:textId="77777777" w:rsidR="00FD71C5" w:rsidRPr="00FD71C5" w:rsidRDefault="00FD71C5" w:rsidP="00AC6953">
            <w:pPr>
              <w:spacing w:line="240" w:lineRule="atLeast"/>
              <w:jc w:val="both"/>
              <w:rPr>
                <w:rFonts w:ascii="Arial" w:hAnsi="Arial" w:cs="Arial"/>
                <w:color w:val="0000FF"/>
              </w:rPr>
            </w:pPr>
          </w:p>
        </w:tc>
        <w:tc>
          <w:tcPr>
            <w:tcW w:w="6409" w:type="dxa"/>
            <w:gridSpan w:val="3"/>
          </w:tcPr>
          <w:p w14:paraId="057A62B3" w14:textId="77777777" w:rsidR="00FD71C5" w:rsidRPr="00FD71C5" w:rsidRDefault="00FD71C5" w:rsidP="00AC6953">
            <w:pPr>
              <w:pStyle w:val="Paragraphedeliste"/>
              <w:numPr>
                <w:ilvl w:val="0"/>
                <w:numId w:val="3"/>
              </w:numPr>
              <w:spacing w:after="0" w:line="240" w:lineRule="atLeast"/>
              <w:jc w:val="both"/>
              <w:rPr>
                <w:rFonts w:ascii="Arial" w:eastAsia="Times New Roman" w:hAnsi="Arial" w:cs="Arial"/>
                <w:color w:val="0000FF"/>
                <w:sz w:val="20"/>
                <w:szCs w:val="20"/>
                <w:lang w:val="nl-BE"/>
              </w:rPr>
            </w:pPr>
            <w:r w:rsidRPr="00FD71C5">
              <w:rPr>
                <w:rFonts w:ascii="Arial" w:eastAsia="Times New Roman" w:hAnsi="Arial" w:cs="Arial"/>
                <w:color w:val="0000FF"/>
                <w:sz w:val="20"/>
                <w:szCs w:val="20"/>
                <w:lang w:val="nl-BE"/>
              </w:rPr>
              <w:t>neuromyelitis optica;</w:t>
            </w:r>
          </w:p>
        </w:tc>
        <w:tc>
          <w:tcPr>
            <w:tcW w:w="268" w:type="dxa"/>
            <w:vAlign w:val="bottom"/>
          </w:tcPr>
          <w:p w14:paraId="43291CC2" w14:textId="77777777" w:rsidR="00FD71C5" w:rsidRPr="00FD71C5" w:rsidRDefault="00FD71C5" w:rsidP="00AC6953">
            <w:pPr>
              <w:spacing w:line="240" w:lineRule="atLeast"/>
              <w:jc w:val="both"/>
              <w:rPr>
                <w:rFonts w:ascii="Arial" w:hAnsi="Arial" w:cs="Arial"/>
                <w:color w:val="0000FF"/>
              </w:rPr>
            </w:pPr>
          </w:p>
        </w:tc>
      </w:tr>
      <w:tr w:rsidR="00FD71C5" w:rsidRPr="00FD71C5" w14:paraId="0B557BDE" w14:textId="77777777" w:rsidTr="00EE0C4C">
        <w:trPr>
          <w:cantSplit/>
        </w:trPr>
        <w:tc>
          <w:tcPr>
            <w:tcW w:w="268" w:type="dxa"/>
          </w:tcPr>
          <w:p w14:paraId="299CA0A1" w14:textId="77777777" w:rsidR="00FD71C5" w:rsidRPr="00FD71C5" w:rsidRDefault="00FD71C5" w:rsidP="00AC6953">
            <w:pPr>
              <w:spacing w:line="240" w:lineRule="atLeast"/>
              <w:jc w:val="both"/>
              <w:rPr>
                <w:rFonts w:ascii="Arial" w:hAnsi="Arial" w:cs="Arial"/>
                <w:color w:val="0000FF"/>
              </w:rPr>
            </w:pPr>
          </w:p>
        </w:tc>
        <w:tc>
          <w:tcPr>
            <w:tcW w:w="537" w:type="dxa"/>
          </w:tcPr>
          <w:p w14:paraId="78CAFBFA" w14:textId="77777777" w:rsidR="00FD71C5" w:rsidRPr="00FD71C5" w:rsidRDefault="00FD71C5" w:rsidP="00AC6953">
            <w:pPr>
              <w:spacing w:line="240" w:lineRule="atLeast"/>
              <w:jc w:val="both"/>
              <w:rPr>
                <w:rFonts w:ascii="Arial" w:hAnsi="Arial" w:cs="Arial"/>
                <w:color w:val="0000FF"/>
              </w:rPr>
            </w:pPr>
          </w:p>
        </w:tc>
        <w:tc>
          <w:tcPr>
            <w:tcW w:w="800" w:type="dxa"/>
          </w:tcPr>
          <w:p w14:paraId="1E31AE91" w14:textId="77777777" w:rsidR="00FD71C5" w:rsidRPr="00FD71C5" w:rsidRDefault="00FD71C5" w:rsidP="00AC6953">
            <w:pPr>
              <w:spacing w:line="240" w:lineRule="atLeast"/>
              <w:jc w:val="both"/>
              <w:rPr>
                <w:rFonts w:ascii="Arial" w:hAnsi="Arial" w:cs="Arial"/>
                <w:color w:val="0000FF"/>
              </w:rPr>
            </w:pPr>
          </w:p>
        </w:tc>
        <w:tc>
          <w:tcPr>
            <w:tcW w:w="800" w:type="dxa"/>
          </w:tcPr>
          <w:p w14:paraId="7302B72E" w14:textId="77777777" w:rsidR="00FD71C5" w:rsidRPr="00FD71C5" w:rsidRDefault="00FD71C5" w:rsidP="00AC6953">
            <w:pPr>
              <w:spacing w:line="240" w:lineRule="atLeast"/>
              <w:jc w:val="both"/>
              <w:rPr>
                <w:rFonts w:ascii="Arial" w:hAnsi="Arial" w:cs="Arial"/>
                <w:color w:val="0000FF"/>
              </w:rPr>
            </w:pPr>
          </w:p>
        </w:tc>
        <w:tc>
          <w:tcPr>
            <w:tcW w:w="6409" w:type="dxa"/>
            <w:gridSpan w:val="3"/>
          </w:tcPr>
          <w:p w14:paraId="4A3A5CFE" w14:textId="77777777" w:rsidR="00FD71C5" w:rsidRPr="00FD71C5" w:rsidRDefault="00FD71C5" w:rsidP="00AC6953">
            <w:pPr>
              <w:pStyle w:val="Paragraphedeliste"/>
              <w:numPr>
                <w:ilvl w:val="0"/>
                <w:numId w:val="2"/>
              </w:numPr>
              <w:spacing w:after="0" w:line="240" w:lineRule="atLeast"/>
              <w:jc w:val="both"/>
              <w:rPr>
                <w:rFonts w:ascii="Arial" w:eastAsia="Times New Roman" w:hAnsi="Arial" w:cs="Arial"/>
                <w:color w:val="0000FF"/>
                <w:sz w:val="20"/>
                <w:szCs w:val="20"/>
                <w:lang w:val="nl-BE"/>
              </w:rPr>
            </w:pPr>
            <w:r w:rsidRPr="00FD71C5">
              <w:rPr>
                <w:rFonts w:ascii="Arial" w:eastAsia="Times New Roman" w:hAnsi="Arial" w:cs="Arial"/>
                <w:color w:val="0000FF"/>
                <w:sz w:val="20"/>
                <w:szCs w:val="20"/>
                <w:lang w:val="nl-BE"/>
              </w:rPr>
              <w:t>DES-slachtoffers;</w:t>
            </w:r>
          </w:p>
        </w:tc>
        <w:tc>
          <w:tcPr>
            <w:tcW w:w="268" w:type="dxa"/>
            <w:vAlign w:val="bottom"/>
          </w:tcPr>
          <w:p w14:paraId="3C0E4AB9" w14:textId="77777777" w:rsidR="00FD71C5" w:rsidRPr="00FD71C5" w:rsidRDefault="00FD71C5" w:rsidP="00AC6953">
            <w:pPr>
              <w:spacing w:line="240" w:lineRule="atLeast"/>
              <w:jc w:val="both"/>
              <w:rPr>
                <w:rFonts w:ascii="Arial" w:hAnsi="Arial" w:cs="Arial"/>
                <w:color w:val="0000FF"/>
              </w:rPr>
            </w:pPr>
          </w:p>
        </w:tc>
      </w:tr>
      <w:tr w:rsidR="00FD71C5" w:rsidRPr="00FD71C5" w14:paraId="47A3F364" w14:textId="77777777" w:rsidTr="00EE0C4C">
        <w:trPr>
          <w:cantSplit/>
        </w:trPr>
        <w:tc>
          <w:tcPr>
            <w:tcW w:w="268" w:type="dxa"/>
          </w:tcPr>
          <w:p w14:paraId="697DB343" w14:textId="77777777" w:rsidR="00FD71C5" w:rsidRPr="00FD71C5" w:rsidRDefault="00FD71C5" w:rsidP="00AC6953">
            <w:pPr>
              <w:spacing w:line="240" w:lineRule="atLeast"/>
              <w:jc w:val="both"/>
              <w:rPr>
                <w:rFonts w:ascii="Arial" w:hAnsi="Arial" w:cs="Arial"/>
                <w:color w:val="0000FF"/>
              </w:rPr>
            </w:pPr>
          </w:p>
        </w:tc>
        <w:tc>
          <w:tcPr>
            <w:tcW w:w="537" w:type="dxa"/>
          </w:tcPr>
          <w:p w14:paraId="1652F359" w14:textId="77777777" w:rsidR="00FD71C5" w:rsidRPr="00FD71C5" w:rsidRDefault="00FD71C5" w:rsidP="00AC6953">
            <w:pPr>
              <w:spacing w:line="240" w:lineRule="atLeast"/>
              <w:jc w:val="both"/>
              <w:rPr>
                <w:rFonts w:ascii="Arial" w:hAnsi="Arial" w:cs="Arial"/>
                <w:color w:val="0000FF"/>
              </w:rPr>
            </w:pPr>
          </w:p>
        </w:tc>
        <w:tc>
          <w:tcPr>
            <w:tcW w:w="800" w:type="dxa"/>
          </w:tcPr>
          <w:p w14:paraId="074E674A" w14:textId="77777777" w:rsidR="00FD71C5" w:rsidRPr="00FD71C5" w:rsidRDefault="00FD71C5" w:rsidP="00AC6953">
            <w:pPr>
              <w:spacing w:line="240" w:lineRule="atLeast"/>
              <w:jc w:val="both"/>
              <w:rPr>
                <w:rFonts w:ascii="Arial" w:hAnsi="Arial" w:cs="Arial"/>
                <w:color w:val="0000FF"/>
              </w:rPr>
            </w:pPr>
          </w:p>
        </w:tc>
        <w:tc>
          <w:tcPr>
            <w:tcW w:w="800" w:type="dxa"/>
          </w:tcPr>
          <w:p w14:paraId="65DD4012" w14:textId="77777777" w:rsidR="00FD71C5" w:rsidRPr="00FD71C5" w:rsidRDefault="00FD71C5" w:rsidP="00AC6953">
            <w:pPr>
              <w:spacing w:line="240" w:lineRule="atLeast"/>
              <w:jc w:val="both"/>
              <w:rPr>
                <w:rFonts w:ascii="Arial" w:hAnsi="Arial" w:cs="Arial"/>
                <w:color w:val="0000FF"/>
              </w:rPr>
            </w:pPr>
          </w:p>
        </w:tc>
        <w:tc>
          <w:tcPr>
            <w:tcW w:w="6409" w:type="dxa"/>
            <w:gridSpan w:val="3"/>
          </w:tcPr>
          <w:p w14:paraId="73EFE999" w14:textId="77777777" w:rsidR="00FD71C5" w:rsidRPr="00FD71C5" w:rsidRDefault="00FD71C5" w:rsidP="00AC6953">
            <w:pPr>
              <w:pStyle w:val="Paragraphedeliste"/>
              <w:numPr>
                <w:ilvl w:val="0"/>
                <w:numId w:val="2"/>
              </w:numPr>
              <w:spacing w:after="0" w:line="240" w:lineRule="atLeast"/>
              <w:jc w:val="both"/>
              <w:rPr>
                <w:rFonts w:ascii="Arial" w:eastAsia="Times New Roman" w:hAnsi="Arial" w:cs="Arial"/>
                <w:color w:val="0000FF"/>
                <w:sz w:val="20"/>
                <w:szCs w:val="20"/>
                <w:lang w:val="nl-BE"/>
              </w:rPr>
            </w:pPr>
            <w:r w:rsidRPr="00FD71C5">
              <w:rPr>
                <w:rFonts w:ascii="Arial" w:eastAsia="Times New Roman" w:hAnsi="Arial" w:cs="Arial"/>
                <w:color w:val="0000FF"/>
                <w:sz w:val="20"/>
                <w:szCs w:val="20"/>
                <w:lang w:val="nl-BE"/>
              </w:rPr>
              <w:t>adenocarcinoma in situ.</w:t>
            </w:r>
          </w:p>
        </w:tc>
        <w:tc>
          <w:tcPr>
            <w:tcW w:w="268" w:type="dxa"/>
            <w:vAlign w:val="bottom"/>
          </w:tcPr>
          <w:p w14:paraId="55E18479" w14:textId="77777777" w:rsidR="00FD71C5" w:rsidRPr="00FD71C5" w:rsidRDefault="00FD71C5" w:rsidP="00AC6953">
            <w:pPr>
              <w:spacing w:line="240" w:lineRule="atLeast"/>
              <w:jc w:val="both"/>
              <w:rPr>
                <w:rFonts w:ascii="Arial" w:hAnsi="Arial" w:cs="Arial"/>
                <w:color w:val="0000FF"/>
              </w:rPr>
            </w:pPr>
          </w:p>
        </w:tc>
      </w:tr>
      <w:tr w:rsidR="00FD71C5" w:rsidRPr="00FD71C5" w14:paraId="7CF410D1" w14:textId="77777777" w:rsidTr="00EE0C4C">
        <w:trPr>
          <w:cantSplit/>
        </w:trPr>
        <w:tc>
          <w:tcPr>
            <w:tcW w:w="268" w:type="dxa"/>
          </w:tcPr>
          <w:p w14:paraId="77BD3092" w14:textId="77777777" w:rsidR="00FD71C5" w:rsidRPr="00FD71C5" w:rsidRDefault="00FD71C5" w:rsidP="00AC6953">
            <w:pPr>
              <w:spacing w:line="240" w:lineRule="atLeast"/>
              <w:jc w:val="both"/>
              <w:rPr>
                <w:rFonts w:ascii="Arial" w:hAnsi="Arial" w:cs="Arial"/>
                <w:color w:val="0000FF"/>
              </w:rPr>
            </w:pPr>
          </w:p>
        </w:tc>
        <w:tc>
          <w:tcPr>
            <w:tcW w:w="537" w:type="dxa"/>
          </w:tcPr>
          <w:p w14:paraId="2FFD4ACD" w14:textId="77777777" w:rsidR="00FD71C5" w:rsidRPr="00FD71C5" w:rsidRDefault="00FD71C5" w:rsidP="00AC6953">
            <w:pPr>
              <w:spacing w:line="240" w:lineRule="atLeast"/>
              <w:jc w:val="both"/>
              <w:rPr>
                <w:rFonts w:ascii="Arial" w:hAnsi="Arial" w:cs="Arial"/>
                <w:color w:val="0000FF"/>
              </w:rPr>
            </w:pPr>
          </w:p>
        </w:tc>
        <w:tc>
          <w:tcPr>
            <w:tcW w:w="800" w:type="dxa"/>
          </w:tcPr>
          <w:p w14:paraId="232B5465" w14:textId="77777777" w:rsidR="00FD71C5" w:rsidRPr="00FD71C5" w:rsidRDefault="00FD71C5" w:rsidP="00AC6953">
            <w:pPr>
              <w:spacing w:line="240" w:lineRule="atLeast"/>
              <w:jc w:val="both"/>
              <w:rPr>
                <w:rFonts w:ascii="Arial" w:hAnsi="Arial" w:cs="Arial"/>
                <w:color w:val="0000FF"/>
              </w:rPr>
            </w:pPr>
          </w:p>
        </w:tc>
        <w:tc>
          <w:tcPr>
            <w:tcW w:w="800" w:type="dxa"/>
          </w:tcPr>
          <w:p w14:paraId="505169D4" w14:textId="77777777" w:rsidR="00FD71C5" w:rsidRPr="00FD71C5" w:rsidRDefault="00FD71C5" w:rsidP="00AC6953">
            <w:pPr>
              <w:spacing w:line="240" w:lineRule="atLeast"/>
              <w:jc w:val="both"/>
              <w:rPr>
                <w:rFonts w:ascii="Arial" w:hAnsi="Arial" w:cs="Arial"/>
                <w:color w:val="0000FF"/>
              </w:rPr>
            </w:pPr>
          </w:p>
        </w:tc>
        <w:tc>
          <w:tcPr>
            <w:tcW w:w="6409" w:type="dxa"/>
            <w:gridSpan w:val="3"/>
          </w:tcPr>
          <w:p w14:paraId="5E55BA43" w14:textId="77777777" w:rsidR="00FD71C5" w:rsidRPr="00FD71C5" w:rsidRDefault="00FD71C5" w:rsidP="00AC6953">
            <w:pPr>
              <w:spacing w:line="240" w:lineRule="atLeast"/>
              <w:jc w:val="both"/>
              <w:rPr>
                <w:rFonts w:ascii="Arial" w:hAnsi="Arial" w:cs="Arial"/>
                <w:color w:val="0000FF"/>
              </w:rPr>
            </w:pPr>
          </w:p>
        </w:tc>
        <w:tc>
          <w:tcPr>
            <w:tcW w:w="268" w:type="dxa"/>
            <w:vAlign w:val="bottom"/>
          </w:tcPr>
          <w:p w14:paraId="19D78AC9" w14:textId="77777777" w:rsidR="00FD71C5" w:rsidRPr="00FD71C5" w:rsidRDefault="00FD71C5" w:rsidP="00AC6953">
            <w:pPr>
              <w:spacing w:line="240" w:lineRule="atLeast"/>
              <w:jc w:val="both"/>
              <w:rPr>
                <w:rFonts w:ascii="Arial" w:hAnsi="Arial" w:cs="Arial"/>
                <w:color w:val="0000FF"/>
              </w:rPr>
            </w:pPr>
          </w:p>
        </w:tc>
      </w:tr>
      <w:tr w:rsidR="00FD71C5" w:rsidRPr="00FD71C5" w14:paraId="4E0BC1C2" w14:textId="77777777" w:rsidTr="00EE0C4C">
        <w:trPr>
          <w:cantSplit/>
        </w:trPr>
        <w:tc>
          <w:tcPr>
            <w:tcW w:w="268" w:type="dxa"/>
          </w:tcPr>
          <w:p w14:paraId="3A360CED" w14:textId="77777777" w:rsidR="00FD71C5" w:rsidRPr="00FD71C5" w:rsidRDefault="00FD71C5" w:rsidP="00AC6953">
            <w:pPr>
              <w:spacing w:line="240" w:lineRule="atLeast"/>
              <w:jc w:val="both"/>
              <w:rPr>
                <w:rFonts w:ascii="Arial" w:hAnsi="Arial" w:cs="Arial"/>
                <w:color w:val="0000FF"/>
              </w:rPr>
            </w:pPr>
          </w:p>
        </w:tc>
        <w:tc>
          <w:tcPr>
            <w:tcW w:w="537" w:type="dxa"/>
          </w:tcPr>
          <w:p w14:paraId="469AA242" w14:textId="77777777" w:rsidR="00FD71C5" w:rsidRPr="00FD71C5" w:rsidRDefault="00FD71C5" w:rsidP="00AC6953">
            <w:pPr>
              <w:spacing w:line="240" w:lineRule="atLeast"/>
              <w:jc w:val="both"/>
              <w:rPr>
                <w:rFonts w:ascii="Arial" w:hAnsi="Arial" w:cs="Arial"/>
                <w:color w:val="0000FF"/>
              </w:rPr>
            </w:pPr>
          </w:p>
        </w:tc>
        <w:tc>
          <w:tcPr>
            <w:tcW w:w="800" w:type="dxa"/>
          </w:tcPr>
          <w:p w14:paraId="354FA6BA" w14:textId="77777777" w:rsidR="00FD71C5" w:rsidRPr="00FD71C5" w:rsidRDefault="00FD71C5" w:rsidP="00AC6953">
            <w:pPr>
              <w:spacing w:line="240" w:lineRule="atLeast"/>
              <w:jc w:val="both"/>
              <w:rPr>
                <w:rFonts w:ascii="Arial" w:hAnsi="Arial" w:cs="Arial"/>
                <w:color w:val="0000FF"/>
              </w:rPr>
            </w:pPr>
          </w:p>
        </w:tc>
        <w:tc>
          <w:tcPr>
            <w:tcW w:w="800" w:type="dxa"/>
          </w:tcPr>
          <w:p w14:paraId="4BBC04DD" w14:textId="77777777" w:rsidR="00FD71C5" w:rsidRPr="00FD71C5" w:rsidRDefault="00FD71C5" w:rsidP="00AC6953">
            <w:pPr>
              <w:spacing w:line="240" w:lineRule="atLeast"/>
              <w:jc w:val="both"/>
              <w:rPr>
                <w:rFonts w:ascii="Arial" w:hAnsi="Arial" w:cs="Arial"/>
                <w:color w:val="0000FF"/>
              </w:rPr>
            </w:pPr>
          </w:p>
        </w:tc>
        <w:tc>
          <w:tcPr>
            <w:tcW w:w="6409" w:type="dxa"/>
            <w:gridSpan w:val="3"/>
          </w:tcPr>
          <w:p w14:paraId="07135D38" w14:textId="77777777" w:rsidR="00FD71C5" w:rsidRPr="00FD71C5" w:rsidRDefault="00FD71C5" w:rsidP="00AC6953">
            <w:pPr>
              <w:spacing w:line="240" w:lineRule="atLeast"/>
              <w:jc w:val="both"/>
              <w:rPr>
                <w:rFonts w:ascii="Arial" w:hAnsi="Arial" w:cs="Arial"/>
                <w:color w:val="0000FF"/>
              </w:rPr>
            </w:pPr>
            <w:r w:rsidRPr="00FD71C5">
              <w:rPr>
                <w:rFonts w:ascii="Arial" w:hAnsi="Arial" w:cs="Arial"/>
                <w:color w:val="0000FF"/>
              </w:rPr>
              <w:t>De behandelende arts maakt een gestandaardiseerd notificatieformulier over aan de adviserend arts van de verzekeringsinstelling van de rechthebbende met vermelding van de indicatie.</w:t>
            </w:r>
          </w:p>
        </w:tc>
        <w:tc>
          <w:tcPr>
            <w:tcW w:w="268" w:type="dxa"/>
            <w:vAlign w:val="bottom"/>
          </w:tcPr>
          <w:p w14:paraId="0CEBD309" w14:textId="77777777" w:rsidR="00FD71C5" w:rsidRPr="00FD71C5" w:rsidRDefault="00FD71C5" w:rsidP="00AC6953">
            <w:pPr>
              <w:spacing w:line="240" w:lineRule="atLeast"/>
              <w:jc w:val="both"/>
              <w:rPr>
                <w:rFonts w:ascii="Arial" w:hAnsi="Arial" w:cs="Arial"/>
                <w:color w:val="0000FF"/>
              </w:rPr>
            </w:pPr>
          </w:p>
        </w:tc>
      </w:tr>
      <w:tr w:rsidR="00FD71C5" w:rsidRPr="00FD71C5" w14:paraId="28512DB2" w14:textId="77777777" w:rsidTr="00EE0C4C">
        <w:trPr>
          <w:cantSplit/>
        </w:trPr>
        <w:tc>
          <w:tcPr>
            <w:tcW w:w="268" w:type="dxa"/>
          </w:tcPr>
          <w:p w14:paraId="3414FFE0" w14:textId="77777777" w:rsidR="00FD71C5" w:rsidRPr="00FD71C5" w:rsidRDefault="00FD71C5" w:rsidP="00EE0C4C">
            <w:pPr>
              <w:spacing w:line="240" w:lineRule="atLeast"/>
              <w:jc w:val="both"/>
              <w:rPr>
                <w:rFonts w:ascii="Arial" w:hAnsi="Arial" w:cs="Arial"/>
                <w:color w:val="0000FF"/>
              </w:rPr>
            </w:pPr>
          </w:p>
        </w:tc>
        <w:tc>
          <w:tcPr>
            <w:tcW w:w="537" w:type="dxa"/>
          </w:tcPr>
          <w:p w14:paraId="24A90A65" w14:textId="77777777" w:rsidR="00FD71C5" w:rsidRPr="00FD71C5" w:rsidRDefault="00FD71C5" w:rsidP="00EE0C4C">
            <w:pPr>
              <w:spacing w:line="240" w:lineRule="atLeast"/>
              <w:rPr>
                <w:rFonts w:ascii="Arial" w:hAnsi="Arial" w:cs="Arial"/>
                <w:color w:val="0000FF"/>
              </w:rPr>
            </w:pPr>
          </w:p>
        </w:tc>
        <w:tc>
          <w:tcPr>
            <w:tcW w:w="800" w:type="dxa"/>
          </w:tcPr>
          <w:p w14:paraId="04008C40" w14:textId="77777777" w:rsidR="00FD71C5" w:rsidRPr="00FD71C5" w:rsidRDefault="00FD71C5" w:rsidP="00EE0C4C">
            <w:pPr>
              <w:spacing w:line="240" w:lineRule="atLeast"/>
              <w:rPr>
                <w:rFonts w:ascii="Arial" w:hAnsi="Arial" w:cs="Arial"/>
                <w:color w:val="0000FF"/>
              </w:rPr>
            </w:pPr>
          </w:p>
        </w:tc>
        <w:tc>
          <w:tcPr>
            <w:tcW w:w="800" w:type="dxa"/>
          </w:tcPr>
          <w:p w14:paraId="241138A3" w14:textId="77777777" w:rsidR="00FD71C5" w:rsidRPr="00FD71C5" w:rsidRDefault="00FD71C5" w:rsidP="00EE0C4C">
            <w:pPr>
              <w:spacing w:line="240" w:lineRule="atLeast"/>
              <w:rPr>
                <w:rFonts w:ascii="Arial" w:hAnsi="Arial" w:cs="Arial"/>
                <w:color w:val="0000FF"/>
              </w:rPr>
            </w:pPr>
          </w:p>
        </w:tc>
        <w:tc>
          <w:tcPr>
            <w:tcW w:w="6409" w:type="dxa"/>
            <w:gridSpan w:val="3"/>
          </w:tcPr>
          <w:p w14:paraId="43B68055" w14:textId="77777777" w:rsidR="00FD71C5" w:rsidRPr="00FD71C5" w:rsidRDefault="00FD71C5" w:rsidP="00EE0C4C">
            <w:pPr>
              <w:spacing w:line="240" w:lineRule="atLeast"/>
              <w:jc w:val="both"/>
              <w:rPr>
                <w:rFonts w:ascii="Arial" w:hAnsi="Arial" w:cs="Arial"/>
                <w:color w:val="0000FF"/>
              </w:rPr>
            </w:pPr>
          </w:p>
        </w:tc>
        <w:tc>
          <w:tcPr>
            <w:tcW w:w="268" w:type="dxa"/>
            <w:vAlign w:val="bottom"/>
          </w:tcPr>
          <w:p w14:paraId="4B6622C8" w14:textId="77777777" w:rsidR="00FD71C5" w:rsidRPr="00FD71C5" w:rsidRDefault="00FD71C5" w:rsidP="00EE0C4C">
            <w:pPr>
              <w:spacing w:line="240" w:lineRule="atLeast"/>
              <w:jc w:val="both"/>
              <w:rPr>
                <w:rFonts w:ascii="Arial" w:hAnsi="Arial" w:cs="Arial"/>
                <w:color w:val="0000FF"/>
              </w:rPr>
            </w:pPr>
          </w:p>
        </w:tc>
      </w:tr>
      <w:tr w:rsidR="00FD71C5" w:rsidRPr="00FD71C5" w14:paraId="7CCED397" w14:textId="77777777" w:rsidTr="00EE0C4C">
        <w:trPr>
          <w:cantSplit/>
        </w:trPr>
        <w:tc>
          <w:tcPr>
            <w:tcW w:w="268" w:type="dxa"/>
          </w:tcPr>
          <w:p w14:paraId="4D52D3BD" w14:textId="77777777" w:rsidR="00FD71C5" w:rsidRPr="00FD71C5" w:rsidRDefault="00FD71C5" w:rsidP="00EE0C4C">
            <w:pPr>
              <w:spacing w:line="240" w:lineRule="atLeast"/>
              <w:jc w:val="both"/>
              <w:rPr>
                <w:rFonts w:ascii="Arial" w:hAnsi="Arial" w:cs="Arial"/>
                <w:color w:val="0000FF"/>
              </w:rPr>
            </w:pPr>
          </w:p>
        </w:tc>
        <w:tc>
          <w:tcPr>
            <w:tcW w:w="537" w:type="dxa"/>
          </w:tcPr>
          <w:p w14:paraId="7D91DDD6" w14:textId="77777777" w:rsidR="00FD71C5" w:rsidRPr="00FD71C5" w:rsidRDefault="00FD71C5" w:rsidP="00EE0C4C">
            <w:pPr>
              <w:spacing w:line="240" w:lineRule="atLeast"/>
              <w:rPr>
                <w:rFonts w:ascii="Arial" w:hAnsi="Arial" w:cs="Arial"/>
                <w:color w:val="0000FF"/>
              </w:rPr>
            </w:pPr>
          </w:p>
        </w:tc>
        <w:tc>
          <w:tcPr>
            <w:tcW w:w="800" w:type="dxa"/>
          </w:tcPr>
          <w:p w14:paraId="5FF85553" w14:textId="77777777" w:rsidR="00FD71C5" w:rsidRPr="00FD71C5" w:rsidRDefault="00FD71C5" w:rsidP="00EE0C4C">
            <w:pPr>
              <w:spacing w:line="240" w:lineRule="atLeast"/>
              <w:rPr>
                <w:rFonts w:ascii="Arial" w:hAnsi="Arial" w:cs="Arial"/>
                <w:color w:val="0000FF"/>
              </w:rPr>
            </w:pPr>
          </w:p>
        </w:tc>
        <w:tc>
          <w:tcPr>
            <w:tcW w:w="800" w:type="dxa"/>
          </w:tcPr>
          <w:p w14:paraId="54EE3149" w14:textId="77777777" w:rsidR="00FD71C5" w:rsidRPr="00FD71C5" w:rsidRDefault="00FD71C5" w:rsidP="00EE0C4C">
            <w:pPr>
              <w:spacing w:line="240" w:lineRule="atLeast"/>
              <w:rPr>
                <w:rFonts w:ascii="Arial" w:hAnsi="Arial" w:cs="Arial"/>
                <w:color w:val="0000FF"/>
              </w:rPr>
            </w:pPr>
          </w:p>
        </w:tc>
        <w:tc>
          <w:tcPr>
            <w:tcW w:w="6409" w:type="dxa"/>
            <w:gridSpan w:val="3"/>
          </w:tcPr>
          <w:p w14:paraId="50E59915" w14:textId="77777777" w:rsidR="00FD71C5" w:rsidRPr="00FD71C5" w:rsidRDefault="00FD71C5" w:rsidP="00EE0C4C">
            <w:pPr>
              <w:spacing w:line="240" w:lineRule="atLeast"/>
              <w:jc w:val="both"/>
              <w:rPr>
                <w:rFonts w:ascii="Arial" w:hAnsi="Arial" w:cs="Arial"/>
                <w:color w:val="0000FF"/>
              </w:rPr>
            </w:pPr>
            <w:r w:rsidRPr="00FD71C5">
              <w:rPr>
                <w:rFonts w:ascii="Arial" w:hAnsi="Arial" w:cs="Arial"/>
                <w:color w:val="0000FF"/>
              </w:rPr>
              <w:t>Bij klinisch-diagnostische indicaties heeft de rechthebbende hierna recht op de terugbetaling van één diagnostische co-test. Bij hoogrisicogroepen wordt eenmalig een melding overgemaakt waarna de rechthebbende recht heeft op terugbetaling van de medisch noodzakelijke HPV-testen en cytologische onderzoeken zolang er sprake is van een hoogrisico rekening houdend met de wetenschappelijke richtlijn rond de therapeutische opvolging, gevalideerd en gepubliceerd door Sciensano.</w:t>
            </w:r>
          </w:p>
        </w:tc>
        <w:tc>
          <w:tcPr>
            <w:tcW w:w="268" w:type="dxa"/>
            <w:vAlign w:val="bottom"/>
          </w:tcPr>
          <w:p w14:paraId="132E931F" w14:textId="77777777" w:rsidR="00FD71C5" w:rsidRPr="00FD71C5" w:rsidRDefault="00FD71C5" w:rsidP="00EE0C4C">
            <w:pPr>
              <w:spacing w:line="240" w:lineRule="atLeast"/>
              <w:jc w:val="both"/>
              <w:rPr>
                <w:rFonts w:ascii="Arial" w:hAnsi="Arial" w:cs="Arial"/>
                <w:color w:val="0000FF"/>
              </w:rPr>
            </w:pPr>
          </w:p>
        </w:tc>
      </w:tr>
      <w:tr w:rsidR="00FD71C5" w:rsidRPr="00FD71C5" w14:paraId="03317E72" w14:textId="77777777" w:rsidTr="00EE0C4C">
        <w:trPr>
          <w:cantSplit/>
        </w:trPr>
        <w:tc>
          <w:tcPr>
            <w:tcW w:w="268" w:type="dxa"/>
          </w:tcPr>
          <w:p w14:paraId="25984510" w14:textId="77777777" w:rsidR="00FD71C5" w:rsidRPr="00FD71C5" w:rsidRDefault="00FD71C5" w:rsidP="00EE0C4C">
            <w:pPr>
              <w:spacing w:line="240" w:lineRule="atLeast"/>
              <w:jc w:val="both"/>
              <w:rPr>
                <w:rFonts w:ascii="Arial" w:hAnsi="Arial" w:cs="Arial"/>
                <w:color w:val="0000FF"/>
              </w:rPr>
            </w:pPr>
          </w:p>
        </w:tc>
        <w:tc>
          <w:tcPr>
            <w:tcW w:w="537" w:type="dxa"/>
          </w:tcPr>
          <w:p w14:paraId="5D9E3E5E" w14:textId="77777777" w:rsidR="00FD71C5" w:rsidRPr="00FD71C5" w:rsidRDefault="00FD71C5" w:rsidP="00EE0C4C">
            <w:pPr>
              <w:spacing w:line="240" w:lineRule="atLeast"/>
              <w:rPr>
                <w:rFonts w:ascii="Arial" w:hAnsi="Arial" w:cs="Arial"/>
                <w:color w:val="0000FF"/>
              </w:rPr>
            </w:pPr>
          </w:p>
        </w:tc>
        <w:tc>
          <w:tcPr>
            <w:tcW w:w="800" w:type="dxa"/>
          </w:tcPr>
          <w:p w14:paraId="1ACB87E6" w14:textId="77777777" w:rsidR="00FD71C5" w:rsidRPr="00FD71C5" w:rsidRDefault="00FD71C5" w:rsidP="00EE0C4C">
            <w:pPr>
              <w:spacing w:line="240" w:lineRule="atLeast"/>
              <w:rPr>
                <w:rFonts w:ascii="Arial" w:hAnsi="Arial" w:cs="Arial"/>
                <w:color w:val="0000FF"/>
              </w:rPr>
            </w:pPr>
          </w:p>
        </w:tc>
        <w:tc>
          <w:tcPr>
            <w:tcW w:w="800" w:type="dxa"/>
          </w:tcPr>
          <w:p w14:paraId="0D293DAD" w14:textId="77777777" w:rsidR="00FD71C5" w:rsidRPr="00FD71C5" w:rsidRDefault="00FD71C5" w:rsidP="00EE0C4C">
            <w:pPr>
              <w:spacing w:line="240" w:lineRule="atLeast"/>
              <w:rPr>
                <w:rFonts w:ascii="Arial" w:hAnsi="Arial" w:cs="Arial"/>
                <w:color w:val="0000FF"/>
              </w:rPr>
            </w:pPr>
          </w:p>
        </w:tc>
        <w:tc>
          <w:tcPr>
            <w:tcW w:w="6409" w:type="dxa"/>
            <w:gridSpan w:val="3"/>
          </w:tcPr>
          <w:p w14:paraId="022FD564" w14:textId="77777777" w:rsidR="00FD71C5" w:rsidRPr="00FD71C5" w:rsidRDefault="00FD71C5" w:rsidP="00EE0C4C">
            <w:pPr>
              <w:spacing w:line="240" w:lineRule="atLeast"/>
              <w:jc w:val="both"/>
              <w:rPr>
                <w:rFonts w:ascii="Arial" w:hAnsi="Arial" w:cs="Arial"/>
                <w:color w:val="0000FF"/>
              </w:rPr>
            </w:pPr>
          </w:p>
        </w:tc>
        <w:tc>
          <w:tcPr>
            <w:tcW w:w="268" w:type="dxa"/>
            <w:vAlign w:val="bottom"/>
          </w:tcPr>
          <w:p w14:paraId="001A1202" w14:textId="77777777" w:rsidR="00FD71C5" w:rsidRPr="00FD71C5" w:rsidRDefault="00FD71C5" w:rsidP="00EE0C4C">
            <w:pPr>
              <w:spacing w:line="240" w:lineRule="atLeast"/>
              <w:jc w:val="both"/>
              <w:rPr>
                <w:rFonts w:ascii="Arial" w:hAnsi="Arial" w:cs="Arial"/>
                <w:color w:val="0000FF"/>
              </w:rPr>
            </w:pPr>
          </w:p>
        </w:tc>
      </w:tr>
      <w:tr w:rsidR="00FD71C5" w:rsidRPr="00FD71C5" w14:paraId="47E2911D" w14:textId="77777777" w:rsidTr="00EE0C4C">
        <w:trPr>
          <w:cantSplit/>
        </w:trPr>
        <w:tc>
          <w:tcPr>
            <w:tcW w:w="268" w:type="dxa"/>
          </w:tcPr>
          <w:p w14:paraId="1CCC89DE" w14:textId="77777777" w:rsidR="00FD71C5" w:rsidRPr="00FD71C5" w:rsidRDefault="00FD71C5" w:rsidP="00EE0C4C">
            <w:pPr>
              <w:spacing w:line="240" w:lineRule="atLeast"/>
              <w:jc w:val="both"/>
              <w:rPr>
                <w:rFonts w:ascii="Arial" w:hAnsi="Arial" w:cs="Arial"/>
                <w:color w:val="0000FF"/>
              </w:rPr>
            </w:pPr>
          </w:p>
        </w:tc>
        <w:tc>
          <w:tcPr>
            <w:tcW w:w="537" w:type="dxa"/>
          </w:tcPr>
          <w:p w14:paraId="6DD1C48D" w14:textId="77777777" w:rsidR="00FD71C5" w:rsidRPr="00FD71C5" w:rsidRDefault="00FD71C5" w:rsidP="00EE0C4C">
            <w:pPr>
              <w:spacing w:line="240" w:lineRule="atLeast"/>
              <w:rPr>
                <w:rFonts w:ascii="Arial" w:hAnsi="Arial" w:cs="Arial"/>
                <w:color w:val="0000FF"/>
              </w:rPr>
            </w:pPr>
          </w:p>
        </w:tc>
        <w:tc>
          <w:tcPr>
            <w:tcW w:w="800" w:type="dxa"/>
          </w:tcPr>
          <w:p w14:paraId="236E3578" w14:textId="77777777" w:rsidR="00FD71C5" w:rsidRPr="00FD71C5" w:rsidRDefault="00FD71C5" w:rsidP="00EE0C4C">
            <w:pPr>
              <w:spacing w:line="240" w:lineRule="atLeast"/>
              <w:rPr>
                <w:rFonts w:ascii="Arial" w:hAnsi="Arial" w:cs="Arial"/>
                <w:color w:val="0000FF"/>
              </w:rPr>
            </w:pPr>
          </w:p>
        </w:tc>
        <w:tc>
          <w:tcPr>
            <w:tcW w:w="800" w:type="dxa"/>
          </w:tcPr>
          <w:p w14:paraId="56060F8A" w14:textId="77777777" w:rsidR="00FD71C5" w:rsidRPr="00FD71C5" w:rsidRDefault="00FD71C5" w:rsidP="00EE0C4C">
            <w:pPr>
              <w:spacing w:line="240" w:lineRule="atLeast"/>
              <w:rPr>
                <w:rFonts w:ascii="Arial" w:hAnsi="Arial" w:cs="Arial"/>
                <w:color w:val="0000FF"/>
              </w:rPr>
            </w:pPr>
          </w:p>
        </w:tc>
        <w:tc>
          <w:tcPr>
            <w:tcW w:w="6409" w:type="dxa"/>
            <w:gridSpan w:val="3"/>
          </w:tcPr>
          <w:p w14:paraId="418EFDE5" w14:textId="77777777" w:rsidR="00FD71C5" w:rsidRPr="00FD71C5" w:rsidRDefault="00FD71C5" w:rsidP="00EE0C4C">
            <w:pPr>
              <w:spacing w:line="240" w:lineRule="atLeast"/>
              <w:jc w:val="both"/>
              <w:rPr>
                <w:rFonts w:ascii="Arial" w:hAnsi="Arial" w:cs="Arial"/>
                <w:color w:val="0000FF"/>
              </w:rPr>
            </w:pPr>
            <w:r w:rsidRPr="00FD71C5">
              <w:rPr>
                <w:rFonts w:ascii="Arial" w:hAnsi="Arial" w:cs="Arial"/>
                <w:color w:val="0000FF"/>
              </w:rPr>
              <w:t>De HPV-test wordt uitgevoerd op een afnamestaal dat tevens dunne laagcytologie toelaat op hetzelfde staal.</w:t>
            </w:r>
          </w:p>
        </w:tc>
        <w:tc>
          <w:tcPr>
            <w:tcW w:w="268" w:type="dxa"/>
            <w:vAlign w:val="bottom"/>
          </w:tcPr>
          <w:p w14:paraId="25AF0F16" w14:textId="77777777" w:rsidR="00FD71C5" w:rsidRPr="00FD71C5" w:rsidRDefault="00FD71C5" w:rsidP="00EE0C4C">
            <w:pPr>
              <w:spacing w:line="240" w:lineRule="atLeast"/>
              <w:jc w:val="both"/>
              <w:rPr>
                <w:rFonts w:ascii="Arial" w:hAnsi="Arial" w:cs="Arial"/>
                <w:color w:val="0000FF"/>
              </w:rPr>
            </w:pPr>
          </w:p>
        </w:tc>
      </w:tr>
      <w:tr w:rsidR="00FD71C5" w:rsidRPr="00FD71C5" w14:paraId="00E1DECE" w14:textId="77777777" w:rsidTr="00EE0C4C">
        <w:trPr>
          <w:cantSplit/>
        </w:trPr>
        <w:tc>
          <w:tcPr>
            <w:tcW w:w="268" w:type="dxa"/>
          </w:tcPr>
          <w:p w14:paraId="59E5E25F" w14:textId="77777777" w:rsidR="00FD71C5" w:rsidRPr="00FD71C5" w:rsidRDefault="00FD71C5" w:rsidP="00EE0C4C">
            <w:pPr>
              <w:spacing w:line="240" w:lineRule="atLeast"/>
              <w:jc w:val="both"/>
              <w:rPr>
                <w:rFonts w:ascii="Arial" w:hAnsi="Arial" w:cs="Arial"/>
                <w:color w:val="0000FF"/>
              </w:rPr>
            </w:pPr>
          </w:p>
        </w:tc>
        <w:tc>
          <w:tcPr>
            <w:tcW w:w="537" w:type="dxa"/>
          </w:tcPr>
          <w:p w14:paraId="632A325F" w14:textId="77777777" w:rsidR="00FD71C5" w:rsidRPr="00FD71C5" w:rsidRDefault="00FD71C5" w:rsidP="00EE0C4C">
            <w:pPr>
              <w:spacing w:line="240" w:lineRule="atLeast"/>
              <w:rPr>
                <w:rFonts w:ascii="Arial" w:hAnsi="Arial" w:cs="Arial"/>
                <w:color w:val="0000FF"/>
              </w:rPr>
            </w:pPr>
          </w:p>
        </w:tc>
        <w:tc>
          <w:tcPr>
            <w:tcW w:w="800" w:type="dxa"/>
          </w:tcPr>
          <w:p w14:paraId="64DB5AE0" w14:textId="77777777" w:rsidR="00FD71C5" w:rsidRPr="00FD71C5" w:rsidRDefault="00FD71C5" w:rsidP="00EE0C4C">
            <w:pPr>
              <w:spacing w:line="240" w:lineRule="atLeast"/>
              <w:rPr>
                <w:rFonts w:ascii="Arial" w:hAnsi="Arial" w:cs="Arial"/>
                <w:color w:val="0000FF"/>
              </w:rPr>
            </w:pPr>
          </w:p>
        </w:tc>
        <w:tc>
          <w:tcPr>
            <w:tcW w:w="800" w:type="dxa"/>
          </w:tcPr>
          <w:p w14:paraId="4E3A2096" w14:textId="77777777" w:rsidR="00FD71C5" w:rsidRPr="00FD71C5" w:rsidRDefault="00FD71C5" w:rsidP="00EE0C4C">
            <w:pPr>
              <w:spacing w:line="240" w:lineRule="atLeast"/>
              <w:rPr>
                <w:rFonts w:ascii="Arial" w:hAnsi="Arial" w:cs="Arial"/>
                <w:color w:val="0000FF"/>
              </w:rPr>
            </w:pPr>
          </w:p>
        </w:tc>
        <w:tc>
          <w:tcPr>
            <w:tcW w:w="6409" w:type="dxa"/>
            <w:gridSpan w:val="3"/>
          </w:tcPr>
          <w:p w14:paraId="2700F2D6" w14:textId="77777777" w:rsidR="00FD71C5" w:rsidRPr="00FD71C5" w:rsidRDefault="00FD71C5" w:rsidP="00EE0C4C">
            <w:pPr>
              <w:spacing w:line="240" w:lineRule="atLeast"/>
              <w:jc w:val="both"/>
              <w:rPr>
                <w:rFonts w:ascii="Arial" w:hAnsi="Arial" w:cs="Arial"/>
                <w:color w:val="0000FF"/>
              </w:rPr>
            </w:pPr>
          </w:p>
        </w:tc>
        <w:tc>
          <w:tcPr>
            <w:tcW w:w="268" w:type="dxa"/>
            <w:vAlign w:val="bottom"/>
          </w:tcPr>
          <w:p w14:paraId="6A70B523" w14:textId="77777777" w:rsidR="00FD71C5" w:rsidRPr="00FD71C5" w:rsidRDefault="00FD71C5" w:rsidP="00EE0C4C">
            <w:pPr>
              <w:spacing w:line="240" w:lineRule="atLeast"/>
              <w:jc w:val="both"/>
              <w:rPr>
                <w:rFonts w:ascii="Arial" w:hAnsi="Arial" w:cs="Arial"/>
                <w:color w:val="0000FF"/>
              </w:rPr>
            </w:pPr>
          </w:p>
        </w:tc>
      </w:tr>
      <w:tr w:rsidR="00FD71C5" w:rsidRPr="00FD71C5" w14:paraId="6BB6834C" w14:textId="77777777" w:rsidTr="00EE0C4C">
        <w:trPr>
          <w:cantSplit/>
        </w:trPr>
        <w:tc>
          <w:tcPr>
            <w:tcW w:w="268" w:type="dxa"/>
          </w:tcPr>
          <w:p w14:paraId="742D2534" w14:textId="77777777" w:rsidR="00FD71C5" w:rsidRPr="00FD71C5" w:rsidRDefault="00FD71C5" w:rsidP="00EE0C4C">
            <w:pPr>
              <w:spacing w:line="240" w:lineRule="atLeast"/>
              <w:jc w:val="both"/>
              <w:rPr>
                <w:rFonts w:ascii="Arial" w:hAnsi="Arial" w:cs="Arial"/>
                <w:color w:val="0000FF"/>
              </w:rPr>
            </w:pPr>
          </w:p>
        </w:tc>
        <w:tc>
          <w:tcPr>
            <w:tcW w:w="537" w:type="dxa"/>
          </w:tcPr>
          <w:p w14:paraId="02F927B8" w14:textId="77777777" w:rsidR="00FD71C5" w:rsidRPr="00FD71C5" w:rsidRDefault="00FD71C5" w:rsidP="00EE0C4C">
            <w:pPr>
              <w:spacing w:line="240" w:lineRule="atLeast"/>
              <w:rPr>
                <w:rFonts w:ascii="Arial" w:hAnsi="Arial" w:cs="Arial"/>
                <w:color w:val="0000FF"/>
              </w:rPr>
            </w:pPr>
          </w:p>
        </w:tc>
        <w:tc>
          <w:tcPr>
            <w:tcW w:w="800" w:type="dxa"/>
          </w:tcPr>
          <w:p w14:paraId="2B75652F" w14:textId="77777777" w:rsidR="00FD71C5" w:rsidRPr="00FD71C5" w:rsidRDefault="00FD71C5" w:rsidP="00EE0C4C">
            <w:pPr>
              <w:spacing w:line="240" w:lineRule="atLeast"/>
              <w:rPr>
                <w:rFonts w:ascii="Arial" w:hAnsi="Arial" w:cs="Arial"/>
                <w:color w:val="0000FF"/>
              </w:rPr>
            </w:pPr>
          </w:p>
        </w:tc>
        <w:tc>
          <w:tcPr>
            <w:tcW w:w="800" w:type="dxa"/>
          </w:tcPr>
          <w:p w14:paraId="51B77D6A" w14:textId="77777777" w:rsidR="00FD71C5" w:rsidRPr="00FD71C5" w:rsidRDefault="00FD71C5" w:rsidP="00EE0C4C">
            <w:pPr>
              <w:spacing w:line="240" w:lineRule="atLeast"/>
              <w:rPr>
                <w:rFonts w:ascii="Arial" w:hAnsi="Arial" w:cs="Arial"/>
                <w:color w:val="0000FF"/>
              </w:rPr>
            </w:pPr>
          </w:p>
        </w:tc>
        <w:tc>
          <w:tcPr>
            <w:tcW w:w="6409" w:type="dxa"/>
            <w:gridSpan w:val="3"/>
          </w:tcPr>
          <w:p w14:paraId="075324FA" w14:textId="77777777" w:rsidR="00FD71C5" w:rsidRPr="00FD71C5" w:rsidRDefault="00FD71C5" w:rsidP="00EE0C4C">
            <w:pPr>
              <w:spacing w:line="240" w:lineRule="atLeast"/>
              <w:jc w:val="both"/>
              <w:rPr>
                <w:rFonts w:ascii="Arial" w:hAnsi="Arial" w:cs="Arial"/>
                <w:color w:val="0000FF"/>
              </w:rPr>
            </w:pPr>
            <w:r w:rsidRPr="00FD71C5">
              <w:rPr>
                <w:rFonts w:ascii="Arial" w:hAnsi="Arial" w:cs="Arial"/>
                <w:color w:val="0000FF"/>
              </w:rPr>
              <w:t>De verstrekking 553674-553685 mag uitgevoerd en aangerekend worden door een specialist in de klinische biologie of door een arts-specialist in de pathologische anatomie en enkel op voorschrift van de behandelende arts met vermelding van de indicatie.</w:t>
            </w:r>
          </w:p>
        </w:tc>
        <w:tc>
          <w:tcPr>
            <w:tcW w:w="268" w:type="dxa"/>
            <w:vAlign w:val="bottom"/>
          </w:tcPr>
          <w:p w14:paraId="1BBE39A7" w14:textId="77777777" w:rsidR="00FD71C5" w:rsidRPr="00FD71C5" w:rsidRDefault="00FD71C5" w:rsidP="00EE0C4C">
            <w:pPr>
              <w:spacing w:line="240" w:lineRule="atLeast"/>
              <w:jc w:val="both"/>
              <w:rPr>
                <w:rFonts w:ascii="Arial" w:hAnsi="Arial" w:cs="Arial"/>
                <w:color w:val="0000FF"/>
              </w:rPr>
            </w:pPr>
          </w:p>
        </w:tc>
      </w:tr>
      <w:tr w:rsidR="00FD71C5" w:rsidRPr="00FD71C5" w14:paraId="0AD14004" w14:textId="77777777" w:rsidTr="00EE0C4C">
        <w:trPr>
          <w:cantSplit/>
        </w:trPr>
        <w:tc>
          <w:tcPr>
            <w:tcW w:w="268" w:type="dxa"/>
          </w:tcPr>
          <w:p w14:paraId="3B2F0D80" w14:textId="77777777" w:rsidR="00FD71C5" w:rsidRPr="00FD71C5" w:rsidRDefault="00FD71C5" w:rsidP="00EE0C4C">
            <w:pPr>
              <w:spacing w:line="240" w:lineRule="atLeast"/>
              <w:jc w:val="both"/>
              <w:rPr>
                <w:rFonts w:ascii="Arial" w:hAnsi="Arial" w:cs="Arial"/>
                <w:color w:val="0000FF"/>
              </w:rPr>
            </w:pPr>
          </w:p>
        </w:tc>
        <w:tc>
          <w:tcPr>
            <w:tcW w:w="537" w:type="dxa"/>
          </w:tcPr>
          <w:p w14:paraId="1725A8D7" w14:textId="77777777" w:rsidR="00FD71C5" w:rsidRPr="00FD71C5" w:rsidRDefault="00FD71C5" w:rsidP="00EE0C4C">
            <w:pPr>
              <w:spacing w:line="240" w:lineRule="atLeast"/>
              <w:rPr>
                <w:rFonts w:ascii="Arial" w:hAnsi="Arial" w:cs="Arial"/>
                <w:color w:val="0000FF"/>
              </w:rPr>
            </w:pPr>
          </w:p>
        </w:tc>
        <w:tc>
          <w:tcPr>
            <w:tcW w:w="800" w:type="dxa"/>
          </w:tcPr>
          <w:p w14:paraId="1ACB0292" w14:textId="77777777" w:rsidR="00FD71C5" w:rsidRPr="00FD71C5" w:rsidRDefault="00FD71C5" w:rsidP="00EE0C4C">
            <w:pPr>
              <w:spacing w:line="240" w:lineRule="atLeast"/>
              <w:rPr>
                <w:rFonts w:ascii="Arial" w:hAnsi="Arial" w:cs="Arial"/>
                <w:color w:val="0000FF"/>
              </w:rPr>
            </w:pPr>
          </w:p>
        </w:tc>
        <w:tc>
          <w:tcPr>
            <w:tcW w:w="800" w:type="dxa"/>
          </w:tcPr>
          <w:p w14:paraId="792E52EF" w14:textId="77777777" w:rsidR="00FD71C5" w:rsidRPr="00FD71C5" w:rsidRDefault="00FD71C5" w:rsidP="00EE0C4C">
            <w:pPr>
              <w:spacing w:line="240" w:lineRule="atLeast"/>
              <w:rPr>
                <w:rFonts w:ascii="Arial" w:hAnsi="Arial" w:cs="Arial"/>
                <w:color w:val="0000FF"/>
              </w:rPr>
            </w:pPr>
          </w:p>
        </w:tc>
        <w:tc>
          <w:tcPr>
            <w:tcW w:w="6409" w:type="dxa"/>
            <w:gridSpan w:val="3"/>
          </w:tcPr>
          <w:p w14:paraId="01308800" w14:textId="77777777" w:rsidR="00FD71C5" w:rsidRPr="00FD71C5" w:rsidRDefault="00FD71C5" w:rsidP="00EE0C4C">
            <w:pPr>
              <w:spacing w:line="240" w:lineRule="atLeast"/>
              <w:jc w:val="both"/>
              <w:rPr>
                <w:rFonts w:ascii="Arial" w:hAnsi="Arial" w:cs="Arial"/>
                <w:color w:val="0000FF"/>
              </w:rPr>
            </w:pPr>
          </w:p>
        </w:tc>
        <w:tc>
          <w:tcPr>
            <w:tcW w:w="268" w:type="dxa"/>
            <w:vAlign w:val="bottom"/>
          </w:tcPr>
          <w:p w14:paraId="3DDE0E24" w14:textId="77777777" w:rsidR="00FD71C5" w:rsidRPr="00FD71C5" w:rsidRDefault="00FD71C5" w:rsidP="00EE0C4C">
            <w:pPr>
              <w:spacing w:line="240" w:lineRule="atLeast"/>
              <w:jc w:val="both"/>
              <w:rPr>
                <w:rFonts w:ascii="Arial" w:hAnsi="Arial" w:cs="Arial"/>
                <w:color w:val="0000FF"/>
              </w:rPr>
            </w:pPr>
          </w:p>
        </w:tc>
      </w:tr>
      <w:tr w:rsidR="00FD71C5" w:rsidRPr="00FD71C5" w14:paraId="5804D877" w14:textId="77777777" w:rsidTr="00EE0C4C">
        <w:trPr>
          <w:cantSplit/>
        </w:trPr>
        <w:tc>
          <w:tcPr>
            <w:tcW w:w="268" w:type="dxa"/>
          </w:tcPr>
          <w:p w14:paraId="30220BC5" w14:textId="77777777" w:rsidR="00FD71C5" w:rsidRPr="00FD71C5" w:rsidRDefault="00FD71C5" w:rsidP="00EE0C4C">
            <w:pPr>
              <w:spacing w:line="240" w:lineRule="atLeast"/>
              <w:jc w:val="both"/>
              <w:rPr>
                <w:rFonts w:ascii="Arial" w:hAnsi="Arial" w:cs="Arial"/>
                <w:color w:val="0000FF"/>
              </w:rPr>
            </w:pPr>
          </w:p>
        </w:tc>
        <w:tc>
          <w:tcPr>
            <w:tcW w:w="537" w:type="dxa"/>
          </w:tcPr>
          <w:p w14:paraId="252A5BDC" w14:textId="77777777" w:rsidR="00FD71C5" w:rsidRPr="00FD71C5" w:rsidRDefault="00FD71C5" w:rsidP="00EE0C4C">
            <w:pPr>
              <w:spacing w:line="240" w:lineRule="atLeast"/>
              <w:rPr>
                <w:rFonts w:ascii="Arial" w:hAnsi="Arial" w:cs="Arial"/>
                <w:color w:val="0000FF"/>
              </w:rPr>
            </w:pPr>
          </w:p>
        </w:tc>
        <w:tc>
          <w:tcPr>
            <w:tcW w:w="800" w:type="dxa"/>
          </w:tcPr>
          <w:p w14:paraId="6512D1D9" w14:textId="77777777" w:rsidR="00FD71C5" w:rsidRPr="00FD71C5" w:rsidRDefault="00FD71C5" w:rsidP="00EE0C4C">
            <w:pPr>
              <w:spacing w:line="240" w:lineRule="atLeast"/>
              <w:rPr>
                <w:rFonts w:ascii="Arial" w:hAnsi="Arial" w:cs="Arial"/>
                <w:color w:val="0000FF"/>
              </w:rPr>
            </w:pPr>
          </w:p>
        </w:tc>
        <w:tc>
          <w:tcPr>
            <w:tcW w:w="800" w:type="dxa"/>
          </w:tcPr>
          <w:p w14:paraId="1E096440" w14:textId="77777777" w:rsidR="00FD71C5" w:rsidRPr="00FD71C5" w:rsidRDefault="00FD71C5" w:rsidP="00EE0C4C">
            <w:pPr>
              <w:spacing w:line="240" w:lineRule="atLeast"/>
              <w:rPr>
                <w:rFonts w:ascii="Arial" w:hAnsi="Arial" w:cs="Arial"/>
                <w:color w:val="0000FF"/>
              </w:rPr>
            </w:pPr>
          </w:p>
        </w:tc>
        <w:tc>
          <w:tcPr>
            <w:tcW w:w="6409" w:type="dxa"/>
            <w:gridSpan w:val="3"/>
          </w:tcPr>
          <w:p w14:paraId="6957ACBC" w14:textId="444F57D3" w:rsidR="00FD71C5" w:rsidRPr="00FD71C5" w:rsidRDefault="009E2BE1" w:rsidP="00EE0C4C">
            <w:pPr>
              <w:spacing w:line="240" w:lineRule="atLeast"/>
              <w:jc w:val="both"/>
              <w:rPr>
                <w:rFonts w:ascii="Arial" w:hAnsi="Arial" w:cs="Arial"/>
                <w:color w:val="0000FF"/>
              </w:rPr>
            </w:pPr>
            <w:r w:rsidRPr="009E2BE1">
              <w:rPr>
                <w:rFonts w:ascii="Arial" w:hAnsi="Arial" w:cs="Arial"/>
                <w:color w:val="0000FF"/>
              </w:rPr>
              <w:t>De verstrekkingen 553615-553626, 553630-553641, 553652-553663 en 553674-553685 zijn onderling niet cumuleerbaar.”;</w:t>
            </w:r>
          </w:p>
        </w:tc>
        <w:tc>
          <w:tcPr>
            <w:tcW w:w="268" w:type="dxa"/>
            <w:vAlign w:val="bottom"/>
          </w:tcPr>
          <w:p w14:paraId="638A9F0E" w14:textId="77777777" w:rsidR="00FD71C5" w:rsidRPr="00FD71C5" w:rsidRDefault="00FD71C5" w:rsidP="00EE0C4C">
            <w:pPr>
              <w:spacing w:line="240" w:lineRule="atLeast"/>
              <w:jc w:val="both"/>
              <w:rPr>
                <w:rFonts w:ascii="Arial" w:hAnsi="Arial" w:cs="Arial"/>
                <w:color w:val="0000FF"/>
              </w:rPr>
            </w:pPr>
          </w:p>
        </w:tc>
      </w:tr>
      <w:tr w:rsidR="009E2BE1" w:rsidRPr="00FD71C5" w14:paraId="466899B9" w14:textId="77777777" w:rsidTr="00EE0C4C">
        <w:trPr>
          <w:cantSplit/>
        </w:trPr>
        <w:tc>
          <w:tcPr>
            <w:tcW w:w="268" w:type="dxa"/>
          </w:tcPr>
          <w:p w14:paraId="6EBC9840" w14:textId="77777777" w:rsidR="009E2BE1" w:rsidRPr="00FD71C5" w:rsidRDefault="009E2BE1" w:rsidP="00EE0C4C">
            <w:pPr>
              <w:spacing w:line="240" w:lineRule="atLeast"/>
              <w:jc w:val="both"/>
              <w:rPr>
                <w:rFonts w:ascii="Arial" w:hAnsi="Arial" w:cs="Arial"/>
                <w:color w:val="0000FF"/>
              </w:rPr>
            </w:pPr>
          </w:p>
        </w:tc>
        <w:tc>
          <w:tcPr>
            <w:tcW w:w="537" w:type="dxa"/>
          </w:tcPr>
          <w:p w14:paraId="5429C02B" w14:textId="77777777" w:rsidR="009E2BE1" w:rsidRPr="00FD71C5" w:rsidRDefault="009E2BE1" w:rsidP="00EE0C4C">
            <w:pPr>
              <w:spacing w:line="240" w:lineRule="atLeast"/>
              <w:rPr>
                <w:rFonts w:ascii="Arial" w:hAnsi="Arial" w:cs="Arial"/>
                <w:color w:val="0000FF"/>
              </w:rPr>
            </w:pPr>
          </w:p>
        </w:tc>
        <w:tc>
          <w:tcPr>
            <w:tcW w:w="800" w:type="dxa"/>
          </w:tcPr>
          <w:p w14:paraId="60BE0145" w14:textId="77777777" w:rsidR="009E2BE1" w:rsidRPr="00FD71C5" w:rsidRDefault="009E2BE1" w:rsidP="00EE0C4C">
            <w:pPr>
              <w:spacing w:line="240" w:lineRule="atLeast"/>
              <w:rPr>
                <w:rFonts w:ascii="Arial" w:hAnsi="Arial" w:cs="Arial"/>
                <w:color w:val="0000FF"/>
              </w:rPr>
            </w:pPr>
          </w:p>
        </w:tc>
        <w:tc>
          <w:tcPr>
            <w:tcW w:w="800" w:type="dxa"/>
          </w:tcPr>
          <w:p w14:paraId="74439120" w14:textId="77777777" w:rsidR="009E2BE1" w:rsidRPr="00FD71C5" w:rsidRDefault="009E2BE1" w:rsidP="00EE0C4C">
            <w:pPr>
              <w:spacing w:line="240" w:lineRule="atLeast"/>
              <w:rPr>
                <w:rFonts w:ascii="Arial" w:hAnsi="Arial" w:cs="Arial"/>
                <w:color w:val="0000FF"/>
              </w:rPr>
            </w:pPr>
          </w:p>
        </w:tc>
        <w:tc>
          <w:tcPr>
            <w:tcW w:w="6409" w:type="dxa"/>
            <w:gridSpan w:val="3"/>
          </w:tcPr>
          <w:p w14:paraId="5F236964" w14:textId="77777777" w:rsidR="009E2BE1" w:rsidRPr="009E2BE1" w:rsidRDefault="009E2BE1" w:rsidP="00EE0C4C">
            <w:pPr>
              <w:spacing w:line="240" w:lineRule="atLeast"/>
              <w:jc w:val="both"/>
              <w:rPr>
                <w:rFonts w:ascii="Arial" w:hAnsi="Arial" w:cs="Arial"/>
                <w:color w:val="0000FF"/>
              </w:rPr>
            </w:pPr>
          </w:p>
        </w:tc>
        <w:tc>
          <w:tcPr>
            <w:tcW w:w="268" w:type="dxa"/>
            <w:vAlign w:val="bottom"/>
          </w:tcPr>
          <w:p w14:paraId="6C8F0967" w14:textId="77777777" w:rsidR="009E2BE1" w:rsidRPr="00FD71C5" w:rsidRDefault="009E2BE1" w:rsidP="00EE0C4C">
            <w:pPr>
              <w:spacing w:line="240" w:lineRule="atLeast"/>
              <w:jc w:val="both"/>
              <w:rPr>
                <w:rFonts w:ascii="Arial" w:hAnsi="Arial" w:cs="Arial"/>
                <w:color w:val="0000FF"/>
              </w:rPr>
            </w:pPr>
          </w:p>
        </w:tc>
      </w:tr>
      <w:tr w:rsidR="00E85D67" w:rsidRPr="00A33EE7" w14:paraId="20799A8F" w14:textId="77777777" w:rsidTr="00EE0C4C">
        <w:trPr>
          <w:cantSplit/>
        </w:trPr>
        <w:tc>
          <w:tcPr>
            <w:tcW w:w="268" w:type="dxa"/>
          </w:tcPr>
          <w:p w14:paraId="4EDBB07C" w14:textId="77777777" w:rsidR="00E85D67" w:rsidRPr="00A33EE7" w:rsidRDefault="00E85D67" w:rsidP="00EE0C4C">
            <w:pPr>
              <w:spacing w:line="240" w:lineRule="atLeast"/>
              <w:jc w:val="both"/>
              <w:rPr>
                <w:rFonts w:ascii="Arial" w:hAnsi="Arial" w:cs="Arial"/>
                <w:color w:val="0000FF"/>
                <w:sz w:val="16"/>
                <w:szCs w:val="16"/>
              </w:rPr>
            </w:pPr>
          </w:p>
        </w:tc>
        <w:tc>
          <w:tcPr>
            <w:tcW w:w="537" w:type="dxa"/>
          </w:tcPr>
          <w:p w14:paraId="5D0E74FD" w14:textId="77777777" w:rsidR="00E85D67" w:rsidRPr="00A33EE7" w:rsidRDefault="00E85D67" w:rsidP="00EE0C4C">
            <w:pPr>
              <w:spacing w:line="240" w:lineRule="atLeast"/>
              <w:jc w:val="both"/>
              <w:rPr>
                <w:rFonts w:ascii="Arial" w:hAnsi="Arial" w:cs="Arial"/>
                <w:color w:val="0000FF"/>
                <w:sz w:val="16"/>
                <w:szCs w:val="16"/>
              </w:rPr>
            </w:pPr>
          </w:p>
        </w:tc>
        <w:tc>
          <w:tcPr>
            <w:tcW w:w="800" w:type="dxa"/>
          </w:tcPr>
          <w:p w14:paraId="0EAAF5FD" w14:textId="77777777" w:rsidR="00E85D67" w:rsidRPr="00A33EE7" w:rsidRDefault="00E85D67" w:rsidP="00EE0C4C">
            <w:pPr>
              <w:spacing w:line="240" w:lineRule="atLeast"/>
              <w:jc w:val="both"/>
              <w:rPr>
                <w:rFonts w:ascii="Arial" w:hAnsi="Arial" w:cs="Arial"/>
                <w:color w:val="0000FF"/>
                <w:sz w:val="16"/>
                <w:szCs w:val="16"/>
              </w:rPr>
            </w:pPr>
          </w:p>
        </w:tc>
        <w:tc>
          <w:tcPr>
            <w:tcW w:w="800" w:type="dxa"/>
          </w:tcPr>
          <w:p w14:paraId="4FABA9D9" w14:textId="77777777" w:rsidR="00E85D67" w:rsidRPr="00A33EE7" w:rsidRDefault="00E85D67" w:rsidP="00EE0C4C">
            <w:pPr>
              <w:spacing w:line="240" w:lineRule="atLeast"/>
              <w:jc w:val="both"/>
              <w:rPr>
                <w:rFonts w:ascii="Arial" w:hAnsi="Arial" w:cs="Arial"/>
                <w:color w:val="0000FF"/>
                <w:sz w:val="16"/>
                <w:szCs w:val="16"/>
              </w:rPr>
            </w:pPr>
          </w:p>
        </w:tc>
        <w:tc>
          <w:tcPr>
            <w:tcW w:w="6409" w:type="dxa"/>
            <w:gridSpan w:val="3"/>
          </w:tcPr>
          <w:p w14:paraId="079FD9DB" w14:textId="71F66BBF" w:rsidR="00E85D67" w:rsidRPr="00A33EE7" w:rsidRDefault="00E85D67" w:rsidP="00EE0C4C">
            <w:pPr>
              <w:spacing w:line="240" w:lineRule="atLeast"/>
              <w:rPr>
                <w:rFonts w:ascii="Arial" w:hAnsi="Arial" w:cs="Arial"/>
                <w:color w:val="0000FF"/>
                <w:sz w:val="16"/>
                <w:szCs w:val="16"/>
              </w:rPr>
            </w:pPr>
            <w:r w:rsidRPr="00E85D67">
              <w:rPr>
                <w:rFonts w:ascii="Arial" w:hAnsi="Arial" w:cs="Arial"/>
                <w:i/>
                <w:color w:val="0000FF"/>
                <w:sz w:val="16"/>
                <w:szCs w:val="16"/>
              </w:rPr>
              <w:t>"K.B. 19.3.2008" (in werking 1.6.2008)</w:t>
            </w:r>
          </w:p>
        </w:tc>
        <w:tc>
          <w:tcPr>
            <w:tcW w:w="268" w:type="dxa"/>
            <w:vAlign w:val="bottom"/>
          </w:tcPr>
          <w:p w14:paraId="1A7548E1" w14:textId="77777777" w:rsidR="00E85D67" w:rsidRPr="00A33EE7" w:rsidRDefault="00E85D67" w:rsidP="00EE0C4C">
            <w:pPr>
              <w:spacing w:line="240" w:lineRule="atLeast"/>
              <w:jc w:val="both"/>
              <w:rPr>
                <w:rFonts w:ascii="Arial" w:hAnsi="Arial" w:cs="Arial"/>
                <w:color w:val="0000FF"/>
                <w:sz w:val="16"/>
                <w:szCs w:val="16"/>
              </w:rPr>
            </w:pPr>
          </w:p>
        </w:tc>
      </w:tr>
      <w:tr w:rsidR="00E85D67" w:rsidRPr="00A33EE7" w14:paraId="60C67975" w14:textId="77777777" w:rsidTr="00CC36FE">
        <w:trPr>
          <w:cantSplit/>
        </w:trPr>
        <w:tc>
          <w:tcPr>
            <w:tcW w:w="268" w:type="dxa"/>
          </w:tcPr>
          <w:p w14:paraId="2465EC4A" w14:textId="77777777" w:rsidR="00E85D67" w:rsidRPr="00A33EE7" w:rsidRDefault="00E85D67" w:rsidP="00A33EE7">
            <w:pPr>
              <w:spacing w:line="240" w:lineRule="atLeast"/>
              <w:jc w:val="both"/>
              <w:rPr>
                <w:rFonts w:ascii="Arial" w:hAnsi="Arial" w:cs="Arial"/>
                <w:color w:val="0000FF"/>
              </w:rPr>
            </w:pPr>
          </w:p>
        </w:tc>
        <w:tc>
          <w:tcPr>
            <w:tcW w:w="537" w:type="dxa"/>
          </w:tcPr>
          <w:p w14:paraId="75268D66" w14:textId="77777777" w:rsidR="00E85D67" w:rsidRPr="00A33EE7" w:rsidRDefault="00E85D67" w:rsidP="00A33EE7">
            <w:pPr>
              <w:spacing w:line="240" w:lineRule="atLeast"/>
              <w:jc w:val="both"/>
              <w:rPr>
                <w:rFonts w:ascii="Arial" w:hAnsi="Arial" w:cs="Arial"/>
                <w:color w:val="0000FF"/>
              </w:rPr>
            </w:pPr>
          </w:p>
        </w:tc>
        <w:tc>
          <w:tcPr>
            <w:tcW w:w="800" w:type="dxa"/>
          </w:tcPr>
          <w:p w14:paraId="630B7CEF" w14:textId="77777777" w:rsidR="00E85D67" w:rsidRPr="00A33EE7" w:rsidRDefault="00E85D67" w:rsidP="00A33EE7">
            <w:pPr>
              <w:spacing w:line="240" w:lineRule="atLeast"/>
              <w:jc w:val="both"/>
              <w:rPr>
                <w:rFonts w:ascii="Arial" w:hAnsi="Arial" w:cs="Arial"/>
                <w:color w:val="0000FF"/>
              </w:rPr>
            </w:pPr>
          </w:p>
        </w:tc>
        <w:tc>
          <w:tcPr>
            <w:tcW w:w="800" w:type="dxa"/>
          </w:tcPr>
          <w:p w14:paraId="4AC4D8D5" w14:textId="77777777" w:rsidR="00E85D67" w:rsidRPr="00A33EE7" w:rsidRDefault="00E85D67" w:rsidP="00A33EE7">
            <w:pPr>
              <w:spacing w:line="240" w:lineRule="atLeast"/>
              <w:jc w:val="both"/>
              <w:rPr>
                <w:rFonts w:ascii="Arial" w:hAnsi="Arial" w:cs="Arial"/>
                <w:color w:val="0000FF"/>
              </w:rPr>
            </w:pPr>
          </w:p>
        </w:tc>
        <w:tc>
          <w:tcPr>
            <w:tcW w:w="6409" w:type="dxa"/>
            <w:gridSpan w:val="3"/>
          </w:tcPr>
          <w:p w14:paraId="7CBF2E74" w14:textId="4A968096" w:rsidR="00E85D67" w:rsidRPr="00E85D67" w:rsidRDefault="00E85D67" w:rsidP="00A33EE7">
            <w:pPr>
              <w:spacing w:line="240" w:lineRule="atLeast"/>
              <w:jc w:val="both"/>
              <w:rPr>
                <w:rFonts w:ascii="Arial" w:hAnsi="Arial" w:cs="Arial"/>
                <w:color w:val="0000FF"/>
              </w:rPr>
            </w:pPr>
            <w:r w:rsidRPr="00E85D67">
              <w:rPr>
                <w:rFonts w:ascii="Arial" w:hAnsi="Arial" w:cs="Arial"/>
                <w:color w:val="0000FF"/>
              </w:rPr>
              <w:t>"</w:t>
            </w:r>
            <w:r w:rsidRPr="00E85D67">
              <w:rPr>
                <w:rFonts w:ascii="Arial" w:hAnsi="Arial" w:cs="Arial"/>
                <w:b/>
                <w:bCs/>
                <w:color w:val="0000FF"/>
              </w:rPr>
              <w:t>§ 2.</w:t>
            </w:r>
            <w:r w:rsidRPr="00E85D67">
              <w:rPr>
                <w:rFonts w:ascii="Arial" w:hAnsi="Arial" w:cs="Arial"/>
                <w:color w:val="0000FF"/>
              </w:rPr>
              <w:t xml:space="preserve"> Om de in § 1 vermelde verstrekkingen te mogen aanrekenen moet voldaan zijn aan de voorwaarden gedefinieerd per parameter onder § 1 en de toepassingsregels van §§ 4 tot 10 van artikel 24 moeten gerespecteerd worden."</w:t>
            </w:r>
          </w:p>
        </w:tc>
        <w:tc>
          <w:tcPr>
            <w:tcW w:w="268" w:type="dxa"/>
            <w:vAlign w:val="bottom"/>
          </w:tcPr>
          <w:p w14:paraId="4D66187E" w14:textId="77777777" w:rsidR="00E85D67" w:rsidRPr="00A33EE7" w:rsidRDefault="00E85D67" w:rsidP="00A33EE7">
            <w:pPr>
              <w:spacing w:line="240" w:lineRule="atLeast"/>
              <w:jc w:val="both"/>
              <w:rPr>
                <w:rFonts w:ascii="Arial" w:hAnsi="Arial" w:cs="Arial"/>
                <w:color w:val="0000FF"/>
              </w:rPr>
            </w:pPr>
          </w:p>
        </w:tc>
      </w:tr>
      <w:tr w:rsidR="00E85D67" w:rsidRPr="00A33EE7" w14:paraId="6D302954" w14:textId="77777777" w:rsidTr="00CC36FE">
        <w:trPr>
          <w:cantSplit/>
        </w:trPr>
        <w:tc>
          <w:tcPr>
            <w:tcW w:w="268" w:type="dxa"/>
          </w:tcPr>
          <w:p w14:paraId="3F74337E" w14:textId="77777777" w:rsidR="00E85D67" w:rsidRPr="00A33EE7" w:rsidRDefault="00E85D67" w:rsidP="00A33EE7">
            <w:pPr>
              <w:spacing w:line="240" w:lineRule="atLeast"/>
              <w:jc w:val="both"/>
              <w:rPr>
                <w:rFonts w:ascii="Arial" w:hAnsi="Arial" w:cs="Arial"/>
                <w:color w:val="0000FF"/>
              </w:rPr>
            </w:pPr>
          </w:p>
        </w:tc>
        <w:tc>
          <w:tcPr>
            <w:tcW w:w="537" w:type="dxa"/>
          </w:tcPr>
          <w:p w14:paraId="67E845D5" w14:textId="77777777" w:rsidR="00E85D67" w:rsidRPr="00A33EE7" w:rsidRDefault="00E85D67" w:rsidP="00A33EE7">
            <w:pPr>
              <w:spacing w:line="240" w:lineRule="atLeast"/>
              <w:jc w:val="both"/>
              <w:rPr>
                <w:rFonts w:ascii="Arial" w:hAnsi="Arial" w:cs="Arial"/>
                <w:color w:val="0000FF"/>
              </w:rPr>
            </w:pPr>
          </w:p>
        </w:tc>
        <w:tc>
          <w:tcPr>
            <w:tcW w:w="800" w:type="dxa"/>
          </w:tcPr>
          <w:p w14:paraId="54CBED25" w14:textId="77777777" w:rsidR="00E85D67" w:rsidRPr="00A33EE7" w:rsidRDefault="00E85D67" w:rsidP="00A33EE7">
            <w:pPr>
              <w:spacing w:line="240" w:lineRule="atLeast"/>
              <w:jc w:val="both"/>
              <w:rPr>
                <w:rFonts w:ascii="Arial" w:hAnsi="Arial" w:cs="Arial"/>
                <w:color w:val="0000FF"/>
              </w:rPr>
            </w:pPr>
          </w:p>
        </w:tc>
        <w:tc>
          <w:tcPr>
            <w:tcW w:w="800" w:type="dxa"/>
          </w:tcPr>
          <w:p w14:paraId="2E558C71" w14:textId="77777777" w:rsidR="00E85D67" w:rsidRPr="00A33EE7" w:rsidRDefault="00E85D67" w:rsidP="00A33EE7">
            <w:pPr>
              <w:spacing w:line="240" w:lineRule="atLeast"/>
              <w:jc w:val="both"/>
              <w:rPr>
                <w:rFonts w:ascii="Arial" w:hAnsi="Arial" w:cs="Arial"/>
                <w:color w:val="0000FF"/>
              </w:rPr>
            </w:pPr>
          </w:p>
        </w:tc>
        <w:tc>
          <w:tcPr>
            <w:tcW w:w="6409" w:type="dxa"/>
            <w:gridSpan w:val="3"/>
          </w:tcPr>
          <w:p w14:paraId="22F9A963" w14:textId="77777777" w:rsidR="00E85D67" w:rsidRPr="00E85D67" w:rsidRDefault="00E85D67" w:rsidP="00A33EE7">
            <w:pPr>
              <w:spacing w:line="240" w:lineRule="atLeast"/>
              <w:jc w:val="both"/>
              <w:rPr>
                <w:rFonts w:ascii="Arial" w:hAnsi="Arial" w:cs="Arial"/>
                <w:color w:val="0000FF"/>
              </w:rPr>
            </w:pPr>
          </w:p>
        </w:tc>
        <w:tc>
          <w:tcPr>
            <w:tcW w:w="268" w:type="dxa"/>
            <w:vAlign w:val="bottom"/>
          </w:tcPr>
          <w:p w14:paraId="5EE408BD" w14:textId="77777777" w:rsidR="00E85D67" w:rsidRPr="00A33EE7" w:rsidRDefault="00E85D67" w:rsidP="00A33EE7">
            <w:pPr>
              <w:spacing w:line="240" w:lineRule="atLeast"/>
              <w:jc w:val="both"/>
              <w:rPr>
                <w:rFonts w:ascii="Arial" w:hAnsi="Arial" w:cs="Arial"/>
                <w:color w:val="0000FF"/>
              </w:rPr>
            </w:pPr>
          </w:p>
        </w:tc>
      </w:tr>
      <w:tr w:rsidR="00E85D67" w:rsidRPr="00A33EE7" w14:paraId="1C70176F" w14:textId="77777777" w:rsidTr="00EE0C4C">
        <w:trPr>
          <w:cantSplit/>
        </w:trPr>
        <w:tc>
          <w:tcPr>
            <w:tcW w:w="268" w:type="dxa"/>
          </w:tcPr>
          <w:p w14:paraId="2588B532" w14:textId="77777777" w:rsidR="00E85D67" w:rsidRPr="00A33EE7" w:rsidRDefault="00E85D67" w:rsidP="00EE0C4C">
            <w:pPr>
              <w:spacing w:line="240" w:lineRule="atLeast"/>
              <w:jc w:val="both"/>
              <w:rPr>
                <w:rFonts w:ascii="Arial" w:hAnsi="Arial" w:cs="Arial"/>
                <w:color w:val="0000FF"/>
                <w:sz w:val="16"/>
                <w:szCs w:val="16"/>
              </w:rPr>
            </w:pPr>
          </w:p>
        </w:tc>
        <w:tc>
          <w:tcPr>
            <w:tcW w:w="537" w:type="dxa"/>
          </w:tcPr>
          <w:p w14:paraId="089C0959" w14:textId="77777777" w:rsidR="00E85D67" w:rsidRPr="00A33EE7" w:rsidRDefault="00E85D67" w:rsidP="00EE0C4C">
            <w:pPr>
              <w:spacing w:line="240" w:lineRule="atLeast"/>
              <w:jc w:val="both"/>
              <w:rPr>
                <w:rFonts w:ascii="Arial" w:hAnsi="Arial" w:cs="Arial"/>
                <w:color w:val="0000FF"/>
                <w:sz w:val="16"/>
                <w:szCs w:val="16"/>
              </w:rPr>
            </w:pPr>
          </w:p>
        </w:tc>
        <w:tc>
          <w:tcPr>
            <w:tcW w:w="800" w:type="dxa"/>
          </w:tcPr>
          <w:p w14:paraId="651F4810" w14:textId="77777777" w:rsidR="00E85D67" w:rsidRPr="00A33EE7" w:rsidRDefault="00E85D67" w:rsidP="00EE0C4C">
            <w:pPr>
              <w:spacing w:line="240" w:lineRule="atLeast"/>
              <w:jc w:val="both"/>
              <w:rPr>
                <w:rFonts w:ascii="Arial" w:hAnsi="Arial" w:cs="Arial"/>
                <w:color w:val="0000FF"/>
                <w:sz w:val="16"/>
                <w:szCs w:val="16"/>
              </w:rPr>
            </w:pPr>
          </w:p>
        </w:tc>
        <w:tc>
          <w:tcPr>
            <w:tcW w:w="800" w:type="dxa"/>
          </w:tcPr>
          <w:p w14:paraId="7C1C7882" w14:textId="77777777" w:rsidR="00E85D67" w:rsidRPr="00A33EE7" w:rsidRDefault="00E85D67" w:rsidP="00EE0C4C">
            <w:pPr>
              <w:spacing w:line="240" w:lineRule="atLeast"/>
              <w:jc w:val="both"/>
              <w:rPr>
                <w:rFonts w:ascii="Arial" w:hAnsi="Arial" w:cs="Arial"/>
                <w:color w:val="0000FF"/>
                <w:sz w:val="16"/>
                <w:szCs w:val="16"/>
              </w:rPr>
            </w:pPr>
          </w:p>
        </w:tc>
        <w:tc>
          <w:tcPr>
            <w:tcW w:w="6409" w:type="dxa"/>
            <w:gridSpan w:val="3"/>
          </w:tcPr>
          <w:p w14:paraId="6B48063D" w14:textId="0CCA9CAF" w:rsidR="00E85D67" w:rsidRPr="00A33EE7" w:rsidRDefault="00E85D67" w:rsidP="00EE0C4C">
            <w:pPr>
              <w:spacing w:line="240" w:lineRule="atLeast"/>
              <w:rPr>
                <w:rFonts w:ascii="Arial" w:hAnsi="Arial" w:cs="Arial"/>
                <w:color w:val="0000FF"/>
                <w:sz w:val="16"/>
                <w:szCs w:val="16"/>
              </w:rPr>
            </w:pPr>
            <w:r w:rsidRPr="00E85D67">
              <w:rPr>
                <w:rFonts w:ascii="Arial" w:hAnsi="Arial" w:cs="Arial"/>
                <w:i/>
                <w:color w:val="0000FF"/>
                <w:sz w:val="16"/>
                <w:szCs w:val="16"/>
              </w:rPr>
              <w:t>"K.B. 19.3.2008" (in werking 1.6.2008)</w:t>
            </w:r>
          </w:p>
        </w:tc>
        <w:tc>
          <w:tcPr>
            <w:tcW w:w="268" w:type="dxa"/>
            <w:vAlign w:val="bottom"/>
          </w:tcPr>
          <w:p w14:paraId="45244B78" w14:textId="77777777" w:rsidR="00E85D67" w:rsidRPr="00A33EE7" w:rsidRDefault="00E85D67" w:rsidP="00EE0C4C">
            <w:pPr>
              <w:spacing w:line="240" w:lineRule="atLeast"/>
              <w:jc w:val="both"/>
              <w:rPr>
                <w:rFonts w:ascii="Arial" w:hAnsi="Arial" w:cs="Arial"/>
                <w:color w:val="0000FF"/>
                <w:sz w:val="16"/>
                <w:szCs w:val="16"/>
              </w:rPr>
            </w:pPr>
          </w:p>
        </w:tc>
      </w:tr>
      <w:tr w:rsidR="00E85D67" w:rsidRPr="00A33EE7" w14:paraId="29B2A138" w14:textId="77777777" w:rsidTr="00CC36FE">
        <w:trPr>
          <w:cantSplit/>
        </w:trPr>
        <w:tc>
          <w:tcPr>
            <w:tcW w:w="268" w:type="dxa"/>
          </w:tcPr>
          <w:p w14:paraId="724E7431" w14:textId="77777777" w:rsidR="00E85D67" w:rsidRPr="00A33EE7" w:rsidRDefault="00E85D67" w:rsidP="00A33EE7">
            <w:pPr>
              <w:spacing w:line="240" w:lineRule="atLeast"/>
              <w:jc w:val="both"/>
              <w:rPr>
                <w:rFonts w:ascii="Arial" w:hAnsi="Arial" w:cs="Arial"/>
                <w:color w:val="0000FF"/>
              </w:rPr>
            </w:pPr>
          </w:p>
        </w:tc>
        <w:tc>
          <w:tcPr>
            <w:tcW w:w="537" w:type="dxa"/>
          </w:tcPr>
          <w:p w14:paraId="46CC7410" w14:textId="77777777" w:rsidR="00E85D67" w:rsidRPr="00A33EE7" w:rsidRDefault="00E85D67" w:rsidP="00A33EE7">
            <w:pPr>
              <w:spacing w:line="240" w:lineRule="atLeast"/>
              <w:jc w:val="both"/>
              <w:rPr>
                <w:rFonts w:ascii="Arial" w:hAnsi="Arial" w:cs="Arial"/>
                <w:color w:val="0000FF"/>
              </w:rPr>
            </w:pPr>
          </w:p>
        </w:tc>
        <w:tc>
          <w:tcPr>
            <w:tcW w:w="800" w:type="dxa"/>
          </w:tcPr>
          <w:p w14:paraId="2C8D51D2" w14:textId="77777777" w:rsidR="00E85D67" w:rsidRPr="00A33EE7" w:rsidRDefault="00E85D67" w:rsidP="00A33EE7">
            <w:pPr>
              <w:spacing w:line="240" w:lineRule="atLeast"/>
              <w:jc w:val="both"/>
              <w:rPr>
                <w:rFonts w:ascii="Arial" w:hAnsi="Arial" w:cs="Arial"/>
                <w:color w:val="0000FF"/>
              </w:rPr>
            </w:pPr>
          </w:p>
        </w:tc>
        <w:tc>
          <w:tcPr>
            <w:tcW w:w="800" w:type="dxa"/>
          </w:tcPr>
          <w:p w14:paraId="4488AE1F" w14:textId="77777777" w:rsidR="00E85D67" w:rsidRPr="00A33EE7" w:rsidRDefault="00E85D67" w:rsidP="00A33EE7">
            <w:pPr>
              <w:spacing w:line="240" w:lineRule="atLeast"/>
              <w:jc w:val="both"/>
              <w:rPr>
                <w:rFonts w:ascii="Arial" w:hAnsi="Arial" w:cs="Arial"/>
                <w:color w:val="0000FF"/>
              </w:rPr>
            </w:pPr>
          </w:p>
        </w:tc>
        <w:tc>
          <w:tcPr>
            <w:tcW w:w="6409" w:type="dxa"/>
            <w:gridSpan w:val="3"/>
          </w:tcPr>
          <w:p w14:paraId="4A8CA404" w14:textId="3644FCF7" w:rsidR="00E85D67" w:rsidRPr="00E85D67" w:rsidRDefault="00E85D67" w:rsidP="00A33EE7">
            <w:pPr>
              <w:spacing w:line="240" w:lineRule="atLeast"/>
              <w:jc w:val="both"/>
              <w:rPr>
                <w:rFonts w:ascii="Arial" w:hAnsi="Arial" w:cs="Arial"/>
                <w:color w:val="0000FF"/>
              </w:rPr>
            </w:pPr>
            <w:r w:rsidRPr="00E85D67">
              <w:rPr>
                <w:rFonts w:ascii="Arial" w:hAnsi="Arial" w:cs="Arial"/>
                <w:color w:val="0000FF"/>
              </w:rPr>
              <w:t>"</w:t>
            </w:r>
            <w:r w:rsidRPr="00E85D67">
              <w:rPr>
                <w:rFonts w:ascii="Arial" w:hAnsi="Arial" w:cs="Arial"/>
                <w:b/>
                <w:bCs/>
                <w:color w:val="0000FF"/>
              </w:rPr>
              <w:t>§ 3.</w:t>
            </w:r>
            <w:r w:rsidRPr="00E85D67">
              <w:rPr>
                <w:rFonts w:ascii="Arial" w:hAnsi="Arial" w:cs="Arial"/>
                <w:color w:val="0000FF"/>
              </w:rPr>
              <w:t xml:space="preserve"> Elke in § 1 vermelde verstrekking omvat het geheel van de manipulaties waarmee een onderzoek kan worden verricht en waarvan de waarde van het resultaat kan worden gegarandeerd."</w:t>
            </w:r>
          </w:p>
        </w:tc>
        <w:tc>
          <w:tcPr>
            <w:tcW w:w="268" w:type="dxa"/>
            <w:vAlign w:val="bottom"/>
          </w:tcPr>
          <w:p w14:paraId="107D159B" w14:textId="77777777" w:rsidR="00E85D67" w:rsidRPr="00A33EE7" w:rsidRDefault="00E85D67" w:rsidP="00A33EE7">
            <w:pPr>
              <w:spacing w:line="240" w:lineRule="atLeast"/>
              <w:jc w:val="both"/>
              <w:rPr>
                <w:rFonts w:ascii="Arial" w:hAnsi="Arial" w:cs="Arial"/>
                <w:color w:val="0000FF"/>
              </w:rPr>
            </w:pPr>
          </w:p>
        </w:tc>
      </w:tr>
      <w:tr w:rsidR="00E85D67" w:rsidRPr="00A33EE7" w14:paraId="1F9CCE75" w14:textId="77777777" w:rsidTr="00CC36FE">
        <w:trPr>
          <w:cantSplit/>
        </w:trPr>
        <w:tc>
          <w:tcPr>
            <w:tcW w:w="268" w:type="dxa"/>
          </w:tcPr>
          <w:p w14:paraId="67089216" w14:textId="77777777" w:rsidR="00E85D67" w:rsidRPr="00A33EE7" w:rsidRDefault="00E85D67" w:rsidP="00A33EE7">
            <w:pPr>
              <w:spacing w:line="240" w:lineRule="atLeast"/>
              <w:jc w:val="both"/>
              <w:rPr>
                <w:rFonts w:ascii="Arial" w:hAnsi="Arial" w:cs="Arial"/>
                <w:color w:val="0000FF"/>
              </w:rPr>
            </w:pPr>
          </w:p>
        </w:tc>
        <w:tc>
          <w:tcPr>
            <w:tcW w:w="537" w:type="dxa"/>
          </w:tcPr>
          <w:p w14:paraId="4ED93FA4" w14:textId="77777777" w:rsidR="00E85D67" w:rsidRPr="00A33EE7" w:rsidRDefault="00E85D67" w:rsidP="00A33EE7">
            <w:pPr>
              <w:spacing w:line="240" w:lineRule="atLeast"/>
              <w:jc w:val="both"/>
              <w:rPr>
                <w:rFonts w:ascii="Arial" w:hAnsi="Arial" w:cs="Arial"/>
                <w:color w:val="0000FF"/>
              </w:rPr>
            </w:pPr>
          </w:p>
        </w:tc>
        <w:tc>
          <w:tcPr>
            <w:tcW w:w="800" w:type="dxa"/>
          </w:tcPr>
          <w:p w14:paraId="7F6B54C2" w14:textId="77777777" w:rsidR="00E85D67" w:rsidRPr="00A33EE7" w:rsidRDefault="00E85D67" w:rsidP="00A33EE7">
            <w:pPr>
              <w:spacing w:line="240" w:lineRule="atLeast"/>
              <w:jc w:val="both"/>
              <w:rPr>
                <w:rFonts w:ascii="Arial" w:hAnsi="Arial" w:cs="Arial"/>
                <w:color w:val="0000FF"/>
              </w:rPr>
            </w:pPr>
          </w:p>
        </w:tc>
        <w:tc>
          <w:tcPr>
            <w:tcW w:w="800" w:type="dxa"/>
          </w:tcPr>
          <w:p w14:paraId="539FA30B" w14:textId="77777777" w:rsidR="00E85D67" w:rsidRPr="00A33EE7" w:rsidRDefault="00E85D67" w:rsidP="00A33EE7">
            <w:pPr>
              <w:spacing w:line="240" w:lineRule="atLeast"/>
              <w:jc w:val="both"/>
              <w:rPr>
                <w:rFonts w:ascii="Arial" w:hAnsi="Arial" w:cs="Arial"/>
                <w:color w:val="0000FF"/>
              </w:rPr>
            </w:pPr>
          </w:p>
        </w:tc>
        <w:tc>
          <w:tcPr>
            <w:tcW w:w="6409" w:type="dxa"/>
            <w:gridSpan w:val="3"/>
          </w:tcPr>
          <w:p w14:paraId="2E3EAD8C" w14:textId="77777777" w:rsidR="00E85D67" w:rsidRPr="00E85D67" w:rsidRDefault="00E85D67" w:rsidP="00A33EE7">
            <w:pPr>
              <w:spacing w:line="240" w:lineRule="atLeast"/>
              <w:jc w:val="both"/>
              <w:rPr>
                <w:rFonts w:ascii="Arial" w:hAnsi="Arial" w:cs="Arial"/>
                <w:color w:val="0000FF"/>
              </w:rPr>
            </w:pPr>
          </w:p>
        </w:tc>
        <w:tc>
          <w:tcPr>
            <w:tcW w:w="268" w:type="dxa"/>
            <w:vAlign w:val="bottom"/>
          </w:tcPr>
          <w:p w14:paraId="35949174" w14:textId="77777777" w:rsidR="00E85D67" w:rsidRPr="00A33EE7" w:rsidRDefault="00E85D67" w:rsidP="00A33EE7">
            <w:pPr>
              <w:spacing w:line="240" w:lineRule="atLeast"/>
              <w:jc w:val="both"/>
              <w:rPr>
                <w:rFonts w:ascii="Arial" w:hAnsi="Arial" w:cs="Arial"/>
                <w:color w:val="0000FF"/>
              </w:rPr>
            </w:pPr>
          </w:p>
        </w:tc>
      </w:tr>
      <w:tr w:rsidR="00E85D67" w:rsidRPr="00A33EE7" w14:paraId="687CD676" w14:textId="77777777" w:rsidTr="00EE0C4C">
        <w:trPr>
          <w:cantSplit/>
        </w:trPr>
        <w:tc>
          <w:tcPr>
            <w:tcW w:w="268" w:type="dxa"/>
          </w:tcPr>
          <w:p w14:paraId="7531246A" w14:textId="77777777" w:rsidR="00E85D67" w:rsidRPr="00A33EE7" w:rsidRDefault="00E85D67" w:rsidP="00EE0C4C">
            <w:pPr>
              <w:spacing w:line="240" w:lineRule="atLeast"/>
              <w:jc w:val="both"/>
              <w:rPr>
                <w:rFonts w:ascii="Arial" w:hAnsi="Arial" w:cs="Arial"/>
                <w:color w:val="0000FF"/>
                <w:sz w:val="16"/>
                <w:szCs w:val="16"/>
              </w:rPr>
            </w:pPr>
          </w:p>
        </w:tc>
        <w:tc>
          <w:tcPr>
            <w:tcW w:w="537" w:type="dxa"/>
          </w:tcPr>
          <w:p w14:paraId="794EF37C" w14:textId="77777777" w:rsidR="00E85D67" w:rsidRPr="00A33EE7" w:rsidRDefault="00E85D67" w:rsidP="00EE0C4C">
            <w:pPr>
              <w:spacing w:line="240" w:lineRule="atLeast"/>
              <w:jc w:val="both"/>
              <w:rPr>
                <w:rFonts w:ascii="Arial" w:hAnsi="Arial" w:cs="Arial"/>
                <w:color w:val="0000FF"/>
                <w:sz w:val="16"/>
                <w:szCs w:val="16"/>
              </w:rPr>
            </w:pPr>
          </w:p>
        </w:tc>
        <w:tc>
          <w:tcPr>
            <w:tcW w:w="800" w:type="dxa"/>
          </w:tcPr>
          <w:p w14:paraId="64DFDB59" w14:textId="77777777" w:rsidR="00E85D67" w:rsidRPr="00A33EE7" w:rsidRDefault="00E85D67" w:rsidP="00EE0C4C">
            <w:pPr>
              <w:spacing w:line="240" w:lineRule="atLeast"/>
              <w:jc w:val="both"/>
              <w:rPr>
                <w:rFonts w:ascii="Arial" w:hAnsi="Arial" w:cs="Arial"/>
                <w:color w:val="0000FF"/>
                <w:sz w:val="16"/>
                <w:szCs w:val="16"/>
              </w:rPr>
            </w:pPr>
          </w:p>
        </w:tc>
        <w:tc>
          <w:tcPr>
            <w:tcW w:w="800" w:type="dxa"/>
          </w:tcPr>
          <w:p w14:paraId="7AEED68C" w14:textId="77777777" w:rsidR="00E85D67" w:rsidRPr="00A33EE7" w:rsidRDefault="00E85D67" w:rsidP="00EE0C4C">
            <w:pPr>
              <w:spacing w:line="240" w:lineRule="atLeast"/>
              <w:jc w:val="both"/>
              <w:rPr>
                <w:rFonts w:ascii="Arial" w:hAnsi="Arial" w:cs="Arial"/>
                <w:color w:val="0000FF"/>
                <w:sz w:val="16"/>
                <w:szCs w:val="16"/>
              </w:rPr>
            </w:pPr>
          </w:p>
        </w:tc>
        <w:tc>
          <w:tcPr>
            <w:tcW w:w="6409" w:type="dxa"/>
            <w:gridSpan w:val="3"/>
          </w:tcPr>
          <w:p w14:paraId="37A9A44F" w14:textId="77777777" w:rsidR="00E85D67" w:rsidRPr="00A33EE7" w:rsidRDefault="00E85D67" w:rsidP="00EE0C4C">
            <w:pPr>
              <w:spacing w:line="240" w:lineRule="atLeast"/>
              <w:rPr>
                <w:rFonts w:ascii="Arial" w:hAnsi="Arial" w:cs="Arial"/>
                <w:color w:val="0000FF"/>
                <w:sz w:val="16"/>
                <w:szCs w:val="16"/>
              </w:rPr>
            </w:pPr>
            <w:r w:rsidRPr="00E85D67">
              <w:rPr>
                <w:rFonts w:ascii="Arial" w:hAnsi="Arial" w:cs="Arial"/>
                <w:i/>
                <w:color w:val="0000FF"/>
                <w:sz w:val="16"/>
                <w:szCs w:val="16"/>
              </w:rPr>
              <w:t>"K.B. 19.3.2008" (in werking 1.6.2008)</w:t>
            </w:r>
          </w:p>
        </w:tc>
        <w:tc>
          <w:tcPr>
            <w:tcW w:w="268" w:type="dxa"/>
            <w:vAlign w:val="bottom"/>
          </w:tcPr>
          <w:p w14:paraId="02113076" w14:textId="77777777" w:rsidR="00E85D67" w:rsidRPr="00A33EE7" w:rsidRDefault="00E85D67" w:rsidP="00EE0C4C">
            <w:pPr>
              <w:spacing w:line="240" w:lineRule="atLeast"/>
              <w:jc w:val="both"/>
              <w:rPr>
                <w:rFonts w:ascii="Arial" w:hAnsi="Arial" w:cs="Arial"/>
                <w:color w:val="0000FF"/>
                <w:sz w:val="16"/>
                <w:szCs w:val="16"/>
              </w:rPr>
            </w:pPr>
          </w:p>
        </w:tc>
      </w:tr>
      <w:tr w:rsidR="00E85D67" w:rsidRPr="00A33EE7" w14:paraId="66CCB0FC" w14:textId="77777777" w:rsidTr="00CC36FE">
        <w:trPr>
          <w:cantSplit/>
        </w:trPr>
        <w:tc>
          <w:tcPr>
            <w:tcW w:w="268" w:type="dxa"/>
          </w:tcPr>
          <w:p w14:paraId="4287A038" w14:textId="77777777" w:rsidR="00E85D67" w:rsidRPr="00A33EE7" w:rsidRDefault="00E85D67" w:rsidP="00A33EE7">
            <w:pPr>
              <w:spacing w:line="240" w:lineRule="atLeast"/>
              <w:jc w:val="both"/>
              <w:rPr>
                <w:rFonts w:ascii="Arial" w:hAnsi="Arial" w:cs="Arial"/>
                <w:color w:val="0000FF"/>
              </w:rPr>
            </w:pPr>
          </w:p>
        </w:tc>
        <w:tc>
          <w:tcPr>
            <w:tcW w:w="537" w:type="dxa"/>
          </w:tcPr>
          <w:p w14:paraId="681A4DD9" w14:textId="77777777" w:rsidR="00E85D67" w:rsidRPr="00A33EE7" w:rsidRDefault="00E85D67" w:rsidP="00A33EE7">
            <w:pPr>
              <w:spacing w:line="240" w:lineRule="atLeast"/>
              <w:jc w:val="both"/>
              <w:rPr>
                <w:rFonts w:ascii="Arial" w:hAnsi="Arial" w:cs="Arial"/>
                <w:color w:val="0000FF"/>
              </w:rPr>
            </w:pPr>
          </w:p>
        </w:tc>
        <w:tc>
          <w:tcPr>
            <w:tcW w:w="800" w:type="dxa"/>
          </w:tcPr>
          <w:p w14:paraId="54295EF0" w14:textId="77777777" w:rsidR="00E85D67" w:rsidRPr="00A33EE7" w:rsidRDefault="00E85D67" w:rsidP="00A33EE7">
            <w:pPr>
              <w:spacing w:line="240" w:lineRule="atLeast"/>
              <w:jc w:val="both"/>
              <w:rPr>
                <w:rFonts w:ascii="Arial" w:hAnsi="Arial" w:cs="Arial"/>
                <w:color w:val="0000FF"/>
              </w:rPr>
            </w:pPr>
          </w:p>
        </w:tc>
        <w:tc>
          <w:tcPr>
            <w:tcW w:w="800" w:type="dxa"/>
          </w:tcPr>
          <w:p w14:paraId="522C069C" w14:textId="77777777" w:rsidR="00E85D67" w:rsidRPr="00A33EE7" w:rsidRDefault="00E85D67" w:rsidP="00A33EE7">
            <w:pPr>
              <w:spacing w:line="240" w:lineRule="atLeast"/>
              <w:jc w:val="both"/>
              <w:rPr>
                <w:rFonts w:ascii="Arial" w:hAnsi="Arial" w:cs="Arial"/>
                <w:color w:val="0000FF"/>
              </w:rPr>
            </w:pPr>
          </w:p>
        </w:tc>
        <w:tc>
          <w:tcPr>
            <w:tcW w:w="6409" w:type="dxa"/>
            <w:gridSpan w:val="3"/>
          </w:tcPr>
          <w:p w14:paraId="7E067E50" w14:textId="620C0B29" w:rsidR="00E85D67" w:rsidRPr="00E85D67" w:rsidRDefault="00E85D67" w:rsidP="00A33EE7">
            <w:pPr>
              <w:spacing w:line="240" w:lineRule="atLeast"/>
              <w:jc w:val="both"/>
              <w:rPr>
                <w:rFonts w:ascii="Arial" w:hAnsi="Arial" w:cs="Arial"/>
                <w:color w:val="0000FF"/>
              </w:rPr>
            </w:pPr>
            <w:r w:rsidRPr="00E85D67">
              <w:rPr>
                <w:rFonts w:ascii="Arial" w:hAnsi="Arial" w:cs="Arial"/>
                <w:color w:val="0000FF"/>
              </w:rPr>
              <w:t>"</w:t>
            </w:r>
            <w:r w:rsidRPr="00E85D67">
              <w:rPr>
                <w:rFonts w:ascii="Arial" w:hAnsi="Arial" w:cs="Arial"/>
                <w:b/>
                <w:bCs/>
                <w:color w:val="0000FF"/>
              </w:rPr>
              <w:t>§ 4.</w:t>
            </w:r>
            <w:r w:rsidRPr="00E85D67">
              <w:rPr>
                <w:rFonts w:ascii="Arial" w:hAnsi="Arial" w:cs="Arial"/>
                <w:color w:val="0000FF"/>
              </w:rPr>
              <w:t xml:space="preserve"> Van elke in § 1 vermelde verstrekking wordt een verslag gemaakt, gericht aan de behandelende arts (of de verwijzende arts), waarbij de aanvraag en het resultaat gekaderd worden in een globaal microbiologisch/diagnostisch consult."</w:t>
            </w:r>
          </w:p>
        </w:tc>
        <w:tc>
          <w:tcPr>
            <w:tcW w:w="268" w:type="dxa"/>
            <w:vAlign w:val="bottom"/>
          </w:tcPr>
          <w:p w14:paraId="5A28B5A0" w14:textId="77777777" w:rsidR="00E85D67" w:rsidRPr="00A33EE7" w:rsidRDefault="00E85D67" w:rsidP="00A33EE7">
            <w:pPr>
              <w:spacing w:line="240" w:lineRule="atLeast"/>
              <w:jc w:val="both"/>
              <w:rPr>
                <w:rFonts w:ascii="Arial" w:hAnsi="Arial" w:cs="Arial"/>
                <w:color w:val="0000FF"/>
              </w:rPr>
            </w:pPr>
          </w:p>
        </w:tc>
      </w:tr>
      <w:tr w:rsidR="00E85D67" w:rsidRPr="00A33EE7" w14:paraId="3D0D9651" w14:textId="77777777" w:rsidTr="00CC36FE">
        <w:trPr>
          <w:cantSplit/>
        </w:trPr>
        <w:tc>
          <w:tcPr>
            <w:tcW w:w="268" w:type="dxa"/>
          </w:tcPr>
          <w:p w14:paraId="2816F9AD" w14:textId="77777777" w:rsidR="00E85D67" w:rsidRPr="00A33EE7" w:rsidRDefault="00E85D67" w:rsidP="00A33EE7">
            <w:pPr>
              <w:spacing w:line="240" w:lineRule="atLeast"/>
              <w:jc w:val="both"/>
              <w:rPr>
                <w:rFonts w:ascii="Arial" w:hAnsi="Arial" w:cs="Arial"/>
                <w:color w:val="0000FF"/>
              </w:rPr>
            </w:pPr>
          </w:p>
        </w:tc>
        <w:tc>
          <w:tcPr>
            <w:tcW w:w="537" w:type="dxa"/>
          </w:tcPr>
          <w:p w14:paraId="14751C12" w14:textId="77777777" w:rsidR="00E85D67" w:rsidRPr="00A33EE7" w:rsidRDefault="00E85D67" w:rsidP="00A33EE7">
            <w:pPr>
              <w:spacing w:line="240" w:lineRule="atLeast"/>
              <w:jc w:val="both"/>
              <w:rPr>
                <w:rFonts w:ascii="Arial" w:hAnsi="Arial" w:cs="Arial"/>
                <w:color w:val="0000FF"/>
              </w:rPr>
            </w:pPr>
          </w:p>
        </w:tc>
        <w:tc>
          <w:tcPr>
            <w:tcW w:w="800" w:type="dxa"/>
          </w:tcPr>
          <w:p w14:paraId="6BC2972F" w14:textId="77777777" w:rsidR="00E85D67" w:rsidRPr="00A33EE7" w:rsidRDefault="00E85D67" w:rsidP="00A33EE7">
            <w:pPr>
              <w:spacing w:line="240" w:lineRule="atLeast"/>
              <w:jc w:val="both"/>
              <w:rPr>
                <w:rFonts w:ascii="Arial" w:hAnsi="Arial" w:cs="Arial"/>
                <w:color w:val="0000FF"/>
              </w:rPr>
            </w:pPr>
          </w:p>
        </w:tc>
        <w:tc>
          <w:tcPr>
            <w:tcW w:w="800" w:type="dxa"/>
          </w:tcPr>
          <w:p w14:paraId="232ECC34" w14:textId="77777777" w:rsidR="00E85D67" w:rsidRPr="00A33EE7" w:rsidRDefault="00E85D67" w:rsidP="00A33EE7">
            <w:pPr>
              <w:spacing w:line="240" w:lineRule="atLeast"/>
              <w:jc w:val="both"/>
              <w:rPr>
                <w:rFonts w:ascii="Arial" w:hAnsi="Arial" w:cs="Arial"/>
                <w:color w:val="0000FF"/>
              </w:rPr>
            </w:pPr>
          </w:p>
        </w:tc>
        <w:tc>
          <w:tcPr>
            <w:tcW w:w="6409" w:type="dxa"/>
            <w:gridSpan w:val="3"/>
          </w:tcPr>
          <w:p w14:paraId="555CB08B" w14:textId="77777777" w:rsidR="00E85D67" w:rsidRPr="00E85D67" w:rsidRDefault="00E85D67" w:rsidP="00A33EE7">
            <w:pPr>
              <w:spacing w:line="240" w:lineRule="atLeast"/>
              <w:jc w:val="both"/>
              <w:rPr>
                <w:rFonts w:ascii="Arial" w:hAnsi="Arial" w:cs="Arial"/>
                <w:color w:val="0000FF"/>
              </w:rPr>
            </w:pPr>
          </w:p>
        </w:tc>
        <w:tc>
          <w:tcPr>
            <w:tcW w:w="268" w:type="dxa"/>
            <w:vAlign w:val="bottom"/>
          </w:tcPr>
          <w:p w14:paraId="5FEDB38A" w14:textId="77777777" w:rsidR="00E85D67" w:rsidRPr="00A33EE7" w:rsidRDefault="00E85D67" w:rsidP="00A33EE7">
            <w:pPr>
              <w:spacing w:line="240" w:lineRule="atLeast"/>
              <w:jc w:val="both"/>
              <w:rPr>
                <w:rFonts w:ascii="Arial" w:hAnsi="Arial" w:cs="Arial"/>
                <w:color w:val="0000FF"/>
              </w:rPr>
            </w:pPr>
          </w:p>
        </w:tc>
      </w:tr>
      <w:tr w:rsidR="00E85D67" w:rsidRPr="00A33EE7" w14:paraId="02100563" w14:textId="77777777" w:rsidTr="00EE0C4C">
        <w:trPr>
          <w:cantSplit/>
        </w:trPr>
        <w:tc>
          <w:tcPr>
            <w:tcW w:w="268" w:type="dxa"/>
          </w:tcPr>
          <w:p w14:paraId="4BB9E28E" w14:textId="77777777" w:rsidR="00E85D67" w:rsidRPr="00A33EE7" w:rsidRDefault="00E85D67" w:rsidP="00EE0C4C">
            <w:pPr>
              <w:spacing w:line="240" w:lineRule="atLeast"/>
              <w:jc w:val="both"/>
              <w:rPr>
                <w:rFonts w:ascii="Arial" w:hAnsi="Arial" w:cs="Arial"/>
                <w:color w:val="0000FF"/>
                <w:sz w:val="16"/>
                <w:szCs w:val="16"/>
              </w:rPr>
            </w:pPr>
          </w:p>
        </w:tc>
        <w:tc>
          <w:tcPr>
            <w:tcW w:w="537" w:type="dxa"/>
          </w:tcPr>
          <w:p w14:paraId="35352E3D" w14:textId="77777777" w:rsidR="00E85D67" w:rsidRPr="00A33EE7" w:rsidRDefault="00E85D67" w:rsidP="00EE0C4C">
            <w:pPr>
              <w:spacing w:line="240" w:lineRule="atLeast"/>
              <w:jc w:val="both"/>
              <w:rPr>
                <w:rFonts w:ascii="Arial" w:hAnsi="Arial" w:cs="Arial"/>
                <w:color w:val="0000FF"/>
                <w:sz w:val="16"/>
                <w:szCs w:val="16"/>
              </w:rPr>
            </w:pPr>
          </w:p>
        </w:tc>
        <w:tc>
          <w:tcPr>
            <w:tcW w:w="800" w:type="dxa"/>
          </w:tcPr>
          <w:p w14:paraId="543BAD08" w14:textId="77777777" w:rsidR="00E85D67" w:rsidRPr="00A33EE7" w:rsidRDefault="00E85D67" w:rsidP="00EE0C4C">
            <w:pPr>
              <w:spacing w:line="240" w:lineRule="atLeast"/>
              <w:jc w:val="both"/>
              <w:rPr>
                <w:rFonts w:ascii="Arial" w:hAnsi="Arial" w:cs="Arial"/>
                <w:color w:val="0000FF"/>
                <w:sz w:val="16"/>
                <w:szCs w:val="16"/>
              </w:rPr>
            </w:pPr>
          </w:p>
        </w:tc>
        <w:tc>
          <w:tcPr>
            <w:tcW w:w="800" w:type="dxa"/>
          </w:tcPr>
          <w:p w14:paraId="1069E1B4" w14:textId="77777777" w:rsidR="00E85D67" w:rsidRPr="00A33EE7" w:rsidRDefault="00E85D67" w:rsidP="00EE0C4C">
            <w:pPr>
              <w:spacing w:line="240" w:lineRule="atLeast"/>
              <w:jc w:val="both"/>
              <w:rPr>
                <w:rFonts w:ascii="Arial" w:hAnsi="Arial" w:cs="Arial"/>
                <w:color w:val="0000FF"/>
                <w:sz w:val="16"/>
                <w:szCs w:val="16"/>
              </w:rPr>
            </w:pPr>
          </w:p>
        </w:tc>
        <w:tc>
          <w:tcPr>
            <w:tcW w:w="6409" w:type="dxa"/>
            <w:gridSpan w:val="3"/>
          </w:tcPr>
          <w:p w14:paraId="4904690B" w14:textId="77777777" w:rsidR="00E85D67" w:rsidRPr="00A33EE7" w:rsidRDefault="00E85D67" w:rsidP="00EE0C4C">
            <w:pPr>
              <w:spacing w:line="240" w:lineRule="atLeast"/>
              <w:rPr>
                <w:rFonts w:ascii="Arial" w:hAnsi="Arial" w:cs="Arial"/>
                <w:color w:val="0000FF"/>
                <w:sz w:val="16"/>
                <w:szCs w:val="16"/>
              </w:rPr>
            </w:pPr>
            <w:r w:rsidRPr="00E85D67">
              <w:rPr>
                <w:rFonts w:ascii="Arial" w:hAnsi="Arial" w:cs="Arial"/>
                <w:i/>
                <w:color w:val="0000FF"/>
                <w:sz w:val="16"/>
                <w:szCs w:val="16"/>
              </w:rPr>
              <w:t>"K.B. 19.3.2008" (in werking 1.6.2008)</w:t>
            </w:r>
          </w:p>
        </w:tc>
        <w:tc>
          <w:tcPr>
            <w:tcW w:w="268" w:type="dxa"/>
            <w:vAlign w:val="bottom"/>
          </w:tcPr>
          <w:p w14:paraId="493E9CBE" w14:textId="77777777" w:rsidR="00E85D67" w:rsidRPr="00A33EE7" w:rsidRDefault="00E85D67" w:rsidP="00EE0C4C">
            <w:pPr>
              <w:spacing w:line="240" w:lineRule="atLeast"/>
              <w:jc w:val="both"/>
              <w:rPr>
                <w:rFonts w:ascii="Arial" w:hAnsi="Arial" w:cs="Arial"/>
                <w:color w:val="0000FF"/>
                <w:sz w:val="16"/>
                <w:szCs w:val="16"/>
              </w:rPr>
            </w:pPr>
          </w:p>
        </w:tc>
      </w:tr>
      <w:tr w:rsidR="00E85D67" w:rsidRPr="00A33EE7" w14:paraId="12DA44F9" w14:textId="77777777" w:rsidTr="00CC36FE">
        <w:trPr>
          <w:cantSplit/>
        </w:trPr>
        <w:tc>
          <w:tcPr>
            <w:tcW w:w="268" w:type="dxa"/>
          </w:tcPr>
          <w:p w14:paraId="24ABF15F" w14:textId="77777777" w:rsidR="00E85D67" w:rsidRPr="00A33EE7" w:rsidRDefault="00E85D67" w:rsidP="00A33EE7">
            <w:pPr>
              <w:spacing w:line="240" w:lineRule="atLeast"/>
              <w:jc w:val="both"/>
              <w:rPr>
                <w:rFonts w:ascii="Arial" w:hAnsi="Arial" w:cs="Arial"/>
                <w:color w:val="0000FF"/>
              </w:rPr>
            </w:pPr>
          </w:p>
        </w:tc>
        <w:tc>
          <w:tcPr>
            <w:tcW w:w="537" w:type="dxa"/>
          </w:tcPr>
          <w:p w14:paraId="73579F27" w14:textId="77777777" w:rsidR="00E85D67" w:rsidRPr="00A33EE7" w:rsidRDefault="00E85D67" w:rsidP="00A33EE7">
            <w:pPr>
              <w:spacing w:line="240" w:lineRule="atLeast"/>
              <w:jc w:val="both"/>
              <w:rPr>
                <w:rFonts w:ascii="Arial" w:hAnsi="Arial" w:cs="Arial"/>
                <w:color w:val="0000FF"/>
              </w:rPr>
            </w:pPr>
          </w:p>
        </w:tc>
        <w:tc>
          <w:tcPr>
            <w:tcW w:w="800" w:type="dxa"/>
          </w:tcPr>
          <w:p w14:paraId="03818C9D" w14:textId="77777777" w:rsidR="00E85D67" w:rsidRPr="00A33EE7" w:rsidRDefault="00E85D67" w:rsidP="00A33EE7">
            <w:pPr>
              <w:spacing w:line="240" w:lineRule="atLeast"/>
              <w:jc w:val="both"/>
              <w:rPr>
                <w:rFonts w:ascii="Arial" w:hAnsi="Arial" w:cs="Arial"/>
                <w:color w:val="0000FF"/>
              </w:rPr>
            </w:pPr>
          </w:p>
        </w:tc>
        <w:tc>
          <w:tcPr>
            <w:tcW w:w="800" w:type="dxa"/>
          </w:tcPr>
          <w:p w14:paraId="1BFC16D0" w14:textId="77777777" w:rsidR="00E85D67" w:rsidRPr="00A33EE7" w:rsidRDefault="00E85D67" w:rsidP="00A33EE7">
            <w:pPr>
              <w:spacing w:line="240" w:lineRule="atLeast"/>
              <w:jc w:val="both"/>
              <w:rPr>
                <w:rFonts w:ascii="Arial" w:hAnsi="Arial" w:cs="Arial"/>
                <w:color w:val="0000FF"/>
              </w:rPr>
            </w:pPr>
          </w:p>
        </w:tc>
        <w:tc>
          <w:tcPr>
            <w:tcW w:w="6409" w:type="dxa"/>
            <w:gridSpan w:val="3"/>
          </w:tcPr>
          <w:p w14:paraId="3103F0BF" w14:textId="062536D5" w:rsidR="00E85D67" w:rsidRPr="00E85D67" w:rsidRDefault="00E85D67" w:rsidP="00A33EE7">
            <w:pPr>
              <w:spacing w:line="240" w:lineRule="atLeast"/>
              <w:jc w:val="both"/>
              <w:rPr>
                <w:rFonts w:ascii="Arial" w:hAnsi="Arial" w:cs="Arial"/>
                <w:color w:val="0000FF"/>
              </w:rPr>
            </w:pPr>
            <w:r w:rsidRPr="00E85D67">
              <w:rPr>
                <w:rFonts w:ascii="Arial" w:hAnsi="Arial" w:cs="Arial"/>
                <w:color w:val="0000FF"/>
              </w:rPr>
              <w:t>"</w:t>
            </w:r>
            <w:r w:rsidRPr="00E85D67">
              <w:rPr>
                <w:rFonts w:ascii="Arial" w:hAnsi="Arial" w:cs="Arial"/>
                <w:b/>
                <w:bCs/>
                <w:color w:val="0000FF"/>
              </w:rPr>
              <w:t>§ 5.</w:t>
            </w:r>
            <w:r w:rsidRPr="00E85D67">
              <w:rPr>
                <w:rFonts w:ascii="Arial" w:hAnsi="Arial" w:cs="Arial"/>
                <w:color w:val="0000FF"/>
              </w:rPr>
              <w:t xml:space="preserve"> Om de in § 1 vermelde verstrekkingen te mogen aanrekenen moet aan de volgende voorwaarden zijn voldaan :</w:t>
            </w:r>
          </w:p>
        </w:tc>
        <w:tc>
          <w:tcPr>
            <w:tcW w:w="268" w:type="dxa"/>
            <w:vAlign w:val="bottom"/>
          </w:tcPr>
          <w:p w14:paraId="7F37984A" w14:textId="77777777" w:rsidR="00E85D67" w:rsidRPr="00A33EE7" w:rsidRDefault="00E85D67" w:rsidP="00A33EE7">
            <w:pPr>
              <w:spacing w:line="240" w:lineRule="atLeast"/>
              <w:jc w:val="both"/>
              <w:rPr>
                <w:rFonts w:ascii="Arial" w:hAnsi="Arial" w:cs="Arial"/>
                <w:color w:val="0000FF"/>
              </w:rPr>
            </w:pPr>
          </w:p>
        </w:tc>
      </w:tr>
      <w:tr w:rsidR="00E85D67" w:rsidRPr="00A33EE7" w14:paraId="012B7BE0" w14:textId="77777777" w:rsidTr="00CC36FE">
        <w:trPr>
          <w:cantSplit/>
        </w:trPr>
        <w:tc>
          <w:tcPr>
            <w:tcW w:w="268" w:type="dxa"/>
          </w:tcPr>
          <w:p w14:paraId="57AA63C3" w14:textId="77777777" w:rsidR="00E85D67" w:rsidRPr="00A33EE7" w:rsidRDefault="00E85D67" w:rsidP="00A33EE7">
            <w:pPr>
              <w:spacing w:line="240" w:lineRule="atLeast"/>
              <w:jc w:val="both"/>
              <w:rPr>
                <w:rFonts w:ascii="Arial" w:hAnsi="Arial" w:cs="Arial"/>
                <w:color w:val="0000FF"/>
              </w:rPr>
            </w:pPr>
          </w:p>
        </w:tc>
        <w:tc>
          <w:tcPr>
            <w:tcW w:w="537" w:type="dxa"/>
          </w:tcPr>
          <w:p w14:paraId="3EC2154C" w14:textId="77777777" w:rsidR="00E85D67" w:rsidRPr="00A33EE7" w:rsidRDefault="00E85D67" w:rsidP="00A33EE7">
            <w:pPr>
              <w:spacing w:line="240" w:lineRule="atLeast"/>
              <w:jc w:val="both"/>
              <w:rPr>
                <w:rFonts w:ascii="Arial" w:hAnsi="Arial" w:cs="Arial"/>
                <w:color w:val="0000FF"/>
              </w:rPr>
            </w:pPr>
          </w:p>
        </w:tc>
        <w:tc>
          <w:tcPr>
            <w:tcW w:w="800" w:type="dxa"/>
          </w:tcPr>
          <w:p w14:paraId="36B7CCD7" w14:textId="77777777" w:rsidR="00E85D67" w:rsidRPr="00A33EE7" w:rsidRDefault="00E85D67" w:rsidP="00A33EE7">
            <w:pPr>
              <w:spacing w:line="240" w:lineRule="atLeast"/>
              <w:jc w:val="both"/>
              <w:rPr>
                <w:rFonts w:ascii="Arial" w:hAnsi="Arial" w:cs="Arial"/>
                <w:color w:val="0000FF"/>
              </w:rPr>
            </w:pPr>
          </w:p>
        </w:tc>
        <w:tc>
          <w:tcPr>
            <w:tcW w:w="800" w:type="dxa"/>
          </w:tcPr>
          <w:p w14:paraId="443A31D7" w14:textId="77777777" w:rsidR="00E85D67" w:rsidRPr="00A33EE7" w:rsidRDefault="00E85D67" w:rsidP="00A33EE7">
            <w:pPr>
              <w:spacing w:line="240" w:lineRule="atLeast"/>
              <w:jc w:val="both"/>
              <w:rPr>
                <w:rFonts w:ascii="Arial" w:hAnsi="Arial" w:cs="Arial"/>
                <w:color w:val="0000FF"/>
              </w:rPr>
            </w:pPr>
          </w:p>
        </w:tc>
        <w:tc>
          <w:tcPr>
            <w:tcW w:w="6409" w:type="dxa"/>
            <w:gridSpan w:val="3"/>
          </w:tcPr>
          <w:p w14:paraId="0796E7DD" w14:textId="77777777" w:rsidR="00E85D67" w:rsidRPr="00E85D67" w:rsidRDefault="00E85D67" w:rsidP="00A33EE7">
            <w:pPr>
              <w:spacing w:line="240" w:lineRule="atLeast"/>
              <w:jc w:val="both"/>
              <w:rPr>
                <w:rFonts w:ascii="Arial" w:hAnsi="Arial" w:cs="Arial"/>
                <w:color w:val="0000FF"/>
              </w:rPr>
            </w:pPr>
          </w:p>
        </w:tc>
        <w:tc>
          <w:tcPr>
            <w:tcW w:w="268" w:type="dxa"/>
            <w:vAlign w:val="bottom"/>
          </w:tcPr>
          <w:p w14:paraId="4349CC32" w14:textId="77777777" w:rsidR="00E85D67" w:rsidRPr="00A33EE7" w:rsidRDefault="00E85D67" w:rsidP="00A33EE7">
            <w:pPr>
              <w:spacing w:line="240" w:lineRule="atLeast"/>
              <w:jc w:val="both"/>
              <w:rPr>
                <w:rFonts w:ascii="Arial" w:hAnsi="Arial" w:cs="Arial"/>
                <w:color w:val="0000FF"/>
              </w:rPr>
            </w:pPr>
          </w:p>
        </w:tc>
      </w:tr>
      <w:tr w:rsidR="00FD71C5" w:rsidRPr="00A33EE7" w14:paraId="64FFFB43" w14:textId="77777777" w:rsidTr="00EE0C4C">
        <w:trPr>
          <w:cantSplit/>
        </w:trPr>
        <w:tc>
          <w:tcPr>
            <w:tcW w:w="268" w:type="dxa"/>
          </w:tcPr>
          <w:p w14:paraId="44D4184A" w14:textId="77777777" w:rsidR="00FD71C5" w:rsidRPr="00A33EE7" w:rsidRDefault="00FD71C5" w:rsidP="00EE0C4C">
            <w:pPr>
              <w:spacing w:line="240" w:lineRule="atLeast"/>
              <w:jc w:val="both"/>
              <w:rPr>
                <w:rFonts w:ascii="Arial" w:hAnsi="Arial" w:cs="Arial"/>
                <w:color w:val="0000FF"/>
                <w:sz w:val="16"/>
                <w:szCs w:val="16"/>
              </w:rPr>
            </w:pPr>
          </w:p>
        </w:tc>
        <w:tc>
          <w:tcPr>
            <w:tcW w:w="537" w:type="dxa"/>
          </w:tcPr>
          <w:p w14:paraId="17B4B0BE" w14:textId="77777777" w:rsidR="00FD71C5" w:rsidRPr="00A33EE7" w:rsidRDefault="00FD71C5" w:rsidP="00EE0C4C">
            <w:pPr>
              <w:spacing w:line="240" w:lineRule="atLeast"/>
              <w:jc w:val="both"/>
              <w:rPr>
                <w:rFonts w:ascii="Arial" w:hAnsi="Arial" w:cs="Arial"/>
                <w:color w:val="0000FF"/>
                <w:sz w:val="16"/>
                <w:szCs w:val="16"/>
              </w:rPr>
            </w:pPr>
          </w:p>
        </w:tc>
        <w:tc>
          <w:tcPr>
            <w:tcW w:w="800" w:type="dxa"/>
          </w:tcPr>
          <w:p w14:paraId="09ED250B" w14:textId="77777777" w:rsidR="00FD71C5" w:rsidRPr="00A33EE7" w:rsidRDefault="00FD71C5" w:rsidP="00EE0C4C">
            <w:pPr>
              <w:spacing w:line="240" w:lineRule="atLeast"/>
              <w:jc w:val="both"/>
              <w:rPr>
                <w:rFonts w:ascii="Arial" w:hAnsi="Arial" w:cs="Arial"/>
                <w:color w:val="0000FF"/>
                <w:sz w:val="16"/>
                <w:szCs w:val="16"/>
              </w:rPr>
            </w:pPr>
          </w:p>
        </w:tc>
        <w:tc>
          <w:tcPr>
            <w:tcW w:w="800" w:type="dxa"/>
          </w:tcPr>
          <w:p w14:paraId="69B2DD6D" w14:textId="77777777" w:rsidR="00FD71C5" w:rsidRPr="00A33EE7" w:rsidRDefault="00FD71C5" w:rsidP="00EE0C4C">
            <w:pPr>
              <w:spacing w:line="240" w:lineRule="atLeast"/>
              <w:jc w:val="both"/>
              <w:rPr>
                <w:rFonts w:ascii="Arial" w:hAnsi="Arial" w:cs="Arial"/>
                <w:color w:val="0000FF"/>
                <w:sz w:val="16"/>
                <w:szCs w:val="16"/>
              </w:rPr>
            </w:pPr>
          </w:p>
        </w:tc>
        <w:tc>
          <w:tcPr>
            <w:tcW w:w="6409" w:type="dxa"/>
            <w:gridSpan w:val="3"/>
          </w:tcPr>
          <w:p w14:paraId="0DE594EA" w14:textId="7D6B4F82" w:rsidR="00FD71C5" w:rsidRPr="00A33EE7" w:rsidRDefault="00FD71C5" w:rsidP="00EE0C4C">
            <w:pPr>
              <w:spacing w:line="240" w:lineRule="atLeast"/>
              <w:rPr>
                <w:rFonts w:ascii="Arial" w:hAnsi="Arial" w:cs="Arial"/>
                <w:color w:val="0000FF"/>
                <w:sz w:val="16"/>
                <w:szCs w:val="16"/>
              </w:rPr>
            </w:pPr>
            <w:r w:rsidRPr="00E85D67">
              <w:rPr>
                <w:rFonts w:ascii="Arial" w:hAnsi="Arial" w:cs="Arial"/>
                <w:i/>
                <w:color w:val="0000FF"/>
                <w:sz w:val="16"/>
                <w:szCs w:val="16"/>
              </w:rPr>
              <w:t>"K.B. 19.3.2008" (in werking 1.6.2008)</w:t>
            </w:r>
            <w:r>
              <w:rPr>
                <w:rFonts w:ascii="Arial" w:hAnsi="Arial" w:cs="Arial"/>
                <w:i/>
                <w:color w:val="0000FF"/>
                <w:sz w:val="16"/>
                <w:szCs w:val="16"/>
              </w:rPr>
              <w:t xml:space="preserve"> + </w:t>
            </w:r>
            <w:r w:rsidRPr="00E85D67">
              <w:rPr>
                <w:rFonts w:ascii="Arial" w:hAnsi="Arial" w:cs="Arial"/>
                <w:i/>
                <w:color w:val="0000FF"/>
                <w:sz w:val="16"/>
                <w:szCs w:val="16"/>
              </w:rPr>
              <w:t xml:space="preserve">"K.B. </w:t>
            </w:r>
            <w:r>
              <w:rPr>
                <w:rFonts w:ascii="Arial" w:hAnsi="Arial" w:cs="Arial"/>
                <w:i/>
                <w:color w:val="0000FF"/>
                <w:sz w:val="16"/>
                <w:szCs w:val="16"/>
              </w:rPr>
              <w:t>7.5.2024</w:t>
            </w:r>
            <w:r w:rsidRPr="00E85D67">
              <w:rPr>
                <w:rFonts w:ascii="Arial" w:hAnsi="Arial" w:cs="Arial"/>
                <w:i/>
                <w:color w:val="0000FF"/>
                <w:sz w:val="16"/>
                <w:szCs w:val="16"/>
              </w:rPr>
              <w:t>" (in werking 1.</w:t>
            </w:r>
            <w:r>
              <w:rPr>
                <w:rFonts w:ascii="Arial" w:hAnsi="Arial" w:cs="Arial"/>
                <w:i/>
                <w:color w:val="0000FF"/>
                <w:sz w:val="16"/>
                <w:szCs w:val="16"/>
              </w:rPr>
              <w:t>1.2025</w:t>
            </w:r>
            <w:r w:rsidRPr="00E85D67">
              <w:rPr>
                <w:rFonts w:ascii="Arial" w:hAnsi="Arial" w:cs="Arial"/>
                <w:i/>
                <w:color w:val="0000FF"/>
                <w:sz w:val="16"/>
                <w:szCs w:val="16"/>
              </w:rPr>
              <w:t>)</w:t>
            </w:r>
          </w:p>
        </w:tc>
        <w:tc>
          <w:tcPr>
            <w:tcW w:w="268" w:type="dxa"/>
            <w:vAlign w:val="bottom"/>
          </w:tcPr>
          <w:p w14:paraId="3B8E8137" w14:textId="77777777" w:rsidR="00FD71C5" w:rsidRPr="00A33EE7" w:rsidRDefault="00FD71C5" w:rsidP="00EE0C4C">
            <w:pPr>
              <w:spacing w:line="240" w:lineRule="atLeast"/>
              <w:jc w:val="both"/>
              <w:rPr>
                <w:rFonts w:ascii="Arial" w:hAnsi="Arial" w:cs="Arial"/>
                <w:color w:val="0000FF"/>
                <w:sz w:val="16"/>
                <w:szCs w:val="16"/>
              </w:rPr>
            </w:pPr>
          </w:p>
        </w:tc>
      </w:tr>
      <w:tr w:rsidR="00E85D67" w:rsidRPr="00A33EE7" w14:paraId="21A68F1E" w14:textId="77777777" w:rsidTr="00CC36FE">
        <w:trPr>
          <w:cantSplit/>
        </w:trPr>
        <w:tc>
          <w:tcPr>
            <w:tcW w:w="268" w:type="dxa"/>
          </w:tcPr>
          <w:p w14:paraId="4AFC7C3D" w14:textId="77777777" w:rsidR="00E85D67" w:rsidRPr="00A33EE7" w:rsidRDefault="00E85D67" w:rsidP="00A33EE7">
            <w:pPr>
              <w:spacing w:line="240" w:lineRule="atLeast"/>
              <w:jc w:val="both"/>
              <w:rPr>
                <w:rFonts w:ascii="Arial" w:hAnsi="Arial" w:cs="Arial"/>
                <w:color w:val="0000FF"/>
              </w:rPr>
            </w:pPr>
          </w:p>
        </w:tc>
        <w:tc>
          <w:tcPr>
            <w:tcW w:w="537" w:type="dxa"/>
          </w:tcPr>
          <w:p w14:paraId="5337116B" w14:textId="77777777" w:rsidR="00E85D67" w:rsidRPr="00A33EE7" w:rsidRDefault="00E85D67" w:rsidP="00A33EE7">
            <w:pPr>
              <w:spacing w:line="240" w:lineRule="atLeast"/>
              <w:jc w:val="both"/>
              <w:rPr>
                <w:rFonts w:ascii="Arial" w:hAnsi="Arial" w:cs="Arial"/>
                <w:color w:val="0000FF"/>
              </w:rPr>
            </w:pPr>
          </w:p>
        </w:tc>
        <w:tc>
          <w:tcPr>
            <w:tcW w:w="800" w:type="dxa"/>
          </w:tcPr>
          <w:p w14:paraId="02A406DF" w14:textId="77777777" w:rsidR="00E85D67" w:rsidRPr="00A33EE7" w:rsidRDefault="00E85D67" w:rsidP="00A33EE7">
            <w:pPr>
              <w:spacing w:line="240" w:lineRule="atLeast"/>
              <w:jc w:val="both"/>
              <w:rPr>
                <w:rFonts w:ascii="Arial" w:hAnsi="Arial" w:cs="Arial"/>
                <w:color w:val="0000FF"/>
              </w:rPr>
            </w:pPr>
          </w:p>
        </w:tc>
        <w:tc>
          <w:tcPr>
            <w:tcW w:w="800" w:type="dxa"/>
          </w:tcPr>
          <w:p w14:paraId="69A85A0C" w14:textId="77777777" w:rsidR="00E85D67" w:rsidRPr="00A33EE7" w:rsidRDefault="00E85D67" w:rsidP="00A33EE7">
            <w:pPr>
              <w:spacing w:line="240" w:lineRule="atLeast"/>
              <w:jc w:val="both"/>
              <w:rPr>
                <w:rFonts w:ascii="Arial" w:hAnsi="Arial" w:cs="Arial"/>
                <w:color w:val="0000FF"/>
              </w:rPr>
            </w:pPr>
          </w:p>
        </w:tc>
        <w:tc>
          <w:tcPr>
            <w:tcW w:w="6409" w:type="dxa"/>
            <w:gridSpan w:val="3"/>
          </w:tcPr>
          <w:p w14:paraId="7A9371AC" w14:textId="41934C30" w:rsidR="00E85D67" w:rsidRPr="00E85D67" w:rsidRDefault="00E85D67" w:rsidP="00A33EE7">
            <w:pPr>
              <w:spacing w:line="240" w:lineRule="atLeast"/>
              <w:jc w:val="both"/>
              <w:rPr>
                <w:rFonts w:ascii="Arial" w:hAnsi="Arial" w:cs="Arial"/>
                <w:color w:val="0000FF"/>
              </w:rPr>
            </w:pPr>
            <w:r w:rsidRPr="00E85D67">
              <w:rPr>
                <w:rFonts w:ascii="Arial" w:hAnsi="Arial" w:cs="Arial"/>
                <w:color w:val="0000FF"/>
              </w:rPr>
              <w:t xml:space="preserve">1° De verstrekkingen moeten uitgevoerd zijn in een laboratorium dat erkend is als laboratorium voor klinische biologie door de Minister van Sociale Zaken overeenkomstig het koninklijk besluit van 3 december 1999 houdende de erkenningcriteria in hoofde van de laboratoria voor klinische biologie bedoeld in artikel 63, 1°, 2°, en 3°, van de wet betreffende de verplichte verzekering voor geneeskundige verzorging en uitkeringen, gecoördineerd op 14 juli 1994 en gewijzigd bij de wet van 21 december 1994 </w:t>
            </w:r>
            <w:r w:rsidR="00FD71C5" w:rsidRPr="00FD71C5">
              <w:rPr>
                <w:rFonts w:ascii="Arial" w:hAnsi="Arial" w:cs="Arial"/>
                <w:color w:val="0000FF"/>
              </w:rPr>
              <w:t>of voor de verstrekkingen 553615-553626, 553630-553641, 553652-553663 en 553674-553685 in een laboratorium dat erkend is als laboratorium van pathologisch anatomie overeenkomstig het koninklijk besluit  van 5 december 2011 betreffende de erkenning van de laboratoria voor pathologische anatomie door de Minister tot wiens bevoegdheid de Volksgezondheid behoort</w:t>
            </w:r>
            <w:r w:rsidR="00AC6953">
              <w:rPr>
                <w:rFonts w:ascii="Arial" w:hAnsi="Arial" w:cs="Arial"/>
                <w:color w:val="0000FF"/>
              </w:rPr>
              <w:t>;</w:t>
            </w:r>
            <w:r w:rsidRPr="00E85D67">
              <w:rPr>
                <w:rFonts w:ascii="Arial" w:hAnsi="Arial" w:cs="Arial"/>
                <w:color w:val="0000FF"/>
              </w:rPr>
              <w:t>"</w:t>
            </w:r>
          </w:p>
        </w:tc>
        <w:tc>
          <w:tcPr>
            <w:tcW w:w="268" w:type="dxa"/>
            <w:vAlign w:val="bottom"/>
          </w:tcPr>
          <w:p w14:paraId="057CD93C" w14:textId="77777777" w:rsidR="00E85D67" w:rsidRPr="00A33EE7" w:rsidRDefault="00E85D67" w:rsidP="00A33EE7">
            <w:pPr>
              <w:spacing w:line="240" w:lineRule="atLeast"/>
              <w:jc w:val="both"/>
              <w:rPr>
                <w:rFonts w:ascii="Arial" w:hAnsi="Arial" w:cs="Arial"/>
                <w:color w:val="0000FF"/>
              </w:rPr>
            </w:pPr>
          </w:p>
        </w:tc>
      </w:tr>
      <w:tr w:rsidR="00E85D67" w:rsidRPr="00A33EE7" w14:paraId="6FBB7D43" w14:textId="77777777" w:rsidTr="00CC36FE">
        <w:trPr>
          <w:cantSplit/>
        </w:trPr>
        <w:tc>
          <w:tcPr>
            <w:tcW w:w="268" w:type="dxa"/>
          </w:tcPr>
          <w:p w14:paraId="29A265A9" w14:textId="77777777" w:rsidR="00E85D67" w:rsidRPr="00A33EE7" w:rsidRDefault="00E85D67" w:rsidP="00A33EE7">
            <w:pPr>
              <w:spacing w:line="240" w:lineRule="atLeast"/>
              <w:jc w:val="both"/>
              <w:rPr>
                <w:rFonts w:ascii="Arial" w:hAnsi="Arial" w:cs="Arial"/>
                <w:color w:val="0000FF"/>
              </w:rPr>
            </w:pPr>
          </w:p>
        </w:tc>
        <w:tc>
          <w:tcPr>
            <w:tcW w:w="537" w:type="dxa"/>
          </w:tcPr>
          <w:p w14:paraId="5622CF3F" w14:textId="77777777" w:rsidR="00E85D67" w:rsidRPr="00A33EE7" w:rsidRDefault="00E85D67" w:rsidP="00A33EE7">
            <w:pPr>
              <w:spacing w:line="240" w:lineRule="atLeast"/>
              <w:jc w:val="both"/>
              <w:rPr>
                <w:rFonts w:ascii="Arial" w:hAnsi="Arial" w:cs="Arial"/>
                <w:color w:val="0000FF"/>
              </w:rPr>
            </w:pPr>
          </w:p>
        </w:tc>
        <w:tc>
          <w:tcPr>
            <w:tcW w:w="800" w:type="dxa"/>
          </w:tcPr>
          <w:p w14:paraId="10758F56" w14:textId="77777777" w:rsidR="00E85D67" w:rsidRPr="00A33EE7" w:rsidRDefault="00E85D67" w:rsidP="00A33EE7">
            <w:pPr>
              <w:spacing w:line="240" w:lineRule="atLeast"/>
              <w:jc w:val="both"/>
              <w:rPr>
                <w:rFonts w:ascii="Arial" w:hAnsi="Arial" w:cs="Arial"/>
                <w:color w:val="0000FF"/>
              </w:rPr>
            </w:pPr>
          </w:p>
        </w:tc>
        <w:tc>
          <w:tcPr>
            <w:tcW w:w="800" w:type="dxa"/>
          </w:tcPr>
          <w:p w14:paraId="09089BDB" w14:textId="77777777" w:rsidR="00E85D67" w:rsidRPr="00A33EE7" w:rsidRDefault="00E85D67" w:rsidP="00A33EE7">
            <w:pPr>
              <w:spacing w:line="240" w:lineRule="atLeast"/>
              <w:jc w:val="both"/>
              <w:rPr>
                <w:rFonts w:ascii="Arial" w:hAnsi="Arial" w:cs="Arial"/>
                <w:color w:val="0000FF"/>
              </w:rPr>
            </w:pPr>
          </w:p>
        </w:tc>
        <w:tc>
          <w:tcPr>
            <w:tcW w:w="6409" w:type="dxa"/>
            <w:gridSpan w:val="3"/>
          </w:tcPr>
          <w:p w14:paraId="2A4FCA38" w14:textId="77777777" w:rsidR="00E85D67" w:rsidRPr="00E85D67" w:rsidRDefault="00E85D67" w:rsidP="00A33EE7">
            <w:pPr>
              <w:spacing w:line="240" w:lineRule="atLeast"/>
              <w:jc w:val="both"/>
              <w:rPr>
                <w:rFonts w:ascii="Arial" w:hAnsi="Arial" w:cs="Arial"/>
                <w:color w:val="0000FF"/>
              </w:rPr>
            </w:pPr>
          </w:p>
        </w:tc>
        <w:tc>
          <w:tcPr>
            <w:tcW w:w="268" w:type="dxa"/>
            <w:vAlign w:val="bottom"/>
          </w:tcPr>
          <w:p w14:paraId="520D9FE2" w14:textId="77777777" w:rsidR="00E85D67" w:rsidRPr="00A33EE7" w:rsidRDefault="00E85D67" w:rsidP="00A33EE7">
            <w:pPr>
              <w:spacing w:line="240" w:lineRule="atLeast"/>
              <w:jc w:val="both"/>
              <w:rPr>
                <w:rFonts w:ascii="Arial" w:hAnsi="Arial" w:cs="Arial"/>
                <w:color w:val="0000FF"/>
              </w:rPr>
            </w:pPr>
          </w:p>
        </w:tc>
      </w:tr>
      <w:tr w:rsidR="00E85D67" w:rsidRPr="00A33EE7" w14:paraId="4C7053F4" w14:textId="77777777" w:rsidTr="00EE0C4C">
        <w:trPr>
          <w:cantSplit/>
        </w:trPr>
        <w:tc>
          <w:tcPr>
            <w:tcW w:w="268" w:type="dxa"/>
          </w:tcPr>
          <w:p w14:paraId="1320B864" w14:textId="77777777" w:rsidR="00E85D67" w:rsidRPr="00A33EE7" w:rsidRDefault="00E85D67" w:rsidP="00EE0C4C">
            <w:pPr>
              <w:spacing w:line="240" w:lineRule="atLeast"/>
              <w:jc w:val="both"/>
              <w:rPr>
                <w:rFonts w:ascii="Arial" w:hAnsi="Arial" w:cs="Arial"/>
                <w:color w:val="0000FF"/>
                <w:sz w:val="16"/>
                <w:szCs w:val="16"/>
              </w:rPr>
            </w:pPr>
          </w:p>
        </w:tc>
        <w:tc>
          <w:tcPr>
            <w:tcW w:w="537" w:type="dxa"/>
          </w:tcPr>
          <w:p w14:paraId="694E839B" w14:textId="77777777" w:rsidR="00E85D67" w:rsidRPr="00A33EE7" w:rsidRDefault="00E85D67" w:rsidP="00EE0C4C">
            <w:pPr>
              <w:spacing w:line="240" w:lineRule="atLeast"/>
              <w:jc w:val="both"/>
              <w:rPr>
                <w:rFonts w:ascii="Arial" w:hAnsi="Arial" w:cs="Arial"/>
                <w:color w:val="0000FF"/>
                <w:sz w:val="16"/>
                <w:szCs w:val="16"/>
              </w:rPr>
            </w:pPr>
          </w:p>
        </w:tc>
        <w:tc>
          <w:tcPr>
            <w:tcW w:w="800" w:type="dxa"/>
          </w:tcPr>
          <w:p w14:paraId="041BC2C1" w14:textId="77777777" w:rsidR="00E85D67" w:rsidRPr="00A33EE7" w:rsidRDefault="00E85D67" w:rsidP="00EE0C4C">
            <w:pPr>
              <w:spacing w:line="240" w:lineRule="atLeast"/>
              <w:jc w:val="both"/>
              <w:rPr>
                <w:rFonts w:ascii="Arial" w:hAnsi="Arial" w:cs="Arial"/>
                <w:color w:val="0000FF"/>
                <w:sz w:val="16"/>
                <w:szCs w:val="16"/>
              </w:rPr>
            </w:pPr>
          </w:p>
        </w:tc>
        <w:tc>
          <w:tcPr>
            <w:tcW w:w="800" w:type="dxa"/>
          </w:tcPr>
          <w:p w14:paraId="380B19BD" w14:textId="77777777" w:rsidR="00E85D67" w:rsidRPr="00A33EE7" w:rsidRDefault="00E85D67" w:rsidP="00EE0C4C">
            <w:pPr>
              <w:spacing w:line="240" w:lineRule="atLeast"/>
              <w:jc w:val="both"/>
              <w:rPr>
                <w:rFonts w:ascii="Arial" w:hAnsi="Arial" w:cs="Arial"/>
                <w:color w:val="0000FF"/>
                <w:sz w:val="16"/>
                <w:szCs w:val="16"/>
              </w:rPr>
            </w:pPr>
          </w:p>
        </w:tc>
        <w:tc>
          <w:tcPr>
            <w:tcW w:w="6409" w:type="dxa"/>
            <w:gridSpan w:val="3"/>
          </w:tcPr>
          <w:p w14:paraId="1CE74745" w14:textId="400F498F" w:rsidR="00E85D67" w:rsidRPr="00A33EE7" w:rsidRDefault="00E85D67" w:rsidP="00EE0C4C">
            <w:pPr>
              <w:spacing w:line="240" w:lineRule="atLeast"/>
              <w:rPr>
                <w:rFonts w:ascii="Arial" w:hAnsi="Arial" w:cs="Arial"/>
                <w:color w:val="0000FF"/>
                <w:sz w:val="16"/>
                <w:szCs w:val="16"/>
              </w:rPr>
            </w:pPr>
            <w:r w:rsidRPr="00E85D67">
              <w:rPr>
                <w:rFonts w:ascii="Arial" w:hAnsi="Arial" w:cs="Arial"/>
                <w:i/>
                <w:color w:val="0000FF"/>
                <w:sz w:val="16"/>
                <w:szCs w:val="16"/>
              </w:rPr>
              <w:t>"K.B. 19.3.2008" (in werking 1.6.2008) + "K.B. 16.12.2022" (in werking 1.3.2023)</w:t>
            </w:r>
          </w:p>
        </w:tc>
        <w:tc>
          <w:tcPr>
            <w:tcW w:w="268" w:type="dxa"/>
            <w:vAlign w:val="bottom"/>
          </w:tcPr>
          <w:p w14:paraId="6FA5F336" w14:textId="77777777" w:rsidR="00E85D67" w:rsidRPr="00A33EE7" w:rsidRDefault="00E85D67" w:rsidP="00EE0C4C">
            <w:pPr>
              <w:spacing w:line="240" w:lineRule="atLeast"/>
              <w:jc w:val="both"/>
              <w:rPr>
                <w:rFonts w:ascii="Arial" w:hAnsi="Arial" w:cs="Arial"/>
                <w:color w:val="0000FF"/>
                <w:sz w:val="16"/>
                <w:szCs w:val="16"/>
              </w:rPr>
            </w:pPr>
          </w:p>
        </w:tc>
      </w:tr>
      <w:tr w:rsidR="00E85D67" w:rsidRPr="00A33EE7" w14:paraId="0E8D5C59" w14:textId="77777777" w:rsidTr="00CC36FE">
        <w:trPr>
          <w:cantSplit/>
        </w:trPr>
        <w:tc>
          <w:tcPr>
            <w:tcW w:w="268" w:type="dxa"/>
          </w:tcPr>
          <w:p w14:paraId="50139570" w14:textId="77777777" w:rsidR="00E85D67" w:rsidRPr="00A33EE7" w:rsidRDefault="00E85D67" w:rsidP="00A33EE7">
            <w:pPr>
              <w:spacing w:line="240" w:lineRule="atLeast"/>
              <w:jc w:val="both"/>
              <w:rPr>
                <w:rFonts w:ascii="Arial" w:hAnsi="Arial" w:cs="Arial"/>
                <w:color w:val="0000FF"/>
              </w:rPr>
            </w:pPr>
          </w:p>
        </w:tc>
        <w:tc>
          <w:tcPr>
            <w:tcW w:w="537" w:type="dxa"/>
          </w:tcPr>
          <w:p w14:paraId="1A58D5A9" w14:textId="77777777" w:rsidR="00E85D67" w:rsidRPr="00A33EE7" w:rsidRDefault="00E85D67" w:rsidP="00A33EE7">
            <w:pPr>
              <w:spacing w:line="240" w:lineRule="atLeast"/>
              <w:jc w:val="both"/>
              <w:rPr>
                <w:rFonts w:ascii="Arial" w:hAnsi="Arial" w:cs="Arial"/>
                <w:color w:val="0000FF"/>
              </w:rPr>
            </w:pPr>
          </w:p>
        </w:tc>
        <w:tc>
          <w:tcPr>
            <w:tcW w:w="800" w:type="dxa"/>
          </w:tcPr>
          <w:p w14:paraId="5D09846B" w14:textId="77777777" w:rsidR="00E85D67" w:rsidRPr="00A33EE7" w:rsidRDefault="00E85D67" w:rsidP="00A33EE7">
            <w:pPr>
              <w:spacing w:line="240" w:lineRule="atLeast"/>
              <w:jc w:val="both"/>
              <w:rPr>
                <w:rFonts w:ascii="Arial" w:hAnsi="Arial" w:cs="Arial"/>
                <w:color w:val="0000FF"/>
              </w:rPr>
            </w:pPr>
          </w:p>
        </w:tc>
        <w:tc>
          <w:tcPr>
            <w:tcW w:w="800" w:type="dxa"/>
          </w:tcPr>
          <w:p w14:paraId="5129D669" w14:textId="77777777" w:rsidR="00E85D67" w:rsidRPr="00A33EE7" w:rsidRDefault="00E85D67" w:rsidP="00A33EE7">
            <w:pPr>
              <w:spacing w:line="240" w:lineRule="atLeast"/>
              <w:jc w:val="both"/>
              <w:rPr>
                <w:rFonts w:ascii="Arial" w:hAnsi="Arial" w:cs="Arial"/>
                <w:color w:val="0000FF"/>
              </w:rPr>
            </w:pPr>
          </w:p>
        </w:tc>
        <w:tc>
          <w:tcPr>
            <w:tcW w:w="6409" w:type="dxa"/>
            <w:gridSpan w:val="3"/>
          </w:tcPr>
          <w:p w14:paraId="4D13564E" w14:textId="29D774F6" w:rsidR="00E85D67" w:rsidRPr="00E85D67" w:rsidRDefault="00E85D67" w:rsidP="00A33EE7">
            <w:pPr>
              <w:spacing w:line="240" w:lineRule="atLeast"/>
              <w:jc w:val="both"/>
              <w:rPr>
                <w:rFonts w:ascii="Arial" w:hAnsi="Arial" w:cs="Arial"/>
                <w:color w:val="0000FF"/>
              </w:rPr>
            </w:pPr>
            <w:r w:rsidRPr="00E85D67">
              <w:rPr>
                <w:rFonts w:ascii="Arial" w:hAnsi="Arial" w:cs="Arial"/>
                <w:color w:val="0000FF"/>
              </w:rPr>
              <w:t>"2° De verstrekkingen moeten uitgevoerd zijn in een laboratorium dat een ISO 15189 accreditatie, of een accreditatie volgens een gelijkwaardige laboratoriumnorm bezit voor de uitgevoerde verstrekkingen; "</w:t>
            </w:r>
          </w:p>
        </w:tc>
        <w:tc>
          <w:tcPr>
            <w:tcW w:w="268" w:type="dxa"/>
            <w:vAlign w:val="bottom"/>
          </w:tcPr>
          <w:p w14:paraId="79E2D835" w14:textId="77777777" w:rsidR="00E85D67" w:rsidRPr="00A33EE7" w:rsidRDefault="00E85D67" w:rsidP="00A33EE7">
            <w:pPr>
              <w:spacing w:line="240" w:lineRule="atLeast"/>
              <w:jc w:val="both"/>
              <w:rPr>
                <w:rFonts w:ascii="Arial" w:hAnsi="Arial" w:cs="Arial"/>
                <w:color w:val="0000FF"/>
              </w:rPr>
            </w:pPr>
          </w:p>
        </w:tc>
      </w:tr>
      <w:tr w:rsidR="00E85D67" w:rsidRPr="00A33EE7" w14:paraId="11B2AE1B" w14:textId="77777777" w:rsidTr="00CC36FE">
        <w:trPr>
          <w:cantSplit/>
        </w:trPr>
        <w:tc>
          <w:tcPr>
            <w:tcW w:w="268" w:type="dxa"/>
          </w:tcPr>
          <w:p w14:paraId="2AA84B4A" w14:textId="77777777" w:rsidR="00E85D67" w:rsidRPr="00A33EE7" w:rsidRDefault="00E85D67" w:rsidP="00A33EE7">
            <w:pPr>
              <w:spacing w:line="240" w:lineRule="atLeast"/>
              <w:jc w:val="both"/>
              <w:rPr>
                <w:rFonts w:ascii="Arial" w:hAnsi="Arial" w:cs="Arial"/>
                <w:color w:val="0000FF"/>
              </w:rPr>
            </w:pPr>
          </w:p>
        </w:tc>
        <w:tc>
          <w:tcPr>
            <w:tcW w:w="537" w:type="dxa"/>
          </w:tcPr>
          <w:p w14:paraId="155D2635" w14:textId="77777777" w:rsidR="00E85D67" w:rsidRPr="00A33EE7" w:rsidRDefault="00E85D67" w:rsidP="00A33EE7">
            <w:pPr>
              <w:spacing w:line="240" w:lineRule="atLeast"/>
              <w:jc w:val="both"/>
              <w:rPr>
                <w:rFonts w:ascii="Arial" w:hAnsi="Arial" w:cs="Arial"/>
                <w:color w:val="0000FF"/>
              </w:rPr>
            </w:pPr>
          </w:p>
        </w:tc>
        <w:tc>
          <w:tcPr>
            <w:tcW w:w="800" w:type="dxa"/>
          </w:tcPr>
          <w:p w14:paraId="318F8E4E" w14:textId="77777777" w:rsidR="00E85D67" w:rsidRPr="00A33EE7" w:rsidRDefault="00E85D67" w:rsidP="00A33EE7">
            <w:pPr>
              <w:spacing w:line="240" w:lineRule="atLeast"/>
              <w:jc w:val="both"/>
              <w:rPr>
                <w:rFonts w:ascii="Arial" w:hAnsi="Arial" w:cs="Arial"/>
                <w:color w:val="0000FF"/>
              </w:rPr>
            </w:pPr>
          </w:p>
        </w:tc>
        <w:tc>
          <w:tcPr>
            <w:tcW w:w="800" w:type="dxa"/>
          </w:tcPr>
          <w:p w14:paraId="6B531203" w14:textId="77777777" w:rsidR="00E85D67" w:rsidRPr="00A33EE7" w:rsidRDefault="00E85D67" w:rsidP="00A33EE7">
            <w:pPr>
              <w:spacing w:line="240" w:lineRule="atLeast"/>
              <w:jc w:val="both"/>
              <w:rPr>
                <w:rFonts w:ascii="Arial" w:hAnsi="Arial" w:cs="Arial"/>
                <w:color w:val="0000FF"/>
              </w:rPr>
            </w:pPr>
          </w:p>
        </w:tc>
        <w:tc>
          <w:tcPr>
            <w:tcW w:w="6409" w:type="dxa"/>
            <w:gridSpan w:val="3"/>
          </w:tcPr>
          <w:p w14:paraId="6CE6E876" w14:textId="77777777" w:rsidR="00E85D67" w:rsidRPr="00E85D67" w:rsidRDefault="00E85D67" w:rsidP="00A33EE7">
            <w:pPr>
              <w:spacing w:line="240" w:lineRule="atLeast"/>
              <w:jc w:val="both"/>
              <w:rPr>
                <w:rFonts w:ascii="Arial" w:hAnsi="Arial" w:cs="Arial"/>
                <w:color w:val="0000FF"/>
              </w:rPr>
            </w:pPr>
          </w:p>
        </w:tc>
        <w:tc>
          <w:tcPr>
            <w:tcW w:w="268" w:type="dxa"/>
            <w:vAlign w:val="bottom"/>
          </w:tcPr>
          <w:p w14:paraId="7170DBF1" w14:textId="77777777" w:rsidR="00E85D67" w:rsidRPr="00A33EE7" w:rsidRDefault="00E85D67" w:rsidP="00A33EE7">
            <w:pPr>
              <w:spacing w:line="240" w:lineRule="atLeast"/>
              <w:jc w:val="both"/>
              <w:rPr>
                <w:rFonts w:ascii="Arial" w:hAnsi="Arial" w:cs="Arial"/>
                <w:color w:val="0000FF"/>
              </w:rPr>
            </w:pPr>
          </w:p>
        </w:tc>
      </w:tr>
      <w:tr w:rsidR="00E85D67" w:rsidRPr="00A33EE7" w14:paraId="52694D82" w14:textId="77777777" w:rsidTr="00CC36FE">
        <w:trPr>
          <w:cantSplit/>
        </w:trPr>
        <w:tc>
          <w:tcPr>
            <w:tcW w:w="268" w:type="dxa"/>
          </w:tcPr>
          <w:p w14:paraId="7C96E800" w14:textId="77777777" w:rsidR="00E85D67" w:rsidRPr="00A33EE7" w:rsidRDefault="00E85D67" w:rsidP="00A33EE7">
            <w:pPr>
              <w:spacing w:line="240" w:lineRule="atLeast"/>
              <w:jc w:val="both"/>
              <w:rPr>
                <w:rFonts w:ascii="Arial" w:hAnsi="Arial" w:cs="Arial"/>
                <w:color w:val="0000FF"/>
              </w:rPr>
            </w:pPr>
          </w:p>
        </w:tc>
        <w:tc>
          <w:tcPr>
            <w:tcW w:w="537" w:type="dxa"/>
          </w:tcPr>
          <w:p w14:paraId="444F55E5" w14:textId="77777777" w:rsidR="00E85D67" w:rsidRPr="00A33EE7" w:rsidRDefault="00E85D67" w:rsidP="00A33EE7">
            <w:pPr>
              <w:spacing w:line="240" w:lineRule="atLeast"/>
              <w:jc w:val="both"/>
              <w:rPr>
                <w:rFonts w:ascii="Arial" w:hAnsi="Arial" w:cs="Arial"/>
                <w:color w:val="0000FF"/>
              </w:rPr>
            </w:pPr>
          </w:p>
        </w:tc>
        <w:tc>
          <w:tcPr>
            <w:tcW w:w="800" w:type="dxa"/>
          </w:tcPr>
          <w:p w14:paraId="329F1506" w14:textId="77777777" w:rsidR="00E85D67" w:rsidRPr="00A33EE7" w:rsidRDefault="00E85D67" w:rsidP="00A33EE7">
            <w:pPr>
              <w:spacing w:line="240" w:lineRule="atLeast"/>
              <w:jc w:val="both"/>
              <w:rPr>
                <w:rFonts w:ascii="Arial" w:hAnsi="Arial" w:cs="Arial"/>
                <w:color w:val="0000FF"/>
              </w:rPr>
            </w:pPr>
          </w:p>
        </w:tc>
        <w:tc>
          <w:tcPr>
            <w:tcW w:w="800" w:type="dxa"/>
          </w:tcPr>
          <w:p w14:paraId="1BF65110" w14:textId="77777777" w:rsidR="00E85D67" w:rsidRPr="00A33EE7" w:rsidRDefault="00E85D67" w:rsidP="00A33EE7">
            <w:pPr>
              <w:spacing w:line="240" w:lineRule="atLeast"/>
              <w:jc w:val="both"/>
              <w:rPr>
                <w:rFonts w:ascii="Arial" w:hAnsi="Arial" w:cs="Arial"/>
                <w:color w:val="0000FF"/>
              </w:rPr>
            </w:pPr>
          </w:p>
        </w:tc>
        <w:tc>
          <w:tcPr>
            <w:tcW w:w="6409" w:type="dxa"/>
            <w:gridSpan w:val="3"/>
          </w:tcPr>
          <w:p w14:paraId="53908A09" w14:textId="465F8223" w:rsidR="00E85D67" w:rsidRPr="00E85D67" w:rsidRDefault="00E85D67" w:rsidP="00A33EE7">
            <w:pPr>
              <w:spacing w:line="240" w:lineRule="atLeast"/>
              <w:jc w:val="both"/>
              <w:rPr>
                <w:rFonts w:ascii="Arial" w:hAnsi="Arial" w:cs="Arial"/>
                <w:color w:val="0000FF"/>
              </w:rPr>
            </w:pPr>
            <w:r w:rsidRPr="00E85D67">
              <w:rPr>
                <w:rFonts w:ascii="Arial" w:hAnsi="Arial" w:cs="Arial"/>
                <w:color w:val="0000FF"/>
              </w:rPr>
              <w:t xml:space="preserve">3° </w:t>
            </w:r>
            <w:r w:rsidRPr="00136F39">
              <w:rPr>
                <w:rFonts w:ascii="Arial" w:hAnsi="Arial" w:cs="Arial"/>
                <w:i/>
                <w:iCs/>
                <w:color w:val="0000FF"/>
                <w:sz w:val="16"/>
                <w:szCs w:val="16"/>
              </w:rPr>
              <w:t>Geschrapt door K.B. 16.12.2022 (in werking 1.3.2023)</w:t>
            </w:r>
          </w:p>
        </w:tc>
        <w:tc>
          <w:tcPr>
            <w:tcW w:w="268" w:type="dxa"/>
            <w:vAlign w:val="bottom"/>
          </w:tcPr>
          <w:p w14:paraId="6B0C5016" w14:textId="77777777" w:rsidR="00E85D67" w:rsidRPr="00A33EE7" w:rsidRDefault="00E85D67" w:rsidP="00A33EE7">
            <w:pPr>
              <w:spacing w:line="240" w:lineRule="atLeast"/>
              <w:jc w:val="both"/>
              <w:rPr>
                <w:rFonts w:ascii="Arial" w:hAnsi="Arial" w:cs="Arial"/>
                <w:color w:val="0000FF"/>
              </w:rPr>
            </w:pPr>
          </w:p>
        </w:tc>
      </w:tr>
      <w:tr w:rsidR="00136F39" w:rsidRPr="00A33EE7" w14:paraId="004855C7" w14:textId="77777777" w:rsidTr="00CC36FE">
        <w:trPr>
          <w:cantSplit/>
        </w:trPr>
        <w:tc>
          <w:tcPr>
            <w:tcW w:w="268" w:type="dxa"/>
          </w:tcPr>
          <w:p w14:paraId="24EEC178" w14:textId="77777777" w:rsidR="00136F39" w:rsidRPr="00A33EE7" w:rsidRDefault="00136F39" w:rsidP="00A33EE7">
            <w:pPr>
              <w:spacing w:line="240" w:lineRule="atLeast"/>
              <w:jc w:val="both"/>
              <w:rPr>
                <w:rFonts w:ascii="Arial" w:hAnsi="Arial" w:cs="Arial"/>
                <w:color w:val="0000FF"/>
              </w:rPr>
            </w:pPr>
          </w:p>
        </w:tc>
        <w:tc>
          <w:tcPr>
            <w:tcW w:w="537" w:type="dxa"/>
          </w:tcPr>
          <w:p w14:paraId="7680EC23" w14:textId="77777777" w:rsidR="00136F39" w:rsidRPr="00A33EE7" w:rsidRDefault="00136F39" w:rsidP="00A33EE7">
            <w:pPr>
              <w:spacing w:line="240" w:lineRule="atLeast"/>
              <w:jc w:val="both"/>
              <w:rPr>
                <w:rFonts w:ascii="Arial" w:hAnsi="Arial" w:cs="Arial"/>
                <w:color w:val="0000FF"/>
              </w:rPr>
            </w:pPr>
          </w:p>
        </w:tc>
        <w:tc>
          <w:tcPr>
            <w:tcW w:w="800" w:type="dxa"/>
          </w:tcPr>
          <w:p w14:paraId="4AEFE8DC" w14:textId="77777777" w:rsidR="00136F39" w:rsidRPr="00A33EE7" w:rsidRDefault="00136F39" w:rsidP="00A33EE7">
            <w:pPr>
              <w:spacing w:line="240" w:lineRule="atLeast"/>
              <w:jc w:val="both"/>
              <w:rPr>
                <w:rFonts w:ascii="Arial" w:hAnsi="Arial" w:cs="Arial"/>
                <w:color w:val="0000FF"/>
              </w:rPr>
            </w:pPr>
          </w:p>
        </w:tc>
        <w:tc>
          <w:tcPr>
            <w:tcW w:w="800" w:type="dxa"/>
          </w:tcPr>
          <w:p w14:paraId="70C51A5C" w14:textId="77777777" w:rsidR="00136F39" w:rsidRPr="00A33EE7" w:rsidRDefault="00136F39" w:rsidP="00A33EE7">
            <w:pPr>
              <w:spacing w:line="240" w:lineRule="atLeast"/>
              <w:jc w:val="both"/>
              <w:rPr>
                <w:rFonts w:ascii="Arial" w:hAnsi="Arial" w:cs="Arial"/>
                <w:color w:val="0000FF"/>
              </w:rPr>
            </w:pPr>
          </w:p>
        </w:tc>
        <w:tc>
          <w:tcPr>
            <w:tcW w:w="6409" w:type="dxa"/>
            <w:gridSpan w:val="3"/>
          </w:tcPr>
          <w:p w14:paraId="54911E7A" w14:textId="77777777" w:rsidR="00136F39" w:rsidRPr="00E85D67" w:rsidRDefault="00136F39" w:rsidP="00A33EE7">
            <w:pPr>
              <w:spacing w:line="240" w:lineRule="atLeast"/>
              <w:jc w:val="both"/>
              <w:rPr>
                <w:rFonts w:ascii="Arial" w:hAnsi="Arial" w:cs="Arial"/>
                <w:color w:val="0000FF"/>
              </w:rPr>
            </w:pPr>
          </w:p>
        </w:tc>
        <w:tc>
          <w:tcPr>
            <w:tcW w:w="268" w:type="dxa"/>
            <w:vAlign w:val="bottom"/>
          </w:tcPr>
          <w:p w14:paraId="5E4B0D41" w14:textId="77777777" w:rsidR="00136F39" w:rsidRPr="00A33EE7" w:rsidRDefault="00136F39" w:rsidP="00A33EE7">
            <w:pPr>
              <w:spacing w:line="240" w:lineRule="atLeast"/>
              <w:jc w:val="both"/>
              <w:rPr>
                <w:rFonts w:ascii="Arial" w:hAnsi="Arial" w:cs="Arial"/>
                <w:color w:val="0000FF"/>
              </w:rPr>
            </w:pPr>
          </w:p>
        </w:tc>
      </w:tr>
      <w:tr w:rsidR="00136F39" w:rsidRPr="00A33EE7" w14:paraId="555036B3" w14:textId="77777777" w:rsidTr="00EE0C4C">
        <w:trPr>
          <w:cantSplit/>
        </w:trPr>
        <w:tc>
          <w:tcPr>
            <w:tcW w:w="268" w:type="dxa"/>
          </w:tcPr>
          <w:p w14:paraId="05A6BADC" w14:textId="77777777" w:rsidR="00136F39" w:rsidRPr="00A33EE7" w:rsidRDefault="00136F39" w:rsidP="00EE0C4C">
            <w:pPr>
              <w:spacing w:line="240" w:lineRule="atLeast"/>
              <w:jc w:val="both"/>
              <w:rPr>
                <w:rFonts w:ascii="Arial" w:hAnsi="Arial" w:cs="Arial"/>
                <w:color w:val="0000FF"/>
                <w:sz w:val="16"/>
                <w:szCs w:val="16"/>
              </w:rPr>
            </w:pPr>
          </w:p>
        </w:tc>
        <w:tc>
          <w:tcPr>
            <w:tcW w:w="537" w:type="dxa"/>
          </w:tcPr>
          <w:p w14:paraId="685B4F9A" w14:textId="77777777" w:rsidR="00136F39" w:rsidRPr="00A33EE7" w:rsidRDefault="00136F39" w:rsidP="00EE0C4C">
            <w:pPr>
              <w:spacing w:line="240" w:lineRule="atLeast"/>
              <w:jc w:val="both"/>
              <w:rPr>
                <w:rFonts w:ascii="Arial" w:hAnsi="Arial" w:cs="Arial"/>
                <w:color w:val="0000FF"/>
                <w:sz w:val="16"/>
                <w:szCs w:val="16"/>
              </w:rPr>
            </w:pPr>
          </w:p>
        </w:tc>
        <w:tc>
          <w:tcPr>
            <w:tcW w:w="800" w:type="dxa"/>
          </w:tcPr>
          <w:p w14:paraId="1209C44E" w14:textId="77777777" w:rsidR="00136F39" w:rsidRPr="00A33EE7" w:rsidRDefault="00136F39" w:rsidP="00EE0C4C">
            <w:pPr>
              <w:spacing w:line="240" w:lineRule="atLeast"/>
              <w:jc w:val="both"/>
              <w:rPr>
                <w:rFonts w:ascii="Arial" w:hAnsi="Arial" w:cs="Arial"/>
                <w:color w:val="0000FF"/>
                <w:sz w:val="16"/>
                <w:szCs w:val="16"/>
              </w:rPr>
            </w:pPr>
          </w:p>
        </w:tc>
        <w:tc>
          <w:tcPr>
            <w:tcW w:w="800" w:type="dxa"/>
          </w:tcPr>
          <w:p w14:paraId="1BBC9365" w14:textId="77777777" w:rsidR="00136F39" w:rsidRPr="00A33EE7" w:rsidRDefault="00136F39" w:rsidP="00EE0C4C">
            <w:pPr>
              <w:spacing w:line="240" w:lineRule="atLeast"/>
              <w:jc w:val="both"/>
              <w:rPr>
                <w:rFonts w:ascii="Arial" w:hAnsi="Arial" w:cs="Arial"/>
                <w:color w:val="0000FF"/>
                <w:sz w:val="16"/>
                <w:szCs w:val="16"/>
              </w:rPr>
            </w:pPr>
          </w:p>
        </w:tc>
        <w:tc>
          <w:tcPr>
            <w:tcW w:w="6409" w:type="dxa"/>
            <w:gridSpan w:val="3"/>
          </w:tcPr>
          <w:p w14:paraId="2C6F3FDE" w14:textId="4155C770" w:rsidR="00136F39" w:rsidRPr="00A33EE7" w:rsidRDefault="00136F39" w:rsidP="00EE0C4C">
            <w:pPr>
              <w:spacing w:line="240" w:lineRule="atLeast"/>
              <w:rPr>
                <w:rFonts w:ascii="Arial" w:hAnsi="Arial" w:cs="Arial"/>
                <w:color w:val="0000FF"/>
                <w:sz w:val="16"/>
                <w:szCs w:val="16"/>
              </w:rPr>
            </w:pPr>
            <w:r w:rsidRPr="00136F39">
              <w:rPr>
                <w:rFonts w:ascii="Arial" w:hAnsi="Arial" w:cs="Arial"/>
                <w:i/>
                <w:color w:val="0000FF"/>
                <w:sz w:val="16"/>
                <w:szCs w:val="16"/>
              </w:rPr>
              <w:t>"K.B. 19.3.2008" (in werking 1.6.2008)</w:t>
            </w:r>
          </w:p>
        </w:tc>
        <w:tc>
          <w:tcPr>
            <w:tcW w:w="268" w:type="dxa"/>
            <w:vAlign w:val="bottom"/>
          </w:tcPr>
          <w:p w14:paraId="42F1E7A3" w14:textId="77777777" w:rsidR="00136F39" w:rsidRPr="00A33EE7" w:rsidRDefault="00136F39" w:rsidP="00EE0C4C">
            <w:pPr>
              <w:spacing w:line="240" w:lineRule="atLeast"/>
              <w:jc w:val="both"/>
              <w:rPr>
                <w:rFonts w:ascii="Arial" w:hAnsi="Arial" w:cs="Arial"/>
                <w:color w:val="0000FF"/>
                <w:sz w:val="16"/>
                <w:szCs w:val="16"/>
              </w:rPr>
            </w:pPr>
          </w:p>
        </w:tc>
      </w:tr>
      <w:tr w:rsidR="00136F39" w:rsidRPr="00A33EE7" w14:paraId="7E56DA85" w14:textId="77777777" w:rsidTr="00CC36FE">
        <w:trPr>
          <w:cantSplit/>
        </w:trPr>
        <w:tc>
          <w:tcPr>
            <w:tcW w:w="268" w:type="dxa"/>
          </w:tcPr>
          <w:p w14:paraId="4AD7D659" w14:textId="77777777" w:rsidR="00136F39" w:rsidRPr="00A33EE7" w:rsidRDefault="00136F39" w:rsidP="00A33EE7">
            <w:pPr>
              <w:spacing w:line="240" w:lineRule="atLeast"/>
              <w:jc w:val="both"/>
              <w:rPr>
                <w:rFonts w:ascii="Arial" w:hAnsi="Arial" w:cs="Arial"/>
                <w:color w:val="0000FF"/>
              </w:rPr>
            </w:pPr>
          </w:p>
        </w:tc>
        <w:tc>
          <w:tcPr>
            <w:tcW w:w="537" w:type="dxa"/>
          </w:tcPr>
          <w:p w14:paraId="5546FBF5" w14:textId="77777777" w:rsidR="00136F39" w:rsidRPr="00A33EE7" w:rsidRDefault="00136F39" w:rsidP="00A33EE7">
            <w:pPr>
              <w:spacing w:line="240" w:lineRule="atLeast"/>
              <w:jc w:val="both"/>
              <w:rPr>
                <w:rFonts w:ascii="Arial" w:hAnsi="Arial" w:cs="Arial"/>
                <w:color w:val="0000FF"/>
              </w:rPr>
            </w:pPr>
          </w:p>
        </w:tc>
        <w:tc>
          <w:tcPr>
            <w:tcW w:w="800" w:type="dxa"/>
          </w:tcPr>
          <w:p w14:paraId="1F3CC7DD" w14:textId="77777777" w:rsidR="00136F39" w:rsidRPr="00A33EE7" w:rsidRDefault="00136F39" w:rsidP="00A33EE7">
            <w:pPr>
              <w:spacing w:line="240" w:lineRule="atLeast"/>
              <w:jc w:val="both"/>
              <w:rPr>
                <w:rFonts w:ascii="Arial" w:hAnsi="Arial" w:cs="Arial"/>
                <w:color w:val="0000FF"/>
              </w:rPr>
            </w:pPr>
          </w:p>
        </w:tc>
        <w:tc>
          <w:tcPr>
            <w:tcW w:w="800" w:type="dxa"/>
          </w:tcPr>
          <w:p w14:paraId="79CC254D" w14:textId="77777777" w:rsidR="00136F39" w:rsidRPr="00A33EE7" w:rsidRDefault="00136F39" w:rsidP="00A33EE7">
            <w:pPr>
              <w:spacing w:line="240" w:lineRule="atLeast"/>
              <w:jc w:val="both"/>
              <w:rPr>
                <w:rFonts w:ascii="Arial" w:hAnsi="Arial" w:cs="Arial"/>
                <w:color w:val="0000FF"/>
              </w:rPr>
            </w:pPr>
          </w:p>
        </w:tc>
        <w:tc>
          <w:tcPr>
            <w:tcW w:w="6409" w:type="dxa"/>
            <w:gridSpan w:val="3"/>
          </w:tcPr>
          <w:p w14:paraId="27BFE7C5" w14:textId="1CA33CED" w:rsidR="00136F39" w:rsidRPr="00E85D67" w:rsidRDefault="00136F39" w:rsidP="00A33EE7">
            <w:pPr>
              <w:spacing w:line="240" w:lineRule="atLeast"/>
              <w:jc w:val="both"/>
              <w:rPr>
                <w:rFonts w:ascii="Arial" w:hAnsi="Arial" w:cs="Arial"/>
                <w:color w:val="0000FF"/>
              </w:rPr>
            </w:pPr>
            <w:r w:rsidRPr="00136F39">
              <w:rPr>
                <w:rFonts w:ascii="Arial" w:hAnsi="Arial" w:cs="Arial"/>
                <w:color w:val="0000FF"/>
              </w:rPr>
              <w:t>"4° Het laboratorium moet voor de uitgevoerde verstrekkingen het bewijs kunnen voorleggen van deelname aan interne en externe kwaliteitscontroles die voldoen aan nationale of internationale kwaliteitsnormen;</w:t>
            </w:r>
          </w:p>
        </w:tc>
        <w:tc>
          <w:tcPr>
            <w:tcW w:w="268" w:type="dxa"/>
            <w:vAlign w:val="bottom"/>
          </w:tcPr>
          <w:p w14:paraId="082B4085" w14:textId="77777777" w:rsidR="00136F39" w:rsidRPr="00A33EE7" w:rsidRDefault="00136F39" w:rsidP="00A33EE7">
            <w:pPr>
              <w:spacing w:line="240" w:lineRule="atLeast"/>
              <w:jc w:val="both"/>
              <w:rPr>
                <w:rFonts w:ascii="Arial" w:hAnsi="Arial" w:cs="Arial"/>
                <w:color w:val="0000FF"/>
              </w:rPr>
            </w:pPr>
          </w:p>
        </w:tc>
      </w:tr>
      <w:tr w:rsidR="00136F39" w:rsidRPr="00A33EE7" w14:paraId="7C11BFD9" w14:textId="77777777" w:rsidTr="00CC36FE">
        <w:trPr>
          <w:cantSplit/>
        </w:trPr>
        <w:tc>
          <w:tcPr>
            <w:tcW w:w="268" w:type="dxa"/>
          </w:tcPr>
          <w:p w14:paraId="7D1FD1F3" w14:textId="77777777" w:rsidR="00136F39" w:rsidRPr="00A33EE7" w:rsidRDefault="00136F39" w:rsidP="00A33EE7">
            <w:pPr>
              <w:spacing w:line="240" w:lineRule="atLeast"/>
              <w:jc w:val="both"/>
              <w:rPr>
                <w:rFonts w:ascii="Arial" w:hAnsi="Arial" w:cs="Arial"/>
                <w:color w:val="0000FF"/>
              </w:rPr>
            </w:pPr>
          </w:p>
        </w:tc>
        <w:tc>
          <w:tcPr>
            <w:tcW w:w="537" w:type="dxa"/>
          </w:tcPr>
          <w:p w14:paraId="48C6524F" w14:textId="77777777" w:rsidR="00136F39" w:rsidRPr="00A33EE7" w:rsidRDefault="00136F39" w:rsidP="00A33EE7">
            <w:pPr>
              <w:spacing w:line="240" w:lineRule="atLeast"/>
              <w:jc w:val="both"/>
              <w:rPr>
                <w:rFonts w:ascii="Arial" w:hAnsi="Arial" w:cs="Arial"/>
                <w:color w:val="0000FF"/>
              </w:rPr>
            </w:pPr>
          </w:p>
        </w:tc>
        <w:tc>
          <w:tcPr>
            <w:tcW w:w="800" w:type="dxa"/>
          </w:tcPr>
          <w:p w14:paraId="7B50846D" w14:textId="77777777" w:rsidR="00136F39" w:rsidRPr="00A33EE7" w:rsidRDefault="00136F39" w:rsidP="00A33EE7">
            <w:pPr>
              <w:spacing w:line="240" w:lineRule="atLeast"/>
              <w:jc w:val="both"/>
              <w:rPr>
                <w:rFonts w:ascii="Arial" w:hAnsi="Arial" w:cs="Arial"/>
                <w:color w:val="0000FF"/>
              </w:rPr>
            </w:pPr>
          </w:p>
        </w:tc>
        <w:tc>
          <w:tcPr>
            <w:tcW w:w="800" w:type="dxa"/>
          </w:tcPr>
          <w:p w14:paraId="5AF540BB" w14:textId="77777777" w:rsidR="00136F39" w:rsidRPr="00A33EE7" w:rsidRDefault="00136F39" w:rsidP="00A33EE7">
            <w:pPr>
              <w:spacing w:line="240" w:lineRule="atLeast"/>
              <w:jc w:val="both"/>
              <w:rPr>
                <w:rFonts w:ascii="Arial" w:hAnsi="Arial" w:cs="Arial"/>
                <w:color w:val="0000FF"/>
              </w:rPr>
            </w:pPr>
          </w:p>
        </w:tc>
        <w:tc>
          <w:tcPr>
            <w:tcW w:w="6409" w:type="dxa"/>
            <w:gridSpan w:val="3"/>
          </w:tcPr>
          <w:p w14:paraId="0DC13EF2" w14:textId="77777777" w:rsidR="00136F39" w:rsidRPr="00136F39" w:rsidRDefault="00136F39" w:rsidP="00A33EE7">
            <w:pPr>
              <w:spacing w:line="240" w:lineRule="atLeast"/>
              <w:jc w:val="both"/>
              <w:rPr>
                <w:rFonts w:ascii="Arial" w:hAnsi="Arial" w:cs="Arial"/>
                <w:color w:val="0000FF"/>
              </w:rPr>
            </w:pPr>
          </w:p>
        </w:tc>
        <w:tc>
          <w:tcPr>
            <w:tcW w:w="268" w:type="dxa"/>
            <w:vAlign w:val="bottom"/>
          </w:tcPr>
          <w:p w14:paraId="49988ACD" w14:textId="77777777" w:rsidR="00136F39" w:rsidRPr="00A33EE7" w:rsidRDefault="00136F39" w:rsidP="00A33EE7">
            <w:pPr>
              <w:spacing w:line="240" w:lineRule="atLeast"/>
              <w:jc w:val="both"/>
              <w:rPr>
                <w:rFonts w:ascii="Arial" w:hAnsi="Arial" w:cs="Arial"/>
                <w:color w:val="0000FF"/>
              </w:rPr>
            </w:pPr>
          </w:p>
        </w:tc>
      </w:tr>
      <w:tr w:rsidR="00136F39" w:rsidRPr="00A33EE7" w14:paraId="306E1305" w14:textId="77777777" w:rsidTr="00CC36FE">
        <w:trPr>
          <w:cantSplit/>
        </w:trPr>
        <w:tc>
          <w:tcPr>
            <w:tcW w:w="268" w:type="dxa"/>
          </w:tcPr>
          <w:p w14:paraId="0BBD1805" w14:textId="77777777" w:rsidR="00136F39" w:rsidRPr="00A33EE7" w:rsidRDefault="00136F39" w:rsidP="00A33EE7">
            <w:pPr>
              <w:spacing w:line="240" w:lineRule="atLeast"/>
              <w:jc w:val="both"/>
              <w:rPr>
                <w:rFonts w:ascii="Arial" w:hAnsi="Arial" w:cs="Arial"/>
                <w:color w:val="0000FF"/>
              </w:rPr>
            </w:pPr>
          </w:p>
        </w:tc>
        <w:tc>
          <w:tcPr>
            <w:tcW w:w="537" w:type="dxa"/>
          </w:tcPr>
          <w:p w14:paraId="704F37CD" w14:textId="77777777" w:rsidR="00136F39" w:rsidRPr="00A33EE7" w:rsidRDefault="00136F39" w:rsidP="00A33EE7">
            <w:pPr>
              <w:spacing w:line="240" w:lineRule="atLeast"/>
              <w:jc w:val="both"/>
              <w:rPr>
                <w:rFonts w:ascii="Arial" w:hAnsi="Arial" w:cs="Arial"/>
                <w:color w:val="0000FF"/>
              </w:rPr>
            </w:pPr>
          </w:p>
        </w:tc>
        <w:tc>
          <w:tcPr>
            <w:tcW w:w="800" w:type="dxa"/>
          </w:tcPr>
          <w:p w14:paraId="2A1CB852" w14:textId="77777777" w:rsidR="00136F39" w:rsidRPr="00A33EE7" w:rsidRDefault="00136F39" w:rsidP="00A33EE7">
            <w:pPr>
              <w:spacing w:line="240" w:lineRule="atLeast"/>
              <w:jc w:val="both"/>
              <w:rPr>
                <w:rFonts w:ascii="Arial" w:hAnsi="Arial" w:cs="Arial"/>
                <w:color w:val="0000FF"/>
              </w:rPr>
            </w:pPr>
          </w:p>
        </w:tc>
        <w:tc>
          <w:tcPr>
            <w:tcW w:w="800" w:type="dxa"/>
          </w:tcPr>
          <w:p w14:paraId="2AD7FD94" w14:textId="77777777" w:rsidR="00136F39" w:rsidRPr="00A33EE7" w:rsidRDefault="00136F39" w:rsidP="00A33EE7">
            <w:pPr>
              <w:spacing w:line="240" w:lineRule="atLeast"/>
              <w:jc w:val="both"/>
              <w:rPr>
                <w:rFonts w:ascii="Arial" w:hAnsi="Arial" w:cs="Arial"/>
                <w:color w:val="0000FF"/>
              </w:rPr>
            </w:pPr>
          </w:p>
        </w:tc>
        <w:tc>
          <w:tcPr>
            <w:tcW w:w="6409" w:type="dxa"/>
            <w:gridSpan w:val="3"/>
          </w:tcPr>
          <w:p w14:paraId="3B27DDCC" w14:textId="73142727" w:rsidR="00136F39" w:rsidRPr="00136F39" w:rsidRDefault="00136F39" w:rsidP="00A33EE7">
            <w:pPr>
              <w:spacing w:line="240" w:lineRule="atLeast"/>
              <w:jc w:val="both"/>
              <w:rPr>
                <w:rFonts w:ascii="Arial" w:hAnsi="Arial" w:cs="Arial"/>
                <w:color w:val="0000FF"/>
              </w:rPr>
            </w:pPr>
            <w:r w:rsidRPr="00136F39">
              <w:rPr>
                <w:rFonts w:ascii="Arial" w:hAnsi="Arial" w:cs="Arial"/>
                <w:color w:val="0000FF"/>
              </w:rPr>
              <w:t>5° Het laboratorium moet voor wat betreft de moleculaire diagnostiek van infectieuze aandoeningen, een register houden waarin volgende gegevens voorkomen :</w:t>
            </w:r>
          </w:p>
        </w:tc>
        <w:tc>
          <w:tcPr>
            <w:tcW w:w="268" w:type="dxa"/>
            <w:vAlign w:val="bottom"/>
          </w:tcPr>
          <w:p w14:paraId="0374BC72" w14:textId="77777777" w:rsidR="00136F39" w:rsidRPr="00A33EE7" w:rsidRDefault="00136F39" w:rsidP="00A33EE7">
            <w:pPr>
              <w:spacing w:line="240" w:lineRule="atLeast"/>
              <w:jc w:val="both"/>
              <w:rPr>
                <w:rFonts w:ascii="Arial" w:hAnsi="Arial" w:cs="Arial"/>
                <w:color w:val="0000FF"/>
              </w:rPr>
            </w:pPr>
          </w:p>
        </w:tc>
      </w:tr>
      <w:tr w:rsidR="00136F39" w:rsidRPr="00A33EE7" w14:paraId="52943C98" w14:textId="77777777" w:rsidTr="00CC36FE">
        <w:trPr>
          <w:cantSplit/>
        </w:trPr>
        <w:tc>
          <w:tcPr>
            <w:tcW w:w="268" w:type="dxa"/>
          </w:tcPr>
          <w:p w14:paraId="07701339" w14:textId="77777777" w:rsidR="00136F39" w:rsidRPr="00A33EE7" w:rsidRDefault="00136F39" w:rsidP="00A33EE7">
            <w:pPr>
              <w:spacing w:line="240" w:lineRule="atLeast"/>
              <w:jc w:val="both"/>
              <w:rPr>
                <w:rFonts w:ascii="Arial" w:hAnsi="Arial" w:cs="Arial"/>
                <w:color w:val="0000FF"/>
              </w:rPr>
            </w:pPr>
          </w:p>
        </w:tc>
        <w:tc>
          <w:tcPr>
            <w:tcW w:w="537" w:type="dxa"/>
          </w:tcPr>
          <w:p w14:paraId="719E2ABA" w14:textId="77777777" w:rsidR="00136F39" w:rsidRPr="00A33EE7" w:rsidRDefault="00136F39" w:rsidP="00A33EE7">
            <w:pPr>
              <w:spacing w:line="240" w:lineRule="atLeast"/>
              <w:jc w:val="both"/>
              <w:rPr>
                <w:rFonts w:ascii="Arial" w:hAnsi="Arial" w:cs="Arial"/>
                <w:color w:val="0000FF"/>
              </w:rPr>
            </w:pPr>
          </w:p>
        </w:tc>
        <w:tc>
          <w:tcPr>
            <w:tcW w:w="800" w:type="dxa"/>
          </w:tcPr>
          <w:p w14:paraId="5BDA042D" w14:textId="77777777" w:rsidR="00136F39" w:rsidRPr="00A33EE7" w:rsidRDefault="00136F39" w:rsidP="00A33EE7">
            <w:pPr>
              <w:spacing w:line="240" w:lineRule="atLeast"/>
              <w:jc w:val="both"/>
              <w:rPr>
                <w:rFonts w:ascii="Arial" w:hAnsi="Arial" w:cs="Arial"/>
                <w:color w:val="0000FF"/>
              </w:rPr>
            </w:pPr>
          </w:p>
        </w:tc>
        <w:tc>
          <w:tcPr>
            <w:tcW w:w="800" w:type="dxa"/>
          </w:tcPr>
          <w:p w14:paraId="55DF0DAF" w14:textId="77777777" w:rsidR="00136F39" w:rsidRPr="00A33EE7" w:rsidRDefault="00136F39" w:rsidP="00A33EE7">
            <w:pPr>
              <w:spacing w:line="240" w:lineRule="atLeast"/>
              <w:jc w:val="both"/>
              <w:rPr>
                <w:rFonts w:ascii="Arial" w:hAnsi="Arial" w:cs="Arial"/>
                <w:color w:val="0000FF"/>
              </w:rPr>
            </w:pPr>
          </w:p>
        </w:tc>
        <w:tc>
          <w:tcPr>
            <w:tcW w:w="6409" w:type="dxa"/>
            <w:gridSpan w:val="3"/>
          </w:tcPr>
          <w:p w14:paraId="691CDC85" w14:textId="77777777" w:rsidR="00136F39" w:rsidRPr="00136F39" w:rsidRDefault="00136F39" w:rsidP="00A33EE7">
            <w:pPr>
              <w:spacing w:line="240" w:lineRule="atLeast"/>
              <w:jc w:val="both"/>
              <w:rPr>
                <w:rFonts w:ascii="Arial" w:hAnsi="Arial" w:cs="Arial"/>
                <w:color w:val="0000FF"/>
              </w:rPr>
            </w:pPr>
          </w:p>
        </w:tc>
        <w:tc>
          <w:tcPr>
            <w:tcW w:w="268" w:type="dxa"/>
            <w:vAlign w:val="bottom"/>
          </w:tcPr>
          <w:p w14:paraId="1344D461" w14:textId="77777777" w:rsidR="00136F39" w:rsidRPr="00A33EE7" w:rsidRDefault="00136F39" w:rsidP="00A33EE7">
            <w:pPr>
              <w:spacing w:line="240" w:lineRule="atLeast"/>
              <w:jc w:val="both"/>
              <w:rPr>
                <w:rFonts w:ascii="Arial" w:hAnsi="Arial" w:cs="Arial"/>
                <w:color w:val="0000FF"/>
              </w:rPr>
            </w:pPr>
          </w:p>
        </w:tc>
      </w:tr>
      <w:tr w:rsidR="008924D1" w:rsidRPr="00A33EE7" w14:paraId="019B74F3" w14:textId="77777777" w:rsidTr="00CC36FE">
        <w:trPr>
          <w:cantSplit/>
        </w:trPr>
        <w:tc>
          <w:tcPr>
            <w:tcW w:w="268" w:type="dxa"/>
          </w:tcPr>
          <w:p w14:paraId="25742BEA" w14:textId="77777777" w:rsidR="008924D1" w:rsidRPr="00A33EE7" w:rsidRDefault="008924D1" w:rsidP="00A33EE7">
            <w:pPr>
              <w:spacing w:line="240" w:lineRule="atLeast"/>
              <w:jc w:val="both"/>
              <w:rPr>
                <w:rFonts w:ascii="Arial" w:hAnsi="Arial" w:cs="Arial"/>
                <w:color w:val="0000FF"/>
              </w:rPr>
            </w:pPr>
          </w:p>
        </w:tc>
        <w:tc>
          <w:tcPr>
            <w:tcW w:w="537" w:type="dxa"/>
          </w:tcPr>
          <w:p w14:paraId="74C58366" w14:textId="77777777" w:rsidR="008924D1" w:rsidRPr="00A33EE7" w:rsidRDefault="008924D1" w:rsidP="00A33EE7">
            <w:pPr>
              <w:spacing w:line="240" w:lineRule="atLeast"/>
              <w:jc w:val="both"/>
              <w:rPr>
                <w:rFonts w:ascii="Arial" w:hAnsi="Arial" w:cs="Arial"/>
                <w:color w:val="0000FF"/>
              </w:rPr>
            </w:pPr>
          </w:p>
        </w:tc>
        <w:tc>
          <w:tcPr>
            <w:tcW w:w="800" w:type="dxa"/>
          </w:tcPr>
          <w:p w14:paraId="584EE6A0" w14:textId="77777777" w:rsidR="008924D1" w:rsidRPr="00A33EE7" w:rsidRDefault="008924D1" w:rsidP="00A33EE7">
            <w:pPr>
              <w:spacing w:line="240" w:lineRule="atLeast"/>
              <w:jc w:val="both"/>
              <w:rPr>
                <w:rFonts w:ascii="Arial" w:hAnsi="Arial" w:cs="Arial"/>
                <w:color w:val="0000FF"/>
              </w:rPr>
            </w:pPr>
          </w:p>
        </w:tc>
        <w:tc>
          <w:tcPr>
            <w:tcW w:w="800" w:type="dxa"/>
          </w:tcPr>
          <w:p w14:paraId="65F26AA7" w14:textId="77777777" w:rsidR="008924D1" w:rsidRPr="00A33EE7" w:rsidRDefault="008924D1" w:rsidP="00A33EE7">
            <w:pPr>
              <w:spacing w:line="240" w:lineRule="atLeast"/>
              <w:jc w:val="both"/>
              <w:rPr>
                <w:rFonts w:ascii="Arial" w:hAnsi="Arial" w:cs="Arial"/>
                <w:color w:val="0000FF"/>
              </w:rPr>
            </w:pPr>
          </w:p>
        </w:tc>
        <w:tc>
          <w:tcPr>
            <w:tcW w:w="6409" w:type="dxa"/>
            <w:gridSpan w:val="3"/>
          </w:tcPr>
          <w:p w14:paraId="1FF28367" w14:textId="7CB009F1" w:rsidR="008924D1" w:rsidRPr="00136F39" w:rsidRDefault="008924D1" w:rsidP="00A33EE7">
            <w:pPr>
              <w:spacing w:line="240" w:lineRule="atLeast"/>
              <w:jc w:val="both"/>
              <w:rPr>
                <w:rFonts w:ascii="Arial" w:hAnsi="Arial" w:cs="Arial"/>
                <w:color w:val="0000FF"/>
              </w:rPr>
            </w:pPr>
            <w:r w:rsidRPr="008924D1">
              <w:rPr>
                <w:rFonts w:ascii="Arial" w:hAnsi="Arial" w:cs="Arial"/>
                <w:color w:val="0000FF"/>
              </w:rPr>
              <w:t>a) opgave van aantallen uitgevoerde testen van de verstrekkingen vermeld in § 1 met opgave van aantal patiënten en aantal positieve resultaten per patiënt, per micro-organisme en per indicatie. Voor extra-muros patiënten wordt de aanvragende arts of het verwijzend laboratorium opgegeven.</w:t>
            </w:r>
          </w:p>
        </w:tc>
        <w:tc>
          <w:tcPr>
            <w:tcW w:w="268" w:type="dxa"/>
            <w:vAlign w:val="bottom"/>
          </w:tcPr>
          <w:p w14:paraId="35A7CE20" w14:textId="77777777" w:rsidR="008924D1" w:rsidRPr="00A33EE7" w:rsidRDefault="008924D1" w:rsidP="00A33EE7">
            <w:pPr>
              <w:spacing w:line="240" w:lineRule="atLeast"/>
              <w:jc w:val="both"/>
              <w:rPr>
                <w:rFonts w:ascii="Arial" w:hAnsi="Arial" w:cs="Arial"/>
                <w:color w:val="0000FF"/>
              </w:rPr>
            </w:pPr>
          </w:p>
        </w:tc>
      </w:tr>
      <w:tr w:rsidR="008924D1" w:rsidRPr="00A33EE7" w14:paraId="7A99539D" w14:textId="77777777" w:rsidTr="00CC36FE">
        <w:trPr>
          <w:cantSplit/>
        </w:trPr>
        <w:tc>
          <w:tcPr>
            <w:tcW w:w="268" w:type="dxa"/>
          </w:tcPr>
          <w:p w14:paraId="3DD31471" w14:textId="77777777" w:rsidR="008924D1" w:rsidRPr="00A33EE7" w:rsidRDefault="008924D1" w:rsidP="00A33EE7">
            <w:pPr>
              <w:spacing w:line="240" w:lineRule="atLeast"/>
              <w:jc w:val="both"/>
              <w:rPr>
                <w:rFonts w:ascii="Arial" w:hAnsi="Arial" w:cs="Arial"/>
                <w:color w:val="0000FF"/>
              </w:rPr>
            </w:pPr>
          </w:p>
        </w:tc>
        <w:tc>
          <w:tcPr>
            <w:tcW w:w="537" w:type="dxa"/>
          </w:tcPr>
          <w:p w14:paraId="65C41A13" w14:textId="77777777" w:rsidR="008924D1" w:rsidRPr="00A33EE7" w:rsidRDefault="008924D1" w:rsidP="00A33EE7">
            <w:pPr>
              <w:spacing w:line="240" w:lineRule="atLeast"/>
              <w:jc w:val="both"/>
              <w:rPr>
                <w:rFonts w:ascii="Arial" w:hAnsi="Arial" w:cs="Arial"/>
                <w:color w:val="0000FF"/>
              </w:rPr>
            </w:pPr>
          </w:p>
        </w:tc>
        <w:tc>
          <w:tcPr>
            <w:tcW w:w="800" w:type="dxa"/>
          </w:tcPr>
          <w:p w14:paraId="2F2941BD" w14:textId="77777777" w:rsidR="008924D1" w:rsidRPr="00A33EE7" w:rsidRDefault="008924D1" w:rsidP="00A33EE7">
            <w:pPr>
              <w:spacing w:line="240" w:lineRule="atLeast"/>
              <w:jc w:val="both"/>
              <w:rPr>
                <w:rFonts w:ascii="Arial" w:hAnsi="Arial" w:cs="Arial"/>
                <w:color w:val="0000FF"/>
              </w:rPr>
            </w:pPr>
          </w:p>
        </w:tc>
        <w:tc>
          <w:tcPr>
            <w:tcW w:w="800" w:type="dxa"/>
          </w:tcPr>
          <w:p w14:paraId="5CCBCCA5" w14:textId="77777777" w:rsidR="008924D1" w:rsidRPr="00A33EE7" w:rsidRDefault="008924D1" w:rsidP="00A33EE7">
            <w:pPr>
              <w:spacing w:line="240" w:lineRule="atLeast"/>
              <w:jc w:val="both"/>
              <w:rPr>
                <w:rFonts w:ascii="Arial" w:hAnsi="Arial" w:cs="Arial"/>
                <w:color w:val="0000FF"/>
              </w:rPr>
            </w:pPr>
          </w:p>
        </w:tc>
        <w:tc>
          <w:tcPr>
            <w:tcW w:w="6409" w:type="dxa"/>
            <w:gridSpan w:val="3"/>
          </w:tcPr>
          <w:p w14:paraId="1176BFBE" w14:textId="77777777" w:rsidR="008924D1" w:rsidRPr="008924D1" w:rsidRDefault="008924D1" w:rsidP="00A33EE7">
            <w:pPr>
              <w:spacing w:line="240" w:lineRule="atLeast"/>
              <w:jc w:val="both"/>
              <w:rPr>
                <w:rFonts w:ascii="Arial" w:hAnsi="Arial" w:cs="Arial"/>
                <w:color w:val="0000FF"/>
              </w:rPr>
            </w:pPr>
          </w:p>
        </w:tc>
        <w:tc>
          <w:tcPr>
            <w:tcW w:w="268" w:type="dxa"/>
            <w:vAlign w:val="bottom"/>
          </w:tcPr>
          <w:p w14:paraId="13A6A1C9" w14:textId="77777777" w:rsidR="008924D1" w:rsidRPr="00A33EE7" w:rsidRDefault="008924D1" w:rsidP="00A33EE7">
            <w:pPr>
              <w:spacing w:line="240" w:lineRule="atLeast"/>
              <w:jc w:val="both"/>
              <w:rPr>
                <w:rFonts w:ascii="Arial" w:hAnsi="Arial" w:cs="Arial"/>
                <w:color w:val="0000FF"/>
              </w:rPr>
            </w:pPr>
          </w:p>
        </w:tc>
      </w:tr>
      <w:tr w:rsidR="008924D1" w:rsidRPr="00A33EE7" w14:paraId="589C7365" w14:textId="77777777" w:rsidTr="00CC36FE">
        <w:trPr>
          <w:cantSplit/>
        </w:trPr>
        <w:tc>
          <w:tcPr>
            <w:tcW w:w="268" w:type="dxa"/>
          </w:tcPr>
          <w:p w14:paraId="37504D80" w14:textId="77777777" w:rsidR="008924D1" w:rsidRPr="00A33EE7" w:rsidRDefault="008924D1" w:rsidP="00A33EE7">
            <w:pPr>
              <w:spacing w:line="240" w:lineRule="atLeast"/>
              <w:jc w:val="both"/>
              <w:rPr>
                <w:rFonts w:ascii="Arial" w:hAnsi="Arial" w:cs="Arial"/>
                <w:color w:val="0000FF"/>
              </w:rPr>
            </w:pPr>
          </w:p>
        </w:tc>
        <w:tc>
          <w:tcPr>
            <w:tcW w:w="537" w:type="dxa"/>
          </w:tcPr>
          <w:p w14:paraId="1EBA0A55" w14:textId="77777777" w:rsidR="008924D1" w:rsidRPr="00A33EE7" w:rsidRDefault="008924D1" w:rsidP="00A33EE7">
            <w:pPr>
              <w:spacing w:line="240" w:lineRule="atLeast"/>
              <w:jc w:val="both"/>
              <w:rPr>
                <w:rFonts w:ascii="Arial" w:hAnsi="Arial" w:cs="Arial"/>
                <w:color w:val="0000FF"/>
              </w:rPr>
            </w:pPr>
          </w:p>
        </w:tc>
        <w:tc>
          <w:tcPr>
            <w:tcW w:w="800" w:type="dxa"/>
          </w:tcPr>
          <w:p w14:paraId="622B28C2" w14:textId="77777777" w:rsidR="008924D1" w:rsidRPr="00A33EE7" w:rsidRDefault="008924D1" w:rsidP="00A33EE7">
            <w:pPr>
              <w:spacing w:line="240" w:lineRule="atLeast"/>
              <w:jc w:val="both"/>
              <w:rPr>
                <w:rFonts w:ascii="Arial" w:hAnsi="Arial" w:cs="Arial"/>
                <w:color w:val="0000FF"/>
              </w:rPr>
            </w:pPr>
          </w:p>
        </w:tc>
        <w:tc>
          <w:tcPr>
            <w:tcW w:w="800" w:type="dxa"/>
          </w:tcPr>
          <w:p w14:paraId="2CC77810" w14:textId="77777777" w:rsidR="008924D1" w:rsidRPr="00A33EE7" w:rsidRDefault="008924D1" w:rsidP="00A33EE7">
            <w:pPr>
              <w:spacing w:line="240" w:lineRule="atLeast"/>
              <w:jc w:val="both"/>
              <w:rPr>
                <w:rFonts w:ascii="Arial" w:hAnsi="Arial" w:cs="Arial"/>
                <w:color w:val="0000FF"/>
              </w:rPr>
            </w:pPr>
          </w:p>
        </w:tc>
        <w:tc>
          <w:tcPr>
            <w:tcW w:w="6409" w:type="dxa"/>
            <w:gridSpan w:val="3"/>
          </w:tcPr>
          <w:p w14:paraId="7B55D2A1" w14:textId="58DFFB37" w:rsidR="008924D1" w:rsidRPr="008924D1" w:rsidRDefault="008924D1" w:rsidP="00A33EE7">
            <w:pPr>
              <w:spacing w:line="240" w:lineRule="atLeast"/>
              <w:jc w:val="both"/>
              <w:rPr>
                <w:rFonts w:ascii="Arial" w:hAnsi="Arial" w:cs="Arial"/>
                <w:color w:val="0000FF"/>
              </w:rPr>
            </w:pPr>
            <w:r w:rsidRPr="008924D1">
              <w:rPr>
                <w:rFonts w:ascii="Arial" w:hAnsi="Arial" w:cs="Arial"/>
                <w:color w:val="0000FF"/>
              </w:rPr>
              <w:t>b) bewijs van accreditatie volgens ISO 15189 accreditatie zoals omschreven in § 5, 2°, voor de uitgevoerde verstrekkingen. "</w:t>
            </w:r>
          </w:p>
        </w:tc>
        <w:tc>
          <w:tcPr>
            <w:tcW w:w="268" w:type="dxa"/>
            <w:vAlign w:val="bottom"/>
          </w:tcPr>
          <w:p w14:paraId="267E5C02" w14:textId="77777777" w:rsidR="008924D1" w:rsidRPr="00A33EE7" w:rsidRDefault="008924D1" w:rsidP="00A33EE7">
            <w:pPr>
              <w:spacing w:line="240" w:lineRule="atLeast"/>
              <w:jc w:val="both"/>
              <w:rPr>
                <w:rFonts w:ascii="Arial" w:hAnsi="Arial" w:cs="Arial"/>
                <w:color w:val="0000FF"/>
              </w:rPr>
            </w:pPr>
          </w:p>
        </w:tc>
      </w:tr>
      <w:tr w:rsidR="008924D1" w:rsidRPr="00A33EE7" w14:paraId="13F779FE" w14:textId="77777777" w:rsidTr="00CC36FE">
        <w:trPr>
          <w:cantSplit/>
        </w:trPr>
        <w:tc>
          <w:tcPr>
            <w:tcW w:w="268" w:type="dxa"/>
          </w:tcPr>
          <w:p w14:paraId="715B137C" w14:textId="77777777" w:rsidR="008924D1" w:rsidRPr="00A33EE7" w:rsidRDefault="008924D1" w:rsidP="00A33EE7">
            <w:pPr>
              <w:spacing w:line="240" w:lineRule="atLeast"/>
              <w:jc w:val="both"/>
              <w:rPr>
                <w:rFonts w:ascii="Arial" w:hAnsi="Arial" w:cs="Arial"/>
                <w:color w:val="0000FF"/>
              </w:rPr>
            </w:pPr>
          </w:p>
        </w:tc>
        <w:tc>
          <w:tcPr>
            <w:tcW w:w="537" w:type="dxa"/>
          </w:tcPr>
          <w:p w14:paraId="4E076A0B" w14:textId="77777777" w:rsidR="008924D1" w:rsidRPr="00A33EE7" w:rsidRDefault="008924D1" w:rsidP="00A33EE7">
            <w:pPr>
              <w:spacing w:line="240" w:lineRule="atLeast"/>
              <w:jc w:val="both"/>
              <w:rPr>
                <w:rFonts w:ascii="Arial" w:hAnsi="Arial" w:cs="Arial"/>
                <w:color w:val="0000FF"/>
              </w:rPr>
            </w:pPr>
          </w:p>
        </w:tc>
        <w:tc>
          <w:tcPr>
            <w:tcW w:w="800" w:type="dxa"/>
          </w:tcPr>
          <w:p w14:paraId="0D7BF45A" w14:textId="77777777" w:rsidR="008924D1" w:rsidRPr="00A33EE7" w:rsidRDefault="008924D1" w:rsidP="00A33EE7">
            <w:pPr>
              <w:spacing w:line="240" w:lineRule="atLeast"/>
              <w:jc w:val="both"/>
              <w:rPr>
                <w:rFonts w:ascii="Arial" w:hAnsi="Arial" w:cs="Arial"/>
                <w:color w:val="0000FF"/>
              </w:rPr>
            </w:pPr>
          </w:p>
        </w:tc>
        <w:tc>
          <w:tcPr>
            <w:tcW w:w="800" w:type="dxa"/>
          </w:tcPr>
          <w:p w14:paraId="6759D7B1" w14:textId="77777777" w:rsidR="008924D1" w:rsidRPr="00A33EE7" w:rsidRDefault="008924D1" w:rsidP="00A33EE7">
            <w:pPr>
              <w:spacing w:line="240" w:lineRule="atLeast"/>
              <w:jc w:val="both"/>
              <w:rPr>
                <w:rFonts w:ascii="Arial" w:hAnsi="Arial" w:cs="Arial"/>
                <w:color w:val="0000FF"/>
              </w:rPr>
            </w:pPr>
          </w:p>
        </w:tc>
        <w:tc>
          <w:tcPr>
            <w:tcW w:w="6409" w:type="dxa"/>
            <w:gridSpan w:val="3"/>
          </w:tcPr>
          <w:p w14:paraId="7CB48793" w14:textId="77777777" w:rsidR="008924D1" w:rsidRPr="00136F39" w:rsidRDefault="008924D1" w:rsidP="00A33EE7">
            <w:pPr>
              <w:spacing w:line="240" w:lineRule="atLeast"/>
              <w:jc w:val="both"/>
              <w:rPr>
                <w:rFonts w:ascii="Arial" w:hAnsi="Arial" w:cs="Arial"/>
                <w:color w:val="0000FF"/>
              </w:rPr>
            </w:pPr>
          </w:p>
        </w:tc>
        <w:tc>
          <w:tcPr>
            <w:tcW w:w="268" w:type="dxa"/>
            <w:vAlign w:val="bottom"/>
          </w:tcPr>
          <w:p w14:paraId="34C21048" w14:textId="77777777" w:rsidR="008924D1" w:rsidRPr="00A33EE7" w:rsidRDefault="008924D1" w:rsidP="00A33EE7">
            <w:pPr>
              <w:spacing w:line="240" w:lineRule="atLeast"/>
              <w:jc w:val="both"/>
              <w:rPr>
                <w:rFonts w:ascii="Arial" w:hAnsi="Arial" w:cs="Arial"/>
                <w:color w:val="0000FF"/>
              </w:rPr>
            </w:pPr>
          </w:p>
        </w:tc>
      </w:tr>
      <w:tr w:rsidR="00136F39" w:rsidRPr="00A33EE7" w14:paraId="791AB563" w14:textId="77777777" w:rsidTr="00EE0C4C">
        <w:trPr>
          <w:cantSplit/>
        </w:trPr>
        <w:tc>
          <w:tcPr>
            <w:tcW w:w="268" w:type="dxa"/>
          </w:tcPr>
          <w:p w14:paraId="1FD6A7E1" w14:textId="77777777" w:rsidR="00136F39" w:rsidRPr="00A33EE7" w:rsidRDefault="00136F39" w:rsidP="00EE0C4C">
            <w:pPr>
              <w:spacing w:line="240" w:lineRule="atLeast"/>
              <w:jc w:val="both"/>
              <w:rPr>
                <w:rFonts w:ascii="Arial" w:hAnsi="Arial" w:cs="Arial"/>
                <w:color w:val="0000FF"/>
                <w:sz w:val="16"/>
                <w:szCs w:val="16"/>
              </w:rPr>
            </w:pPr>
          </w:p>
        </w:tc>
        <w:tc>
          <w:tcPr>
            <w:tcW w:w="537" w:type="dxa"/>
          </w:tcPr>
          <w:p w14:paraId="08F31757" w14:textId="77777777" w:rsidR="00136F39" w:rsidRPr="00A33EE7" w:rsidRDefault="00136F39" w:rsidP="00EE0C4C">
            <w:pPr>
              <w:spacing w:line="240" w:lineRule="atLeast"/>
              <w:jc w:val="both"/>
              <w:rPr>
                <w:rFonts w:ascii="Arial" w:hAnsi="Arial" w:cs="Arial"/>
                <w:color w:val="0000FF"/>
                <w:sz w:val="16"/>
                <w:szCs w:val="16"/>
              </w:rPr>
            </w:pPr>
          </w:p>
        </w:tc>
        <w:tc>
          <w:tcPr>
            <w:tcW w:w="800" w:type="dxa"/>
          </w:tcPr>
          <w:p w14:paraId="70D32BB6" w14:textId="77777777" w:rsidR="00136F39" w:rsidRPr="00A33EE7" w:rsidRDefault="00136F39" w:rsidP="00EE0C4C">
            <w:pPr>
              <w:spacing w:line="240" w:lineRule="atLeast"/>
              <w:jc w:val="both"/>
              <w:rPr>
                <w:rFonts w:ascii="Arial" w:hAnsi="Arial" w:cs="Arial"/>
                <w:color w:val="0000FF"/>
                <w:sz w:val="16"/>
                <w:szCs w:val="16"/>
              </w:rPr>
            </w:pPr>
          </w:p>
        </w:tc>
        <w:tc>
          <w:tcPr>
            <w:tcW w:w="800" w:type="dxa"/>
          </w:tcPr>
          <w:p w14:paraId="7040CD6A" w14:textId="77777777" w:rsidR="00136F39" w:rsidRPr="00A33EE7" w:rsidRDefault="00136F39" w:rsidP="00EE0C4C">
            <w:pPr>
              <w:spacing w:line="240" w:lineRule="atLeast"/>
              <w:jc w:val="both"/>
              <w:rPr>
                <w:rFonts w:ascii="Arial" w:hAnsi="Arial" w:cs="Arial"/>
                <w:color w:val="0000FF"/>
                <w:sz w:val="16"/>
                <w:szCs w:val="16"/>
              </w:rPr>
            </w:pPr>
          </w:p>
        </w:tc>
        <w:tc>
          <w:tcPr>
            <w:tcW w:w="6409" w:type="dxa"/>
            <w:gridSpan w:val="3"/>
          </w:tcPr>
          <w:p w14:paraId="011555B8" w14:textId="14A34D4E" w:rsidR="00136F39" w:rsidRPr="00A33EE7" w:rsidRDefault="00136F39" w:rsidP="00EE0C4C">
            <w:pPr>
              <w:spacing w:line="240" w:lineRule="atLeast"/>
              <w:rPr>
                <w:rFonts w:ascii="Arial" w:hAnsi="Arial" w:cs="Arial"/>
                <w:color w:val="0000FF"/>
                <w:sz w:val="16"/>
                <w:szCs w:val="16"/>
              </w:rPr>
            </w:pPr>
            <w:r w:rsidRPr="00136F39">
              <w:rPr>
                <w:rFonts w:ascii="Arial" w:hAnsi="Arial" w:cs="Arial"/>
                <w:i/>
                <w:color w:val="0000FF"/>
                <w:sz w:val="16"/>
                <w:szCs w:val="16"/>
              </w:rPr>
              <w:t>"K.B. 19.3.2008" (in werking 1.6.2008) + "K.B. 16.12.2022" (in werking 1.3.2023)</w:t>
            </w:r>
          </w:p>
        </w:tc>
        <w:tc>
          <w:tcPr>
            <w:tcW w:w="268" w:type="dxa"/>
            <w:vAlign w:val="bottom"/>
          </w:tcPr>
          <w:p w14:paraId="2A863136" w14:textId="77777777" w:rsidR="00136F39" w:rsidRPr="00A33EE7" w:rsidRDefault="00136F39" w:rsidP="00EE0C4C">
            <w:pPr>
              <w:spacing w:line="240" w:lineRule="atLeast"/>
              <w:jc w:val="both"/>
              <w:rPr>
                <w:rFonts w:ascii="Arial" w:hAnsi="Arial" w:cs="Arial"/>
                <w:color w:val="0000FF"/>
                <w:sz w:val="16"/>
                <w:szCs w:val="16"/>
              </w:rPr>
            </w:pPr>
          </w:p>
        </w:tc>
      </w:tr>
      <w:tr w:rsidR="00136F39" w:rsidRPr="00A33EE7" w14:paraId="6B6C8245" w14:textId="77777777" w:rsidTr="00CC36FE">
        <w:trPr>
          <w:cantSplit/>
        </w:trPr>
        <w:tc>
          <w:tcPr>
            <w:tcW w:w="268" w:type="dxa"/>
          </w:tcPr>
          <w:p w14:paraId="0EE3C74C" w14:textId="77777777" w:rsidR="00136F39" w:rsidRPr="00A33EE7" w:rsidRDefault="00136F39" w:rsidP="00A33EE7">
            <w:pPr>
              <w:spacing w:line="240" w:lineRule="atLeast"/>
              <w:jc w:val="both"/>
              <w:rPr>
                <w:rFonts w:ascii="Arial" w:hAnsi="Arial" w:cs="Arial"/>
                <w:color w:val="0000FF"/>
              </w:rPr>
            </w:pPr>
          </w:p>
        </w:tc>
        <w:tc>
          <w:tcPr>
            <w:tcW w:w="537" w:type="dxa"/>
          </w:tcPr>
          <w:p w14:paraId="53616C93" w14:textId="77777777" w:rsidR="00136F39" w:rsidRPr="00A33EE7" w:rsidRDefault="00136F39" w:rsidP="00A33EE7">
            <w:pPr>
              <w:spacing w:line="240" w:lineRule="atLeast"/>
              <w:jc w:val="both"/>
              <w:rPr>
                <w:rFonts w:ascii="Arial" w:hAnsi="Arial" w:cs="Arial"/>
                <w:color w:val="0000FF"/>
              </w:rPr>
            </w:pPr>
          </w:p>
        </w:tc>
        <w:tc>
          <w:tcPr>
            <w:tcW w:w="800" w:type="dxa"/>
          </w:tcPr>
          <w:p w14:paraId="5B8F258F" w14:textId="77777777" w:rsidR="00136F39" w:rsidRPr="00A33EE7" w:rsidRDefault="00136F39" w:rsidP="00A33EE7">
            <w:pPr>
              <w:spacing w:line="240" w:lineRule="atLeast"/>
              <w:jc w:val="both"/>
              <w:rPr>
                <w:rFonts w:ascii="Arial" w:hAnsi="Arial" w:cs="Arial"/>
                <w:color w:val="0000FF"/>
              </w:rPr>
            </w:pPr>
          </w:p>
        </w:tc>
        <w:tc>
          <w:tcPr>
            <w:tcW w:w="800" w:type="dxa"/>
          </w:tcPr>
          <w:p w14:paraId="1DA0B6D8" w14:textId="77777777" w:rsidR="00136F39" w:rsidRPr="00A33EE7" w:rsidRDefault="00136F39" w:rsidP="00A33EE7">
            <w:pPr>
              <w:spacing w:line="240" w:lineRule="atLeast"/>
              <w:jc w:val="both"/>
              <w:rPr>
                <w:rFonts w:ascii="Arial" w:hAnsi="Arial" w:cs="Arial"/>
                <w:color w:val="0000FF"/>
              </w:rPr>
            </w:pPr>
          </w:p>
        </w:tc>
        <w:tc>
          <w:tcPr>
            <w:tcW w:w="6409" w:type="dxa"/>
            <w:gridSpan w:val="3"/>
          </w:tcPr>
          <w:p w14:paraId="3993326B" w14:textId="26C235C9" w:rsidR="00136F39" w:rsidRPr="00136F39" w:rsidRDefault="00136F39" w:rsidP="00A33EE7">
            <w:pPr>
              <w:spacing w:line="240" w:lineRule="atLeast"/>
              <w:jc w:val="both"/>
              <w:rPr>
                <w:rFonts w:ascii="Arial" w:hAnsi="Arial" w:cs="Arial"/>
                <w:color w:val="0000FF"/>
              </w:rPr>
            </w:pPr>
            <w:r w:rsidRPr="00136F39">
              <w:rPr>
                <w:rFonts w:ascii="Arial" w:hAnsi="Arial" w:cs="Arial"/>
                <w:color w:val="0000FF"/>
              </w:rPr>
              <w:t>"6° Het laboratorium dient zich vanaf het in werking treden van dit besluit te onderwerpen aan de controles uitgevoerd door Sciensano."</w:t>
            </w:r>
          </w:p>
        </w:tc>
        <w:tc>
          <w:tcPr>
            <w:tcW w:w="268" w:type="dxa"/>
            <w:vAlign w:val="bottom"/>
          </w:tcPr>
          <w:p w14:paraId="5F020451" w14:textId="77777777" w:rsidR="00136F39" w:rsidRPr="00A33EE7" w:rsidRDefault="00136F39" w:rsidP="00A33EE7">
            <w:pPr>
              <w:spacing w:line="240" w:lineRule="atLeast"/>
              <w:jc w:val="both"/>
              <w:rPr>
                <w:rFonts w:ascii="Arial" w:hAnsi="Arial" w:cs="Arial"/>
                <w:color w:val="0000FF"/>
              </w:rPr>
            </w:pPr>
          </w:p>
        </w:tc>
      </w:tr>
      <w:tr w:rsidR="00136F39" w:rsidRPr="00A33EE7" w14:paraId="0FE179A1" w14:textId="77777777" w:rsidTr="00CC36FE">
        <w:trPr>
          <w:cantSplit/>
        </w:trPr>
        <w:tc>
          <w:tcPr>
            <w:tcW w:w="268" w:type="dxa"/>
          </w:tcPr>
          <w:p w14:paraId="6A33CEA5" w14:textId="77777777" w:rsidR="00136F39" w:rsidRPr="00A33EE7" w:rsidRDefault="00136F39" w:rsidP="00A33EE7">
            <w:pPr>
              <w:spacing w:line="240" w:lineRule="atLeast"/>
              <w:jc w:val="both"/>
              <w:rPr>
                <w:rFonts w:ascii="Arial" w:hAnsi="Arial" w:cs="Arial"/>
                <w:color w:val="0000FF"/>
              </w:rPr>
            </w:pPr>
          </w:p>
        </w:tc>
        <w:tc>
          <w:tcPr>
            <w:tcW w:w="537" w:type="dxa"/>
          </w:tcPr>
          <w:p w14:paraId="608B80A2" w14:textId="77777777" w:rsidR="00136F39" w:rsidRPr="00A33EE7" w:rsidRDefault="00136F39" w:rsidP="00A33EE7">
            <w:pPr>
              <w:spacing w:line="240" w:lineRule="atLeast"/>
              <w:jc w:val="both"/>
              <w:rPr>
                <w:rFonts w:ascii="Arial" w:hAnsi="Arial" w:cs="Arial"/>
                <w:color w:val="0000FF"/>
              </w:rPr>
            </w:pPr>
          </w:p>
        </w:tc>
        <w:tc>
          <w:tcPr>
            <w:tcW w:w="800" w:type="dxa"/>
          </w:tcPr>
          <w:p w14:paraId="62D2A7E2" w14:textId="77777777" w:rsidR="00136F39" w:rsidRPr="00A33EE7" w:rsidRDefault="00136F39" w:rsidP="00A33EE7">
            <w:pPr>
              <w:spacing w:line="240" w:lineRule="atLeast"/>
              <w:jc w:val="both"/>
              <w:rPr>
                <w:rFonts w:ascii="Arial" w:hAnsi="Arial" w:cs="Arial"/>
                <w:color w:val="0000FF"/>
              </w:rPr>
            </w:pPr>
          </w:p>
        </w:tc>
        <w:tc>
          <w:tcPr>
            <w:tcW w:w="800" w:type="dxa"/>
          </w:tcPr>
          <w:p w14:paraId="467F6B8F" w14:textId="77777777" w:rsidR="00136F39" w:rsidRPr="00A33EE7" w:rsidRDefault="00136F39" w:rsidP="00A33EE7">
            <w:pPr>
              <w:spacing w:line="240" w:lineRule="atLeast"/>
              <w:jc w:val="both"/>
              <w:rPr>
                <w:rFonts w:ascii="Arial" w:hAnsi="Arial" w:cs="Arial"/>
                <w:color w:val="0000FF"/>
              </w:rPr>
            </w:pPr>
          </w:p>
        </w:tc>
        <w:tc>
          <w:tcPr>
            <w:tcW w:w="6409" w:type="dxa"/>
            <w:gridSpan w:val="3"/>
          </w:tcPr>
          <w:p w14:paraId="214E1A5A" w14:textId="77777777" w:rsidR="00136F39" w:rsidRPr="00136F39" w:rsidRDefault="00136F39" w:rsidP="00A33EE7">
            <w:pPr>
              <w:spacing w:line="240" w:lineRule="atLeast"/>
              <w:jc w:val="both"/>
              <w:rPr>
                <w:rFonts w:ascii="Arial" w:hAnsi="Arial" w:cs="Arial"/>
                <w:color w:val="0000FF"/>
              </w:rPr>
            </w:pPr>
          </w:p>
        </w:tc>
        <w:tc>
          <w:tcPr>
            <w:tcW w:w="268" w:type="dxa"/>
            <w:vAlign w:val="bottom"/>
          </w:tcPr>
          <w:p w14:paraId="4C55BA86" w14:textId="77777777" w:rsidR="00136F39" w:rsidRPr="00A33EE7" w:rsidRDefault="00136F39" w:rsidP="00A33EE7">
            <w:pPr>
              <w:spacing w:line="240" w:lineRule="atLeast"/>
              <w:jc w:val="both"/>
              <w:rPr>
                <w:rFonts w:ascii="Arial" w:hAnsi="Arial" w:cs="Arial"/>
                <w:color w:val="0000FF"/>
              </w:rPr>
            </w:pPr>
          </w:p>
        </w:tc>
      </w:tr>
    </w:tbl>
    <w:p w14:paraId="76AE36A9" w14:textId="77777777" w:rsidR="00890C1A" w:rsidRDefault="00890C1A"/>
    <w:sectPr w:rsidR="00890C1A" w:rsidSect="00A33EE7">
      <w:headerReference w:type="default" r:id="rId7"/>
      <w:footerReference w:type="default" r:id="rId8"/>
      <w:pgSz w:w="11906" w:h="16838"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F78F7E" w14:textId="77777777" w:rsidR="00A33EE7" w:rsidRDefault="00A33EE7" w:rsidP="00A33EE7">
      <w:r>
        <w:separator/>
      </w:r>
    </w:p>
  </w:endnote>
  <w:endnote w:type="continuationSeparator" w:id="0">
    <w:p w14:paraId="73E78A9E" w14:textId="77777777" w:rsidR="00A33EE7" w:rsidRDefault="00A33EE7" w:rsidP="00A33E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EE6FF" w14:textId="1B459A8E" w:rsidR="00A33EE7" w:rsidRDefault="00A33EE7" w:rsidP="00B77077">
    <w:pPr>
      <w:tabs>
        <w:tab w:val="center" w:pos="4153"/>
        <w:tab w:val="right" w:pos="8306"/>
      </w:tabs>
      <w:spacing w:line="360" w:lineRule="auto"/>
      <w:rPr>
        <w:b/>
      </w:rPr>
    </w:pPr>
    <w:r>
      <w:rPr>
        <w:b/>
      </w:rPr>
      <w:t>__________________________________________________________________________________________</w:t>
    </w:r>
  </w:p>
  <w:p w14:paraId="4777F76D" w14:textId="681DBDDC" w:rsidR="00A33EE7" w:rsidRDefault="00A33EE7" w:rsidP="00A33EE7">
    <w:pPr>
      <w:tabs>
        <w:tab w:val="center" w:pos="4153"/>
        <w:tab w:val="right" w:pos="8306"/>
      </w:tabs>
      <w:jc w:val="center"/>
      <w:rPr>
        <w:b/>
      </w:rPr>
    </w:pPr>
    <w:r w:rsidRPr="0002657C">
      <w:rPr>
        <w:b/>
      </w:rPr>
      <w:t>Versie in werking sinds 01/</w:t>
    </w:r>
    <w:r w:rsidR="00AC6953">
      <w:rPr>
        <w:b/>
      </w:rPr>
      <w:t>01</w:t>
    </w:r>
    <w:r w:rsidRPr="0002657C">
      <w:rPr>
        <w:b/>
      </w:rPr>
      <w:t>/</w:t>
    </w:r>
    <w:r w:rsidR="009315D4">
      <w:rPr>
        <w:b/>
      </w:rPr>
      <w:t>2025</w:t>
    </w:r>
  </w:p>
  <w:p w14:paraId="605BFABB" w14:textId="77777777" w:rsidR="00A33EE7" w:rsidRPr="0002657C" w:rsidRDefault="00A33EE7" w:rsidP="00A33EE7">
    <w:pPr>
      <w:tabs>
        <w:tab w:val="center" w:pos="4153"/>
        <w:tab w:val="right" w:pos="8306"/>
      </w:tabs>
      <w:jc w:val="center"/>
      <w:rPr>
        <w: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7BE21E" w14:textId="77777777" w:rsidR="00A33EE7" w:rsidRDefault="00A33EE7" w:rsidP="00A33EE7">
      <w:r>
        <w:separator/>
      </w:r>
    </w:p>
  </w:footnote>
  <w:footnote w:type="continuationSeparator" w:id="0">
    <w:p w14:paraId="2831FDDE" w14:textId="77777777" w:rsidR="00A33EE7" w:rsidRDefault="00A33EE7" w:rsidP="00A33E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7B8D8D" w14:textId="77777777" w:rsidR="00A33EE7" w:rsidRPr="0002657C" w:rsidRDefault="00A33EE7" w:rsidP="00A33EE7">
    <w:pPr>
      <w:pStyle w:val="En-tte"/>
      <w:tabs>
        <w:tab w:val="center" w:pos="4820"/>
        <w:tab w:val="right" w:pos="8931"/>
      </w:tabs>
      <w:rPr>
        <w:rStyle w:val="Numrodepage"/>
        <w:rFonts w:ascii="Arial" w:hAnsi="Arial"/>
        <w:b/>
      </w:rPr>
    </w:pPr>
    <w:r w:rsidRPr="0002657C">
      <w:rPr>
        <w:rFonts w:ascii="Arial" w:hAnsi="Arial"/>
        <w:b/>
      </w:rPr>
      <w:tab/>
    </w:r>
    <w:r w:rsidRPr="0002657C">
      <w:rPr>
        <w:rFonts w:ascii="Arial" w:hAnsi="Arial"/>
        <w:b/>
        <w:lang w:val="de-DE"/>
      </w:rPr>
      <w:t>KLINISCHE BIOLOGIE</w:t>
    </w:r>
    <w:r w:rsidRPr="0002657C">
      <w:rPr>
        <w:rFonts w:ascii="Arial" w:hAnsi="Arial"/>
        <w:b/>
        <w:lang w:val="de-DE"/>
      </w:rPr>
      <w:tab/>
      <w:t xml:space="preserve">Art. 24bis pag. </w:t>
    </w:r>
    <w:r w:rsidRPr="0002657C">
      <w:rPr>
        <w:rStyle w:val="Numrodepage"/>
        <w:rFonts w:ascii="Arial" w:hAnsi="Arial"/>
        <w:b/>
      </w:rPr>
      <w:fldChar w:fldCharType="begin"/>
    </w:r>
    <w:r w:rsidRPr="0002657C">
      <w:rPr>
        <w:rStyle w:val="Numrodepage"/>
        <w:rFonts w:ascii="Arial" w:hAnsi="Arial"/>
        <w:b/>
        <w:lang w:val="de-DE"/>
      </w:rPr>
      <w:instrText xml:space="preserve"> PAGE </w:instrText>
    </w:r>
    <w:r w:rsidRPr="0002657C">
      <w:rPr>
        <w:rStyle w:val="Numrodepage"/>
        <w:rFonts w:ascii="Arial" w:hAnsi="Arial"/>
        <w:b/>
      </w:rPr>
      <w:fldChar w:fldCharType="separate"/>
    </w:r>
    <w:r>
      <w:rPr>
        <w:rStyle w:val="Numrodepage"/>
        <w:rFonts w:ascii="Arial" w:hAnsi="Arial"/>
        <w:b/>
      </w:rPr>
      <w:t>1</w:t>
    </w:r>
    <w:r w:rsidRPr="0002657C">
      <w:rPr>
        <w:rStyle w:val="Numrodepage"/>
        <w:rFonts w:ascii="Arial" w:hAnsi="Arial"/>
        <w:b/>
      </w:rPr>
      <w:fldChar w:fldCharType="end"/>
    </w:r>
  </w:p>
  <w:p w14:paraId="69F23555" w14:textId="77777777" w:rsidR="00A33EE7" w:rsidRPr="0002657C" w:rsidRDefault="00A33EE7" w:rsidP="00A33EE7">
    <w:pPr>
      <w:pStyle w:val="En-tte"/>
      <w:rPr>
        <w:spacing w:val="-2"/>
      </w:rPr>
    </w:pPr>
    <w:r w:rsidRPr="0002657C">
      <w:rPr>
        <w:rFonts w:ascii="Arial" w:hAnsi="Arial"/>
        <w:i/>
      </w:rPr>
      <w:t>officieuze coördinatie</w:t>
    </w:r>
  </w:p>
  <w:p w14:paraId="0BF4F94A" w14:textId="77777777" w:rsidR="00A33EE7" w:rsidRPr="0002657C" w:rsidRDefault="00A33EE7" w:rsidP="00A33EE7">
    <w:pPr>
      <w:pStyle w:val="En-tte"/>
      <w:rPr>
        <w:spacing w:val="-2"/>
      </w:rPr>
    </w:pPr>
    <w:r w:rsidRPr="0002657C">
      <w:rPr>
        <w:spacing w:val="-2"/>
      </w:rPr>
      <w:t>____________________________________________________________________________________________</w:t>
    </w:r>
  </w:p>
  <w:p w14:paraId="297B84DB" w14:textId="77777777" w:rsidR="00A33EE7" w:rsidRPr="00A33EE7" w:rsidRDefault="00A33EE7" w:rsidP="00A33EE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3B2559"/>
    <w:multiLevelType w:val="hybridMultilevel"/>
    <w:tmpl w:val="1A381CDC"/>
    <w:lvl w:ilvl="0" w:tplc="08130005">
      <w:start w:val="1"/>
      <w:numFmt w:val="bullet"/>
      <w:lvlText w:val=""/>
      <w:lvlJc w:val="left"/>
      <w:pPr>
        <w:ind w:left="1776" w:hanging="360"/>
      </w:pPr>
      <w:rPr>
        <w:rFonts w:ascii="Wingdings" w:hAnsi="Wingdings" w:hint="default"/>
      </w:rPr>
    </w:lvl>
    <w:lvl w:ilvl="1" w:tplc="08130003" w:tentative="1">
      <w:start w:val="1"/>
      <w:numFmt w:val="bullet"/>
      <w:lvlText w:val="o"/>
      <w:lvlJc w:val="left"/>
      <w:pPr>
        <w:ind w:left="2496" w:hanging="360"/>
      </w:pPr>
      <w:rPr>
        <w:rFonts w:ascii="Courier New" w:hAnsi="Courier New" w:cs="Courier New" w:hint="default"/>
      </w:rPr>
    </w:lvl>
    <w:lvl w:ilvl="2" w:tplc="08130005" w:tentative="1">
      <w:start w:val="1"/>
      <w:numFmt w:val="bullet"/>
      <w:lvlText w:val=""/>
      <w:lvlJc w:val="left"/>
      <w:pPr>
        <w:ind w:left="3216" w:hanging="360"/>
      </w:pPr>
      <w:rPr>
        <w:rFonts w:ascii="Wingdings" w:hAnsi="Wingdings" w:hint="default"/>
      </w:rPr>
    </w:lvl>
    <w:lvl w:ilvl="3" w:tplc="08130001" w:tentative="1">
      <w:start w:val="1"/>
      <w:numFmt w:val="bullet"/>
      <w:lvlText w:val=""/>
      <w:lvlJc w:val="left"/>
      <w:pPr>
        <w:ind w:left="3936" w:hanging="360"/>
      </w:pPr>
      <w:rPr>
        <w:rFonts w:ascii="Symbol" w:hAnsi="Symbol" w:hint="default"/>
      </w:rPr>
    </w:lvl>
    <w:lvl w:ilvl="4" w:tplc="08130003" w:tentative="1">
      <w:start w:val="1"/>
      <w:numFmt w:val="bullet"/>
      <w:lvlText w:val="o"/>
      <w:lvlJc w:val="left"/>
      <w:pPr>
        <w:ind w:left="4656" w:hanging="360"/>
      </w:pPr>
      <w:rPr>
        <w:rFonts w:ascii="Courier New" w:hAnsi="Courier New" w:cs="Courier New" w:hint="default"/>
      </w:rPr>
    </w:lvl>
    <w:lvl w:ilvl="5" w:tplc="08130005" w:tentative="1">
      <w:start w:val="1"/>
      <w:numFmt w:val="bullet"/>
      <w:lvlText w:val=""/>
      <w:lvlJc w:val="left"/>
      <w:pPr>
        <w:ind w:left="5376" w:hanging="360"/>
      </w:pPr>
      <w:rPr>
        <w:rFonts w:ascii="Wingdings" w:hAnsi="Wingdings" w:hint="default"/>
      </w:rPr>
    </w:lvl>
    <w:lvl w:ilvl="6" w:tplc="08130001" w:tentative="1">
      <w:start w:val="1"/>
      <w:numFmt w:val="bullet"/>
      <w:lvlText w:val=""/>
      <w:lvlJc w:val="left"/>
      <w:pPr>
        <w:ind w:left="6096" w:hanging="360"/>
      </w:pPr>
      <w:rPr>
        <w:rFonts w:ascii="Symbol" w:hAnsi="Symbol" w:hint="default"/>
      </w:rPr>
    </w:lvl>
    <w:lvl w:ilvl="7" w:tplc="08130003" w:tentative="1">
      <w:start w:val="1"/>
      <w:numFmt w:val="bullet"/>
      <w:lvlText w:val="o"/>
      <w:lvlJc w:val="left"/>
      <w:pPr>
        <w:ind w:left="6816" w:hanging="360"/>
      </w:pPr>
      <w:rPr>
        <w:rFonts w:ascii="Courier New" w:hAnsi="Courier New" w:cs="Courier New" w:hint="default"/>
      </w:rPr>
    </w:lvl>
    <w:lvl w:ilvl="8" w:tplc="08130005" w:tentative="1">
      <w:start w:val="1"/>
      <w:numFmt w:val="bullet"/>
      <w:lvlText w:val=""/>
      <w:lvlJc w:val="left"/>
      <w:pPr>
        <w:ind w:left="7536" w:hanging="360"/>
      </w:pPr>
      <w:rPr>
        <w:rFonts w:ascii="Wingdings" w:hAnsi="Wingdings" w:hint="default"/>
      </w:rPr>
    </w:lvl>
  </w:abstractNum>
  <w:abstractNum w:abstractNumId="1" w15:restartNumberingAfterBreak="0">
    <w:nsid w:val="2BCD08CC"/>
    <w:multiLevelType w:val="hybridMultilevel"/>
    <w:tmpl w:val="3D02F418"/>
    <w:lvl w:ilvl="0" w:tplc="08130003">
      <w:start w:val="1"/>
      <w:numFmt w:val="bullet"/>
      <w:lvlText w:val="o"/>
      <w:lvlJc w:val="left"/>
      <w:pPr>
        <w:ind w:left="1068" w:hanging="360"/>
      </w:pPr>
      <w:rPr>
        <w:rFonts w:ascii="Courier New" w:hAnsi="Courier New" w:cs="Courier New" w:hint="default"/>
      </w:rPr>
    </w:lvl>
    <w:lvl w:ilvl="1" w:tplc="08130003" w:tentative="1">
      <w:start w:val="1"/>
      <w:numFmt w:val="bullet"/>
      <w:lvlText w:val="o"/>
      <w:lvlJc w:val="left"/>
      <w:pPr>
        <w:ind w:left="1788" w:hanging="360"/>
      </w:pPr>
      <w:rPr>
        <w:rFonts w:ascii="Courier New" w:hAnsi="Courier New" w:cs="Courier New" w:hint="default"/>
      </w:rPr>
    </w:lvl>
    <w:lvl w:ilvl="2" w:tplc="08130005" w:tentative="1">
      <w:start w:val="1"/>
      <w:numFmt w:val="bullet"/>
      <w:lvlText w:val=""/>
      <w:lvlJc w:val="left"/>
      <w:pPr>
        <w:ind w:left="2508" w:hanging="360"/>
      </w:pPr>
      <w:rPr>
        <w:rFonts w:ascii="Wingdings" w:hAnsi="Wingdings" w:hint="default"/>
      </w:rPr>
    </w:lvl>
    <w:lvl w:ilvl="3" w:tplc="08130001" w:tentative="1">
      <w:start w:val="1"/>
      <w:numFmt w:val="bullet"/>
      <w:lvlText w:val=""/>
      <w:lvlJc w:val="left"/>
      <w:pPr>
        <w:ind w:left="3228" w:hanging="360"/>
      </w:pPr>
      <w:rPr>
        <w:rFonts w:ascii="Symbol" w:hAnsi="Symbol" w:hint="default"/>
      </w:rPr>
    </w:lvl>
    <w:lvl w:ilvl="4" w:tplc="08130003" w:tentative="1">
      <w:start w:val="1"/>
      <w:numFmt w:val="bullet"/>
      <w:lvlText w:val="o"/>
      <w:lvlJc w:val="left"/>
      <w:pPr>
        <w:ind w:left="3948" w:hanging="360"/>
      </w:pPr>
      <w:rPr>
        <w:rFonts w:ascii="Courier New" w:hAnsi="Courier New" w:cs="Courier New" w:hint="default"/>
      </w:rPr>
    </w:lvl>
    <w:lvl w:ilvl="5" w:tplc="08130005" w:tentative="1">
      <w:start w:val="1"/>
      <w:numFmt w:val="bullet"/>
      <w:lvlText w:val=""/>
      <w:lvlJc w:val="left"/>
      <w:pPr>
        <w:ind w:left="4668" w:hanging="360"/>
      </w:pPr>
      <w:rPr>
        <w:rFonts w:ascii="Wingdings" w:hAnsi="Wingdings" w:hint="default"/>
      </w:rPr>
    </w:lvl>
    <w:lvl w:ilvl="6" w:tplc="08130001" w:tentative="1">
      <w:start w:val="1"/>
      <w:numFmt w:val="bullet"/>
      <w:lvlText w:val=""/>
      <w:lvlJc w:val="left"/>
      <w:pPr>
        <w:ind w:left="5388" w:hanging="360"/>
      </w:pPr>
      <w:rPr>
        <w:rFonts w:ascii="Symbol" w:hAnsi="Symbol" w:hint="default"/>
      </w:rPr>
    </w:lvl>
    <w:lvl w:ilvl="7" w:tplc="08130003" w:tentative="1">
      <w:start w:val="1"/>
      <w:numFmt w:val="bullet"/>
      <w:lvlText w:val="o"/>
      <w:lvlJc w:val="left"/>
      <w:pPr>
        <w:ind w:left="6108" w:hanging="360"/>
      </w:pPr>
      <w:rPr>
        <w:rFonts w:ascii="Courier New" w:hAnsi="Courier New" w:cs="Courier New" w:hint="default"/>
      </w:rPr>
    </w:lvl>
    <w:lvl w:ilvl="8" w:tplc="08130005" w:tentative="1">
      <w:start w:val="1"/>
      <w:numFmt w:val="bullet"/>
      <w:lvlText w:val=""/>
      <w:lvlJc w:val="left"/>
      <w:pPr>
        <w:ind w:left="6828" w:hanging="360"/>
      </w:pPr>
      <w:rPr>
        <w:rFonts w:ascii="Wingdings" w:hAnsi="Wingdings" w:hint="default"/>
      </w:rPr>
    </w:lvl>
  </w:abstractNum>
  <w:abstractNum w:abstractNumId="2" w15:restartNumberingAfterBreak="0">
    <w:nsid w:val="434D2C59"/>
    <w:multiLevelType w:val="hybridMultilevel"/>
    <w:tmpl w:val="4042A9FC"/>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15:restartNumberingAfterBreak="0">
    <w:nsid w:val="5A03603F"/>
    <w:multiLevelType w:val="hybridMultilevel"/>
    <w:tmpl w:val="2868A7F0"/>
    <w:lvl w:ilvl="0" w:tplc="F634EC72">
      <w:start w:val="1"/>
      <w:numFmt w:val="bullet"/>
      <w:lvlText w:val="-"/>
      <w:lvlJc w:val="left"/>
      <w:pPr>
        <w:ind w:left="360" w:hanging="360"/>
      </w:pPr>
      <w:rPr>
        <w:rFonts w:ascii="Arial" w:hAnsi="Aria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num w:numId="1" w16cid:durableId="944776456">
    <w:abstractNumId w:val="3"/>
  </w:num>
  <w:num w:numId="2" w16cid:durableId="693992951">
    <w:abstractNumId w:val="2"/>
  </w:num>
  <w:num w:numId="3" w16cid:durableId="1136751884">
    <w:abstractNumId w:val="0"/>
  </w:num>
  <w:num w:numId="4" w16cid:durableId="20158410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3EE7"/>
    <w:rsid w:val="00136F39"/>
    <w:rsid w:val="002839CE"/>
    <w:rsid w:val="003B47D2"/>
    <w:rsid w:val="003E575A"/>
    <w:rsid w:val="00622362"/>
    <w:rsid w:val="007E77F9"/>
    <w:rsid w:val="00890C1A"/>
    <w:rsid w:val="008924D1"/>
    <w:rsid w:val="008E17DA"/>
    <w:rsid w:val="009264C9"/>
    <w:rsid w:val="009315D4"/>
    <w:rsid w:val="009A4A57"/>
    <w:rsid w:val="009E2BE1"/>
    <w:rsid w:val="00A33EE7"/>
    <w:rsid w:val="00AC6953"/>
    <w:rsid w:val="00B407E9"/>
    <w:rsid w:val="00B77077"/>
    <w:rsid w:val="00E85D67"/>
    <w:rsid w:val="00F9461F"/>
    <w:rsid w:val="00FD71C5"/>
  </w:rsids>
  <m:mathPr>
    <m:mathFont m:val="Cambria Math"/>
    <m:brkBin m:val="before"/>
    <m:brkBinSub m:val="--"/>
    <m:smallFrac m:val="0"/>
    <m:dispDef/>
    <m:lMargin m:val="0"/>
    <m:rMargin m:val="0"/>
    <m:defJc m:val="centerGroup"/>
    <m:wrapIndent m:val="1440"/>
    <m:intLim m:val="subSup"/>
    <m:naryLim m:val="undOvr"/>
  </m:mathPr>
  <w:themeFontLang w:val="nl-B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333EE1"/>
  <w15:chartTrackingRefBased/>
  <w15:docId w15:val="{309CC5FF-BB5F-4B24-8432-EB0577D41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B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3EE7"/>
    <w:pPr>
      <w:spacing w:after="0" w:line="240" w:lineRule="auto"/>
    </w:pPr>
    <w:rPr>
      <w:rFonts w:ascii="Times New Roman" w:eastAsia="Times New Roman" w:hAnsi="Times New Roman" w:cs="Times New Roman"/>
      <w:kern w:val="0"/>
      <w:sz w:val="20"/>
      <w:szCs w:val="20"/>
      <w14:ligatures w14:val="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A33EE7"/>
    <w:pPr>
      <w:tabs>
        <w:tab w:val="center" w:pos="4513"/>
        <w:tab w:val="right" w:pos="9026"/>
      </w:tabs>
    </w:pPr>
  </w:style>
  <w:style w:type="character" w:customStyle="1" w:styleId="En-tteCar">
    <w:name w:val="En-tête Car"/>
    <w:basedOn w:val="Policepardfaut"/>
    <w:link w:val="En-tte"/>
    <w:uiPriority w:val="99"/>
    <w:rsid w:val="00A33EE7"/>
  </w:style>
  <w:style w:type="paragraph" w:styleId="Pieddepage">
    <w:name w:val="footer"/>
    <w:basedOn w:val="Normal"/>
    <w:link w:val="PieddepageCar"/>
    <w:uiPriority w:val="99"/>
    <w:unhideWhenUsed/>
    <w:rsid w:val="00A33EE7"/>
    <w:pPr>
      <w:tabs>
        <w:tab w:val="center" w:pos="4513"/>
        <w:tab w:val="right" w:pos="9026"/>
      </w:tabs>
    </w:pPr>
  </w:style>
  <w:style w:type="character" w:customStyle="1" w:styleId="PieddepageCar">
    <w:name w:val="Pied de page Car"/>
    <w:basedOn w:val="Policepardfaut"/>
    <w:link w:val="Pieddepage"/>
    <w:uiPriority w:val="99"/>
    <w:rsid w:val="00A33EE7"/>
  </w:style>
  <w:style w:type="character" w:styleId="Numrodepage">
    <w:name w:val="page number"/>
    <w:basedOn w:val="Policepardfaut"/>
    <w:rsid w:val="00A33EE7"/>
  </w:style>
  <w:style w:type="paragraph" w:styleId="Paragraphedeliste">
    <w:name w:val="List Paragraph"/>
    <w:basedOn w:val="Normal"/>
    <w:uiPriority w:val="34"/>
    <w:qFormat/>
    <w:rsid w:val="00FD71C5"/>
    <w:pPr>
      <w:spacing w:after="160" w:line="259" w:lineRule="auto"/>
      <w:ind w:left="720"/>
      <w:contextualSpacing/>
    </w:pPr>
    <w:rPr>
      <w:rFonts w:asciiTheme="minorHAnsi" w:eastAsiaTheme="minorHAnsi" w:hAnsiTheme="minorHAnsi" w:cstheme="minorBidi"/>
      <w:sz w:val="22"/>
      <w:szCs w:val="22"/>
      <w:lang w:val="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4557</Words>
  <Characters>25064</Characters>
  <Application>Microsoft Office Word</Application>
  <DocSecurity>0</DocSecurity>
  <Lines>208</Lines>
  <Paragraphs>59</Paragraphs>
  <ScaleCrop>false</ScaleCrop>
  <HeadingPairs>
    <vt:vector size="2" baseType="variant">
      <vt:variant>
        <vt:lpstr>Titel</vt:lpstr>
      </vt:variant>
      <vt:variant>
        <vt:i4>1</vt:i4>
      </vt:variant>
    </vt:vector>
  </HeadingPairs>
  <TitlesOfParts>
    <vt:vector size="1" baseType="lpstr">
      <vt:lpstr/>
    </vt:vector>
  </TitlesOfParts>
  <Company>RIZIV-INAMI</Company>
  <LinksUpToDate>false</LinksUpToDate>
  <CharactersWithSpaces>29562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Meganck (RIZIV-INAMI)</dc:creator>
  <cp:keywords/>
  <dc:description/>
  <cp:lastModifiedBy>Nausicaa Aguie (RIZIV-INAMI)</cp:lastModifiedBy>
  <cp:revision>9</cp:revision>
  <dcterms:created xsi:type="dcterms:W3CDTF">2024-11-18T10:12:00Z</dcterms:created>
  <dcterms:modified xsi:type="dcterms:W3CDTF">2024-11-29T10:37:00Z</dcterms:modified>
</cp:coreProperties>
</file>