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6720"/>
        <w:gridCol w:w="288"/>
      </w:tblGrid>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pPr>
              <w:spacing w:line="240" w:lineRule="atLeast"/>
              <w:jc w:val="both"/>
              <w:rPr>
                <w:color w:val="0000FF"/>
              </w:rPr>
            </w:pPr>
            <w:r w:rsidRPr="005A13AB">
              <w:rPr>
                <w:rFonts w:ascii="Arial" w:hAnsi="Arial"/>
                <w:b/>
                <w:color w:val="0000FF"/>
              </w:rPr>
              <w:t xml:space="preserve">Art. 6. </w:t>
            </w:r>
            <w:proofErr w:type="spellStart"/>
            <w:r w:rsidRPr="005A13AB">
              <w:rPr>
                <w:rFonts w:ascii="Arial" w:hAnsi="Arial"/>
                <w:b/>
                <w:color w:val="0000FF"/>
              </w:rPr>
              <w:t>Algemeenheden</w:t>
            </w:r>
            <w:proofErr w:type="spellEnd"/>
            <w:r w:rsidRPr="005A13AB">
              <w:rPr>
                <w:rFonts w:ascii="Arial" w:hAnsi="Arial"/>
                <w:b/>
                <w:color w:val="0000FF"/>
              </w:rPr>
              <w:t>.</w:t>
            </w:r>
          </w:p>
        </w:tc>
        <w:tc>
          <w:tcPr>
            <w:tcW w:w="288" w:type="dxa"/>
            <w:vAlign w:val="bottom"/>
          </w:tcPr>
          <w:p w:rsidR="002F08C3" w:rsidRPr="005A13AB" w:rsidRDefault="002F08C3">
            <w:pPr>
              <w:spacing w:line="240" w:lineRule="atLeast"/>
              <w:jc w:val="right"/>
              <w:rPr>
                <w:color w:val="0000FF"/>
              </w:rPr>
            </w:pPr>
          </w:p>
        </w:tc>
      </w:tr>
      <w:tr w:rsidR="002F08C3" w:rsidRPr="005A13AB">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0C53BF" w:rsidRDefault="002F08C3">
            <w:pPr>
              <w:spacing w:line="240" w:lineRule="atLeast"/>
              <w:jc w:val="both"/>
              <w:rPr>
                <w:rFonts w:ascii="Arial" w:hAnsi="Arial"/>
                <w:color w:val="0000FF"/>
              </w:rPr>
            </w:pPr>
          </w:p>
        </w:tc>
        <w:tc>
          <w:tcPr>
            <w:tcW w:w="288" w:type="dxa"/>
            <w:vAlign w:val="bottom"/>
          </w:tcPr>
          <w:p w:rsidR="002F08C3" w:rsidRPr="005A13AB" w:rsidRDefault="002F08C3">
            <w:pPr>
              <w:spacing w:line="240" w:lineRule="atLeast"/>
              <w:jc w:val="right"/>
              <w:rPr>
                <w:color w:val="0000FF"/>
              </w:rPr>
            </w:pPr>
          </w:p>
        </w:tc>
      </w:tr>
      <w:tr w:rsidR="002F08C3" w:rsidRPr="005A13AB">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rsidP="00EB6D4B">
            <w:pPr>
              <w:spacing w:line="240" w:lineRule="atLeast"/>
              <w:jc w:val="both"/>
              <w:rPr>
                <w:i/>
                <w:color w:val="0000FF"/>
                <w:sz w:val="18"/>
                <w:lang w:val="nl-BE"/>
              </w:rPr>
            </w:pPr>
            <w:r w:rsidRPr="005A13AB">
              <w:rPr>
                <w:rFonts w:ascii="Arial" w:hAnsi="Arial"/>
                <w:i/>
                <w:color w:val="0000FF"/>
                <w:sz w:val="18"/>
                <w:lang w:val="nl-BE"/>
              </w:rPr>
              <w:t xml:space="preserve">"K.B. </w:t>
            </w:r>
            <w:r w:rsidR="00EB6D4B" w:rsidRPr="005A13AB">
              <w:rPr>
                <w:rFonts w:ascii="Arial" w:hAnsi="Arial"/>
                <w:i/>
                <w:color w:val="0000FF"/>
                <w:sz w:val="18"/>
                <w:lang w:val="nl-BE"/>
              </w:rPr>
              <w:t>4.12.2013</w:t>
            </w:r>
            <w:r w:rsidRPr="005A13AB">
              <w:rPr>
                <w:rFonts w:ascii="Arial" w:hAnsi="Arial"/>
                <w:i/>
                <w:color w:val="0000FF"/>
                <w:sz w:val="18"/>
                <w:lang w:val="nl-BE"/>
              </w:rPr>
              <w:t>" (in werking 1.</w:t>
            </w:r>
            <w:r w:rsidR="00EB6D4B" w:rsidRPr="005A13AB">
              <w:rPr>
                <w:rFonts w:ascii="Arial" w:hAnsi="Arial"/>
                <w:i/>
                <w:color w:val="0000FF"/>
                <w:sz w:val="18"/>
                <w:lang w:val="nl-BE"/>
              </w:rPr>
              <w:t>4</w:t>
            </w:r>
            <w:r w:rsidRPr="005A13AB">
              <w:rPr>
                <w:rFonts w:ascii="Arial" w:hAnsi="Arial"/>
                <w:i/>
                <w:color w:val="0000FF"/>
                <w:sz w:val="18"/>
                <w:lang w:val="nl-BE"/>
              </w:rPr>
              <w:t>.</w:t>
            </w:r>
            <w:r w:rsidR="00EB6D4B" w:rsidRPr="005A13AB">
              <w:rPr>
                <w:rFonts w:ascii="Arial" w:hAnsi="Arial"/>
                <w:i/>
                <w:color w:val="0000FF"/>
                <w:sz w:val="18"/>
                <w:lang w:val="nl-BE"/>
              </w:rPr>
              <w:t>2014</w:t>
            </w:r>
            <w:r w:rsidRPr="005A13AB">
              <w:rPr>
                <w:rFonts w:ascii="Arial" w:hAnsi="Arial"/>
                <w:i/>
                <w:color w:val="0000FF"/>
                <w:sz w:val="18"/>
                <w:lang w:val="nl-BE"/>
              </w:rPr>
              <w:t>)</w:t>
            </w:r>
            <w:r w:rsidR="001304CA" w:rsidRPr="005A13AB">
              <w:rPr>
                <w:rFonts w:ascii="Arial" w:hAnsi="Arial"/>
                <w:i/>
                <w:color w:val="0000FF"/>
                <w:sz w:val="18"/>
                <w:lang w:val="nl-BE"/>
              </w:rPr>
              <w:t xml:space="preserve"> </w:t>
            </w:r>
          </w:p>
        </w:tc>
        <w:tc>
          <w:tcPr>
            <w:tcW w:w="288" w:type="dxa"/>
            <w:vAlign w:val="bottom"/>
          </w:tcPr>
          <w:p w:rsidR="00481C65" w:rsidRPr="005A13AB" w:rsidRDefault="00481C65">
            <w:pPr>
              <w:spacing w:line="240" w:lineRule="atLeast"/>
              <w:jc w:val="right"/>
              <w:rPr>
                <w:color w:val="0000FF"/>
                <w:lang w:val="nl-BE"/>
              </w:rPr>
            </w:pPr>
          </w:p>
        </w:tc>
      </w:tr>
      <w:tr w:rsidR="00D16B19" w:rsidRPr="00C53A47">
        <w:trPr>
          <w:cantSplit/>
        </w:trPr>
        <w:tc>
          <w:tcPr>
            <w:tcW w:w="288" w:type="dxa"/>
          </w:tcPr>
          <w:p w:rsidR="00D16B19" w:rsidRPr="005A13AB" w:rsidRDefault="00D16B19">
            <w:pPr>
              <w:spacing w:line="240" w:lineRule="atLeast"/>
              <w:rPr>
                <w:color w:val="0000FF"/>
              </w:rPr>
            </w:pPr>
          </w:p>
        </w:tc>
        <w:tc>
          <w:tcPr>
            <w:tcW w:w="576" w:type="dxa"/>
          </w:tcPr>
          <w:p w:rsidR="00D16B19" w:rsidRPr="005A13AB" w:rsidRDefault="00D16B19">
            <w:pPr>
              <w:spacing w:line="240" w:lineRule="atLeast"/>
              <w:rPr>
                <w:color w:val="0000FF"/>
              </w:rPr>
            </w:pPr>
          </w:p>
        </w:tc>
        <w:tc>
          <w:tcPr>
            <w:tcW w:w="864" w:type="dxa"/>
          </w:tcPr>
          <w:p w:rsidR="00D16B19" w:rsidRPr="005A13AB" w:rsidRDefault="00D16B19">
            <w:pPr>
              <w:spacing w:line="240" w:lineRule="atLeast"/>
              <w:rPr>
                <w:color w:val="0000FF"/>
              </w:rPr>
            </w:pPr>
          </w:p>
        </w:tc>
        <w:tc>
          <w:tcPr>
            <w:tcW w:w="864" w:type="dxa"/>
          </w:tcPr>
          <w:p w:rsidR="00D16B19" w:rsidRPr="005A13AB" w:rsidRDefault="00D16B19">
            <w:pPr>
              <w:spacing w:line="240" w:lineRule="atLeast"/>
              <w:rPr>
                <w:color w:val="0000FF"/>
              </w:rPr>
            </w:pPr>
          </w:p>
        </w:tc>
        <w:tc>
          <w:tcPr>
            <w:tcW w:w="6720" w:type="dxa"/>
          </w:tcPr>
          <w:p w:rsidR="00D16B19" w:rsidRPr="005A13AB" w:rsidRDefault="00D16B19" w:rsidP="00D14579">
            <w:pPr>
              <w:spacing w:line="240" w:lineRule="atLeast"/>
              <w:jc w:val="both"/>
              <w:rPr>
                <w:rFonts w:ascii="Arial" w:hAnsi="Arial"/>
                <w:i/>
                <w:color w:val="0000FF"/>
                <w:sz w:val="18"/>
                <w:lang w:val="nl-BE"/>
              </w:rPr>
            </w:pPr>
            <w:r w:rsidRPr="005A13AB">
              <w:rPr>
                <w:rFonts w:ascii="Arial" w:hAnsi="Arial"/>
                <w:b/>
                <w:color w:val="0000FF"/>
                <w:lang w:val="nl-BE"/>
              </w:rPr>
              <w:t>"§ 1</w:t>
            </w:r>
            <w:r w:rsidR="006674BF" w:rsidRPr="005A13AB">
              <w:rPr>
                <w:rFonts w:ascii="Arial" w:hAnsi="Arial" w:cs="Arial"/>
                <w:color w:val="0000FF"/>
                <w:lang w:val="nl-BE"/>
              </w:rPr>
              <w:t xml:space="preserve"> In het honorarium voor raadpleging zijn begrepen, onderzoek van de patiënt en mogelijk voorschrijven van geneesmiddelen. Honorarium voor raadpleging in de spreekkamer van een tandheelkundige, mag nooit samengevoegd worden met het honorarium voor een verstrekking inzake tandverzorging, met uitzondering van de radiografieën opgenomen in artikel 5, het bijkomend honorarium voor de op een brugdag verrichte technische verstrekking tijdens een georganiseerde wachtdienst en de verstrekking 301254-301265, 371254-371265, 305911-305922 en 305572-305583</w:t>
            </w:r>
            <w:r w:rsidRPr="005A13AB">
              <w:rPr>
                <w:rFonts w:ascii="Arial" w:hAnsi="Arial"/>
                <w:color w:val="0000FF"/>
                <w:lang w:val="nl-BE"/>
              </w:rPr>
              <w:t>."</w:t>
            </w:r>
          </w:p>
        </w:tc>
        <w:tc>
          <w:tcPr>
            <w:tcW w:w="288" w:type="dxa"/>
            <w:vAlign w:val="bottom"/>
          </w:tcPr>
          <w:p w:rsidR="00D16B19" w:rsidRPr="005A13AB" w:rsidRDefault="00D16B19">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rsidP="00A978DE">
            <w:pPr>
              <w:spacing w:line="240" w:lineRule="atLeast"/>
              <w:jc w:val="both"/>
              <w:rPr>
                <w:color w:val="0000FF"/>
                <w:lang w:val="nl-BE"/>
              </w:rPr>
            </w:pPr>
            <w:r w:rsidRPr="005A13AB">
              <w:rPr>
                <w:rFonts w:ascii="Arial" w:hAnsi="Arial"/>
                <w:i/>
                <w:color w:val="0000FF"/>
                <w:sz w:val="18"/>
                <w:lang w:val="nl-BE"/>
              </w:rPr>
              <w:t>"K.B. 15.6.2001" (in werking 1.10.2001) + "K.B. 6.12.2005"</w:t>
            </w:r>
            <w:r w:rsidR="00A978DE" w:rsidRPr="005A13AB">
              <w:rPr>
                <w:rFonts w:ascii="Arial" w:hAnsi="Arial"/>
                <w:i/>
                <w:color w:val="0000FF"/>
                <w:sz w:val="18"/>
                <w:lang w:val="nl-BE"/>
              </w:rPr>
              <w:t xml:space="preserve"> </w:t>
            </w:r>
            <w:r w:rsidRPr="005A13AB">
              <w:rPr>
                <w:rFonts w:ascii="Arial" w:hAnsi="Arial"/>
                <w:i/>
                <w:color w:val="0000FF"/>
                <w:sz w:val="18"/>
                <w:lang w:val="nl-BE"/>
              </w:rPr>
              <w:t>(in werking 1.9.2005)</w:t>
            </w:r>
            <w:r w:rsidR="007F5647" w:rsidRPr="005A13AB">
              <w:rPr>
                <w:rFonts w:ascii="Arial" w:hAnsi="Arial"/>
                <w:i/>
                <w:color w:val="0000FF"/>
                <w:sz w:val="18"/>
                <w:lang w:val="nl-BE"/>
              </w:rPr>
              <w:t xml:space="preserve"> + "K.B. 18.5.2008" (in werking 1.7.2008)  </w:t>
            </w:r>
          </w:p>
        </w:tc>
        <w:tc>
          <w:tcPr>
            <w:tcW w:w="288" w:type="dxa"/>
            <w:vAlign w:val="bottom"/>
          </w:tcPr>
          <w:p w:rsidR="002F08C3" w:rsidRPr="005A13AB" w:rsidRDefault="002F08C3">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1</w:t>
            </w:r>
            <w:r w:rsidRPr="005A13AB">
              <w:rPr>
                <w:rFonts w:ascii="Arial" w:hAnsi="Arial"/>
                <w:b/>
                <w:i/>
                <w:color w:val="0000FF"/>
                <w:lang w:val="nl-BE"/>
              </w:rPr>
              <w:t>bis</w:t>
            </w:r>
            <w:r w:rsidRPr="005A13AB">
              <w:rPr>
                <w:rFonts w:ascii="Arial" w:hAnsi="Arial"/>
                <w:b/>
                <w:color w:val="0000FF"/>
                <w:lang w:val="nl-BE"/>
              </w:rPr>
              <w:t xml:space="preserve">. </w:t>
            </w:r>
            <w:r w:rsidRPr="005A13AB">
              <w:rPr>
                <w:rFonts w:ascii="Arial" w:hAnsi="Arial"/>
                <w:color w:val="0000FF"/>
                <w:lang w:val="nl-BE"/>
              </w:rPr>
              <w:t xml:space="preserve">De raadpleging voorzien onder </w:t>
            </w:r>
            <w:proofErr w:type="spellStart"/>
            <w:r w:rsidRPr="005A13AB">
              <w:rPr>
                <w:rFonts w:ascii="Arial" w:hAnsi="Arial"/>
                <w:color w:val="0000FF"/>
                <w:lang w:val="nl-NL"/>
              </w:rPr>
              <w:t>nrs</w:t>
            </w:r>
            <w:proofErr w:type="spellEnd"/>
            <w:r w:rsidRPr="005A13AB">
              <w:rPr>
                <w:rFonts w:ascii="Arial" w:hAnsi="Arial"/>
                <w:color w:val="0000FF"/>
                <w:lang w:val="nl-NL"/>
              </w:rPr>
              <w:t xml:space="preserve"> </w:t>
            </w:r>
            <w:r w:rsidR="007F5647" w:rsidRPr="005A13AB">
              <w:rPr>
                <w:rFonts w:ascii="Arial" w:hAnsi="Arial" w:cs="Arial"/>
                <w:color w:val="0000FF"/>
                <w:lang w:val="nl-BE"/>
              </w:rPr>
              <w:t xml:space="preserve">371033-371044 en 301033-301044 </w:t>
            </w:r>
            <w:r w:rsidRPr="005A13AB">
              <w:rPr>
                <w:rFonts w:ascii="Arial" w:hAnsi="Arial"/>
                <w:color w:val="0000FF"/>
                <w:lang w:val="nl-BE"/>
              </w:rPr>
              <w:t>gebeurt op schriftelijke aanvraag van de behandelende geneesheer. De tandarts bewaart deze aanvraag in het tandheelkundig dossier.</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color w:val="0000FF"/>
                <w:lang w:val="nl-BE"/>
              </w:rPr>
              <w:t>De aanwezigheid van de geneesheer is niet vereist."</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rPr>
            </w:pPr>
            <w:r w:rsidRPr="005A13AB">
              <w:rPr>
                <w:rFonts w:ascii="Arial" w:hAnsi="Arial"/>
                <w:i/>
                <w:color w:val="0000FF"/>
                <w:sz w:val="18"/>
              </w:rPr>
              <w:t xml:space="preserve">"K.B. 20.9.2002"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1.12.2002)</w:t>
            </w:r>
          </w:p>
        </w:tc>
        <w:tc>
          <w:tcPr>
            <w:tcW w:w="288" w:type="dxa"/>
            <w:vAlign w:val="bottom"/>
          </w:tcPr>
          <w:p w:rsidR="002F08C3" w:rsidRPr="005A13AB" w:rsidRDefault="002F08C3">
            <w:pPr>
              <w:spacing w:line="240" w:lineRule="atLeast"/>
              <w:jc w:val="right"/>
              <w:rPr>
                <w:color w:val="0000FF"/>
              </w:rPr>
            </w:pPr>
          </w:p>
        </w:tc>
      </w:tr>
      <w:tr w:rsidR="002F08C3" w:rsidRPr="00C53A47">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1</w:t>
            </w:r>
            <w:r w:rsidRPr="005A13AB">
              <w:rPr>
                <w:rFonts w:ascii="Arial" w:hAnsi="Arial"/>
                <w:b/>
                <w:i/>
                <w:color w:val="0000FF"/>
                <w:lang w:val="nl-BE"/>
              </w:rPr>
              <w:t xml:space="preserve">ter. </w:t>
            </w:r>
            <w:r w:rsidRPr="005A13AB">
              <w:rPr>
                <w:rFonts w:ascii="Arial" w:hAnsi="Arial"/>
                <w:color w:val="0000FF"/>
                <w:lang w:val="nl-BE"/>
              </w:rPr>
              <w:t>Onder raadpleging wordt verstaan een mondtandonderzoek van de patiënt in de praktijkkamer van de tandheelkundige met het oog op een diagnose of een behandeling van een aandoening en het opmaken en ondertekenen van de documenten die betrekking hebben op dat onderzoek."</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b/>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6973BD" w:rsidRPr="005A13AB">
        <w:trPr>
          <w:cantSplit/>
        </w:trPr>
        <w:tc>
          <w:tcPr>
            <w:tcW w:w="288" w:type="dxa"/>
          </w:tcPr>
          <w:p w:rsidR="006973BD" w:rsidRPr="005A13AB" w:rsidRDefault="006973BD" w:rsidP="00DD6CB5">
            <w:pPr>
              <w:spacing w:line="240" w:lineRule="atLeast"/>
              <w:rPr>
                <w:color w:val="0000FF"/>
                <w:lang w:val="nl-BE"/>
              </w:rPr>
            </w:pPr>
          </w:p>
        </w:tc>
        <w:tc>
          <w:tcPr>
            <w:tcW w:w="576"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6720" w:type="dxa"/>
          </w:tcPr>
          <w:p w:rsidR="006973BD" w:rsidRPr="005A13AB" w:rsidRDefault="006973BD" w:rsidP="00DD6CB5">
            <w:pPr>
              <w:spacing w:line="240" w:lineRule="atLeast"/>
              <w:jc w:val="both"/>
              <w:rPr>
                <w:rFonts w:ascii="Arial" w:hAnsi="Arial"/>
                <w:color w:val="0000FF"/>
                <w:lang w:val="nl-BE"/>
              </w:rPr>
            </w:pPr>
            <w:r w:rsidRPr="005A13AB">
              <w:rPr>
                <w:rFonts w:ascii="Arial" w:hAnsi="Arial"/>
                <w:i/>
                <w:color w:val="0000FF"/>
                <w:sz w:val="18"/>
              </w:rPr>
              <w:t xml:space="preserve">"K.B. 11.5.2007"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1.6.2007)</w:t>
            </w:r>
          </w:p>
        </w:tc>
        <w:tc>
          <w:tcPr>
            <w:tcW w:w="288" w:type="dxa"/>
            <w:vAlign w:val="bottom"/>
          </w:tcPr>
          <w:p w:rsidR="006973BD" w:rsidRPr="005A13AB" w:rsidRDefault="006973BD" w:rsidP="00DD6CB5">
            <w:pPr>
              <w:spacing w:line="240" w:lineRule="atLeast"/>
              <w:jc w:val="right"/>
              <w:rPr>
                <w:color w:val="0000FF"/>
                <w:lang w:val="nl-BE"/>
              </w:rPr>
            </w:pPr>
          </w:p>
        </w:tc>
      </w:tr>
      <w:tr w:rsidR="006973BD" w:rsidRPr="00C53A47">
        <w:trPr>
          <w:cantSplit/>
        </w:trPr>
        <w:tc>
          <w:tcPr>
            <w:tcW w:w="288" w:type="dxa"/>
          </w:tcPr>
          <w:p w:rsidR="006973BD" w:rsidRPr="005A13AB" w:rsidRDefault="006973BD" w:rsidP="00DD6CB5">
            <w:pPr>
              <w:spacing w:line="240" w:lineRule="atLeast"/>
              <w:rPr>
                <w:color w:val="0000FF"/>
                <w:lang w:val="nl-BE"/>
              </w:rPr>
            </w:pPr>
          </w:p>
        </w:tc>
        <w:tc>
          <w:tcPr>
            <w:tcW w:w="576"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6720" w:type="dxa"/>
          </w:tcPr>
          <w:p w:rsidR="006973BD" w:rsidRPr="005A13AB" w:rsidRDefault="006973BD" w:rsidP="00DD6CB5">
            <w:pPr>
              <w:spacing w:line="240" w:lineRule="atLeast"/>
              <w:jc w:val="both"/>
              <w:rPr>
                <w:rFonts w:ascii="Arial" w:hAnsi="Arial"/>
                <w:color w:val="0000FF"/>
                <w:lang w:val="nl-BE"/>
              </w:rPr>
            </w:pPr>
            <w:r w:rsidRPr="005A13AB">
              <w:rPr>
                <w:rFonts w:ascii="Arial" w:hAnsi="Arial"/>
                <w:b/>
                <w:color w:val="0000FF"/>
                <w:lang w:val="nl-BE"/>
              </w:rPr>
              <w:t>"§ 1quater.</w:t>
            </w:r>
            <w:r w:rsidRPr="005A13AB">
              <w:rPr>
                <w:rFonts w:ascii="Arial" w:hAnsi="Arial"/>
                <w:color w:val="0000FF"/>
                <w:lang w:val="nl-BE"/>
              </w:rPr>
              <w:t xml:space="preserve"> Tijdens een hospitalisatie voor een verstrekking uit het artikel 5 of 14l) kan geen raadpleging geattesteerd worden."</w:t>
            </w:r>
          </w:p>
        </w:tc>
        <w:tc>
          <w:tcPr>
            <w:tcW w:w="288" w:type="dxa"/>
            <w:vAlign w:val="bottom"/>
          </w:tcPr>
          <w:p w:rsidR="006973BD" w:rsidRPr="005A13AB" w:rsidRDefault="006973BD" w:rsidP="00DD6CB5">
            <w:pPr>
              <w:spacing w:line="240" w:lineRule="atLeast"/>
              <w:jc w:val="right"/>
              <w:rPr>
                <w:color w:val="0000FF"/>
                <w:lang w:val="nl-BE"/>
              </w:rPr>
            </w:pPr>
          </w:p>
        </w:tc>
      </w:tr>
      <w:tr w:rsidR="006973BD" w:rsidRPr="00C53A47">
        <w:trPr>
          <w:cantSplit/>
        </w:trPr>
        <w:tc>
          <w:tcPr>
            <w:tcW w:w="288" w:type="dxa"/>
          </w:tcPr>
          <w:p w:rsidR="006973BD" w:rsidRPr="005A13AB" w:rsidRDefault="006973BD" w:rsidP="00DD6CB5">
            <w:pPr>
              <w:spacing w:line="240" w:lineRule="atLeast"/>
              <w:rPr>
                <w:color w:val="0000FF"/>
                <w:lang w:val="nl-BE"/>
              </w:rPr>
            </w:pPr>
          </w:p>
        </w:tc>
        <w:tc>
          <w:tcPr>
            <w:tcW w:w="576"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6720" w:type="dxa"/>
          </w:tcPr>
          <w:p w:rsidR="006973BD" w:rsidRPr="005A13AB" w:rsidRDefault="006973BD" w:rsidP="00DD6CB5">
            <w:pPr>
              <w:spacing w:line="240" w:lineRule="atLeast"/>
              <w:jc w:val="both"/>
              <w:rPr>
                <w:rFonts w:ascii="Arial" w:hAnsi="Arial"/>
                <w:color w:val="0000FF"/>
                <w:lang w:val="nl-BE"/>
              </w:rPr>
            </w:pPr>
          </w:p>
        </w:tc>
        <w:tc>
          <w:tcPr>
            <w:tcW w:w="288" w:type="dxa"/>
            <w:vAlign w:val="bottom"/>
          </w:tcPr>
          <w:p w:rsidR="006973BD" w:rsidRPr="005A13AB" w:rsidRDefault="006973BD" w:rsidP="00DD6CB5">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2.</w:t>
            </w:r>
            <w:r w:rsidRPr="005A13AB">
              <w:rPr>
                <w:rFonts w:ascii="Arial" w:hAnsi="Arial"/>
                <w:color w:val="0000FF"/>
                <w:lang w:val="nl-BE"/>
              </w:rPr>
              <w:t xml:space="preserve"> Behoudens in dit artikel bepaalde uitzonderingen, zijn de regelen betreffende de ganse nomenclatuur toepasselijk op de verstrekkingen inzake tandverzorging en de </w:t>
            </w:r>
            <w:proofErr w:type="spellStart"/>
            <w:r w:rsidRPr="005A13AB">
              <w:rPr>
                <w:rFonts w:ascii="Arial" w:hAnsi="Arial"/>
                <w:color w:val="0000FF"/>
                <w:lang w:val="nl-BE"/>
              </w:rPr>
              <w:t>praktizerenden</w:t>
            </w:r>
            <w:proofErr w:type="spellEnd"/>
            <w:r w:rsidRPr="005A13AB">
              <w:rPr>
                <w:rFonts w:ascii="Arial" w:hAnsi="Arial"/>
                <w:color w:val="0000FF"/>
                <w:lang w:val="nl-BE"/>
              </w:rPr>
              <w:t xml:space="preserve"> die ze verrichten.</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b/>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rsidP="001A432B">
            <w:pPr>
              <w:spacing w:line="240" w:lineRule="atLeast"/>
              <w:jc w:val="both"/>
              <w:rPr>
                <w:color w:val="0000FF"/>
                <w:lang w:val="nl-BE"/>
              </w:rPr>
            </w:pPr>
            <w:r w:rsidRPr="005A13AB">
              <w:rPr>
                <w:rFonts w:ascii="Arial" w:hAnsi="Arial"/>
                <w:i/>
                <w:color w:val="0000FF"/>
                <w:sz w:val="18"/>
                <w:lang w:val="nl-BE"/>
              </w:rPr>
              <w:t>"K.B. 29.3.2000" (in werking 1.5.2000)</w:t>
            </w:r>
            <w:r w:rsidR="007F5647" w:rsidRPr="005A13AB">
              <w:rPr>
                <w:rFonts w:ascii="Arial" w:hAnsi="Arial"/>
                <w:i/>
                <w:color w:val="0000FF"/>
                <w:sz w:val="18"/>
                <w:lang w:val="nl-BE"/>
              </w:rPr>
              <w:t xml:space="preserve"> + "K.B. 18.5.2008" (in werking 1.7.2008) </w:t>
            </w:r>
            <w:r w:rsidR="001A432B" w:rsidRPr="005A13AB">
              <w:rPr>
                <w:rFonts w:ascii="Arial" w:hAnsi="Arial"/>
                <w:i/>
                <w:color w:val="0000FF"/>
                <w:sz w:val="18"/>
                <w:lang w:val="nl-BE"/>
              </w:rPr>
              <w:t>+</w:t>
            </w:r>
            <w:r w:rsidR="007F5647" w:rsidRPr="005A13AB">
              <w:rPr>
                <w:rFonts w:ascii="Arial" w:hAnsi="Arial"/>
                <w:i/>
                <w:color w:val="0000FF"/>
                <w:sz w:val="18"/>
                <w:lang w:val="nl-BE"/>
              </w:rPr>
              <w:t xml:space="preserve"> </w:t>
            </w:r>
            <w:r w:rsidR="001A432B" w:rsidRPr="005A13AB">
              <w:rPr>
                <w:rFonts w:ascii="Arial" w:hAnsi="Arial"/>
                <w:i/>
                <w:color w:val="0000FF"/>
                <w:sz w:val="18"/>
                <w:lang w:val="nl-BE"/>
              </w:rPr>
              <w:t>"K.B. 18.4.2010" (in werking 1.6.2010)</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2</w:t>
            </w:r>
            <w:r w:rsidRPr="005A13AB">
              <w:rPr>
                <w:rFonts w:ascii="Arial" w:hAnsi="Arial"/>
                <w:b/>
                <w:i/>
                <w:color w:val="0000FF"/>
                <w:lang w:val="nl-BE"/>
              </w:rPr>
              <w:t>bis</w:t>
            </w:r>
            <w:r w:rsidRPr="005A13AB">
              <w:rPr>
                <w:rFonts w:ascii="Arial" w:hAnsi="Arial"/>
                <w:b/>
                <w:color w:val="0000FF"/>
                <w:lang w:val="nl-BE"/>
              </w:rPr>
              <w:t>.</w:t>
            </w:r>
            <w:r w:rsidRPr="005A13AB">
              <w:rPr>
                <w:rFonts w:ascii="Arial" w:hAnsi="Arial"/>
                <w:color w:val="0000FF"/>
                <w:lang w:val="nl-BE"/>
              </w:rPr>
              <w:t xml:space="preserve"> </w:t>
            </w:r>
            <w:r w:rsidR="007F5647" w:rsidRPr="005A13AB">
              <w:rPr>
                <w:rFonts w:ascii="Arial" w:hAnsi="Arial" w:cs="Arial"/>
                <w:color w:val="0000FF"/>
                <w:lang w:val="nl-BE"/>
              </w:rPr>
              <w:t xml:space="preserve">De verstrekking 301593-301604 </w:t>
            </w:r>
            <w:r w:rsidRPr="005A13AB">
              <w:rPr>
                <w:rFonts w:ascii="Arial" w:hAnsi="Arial"/>
                <w:color w:val="0000FF"/>
                <w:lang w:val="nl-BE"/>
              </w:rPr>
              <w:t>mag slechts onder de volgende voorwaarde worden geattesteerd :</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color w:val="0000FF"/>
                <w:lang w:val="nl-BE"/>
              </w:rPr>
              <w:t>De zorgverlener moet een individueel tandheelkundig dossier bijhouden en na elke tandheelkundige verstrekking bijwerken; daarin moeten ten minste de volgende elementen zijn vermeld :</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rPr>
                <w:color w:val="0000FF"/>
                <w:lang w:val="nl-BE"/>
              </w:rPr>
            </w:pPr>
            <w:r w:rsidRPr="005A13AB">
              <w:rPr>
                <w:rFonts w:ascii="Arial" w:hAnsi="Arial"/>
                <w:color w:val="0000FF"/>
                <w:lang w:val="nl-BE"/>
              </w:rPr>
              <w:t>- de identificatie van de patiënt;</w:t>
            </w:r>
            <w:r w:rsidRPr="005A13AB">
              <w:rPr>
                <w:rFonts w:ascii="Arial" w:hAnsi="Arial"/>
                <w:color w:val="0000FF"/>
                <w:lang w:val="nl-BE"/>
              </w:rPr>
              <w:br/>
              <w:t>- de geboortedatum;</w:t>
            </w:r>
            <w:r w:rsidRPr="005A13AB">
              <w:rPr>
                <w:rFonts w:ascii="Arial" w:hAnsi="Arial"/>
                <w:color w:val="0000FF"/>
                <w:lang w:val="nl-BE"/>
              </w:rPr>
              <w:br/>
              <w:t xml:space="preserve">- de medische anamnese met betrekking tot de mond- en tandheelkundige </w:t>
            </w:r>
            <w:proofErr w:type="spellStart"/>
            <w:r w:rsidRPr="005A13AB">
              <w:rPr>
                <w:rFonts w:ascii="Arial" w:hAnsi="Arial"/>
                <w:color w:val="0000FF"/>
                <w:lang w:val="nl-BE"/>
              </w:rPr>
              <w:t>pathologiën</w:t>
            </w:r>
            <w:proofErr w:type="spellEnd"/>
            <w:r w:rsidRPr="005A13AB">
              <w:rPr>
                <w:rFonts w:ascii="Arial" w:hAnsi="Arial"/>
                <w:color w:val="0000FF"/>
                <w:lang w:val="nl-BE"/>
              </w:rPr>
              <w:t xml:space="preserve">; </w:t>
            </w:r>
            <w:r w:rsidRPr="005A13AB">
              <w:rPr>
                <w:rFonts w:ascii="Arial" w:hAnsi="Arial"/>
                <w:color w:val="0000FF"/>
                <w:lang w:val="nl-BE"/>
              </w:rPr>
              <w:br/>
              <w:t xml:space="preserve">- een exemplaar van de radiografieën of hun protocol van de vastgestelde </w:t>
            </w:r>
            <w:proofErr w:type="spellStart"/>
            <w:r w:rsidRPr="005A13AB">
              <w:rPr>
                <w:rFonts w:ascii="Arial" w:hAnsi="Arial"/>
                <w:color w:val="0000FF"/>
                <w:lang w:val="nl-BE"/>
              </w:rPr>
              <w:t>pathologieën</w:t>
            </w:r>
            <w:proofErr w:type="spellEnd"/>
            <w:r w:rsidRPr="005A13AB">
              <w:rPr>
                <w:rFonts w:ascii="Arial" w:hAnsi="Arial"/>
                <w:color w:val="0000FF"/>
                <w:lang w:val="nl-BE"/>
              </w:rPr>
              <w:t>;</w:t>
            </w:r>
            <w:r w:rsidRPr="005A13AB">
              <w:rPr>
                <w:rFonts w:ascii="Arial" w:hAnsi="Arial"/>
                <w:color w:val="0000FF"/>
                <w:lang w:val="nl-BE"/>
              </w:rPr>
              <w:br/>
              <w:t>- het voorgestelde behandelingsplan</w:t>
            </w:r>
            <w:r w:rsidR="001A432B" w:rsidRPr="005A13AB">
              <w:rPr>
                <w:rFonts w:ascii="Arial" w:hAnsi="Arial"/>
                <w:color w:val="0000FF"/>
                <w:lang w:val="nl-BE"/>
              </w:rPr>
              <w:t xml:space="preserve"> tijdens dit mondonderzoek (voorziene verzorging met aanduiding van de te behandelen tanden)</w:t>
            </w:r>
            <w:r w:rsidRPr="005A13AB">
              <w:rPr>
                <w:rFonts w:ascii="Arial" w:hAnsi="Arial"/>
                <w:color w:val="0000FF"/>
                <w:lang w:val="nl-BE"/>
              </w:rPr>
              <w:t xml:space="preserve">; </w:t>
            </w:r>
            <w:r w:rsidRPr="005A13AB">
              <w:rPr>
                <w:rFonts w:ascii="Arial" w:hAnsi="Arial"/>
                <w:color w:val="0000FF"/>
                <w:lang w:val="nl-BE"/>
              </w:rPr>
              <w:br/>
              <w:t xml:space="preserve">- de toegediende zorg en/of medicatie; </w:t>
            </w:r>
            <w:r w:rsidRPr="005A13AB">
              <w:rPr>
                <w:rFonts w:ascii="Arial" w:hAnsi="Arial"/>
                <w:color w:val="0000FF"/>
                <w:lang w:val="nl-BE"/>
              </w:rPr>
              <w:br/>
              <w:t>- de eventuele doorverwijzing naar een andere zorgverlener."</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1B414E" w:rsidRPr="005A13AB" w:rsidRDefault="001B414E">
            <w:pPr>
              <w:spacing w:line="240" w:lineRule="atLeast"/>
              <w:rPr>
                <w:color w:val="0000FF"/>
                <w:lang w:val="nl-BE"/>
              </w:rPr>
            </w:pPr>
          </w:p>
        </w:tc>
        <w:tc>
          <w:tcPr>
            <w:tcW w:w="6720" w:type="dxa"/>
          </w:tcPr>
          <w:p w:rsidR="002F08C3" w:rsidRPr="005A13AB" w:rsidRDefault="002F08C3">
            <w:pPr>
              <w:spacing w:line="240" w:lineRule="atLeast"/>
              <w:rPr>
                <w:rFonts w:ascii="Arial" w:hAnsi="Arial"/>
                <w:color w:val="0000FF"/>
                <w:lang w:val="nl-BE"/>
              </w:rPr>
            </w:pPr>
          </w:p>
        </w:tc>
        <w:tc>
          <w:tcPr>
            <w:tcW w:w="288" w:type="dxa"/>
            <w:vAlign w:val="bottom"/>
          </w:tcPr>
          <w:p w:rsidR="002F08C3" w:rsidRDefault="002F08C3">
            <w:pPr>
              <w:spacing w:line="240" w:lineRule="atLeast"/>
              <w:jc w:val="right"/>
              <w:rPr>
                <w:color w:val="0000FF"/>
                <w:lang w:val="nl-BE"/>
              </w:rPr>
            </w:pPr>
          </w:p>
          <w:p w:rsidR="003E3F82" w:rsidRPr="005A13AB" w:rsidRDefault="003E3F82">
            <w:pPr>
              <w:spacing w:line="240" w:lineRule="atLeast"/>
              <w:jc w:val="right"/>
              <w:rPr>
                <w:color w:val="0000FF"/>
                <w:lang w:val="nl-BE"/>
              </w:rPr>
            </w:pPr>
          </w:p>
          <w:p w:rsidR="00F14172" w:rsidRPr="005A13AB" w:rsidRDefault="00F14172">
            <w:pPr>
              <w:spacing w:line="240" w:lineRule="atLeast"/>
              <w:jc w:val="right"/>
              <w:rPr>
                <w:color w:val="0000FF"/>
                <w:lang w:val="nl-BE"/>
              </w:rPr>
            </w:pPr>
          </w:p>
        </w:tc>
      </w:tr>
      <w:tr w:rsidR="00D16B19" w:rsidRPr="005A13AB"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6720" w:type="dxa"/>
          </w:tcPr>
          <w:p w:rsidR="00D16B19" w:rsidRPr="005A13AB" w:rsidRDefault="000E16A1" w:rsidP="000E16A1">
            <w:pPr>
              <w:spacing w:line="240" w:lineRule="atLeast"/>
              <w:rPr>
                <w:rFonts w:ascii="Arial" w:hAnsi="Arial"/>
                <w:color w:val="0000FF"/>
                <w:lang w:val="nl-BE"/>
              </w:rPr>
            </w:pPr>
            <w:r w:rsidRPr="005A13AB">
              <w:rPr>
                <w:rFonts w:ascii="Arial" w:hAnsi="Arial"/>
                <w:i/>
                <w:color w:val="0000FF"/>
                <w:sz w:val="18"/>
                <w:lang w:val="nl-BE"/>
              </w:rPr>
              <w:t>"K.B. 30.8.2013" (in werking 1.11.2013)</w:t>
            </w:r>
          </w:p>
        </w:tc>
        <w:tc>
          <w:tcPr>
            <w:tcW w:w="288" w:type="dxa"/>
            <w:vAlign w:val="bottom"/>
          </w:tcPr>
          <w:p w:rsidR="00D16B19" w:rsidRPr="005A13AB" w:rsidRDefault="00D16B19" w:rsidP="00D16B19">
            <w:pPr>
              <w:spacing w:line="240" w:lineRule="atLeast"/>
              <w:jc w:val="right"/>
              <w:rPr>
                <w:color w:val="0000FF"/>
                <w:lang w:val="nl-BE"/>
              </w:rPr>
            </w:pPr>
          </w:p>
        </w:tc>
      </w:tr>
      <w:tr w:rsidR="00D16B19" w:rsidRPr="00C53A47"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C82B8C">
            <w:pPr>
              <w:spacing w:line="240" w:lineRule="atLeast"/>
              <w:jc w:val="both"/>
              <w:rPr>
                <w:color w:val="0000FF"/>
                <w:lang w:val="nl-BE"/>
              </w:rPr>
            </w:pPr>
          </w:p>
        </w:tc>
        <w:tc>
          <w:tcPr>
            <w:tcW w:w="6720" w:type="dxa"/>
          </w:tcPr>
          <w:p w:rsidR="00D16B19" w:rsidRPr="005A13AB" w:rsidRDefault="00C82B8C" w:rsidP="00DA1F01">
            <w:pPr>
              <w:spacing w:line="240" w:lineRule="atLeast"/>
              <w:jc w:val="both"/>
              <w:rPr>
                <w:rFonts w:ascii="Arial" w:hAnsi="Arial"/>
                <w:color w:val="0000FF"/>
                <w:lang w:val="nl-BE"/>
              </w:rPr>
            </w:pPr>
            <w:r w:rsidRPr="005A13AB">
              <w:rPr>
                <w:rFonts w:ascii="Arial" w:hAnsi="Arial"/>
                <w:b/>
                <w:color w:val="0000FF"/>
                <w:lang w:val="nl-BE"/>
              </w:rPr>
              <w:t>"</w:t>
            </w:r>
            <w:r w:rsidR="00D16B19" w:rsidRPr="005A13AB">
              <w:rPr>
                <w:rFonts w:ascii="Arial" w:hAnsi="Arial"/>
                <w:b/>
                <w:color w:val="0000FF"/>
                <w:lang w:val="nl-BE"/>
              </w:rPr>
              <w:t>§ 2ter.</w:t>
            </w:r>
            <w:r w:rsidR="00D16B19" w:rsidRPr="005A13AB">
              <w:rPr>
                <w:rFonts w:ascii="Arial" w:hAnsi="Arial"/>
                <w:color w:val="0000FF"/>
                <w:lang w:val="nl-BE"/>
              </w:rPr>
              <w:t xml:space="preserve"> </w:t>
            </w:r>
            <w:r w:rsidR="000E16A1" w:rsidRPr="005A13AB">
              <w:rPr>
                <w:rFonts w:ascii="Arial" w:hAnsi="Arial"/>
                <w:color w:val="0000FF"/>
                <w:lang w:val="nl-BE"/>
              </w:rPr>
              <w:t>Het bijkomend honorarium voor een dringende technische verstrekking kan enkel aangerekend worden :</w:t>
            </w:r>
          </w:p>
        </w:tc>
        <w:tc>
          <w:tcPr>
            <w:tcW w:w="288" w:type="dxa"/>
            <w:vAlign w:val="bottom"/>
          </w:tcPr>
          <w:p w:rsidR="00D16B19" w:rsidRPr="005A13AB" w:rsidRDefault="00D16B19" w:rsidP="00D16B19">
            <w:pPr>
              <w:spacing w:line="240" w:lineRule="atLeast"/>
              <w:jc w:val="right"/>
              <w:rPr>
                <w:color w:val="0000FF"/>
                <w:lang w:val="nl-BE"/>
              </w:rPr>
            </w:pPr>
          </w:p>
        </w:tc>
      </w:tr>
      <w:tr w:rsidR="000E16A1" w:rsidRPr="00C53A47"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157A2F" w:rsidP="00DA1F01">
            <w:pPr>
              <w:spacing w:line="240" w:lineRule="atLeast"/>
              <w:jc w:val="both"/>
              <w:rPr>
                <w:rFonts w:ascii="Arial" w:hAnsi="Arial"/>
                <w:color w:val="0000FF"/>
                <w:lang w:val="nl-BE"/>
              </w:rPr>
            </w:pPr>
            <w:r w:rsidRPr="005A13AB">
              <w:rPr>
                <w:rFonts w:ascii="Arial" w:hAnsi="Arial" w:cs="Arial"/>
                <w:color w:val="0000FF"/>
                <w:spacing w:val="-3"/>
                <w:lang w:val="nl-NL"/>
              </w:rPr>
              <w:t>─</w:t>
            </w:r>
            <w:r w:rsidR="000E16A1" w:rsidRPr="005A13AB">
              <w:rPr>
                <w:rFonts w:ascii="Arial" w:hAnsi="Arial"/>
                <w:color w:val="0000FF"/>
                <w:lang w:val="nl-BE"/>
              </w:rPr>
              <w:t xml:space="preserve"> 's nachts van 21 uur tot 8 uur;</w:t>
            </w:r>
          </w:p>
        </w:tc>
        <w:tc>
          <w:tcPr>
            <w:tcW w:w="288" w:type="dxa"/>
            <w:vAlign w:val="bottom"/>
          </w:tcPr>
          <w:p w:rsidR="000E16A1" w:rsidRPr="005A13AB" w:rsidRDefault="000E16A1" w:rsidP="00D16B19">
            <w:pPr>
              <w:spacing w:line="240" w:lineRule="atLeast"/>
              <w:jc w:val="right"/>
              <w:rPr>
                <w:color w:val="0000FF"/>
                <w:lang w:val="nl-BE"/>
              </w:rPr>
            </w:pPr>
          </w:p>
        </w:tc>
      </w:tr>
      <w:tr w:rsidR="000E16A1" w:rsidRPr="00C53A47"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157A2F" w:rsidP="00DA1F01">
            <w:pPr>
              <w:spacing w:line="240" w:lineRule="atLeast"/>
              <w:jc w:val="both"/>
              <w:rPr>
                <w:rFonts w:ascii="Arial" w:hAnsi="Arial"/>
                <w:color w:val="0000FF"/>
                <w:lang w:val="nl-BE"/>
              </w:rPr>
            </w:pPr>
            <w:r w:rsidRPr="005A13AB">
              <w:rPr>
                <w:rFonts w:ascii="Arial" w:hAnsi="Arial" w:cs="Arial"/>
                <w:color w:val="0000FF"/>
                <w:spacing w:val="-3"/>
                <w:lang w:val="nl-NL"/>
              </w:rPr>
              <w:t>─</w:t>
            </w:r>
            <w:r w:rsidR="000E16A1" w:rsidRPr="005A13AB">
              <w:rPr>
                <w:rFonts w:ascii="Arial" w:hAnsi="Arial"/>
                <w:color w:val="0000FF"/>
                <w:lang w:val="nl-BE"/>
              </w:rPr>
              <w:t xml:space="preserve"> op een zaterdag, zondag of een feestdag van 8 uur tot 21 uur;</w:t>
            </w:r>
          </w:p>
        </w:tc>
        <w:tc>
          <w:tcPr>
            <w:tcW w:w="288" w:type="dxa"/>
            <w:vAlign w:val="bottom"/>
          </w:tcPr>
          <w:p w:rsidR="000E16A1" w:rsidRPr="005A13AB" w:rsidRDefault="000E16A1" w:rsidP="00D16B19">
            <w:pPr>
              <w:spacing w:line="240" w:lineRule="atLeast"/>
              <w:jc w:val="right"/>
              <w:rPr>
                <w:color w:val="0000FF"/>
                <w:lang w:val="nl-BE"/>
              </w:rPr>
            </w:pPr>
          </w:p>
        </w:tc>
      </w:tr>
      <w:tr w:rsidR="000E16A1" w:rsidRPr="00C53A47"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157A2F" w:rsidP="00DA1F01">
            <w:pPr>
              <w:spacing w:line="240" w:lineRule="atLeast"/>
              <w:jc w:val="both"/>
              <w:rPr>
                <w:rFonts w:ascii="Arial" w:hAnsi="Arial"/>
                <w:color w:val="0000FF"/>
                <w:lang w:val="nl-BE"/>
              </w:rPr>
            </w:pPr>
            <w:r w:rsidRPr="005A13AB">
              <w:rPr>
                <w:rFonts w:ascii="Arial" w:hAnsi="Arial" w:cs="Arial"/>
                <w:color w:val="0000FF"/>
                <w:spacing w:val="-3"/>
                <w:lang w:val="nl-NL"/>
              </w:rPr>
              <w:t>─</w:t>
            </w:r>
            <w:r w:rsidR="000E16A1" w:rsidRPr="005A13AB">
              <w:rPr>
                <w:rFonts w:ascii="Arial" w:hAnsi="Arial"/>
                <w:color w:val="0000FF"/>
                <w:lang w:val="nl-BE"/>
              </w:rPr>
              <w:t xml:space="preserve"> op een brugdag van 8 uur tot 21 uur, tijdens een georganiseerde wachtdienst.</w:t>
            </w:r>
          </w:p>
        </w:tc>
        <w:tc>
          <w:tcPr>
            <w:tcW w:w="288" w:type="dxa"/>
            <w:vAlign w:val="bottom"/>
          </w:tcPr>
          <w:p w:rsidR="000E16A1" w:rsidRPr="005A13AB" w:rsidRDefault="000E16A1" w:rsidP="00D16B19">
            <w:pPr>
              <w:spacing w:line="240" w:lineRule="atLeast"/>
              <w:jc w:val="right"/>
              <w:rPr>
                <w:color w:val="0000FF"/>
                <w:lang w:val="nl-BE"/>
              </w:rPr>
            </w:pPr>
          </w:p>
        </w:tc>
      </w:tr>
      <w:tr w:rsidR="00EA7256" w:rsidRPr="00C53A47" w:rsidTr="00D16B19">
        <w:trPr>
          <w:cantSplit/>
        </w:trPr>
        <w:tc>
          <w:tcPr>
            <w:tcW w:w="288" w:type="dxa"/>
          </w:tcPr>
          <w:p w:rsidR="00EA7256" w:rsidRPr="005A13AB" w:rsidRDefault="00EA7256" w:rsidP="00D16B19">
            <w:pPr>
              <w:spacing w:line="240" w:lineRule="atLeast"/>
              <w:rPr>
                <w:color w:val="0000FF"/>
                <w:lang w:val="nl-BE"/>
              </w:rPr>
            </w:pPr>
          </w:p>
        </w:tc>
        <w:tc>
          <w:tcPr>
            <w:tcW w:w="576"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C82B8C">
            <w:pPr>
              <w:spacing w:line="240" w:lineRule="atLeast"/>
              <w:jc w:val="both"/>
              <w:rPr>
                <w:color w:val="0000FF"/>
                <w:lang w:val="nl-BE"/>
              </w:rPr>
            </w:pPr>
          </w:p>
        </w:tc>
        <w:tc>
          <w:tcPr>
            <w:tcW w:w="6720" w:type="dxa"/>
          </w:tcPr>
          <w:p w:rsidR="00EA7256" w:rsidRPr="005A13AB" w:rsidRDefault="00EA7256" w:rsidP="00DA1F01">
            <w:pPr>
              <w:spacing w:line="240" w:lineRule="atLeast"/>
              <w:jc w:val="both"/>
              <w:rPr>
                <w:rFonts w:ascii="Arial" w:hAnsi="Arial"/>
                <w:color w:val="0000FF"/>
                <w:lang w:val="nl-BE"/>
              </w:rPr>
            </w:pPr>
          </w:p>
        </w:tc>
        <w:tc>
          <w:tcPr>
            <w:tcW w:w="288" w:type="dxa"/>
            <w:vAlign w:val="bottom"/>
          </w:tcPr>
          <w:p w:rsidR="00EA7256" w:rsidRPr="005A13AB" w:rsidRDefault="00EA7256" w:rsidP="00D16B19">
            <w:pPr>
              <w:spacing w:line="240" w:lineRule="atLeast"/>
              <w:jc w:val="right"/>
              <w:rPr>
                <w:color w:val="0000FF"/>
                <w:lang w:val="nl-BE"/>
              </w:rPr>
            </w:pPr>
          </w:p>
        </w:tc>
      </w:tr>
      <w:tr w:rsidR="000E16A1" w:rsidRPr="00C53A47"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0E16A1" w:rsidP="00DA1F01">
            <w:pPr>
              <w:spacing w:line="240" w:lineRule="atLeast"/>
              <w:jc w:val="both"/>
              <w:rPr>
                <w:rFonts w:ascii="Arial" w:hAnsi="Arial"/>
                <w:color w:val="0000FF"/>
                <w:lang w:val="nl-BE"/>
              </w:rPr>
            </w:pPr>
            <w:r w:rsidRPr="005A13AB">
              <w:rPr>
                <w:rFonts w:ascii="Arial" w:hAnsi="Arial"/>
                <w:color w:val="0000FF"/>
                <w:lang w:val="nl-BE"/>
              </w:rPr>
              <w:t>De feestdagen die in aanmerking worden genomen, zijn : 1 januari, Paasmaandag, 1 mei, Hemelvaartsdag, Pinkstermaandag, 21 juli, 15 augustus, 1 november, 11 november, 25 december.</w:t>
            </w:r>
          </w:p>
        </w:tc>
        <w:tc>
          <w:tcPr>
            <w:tcW w:w="288" w:type="dxa"/>
            <w:vAlign w:val="bottom"/>
          </w:tcPr>
          <w:p w:rsidR="000E16A1" w:rsidRPr="005A13AB" w:rsidRDefault="000E16A1" w:rsidP="00D16B19">
            <w:pPr>
              <w:spacing w:line="240" w:lineRule="atLeast"/>
              <w:jc w:val="right"/>
              <w:rPr>
                <w:color w:val="0000FF"/>
                <w:lang w:val="nl-BE"/>
              </w:rPr>
            </w:pPr>
          </w:p>
        </w:tc>
      </w:tr>
      <w:tr w:rsidR="00EA7256" w:rsidRPr="00C53A47" w:rsidTr="00D16B19">
        <w:trPr>
          <w:cantSplit/>
        </w:trPr>
        <w:tc>
          <w:tcPr>
            <w:tcW w:w="288" w:type="dxa"/>
          </w:tcPr>
          <w:p w:rsidR="00EA7256" w:rsidRPr="005A13AB" w:rsidRDefault="00EA7256" w:rsidP="00D16B19">
            <w:pPr>
              <w:spacing w:line="240" w:lineRule="atLeast"/>
              <w:rPr>
                <w:color w:val="0000FF"/>
                <w:lang w:val="nl-BE"/>
              </w:rPr>
            </w:pPr>
          </w:p>
        </w:tc>
        <w:tc>
          <w:tcPr>
            <w:tcW w:w="576"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C82B8C">
            <w:pPr>
              <w:spacing w:line="240" w:lineRule="atLeast"/>
              <w:jc w:val="both"/>
              <w:rPr>
                <w:color w:val="0000FF"/>
                <w:lang w:val="nl-BE"/>
              </w:rPr>
            </w:pPr>
          </w:p>
        </w:tc>
        <w:tc>
          <w:tcPr>
            <w:tcW w:w="6720" w:type="dxa"/>
          </w:tcPr>
          <w:p w:rsidR="00EA7256" w:rsidRPr="005A13AB" w:rsidRDefault="00EA7256" w:rsidP="00DA1F01">
            <w:pPr>
              <w:spacing w:line="240" w:lineRule="atLeast"/>
              <w:jc w:val="both"/>
              <w:rPr>
                <w:rFonts w:ascii="Arial" w:hAnsi="Arial"/>
                <w:color w:val="0000FF"/>
                <w:lang w:val="nl-BE"/>
              </w:rPr>
            </w:pPr>
          </w:p>
        </w:tc>
        <w:tc>
          <w:tcPr>
            <w:tcW w:w="288" w:type="dxa"/>
            <w:vAlign w:val="bottom"/>
          </w:tcPr>
          <w:p w:rsidR="00EA7256" w:rsidRPr="005A13AB" w:rsidRDefault="00EA7256" w:rsidP="00D16B19">
            <w:pPr>
              <w:spacing w:line="240" w:lineRule="atLeast"/>
              <w:jc w:val="right"/>
              <w:rPr>
                <w:color w:val="0000FF"/>
                <w:lang w:val="nl-BE"/>
              </w:rPr>
            </w:pPr>
          </w:p>
        </w:tc>
      </w:tr>
      <w:tr w:rsidR="000E16A1" w:rsidRPr="00C53A47"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0E16A1" w:rsidP="00204502">
            <w:pPr>
              <w:spacing w:line="240" w:lineRule="atLeast"/>
              <w:jc w:val="both"/>
              <w:rPr>
                <w:rFonts w:ascii="Arial" w:hAnsi="Arial"/>
                <w:color w:val="0000FF"/>
                <w:lang w:val="nl-BE"/>
              </w:rPr>
            </w:pPr>
            <w:r w:rsidRPr="005A13AB">
              <w:rPr>
                <w:rFonts w:ascii="Arial" w:hAnsi="Arial"/>
                <w:color w:val="0000FF"/>
                <w:lang w:val="nl-BE"/>
              </w:rPr>
              <w:t>De brugdagen die in aanmerking worden genomen, evenals voor de verstrekkingen 371055-371066 en 301055-301066, zijn deze vastgelegd door het Verzekeringscomité op voorstel van de Nationale commissie tandheelkundigen-ziekenfondsen. De georganiseerde wachtdienst op deze brugdagen dient te beantwoorden aan de bepalingen van artikel 9, § 1 en § 2, van het koninklijk besluit nr. 78 van 10 november 1967 betreffende de uitoefening van de gezondheidsberoepen.</w:t>
            </w:r>
            <w:r w:rsidR="00204502" w:rsidRPr="00D81121">
              <w:rPr>
                <w:rFonts w:ascii="Arial" w:hAnsi="Arial"/>
                <w:color w:val="0000FF"/>
                <w:lang w:val="nl-BE"/>
              </w:rPr>
              <w:t>"</w:t>
            </w:r>
          </w:p>
        </w:tc>
        <w:tc>
          <w:tcPr>
            <w:tcW w:w="288" w:type="dxa"/>
            <w:vAlign w:val="bottom"/>
          </w:tcPr>
          <w:p w:rsidR="000E16A1" w:rsidRPr="005A13AB" w:rsidRDefault="000E16A1" w:rsidP="00D16B19">
            <w:pPr>
              <w:spacing w:line="240" w:lineRule="atLeast"/>
              <w:jc w:val="right"/>
              <w:rPr>
                <w:color w:val="0000FF"/>
                <w:lang w:val="nl-BE"/>
              </w:rPr>
            </w:pPr>
          </w:p>
        </w:tc>
      </w:tr>
      <w:tr w:rsidR="000E16A1" w:rsidRPr="00C53A47"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0E16A1" w:rsidP="00DA1F01">
            <w:pPr>
              <w:spacing w:line="240" w:lineRule="atLeast"/>
              <w:jc w:val="both"/>
              <w:rPr>
                <w:rFonts w:ascii="Arial" w:hAnsi="Arial"/>
                <w:color w:val="0000FF"/>
                <w:lang w:val="nl-BE"/>
              </w:rPr>
            </w:pPr>
          </w:p>
        </w:tc>
        <w:tc>
          <w:tcPr>
            <w:tcW w:w="288" w:type="dxa"/>
            <w:vAlign w:val="bottom"/>
          </w:tcPr>
          <w:p w:rsidR="000E16A1" w:rsidRPr="005A13AB" w:rsidRDefault="000E16A1" w:rsidP="00D16B19">
            <w:pPr>
              <w:spacing w:line="240" w:lineRule="atLeast"/>
              <w:jc w:val="right"/>
              <w:rPr>
                <w:color w:val="0000FF"/>
                <w:lang w:val="nl-BE"/>
              </w:rPr>
            </w:pPr>
          </w:p>
        </w:tc>
      </w:tr>
      <w:tr w:rsidR="00204502" w:rsidRPr="00C53A47" w:rsidTr="00D16B19">
        <w:trPr>
          <w:cantSplit/>
        </w:trPr>
        <w:tc>
          <w:tcPr>
            <w:tcW w:w="288" w:type="dxa"/>
          </w:tcPr>
          <w:p w:rsidR="00204502" w:rsidRPr="005A13AB" w:rsidRDefault="00204502" w:rsidP="00D16B19">
            <w:pPr>
              <w:spacing w:line="240" w:lineRule="atLeast"/>
              <w:rPr>
                <w:color w:val="0000FF"/>
                <w:lang w:val="nl-BE"/>
              </w:rPr>
            </w:pPr>
          </w:p>
        </w:tc>
        <w:tc>
          <w:tcPr>
            <w:tcW w:w="576" w:type="dxa"/>
          </w:tcPr>
          <w:p w:rsidR="00204502" w:rsidRPr="005A13AB" w:rsidRDefault="00204502" w:rsidP="00D16B19">
            <w:pPr>
              <w:spacing w:line="240" w:lineRule="atLeast"/>
              <w:rPr>
                <w:color w:val="0000FF"/>
                <w:lang w:val="nl-BE"/>
              </w:rPr>
            </w:pPr>
          </w:p>
        </w:tc>
        <w:tc>
          <w:tcPr>
            <w:tcW w:w="864" w:type="dxa"/>
          </w:tcPr>
          <w:p w:rsidR="00204502" w:rsidRPr="005A13AB" w:rsidRDefault="00204502" w:rsidP="00D16B19">
            <w:pPr>
              <w:spacing w:line="240" w:lineRule="atLeast"/>
              <w:rPr>
                <w:color w:val="0000FF"/>
                <w:lang w:val="nl-BE"/>
              </w:rPr>
            </w:pPr>
          </w:p>
        </w:tc>
        <w:tc>
          <w:tcPr>
            <w:tcW w:w="864" w:type="dxa"/>
          </w:tcPr>
          <w:p w:rsidR="00204502" w:rsidRPr="005A13AB" w:rsidRDefault="00204502" w:rsidP="00C82B8C">
            <w:pPr>
              <w:spacing w:line="240" w:lineRule="atLeast"/>
              <w:jc w:val="both"/>
              <w:rPr>
                <w:color w:val="0000FF"/>
                <w:lang w:val="nl-BE"/>
              </w:rPr>
            </w:pPr>
          </w:p>
        </w:tc>
        <w:tc>
          <w:tcPr>
            <w:tcW w:w="6720" w:type="dxa"/>
          </w:tcPr>
          <w:p w:rsidR="00204502" w:rsidRPr="005A13AB" w:rsidRDefault="00204502" w:rsidP="00204502">
            <w:pPr>
              <w:spacing w:line="240" w:lineRule="atLeast"/>
              <w:jc w:val="both"/>
              <w:rPr>
                <w:rFonts w:ascii="Arial" w:hAnsi="Arial"/>
                <w:color w:val="0000FF"/>
                <w:lang w:val="nl-BE"/>
              </w:rPr>
            </w:pPr>
            <w:r w:rsidRPr="005A13AB">
              <w:rPr>
                <w:rFonts w:ascii="Arial" w:hAnsi="Arial"/>
                <w:i/>
                <w:color w:val="0000FF"/>
                <w:sz w:val="18"/>
                <w:lang w:val="nl-BE"/>
              </w:rPr>
              <w:t>"K.B. 30.8.2013" (in werking 1.11.2013)</w:t>
            </w:r>
            <w:r>
              <w:rPr>
                <w:rFonts w:ascii="Arial" w:hAnsi="Arial"/>
                <w:i/>
                <w:color w:val="0000FF"/>
                <w:sz w:val="18"/>
                <w:lang w:val="nl-BE"/>
              </w:rPr>
              <w:t xml:space="preserve"> + </w:t>
            </w:r>
            <w:r w:rsidRPr="005A13AB">
              <w:rPr>
                <w:rFonts w:ascii="Arial" w:hAnsi="Arial"/>
                <w:i/>
                <w:color w:val="0000FF"/>
                <w:sz w:val="18"/>
                <w:lang w:val="nl-BE"/>
              </w:rPr>
              <w:t xml:space="preserve">"K.B. </w:t>
            </w:r>
            <w:r>
              <w:rPr>
                <w:rFonts w:ascii="Arial" w:hAnsi="Arial"/>
                <w:i/>
                <w:color w:val="0000FF"/>
                <w:sz w:val="18"/>
                <w:lang w:val="nl-BE"/>
              </w:rPr>
              <w:t>2.10.2014</w:t>
            </w:r>
            <w:r w:rsidRPr="005A13AB">
              <w:rPr>
                <w:rFonts w:ascii="Arial" w:hAnsi="Arial"/>
                <w:i/>
                <w:color w:val="0000FF"/>
                <w:sz w:val="18"/>
                <w:lang w:val="nl-BE"/>
              </w:rPr>
              <w:t>" (in werking 1.</w:t>
            </w:r>
            <w:r>
              <w:rPr>
                <w:rFonts w:ascii="Arial" w:hAnsi="Arial"/>
                <w:i/>
                <w:color w:val="0000FF"/>
                <w:sz w:val="18"/>
                <w:lang w:val="nl-BE"/>
              </w:rPr>
              <w:t>3.2015</w:t>
            </w:r>
            <w:r w:rsidRPr="005A13AB">
              <w:rPr>
                <w:rFonts w:ascii="Arial" w:hAnsi="Arial"/>
                <w:i/>
                <w:color w:val="0000FF"/>
                <w:sz w:val="18"/>
                <w:lang w:val="nl-BE"/>
              </w:rPr>
              <w:t>)</w:t>
            </w:r>
          </w:p>
        </w:tc>
        <w:tc>
          <w:tcPr>
            <w:tcW w:w="288" w:type="dxa"/>
            <w:vAlign w:val="bottom"/>
          </w:tcPr>
          <w:p w:rsidR="00204502" w:rsidRPr="005A13AB" w:rsidRDefault="00204502" w:rsidP="00D16B19">
            <w:pPr>
              <w:spacing w:line="240" w:lineRule="atLeast"/>
              <w:jc w:val="right"/>
              <w:rPr>
                <w:color w:val="0000FF"/>
                <w:lang w:val="nl-BE"/>
              </w:rPr>
            </w:pPr>
          </w:p>
        </w:tc>
      </w:tr>
      <w:tr w:rsidR="00D16B19" w:rsidRPr="00C53A47"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6720" w:type="dxa"/>
          </w:tcPr>
          <w:p w:rsidR="00D16B19" w:rsidRPr="005A13AB" w:rsidRDefault="00204502" w:rsidP="00204502">
            <w:pPr>
              <w:spacing w:line="240" w:lineRule="atLeast"/>
              <w:jc w:val="both"/>
              <w:rPr>
                <w:rFonts w:ascii="Arial" w:hAnsi="Arial"/>
                <w:color w:val="0000FF"/>
                <w:lang w:val="nl-BE"/>
              </w:rPr>
            </w:pPr>
            <w:r w:rsidRPr="00D81121">
              <w:rPr>
                <w:rFonts w:ascii="Arial" w:hAnsi="Arial"/>
                <w:color w:val="0000FF"/>
                <w:lang w:val="nl-BE"/>
              </w:rPr>
              <w:t>"</w:t>
            </w:r>
            <w:r w:rsidR="00EA7256" w:rsidRPr="005A13AB">
              <w:rPr>
                <w:rFonts w:ascii="Arial" w:hAnsi="Arial"/>
                <w:color w:val="0000FF"/>
                <w:lang w:val="nl-BE"/>
              </w:rPr>
              <w:t>Het bijkomend honorarium voor een dringende technische verstrekking of raadpleging mag alleen maar worden aangerekend in de gevallen waarin de toestand van de patiënt vergt dat die verzorging of raadpleging dringend wordt verleend tijdens de opgegeven uren en dagen, en niet kan worden uitgesteld. Dat bijkomend honorarium mag niet worden aangerekend wanneer de technische verstrekking of raadpleging tijdens de opgegeven dagen en uren worden verricht om persoonlijke redenen van de tandheelkundige of ten gevolge van een bijzondere eis van de patiënt.</w:t>
            </w:r>
            <w:r w:rsidRPr="00D81121">
              <w:rPr>
                <w:rFonts w:ascii="Arial" w:hAnsi="Arial"/>
                <w:color w:val="0000FF"/>
                <w:lang w:val="nl-BE"/>
              </w:rPr>
              <w:t>"</w:t>
            </w:r>
          </w:p>
        </w:tc>
        <w:tc>
          <w:tcPr>
            <w:tcW w:w="288" w:type="dxa"/>
            <w:vAlign w:val="bottom"/>
          </w:tcPr>
          <w:p w:rsidR="00D16B19" w:rsidRPr="005A13AB" w:rsidRDefault="00D16B19" w:rsidP="00D16B19">
            <w:pPr>
              <w:spacing w:line="240" w:lineRule="atLeast"/>
              <w:jc w:val="right"/>
              <w:rPr>
                <w:color w:val="0000FF"/>
                <w:lang w:val="nl-BE"/>
              </w:rPr>
            </w:pPr>
          </w:p>
        </w:tc>
      </w:tr>
      <w:tr w:rsidR="00D16B19" w:rsidRPr="00C53A47"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6720" w:type="dxa"/>
          </w:tcPr>
          <w:p w:rsidR="00D16B19" w:rsidRPr="005A13AB" w:rsidRDefault="00D16B19" w:rsidP="00DA1F01">
            <w:pPr>
              <w:spacing w:line="240" w:lineRule="atLeast"/>
              <w:jc w:val="both"/>
              <w:rPr>
                <w:rFonts w:ascii="Arial" w:hAnsi="Arial"/>
                <w:color w:val="0000FF"/>
                <w:lang w:val="nl-BE"/>
              </w:rPr>
            </w:pPr>
          </w:p>
        </w:tc>
        <w:tc>
          <w:tcPr>
            <w:tcW w:w="288" w:type="dxa"/>
            <w:vAlign w:val="bottom"/>
          </w:tcPr>
          <w:p w:rsidR="00D16B19" w:rsidRPr="005A13AB" w:rsidRDefault="00D16B19" w:rsidP="00D16B19">
            <w:pPr>
              <w:spacing w:line="240" w:lineRule="atLeast"/>
              <w:jc w:val="right"/>
              <w:rPr>
                <w:color w:val="0000FF"/>
                <w:lang w:val="nl-BE"/>
              </w:rPr>
            </w:pPr>
          </w:p>
        </w:tc>
      </w:tr>
      <w:tr w:rsidR="00D16B19" w:rsidRPr="00204502">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204502" w:rsidP="00DA1F01">
            <w:pPr>
              <w:spacing w:line="240" w:lineRule="atLeast"/>
              <w:jc w:val="both"/>
              <w:rPr>
                <w:rFonts w:ascii="Arial" w:hAnsi="Arial"/>
                <w:color w:val="0000FF"/>
                <w:lang w:val="nl-BE"/>
              </w:rPr>
            </w:pPr>
            <w:r w:rsidRPr="005A13AB">
              <w:rPr>
                <w:rFonts w:ascii="Arial" w:hAnsi="Arial"/>
                <w:i/>
                <w:color w:val="0000FF"/>
                <w:sz w:val="18"/>
                <w:lang w:val="nl-BE"/>
              </w:rPr>
              <w:t>"K.B. 30.8.2013" (in werking 1.11.2013)</w:t>
            </w:r>
          </w:p>
        </w:tc>
        <w:tc>
          <w:tcPr>
            <w:tcW w:w="288" w:type="dxa"/>
            <w:vAlign w:val="bottom"/>
          </w:tcPr>
          <w:p w:rsidR="00D16B19" w:rsidRPr="005A13AB" w:rsidRDefault="00D16B19">
            <w:pPr>
              <w:spacing w:line="240" w:lineRule="atLeast"/>
              <w:jc w:val="right"/>
              <w:rPr>
                <w:color w:val="0000FF"/>
                <w:lang w:val="nl-BE"/>
              </w:rPr>
            </w:pPr>
          </w:p>
        </w:tc>
      </w:tr>
      <w:tr w:rsidR="00D16B19" w:rsidRPr="00C53A47">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204502" w:rsidP="00DA1F01">
            <w:pPr>
              <w:spacing w:line="240" w:lineRule="atLeast"/>
              <w:jc w:val="both"/>
              <w:rPr>
                <w:rFonts w:ascii="Arial" w:hAnsi="Arial"/>
                <w:color w:val="0000FF"/>
                <w:lang w:val="nl-BE"/>
              </w:rPr>
            </w:pPr>
            <w:r w:rsidRPr="00D81121">
              <w:rPr>
                <w:rFonts w:ascii="Arial" w:hAnsi="Arial"/>
                <w:color w:val="0000FF"/>
                <w:lang w:val="nl-BE"/>
              </w:rPr>
              <w:t>"</w:t>
            </w:r>
            <w:r w:rsidR="00EA7256" w:rsidRPr="005A13AB">
              <w:rPr>
                <w:rFonts w:ascii="Arial" w:hAnsi="Arial"/>
                <w:color w:val="0000FF"/>
                <w:lang w:val="nl-BE"/>
              </w:rPr>
              <w:t>In geval van veelvuldige dringende verstrekkingen, wordt het bijkomend honorarium voor de dringende verstrekking berekend op grond van de som van de honoraria waarin is voorzien voor elk van die dringende verstrekkingen. Wanneer derhalve technische verstrekkingen in L en N in rekening worden gebracht, is het voor het bepalen van het bijkomend honorarium, aangewezen de betrekkelijke waarde van N om te zetten in L, door de betrekkelijke waarde van N met 0,6 te vermenigvuldigen.</w:t>
            </w:r>
            <w:r w:rsidR="006F4D7A" w:rsidRPr="006F4D7A">
              <w:rPr>
                <w:rFonts w:ascii="Arial" w:hAnsi="Arial"/>
                <w:color w:val="0000FF"/>
                <w:lang w:val="nl-BE"/>
              </w:rPr>
              <w:t>"</w:t>
            </w:r>
          </w:p>
        </w:tc>
        <w:tc>
          <w:tcPr>
            <w:tcW w:w="288" w:type="dxa"/>
            <w:vAlign w:val="bottom"/>
          </w:tcPr>
          <w:p w:rsidR="00D16B19" w:rsidRPr="005A13AB" w:rsidRDefault="00D16B19">
            <w:pPr>
              <w:spacing w:line="240" w:lineRule="atLeast"/>
              <w:jc w:val="right"/>
              <w:rPr>
                <w:color w:val="0000FF"/>
                <w:lang w:val="nl-BE"/>
              </w:rPr>
            </w:pPr>
          </w:p>
        </w:tc>
      </w:tr>
      <w:tr w:rsidR="00D16B19" w:rsidRPr="00C53A47">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D16B19" w:rsidP="00DA1F01">
            <w:pPr>
              <w:spacing w:line="240" w:lineRule="atLeast"/>
              <w:jc w:val="both"/>
              <w:rPr>
                <w:rFonts w:ascii="Arial" w:hAnsi="Arial"/>
                <w:color w:val="0000FF"/>
                <w:lang w:val="nl-BE"/>
              </w:rPr>
            </w:pPr>
          </w:p>
        </w:tc>
        <w:tc>
          <w:tcPr>
            <w:tcW w:w="288" w:type="dxa"/>
            <w:vAlign w:val="bottom"/>
          </w:tcPr>
          <w:p w:rsidR="00D16B19" w:rsidRPr="005A13AB" w:rsidRDefault="00D16B19">
            <w:pPr>
              <w:spacing w:line="240" w:lineRule="atLeast"/>
              <w:jc w:val="right"/>
              <w:rPr>
                <w:color w:val="0000FF"/>
                <w:lang w:val="nl-BE"/>
              </w:rPr>
            </w:pPr>
          </w:p>
        </w:tc>
      </w:tr>
      <w:tr w:rsidR="006F4D7A" w:rsidRPr="00C53A47" w:rsidTr="00B527F3">
        <w:trPr>
          <w:cantSplit/>
        </w:trPr>
        <w:tc>
          <w:tcPr>
            <w:tcW w:w="288" w:type="dxa"/>
          </w:tcPr>
          <w:p w:rsidR="006F4D7A" w:rsidRPr="005A13AB" w:rsidRDefault="006F4D7A" w:rsidP="00B527F3">
            <w:pPr>
              <w:spacing w:line="240" w:lineRule="atLeast"/>
              <w:rPr>
                <w:color w:val="0000FF"/>
                <w:lang w:val="nl-BE"/>
              </w:rPr>
            </w:pPr>
          </w:p>
        </w:tc>
        <w:tc>
          <w:tcPr>
            <w:tcW w:w="576"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6720" w:type="dxa"/>
          </w:tcPr>
          <w:p w:rsidR="006F4D7A" w:rsidRPr="005A13AB" w:rsidRDefault="006F4D7A" w:rsidP="00B527F3">
            <w:pPr>
              <w:spacing w:line="240" w:lineRule="atLeast"/>
              <w:rPr>
                <w:rFonts w:ascii="Arial" w:hAnsi="Arial"/>
                <w:color w:val="0000FF"/>
                <w:lang w:val="nl-BE"/>
              </w:rPr>
            </w:pPr>
            <w:r w:rsidRPr="005A13AB">
              <w:rPr>
                <w:rFonts w:ascii="Arial" w:hAnsi="Arial"/>
                <w:i/>
                <w:color w:val="0000FF"/>
                <w:sz w:val="18"/>
                <w:lang w:val="nl-BE"/>
              </w:rPr>
              <w:t>"K.B. 30.8.2013" (in werking 1.11.2013)</w:t>
            </w:r>
            <w:r>
              <w:rPr>
                <w:rFonts w:ascii="Arial" w:hAnsi="Arial"/>
                <w:i/>
                <w:color w:val="0000FF"/>
                <w:sz w:val="18"/>
                <w:lang w:val="nl-BE"/>
              </w:rPr>
              <w:t xml:space="preserve"> +</w:t>
            </w:r>
            <w:r w:rsidR="00A263AB">
              <w:rPr>
                <w:rFonts w:ascii="Arial" w:hAnsi="Arial"/>
                <w:i/>
                <w:color w:val="0000FF"/>
                <w:sz w:val="18"/>
                <w:lang w:val="nl-BE"/>
              </w:rPr>
              <w:t xml:space="preserve"> </w:t>
            </w:r>
            <w:r w:rsidRPr="00D81121">
              <w:rPr>
                <w:rFonts w:ascii="Arial" w:hAnsi="Arial"/>
                <w:i/>
                <w:color w:val="0000FF"/>
                <w:sz w:val="18"/>
                <w:lang w:val="nl-BE"/>
              </w:rPr>
              <w:t xml:space="preserve">"K.B. </w:t>
            </w:r>
            <w:r>
              <w:rPr>
                <w:rFonts w:ascii="Arial" w:hAnsi="Arial"/>
                <w:i/>
                <w:color w:val="0000FF"/>
                <w:sz w:val="18"/>
                <w:lang w:val="nl-BE"/>
              </w:rPr>
              <w:t>19</w:t>
            </w:r>
            <w:r w:rsidRPr="00D81121">
              <w:rPr>
                <w:rFonts w:ascii="Arial" w:hAnsi="Arial"/>
                <w:i/>
                <w:color w:val="0000FF"/>
                <w:sz w:val="18"/>
                <w:lang w:val="nl-BE"/>
              </w:rPr>
              <w:t>.</w:t>
            </w:r>
            <w:r>
              <w:rPr>
                <w:rFonts w:ascii="Arial" w:hAnsi="Arial"/>
                <w:i/>
                <w:color w:val="0000FF"/>
                <w:sz w:val="18"/>
                <w:lang w:val="nl-BE"/>
              </w:rPr>
              <w:t>3</w:t>
            </w:r>
            <w:r w:rsidRPr="00D81121">
              <w:rPr>
                <w:rFonts w:ascii="Arial" w:hAnsi="Arial"/>
                <w:i/>
                <w:color w:val="0000FF"/>
                <w:sz w:val="18"/>
                <w:lang w:val="nl-BE"/>
              </w:rPr>
              <w:t>.201</w:t>
            </w:r>
            <w:r>
              <w:rPr>
                <w:rFonts w:ascii="Arial" w:hAnsi="Arial"/>
                <w:i/>
                <w:color w:val="0000FF"/>
                <w:sz w:val="18"/>
                <w:lang w:val="nl-BE"/>
              </w:rPr>
              <w:t>4</w:t>
            </w:r>
            <w:r w:rsidRPr="00D81121">
              <w:rPr>
                <w:rFonts w:ascii="Arial" w:hAnsi="Arial"/>
                <w:i/>
                <w:color w:val="0000FF"/>
                <w:sz w:val="18"/>
                <w:lang w:val="nl-BE"/>
              </w:rPr>
              <w:t>" (in werking 1.</w:t>
            </w:r>
            <w:r>
              <w:rPr>
                <w:rFonts w:ascii="Arial" w:hAnsi="Arial"/>
                <w:i/>
                <w:color w:val="0000FF"/>
                <w:sz w:val="18"/>
                <w:lang w:val="nl-BE"/>
              </w:rPr>
              <w:t>5</w:t>
            </w:r>
            <w:r w:rsidRPr="00D81121">
              <w:rPr>
                <w:rFonts w:ascii="Arial" w:hAnsi="Arial"/>
                <w:i/>
                <w:color w:val="0000FF"/>
                <w:sz w:val="18"/>
                <w:lang w:val="nl-BE"/>
              </w:rPr>
              <w:t>.201</w:t>
            </w:r>
            <w:r>
              <w:rPr>
                <w:rFonts w:ascii="Arial" w:hAnsi="Arial"/>
                <w:i/>
                <w:color w:val="0000FF"/>
                <w:sz w:val="18"/>
                <w:lang w:val="nl-BE"/>
              </w:rPr>
              <w:t>4</w:t>
            </w:r>
            <w:r w:rsidRPr="00D81121">
              <w:rPr>
                <w:rFonts w:ascii="Arial" w:hAnsi="Arial"/>
                <w:i/>
                <w:color w:val="0000FF"/>
                <w:sz w:val="18"/>
                <w:lang w:val="nl-BE"/>
              </w:rPr>
              <w:t>)</w:t>
            </w:r>
          </w:p>
        </w:tc>
        <w:tc>
          <w:tcPr>
            <w:tcW w:w="288" w:type="dxa"/>
            <w:vAlign w:val="bottom"/>
          </w:tcPr>
          <w:p w:rsidR="006F4D7A" w:rsidRPr="005A13AB" w:rsidRDefault="006F4D7A" w:rsidP="00B527F3">
            <w:pPr>
              <w:spacing w:line="240" w:lineRule="atLeast"/>
              <w:jc w:val="right"/>
              <w:rPr>
                <w:color w:val="0000FF"/>
                <w:lang w:val="nl-BE"/>
              </w:rPr>
            </w:pPr>
          </w:p>
        </w:tc>
      </w:tr>
      <w:tr w:rsidR="006F4D7A" w:rsidRPr="00C53A47" w:rsidTr="00B527F3">
        <w:trPr>
          <w:cantSplit/>
        </w:trPr>
        <w:tc>
          <w:tcPr>
            <w:tcW w:w="288" w:type="dxa"/>
          </w:tcPr>
          <w:p w:rsidR="006F4D7A" w:rsidRPr="005A13AB" w:rsidRDefault="006F4D7A" w:rsidP="00B527F3">
            <w:pPr>
              <w:spacing w:line="240" w:lineRule="atLeast"/>
              <w:rPr>
                <w:color w:val="0000FF"/>
                <w:lang w:val="nl-BE"/>
              </w:rPr>
            </w:pPr>
          </w:p>
        </w:tc>
        <w:tc>
          <w:tcPr>
            <w:tcW w:w="576"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6720" w:type="dxa"/>
          </w:tcPr>
          <w:p w:rsidR="006F4D7A" w:rsidRPr="005A13AB" w:rsidRDefault="006F4D7A" w:rsidP="00B527F3">
            <w:pPr>
              <w:spacing w:line="240" w:lineRule="atLeast"/>
              <w:jc w:val="both"/>
              <w:rPr>
                <w:rFonts w:ascii="Arial" w:hAnsi="Arial"/>
                <w:color w:val="0000FF"/>
                <w:lang w:val="nl-BE"/>
              </w:rPr>
            </w:pPr>
            <w:r w:rsidRPr="00D81121">
              <w:rPr>
                <w:rFonts w:ascii="Arial" w:hAnsi="Arial"/>
                <w:color w:val="0000FF"/>
                <w:lang w:val="nl-BE"/>
              </w:rPr>
              <w:t>"Voor de verstrekkingen inzake radiologie van artikel 5, wordt alleen een bijkomend honorarium vergoed voor de hierna opgesomde verstrekkingen : 307016-307020, 307031-307042, 307053-307064, 307090-307101, 307274-307285, 377016-377020, 377031-377042, 377053-377064, 377090-377101 en 377274-377285."</w:t>
            </w:r>
          </w:p>
        </w:tc>
        <w:tc>
          <w:tcPr>
            <w:tcW w:w="288" w:type="dxa"/>
            <w:vAlign w:val="bottom"/>
          </w:tcPr>
          <w:p w:rsidR="006F4D7A" w:rsidRPr="005A13AB" w:rsidRDefault="006F4D7A" w:rsidP="00B527F3">
            <w:pPr>
              <w:spacing w:line="240" w:lineRule="atLeast"/>
              <w:jc w:val="right"/>
              <w:rPr>
                <w:color w:val="0000FF"/>
                <w:lang w:val="nl-BE"/>
              </w:rPr>
            </w:pPr>
          </w:p>
        </w:tc>
      </w:tr>
      <w:tr w:rsidR="00D16B19" w:rsidRPr="00C53A47">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D16B19" w:rsidP="00DA1F01">
            <w:pPr>
              <w:spacing w:line="240" w:lineRule="atLeast"/>
              <w:jc w:val="both"/>
              <w:rPr>
                <w:rFonts w:ascii="Arial" w:hAnsi="Arial"/>
                <w:color w:val="0000FF"/>
                <w:lang w:val="nl-BE"/>
              </w:rPr>
            </w:pPr>
          </w:p>
        </w:tc>
        <w:tc>
          <w:tcPr>
            <w:tcW w:w="288" w:type="dxa"/>
            <w:vAlign w:val="bottom"/>
          </w:tcPr>
          <w:p w:rsidR="00D16B19" w:rsidRPr="005A13AB" w:rsidRDefault="00D16B19">
            <w:pPr>
              <w:spacing w:line="240" w:lineRule="atLeast"/>
              <w:jc w:val="right"/>
              <w:rPr>
                <w:color w:val="0000FF"/>
                <w:lang w:val="nl-BE"/>
              </w:rPr>
            </w:pPr>
          </w:p>
        </w:tc>
      </w:tr>
      <w:tr w:rsidR="006F4D7A" w:rsidRPr="005A13AB" w:rsidTr="00B527F3">
        <w:trPr>
          <w:cantSplit/>
        </w:trPr>
        <w:tc>
          <w:tcPr>
            <w:tcW w:w="288" w:type="dxa"/>
          </w:tcPr>
          <w:p w:rsidR="006F4D7A" w:rsidRPr="005A13AB" w:rsidRDefault="006F4D7A" w:rsidP="00B527F3">
            <w:pPr>
              <w:spacing w:line="240" w:lineRule="atLeast"/>
              <w:rPr>
                <w:color w:val="0000FF"/>
                <w:lang w:val="nl-BE"/>
              </w:rPr>
            </w:pPr>
          </w:p>
        </w:tc>
        <w:tc>
          <w:tcPr>
            <w:tcW w:w="576"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6720" w:type="dxa"/>
          </w:tcPr>
          <w:p w:rsidR="006F4D7A" w:rsidRPr="005A13AB" w:rsidRDefault="006F4D7A" w:rsidP="00B527F3">
            <w:pPr>
              <w:spacing w:line="240" w:lineRule="atLeast"/>
              <w:rPr>
                <w:rFonts w:ascii="Arial" w:hAnsi="Arial"/>
                <w:color w:val="0000FF"/>
                <w:lang w:val="nl-BE"/>
              </w:rPr>
            </w:pPr>
            <w:r w:rsidRPr="005A13AB">
              <w:rPr>
                <w:rFonts w:ascii="Arial" w:hAnsi="Arial"/>
                <w:i/>
                <w:color w:val="0000FF"/>
                <w:sz w:val="18"/>
                <w:lang w:val="nl-BE"/>
              </w:rPr>
              <w:t>"K.B. 30.8.2013" (in werking 1.11.2013)</w:t>
            </w:r>
          </w:p>
        </w:tc>
        <w:tc>
          <w:tcPr>
            <w:tcW w:w="288" w:type="dxa"/>
            <w:vAlign w:val="bottom"/>
          </w:tcPr>
          <w:p w:rsidR="006F4D7A" w:rsidRPr="005A13AB" w:rsidRDefault="006F4D7A" w:rsidP="00B527F3">
            <w:pPr>
              <w:spacing w:line="240" w:lineRule="atLeast"/>
              <w:jc w:val="right"/>
              <w:rPr>
                <w:color w:val="0000FF"/>
                <w:lang w:val="nl-BE"/>
              </w:rPr>
            </w:pPr>
          </w:p>
        </w:tc>
      </w:tr>
      <w:tr w:rsidR="00D16B19" w:rsidRPr="00C53A47">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6F4D7A" w:rsidP="00DA1F01">
            <w:pPr>
              <w:spacing w:line="240" w:lineRule="atLeast"/>
              <w:jc w:val="both"/>
              <w:rPr>
                <w:rFonts w:ascii="Arial" w:hAnsi="Arial"/>
                <w:color w:val="0000FF"/>
                <w:lang w:val="nl-BE"/>
              </w:rPr>
            </w:pPr>
            <w:r w:rsidRPr="006F4D7A">
              <w:rPr>
                <w:rFonts w:ascii="Arial" w:hAnsi="Arial"/>
                <w:color w:val="0000FF"/>
                <w:lang w:val="nl-BE"/>
              </w:rPr>
              <w:t>"</w:t>
            </w:r>
            <w:r w:rsidR="00EA7256" w:rsidRPr="005A13AB">
              <w:rPr>
                <w:rFonts w:ascii="Arial" w:hAnsi="Arial"/>
                <w:color w:val="0000FF"/>
                <w:lang w:val="nl-BE"/>
              </w:rPr>
              <w:t xml:space="preserve">Uitgezonderd de verstrekking 317295-317306, komen de verstrekkingen van artikel 14l) voorafgegaan door een </w:t>
            </w:r>
            <w:r w:rsidR="00EA7256" w:rsidRPr="005A13AB">
              <w:rPr>
                <w:rFonts w:ascii="Arial" w:hAnsi="Arial"/>
                <w:i/>
                <w:color w:val="0000FF"/>
                <w:lang w:val="nl-BE"/>
              </w:rPr>
              <w:t>"</w:t>
            </w:r>
            <w:r w:rsidR="00EA7256" w:rsidRPr="005A13AB">
              <w:rPr>
                <w:rFonts w:ascii="Arial" w:hAnsi="Arial"/>
                <w:color w:val="0000FF"/>
                <w:lang w:val="nl-BE"/>
              </w:rPr>
              <w:t>+</w:t>
            </w:r>
            <w:r w:rsidR="00EA7256" w:rsidRPr="005A13AB">
              <w:rPr>
                <w:rFonts w:ascii="Arial" w:hAnsi="Arial"/>
                <w:i/>
                <w:color w:val="0000FF"/>
                <w:lang w:val="nl-BE"/>
              </w:rPr>
              <w:t>"</w:t>
            </w:r>
            <w:r w:rsidR="00EA7256" w:rsidRPr="005A13AB">
              <w:rPr>
                <w:rFonts w:ascii="Arial" w:hAnsi="Arial"/>
                <w:color w:val="0000FF"/>
                <w:lang w:val="nl-BE"/>
              </w:rPr>
              <w:t xml:space="preserve"> in aanmerking voor de bijkomende honoraria van artikel 5 indien ze werden uitgevoerd door een kandidaat houder van een bijzondere beroepstitel van algemeen tandarts, tandarts-specialist in de orthodontie en tandarts-specialist in de parodontologie of door een houder van een bijzonder beroepstitel van algemeen tandarts, tandarts-specialist in de orthodontie en tandarts-specialist in de parodontologie</w:t>
            </w:r>
            <w:r w:rsidR="008234C9" w:rsidRPr="005A13AB">
              <w:rPr>
                <w:rFonts w:ascii="Arial" w:hAnsi="Arial"/>
                <w:color w:val="0000FF"/>
                <w:lang w:val="nl-BE"/>
              </w:rPr>
              <w:t>.</w:t>
            </w:r>
            <w:r w:rsidR="00C82B8C" w:rsidRPr="005A13AB">
              <w:rPr>
                <w:rFonts w:ascii="Arial" w:hAnsi="Arial"/>
                <w:color w:val="0000FF"/>
                <w:lang w:val="nl-BE"/>
              </w:rPr>
              <w:t>"</w:t>
            </w:r>
          </w:p>
        </w:tc>
        <w:tc>
          <w:tcPr>
            <w:tcW w:w="288" w:type="dxa"/>
            <w:vAlign w:val="bottom"/>
          </w:tcPr>
          <w:p w:rsidR="00D16B19" w:rsidRPr="005A13AB" w:rsidRDefault="00D16B19">
            <w:pPr>
              <w:spacing w:line="240" w:lineRule="atLeast"/>
              <w:jc w:val="right"/>
              <w:rPr>
                <w:color w:val="0000FF"/>
                <w:lang w:val="nl-BE"/>
              </w:rPr>
            </w:pPr>
          </w:p>
        </w:tc>
      </w:tr>
      <w:tr w:rsidR="003E3F82" w:rsidRPr="00C53A47">
        <w:trPr>
          <w:cantSplit/>
        </w:trPr>
        <w:tc>
          <w:tcPr>
            <w:tcW w:w="288" w:type="dxa"/>
          </w:tcPr>
          <w:p w:rsidR="003E3F82" w:rsidRPr="005A13AB" w:rsidRDefault="003E3F82">
            <w:pPr>
              <w:spacing w:line="240" w:lineRule="atLeast"/>
              <w:rPr>
                <w:color w:val="0000FF"/>
                <w:lang w:val="nl-BE"/>
              </w:rPr>
            </w:pPr>
          </w:p>
        </w:tc>
        <w:tc>
          <w:tcPr>
            <w:tcW w:w="576"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6720" w:type="dxa"/>
          </w:tcPr>
          <w:p w:rsidR="003E3F82" w:rsidRPr="006F4D7A" w:rsidRDefault="003E3F82" w:rsidP="00DA1F01">
            <w:pPr>
              <w:spacing w:line="240" w:lineRule="atLeast"/>
              <w:jc w:val="both"/>
              <w:rPr>
                <w:rFonts w:ascii="Arial" w:hAnsi="Arial"/>
                <w:color w:val="0000FF"/>
                <w:lang w:val="nl-BE"/>
              </w:rPr>
            </w:pPr>
          </w:p>
        </w:tc>
        <w:tc>
          <w:tcPr>
            <w:tcW w:w="288" w:type="dxa"/>
            <w:vAlign w:val="bottom"/>
          </w:tcPr>
          <w:p w:rsidR="003E3F82" w:rsidRPr="005A13AB" w:rsidRDefault="003E3F82">
            <w:pPr>
              <w:spacing w:line="240" w:lineRule="atLeast"/>
              <w:jc w:val="right"/>
              <w:rPr>
                <w:color w:val="0000FF"/>
                <w:lang w:val="nl-BE"/>
              </w:rPr>
            </w:pPr>
          </w:p>
        </w:tc>
      </w:tr>
      <w:tr w:rsidR="008234C9" w:rsidRPr="00C53A47">
        <w:trPr>
          <w:cantSplit/>
        </w:trPr>
        <w:tc>
          <w:tcPr>
            <w:tcW w:w="288" w:type="dxa"/>
          </w:tcPr>
          <w:p w:rsidR="008234C9" w:rsidRPr="005A13AB" w:rsidRDefault="008234C9">
            <w:pPr>
              <w:spacing w:line="240" w:lineRule="atLeast"/>
              <w:rPr>
                <w:color w:val="0000FF"/>
                <w:lang w:val="nl-BE"/>
              </w:rPr>
            </w:pPr>
          </w:p>
        </w:tc>
        <w:tc>
          <w:tcPr>
            <w:tcW w:w="576" w:type="dxa"/>
          </w:tcPr>
          <w:p w:rsidR="008234C9" w:rsidRPr="005A13AB" w:rsidRDefault="008234C9">
            <w:pPr>
              <w:spacing w:line="240" w:lineRule="atLeast"/>
              <w:rPr>
                <w:color w:val="0000FF"/>
                <w:lang w:val="nl-BE"/>
              </w:rPr>
            </w:pPr>
          </w:p>
        </w:tc>
        <w:tc>
          <w:tcPr>
            <w:tcW w:w="864" w:type="dxa"/>
          </w:tcPr>
          <w:p w:rsidR="008234C9" w:rsidRPr="005A13AB" w:rsidRDefault="008234C9">
            <w:pPr>
              <w:spacing w:line="240" w:lineRule="atLeast"/>
              <w:rPr>
                <w:color w:val="0000FF"/>
                <w:lang w:val="nl-BE"/>
              </w:rPr>
            </w:pPr>
          </w:p>
        </w:tc>
        <w:tc>
          <w:tcPr>
            <w:tcW w:w="864" w:type="dxa"/>
          </w:tcPr>
          <w:p w:rsidR="008234C9" w:rsidRPr="005A13AB" w:rsidRDefault="008234C9">
            <w:pPr>
              <w:spacing w:line="240" w:lineRule="atLeast"/>
              <w:rPr>
                <w:color w:val="0000FF"/>
                <w:lang w:val="nl-BE"/>
              </w:rPr>
            </w:pPr>
          </w:p>
        </w:tc>
        <w:tc>
          <w:tcPr>
            <w:tcW w:w="6720" w:type="dxa"/>
          </w:tcPr>
          <w:p w:rsidR="008234C9" w:rsidRPr="005A13AB" w:rsidRDefault="008234C9">
            <w:pPr>
              <w:spacing w:line="240" w:lineRule="atLeast"/>
              <w:rPr>
                <w:rFonts w:ascii="Arial" w:hAnsi="Arial" w:cs="Arial"/>
                <w:color w:val="0000FF"/>
                <w:lang w:val="nl-BE" w:eastAsia="nl-BE"/>
              </w:rPr>
            </w:pPr>
          </w:p>
        </w:tc>
        <w:tc>
          <w:tcPr>
            <w:tcW w:w="288" w:type="dxa"/>
            <w:vAlign w:val="bottom"/>
          </w:tcPr>
          <w:p w:rsidR="008234C9" w:rsidRPr="005A13AB" w:rsidRDefault="008234C9">
            <w:pPr>
              <w:spacing w:line="240" w:lineRule="atLeast"/>
              <w:jc w:val="right"/>
              <w:rPr>
                <w:color w:val="0000FF"/>
                <w:lang w:val="nl-BE"/>
              </w:rPr>
            </w:pPr>
          </w:p>
        </w:tc>
      </w:tr>
      <w:tr w:rsidR="00204502" w:rsidRPr="00204502">
        <w:trPr>
          <w:cantSplit/>
        </w:trPr>
        <w:tc>
          <w:tcPr>
            <w:tcW w:w="288" w:type="dxa"/>
          </w:tcPr>
          <w:p w:rsidR="00204502" w:rsidRPr="005A13AB" w:rsidRDefault="00204502">
            <w:pPr>
              <w:spacing w:line="240" w:lineRule="atLeast"/>
              <w:rPr>
                <w:color w:val="0000FF"/>
                <w:lang w:val="nl-BE"/>
              </w:rPr>
            </w:pPr>
          </w:p>
        </w:tc>
        <w:tc>
          <w:tcPr>
            <w:tcW w:w="576"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6720" w:type="dxa"/>
          </w:tcPr>
          <w:p w:rsidR="00204502" w:rsidRPr="005A13AB" w:rsidRDefault="00204502" w:rsidP="00204502">
            <w:pPr>
              <w:spacing w:line="240" w:lineRule="atLeast"/>
              <w:rPr>
                <w:rFonts w:ascii="Arial" w:hAnsi="Arial" w:cs="Arial"/>
                <w:color w:val="0000FF"/>
                <w:lang w:val="nl-BE" w:eastAsia="nl-BE"/>
              </w:rPr>
            </w:pPr>
            <w:r w:rsidRPr="005A13AB">
              <w:rPr>
                <w:rFonts w:ascii="Arial" w:hAnsi="Arial"/>
                <w:i/>
                <w:color w:val="0000FF"/>
                <w:sz w:val="18"/>
                <w:lang w:val="nl-BE"/>
              </w:rPr>
              <w:t xml:space="preserve">"K.B. </w:t>
            </w:r>
            <w:r>
              <w:rPr>
                <w:rFonts w:ascii="Arial" w:hAnsi="Arial"/>
                <w:i/>
                <w:color w:val="0000FF"/>
                <w:sz w:val="18"/>
                <w:lang w:val="nl-BE"/>
              </w:rPr>
              <w:t>2.10.2014</w:t>
            </w:r>
            <w:r w:rsidRPr="005A13AB">
              <w:rPr>
                <w:rFonts w:ascii="Arial" w:hAnsi="Arial"/>
                <w:i/>
                <w:color w:val="0000FF"/>
                <w:sz w:val="18"/>
                <w:lang w:val="nl-BE"/>
              </w:rPr>
              <w:t>" (in werking 1.</w:t>
            </w:r>
            <w:r>
              <w:rPr>
                <w:rFonts w:ascii="Arial" w:hAnsi="Arial"/>
                <w:i/>
                <w:color w:val="0000FF"/>
                <w:sz w:val="18"/>
                <w:lang w:val="nl-BE"/>
              </w:rPr>
              <w:t>3.2015</w:t>
            </w:r>
            <w:r w:rsidRPr="005A13AB">
              <w:rPr>
                <w:rFonts w:ascii="Arial" w:hAnsi="Arial"/>
                <w:i/>
                <w:color w:val="0000FF"/>
                <w:sz w:val="18"/>
                <w:lang w:val="nl-BE"/>
              </w:rPr>
              <w:t>)</w:t>
            </w:r>
          </w:p>
        </w:tc>
        <w:tc>
          <w:tcPr>
            <w:tcW w:w="288" w:type="dxa"/>
            <w:vAlign w:val="bottom"/>
          </w:tcPr>
          <w:p w:rsidR="00204502" w:rsidRPr="005A13AB" w:rsidRDefault="00204502">
            <w:pPr>
              <w:spacing w:line="240" w:lineRule="atLeast"/>
              <w:jc w:val="right"/>
              <w:rPr>
                <w:color w:val="0000FF"/>
                <w:lang w:val="nl-BE"/>
              </w:rPr>
            </w:pPr>
          </w:p>
        </w:tc>
      </w:tr>
      <w:tr w:rsidR="00204502" w:rsidRPr="00C53A47">
        <w:trPr>
          <w:cantSplit/>
        </w:trPr>
        <w:tc>
          <w:tcPr>
            <w:tcW w:w="288" w:type="dxa"/>
          </w:tcPr>
          <w:p w:rsidR="00204502" w:rsidRPr="005A13AB" w:rsidRDefault="00204502">
            <w:pPr>
              <w:spacing w:line="240" w:lineRule="atLeast"/>
              <w:rPr>
                <w:color w:val="0000FF"/>
                <w:lang w:val="nl-BE"/>
              </w:rPr>
            </w:pPr>
          </w:p>
        </w:tc>
        <w:tc>
          <w:tcPr>
            <w:tcW w:w="576"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6720" w:type="dxa"/>
          </w:tcPr>
          <w:p w:rsidR="00204502" w:rsidRPr="005A13AB" w:rsidRDefault="00204502" w:rsidP="00B56C7E">
            <w:pPr>
              <w:spacing w:line="240" w:lineRule="atLeast"/>
              <w:jc w:val="both"/>
              <w:rPr>
                <w:rFonts w:ascii="Arial" w:hAnsi="Arial"/>
                <w:i/>
                <w:color w:val="0000FF"/>
                <w:sz w:val="18"/>
                <w:lang w:val="nl-BE"/>
              </w:rPr>
            </w:pPr>
            <w:r w:rsidRPr="006F4D7A">
              <w:rPr>
                <w:rFonts w:ascii="Arial" w:hAnsi="Arial"/>
                <w:color w:val="0000FF"/>
                <w:lang w:val="nl-BE"/>
              </w:rPr>
              <w:t>"</w:t>
            </w:r>
            <w:r w:rsidRPr="00B56C7E">
              <w:rPr>
                <w:rFonts w:ascii="Arial" w:hAnsi="Arial"/>
                <w:color w:val="0000FF"/>
                <w:lang w:val="nl-BE"/>
              </w:rPr>
              <w:t>Behalve in het kader van een georganiseerde wachtdienst zoals bedoeld in het derde lid, mogen de supplementen die worden vermeld onder de nomenclatuurcodenummers 301055-301066, 301070-301081, 371055-371066 en 371070-371081 en de supplementen voor de technische verstrekkingen bedoeld in artikel 5, § 4 van de nomenclatuur niet aan de verzekering worden aangerekend wanneer het bekendgemaakte zorgaanbod zo is georganiseerd dat het de in het eerste en tweede lid van deze paragraaf vermelde openingsuren dekt.</w:t>
            </w:r>
            <w:r w:rsidRPr="006F4D7A">
              <w:rPr>
                <w:rFonts w:ascii="Arial" w:hAnsi="Arial"/>
                <w:color w:val="0000FF"/>
                <w:lang w:val="nl-BE"/>
              </w:rPr>
              <w:t>"</w:t>
            </w:r>
          </w:p>
        </w:tc>
        <w:tc>
          <w:tcPr>
            <w:tcW w:w="288" w:type="dxa"/>
            <w:vAlign w:val="bottom"/>
          </w:tcPr>
          <w:p w:rsidR="00204502" w:rsidRPr="005A13AB" w:rsidRDefault="00204502">
            <w:pPr>
              <w:spacing w:line="240" w:lineRule="atLeast"/>
              <w:jc w:val="right"/>
              <w:rPr>
                <w:color w:val="0000FF"/>
                <w:lang w:val="nl-BE"/>
              </w:rPr>
            </w:pPr>
          </w:p>
        </w:tc>
      </w:tr>
      <w:tr w:rsidR="00204502" w:rsidRPr="00C53A47">
        <w:trPr>
          <w:cantSplit/>
        </w:trPr>
        <w:tc>
          <w:tcPr>
            <w:tcW w:w="288" w:type="dxa"/>
          </w:tcPr>
          <w:p w:rsidR="00204502" w:rsidRPr="005A13AB" w:rsidRDefault="00204502">
            <w:pPr>
              <w:spacing w:line="240" w:lineRule="atLeast"/>
              <w:rPr>
                <w:color w:val="0000FF"/>
                <w:lang w:val="nl-BE"/>
              </w:rPr>
            </w:pPr>
          </w:p>
        </w:tc>
        <w:tc>
          <w:tcPr>
            <w:tcW w:w="576"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6720" w:type="dxa"/>
          </w:tcPr>
          <w:p w:rsidR="00204502" w:rsidRPr="005A13AB" w:rsidRDefault="00204502">
            <w:pPr>
              <w:spacing w:line="240" w:lineRule="atLeast"/>
              <w:rPr>
                <w:rFonts w:ascii="Arial" w:hAnsi="Arial"/>
                <w:i/>
                <w:color w:val="0000FF"/>
                <w:sz w:val="18"/>
                <w:lang w:val="nl-BE"/>
              </w:rPr>
            </w:pPr>
          </w:p>
        </w:tc>
        <w:tc>
          <w:tcPr>
            <w:tcW w:w="288" w:type="dxa"/>
            <w:vAlign w:val="bottom"/>
          </w:tcPr>
          <w:p w:rsidR="00204502" w:rsidRPr="005A13AB" w:rsidRDefault="00204502">
            <w:pPr>
              <w:spacing w:line="240" w:lineRule="atLeast"/>
              <w:jc w:val="right"/>
              <w:rPr>
                <w:color w:val="0000FF"/>
                <w:lang w:val="nl-BE"/>
              </w:rPr>
            </w:pPr>
          </w:p>
        </w:tc>
      </w:tr>
      <w:tr w:rsidR="002F08C3" w:rsidRPr="00204502">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204502" w:rsidRDefault="002F08C3">
            <w:pPr>
              <w:spacing w:line="240" w:lineRule="atLeast"/>
              <w:jc w:val="both"/>
              <w:rPr>
                <w:color w:val="0000FF"/>
                <w:lang w:val="nl-BE"/>
              </w:rPr>
            </w:pPr>
            <w:r w:rsidRPr="00204502">
              <w:rPr>
                <w:rFonts w:ascii="Arial" w:hAnsi="Arial"/>
                <w:b/>
                <w:color w:val="0000FF"/>
                <w:lang w:val="nl-BE"/>
              </w:rPr>
              <w:t>Extracties en tandvullingen</w:t>
            </w:r>
          </w:p>
        </w:tc>
        <w:tc>
          <w:tcPr>
            <w:tcW w:w="288" w:type="dxa"/>
            <w:vAlign w:val="bottom"/>
          </w:tcPr>
          <w:p w:rsidR="002F08C3" w:rsidRPr="00204502" w:rsidRDefault="002F08C3">
            <w:pPr>
              <w:spacing w:line="240" w:lineRule="atLeast"/>
              <w:jc w:val="right"/>
              <w:rPr>
                <w:color w:val="0000FF"/>
                <w:lang w:val="nl-BE"/>
              </w:rPr>
            </w:pPr>
          </w:p>
        </w:tc>
      </w:tr>
      <w:tr w:rsidR="00923B72" w:rsidRPr="00204502">
        <w:trPr>
          <w:cantSplit/>
        </w:trPr>
        <w:tc>
          <w:tcPr>
            <w:tcW w:w="288" w:type="dxa"/>
          </w:tcPr>
          <w:p w:rsidR="00923B72" w:rsidRPr="005A13AB" w:rsidRDefault="00923B72">
            <w:pPr>
              <w:spacing w:line="240" w:lineRule="atLeast"/>
              <w:rPr>
                <w:color w:val="0000FF"/>
                <w:lang w:val="nl-BE"/>
              </w:rPr>
            </w:pPr>
          </w:p>
        </w:tc>
        <w:tc>
          <w:tcPr>
            <w:tcW w:w="576" w:type="dxa"/>
          </w:tcPr>
          <w:p w:rsidR="00923B72" w:rsidRPr="005A13AB" w:rsidRDefault="00923B72">
            <w:pPr>
              <w:spacing w:line="240" w:lineRule="atLeast"/>
              <w:rPr>
                <w:color w:val="0000FF"/>
                <w:lang w:val="nl-BE"/>
              </w:rPr>
            </w:pPr>
          </w:p>
        </w:tc>
        <w:tc>
          <w:tcPr>
            <w:tcW w:w="864" w:type="dxa"/>
          </w:tcPr>
          <w:p w:rsidR="00923B72" w:rsidRPr="005A13AB" w:rsidRDefault="00923B72">
            <w:pPr>
              <w:spacing w:line="240" w:lineRule="atLeast"/>
              <w:rPr>
                <w:color w:val="0000FF"/>
                <w:lang w:val="nl-BE"/>
              </w:rPr>
            </w:pPr>
          </w:p>
        </w:tc>
        <w:tc>
          <w:tcPr>
            <w:tcW w:w="864" w:type="dxa"/>
          </w:tcPr>
          <w:p w:rsidR="00923B72" w:rsidRPr="005A13AB" w:rsidRDefault="00923B72">
            <w:pPr>
              <w:spacing w:line="240" w:lineRule="atLeast"/>
              <w:rPr>
                <w:color w:val="0000FF"/>
                <w:lang w:val="nl-BE"/>
              </w:rPr>
            </w:pPr>
          </w:p>
        </w:tc>
        <w:tc>
          <w:tcPr>
            <w:tcW w:w="6720" w:type="dxa"/>
          </w:tcPr>
          <w:p w:rsidR="00923B72" w:rsidRPr="00204502" w:rsidRDefault="00923B72">
            <w:pPr>
              <w:spacing w:line="240" w:lineRule="atLeast"/>
              <w:jc w:val="both"/>
              <w:rPr>
                <w:rFonts w:ascii="Arial" w:hAnsi="Arial"/>
                <w:b/>
                <w:color w:val="0000FF"/>
                <w:lang w:val="nl-BE"/>
              </w:rPr>
            </w:pPr>
          </w:p>
        </w:tc>
        <w:tc>
          <w:tcPr>
            <w:tcW w:w="288" w:type="dxa"/>
            <w:vAlign w:val="bottom"/>
          </w:tcPr>
          <w:p w:rsidR="00923B72" w:rsidRPr="00204502" w:rsidRDefault="00923B72">
            <w:pPr>
              <w:spacing w:line="240" w:lineRule="atLeast"/>
              <w:jc w:val="right"/>
              <w:rPr>
                <w:color w:val="0000FF"/>
                <w:lang w:val="nl-BE"/>
              </w:rPr>
            </w:pPr>
          </w:p>
        </w:tc>
      </w:tr>
      <w:tr w:rsidR="002F08C3" w:rsidRPr="00C53A47">
        <w:trPr>
          <w:cantSplit/>
        </w:trPr>
        <w:tc>
          <w:tcPr>
            <w:tcW w:w="288" w:type="dxa"/>
          </w:tcPr>
          <w:p w:rsidR="002F08C3" w:rsidRPr="00204502" w:rsidRDefault="002F08C3">
            <w:pPr>
              <w:spacing w:line="240" w:lineRule="atLeast"/>
              <w:rPr>
                <w:color w:val="0000FF"/>
                <w:lang w:val="nl-BE"/>
              </w:rPr>
            </w:pPr>
          </w:p>
        </w:tc>
        <w:tc>
          <w:tcPr>
            <w:tcW w:w="576" w:type="dxa"/>
          </w:tcPr>
          <w:p w:rsidR="002F08C3" w:rsidRPr="00204502" w:rsidRDefault="002F08C3">
            <w:pPr>
              <w:spacing w:line="240" w:lineRule="atLeast"/>
              <w:rPr>
                <w:color w:val="0000FF"/>
                <w:lang w:val="nl-BE"/>
              </w:rPr>
            </w:pPr>
          </w:p>
        </w:tc>
        <w:tc>
          <w:tcPr>
            <w:tcW w:w="864" w:type="dxa"/>
          </w:tcPr>
          <w:p w:rsidR="002F08C3" w:rsidRPr="00204502" w:rsidRDefault="002F08C3">
            <w:pPr>
              <w:spacing w:line="240" w:lineRule="atLeast"/>
              <w:rPr>
                <w:color w:val="0000FF"/>
                <w:lang w:val="nl-BE"/>
              </w:rPr>
            </w:pPr>
          </w:p>
        </w:tc>
        <w:tc>
          <w:tcPr>
            <w:tcW w:w="864" w:type="dxa"/>
          </w:tcPr>
          <w:p w:rsidR="002F08C3" w:rsidRPr="00204502" w:rsidRDefault="002F08C3">
            <w:pPr>
              <w:spacing w:line="240" w:lineRule="atLeast"/>
              <w:rPr>
                <w:color w:val="0000FF"/>
                <w:lang w:val="nl-BE"/>
              </w:rPr>
            </w:pPr>
          </w:p>
        </w:tc>
        <w:tc>
          <w:tcPr>
            <w:tcW w:w="6720" w:type="dxa"/>
          </w:tcPr>
          <w:p w:rsidR="002F08C3" w:rsidRPr="005A13AB" w:rsidRDefault="002F08C3">
            <w:pPr>
              <w:spacing w:line="240" w:lineRule="atLeast"/>
              <w:jc w:val="both"/>
              <w:rPr>
                <w:i/>
                <w:color w:val="0000FF"/>
                <w:lang w:val="nl-BE"/>
              </w:rPr>
            </w:pPr>
            <w:r w:rsidRPr="005A13AB">
              <w:rPr>
                <w:rFonts w:ascii="Arial" w:hAnsi="Arial"/>
                <w:b/>
                <w:color w:val="0000FF"/>
                <w:lang w:val="nl-BE"/>
              </w:rPr>
              <w:t>§ 3</w:t>
            </w:r>
            <w:r w:rsidRPr="005A13AB">
              <w:rPr>
                <w:rFonts w:ascii="Arial" w:hAnsi="Arial"/>
                <w:b/>
                <w:color w:val="0000FF"/>
                <w:sz w:val="18"/>
                <w:lang w:val="nl-BE"/>
              </w:rPr>
              <w:t>.</w:t>
            </w:r>
            <w:r w:rsidRPr="005A13AB">
              <w:rPr>
                <w:rFonts w:ascii="Arial" w:hAnsi="Arial"/>
                <w:i/>
                <w:color w:val="0000FF"/>
                <w:sz w:val="18"/>
                <w:lang w:val="nl-BE"/>
              </w:rPr>
              <w:t xml:space="preserve"> Opgeheven bij K.B.</w:t>
            </w:r>
            <w:r w:rsidR="00AE4694" w:rsidRPr="005A13AB">
              <w:rPr>
                <w:rFonts w:ascii="Arial" w:hAnsi="Arial"/>
                <w:i/>
                <w:color w:val="0000FF"/>
                <w:sz w:val="18"/>
                <w:lang w:val="nl-BE"/>
              </w:rPr>
              <w:t xml:space="preserve"> </w:t>
            </w:r>
            <w:r w:rsidR="00CE6B33" w:rsidRPr="005A13AB">
              <w:rPr>
                <w:rFonts w:ascii="Arial" w:hAnsi="Arial"/>
                <w:i/>
                <w:color w:val="0000FF"/>
                <w:sz w:val="18"/>
                <w:lang w:val="nl-BE"/>
              </w:rPr>
              <w:t>6</w:t>
            </w:r>
            <w:r w:rsidRPr="005A13AB">
              <w:rPr>
                <w:rFonts w:ascii="Arial" w:hAnsi="Arial"/>
                <w:i/>
                <w:color w:val="0000FF"/>
                <w:sz w:val="18"/>
                <w:lang w:val="nl-BE"/>
              </w:rPr>
              <w:t>.</w:t>
            </w:r>
            <w:r w:rsidR="00CE6B33" w:rsidRPr="005A13AB">
              <w:rPr>
                <w:rFonts w:ascii="Arial" w:hAnsi="Arial"/>
                <w:i/>
                <w:color w:val="0000FF"/>
                <w:sz w:val="18"/>
                <w:lang w:val="nl-BE"/>
              </w:rPr>
              <w:t>12</w:t>
            </w:r>
            <w:r w:rsidRPr="005A13AB">
              <w:rPr>
                <w:rFonts w:ascii="Arial" w:hAnsi="Arial"/>
                <w:i/>
                <w:color w:val="0000FF"/>
                <w:sz w:val="18"/>
                <w:lang w:val="nl-BE"/>
              </w:rPr>
              <w:t>.2005 (in werking 1.9.2005)</w:t>
            </w:r>
          </w:p>
        </w:tc>
        <w:tc>
          <w:tcPr>
            <w:tcW w:w="288" w:type="dxa"/>
            <w:vAlign w:val="bottom"/>
          </w:tcPr>
          <w:p w:rsidR="002F08C3" w:rsidRPr="005A13AB" w:rsidRDefault="002F08C3">
            <w:pPr>
              <w:spacing w:line="240" w:lineRule="atLeast"/>
              <w:jc w:val="right"/>
              <w:rPr>
                <w:color w:val="0000FF"/>
                <w:lang w:val="nl-BE"/>
              </w:rPr>
            </w:pPr>
          </w:p>
        </w:tc>
      </w:tr>
      <w:tr w:rsidR="002F2908" w:rsidRPr="00C53A47">
        <w:trPr>
          <w:cantSplit/>
        </w:trPr>
        <w:tc>
          <w:tcPr>
            <w:tcW w:w="288" w:type="dxa"/>
          </w:tcPr>
          <w:p w:rsidR="002F2908" w:rsidRPr="005A13AB" w:rsidRDefault="002F2908">
            <w:pPr>
              <w:spacing w:line="240" w:lineRule="atLeast"/>
              <w:rPr>
                <w:color w:val="0000FF"/>
                <w:lang w:val="nl-BE"/>
              </w:rPr>
            </w:pPr>
          </w:p>
        </w:tc>
        <w:tc>
          <w:tcPr>
            <w:tcW w:w="576" w:type="dxa"/>
          </w:tcPr>
          <w:p w:rsidR="002F2908" w:rsidRPr="005A13AB" w:rsidRDefault="002F2908">
            <w:pPr>
              <w:spacing w:line="240" w:lineRule="atLeast"/>
              <w:rPr>
                <w:color w:val="0000FF"/>
                <w:lang w:val="nl-BE"/>
              </w:rPr>
            </w:pPr>
          </w:p>
        </w:tc>
        <w:tc>
          <w:tcPr>
            <w:tcW w:w="864" w:type="dxa"/>
          </w:tcPr>
          <w:p w:rsidR="002F2908" w:rsidRPr="005A13AB" w:rsidRDefault="002F2908">
            <w:pPr>
              <w:spacing w:line="240" w:lineRule="atLeast"/>
              <w:rPr>
                <w:color w:val="0000FF"/>
                <w:lang w:val="nl-BE"/>
              </w:rPr>
            </w:pPr>
          </w:p>
        </w:tc>
        <w:tc>
          <w:tcPr>
            <w:tcW w:w="864" w:type="dxa"/>
          </w:tcPr>
          <w:p w:rsidR="002F2908" w:rsidRPr="005A13AB" w:rsidRDefault="002F2908">
            <w:pPr>
              <w:spacing w:line="240" w:lineRule="atLeast"/>
              <w:rPr>
                <w:color w:val="0000FF"/>
                <w:lang w:val="nl-BE"/>
              </w:rPr>
            </w:pPr>
          </w:p>
        </w:tc>
        <w:tc>
          <w:tcPr>
            <w:tcW w:w="6720" w:type="dxa"/>
          </w:tcPr>
          <w:p w:rsidR="002F2908" w:rsidRPr="005A13AB" w:rsidRDefault="002F2908">
            <w:pPr>
              <w:spacing w:line="240" w:lineRule="atLeast"/>
              <w:jc w:val="both"/>
              <w:rPr>
                <w:rFonts w:ascii="Arial" w:hAnsi="Arial"/>
                <w:b/>
                <w:color w:val="0000FF"/>
                <w:lang w:val="nl-BE"/>
              </w:rPr>
            </w:pPr>
          </w:p>
        </w:tc>
        <w:tc>
          <w:tcPr>
            <w:tcW w:w="288" w:type="dxa"/>
            <w:vAlign w:val="bottom"/>
          </w:tcPr>
          <w:p w:rsidR="002F2908" w:rsidRPr="005A13AB" w:rsidRDefault="002F2908">
            <w:pPr>
              <w:spacing w:line="240" w:lineRule="atLeast"/>
              <w:jc w:val="right"/>
              <w:rPr>
                <w:color w:val="0000FF"/>
                <w:lang w:val="nl-BE"/>
              </w:rPr>
            </w:pPr>
          </w:p>
        </w:tc>
      </w:tr>
      <w:tr w:rsidR="00783E72" w:rsidRPr="005A13AB">
        <w:trPr>
          <w:cantSplit/>
        </w:trPr>
        <w:tc>
          <w:tcPr>
            <w:tcW w:w="288" w:type="dxa"/>
          </w:tcPr>
          <w:p w:rsidR="00783E72" w:rsidRPr="005A13AB" w:rsidRDefault="00783E72" w:rsidP="001D08A0">
            <w:pPr>
              <w:spacing w:line="240" w:lineRule="atLeast"/>
              <w:rPr>
                <w:color w:val="0000FF"/>
                <w:lang w:val="nl-BE"/>
              </w:rPr>
            </w:pPr>
          </w:p>
        </w:tc>
        <w:tc>
          <w:tcPr>
            <w:tcW w:w="576" w:type="dxa"/>
          </w:tcPr>
          <w:p w:rsidR="00783E72" w:rsidRPr="005A13AB" w:rsidRDefault="00783E72" w:rsidP="001D08A0">
            <w:pPr>
              <w:spacing w:line="240" w:lineRule="atLeast"/>
              <w:rPr>
                <w:color w:val="0000FF"/>
                <w:lang w:val="nl-BE"/>
              </w:rPr>
            </w:pPr>
          </w:p>
        </w:tc>
        <w:tc>
          <w:tcPr>
            <w:tcW w:w="864" w:type="dxa"/>
          </w:tcPr>
          <w:p w:rsidR="00783E72" w:rsidRPr="005A13AB" w:rsidRDefault="00783E72" w:rsidP="001D08A0">
            <w:pPr>
              <w:spacing w:line="240" w:lineRule="atLeast"/>
              <w:rPr>
                <w:color w:val="0000FF"/>
                <w:lang w:val="nl-BE"/>
              </w:rPr>
            </w:pPr>
          </w:p>
        </w:tc>
        <w:tc>
          <w:tcPr>
            <w:tcW w:w="864" w:type="dxa"/>
          </w:tcPr>
          <w:p w:rsidR="00783E72" w:rsidRPr="005A13AB" w:rsidRDefault="00783E72" w:rsidP="001D08A0">
            <w:pPr>
              <w:spacing w:line="240" w:lineRule="atLeast"/>
              <w:rPr>
                <w:color w:val="0000FF"/>
                <w:lang w:val="nl-BE"/>
              </w:rPr>
            </w:pPr>
          </w:p>
        </w:tc>
        <w:tc>
          <w:tcPr>
            <w:tcW w:w="6720" w:type="dxa"/>
          </w:tcPr>
          <w:p w:rsidR="00783E72" w:rsidRPr="005A13AB" w:rsidRDefault="00783E72" w:rsidP="001D08A0">
            <w:pPr>
              <w:spacing w:line="240" w:lineRule="atLeast"/>
              <w:jc w:val="both"/>
              <w:rPr>
                <w:rFonts w:ascii="Arial" w:hAnsi="Arial"/>
                <w:color w:val="0000FF"/>
                <w:lang w:val="nl-BE"/>
              </w:rPr>
            </w:pPr>
            <w:r w:rsidRPr="005A13AB">
              <w:rPr>
                <w:rFonts w:ascii="Arial" w:hAnsi="Arial"/>
                <w:i/>
                <w:color w:val="0000FF"/>
                <w:sz w:val="18"/>
              </w:rPr>
              <w:t xml:space="preserve">"K.B. 11.5.2007"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1.6.2007)</w:t>
            </w:r>
          </w:p>
        </w:tc>
        <w:tc>
          <w:tcPr>
            <w:tcW w:w="288" w:type="dxa"/>
            <w:vAlign w:val="bottom"/>
          </w:tcPr>
          <w:p w:rsidR="002A0AAE" w:rsidRPr="005A13AB" w:rsidRDefault="002A0AAE" w:rsidP="001D08A0">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rPr>
            </w:pPr>
          </w:p>
        </w:tc>
        <w:tc>
          <w:tcPr>
            <w:tcW w:w="576" w:type="dxa"/>
          </w:tcPr>
          <w:p w:rsidR="00783E72" w:rsidRPr="005A13AB" w:rsidRDefault="00783E72">
            <w:pPr>
              <w:spacing w:line="240" w:lineRule="atLeast"/>
              <w:rPr>
                <w:color w:val="0000FF"/>
              </w:rPr>
            </w:pPr>
          </w:p>
        </w:tc>
        <w:tc>
          <w:tcPr>
            <w:tcW w:w="864" w:type="dxa"/>
          </w:tcPr>
          <w:p w:rsidR="00783E72" w:rsidRPr="005A13AB" w:rsidRDefault="00783E72">
            <w:pPr>
              <w:spacing w:line="240" w:lineRule="atLeast"/>
              <w:rPr>
                <w:color w:val="0000FF"/>
              </w:rPr>
            </w:pPr>
          </w:p>
        </w:tc>
        <w:tc>
          <w:tcPr>
            <w:tcW w:w="864" w:type="dxa"/>
          </w:tcPr>
          <w:p w:rsidR="00783E72" w:rsidRPr="005A13AB" w:rsidRDefault="00783E72">
            <w:pPr>
              <w:spacing w:line="240" w:lineRule="atLeast"/>
              <w:rPr>
                <w:color w:val="0000FF"/>
              </w:rPr>
            </w:pPr>
          </w:p>
        </w:tc>
        <w:tc>
          <w:tcPr>
            <w:tcW w:w="6720" w:type="dxa"/>
          </w:tcPr>
          <w:p w:rsidR="00783E72" w:rsidRPr="005A13AB" w:rsidRDefault="00275D91">
            <w:pPr>
              <w:spacing w:line="240" w:lineRule="atLeast"/>
              <w:jc w:val="both"/>
              <w:rPr>
                <w:rFonts w:ascii="Arial" w:hAnsi="Arial"/>
                <w:color w:val="0000FF"/>
                <w:lang w:val="nl-BE"/>
              </w:rPr>
            </w:pPr>
            <w:r w:rsidRPr="005A13AB">
              <w:rPr>
                <w:rFonts w:ascii="Arial" w:hAnsi="Arial"/>
                <w:b/>
                <w:color w:val="0000FF"/>
                <w:lang w:val="nl-BE"/>
              </w:rPr>
              <w:t>"</w:t>
            </w:r>
            <w:r w:rsidR="00783E72" w:rsidRPr="005A13AB">
              <w:rPr>
                <w:rFonts w:ascii="Arial" w:hAnsi="Arial"/>
                <w:b/>
                <w:color w:val="0000FF"/>
                <w:lang w:val="nl-BE"/>
              </w:rPr>
              <w:t>§ 3bis.</w:t>
            </w:r>
            <w:r w:rsidR="00783E72" w:rsidRPr="005A13AB">
              <w:rPr>
                <w:rFonts w:ascii="Arial" w:hAnsi="Arial"/>
                <w:color w:val="0000FF"/>
                <w:lang w:val="nl-BE"/>
              </w:rPr>
              <w:t xml:space="preserve"> De verzekeringstegemoetkoming voor de verstrekkingen </w:t>
            </w:r>
            <w:r w:rsidR="006973BD" w:rsidRPr="005A13AB">
              <w:rPr>
                <w:rFonts w:ascii="Arial" w:hAnsi="Arial"/>
                <w:color w:val="0000FF"/>
                <w:lang w:val="nl-BE"/>
              </w:rPr>
              <w:br/>
            </w:r>
            <w:r w:rsidR="00783E72" w:rsidRPr="005A13AB">
              <w:rPr>
                <w:rFonts w:ascii="Arial" w:hAnsi="Arial"/>
                <w:color w:val="0000FF"/>
                <w:lang w:val="nl-BE"/>
              </w:rPr>
              <w:t>304894-304905 en 304916-304920 is enkel verschuldigd als de tandextractie gebeurt in één van de volgende omstandigheden :</w:t>
            </w: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xml:space="preserve">1) ten gevolge van een osteomyelitis, een radionecrose, een chemotherapie, een behandeling met ionisatie- of </w:t>
            </w:r>
            <w:proofErr w:type="spellStart"/>
            <w:r w:rsidRPr="005A13AB">
              <w:rPr>
                <w:rFonts w:ascii="Arial" w:hAnsi="Arial"/>
                <w:color w:val="0000FF"/>
                <w:lang w:val="nl-BE"/>
              </w:rPr>
              <w:t>immunodepressie</w:t>
            </w:r>
            <w:proofErr w:type="spellEnd"/>
            <w:r w:rsidRPr="005A13AB">
              <w:rPr>
                <w:rFonts w:ascii="Arial" w:hAnsi="Arial"/>
                <w:color w:val="0000FF"/>
                <w:lang w:val="nl-BE"/>
              </w:rPr>
              <w:t>-agens;</w:t>
            </w: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xml:space="preserve">2) met het oog op een mondsanering in het kader van een radiotherapie in het hoofd- of halsgebied, een chemotherapie, een openhartoperatie, een orgaantransplantatie, een behandeling met ionisatie- of </w:t>
            </w:r>
            <w:proofErr w:type="spellStart"/>
            <w:r w:rsidRPr="005A13AB">
              <w:rPr>
                <w:rFonts w:ascii="Arial" w:hAnsi="Arial"/>
                <w:color w:val="0000FF"/>
                <w:lang w:val="nl-BE"/>
              </w:rPr>
              <w:t>immunodepressie</w:t>
            </w:r>
            <w:proofErr w:type="spellEnd"/>
            <w:r w:rsidRPr="005A13AB">
              <w:rPr>
                <w:rFonts w:ascii="Arial" w:hAnsi="Arial"/>
                <w:color w:val="0000FF"/>
                <w:lang w:val="nl-BE"/>
              </w:rPr>
              <w:t>-agens;</w:t>
            </w: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3) ten gevolge van de onmogelijkheid voor de rechthebbende om een correcte mondhygiëne te verwerven of te behouden zonder de hulp van derden, wegens een blijvende handicap.</w:t>
            </w: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Het inroepen van een van deze tegemoetkomingsvoorwaarden behoort tot de verantwoordelijkheid van de tandheelkundige. De motivering hiervan wordt door de tandheelkundige opgenomen en bewaard in het dossier van de rechthebbende, en daarenboven bevestigd :</w:t>
            </w:r>
          </w:p>
        </w:tc>
        <w:tc>
          <w:tcPr>
            <w:tcW w:w="288" w:type="dxa"/>
            <w:vAlign w:val="bottom"/>
          </w:tcPr>
          <w:p w:rsidR="00783E72" w:rsidRPr="005A13AB" w:rsidRDefault="00783E72">
            <w:pPr>
              <w:spacing w:line="240" w:lineRule="atLeast"/>
              <w:jc w:val="right"/>
              <w:rPr>
                <w:color w:val="0000FF"/>
                <w:lang w:val="nl-BE"/>
              </w:rPr>
            </w:pPr>
          </w:p>
        </w:tc>
      </w:tr>
      <w:tr w:rsidR="009609DC" w:rsidRPr="00C53A47">
        <w:trPr>
          <w:cantSplit/>
        </w:trPr>
        <w:tc>
          <w:tcPr>
            <w:tcW w:w="288" w:type="dxa"/>
          </w:tcPr>
          <w:p w:rsidR="009609DC" w:rsidRPr="005A13AB" w:rsidRDefault="009609DC">
            <w:pPr>
              <w:spacing w:line="240" w:lineRule="atLeast"/>
              <w:rPr>
                <w:color w:val="0000FF"/>
                <w:lang w:val="nl-BE"/>
              </w:rPr>
            </w:pPr>
          </w:p>
        </w:tc>
        <w:tc>
          <w:tcPr>
            <w:tcW w:w="576"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6720" w:type="dxa"/>
          </w:tcPr>
          <w:p w:rsidR="009609DC" w:rsidRPr="005A13AB" w:rsidRDefault="009609DC">
            <w:pPr>
              <w:spacing w:line="240" w:lineRule="atLeast"/>
              <w:jc w:val="both"/>
              <w:rPr>
                <w:rFonts w:ascii="Arial" w:hAnsi="Arial"/>
                <w:color w:val="0000FF"/>
                <w:lang w:val="nl-BE"/>
              </w:rPr>
            </w:pPr>
          </w:p>
        </w:tc>
        <w:tc>
          <w:tcPr>
            <w:tcW w:w="288" w:type="dxa"/>
            <w:vAlign w:val="bottom"/>
          </w:tcPr>
          <w:p w:rsidR="009609DC" w:rsidRPr="005A13AB" w:rsidRDefault="009609DC">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voor het punt 1) door een attest van de geneesheer die de aandoening behandelde.</w:t>
            </w:r>
          </w:p>
        </w:tc>
        <w:tc>
          <w:tcPr>
            <w:tcW w:w="288" w:type="dxa"/>
            <w:vAlign w:val="bottom"/>
          </w:tcPr>
          <w:p w:rsidR="00783E72" w:rsidRPr="005A13AB" w:rsidRDefault="00783E72">
            <w:pPr>
              <w:spacing w:line="240" w:lineRule="atLeast"/>
              <w:jc w:val="right"/>
              <w:rPr>
                <w:color w:val="0000FF"/>
                <w:lang w:val="nl-BE"/>
              </w:rPr>
            </w:pPr>
          </w:p>
        </w:tc>
      </w:tr>
      <w:tr w:rsidR="009609DC" w:rsidRPr="00C53A47">
        <w:trPr>
          <w:cantSplit/>
        </w:trPr>
        <w:tc>
          <w:tcPr>
            <w:tcW w:w="288" w:type="dxa"/>
          </w:tcPr>
          <w:p w:rsidR="009609DC" w:rsidRPr="005A13AB" w:rsidRDefault="009609DC">
            <w:pPr>
              <w:spacing w:line="240" w:lineRule="atLeast"/>
              <w:rPr>
                <w:color w:val="0000FF"/>
                <w:lang w:val="nl-BE"/>
              </w:rPr>
            </w:pPr>
          </w:p>
        </w:tc>
        <w:tc>
          <w:tcPr>
            <w:tcW w:w="576"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6720" w:type="dxa"/>
          </w:tcPr>
          <w:p w:rsidR="009609DC" w:rsidRPr="005A13AB" w:rsidRDefault="009609DC">
            <w:pPr>
              <w:spacing w:line="240" w:lineRule="atLeast"/>
              <w:jc w:val="both"/>
              <w:rPr>
                <w:rFonts w:ascii="Arial" w:hAnsi="Arial"/>
                <w:color w:val="0000FF"/>
                <w:lang w:val="nl-BE"/>
              </w:rPr>
            </w:pPr>
          </w:p>
        </w:tc>
        <w:tc>
          <w:tcPr>
            <w:tcW w:w="288" w:type="dxa"/>
            <w:vAlign w:val="bottom"/>
          </w:tcPr>
          <w:p w:rsidR="009609DC" w:rsidRPr="005A13AB" w:rsidRDefault="009609DC">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voor het punt 2) door een schriftelijk verzoek tot mondsanering vanwege de geneesheer die de pathologie behandelt.</w:t>
            </w:r>
          </w:p>
        </w:tc>
        <w:tc>
          <w:tcPr>
            <w:tcW w:w="288" w:type="dxa"/>
            <w:vAlign w:val="bottom"/>
          </w:tcPr>
          <w:p w:rsidR="00783E72" w:rsidRPr="005A13AB" w:rsidRDefault="00783E72">
            <w:pPr>
              <w:spacing w:line="240" w:lineRule="atLeast"/>
              <w:jc w:val="right"/>
              <w:rPr>
                <w:color w:val="0000FF"/>
                <w:lang w:val="nl-BE"/>
              </w:rPr>
            </w:pPr>
          </w:p>
        </w:tc>
      </w:tr>
      <w:tr w:rsidR="00783E72" w:rsidRPr="00C53A47">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275D91" w:rsidRPr="00C53A47">
        <w:trPr>
          <w:cantSplit/>
        </w:trPr>
        <w:tc>
          <w:tcPr>
            <w:tcW w:w="288" w:type="dxa"/>
          </w:tcPr>
          <w:p w:rsidR="00275D91" w:rsidRPr="005A13AB" w:rsidRDefault="00275D91">
            <w:pPr>
              <w:spacing w:line="240" w:lineRule="atLeast"/>
              <w:rPr>
                <w:color w:val="0000FF"/>
                <w:lang w:val="nl-BE"/>
              </w:rPr>
            </w:pPr>
          </w:p>
        </w:tc>
        <w:tc>
          <w:tcPr>
            <w:tcW w:w="576"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6720" w:type="dxa"/>
          </w:tcPr>
          <w:p w:rsidR="00275D91" w:rsidRPr="005A13AB" w:rsidRDefault="00275D91">
            <w:pPr>
              <w:spacing w:line="240" w:lineRule="atLeast"/>
              <w:jc w:val="both"/>
              <w:rPr>
                <w:rFonts w:ascii="Arial" w:hAnsi="Arial"/>
                <w:color w:val="0000FF"/>
                <w:lang w:val="nl-BE"/>
              </w:rPr>
            </w:pPr>
            <w:r w:rsidRPr="005A13AB">
              <w:rPr>
                <w:rFonts w:ascii="Arial" w:hAnsi="Arial"/>
                <w:color w:val="0000FF"/>
                <w:lang w:val="nl-BE"/>
              </w:rPr>
              <w:t>Deze elementen kunnen door de adviserend geneesheer ter inzage worden opgevraagd.</w:t>
            </w:r>
            <w:r w:rsidR="001A566E" w:rsidRPr="005A13AB">
              <w:rPr>
                <w:rFonts w:ascii="Arial" w:hAnsi="Arial"/>
                <w:color w:val="0000FF"/>
                <w:lang w:val="nl-BE"/>
              </w:rPr>
              <w:t>"</w:t>
            </w:r>
          </w:p>
        </w:tc>
        <w:tc>
          <w:tcPr>
            <w:tcW w:w="288" w:type="dxa"/>
            <w:vAlign w:val="bottom"/>
          </w:tcPr>
          <w:p w:rsidR="00275D91" w:rsidRPr="005A13AB" w:rsidRDefault="00275D91">
            <w:pPr>
              <w:spacing w:line="240" w:lineRule="atLeast"/>
              <w:jc w:val="right"/>
              <w:rPr>
                <w:color w:val="0000FF"/>
                <w:lang w:val="nl-BE"/>
              </w:rPr>
            </w:pPr>
          </w:p>
        </w:tc>
      </w:tr>
      <w:tr w:rsidR="00275D91" w:rsidRPr="00C53A47">
        <w:trPr>
          <w:cantSplit/>
        </w:trPr>
        <w:tc>
          <w:tcPr>
            <w:tcW w:w="288" w:type="dxa"/>
          </w:tcPr>
          <w:p w:rsidR="00275D91" w:rsidRPr="005A13AB" w:rsidRDefault="00275D91">
            <w:pPr>
              <w:spacing w:line="240" w:lineRule="atLeast"/>
              <w:rPr>
                <w:color w:val="0000FF"/>
                <w:lang w:val="nl-BE"/>
              </w:rPr>
            </w:pPr>
          </w:p>
        </w:tc>
        <w:tc>
          <w:tcPr>
            <w:tcW w:w="576"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6720" w:type="dxa"/>
          </w:tcPr>
          <w:p w:rsidR="00275D91" w:rsidRPr="005A13AB" w:rsidRDefault="00275D91">
            <w:pPr>
              <w:spacing w:line="240" w:lineRule="atLeast"/>
              <w:jc w:val="both"/>
              <w:rPr>
                <w:rFonts w:ascii="Arial" w:hAnsi="Arial" w:cs="Arial"/>
                <w:color w:val="0000FF"/>
                <w:lang w:val="nl-BE"/>
              </w:rPr>
            </w:pPr>
          </w:p>
        </w:tc>
        <w:tc>
          <w:tcPr>
            <w:tcW w:w="288" w:type="dxa"/>
            <w:vAlign w:val="bottom"/>
          </w:tcPr>
          <w:p w:rsidR="00275D91" w:rsidRPr="005A13AB" w:rsidRDefault="00275D91">
            <w:pPr>
              <w:spacing w:line="240" w:lineRule="atLeast"/>
              <w:jc w:val="right"/>
              <w:rPr>
                <w:color w:val="0000FF"/>
                <w:lang w:val="nl-BE"/>
              </w:rPr>
            </w:pPr>
          </w:p>
        </w:tc>
      </w:tr>
      <w:tr w:rsidR="001A566E" w:rsidRPr="005A13AB">
        <w:trPr>
          <w:cantSplit/>
        </w:trPr>
        <w:tc>
          <w:tcPr>
            <w:tcW w:w="288" w:type="dxa"/>
          </w:tcPr>
          <w:p w:rsidR="001A566E" w:rsidRPr="005A13AB" w:rsidRDefault="001A566E" w:rsidP="001D08A0">
            <w:pPr>
              <w:spacing w:line="240" w:lineRule="atLeast"/>
              <w:rPr>
                <w:color w:val="0000FF"/>
                <w:lang w:val="nl-BE"/>
              </w:rPr>
            </w:pPr>
          </w:p>
        </w:tc>
        <w:tc>
          <w:tcPr>
            <w:tcW w:w="576" w:type="dxa"/>
          </w:tcPr>
          <w:p w:rsidR="001A566E" w:rsidRPr="005A13AB" w:rsidRDefault="001A566E" w:rsidP="001D08A0">
            <w:pPr>
              <w:spacing w:line="240" w:lineRule="atLeast"/>
              <w:rPr>
                <w:color w:val="0000FF"/>
                <w:lang w:val="nl-BE"/>
              </w:rPr>
            </w:pPr>
          </w:p>
        </w:tc>
        <w:tc>
          <w:tcPr>
            <w:tcW w:w="864" w:type="dxa"/>
          </w:tcPr>
          <w:p w:rsidR="001A566E" w:rsidRPr="005A13AB" w:rsidRDefault="001A566E" w:rsidP="001D08A0">
            <w:pPr>
              <w:spacing w:line="240" w:lineRule="atLeast"/>
              <w:rPr>
                <w:color w:val="0000FF"/>
                <w:lang w:val="nl-BE"/>
              </w:rPr>
            </w:pPr>
          </w:p>
        </w:tc>
        <w:tc>
          <w:tcPr>
            <w:tcW w:w="864" w:type="dxa"/>
          </w:tcPr>
          <w:p w:rsidR="001A566E" w:rsidRPr="005A13AB" w:rsidRDefault="001A566E" w:rsidP="001D08A0">
            <w:pPr>
              <w:spacing w:line="240" w:lineRule="atLeast"/>
              <w:rPr>
                <w:color w:val="0000FF"/>
                <w:lang w:val="nl-BE"/>
              </w:rPr>
            </w:pPr>
          </w:p>
        </w:tc>
        <w:tc>
          <w:tcPr>
            <w:tcW w:w="6720" w:type="dxa"/>
          </w:tcPr>
          <w:p w:rsidR="001A566E" w:rsidRPr="005A13AB" w:rsidRDefault="001A566E" w:rsidP="008840BC">
            <w:pPr>
              <w:spacing w:line="240" w:lineRule="atLeast"/>
              <w:jc w:val="both"/>
              <w:rPr>
                <w:rFonts w:ascii="Arial" w:hAnsi="Arial"/>
                <w:color w:val="0000FF"/>
                <w:lang w:val="nl-BE"/>
              </w:rPr>
            </w:pPr>
            <w:r w:rsidRPr="005A13AB">
              <w:rPr>
                <w:rFonts w:ascii="Arial" w:hAnsi="Arial"/>
                <w:i/>
                <w:color w:val="0000FF"/>
                <w:sz w:val="18"/>
              </w:rPr>
              <w:t xml:space="preserve">"K.B. </w:t>
            </w:r>
            <w:r w:rsidR="008840BC">
              <w:rPr>
                <w:rFonts w:ascii="Arial" w:hAnsi="Arial"/>
                <w:i/>
                <w:color w:val="0000FF"/>
                <w:sz w:val="18"/>
              </w:rPr>
              <w:t>27</w:t>
            </w:r>
            <w:r w:rsidRPr="005A13AB">
              <w:rPr>
                <w:rFonts w:ascii="Arial" w:hAnsi="Arial"/>
                <w:i/>
                <w:color w:val="0000FF"/>
                <w:sz w:val="18"/>
              </w:rPr>
              <w:t>.</w:t>
            </w:r>
            <w:r w:rsidR="008840BC">
              <w:rPr>
                <w:rFonts w:ascii="Arial" w:hAnsi="Arial"/>
                <w:i/>
                <w:color w:val="0000FF"/>
                <w:sz w:val="18"/>
              </w:rPr>
              <w:t>9</w:t>
            </w:r>
            <w:r w:rsidRPr="005A13AB">
              <w:rPr>
                <w:rFonts w:ascii="Arial" w:hAnsi="Arial"/>
                <w:i/>
                <w:color w:val="0000FF"/>
                <w:sz w:val="18"/>
              </w:rPr>
              <w:t>.20</w:t>
            </w:r>
            <w:r w:rsidR="004B1B54">
              <w:rPr>
                <w:rFonts w:ascii="Arial" w:hAnsi="Arial"/>
                <w:i/>
                <w:color w:val="0000FF"/>
                <w:sz w:val="18"/>
              </w:rPr>
              <w:t>15</w:t>
            </w:r>
            <w:r w:rsidRPr="005A13AB">
              <w:rPr>
                <w:rFonts w:ascii="Arial" w:hAnsi="Arial"/>
                <w:i/>
                <w:color w:val="0000FF"/>
                <w:sz w:val="18"/>
              </w:rPr>
              <w:t xml:space="preserve">"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w:t>
            </w:r>
            <w:r w:rsidR="004B1B54">
              <w:rPr>
                <w:rFonts w:ascii="Arial" w:hAnsi="Arial"/>
                <w:i/>
                <w:color w:val="0000FF"/>
                <w:sz w:val="18"/>
              </w:rPr>
              <w:t>10</w:t>
            </w:r>
            <w:r w:rsidRPr="005A13AB">
              <w:rPr>
                <w:rFonts w:ascii="Arial" w:hAnsi="Arial"/>
                <w:i/>
                <w:color w:val="0000FF"/>
                <w:sz w:val="18"/>
              </w:rPr>
              <w:t>.20</w:t>
            </w:r>
            <w:r w:rsidR="004B1B54">
              <w:rPr>
                <w:rFonts w:ascii="Arial" w:hAnsi="Arial"/>
                <w:i/>
                <w:color w:val="0000FF"/>
                <w:sz w:val="18"/>
              </w:rPr>
              <w:t>15</w:t>
            </w:r>
            <w:r w:rsidRPr="005A13AB">
              <w:rPr>
                <w:rFonts w:ascii="Arial" w:hAnsi="Arial"/>
                <w:i/>
                <w:color w:val="0000FF"/>
                <w:sz w:val="18"/>
              </w:rPr>
              <w:t>)</w:t>
            </w:r>
          </w:p>
        </w:tc>
        <w:tc>
          <w:tcPr>
            <w:tcW w:w="288" w:type="dxa"/>
            <w:vAlign w:val="bottom"/>
          </w:tcPr>
          <w:p w:rsidR="001A566E" w:rsidRPr="005A13AB" w:rsidRDefault="001A566E" w:rsidP="001D08A0">
            <w:pPr>
              <w:spacing w:line="240" w:lineRule="atLeast"/>
              <w:jc w:val="right"/>
              <w:rPr>
                <w:color w:val="0000FF"/>
                <w:lang w:val="nl-BE"/>
              </w:rPr>
            </w:pPr>
          </w:p>
        </w:tc>
      </w:tr>
      <w:tr w:rsidR="00275D91" w:rsidRPr="00C53A47">
        <w:trPr>
          <w:cantSplit/>
        </w:trPr>
        <w:tc>
          <w:tcPr>
            <w:tcW w:w="288" w:type="dxa"/>
          </w:tcPr>
          <w:p w:rsidR="00275D91" w:rsidRPr="00492AC3" w:rsidRDefault="00275D91">
            <w:pPr>
              <w:spacing w:line="240" w:lineRule="atLeast"/>
              <w:rPr>
                <w:rFonts w:ascii="Arial" w:hAnsi="Arial" w:cs="Arial"/>
                <w:color w:val="0000FF"/>
                <w:lang w:val="nl-BE"/>
              </w:rPr>
            </w:pPr>
          </w:p>
        </w:tc>
        <w:tc>
          <w:tcPr>
            <w:tcW w:w="576" w:type="dxa"/>
          </w:tcPr>
          <w:p w:rsidR="00275D91" w:rsidRPr="00492AC3" w:rsidRDefault="00275D91">
            <w:pPr>
              <w:spacing w:line="240" w:lineRule="atLeast"/>
              <w:rPr>
                <w:rFonts w:ascii="Arial" w:hAnsi="Arial" w:cs="Arial"/>
                <w:color w:val="0000FF"/>
                <w:lang w:val="nl-BE"/>
              </w:rPr>
            </w:pPr>
          </w:p>
        </w:tc>
        <w:tc>
          <w:tcPr>
            <w:tcW w:w="864" w:type="dxa"/>
          </w:tcPr>
          <w:p w:rsidR="00275D91" w:rsidRPr="00492AC3" w:rsidRDefault="00275D91">
            <w:pPr>
              <w:spacing w:line="240" w:lineRule="atLeast"/>
              <w:rPr>
                <w:rFonts w:ascii="Arial" w:hAnsi="Arial" w:cs="Arial"/>
                <w:color w:val="0000FF"/>
                <w:lang w:val="nl-BE"/>
              </w:rPr>
            </w:pPr>
          </w:p>
        </w:tc>
        <w:tc>
          <w:tcPr>
            <w:tcW w:w="864" w:type="dxa"/>
          </w:tcPr>
          <w:p w:rsidR="00275D91" w:rsidRPr="00492AC3" w:rsidRDefault="00275D91">
            <w:pPr>
              <w:spacing w:line="240" w:lineRule="atLeast"/>
              <w:rPr>
                <w:rFonts w:ascii="Arial" w:hAnsi="Arial" w:cs="Arial"/>
                <w:color w:val="0000FF"/>
                <w:lang w:val="nl-BE"/>
              </w:rPr>
            </w:pPr>
          </w:p>
        </w:tc>
        <w:tc>
          <w:tcPr>
            <w:tcW w:w="6720" w:type="dxa"/>
          </w:tcPr>
          <w:p w:rsidR="00275D91" w:rsidRPr="008840BC" w:rsidRDefault="001A566E">
            <w:pPr>
              <w:spacing w:line="240" w:lineRule="atLeast"/>
              <w:jc w:val="both"/>
              <w:rPr>
                <w:rFonts w:ascii="Arial" w:hAnsi="Arial" w:cs="Arial"/>
                <w:color w:val="0000FF"/>
                <w:lang w:val="nl-BE"/>
              </w:rPr>
            </w:pPr>
            <w:r w:rsidRPr="00492AC3">
              <w:rPr>
                <w:rFonts w:ascii="Arial" w:hAnsi="Arial" w:cs="Arial"/>
                <w:b/>
                <w:color w:val="0000FF"/>
                <w:lang w:val="nl-BE"/>
              </w:rPr>
              <w:t>"</w:t>
            </w:r>
            <w:r w:rsidR="00275D91" w:rsidRPr="00492AC3">
              <w:rPr>
                <w:rFonts w:ascii="Arial" w:hAnsi="Arial" w:cs="Arial"/>
                <w:b/>
                <w:color w:val="0000FF"/>
                <w:lang w:val="nl-BE"/>
              </w:rPr>
              <w:t>§ 3ter.</w:t>
            </w:r>
            <w:r w:rsidR="00275D91" w:rsidRPr="00492AC3">
              <w:rPr>
                <w:rFonts w:ascii="Arial" w:hAnsi="Arial" w:cs="Arial"/>
                <w:color w:val="0000FF"/>
                <w:lang w:val="nl-BE"/>
              </w:rPr>
              <w:t xml:space="preserve"> </w:t>
            </w:r>
            <w:r w:rsidR="008840BC" w:rsidRPr="00355BD2">
              <w:rPr>
                <w:rFonts w:ascii="Arial" w:hAnsi="Arial"/>
                <w:color w:val="0000FF"/>
                <w:lang w:val="nl-BE"/>
              </w:rPr>
              <w:t>De verstrekkingen 373774-373785 en 303774-303785 geven recht op tegemoetkoming voor zover aan alle volgende voorwaarden wordt voldaan :</w:t>
            </w:r>
          </w:p>
        </w:tc>
        <w:tc>
          <w:tcPr>
            <w:tcW w:w="288" w:type="dxa"/>
            <w:vAlign w:val="bottom"/>
          </w:tcPr>
          <w:p w:rsidR="00275D91" w:rsidRPr="00492AC3" w:rsidRDefault="00275D91">
            <w:pPr>
              <w:spacing w:line="240" w:lineRule="atLeast"/>
              <w:jc w:val="right"/>
              <w:rPr>
                <w:rFonts w:ascii="Arial" w:hAnsi="Arial" w:cs="Arial"/>
                <w:color w:val="0000FF"/>
                <w:lang w:val="nl-BE"/>
              </w:rPr>
            </w:pPr>
          </w:p>
        </w:tc>
      </w:tr>
      <w:tr w:rsidR="00716F2C" w:rsidRPr="00C53A47">
        <w:trPr>
          <w:cantSplit/>
        </w:trPr>
        <w:tc>
          <w:tcPr>
            <w:tcW w:w="288" w:type="dxa"/>
          </w:tcPr>
          <w:p w:rsidR="00716F2C" w:rsidRPr="005A13AB" w:rsidRDefault="00716F2C">
            <w:pPr>
              <w:spacing w:line="240" w:lineRule="atLeast"/>
              <w:rPr>
                <w:color w:val="0000FF"/>
                <w:lang w:val="nl-BE"/>
              </w:rPr>
            </w:pPr>
          </w:p>
        </w:tc>
        <w:tc>
          <w:tcPr>
            <w:tcW w:w="576"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6720" w:type="dxa"/>
          </w:tcPr>
          <w:p w:rsidR="00716F2C" w:rsidRPr="005A13AB" w:rsidRDefault="00716F2C">
            <w:pPr>
              <w:spacing w:line="240" w:lineRule="atLeast"/>
              <w:jc w:val="both"/>
              <w:rPr>
                <w:rFonts w:ascii="Arial" w:hAnsi="Arial"/>
                <w:b/>
                <w:color w:val="0000FF"/>
                <w:lang w:val="nl-BE"/>
              </w:rPr>
            </w:pPr>
          </w:p>
        </w:tc>
        <w:tc>
          <w:tcPr>
            <w:tcW w:w="288" w:type="dxa"/>
            <w:vAlign w:val="bottom"/>
          </w:tcPr>
          <w:p w:rsidR="00716F2C" w:rsidRPr="005A13AB" w:rsidRDefault="00716F2C">
            <w:pPr>
              <w:spacing w:line="240" w:lineRule="atLeast"/>
              <w:jc w:val="right"/>
              <w:rPr>
                <w:color w:val="0000FF"/>
                <w:lang w:val="nl-BE"/>
              </w:rPr>
            </w:pPr>
          </w:p>
        </w:tc>
      </w:tr>
      <w:tr w:rsidR="00275D91" w:rsidRPr="00C53A47">
        <w:trPr>
          <w:cantSplit/>
        </w:trPr>
        <w:tc>
          <w:tcPr>
            <w:tcW w:w="288" w:type="dxa"/>
          </w:tcPr>
          <w:p w:rsidR="00275D91" w:rsidRPr="00E57513" w:rsidRDefault="00275D91">
            <w:pPr>
              <w:spacing w:line="240" w:lineRule="atLeast"/>
              <w:rPr>
                <w:lang w:val="nl-BE"/>
              </w:rPr>
            </w:pPr>
          </w:p>
        </w:tc>
        <w:tc>
          <w:tcPr>
            <w:tcW w:w="576" w:type="dxa"/>
          </w:tcPr>
          <w:p w:rsidR="00275D91" w:rsidRPr="00E57513" w:rsidRDefault="00275D91">
            <w:pPr>
              <w:spacing w:line="240" w:lineRule="atLeast"/>
              <w:rPr>
                <w:lang w:val="nl-BE"/>
              </w:rPr>
            </w:pPr>
          </w:p>
        </w:tc>
        <w:tc>
          <w:tcPr>
            <w:tcW w:w="864" w:type="dxa"/>
          </w:tcPr>
          <w:p w:rsidR="00275D91" w:rsidRPr="00E57513" w:rsidRDefault="00275D91">
            <w:pPr>
              <w:spacing w:line="240" w:lineRule="atLeast"/>
              <w:rPr>
                <w:lang w:val="nl-BE"/>
              </w:rPr>
            </w:pPr>
          </w:p>
        </w:tc>
        <w:tc>
          <w:tcPr>
            <w:tcW w:w="864" w:type="dxa"/>
          </w:tcPr>
          <w:p w:rsidR="00275D91" w:rsidRPr="00E57513" w:rsidRDefault="00275D91">
            <w:pPr>
              <w:spacing w:line="240" w:lineRule="atLeast"/>
              <w:rPr>
                <w:lang w:val="nl-BE"/>
              </w:rPr>
            </w:pPr>
          </w:p>
        </w:tc>
        <w:tc>
          <w:tcPr>
            <w:tcW w:w="6720" w:type="dxa"/>
          </w:tcPr>
          <w:p w:rsidR="00275D91" w:rsidRPr="008840BC" w:rsidRDefault="008840BC" w:rsidP="00716F2C">
            <w:pPr>
              <w:tabs>
                <w:tab w:val="num" w:pos="-2943"/>
              </w:tabs>
              <w:ind w:left="568" w:hanging="568"/>
              <w:jc w:val="both"/>
              <w:rPr>
                <w:rFonts w:ascii="Arial" w:hAnsi="Arial"/>
                <w:lang w:val="nl-BE"/>
              </w:rPr>
            </w:pPr>
            <w:r w:rsidRPr="005A13AB">
              <w:rPr>
                <w:rFonts w:ascii="Arial" w:hAnsi="Arial" w:cs="Arial"/>
                <w:color w:val="0000FF"/>
                <w:spacing w:val="-3"/>
                <w:lang w:val="nl-NL"/>
              </w:rPr>
              <w:t>─</w:t>
            </w:r>
            <w:r w:rsidR="00716F2C" w:rsidRPr="00E57513">
              <w:rPr>
                <w:rFonts w:ascii="Arial" w:hAnsi="Arial"/>
                <w:lang w:val="nl-NL"/>
              </w:rPr>
              <w:t xml:space="preserve"> </w:t>
            </w:r>
            <w:r w:rsidRPr="00355BD2">
              <w:rPr>
                <w:rFonts w:ascii="Arial" w:hAnsi="Arial"/>
                <w:color w:val="0000FF"/>
                <w:lang w:val="nl-BE"/>
              </w:rPr>
              <w:t>de verstrekking was urgent wegens acute pijn,</w:t>
            </w:r>
          </w:p>
        </w:tc>
        <w:tc>
          <w:tcPr>
            <w:tcW w:w="288" w:type="dxa"/>
            <w:vAlign w:val="bottom"/>
          </w:tcPr>
          <w:p w:rsidR="00275D91" w:rsidRPr="00E57513" w:rsidRDefault="00275D91">
            <w:pPr>
              <w:spacing w:line="240" w:lineRule="atLeast"/>
              <w:jc w:val="right"/>
              <w:rPr>
                <w:lang w:val="nl-BE"/>
              </w:rPr>
            </w:pPr>
          </w:p>
        </w:tc>
      </w:tr>
      <w:tr w:rsidR="00716F2C" w:rsidRPr="00C53A47">
        <w:trPr>
          <w:cantSplit/>
        </w:trPr>
        <w:tc>
          <w:tcPr>
            <w:tcW w:w="288" w:type="dxa"/>
          </w:tcPr>
          <w:p w:rsidR="00716F2C" w:rsidRPr="00E57513" w:rsidRDefault="00716F2C">
            <w:pPr>
              <w:spacing w:line="240" w:lineRule="atLeast"/>
              <w:rPr>
                <w:lang w:val="nl-BE"/>
              </w:rPr>
            </w:pPr>
          </w:p>
        </w:tc>
        <w:tc>
          <w:tcPr>
            <w:tcW w:w="576"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6720" w:type="dxa"/>
          </w:tcPr>
          <w:p w:rsidR="00716F2C" w:rsidRPr="008840BC" w:rsidRDefault="008840BC" w:rsidP="00EB4BC9">
            <w:pPr>
              <w:pStyle w:val="Lijstalinea"/>
              <w:ind w:left="-3"/>
              <w:jc w:val="both"/>
              <w:rPr>
                <w:rFonts w:ascii="Arial" w:hAnsi="Arial"/>
                <w:lang w:val="nl-BE"/>
              </w:rPr>
            </w:pPr>
            <w:r w:rsidRPr="005A13AB">
              <w:rPr>
                <w:rFonts w:ascii="Arial" w:hAnsi="Arial" w:cs="Arial"/>
                <w:color w:val="0000FF"/>
                <w:spacing w:val="-3"/>
                <w:lang w:val="nl-NL"/>
              </w:rPr>
              <w:t>─</w:t>
            </w:r>
            <w:r w:rsidR="00E57513" w:rsidRPr="00E57513">
              <w:rPr>
                <w:rFonts w:ascii="Arial" w:hAnsi="Arial"/>
                <w:lang w:val="nl-NL"/>
              </w:rPr>
              <w:t xml:space="preserve"> </w:t>
            </w:r>
            <w:r w:rsidRPr="00355BD2">
              <w:rPr>
                <w:rFonts w:ascii="Arial" w:hAnsi="Arial"/>
                <w:color w:val="0000FF"/>
                <w:lang w:val="nl-BE"/>
              </w:rPr>
              <w:t>de verstrekking werd na de aanvraag binnen de 24 uur uitgevoerd;</w:t>
            </w:r>
          </w:p>
        </w:tc>
        <w:tc>
          <w:tcPr>
            <w:tcW w:w="288" w:type="dxa"/>
            <w:vAlign w:val="bottom"/>
          </w:tcPr>
          <w:p w:rsidR="00716F2C" w:rsidRPr="00E57513" w:rsidRDefault="00716F2C">
            <w:pPr>
              <w:spacing w:line="240" w:lineRule="atLeast"/>
              <w:jc w:val="right"/>
              <w:rPr>
                <w:lang w:val="nl-BE"/>
              </w:rPr>
            </w:pPr>
          </w:p>
        </w:tc>
      </w:tr>
      <w:tr w:rsidR="00E57513" w:rsidRPr="00C53A47">
        <w:trPr>
          <w:cantSplit/>
        </w:trPr>
        <w:tc>
          <w:tcPr>
            <w:tcW w:w="288" w:type="dxa"/>
          </w:tcPr>
          <w:p w:rsidR="00716F2C" w:rsidRPr="00E57513" w:rsidRDefault="00716F2C">
            <w:pPr>
              <w:spacing w:line="240" w:lineRule="atLeast"/>
              <w:rPr>
                <w:lang w:val="nl-BE"/>
              </w:rPr>
            </w:pPr>
          </w:p>
        </w:tc>
        <w:tc>
          <w:tcPr>
            <w:tcW w:w="576"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864" w:type="dxa"/>
          </w:tcPr>
          <w:p w:rsidR="00716F2C" w:rsidRPr="00E57513" w:rsidRDefault="00716F2C" w:rsidP="00716F2C">
            <w:pPr>
              <w:tabs>
                <w:tab w:val="num" w:pos="-2943"/>
              </w:tabs>
              <w:ind w:left="568" w:hanging="568"/>
              <w:jc w:val="both"/>
              <w:rPr>
                <w:rFonts w:ascii="Arial" w:hAnsi="Arial"/>
                <w:lang w:val="nl-NL"/>
              </w:rPr>
            </w:pPr>
          </w:p>
        </w:tc>
        <w:tc>
          <w:tcPr>
            <w:tcW w:w="6720" w:type="dxa"/>
          </w:tcPr>
          <w:p w:rsidR="00716F2C" w:rsidRPr="00E57513" w:rsidRDefault="008840BC" w:rsidP="00EB4BC9">
            <w:pPr>
              <w:pStyle w:val="Lijstalinea"/>
              <w:numPr>
                <w:ilvl w:val="0"/>
                <w:numId w:val="9"/>
              </w:numPr>
              <w:autoSpaceDE w:val="0"/>
              <w:autoSpaceDN w:val="0"/>
              <w:adjustRightInd w:val="0"/>
              <w:ind w:left="-3"/>
              <w:jc w:val="both"/>
              <w:rPr>
                <w:rFonts w:ascii="Arial" w:hAnsi="Arial"/>
                <w:lang w:val="nl-NL"/>
              </w:rPr>
            </w:pPr>
            <w:r w:rsidRPr="005A13AB">
              <w:rPr>
                <w:rFonts w:ascii="Arial" w:hAnsi="Arial" w:cs="Arial"/>
                <w:color w:val="0000FF"/>
                <w:spacing w:val="-3"/>
                <w:lang w:val="nl-NL"/>
              </w:rPr>
              <w:t>─</w:t>
            </w:r>
            <w:r w:rsidR="00E57513" w:rsidRPr="00E57513">
              <w:rPr>
                <w:rFonts w:ascii="Arial" w:hAnsi="Arial"/>
                <w:lang w:val="nl-NL"/>
              </w:rPr>
              <w:t xml:space="preserve"> </w:t>
            </w:r>
            <w:r w:rsidRPr="00355BD2">
              <w:rPr>
                <w:rFonts w:ascii="Arial" w:hAnsi="Arial"/>
                <w:color w:val="0000FF"/>
                <w:lang w:val="nl-BE"/>
              </w:rPr>
              <w:t xml:space="preserve">het </w:t>
            </w:r>
            <w:proofErr w:type="spellStart"/>
            <w:r w:rsidRPr="00355BD2">
              <w:rPr>
                <w:rFonts w:ascii="Arial" w:hAnsi="Arial"/>
                <w:color w:val="0000FF"/>
                <w:lang w:val="nl-BE"/>
              </w:rPr>
              <w:t>pulpaweefsel</w:t>
            </w:r>
            <w:proofErr w:type="spellEnd"/>
            <w:r w:rsidRPr="00355BD2">
              <w:rPr>
                <w:rFonts w:ascii="Arial" w:hAnsi="Arial"/>
                <w:color w:val="0000FF"/>
                <w:lang w:val="nl-BE"/>
              </w:rPr>
              <w:t xml:space="preserve"> werd tenminste uit de </w:t>
            </w:r>
            <w:proofErr w:type="spellStart"/>
            <w:r w:rsidRPr="00355BD2">
              <w:rPr>
                <w:rFonts w:ascii="Arial" w:hAnsi="Arial"/>
                <w:color w:val="0000FF"/>
                <w:lang w:val="nl-BE"/>
              </w:rPr>
              <w:t>pulpakamer</w:t>
            </w:r>
            <w:proofErr w:type="spellEnd"/>
            <w:r w:rsidRPr="00355BD2">
              <w:rPr>
                <w:rFonts w:ascii="Arial" w:hAnsi="Arial"/>
                <w:color w:val="0000FF"/>
                <w:lang w:val="nl-BE"/>
              </w:rPr>
              <w:t xml:space="preserve"> en de wortelkanaalingangen verwijderd,</w:t>
            </w:r>
          </w:p>
        </w:tc>
        <w:tc>
          <w:tcPr>
            <w:tcW w:w="288" w:type="dxa"/>
            <w:vAlign w:val="bottom"/>
          </w:tcPr>
          <w:p w:rsidR="00716F2C" w:rsidRPr="00E57513" w:rsidRDefault="00716F2C">
            <w:pPr>
              <w:spacing w:line="240" w:lineRule="atLeast"/>
              <w:jc w:val="right"/>
              <w:rPr>
                <w:lang w:val="nl-BE"/>
              </w:rPr>
            </w:pPr>
          </w:p>
        </w:tc>
      </w:tr>
      <w:tr w:rsidR="00E57513" w:rsidRPr="00C53A47">
        <w:trPr>
          <w:cantSplit/>
        </w:trPr>
        <w:tc>
          <w:tcPr>
            <w:tcW w:w="288" w:type="dxa"/>
          </w:tcPr>
          <w:p w:rsidR="00716F2C" w:rsidRPr="00E57513" w:rsidRDefault="00716F2C">
            <w:pPr>
              <w:spacing w:line="240" w:lineRule="atLeast"/>
              <w:rPr>
                <w:lang w:val="nl-BE"/>
              </w:rPr>
            </w:pPr>
          </w:p>
        </w:tc>
        <w:tc>
          <w:tcPr>
            <w:tcW w:w="576"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864" w:type="dxa"/>
          </w:tcPr>
          <w:p w:rsidR="00716F2C" w:rsidRPr="00E57513" w:rsidRDefault="00716F2C" w:rsidP="00716F2C">
            <w:pPr>
              <w:tabs>
                <w:tab w:val="num" w:pos="-2943"/>
              </w:tabs>
              <w:ind w:left="568" w:hanging="568"/>
              <w:jc w:val="both"/>
              <w:rPr>
                <w:rFonts w:ascii="Arial" w:hAnsi="Arial"/>
                <w:lang w:val="nl-NL"/>
              </w:rPr>
            </w:pPr>
          </w:p>
        </w:tc>
        <w:tc>
          <w:tcPr>
            <w:tcW w:w="6720" w:type="dxa"/>
          </w:tcPr>
          <w:p w:rsidR="00716F2C" w:rsidRPr="00E57513" w:rsidRDefault="008840BC" w:rsidP="00EB4BC9">
            <w:pPr>
              <w:pStyle w:val="Lijstalinea"/>
              <w:numPr>
                <w:ilvl w:val="0"/>
                <w:numId w:val="9"/>
              </w:numPr>
              <w:autoSpaceDE w:val="0"/>
              <w:autoSpaceDN w:val="0"/>
              <w:adjustRightInd w:val="0"/>
              <w:ind w:left="-3"/>
              <w:jc w:val="both"/>
              <w:rPr>
                <w:rFonts w:ascii="Arial" w:hAnsi="Arial"/>
                <w:lang w:val="nl-NL"/>
              </w:rPr>
            </w:pPr>
            <w:r w:rsidRPr="005A13AB">
              <w:rPr>
                <w:rFonts w:ascii="Arial" w:hAnsi="Arial" w:cs="Arial"/>
                <w:color w:val="0000FF"/>
                <w:spacing w:val="-3"/>
                <w:lang w:val="nl-NL"/>
              </w:rPr>
              <w:t>─</w:t>
            </w:r>
            <w:r w:rsidR="00E57513" w:rsidRPr="00E57513">
              <w:rPr>
                <w:rFonts w:ascii="Arial" w:hAnsi="Arial"/>
                <w:lang w:val="nl-NL"/>
              </w:rPr>
              <w:t xml:space="preserve"> </w:t>
            </w:r>
            <w:r w:rsidRPr="00355BD2">
              <w:rPr>
                <w:rFonts w:ascii="Arial" w:hAnsi="Arial"/>
                <w:color w:val="0000FF"/>
                <w:lang w:val="nl-BE"/>
              </w:rPr>
              <w:t>de tand werd tijdelijk afgesloten in afwachting van de verdere behandeling,</w:t>
            </w:r>
          </w:p>
        </w:tc>
        <w:tc>
          <w:tcPr>
            <w:tcW w:w="288" w:type="dxa"/>
            <w:vAlign w:val="bottom"/>
          </w:tcPr>
          <w:p w:rsidR="00716F2C" w:rsidRPr="00E57513" w:rsidRDefault="00716F2C">
            <w:pPr>
              <w:spacing w:line="240" w:lineRule="atLeast"/>
              <w:jc w:val="right"/>
              <w:rPr>
                <w:lang w:val="nl-BE"/>
              </w:rPr>
            </w:pPr>
          </w:p>
        </w:tc>
      </w:tr>
      <w:tr w:rsidR="00FA12BD" w:rsidRPr="00C53A47">
        <w:trPr>
          <w:cantSplit/>
        </w:trPr>
        <w:tc>
          <w:tcPr>
            <w:tcW w:w="288" w:type="dxa"/>
          </w:tcPr>
          <w:p w:rsidR="00FA12BD" w:rsidRPr="005A13AB" w:rsidRDefault="00FA12BD">
            <w:pPr>
              <w:spacing w:line="240" w:lineRule="atLeast"/>
              <w:rPr>
                <w:color w:val="0000FF"/>
                <w:lang w:val="nl-BE"/>
              </w:rPr>
            </w:pPr>
          </w:p>
        </w:tc>
        <w:tc>
          <w:tcPr>
            <w:tcW w:w="576" w:type="dxa"/>
          </w:tcPr>
          <w:p w:rsidR="00FA12BD" w:rsidRPr="005A13AB" w:rsidRDefault="00FA12BD">
            <w:pPr>
              <w:spacing w:line="240" w:lineRule="atLeast"/>
              <w:rPr>
                <w:color w:val="0000FF"/>
                <w:lang w:val="nl-BE"/>
              </w:rPr>
            </w:pPr>
          </w:p>
        </w:tc>
        <w:tc>
          <w:tcPr>
            <w:tcW w:w="864" w:type="dxa"/>
          </w:tcPr>
          <w:p w:rsidR="00FA12BD" w:rsidRPr="005A13AB" w:rsidRDefault="00FA12BD">
            <w:pPr>
              <w:spacing w:line="240" w:lineRule="atLeast"/>
              <w:rPr>
                <w:color w:val="0000FF"/>
                <w:lang w:val="nl-BE"/>
              </w:rPr>
            </w:pPr>
          </w:p>
        </w:tc>
        <w:tc>
          <w:tcPr>
            <w:tcW w:w="864" w:type="dxa"/>
          </w:tcPr>
          <w:p w:rsidR="00FA12BD" w:rsidRPr="005A13AB" w:rsidRDefault="00FA12BD">
            <w:pPr>
              <w:spacing w:line="240" w:lineRule="atLeast"/>
              <w:rPr>
                <w:color w:val="0000FF"/>
                <w:lang w:val="nl-BE"/>
              </w:rPr>
            </w:pPr>
          </w:p>
        </w:tc>
        <w:tc>
          <w:tcPr>
            <w:tcW w:w="6720" w:type="dxa"/>
          </w:tcPr>
          <w:p w:rsidR="00FA12BD" w:rsidRPr="005A13AB" w:rsidRDefault="00FA12BD">
            <w:pPr>
              <w:spacing w:line="240" w:lineRule="atLeast"/>
              <w:jc w:val="both"/>
              <w:rPr>
                <w:rFonts w:ascii="Arial" w:hAnsi="Arial"/>
                <w:color w:val="0000FF"/>
                <w:lang w:val="nl-BE"/>
              </w:rPr>
            </w:pPr>
          </w:p>
        </w:tc>
        <w:tc>
          <w:tcPr>
            <w:tcW w:w="288" w:type="dxa"/>
            <w:vAlign w:val="bottom"/>
          </w:tcPr>
          <w:p w:rsidR="00FA12BD" w:rsidRPr="005A13AB" w:rsidRDefault="00FA12BD">
            <w:pPr>
              <w:spacing w:line="240" w:lineRule="atLeast"/>
              <w:jc w:val="right"/>
              <w:rPr>
                <w:color w:val="0000FF"/>
                <w:lang w:val="nl-BE"/>
              </w:rPr>
            </w:pPr>
          </w:p>
        </w:tc>
      </w:tr>
      <w:tr w:rsidR="009263EF" w:rsidRPr="00C53A47">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8840BC" w:rsidRDefault="008840BC" w:rsidP="009263EF">
            <w:pPr>
              <w:spacing w:line="240" w:lineRule="atLeast"/>
              <w:jc w:val="both"/>
              <w:rPr>
                <w:rFonts w:ascii="Arial" w:hAnsi="Arial" w:cs="Arial"/>
                <w:color w:val="0000FF"/>
                <w:lang w:val="nl-BE"/>
              </w:rPr>
            </w:pPr>
            <w:r w:rsidRPr="00355BD2">
              <w:rPr>
                <w:rFonts w:ascii="Arial" w:hAnsi="Arial"/>
                <w:color w:val="0000FF"/>
                <w:lang w:val="nl-BE"/>
              </w:rPr>
              <w:t>De verzekeringstegemoetkoming voor deze verstrekkingen is enkel verschuldigd indien geen enkele verstrekking 373774-373785 of 303774-303785 vergoed werd gedurende hetzelfde kalenderjaar.</w:t>
            </w: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716F2C" w:rsidRPr="00C53A47">
        <w:trPr>
          <w:cantSplit/>
        </w:trPr>
        <w:tc>
          <w:tcPr>
            <w:tcW w:w="288" w:type="dxa"/>
          </w:tcPr>
          <w:p w:rsidR="00716F2C" w:rsidRPr="00492AC3" w:rsidRDefault="00716F2C">
            <w:pPr>
              <w:spacing w:line="240" w:lineRule="atLeast"/>
              <w:rPr>
                <w:rFonts w:ascii="Arial" w:hAnsi="Arial" w:cs="Arial"/>
                <w:color w:val="0000FF"/>
                <w:lang w:val="nl-BE"/>
              </w:rPr>
            </w:pPr>
          </w:p>
        </w:tc>
        <w:tc>
          <w:tcPr>
            <w:tcW w:w="576"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6720" w:type="dxa"/>
          </w:tcPr>
          <w:p w:rsidR="00716F2C" w:rsidRPr="00492AC3" w:rsidRDefault="00716F2C" w:rsidP="009263EF">
            <w:pPr>
              <w:spacing w:line="240" w:lineRule="atLeast"/>
              <w:jc w:val="both"/>
              <w:rPr>
                <w:rFonts w:ascii="Arial" w:hAnsi="Arial" w:cs="Arial"/>
                <w:lang w:val="nl-BE"/>
              </w:rPr>
            </w:pPr>
          </w:p>
        </w:tc>
        <w:tc>
          <w:tcPr>
            <w:tcW w:w="288" w:type="dxa"/>
            <w:vAlign w:val="bottom"/>
          </w:tcPr>
          <w:p w:rsidR="00716F2C" w:rsidRPr="00492AC3" w:rsidRDefault="00716F2C">
            <w:pPr>
              <w:spacing w:line="240" w:lineRule="atLeast"/>
              <w:jc w:val="right"/>
              <w:rPr>
                <w:rFonts w:ascii="Arial" w:hAnsi="Arial" w:cs="Arial"/>
                <w:color w:val="0000FF"/>
                <w:lang w:val="nl-BE"/>
              </w:rPr>
            </w:pPr>
          </w:p>
        </w:tc>
      </w:tr>
      <w:tr w:rsidR="009263EF" w:rsidRPr="00C53A47">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492AC3" w:rsidRDefault="008840BC" w:rsidP="009263EF">
            <w:pPr>
              <w:spacing w:line="240" w:lineRule="atLeast"/>
              <w:jc w:val="both"/>
              <w:rPr>
                <w:rFonts w:ascii="Arial" w:hAnsi="Arial" w:cs="Arial"/>
                <w:i/>
                <w:color w:val="0000FF"/>
                <w:sz w:val="18"/>
                <w:lang w:val="nl-BE"/>
              </w:rPr>
            </w:pPr>
            <w:r w:rsidRPr="00355BD2">
              <w:rPr>
                <w:rFonts w:ascii="Arial" w:hAnsi="Arial"/>
                <w:color w:val="0000FF"/>
                <w:lang w:val="nl-BE"/>
              </w:rPr>
              <w:t>De verzekeringstegemoetkoming voor de verstrekkingen 373575-373586, 303575-303586, 373774-373785 en 303774-303785 is enkel verschuldigd indien op dezelfde dag geen andere verstrekking van artikel 5 en/of 14l) van de nomenclatuur van de geneeskundige verstrekkingen werd uitgevoerd en/of geattesteerd.</w:t>
            </w:r>
            <w:r w:rsidR="00480D13" w:rsidRPr="00355BD2">
              <w:rPr>
                <w:rFonts w:ascii="Arial" w:hAnsi="Arial"/>
                <w:color w:val="0000FF"/>
                <w:lang w:val="nl-BE"/>
              </w:rPr>
              <w:t>"</w:t>
            </w: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716F2C" w:rsidRPr="00C53A47">
        <w:trPr>
          <w:cantSplit/>
        </w:trPr>
        <w:tc>
          <w:tcPr>
            <w:tcW w:w="288" w:type="dxa"/>
          </w:tcPr>
          <w:p w:rsidR="00716F2C" w:rsidRPr="005A13AB" w:rsidRDefault="00716F2C">
            <w:pPr>
              <w:spacing w:line="240" w:lineRule="atLeast"/>
              <w:rPr>
                <w:color w:val="0000FF"/>
                <w:lang w:val="nl-BE"/>
              </w:rPr>
            </w:pPr>
          </w:p>
        </w:tc>
        <w:tc>
          <w:tcPr>
            <w:tcW w:w="576"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6720" w:type="dxa"/>
          </w:tcPr>
          <w:p w:rsidR="00716F2C" w:rsidRPr="00997568" w:rsidRDefault="00716F2C" w:rsidP="009263EF">
            <w:pPr>
              <w:spacing w:line="240" w:lineRule="atLeast"/>
              <w:jc w:val="both"/>
              <w:rPr>
                <w:rFonts w:cs="Arial"/>
                <w:lang w:val="nl-BE"/>
              </w:rPr>
            </w:pPr>
          </w:p>
        </w:tc>
        <w:tc>
          <w:tcPr>
            <w:tcW w:w="288" w:type="dxa"/>
            <w:vAlign w:val="bottom"/>
          </w:tcPr>
          <w:p w:rsidR="00716F2C" w:rsidRPr="005A13AB" w:rsidRDefault="00716F2C">
            <w:pPr>
              <w:spacing w:line="240" w:lineRule="atLeast"/>
              <w:jc w:val="right"/>
              <w:rPr>
                <w:color w:val="0000FF"/>
                <w:lang w:val="nl-BE"/>
              </w:rPr>
            </w:pPr>
          </w:p>
        </w:tc>
      </w:tr>
      <w:tr w:rsidR="00480D13" w:rsidRPr="00C53A47">
        <w:trPr>
          <w:cantSplit/>
        </w:trPr>
        <w:tc>
          <w:tcPr>
            <w:tcW w:w="288" w:type="dxa"/>
          </w:tcPr>
          <w:p w:rsidR="00480D13" w:rsidRPr="005A13AB" w:rsidRDefault="00480D13">
            <w:pPr>
              <w:spacing w:line="240" w:lineRule="atLeast"/>
              <w:rPr>
                <w:color w:val="0000FF"/>
                <w:lang w:val="nl-BE"/>
              </w:rPr>
            </w:pPr>
          </w:p>
        </w:tc>
        <w:tc>
          <w:tcPr>
            <w:tcW w:w="576" w:type="dxa"/>
          </w:tcPr>
          <w:p w:rsidR="00480D13" w:rsidRPr="005A13AB" w:rsidRDefault="00480D13">
            <w:pPr>
              <w:spacing w:line="240" w:lineRule="atLeast"/>
              <w:rPr>
                <w:color w:val="0000FF"/>
                <w:lang w:val="nl-BE"/>
              </w:rPr>
            </w:pPr>
          </w:p>
        </w:tc>
        <w:tc>
          <w:tcPr>
            <w:tcW w:w="864" w:type="dxa"/>
          </w:tcPr>
          <w:p w:rsidR="00480D13" w:rsidRPr="005A13AB" w:rsidRDefault="00480D13">
            <w:pPr>
              <w:spacing w:line="240" w:lineRule="atLeast"/>
              <w:rPr>
                <w:color w:val="0000FF"/>
                <w:lang w:val="nl-BE"/>
              </w:rPr>
            </w:pPr>
          </w:p>
        </w:tc>
        <w:tc>
          <w:tcPr>
            <w:tcW w:w="864" w:type="dxa"/>
          </w:tcPr>
          <w:p w:rsidR="00480D13" w:rsidRPr="005A13AB" w:rsidRDefault="00480D13">
            <w:pPr>
              <w:spacing w:line="240" w:lineRule="atLeast"/>
              <w:rPr>
                <w:color w:val="0000FF"/>
                <w:lang w:val="nl-BE"/>
              </w:rPr>
            </w:pPr>
          </w:p>
        </w:tc>
        <w:tc>
          <w:tcPr>
            <w:tcW w:w="6720" w:type="dxa"/>
          </w:tcPr>
          <w:p w:rsidR="00480D13" w:rsidRPr="00480D13" w:rsidRDefault="00480D13" w:rsidP="008840BC">
            <w:pPr>
              <w:spacing w:line="240" w:lineRule="atLeast"/>
              <w:jc w:val="both"/>
              <w:rPr>
                <w:rFonts w:cs="Arial"/>
                <w:lang w:val="nl-BE"/>
              </w:rPr>
            </w:pPr>
            <w:r w:rsidRPr="00480D13">
              <w:rPr>
                <w:rFonts w:ascii="Arial" w:hAnsi="Arial"/>
                <w:i/>
                <w:color w:val="0000FF"/>
                <w:sz w:val="18"/>
                <w:lang w:val="nl-BE"/>
              </w:rPr>
              <w:t xml:space="preserve">"K.B. </w:t>
            </w:r>
            <w:r>
              <w:rPr>
                <w:rFonts w:ascii="Arial" w:hAnsi="Arial"/>
                <w:i/>
                <w:color w:val="0000FF"/>
                <w:sz w:val="18"/>
                <w:lang w:val="nl-BE"/>
              </w:rPr>
              <w:t>11</w:t>
            </w:r>
            <w:r w:rsidRPr="00480D13">
              <w:rPr>
                <w:rFonts w:ascii="Arial" w:hAnsi="Arial"/>
                <w:i/>
                <w:color w:val="0000FF"/>
                <w:sz w:val="18"/>
                <w:lang w:val="nl-BE"/>
              </w:rPr>
              <w:t>.</w:t>
            </w:r>
            <w:r>
              <w:rPr>
                <w:rFonts w:ascii="Arial" w:hAnsi="Arial"/>
                <w:i/>
                <w:color w:val="0000FF"/>
                <w:sz w:val="18"/>
                <w:lang w:val="nl-BE"/>
              </w:rPr>
              <w:t>5</w:t>
            </w:r>
            <w:r w:rsidRPr="00480D13">
              <w:rPr>
                <w:rFonts w:ascii="Arial" w:hAnsi="Arial"/>
                <w:i/>
                <w:color w:val="0000FF"/>
                <w:sz w:val="18"/>
                <w:lang w:val="nl-BE"/>
              </w:rPr>
              <w:t>.20</w:t>
            </w:r>
            <w:r>
              <w:rPr>
                <w:rFonts w:ascii="Arial" w:hAnsi="Arial"/>
                <w:i/>
                <w:color w:val="0000FF"/>
                <w:sz w:val="18"/>
                <w:lang w:val="nl-BE"/>
              </w:rPr>
              <w:t>07</w:t>
            </w:r>
            <w:r w:rsidRPr="00480D13">
              <w:rPr>
                <w:rFonts w:ascii="Arial" w:hAnsi="Arial"/>
                <w:i/>
                <w:color w:val="0000FF"/>
                <w:sz w:val="18"/>
                <w:lang w:val="nl-BE"/>
              </w:rPr>
              <w:t>" (in werking 1.</w:t>
            </w:r>
            <w:r>
              <w:rPr>
                <w:rFonts w:ascii="Arial" w:hAnsi="Arial"/>
                <w:i/>
                <w:color w:val="0000FF"/>
                <w:sz w:val="18"/>
                <w:lang w:val="nl-BE"/>
              </w:rPr>
              <w:t>6</w:t>
            </w:r>
            <w:r w:rsidRPr="00480D13">
              <w:rPr>
                <w:rFonts w:ascii="Arial" w:hAnsi="Arial"/>
                <w:i/>
                <w:color w:val="0000FF"/>
                <w:sz w:val="18"/>
                <w:lang w:val="nl-BE"/>
              </w:rPr>
              <w:t>.20</w:t>
            </w:r>
            <w:r>
              <w:rPr>
                <w:rFonts w:ascii="Arial" w:hAnsi="Arial"/>
                <w:i/>
                <w:color w:val="0000FF"/>
                <w:sz w:val="18"/>
                <w:lang w:val="nl-BE"/>
              </w:rPr>
              <w:t>07</w:t>
            </w:r>
            <w:r w:rsidRPr="00480D13">
              <w:rPr>
                <w:rFonts w:ascii="Arial" w:hAnsi="Arial"/>
                <w:i/>
                <w:color w:val="0000FF"/>
                <w:sz w:val="18"/>
                <w:lang w:val="nl-BE"/>
              </w:rPr>
              <w:t xml:space="preserve">) + "K.B. </w:t>
            </w:r>
            <w:r w:rsidR="008840BC">
              <w:rPr>
                <w:rFonts w:ascii="Arial" w:hAnsi="Arial"/>
                <w:i/>
                <w:color w:val="0000FF"/>
                <w:sz w:val="18"/>
                <w:lang w:val="nl-BE"/>
              </w:rPr>
              <w:t>27</w:t>
            </w:r>
            <w:r w:rsidRPr="00480D13">
              <w:rPr>
                <w:rFonts w:ascii="Arial" w:hAnsi="Arial"/>
                <w:i/>
                <w:color w:val="0000FF"/>
                <w:sz w:val="18"/>
                <w:lang w:val="nl-BE"/>
              </w:rPr>
              <w:t>.</w:t>
            </w:r>
            <w:r w:rsidR="008840BC">
              <w:rPr>
                <w:rFonts w:ascii="Arial" w:hAnsi="Arial"/>
                <w:i/>
                <w:color w:val="0000FF"/>
                <w:sz w:val="18"/>
                <w:lang w:val="nl-BE"/>
              </w:rPr>
              <w:t>9</w:t>
            </w:r>
            <w:r w:rsidRPr="00480D13">
              <w:rPr>
                <w:rFonts w:ascii="Arial" w:hAnsi="Arial"/>
                <w:i/>
                <w:color w:val="0000FF"/>
                <w:sz w:val="18"/>
                <w:lang w:val="nl-BE"/>
              </w:rPr>
              <w:t>.2015" (in werking 1.10.2015)</w:t>
            </w:r>
          </w:p>
        </w:tc>
        <w:tc>
          <w:tcPr>
            <w:tcW w:w="288" w:type="dxa"/>
            <w:vAlign w:val="bottom"/>
          </w:tcPr>
          <w:p w:rsidR="00480D13" w:rsidRPr="005A13AB" w:rsidRDefault="00480D13">
            <w:pPr>
              <w:spacing w:line="240" w:lineRule="atLeast"/>
              <w:jc w:val="right"/>
              <w:rPr>
                <w:color w:val="0000FF"/>
                <w:lang w:val="nl-BE"/>
              </w:rPr>
            </w:pPr>
          </w:p>
        </w:tc>
      </w:tr>
      <w:tr w:rsidR="008B18DD" w:rsidRPr="00C53A47">
        <w:trPr>
          <w:cantSplit/>
        </w:trPr>
        <w:tc>
          <w:tcPr>
            <w:tcW w:w="288" w:type="dxa"/>
          </w:tcPr>
          <w:p w:rsidR="008B18DD" w:rsidRPr="00492AC3" w:rsidRDefault="008B18DD">
            <w:pPr>
              <w:spacing w:line="240" w:lineRule="atLeast"/>
              <w:rPr>
                <w:rFonts w:ascii="Arial" w:hAnsi="Arial" w:cs="Arial"/>
                <w:color w:val="0000FF"/>
                <w:lang w:val="nl-BE"/>
              </w:rPr>
            </w:pPr>
          </w:p>
        </w:tc>
        <w:tc>
          <w:tcPr>
            <w:tcW w:w="576"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6720" w:type="dxa"/>
          </w:tcPr>
          <w:p w:rsidR="008B18DD" w:rsidRPr="00492AC3" w:rsidRDefault="00480D13" w:rsidP="009263EF">
            <w:pPr>
              <w:spacing w:line="240" w:lineRule="atLeast"/>
              <w:jc w:val="both"/>
              <w:rPr>
                <w:rFonts w:ascii="Arial" w:hAnsi="Arial" w:cs="Arial"/>
                <w:lang w:val="nl-BE"/>
              </w:rPr>
            </w:pPr>
            <w:r w:rsidRPr="00355BD2">
              <w:rPr>
                <w:rFonts w:ascii="Arial" w:hAnsi="Arial"/>
                <w:color w:val="0000FF"/>
                <w:lang w:val="nl-BE"/>
              </w:rPr>
              <w:t>"</w:t>
            </w:r>
            <w:r w:rsidR="008B18DD" w:rsidRPr="00355BD2">
              <w:rPr>
                <w:rFonts w:ascii="Arial" w:hAnsi="Arial"/>
                <w:color w:val="0000FF"/>
                <w:lang w:val="nl-BE"/>
              </w:rPr>
              <w:t>De georganiseerde wachtdienst waarvan sprake bij de verstrekkingen 373575-373586 en 303575-303586 dient te beantwoorden aan de bepalingen van artikel 9 § 1 en § 2 van het koninklijk besluit nr. 78 van 10 november 1967 betreffende de uitoefening van de gezondheidsberoepen.</w:t>
            </w:r>
            <w:r w:rsidRPr="00355BD2">
              <w:rPr>
                <w:rFonts w:ascii="Arial" w:hAnsi="Arial"/>
                <w:color w:val="0000FF"/>
                <w:lang w:val="nl-BE"/>
              </w:rPr>
              <w:t>"</w:t>
            </w:r>
          </w:p>
        </w:tc>
        <w:tc>
          <w:tcPr>
            <w:tcW w:w="288" w:type="dxa"/>
            <w:vAlign w:val="bottom"/>
          </w:tcPr>
          <w:p w:rsidR="008B18DD" w:rsidRPr="00492AC3" w:rsidRDefault="008B18DD">
            <w:pPr>
              <w:spacing w:line="240" w:lineRule="atLeast"/>
              <w:jc w:val="right"/>
              <w:rPr>
                <w:rFonts w:ascii="Arial" w:hAnsi="Arial" w:cs="Arial"/>
                <w:color w:val="0000FF"/>
                <w:lang w:val="nl-BE"/>
              </w:rPr>
            </w:pPr>
          </w:p>
        </w:tc>
      </w:tr>
      <w:tr w:rsidR="008B18DD" w:rsidRPr="00C53A47">
        <w:trPr>
          <w:cantSplit/>
        </w:trPr>
        <w:tc>
          <w:tcPr>
            <w:tcW w:w="288" w:type="dxa"/>
          </w:tcPr>
          <w:p w:rsidR="008B18DD" w:rsidRPr="00492AC3" w:rsidRDefault="008B18DD">
            <w:pPr>
              <w:spacing w:line="240" w:lineRule="atLeast"/>
              <w:rPr>
                <w:rFonts w:ascii="Arial" w:hAnsi="Arial" w:cs="Arial"/>
                <w:color w:val="0000FF"/>
                <w:lang w:val="nl-BE"/>
              </w:rPr>
            </w:pPr>
          </w:p>
        </w:tc>
        <w:tc>
          <w:tcPr>
            <w:tcW w:w="576"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6720" w:type="dxa"/>
          </w:tcPr>
          <w:p w:rsidR="008B18DD" w:rsidRPr="00492AC3" w:rsidRDefault="008B18DD" w:rsidP="009263EF">
            <w:pPr>
              <w:spacing w:line="240" w:lineRule="atLeast"/>
              <w:jc w:val="both"/>
              <w:rPr>
                <w:rFonts w:ascii="Arial" w:hAnsi="Arial" w:cs="Arial"/>
                <w:lang w:val="nl-BE"/>
              </w:rPr>
            </w:pPr>
          </w:p>
        </w:tc>
        <w:tc>
          <w:tcPr>
            <w:tcW w:w="288" w:type="dxa"/>
            <w:vAlign w:val="bottom"/>
          </w:tcPr>
          <w:p w:rsidR="008B18DD" w:rsidRPr="00492AC3" w:rsidRDefault="008B18DD">
            <w:pPr>
              <w:spacing w:line="240" w:lineRule="atLeast"/>
              <w:jc w:val="right"/>
              <w:rPr>
                <w:rFonts w:ascii="Arial" w:hAnsi="Arial" w:cs="Arial"/>
                <w:color w:val="0000FF"/>
                <w:lang w:val="nl-BE"/>
              </w:rPr>
            </w:pPr>
          </w:p>
        </w:tc>
      </w:tr>
      <w:tr w:rsidR="00C9420D" w:rsidRPr="00C53A47">
        <w:trPr>
          <w:cantSplit/>
        </w:trPr>
        <w:tc>
          <w:tcPr>
            <w:tcW w:w="288" w:type="dxa"/>
          </w:tcPr>
          <w:p w:rsidR="00C9420D" w:rsidRPr="005A13AB" w:rsidRDefault="00C9420D">
            <w:pPr>
              <w:spacing w:line="240" w:lineRule="atLeast"/>
              <w:rPr>
                <w:color w:val="0000FF"/>
                <w:lang w:val="nl-BE"/>
              </w:rPr>
            </w:pPr>
          </w:p>
        </w:tc>
        <w:tc>
          <w:tcPr>
            <w:tcW w:w="576" w:type="dxa"/>
          </w:tcPr>
          <w:p w:rsidR="00C9420D" w:rsidRPr="005A13AB" w:rsidRDefault="00C9420D">
            <w:pPr>
              <w:spacing w:line="240" w:lineRule="atLeast"/>
              <w:rPr>
                <w:color w:val="0000FF"/>
                <w:lang w:val="nl-BE"/>
              </w:rPr>
            </w:pPr>
          </w:p>
        </w:tc>
        <w:tc>
          <w:tcPr>
            <w:tcW w:w="864" w:type="dxa"/>
          </w:tcPr>
          <w:p w:rsidR="00C9420D" w:rsidRPr="005A13AB" w:rsidRDefault="00C9420D">
            <w:pPr>
              <w:spacing w:line="240" w:lineRule="atLeast"/>
              <w:rPr>
                <w:color w:val="0000FF"/>
                <w:lang w:val="nl-BE"/>
              </w:rPr>
            </w:pPr>
          </w:p>
        </w:tc>
        <w:tc>
          <w:tcPr>
            <w:tcW w:w="864" w:type="dxa"/>
          </w:tcPr>
          <w:p w:rsidR="00C9420D" w:rsidRPr="005A13AB" w:rsidRDefault="00C9420D">
            <w:pPr>
              <w:spacing w:line="240" w:lineRule="atLeast"/>
              <w:rPr>
                <w:color w:val="0000FF"/>
                <w:lang w:val="nl-BE"/>
              </w:rPr>
            </w:pPr>
          </w:p>
        </w:tc>
        <w:tc>
          <w:tcPr>
            <w:tcW w:w="6720" w:type="dxa"/>
          </w:tcPr>
          <w:p w:rsidR="00C9420D" w:rsidRPr="00997568" w:rsidRDefault="00C9420D" w:rsidP="008840BC">
            <w:pPr>
              <w:spacing w:line="240" w:lineRule="atLeast"/>
              <w:jc w:val="both"/>
              <w:rPr>
                <w:rFonts w:cs="Arial"/>
                <w:lang w:val="nl-BE"/>
              </w:rPr>
            </w:pPr>
            <w:r w:rsidRPr="00480D13">
              <w:rPr>
                <w:rFonts w:ascii="Arial" w:hAnsi="Arial"/>
                <w:i/>
                <w:color w:val="0000FF"/>
                <w:sz w:val="18"/>
                <w:lang w:val="nl-BE"/>
              </w:rPr>
              <w:t xml:space="preserve">"K.B. </w:t>
            </w:r>
            <w:r>
              <w:rPr>
                <w:rFonts w:ascii="Arial" w:hAnsi="Arial"/>
                <w:i/>
                <w:color w:val="0000FF"/>
                <w:sz w:val="18"/>
                <w:lang w:val="nl-BE"/>
              </w:rPr>
              <w:t>30</w:t>
            </w:r>
            <w:r w:rsidRPr="00480D13">
              <w:rPr>
                <w:rFonts w:ascii="Arial" w:hAnsi="Arial"/>
                <w:i/>
                <w:color w:val="0000FF"/>
                <w:sz w:val="18"/>
                <w:lang w:val="nl-BE"/>
              </w:rPr>
              <w:t>.</w:t>
            </w:r>
            <w:r>
              <w:rPr>
                <w:rFonts w:ascii="Arial" w:hAnsi="Arial"/>
                <w:i/>
                <w:color w:val="0000FF"/>
                <w:sz w:val="18"/>
                <w:lang w:val="nl-BE"/>
              </w:rPr>
              <w:t>8</w:t>
            </w:r>
            <w:r w:rsidRPr="00480D13">
              <w:rPr>
                <w:rFonts w:ascii="Arial" w:hAnsi="Arial"/>
                <w:i/>
                <w:color w:val="0000FF"/>
                <w:sz w:val="18"/>
                <w:lang w:val="nl-BE"/>
              </w:rPr>
              <w:t>.20</w:t>
            </w:r>
            <w:r>
              <w:rPr>
                <w:rFonts w:ascii="Arial" w:hAnsi="Arial"/>
                <w:i/>
                <w:color w:val="0000FF"/>
                <w:sz w:val="18"/>
                <w:lang w:val="nl-BE"/>
              </w:rPr>
              <w:t>13</w:t>
            </w:r>
            <w:r w:rsidRPr="00480D13">
              <w:rPr>
                <w:rFonts w:ascii="Arial" w:hAnsi="Arial"/>
                <w:i/>
                <w:color w:val="0000FF"/>
                <w:sz w:val="18"/>
                <w:lang w:val="nl-BE"/>
              </w:rPr>
              <w:t>" (in werking 1.</w:t>
            </w:r>
            <w:r>
              <w:rPr>
                <w:rFonts w:ascii="Arial" w:hAnsi="Arial"/>
                <w:i/>
                <w:color w:val="0000FF"/>
                <w:sz w:val="18"/>
                <w:lang w:val="nl-BE"/>
              </w:rPr>
              <w:t>7</w:t>
            </w:r>
            <w:r w:rsidRPr="00480D13">
              <w:rPr>
                <w:rFonts w:ascii="Arial" w:hAnsi="Arial"/>
                <w:i/>
                <w:color w:val="0000FF"/>
                <w:sz w:val="18"/>
                <w:lang w:val="nl-BE"/>
              </w:rPr>
              <w:t>.20</w:t>
            </w:r>
            <w:r>
              <w:rPr>
                <w:rFonts w:ascii="Arial" w:hAnsi="Arial"/>
                <w:i/>
                <w:color w:val="0000FF"/>
                <w:sz w:val="18"/>
                <w:lang w:val="nl-BE"/>
              </w:rPr>
              <w:t>13</w:t>
            </w:r>
            <w:r w:rsidRPr="00480D13">
              <w:rPr>
                <w:rFonts w:ascii="Arial" w:hAnsi="Arial"/>
                <w:i/>
                <w:color w:val="0000FF"/>
                <w:sz w:val="18"/>
                <w:lang w:val="nl-BE"/>
              </w:rPr>
              <w:t xml:space="preserve">) + "K.B. </w:t>
            </w:r>
            <w:r w:rsidR="008840BC">
              <w:rPr>
                <w:rFonts w:ascii="Arial" w:hAnsi="Arial"/>
                <w:i/>
                <w:color w:val="0000FF"/>
                <w:sz w:val="18"/>
                <w:lang w:val="nl-BE"/>
              </w:rPr>
              <w:t>27</w:t>
            </w:r>
            <w:r w:rsidRPr="00480D13">
              <w:rPr>
                <w:rFonts w:ascii="Arial" w:hAnsi="Arial"/>
                <w:i/>
                <w:color w:val="0000FF"/>
                <w:sz w:val="18"/>
                <w:lang w:val="nl-BE"/>
              </w:rPr>
              <w:t>.</w:t>
            </w:r>
            <w:r w:rsidR="008840BC">
              <w:rPr>
                <w:rFonts w:ascii="Arial" w:hAnsi="Arial"/>
                <w:i/>
                <w:color w:val="0000FF"/>
                <w:sz w:val="18"/>
                <w:lang w:val="nl-BE"/>
              </w:rPr>
              <w:t>9</w:t>
            </w:r>
            <w:r w:rsidRPr="00480D13">
              <w:rPr>
                <w:rFonts w:ascii="Arial" w:hAnsi="Arial"/>
                <w:i/>
                <w:color w:val="0000FF"/>
                <w:sz w:val="18"/>
                <w:lang w:val="nl-BE"/>
              </w:rPr>
              <w:t>.2015" (in werking 1.10.2015)</w:t>
            </w:r>
          </w:p>
        </w:tc>
        <w:tc>
          <w:tcPr>
            <w:tcW w:w="288" w:type="dxa"/>
            <w:vAlign w:val="bottom"/>
          </w:tcPr>
          <w:p w:rsidR="00C9420D" w:rsidRPr="005A13AB" w:rsidRDefault="00C9420D">
            <w:pPr>
              <w:spacing w:line="240" w:lineRule="atLeast"/>
              <w:jc w:val="right"/>
              <w:rPr>
                <w:color w:val="0000FF"/>
                <w:lang w:val="nl-BE"/>
              </w:rPr>
            </w:pPr>
          </w:p>
        </w:tc>
      </w:tr>
      <w:tr w:rsidR="00716F2C" w:rsidRPr="00C53A47">
        <w:trPr>
          <w:cantSplit/>
        </w:trPr>
        <w:tc>
          <w:tcPr>
            <w:tcW w:w="288" w:type="dxa"/>
          </w:tcPr>
          <w:p w:rsidR="00716F2C" w:rsidRPr="00492AC3" w:rsidRDefault="00716F2C">
            <w:pPr>
              <w:spacing w:line="240" w:lineRule="atLeast"/>
              <w:rPr>
                <w:rFonts w:ascii="Arial" w:hAnsi="Arial" w:cs="Arial"/>
                <w:color w:val="0000FF"/>
                <w:lang w:val="nl-BE"/>
              </w:rPr>
            </w:pPr>
          </w:p>
        </w:tc>
        <w:tc>
          <w:tcPr>
            <w:tcW w:w="576"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6720" w:type="dxa"/>
          </w:tcPr>
          <w:p w:rsidR="00716F2C" w:rsidRPr="00492AC3" w:rsidRDefault="00C9420D" w:rsidP="00355BD2">
            <w:pPr>
              <w:spacing w:line="240" w:lineRule="atLeast"/>
              <w:jc w:val="both"/>
              <w:rPr>
                <w:rFonts w:ascii="Arial" w:hAnsi="Arial" w:cs="Arial"/>
                <w:lang w:val="nl-BE"/>
              </w:rPr>
            </w:pPr>
            <w:r w:rsidRPr="00355BD2">
              <w:rPr>
                <w:rFonts w:ascii="Arial" w:hAnsi="Arial"/>
                <w:color w:val="0000FF"/>
                <w:lang w:val="nl-BE"/>
              </w:rPr>
              <w:t>"</w:t>
            </w:r>
            <w:r w:rsidR="00716F2C" w:rsidRPr="00355BD2">
              <w:rPr>
                <w:rFonts w:ascii="Arial" w:hAnsi="Arial"/>
                <w:color w:val="0000FF"/>
                <w:lang w:val="nl-BE"/>
              </w:rPr>
              <w:t>De verstrekkingen 303575-303586 en 373575-373586 kunnen enkel aangerekend worden :</w:t>
            </w:r>
          </w:p>
        </w:tc>
        <w:tc>
          <w:tcPr>
            <w:tcW w:w="288" w:type="dxa"/>
            <w:vAlign w:val="bottom"/>
          </w:tcPr>
          <w:p w:rsidR="00716F2C" w:rsidRPr="00492AC3" w:rsidRDefault="00716F2C">
            <w:pPr>
              <w:spacing w:line="240" w:lineRule="atLeast"/>
              <w:jc w:val="right"/>
              <w:rPr>
                <w:rFonts w:ascii="Arial" w:hAnsi="Arial" w:cs="Arial"/>
                <w:color w:val="0000FF"/>
                <w:lang w:val="nl-BE"/>
              </w:rPr>
            </w:pPr>
          </w:p>
        </w:tc>
      </w:tr>
      <w:tr w:rsidR="009263EF" w:rsidRPr="00C53A47">
        <w:trPr>
          <w:cantSplit/>
        </w:trPr>
        <w:tc>
          <w:tcPr>
            <w:tcW w:w="288" w:type="dxa"/>
          </w:tcPr>
          <w:p w:rsidR="009263EF" w:rsidRPr="00492AC3" w:rsidRDefault="009263EF">
            <w:pPr>
              <w:spacing w:line="240" w:lineRule="atLeast"/>
              <w:rPr>
                <w:rFonts w:ascii="Arial" w:hAnsi="Arial" w:cs="Arial"/>
                <w:lang w:val="nl-BE"/>
              </w:rPr>
            </w:pPr>
          </w:p>
        </w:tc>
        <w:tc>
          <w:tcPr>
            <w:tcW w:w="576"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6720" w:type="dxa"/>
          </w:tcPr>
          <w:p w:rsidR="009263EF" w:rsidRPr="00492AC3" w:rsidRDefault="008840BC" w:rsidP="00A84988">
            <w:pPr>
              <w:spacing w:line="240" w:lineRule="atLeast"/>
              <w:jc w:val="both"/>
              <w:rPr>
                <w:rFonts w:ascii="Arial" w:hAnsi="Arial" w:cs="Arial"/>
                <w:i/>
                <w:sz w:val="18"/>
                <w:lang w:val="nl-BE"/>
              </w:rPr>
            </w:pPr>
            <w:r w:rsidRPr="005A13AB">
              <w:rPr>
                <w:rFonts w:ascii="Arial" w:hAnsi="Arial" w:cs="Arial"/>
                <w:color w:val="0000FF"/>
                <w:spacing w:val="-3"/>
                <w:lang w:val="nl-NL"/>
              </w:rPr>
              <w:t>─</w:t>
            </w:r>
            <w:r w:rsidR="009263EF" w:rsidRPr="00492AC3">
              <w:rPr>
                <w:rFonts w:ascii="Arial" w:hAnsi="Arial" w:cs="Arial"/>
                <w:lang w:val="nl-BE" w:eastAsia="nl-BE"/>
              </w:rPr>
              <w:t xml:space="preserve"> </w:t>
            </w:r>
            <w:r w:rsidR="009263EF" w:rsidRPr="00355BD2">
              <w:rPr>
                <w:rFonts w:ascii="Arial" w:hAnsi="Arial"/>
                <w:color w:val="0000FF"/>
                <w:lang w:val="nl-BE"/>
              </w:rPr>
              <w:t>'s nachts van 21 uur tot 8 uur;</w:t>
            </w:r>
          </w:p>
        </w:tc>
        <w:tc>
          <w:tcPr>
            <w:tcW w:w="288" w:type="dxa"/>
            <w:vAlign w:val="bottom"/>
          </w:tcPr>
          <w:p w:rsidR="009263EF" w:rsidRPr="00492AC3" w:rsidRDefault="009263EF">
            <w:pPr>
              <w:spacing w:line="240" w:lineRule="atLeast"/>
              <w:jc w:val="right"/>
              <w:rPr>
                <w:rFonts w:ascii="Arial" w:hAnsi="Arial" w:cs="Arial"/>
                <w:lang w:val="nl-BE"/>
              </w:rPr>
            </w:pPr>
          </w:p>
        </w:tc>
      </w:tr>
      <w:tr w:rsidR="009263EF" w:rsidRPr="00C53A47">
        <w:trPr>
          <w:cantSplit/>
        </w:trPr>
        <w:tc>
          <w:tcPr>
            <w:tcW w:w="288" w:type="dxa"/>
          </w:tcPr>
          <w:p w:rsidR="009263EF" w:rsidRPr="00492AC3" w:rsidRDefault="009263EF">
            <w:pPr>
              <w:spacing w:line="240" w:lineRule="atLeast"/>
              <w:rPr>
                <w:rFonts w:ascii="Arial" w:hAnsi="Arial" w:cs="Arial"/>
                <w:lang w:val="nl-BE"/>
              </w:rPr>
            </w:pPr>
          </w:p>
        </w:tc>
        <w:tc>
          <w:tcPr>
            <w:tcW w:w="576"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6720" w:type="dxa"/>
          </w:tcPr>
          <w:p w:rsidR="009263EF" w:rsidRPr="00492AC3" w:rsidRDefault="008840BC" w:rsidP="00A84988">
            <w:pPr>
              <w:spacing w:line="240" w:lineRule="atLeast"/>
              <w:jc w:val="both"/>
              <w:rPr>
                <w:rFonts w:ascii="Arial" w:hAnsi="Arial" w:cs="Arial"/>
                <w:i/>
                <w:sz w:val="18"/>
                <w:lang w:val="nl-BE"/>
              </w:rPr>
            </w:pPr>
            <w:r w:rsidRPr="005A13AB">
              <w:rPr>
                <w:rFonts w:ascii="Arial" w:hAnsi="Arial" w:cs="Arial"/>
                <w:color w:val="0000FF"/>
                <w:spacing w:val="-3"/>
                <w:lang w:val="nl-NL"/>
              </w:rPr>
              <w:t>─</w:t>
            </w:r>
            <w:r w:rsidR="009263EF" w:rsidRPr="00492AC3">
              <w:rPr>
                <w:rFonts w:ascii="Arial" w:hAnsi="Arial" w:cs="Arial"/>
                <w:lang w:val="nl-BE" w:eastAsia="nl-BE"/>
              </w:rPr>
              <w:t xml:space="preserve"> </w:t>
            </w:r>
            <w:r w:rsidR="009263EF" w:rsidRPr="00355BD2">
              <w:rPr>
                <w:rFonts w:ascii="Arial" w:hAnsi="Arial"/>
                <w:color w:val="0000FF"/>
                <w:lang w:val="nl-BE"/>
              </w:rPr>
              <w:t>of op zaterdag, zondag of een feestdag van 8 uur tot 21 uur;</w:t>
            </w:r>
          </w:p>
        </w:tc>
        <w:tc>
          <w:tcPr>
            <w:tcW w:w="288" w:type="dxa"/>
            <w:vAlign w:val="bottom"/>
          </w:tcPr>
          <w:p w:rsidR="009263EF" w:rsidRPr="00492AC3" w:rsidRDefault="009263EF">
            <w:pPr>
              <w:spacing w:line="240" w:lineRule="atLeast"/>
              <w:jc w:val="right"/>
              <w:rPr>
                <w:rFonts w:ascii="Arial" w:hAnsi="Arial" w:cs="Arial"/>
                <w:lang w:val="nl-BE"/>
              </w:rPr>
            </w:pPr>
          </w:p>
        </w:tc>
      </w:tr>
      <w:tr w:rsidR="009263EF" w:rsidRPr="00C53A47">
        <w:trPr>
          <w:cantSplit/>
        </w:trPr>
        <w:tc>
          <w:tcPr>
            <w:tcW w:w="288" w:type="dxa"/>
          </w:tcPr>
          <w:p w:rsidR="009263EF" w:rsidRPr="00492AC3" w:rsidRDefault="009263EF">
            <w:pPr>
              <w:spacing w:line="240" w:lineRule="atLeast"/>
              <w:rPr>
                <w:rFonts w:ascii="Arial" w:hAnsi="Arial" w:cs="Arial"/>
                <w:lang w:val="nl-BE"/>
              </w:rPr>
            </w:pPr>
          </w:p>
        </w:tc>
        <w:tc>
          <w:tcPr>
            <w:tcW w:w="576"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6720" w:type="dxa"/>
          </w:tcPr>
          <w:p w:rsidR="009263EF" w:rsidRPr="00492AC3" w:rsidRDefault="008840BC" w:rsidP="00355BD2">
            <w:pPr>
              <w:spacing w:line="240" w:lineRule="atLeast"/>
              <w:jc w:val="both"/>
              <w:rPr>
                <w:rFonts w:ascii="Arial" w:hAnsi="Arial" w:cs="Arial"/>
                <w:i/>
                <w:sz w:val="18"/>
                <w:lang w:val="nl-BE"/>
              </w:rPr>
            </w:pPr>
            <w:r w:rsidRPr="005A13AB">
              <w:rPr>
                <w:rFonts w:ascii="Arial" w:hAnsi="Arial" w:cs="Arial"/>
                <w:color w:val="0000FF"/>
                <w:spacing w:val="-3"/>
                <w:lang w:val="nl-NL"/>
              </w:rPr>
              <w:t>─</w:t>
            </w:r>
            <w:r w:rsidR="00A84988" w:rsidRPr="00492AC3">
              <w:rPr>
                <w:rFonts w:ascii="Arial" w:hAnsi="Arial" w:cs="Arial"/>
                <w:lang w:val="nl-BE" w:eastAsia="nl-BE"/>
              </w:rPr>
              <w:t xml:space="preserve"> </w:t>
            </w:r>
            <w:r w:rsidR="009263EF" w:rsidRPr="00355BD2">
              <w:rPr>
                <w:rFonts w:ascii="Arial" w:hAnsi="Arial"/>
                <w:color w:val="0000FF"/>
                <w:lang w:val="nl-BE"/>
              </w:rPr>
              <w:t>of de brugdag die conform § 2</w:t>
            </w:r>
            <w:r w:rsidR="009263EF" w:rsidRPr="00B0049F">
              <w:rPr>
                <w:rFonts w:ascii="Arial" w:hAnsi="Arial"/>
                <w:i/>
                <w:color w:val="0000FF"/>
                <w:lang w:val="nl-BE"/>
              </w:rPr>
              <w:t>ter</w:t>
            </w:r>
            <w:r w:rsidR="009263EF" w:rsidRPr="00355BD2">
              <w:rPr>
                <w:rFonts w:ascii="Arial" w:hAnsi="Arial"/>
                <w:color w:val="0000FF"/>
                <w:lang w:val="nl-BE"/>
              </w:rPr>
              <w:t xml:space="preserve"> door het Verzekeringscomité werd goedgekeurd.</w:t>
            </w:r>
          </w:p>
        </w:tc>
        <w:tc>
          <w:tcPr>
            <w:tcW w:w="288" w:type="dxa"/>
            <w:vAlign w:val="bottom"/>
          </w:tcPr>
          <w:p w:rsidR="009263EF" w:rsidRPr="00492AC3" w:rsidRDefault="009263EF">
            <w:pPr>
              <w:spacing w:line="240" w:lineRule="atLeast"/>
              <w:jc w:val="right"/>
              <w:rPr>
                <w:rFonts w:ascii="Arial" w:hAnsi="Arial" w:cs="Arial"/>
                <w:lang w:val="nl-BE"/>
              </w:rPr>
            </w:pPr>
          </w:p>
        </w:tc>
      </w:tr>
      <w:tr w:rsidR="00E1224C" w:rsidRPr="00C53A47">
        <w:trPr>
          <w:cantSplit/>
        </w:trPr>
        <w:tc>
          <w:tcPr>
            <w:tcW w:w="288" w:type="dxa"/>
          </w:tcPr>
          <w:p w:rsidR="00E1224C" w:rsidRPr="00492AC3" w:rsidRDefault="00E1224C">
            <w:pPr>
              <w:spacing w:line="240" w:lineRule="atLeast"/>
              <w:rPr>
                <w:rFonts w:ascii="Arial" w:hAnsi="Arial" w:cs="Arial"/>
                <w:lang w:val="nl-BE"/>
              </w:rPr>
            </w:pPr>
          </w:p>
        </w:tc>
        <w:tc>
          <w:tcPr>
            <w:tcW w:w="576" w:type="dxa"/>
          </w:tcPr>
          <w:p w:rsidR="00E1224C" w:rsidRPr="00492AC3" w:rsidRDefault="00E1224C">
            <w:pPr>
              <w:spacing w:line="240" w:lineRule="atLeast"/>
              <w:rPr>
                <w:rFonts w:ascii="Arial" w:hAnsi="Arial" w:cs="Arial"/>
                <w:lang w:val="nl-BE"/>
              </w:rPr>
            </w:pPr>
          </w:p>
        </w:tc>
        <w:tc>
          <w:tcPr>
            <w:tcW w:w="864" w:type="dxa"/>
          </w:tcPr>
          <w:p w:rsidR="00E1224C" w:rsidRPr="00492AC3" w:rsidRDefault="00E1224C">
            <w:pPr>
              <w:spacing w:line="240" w:lineRule="atLeast"/>
              <w:rPr>
                <w:rFonts w:ascii="Arial" w:hAnsi="Arial" w:cs="Arial"/>
                <w:lang w:val="nl-BE"/>
              </w:rPr>
            </w:pPr>
          </w:p>
        </w:tc>
        <w:tc>
          <w:tcPr>
            <w:tcW w:w="864" w:type="dxa"/>
          </w:tcPr>
          <w:p w:rsidR="00E1224C" w:rsidRPr="00492AC3" w:rsidRDefault="00E1224C">
            <w:pPr>
              <w:spacing w:line="240" w:lineRule="atLeast"/>
              <w:rPr>
                <w:rFonts w:ascii="Arial" w:hAnsi="Arial" w:cs="Arial"/>
                <w:lang w:val="nl-BE"/>
              </w:rPr>
            </w:pPr>
          </w:p>
        </w:tc>
        <w:tc>
          <w:tcPr>
            <w:tcW w:w="6720" w:type="dxa"/>
          </w:tcPr>
          <w:p w:rsidR="00E1224C" w:rsidRPr="00492AC3" w:rsidRDefault="00E1224C" w:rsidP="00E57513">
            <w:pPr>
              <w:spacing w:line="240" w:lineRule="atLeast"/>
              <w:rPr>
                <w:rFonts w:ascii="Arial" w:hAnsi="Arial" w:cs="Arial"/>
                <w:lang w:val="nl-BE" w:eastAsia="nl-BE"/>
              </w:rPr>
            </w:pPr>
          </w:p>
        </w:tc>
        <w:tc>
          <w:tcPr>
            <w:tcW w:w="288" w:type="dxa"/>
            <w:vAlign w:val="bottom"/>
          </w:tcPr>
          <w:p w:rsidR="00E1224C" w:rsidRPr="00492AC3" w:rsidRDefault="00E1224C">
            <w:pPr>
              <w:spacing w:line="240" w:lineRule="atLeast"/>
              <w:jc w:val="right"/>
              <w:rPr>
                <w:rFonts w:ascii="Arial" w:hAnsi="Arial" w:cs="Arial"/>
                <w:lang w:val="nl-BE"/>
              </w:rPr>
            </w:pPr>
          </w:p>
        </w:tc>
      </w:tr>
      <w:tr w:rsidR="009263EF" w:rsidRPr="00C53A47">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492AC3" w:rsidRDefault="00E57513" w:rsidP="000F5664">
            <w:pPr>
              <w:spacing w:line="240" w:lineRule="atLeast"/>
              <w:jc w:val="both"/>
              <w:rPr>
                <w:rFonts w:ascii="Arial" w:hAnsi="Arial" w:cs="Arial"/>
                <w:i/>
                <w:color w:val="0000FF"/>
                <w:sz w:val="18"/>
                <w:lang w:val="nl-BE"/>
              </w:rPr>
            </w:pPr>
            <w:r w:rsidRPr="00355BD2">
              <w:rPr>
                <w:rFonts w:ascii="Arial" w:hAnsi="Arial"/>
                <w:color w:val="0000FF"/>
                <w:lang w:val="nl-BE"/>
              </w:rPr>
              <w:t>De feestdagen die in aanmerking worden genomen, zijn : 1 januari, Paasmaandag, 1 mei, Hemelvaartsdag, Pinkstermaandag, 21 juli, 15 augustus, 1 november, 11 november</w:t>
            </w:r>
            <w:r w:rsidR="000F5664">
              <w:rPr>
                <w:rFonts w:ascii="Arial" w:hAnsi="Arial"/>
                <w:color w:val="0000FF"/>
                <w:lang w:val="nl-BE"/>
              </w:rPr>
              <w:t xml:space="preserve"> en</w:t>
            </w:r>
            <w:r w:rsidRPr="00355BD2">
              <w:rPr>
                <w:rFonts w:ascii="Arial" w:hAnsi="Arial"/>
                <w:color w:val="0000FF"/>
                <w:lang w:val="nl-BE"/>
              </w:rPr>
              <w:t xml:space="preserve"> 25 december.</w:t>
            </w:r>
            <w:r w:rsidRPr="00492AC3">
              <w:rPr>
                <w:rFonts w:ascii="Arial" w:hAnsi="Arial" w:cs="Arial"/>
                <w:color w:val="0000FF"/>
                <w:lang w:val="nl-BE"/>
              </w:rPr>
              <w:t>"</w:t>
            </w: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9263EF" w:rsidRPr="00C53A47">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492AC3" w:rsidRDefault="009263EF">
            <w:pPr>
              <w:spacing w:line="240" w:lineRule="atLeast"/>
              <w:jc w:val="both"/>
              <w:rPr>
                <w:rFonts w:ascii="Arial" w:hAnsi="Arial" w:cs="Arial"/>
                <w:color w:val="0000FF"/>
                <w:lang w:val="nl-BE"/>
              </w:rPr>
            </w:pP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8B1BF8" w:rsidRPr="00C53A47">
        <w:trPr>
          <w:cantSplit/>
        </w:trPr>
        <w:tc>
          <w:tcPr>
            <w:tcW w:w="288" w:type="dxa"/>
          </w:tcPr>
          <w:p w:rsidR="008B1BF8" w:rsidRPr="005A13AB" w:rsidRDefault="008B1BF8">
            <w:pPr>
              <w:spacing w:line="240" w:lineRule="atLeast"/>
              <w:rPr>
                <w:color w:val="0000FF"/>
                <w:lang w:val="nl-BE"/>
              </w:rPr>
            </w:pPr>
          </w:p>
        </w:tc>
        <w:tc>
          <w:tcPr>
            <w:tcW w:w="576"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6720" w:type="dxa"/>
          </w:tcPr>
          <w:p w:rsidR="008B1BF8" w:rsidRPr="005A13AB" w:rsidRDefault="008B1BF8" w:rsidP="00496283">
            <w:pPr>
              <w:spacing w:line="240" w:lineRule="atLeast"/>
              <w:jc w:val="both"/>
              <w:rPr>
                <w:rFonts w:ascii="Arial" w:hAnsi="Arial"/>
                <w:color w:val="0000FF"/>
                <w:lang w:val="nl-BE"/>
              </w:rPr>
            </w:pPr>
            <w:r w:rsidRPr="005A13AB">
              <w:rPr>
                <w:rFonts w:ascii="Arial" w:hAnsi="Arial"/>
                <w:i/>
                <w:color w:val="0000FF"/>
                <w:sz w:val="18"/>
                <w:lang w:val="nl-BE"/>
              </w:rPr>
              <w:t>"K.B. 20.3.2009" (in werking 1.5.2009)</w:t>
            </w:r>
            <w:r w:rsidR="00496283" w:rsidRPr="005A13AB">
              <w:rPr>
                <w:rFonts w:ascii="Arial" w:hAnsi="Arial"/>
                <w:i/>
                <w:color w:val="0000FF"/>
                <w:sz w:val="18"/>
                <w:lang w:val="nl-BE"/>
              </w:rPr>
              <w:t xml:space="preserve"> + "K.B. 12.11.2009" (in werking 1.1.2010)</w:t>
            </w:r>
          </w:p>
        </w:tc>
        <w:tc>
          <w:tcPr>
            <w:tcW w:w="288" w:type="dxa"/>
            <w:vAlign w:val="bottom"/>
          </w:tcPr>
          <w:p w:rsidR="008B1BF8" w:rsidRPr="005A13AB" w:rsidRDefault="008B1BF8">
            <w:pPr>
              <w:spacing w:line="240" w:lineRule="atLeast"/>
              <w:jc w:val="right"/>
              <w:rPr>
                <w:color w:val="0000FF"/>
                <w:lang w:val="nl-BE"/>
              </w:rPr>
            </w:pPr>
          </w:p>
        </w:tc>
      </w:tr>
      <w:tr w:rsidR="008B1BF8" w:rsidRPr="00C53A47">
        <w:trPr>
          <w:cantSplit/>
        </w:trPr>
        <w:tc>
          <w:tcPr>
            <w:tcW w:w="288" w:type="dxa"/>
          </w:tcPr>
          <w:p w:rsidR="008B1BF8" w:rsidRPr="005A13AB" w:rsidRDefault="008B1BF8">
            <w:pPr>
              <w:spacing w:line="240" w:lineRule="atLeast"/>
              <w:rPr>
                <w:rFonts w:ascii="Arial" w:hAnsi="Arial"/>
                <w:color w:val="0000FF"/>
                <w:lang w:val="nl-BE"/>
              </w:rPr>
            </w:pPr>
          </w:p>
        </w:tc>
        <w:tc>
          <w:tcPr>
            <w:tcW w:w="576"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6720" w:type="dxa"/>
          </w:tcPr>
          <w:p w:rsidR="008B1BF8" w:rsidRPr="005A13AB" w:rsidRDefault="008B1BF8" w:rsidP="00496283">
            <w:pPr>
              <w:spacing w:line="240" w:lineRule="atLeast"/>
              <w:jc w:val="both"/>
              <w:rPr>
                <w:rFonts w:ascii="Arial" w:hAnsi="Arial"/>
                <w:color w:val="0000FF"/>
                <w:lang w:val="nl-NL"/>
              </w:rPr>
            </w:pPr>
            <w:r w:rsidRPr="005A13AB">
              <w:rPr>
                <w:rFonts w:ascii="Arial" w:hAnsi="Arial"/>
                <w:b/>
                <w:color w:val="0000FF"/>
                <w:lang w:val="nl-BE"/>
              </w:rPr>
              <w:t>"§ 3quater</w:t>
            </w:r>
            <w:r w:rsidRPr="005A13AB">
              <w:rPr>
                <w:rFonts w:ascii="Arial" w:hAnsi="Arial"/>
                <w:color w:val="0000FF"/>
                <w:lang w:val="nl-BE"/>
              </w:rPr>
              <w:t xml:space="preserve">. </w:t>
            </w:r>
            <w:r w:rsidR="00496283" w:rsidRPr="005A13AB">
              <w:rPr>
                <w:rFonts w:ascii="Arial" w:hAnsi="Arial"/>
                <w:color w:val="0000FF"/>
                <w:lang w:val="nl-BE"/>
              </w:rPr>
              <w:t>De verstrekkingen 374931-374942, 304931-304942, 374953-374964 en 304953-304964 omvatten zowel het hechten en het hechtmateriaal, als het verwijderen van het hechtmateriaal. Deze verstrekkingen komen enkel in aanmerking voor verzekeringstegemoetkoming voor zover ze gecumuleerd worden met een tandextractie of met een sectie met extractie van wortel(s), uit het artikel 5 van de nomenclatuur.</w:t>
            </w:r>
            <w:r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pPr>
              <w:spacing w:line="240" w:lineRule="atLeast"/>
              <w:rPr>
                <w:color w:val="0000FF"/>
                <w:lang w:val="nl-BE"/>
              </w:rPr>
            </w:pPr>
          </w:p>
        </w:tc>
        <w:tc>
          <w:tcPr>
            <w:tcW w:w="576"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6720" w:type="dxa"/>
          </w:tcPr>
          <w:p w:rsidR="008B1BF8" w:rsidRPr="005A13AB" w:rsidRDefault="008B1BF8">
            <w:pPr>
              <w:spacing w:line="240" w:lineRule="atLeast"/>
              <w:jc w:val="both"/>
              <w:rPr>
                <w:rFonts w:ascii="Arial" w:hAnsi="Arial"/>
                <w:color w:val="0000FF"/>
                <w:lang w:val="nl-BE"/>
              </w:rPr>
            </w:pPr>
          </w:p>
        </w:tc>
        <w:tc>
          <w:tcPr>
            <w:tcW w:w="288" w:type="dxa"/>
            <w:vAlign w:val="bottom"/>
          </w:tcPr>
          <w:p w:rsidR="008B1BF8" w:rsidRPr="005A13AB" w:rsidRDefault="008B1BF8">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AE43A6" w:rsidRPr="005A13AB" w:rsidRDefault="00AE43A6">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B80347" w:rsidP="00F77191">
            <w:pPr>
              <w:spacing w:line="240" w:lineRule="atLeast"/>
              <w:jc w:val="both"/>
              <w:rPr>
                <w:color w:val="0000FF"/>
                <w:lang w:val="nl-BE"/>
              </w:rPr>
            </w:pPr>
            <w:r w:rsidRPr="005A13AB">
              <w:rPr>
                <w:rFonts w:ascii="Arial" w:hAnsi="Arial"/>
                <w:i/>
                <w:color w:val="0000FF"/>
                <w:sz w:val="18"/>
                <w:lang w:val="nl-BE"/>
              </w:rPr>
              <w:t>"</w:t>
            </w:r>
            <w:r w:rsidR="002F08C3" w:rsidRPr="005A13AB">
              <w:rPr>
                <w:rFonts w:ascii="Arial" w:hAnsi="Arial"/>
                <w:i/>
                <w:color w:val="0000FF"/>
                <w:sz w:val="18"/>
                <w:lang w:val="nl-BE"/>
              </w:rPr>
              <w:t>K.B. 11.12.2000" (in werking 1.3.2001)</w:t>
            </w:r>
            <w:r w:rsidR="00F77191">
              <w:rPr>
                <w:rFonts w:ascii="Arial" w:hAnsi="Arial"/>
                <w:i/>
                <w:color w:val="0000FF"/>
                <w:sz w:val="18"/>
                <w:lang w:val="nl-BE"/>
              </w:rPr>
              <w:t xml:space="preserve">+ </w:t>
            </w:r>
            <w:r w:rsidR="00F77191" w:rsidRPr="005A13AB">
              <w:rPr>
                <w:rFonts w:ascii="Arial" w:hAnsi="Arial"/>
                <w:i/>
                <w:color w:val="0000FF"/>
                <w:sz w:val="18"/>
                <w:lang w:val="nl-BE"/>
              </w:rPr>
              <w:t xml:space="preserve">"K.B. </w:t>
            </w:r>
            <w:r w:rsidR="00F77191">
              <w:rPr>
                <w:rFonts w:ascii="Arial" w:hAnsi="Arial"/>
                <w:i/>
                <w:color w:val="0000FF"/>
                <w:sz w:val="18"/>
                <w:lang w:val="nl-BE"/>
              </w:rPr>
              <w:t>25</w:t>
            </w:r>
            <w:r w:rsidR="00F77191" w:rsidRPr="005A13AB">
              <w:rPr>
                <w:rFonts w:ascii="Arial" w:hAnsi="Arial"/>
                <w:i/>
                <w:color w:val="0000FF"/>
                <w:sz w:val="18"/>
                <w:lang w:val="nl-BE"/>
              </w:rPr>
              <w:t>.</w:t>
            </w:r>
            <w:r w:rsidR="00F77191">
              <w:rPr>
                <w:rFonts w:ascii="Arial" w:hAnsi="Arial"/>
                <w:i/>
                <w:color w:val="0000FF"/>
                <w:sz w:val="18"/>
                <w:lang w:val="nl-BE"/>
              </w:rPr>
              <w:t>9</w:t>
            </w:r>
            <w:r w:rsidR="00F77191" w:rsidRPr="005A13AB">
              <w:rPr>
                <w:rFonts w:ascii="Arial" w:hAnsi="Arial"/>
                <w:i/>
                <w:color w:val="0000FF"/>
                <w:sz w:val="18"/>
                <w:lang w:val="nl-BE"/>
              </w:rPr>
              <w:t>.20</w:t>
            </w:r>
            <w:r w:rsidR="00F77191">
              <w:rPr>
                <w:rFonts w:ascii="Arial" w:hAnsi="Arial"/>
                <w:i/>
                <w:color w:val="0000FF"/>
                <w:sz w:val="18"/>
                <w:lang w:val="nl-BE"/>
              </w:rPr>
              <w:t>14</w:t>
            </w:r>
            <w:r w:rsidR="00F77191" w:rsidRPr="005A13AB">
              <w:rPr>
                <w:rFonts w:ascii="Arial" w:hAnsi="Arial"/>
                <w:i/>
                <w:color w:val="0000FF"/>
                <w:sz w:val="18"/>
                <w:lang w:val="nl-BE"/>
              </w:rPr>
              <w:t>" (in werking 1.</w:t>
            </w:r>
            <w:r w:rsidR="00F77191">
              <w:rPr>
                <w:rFonts w:ascii="Arial" w:hAnsi="Arial"/>
                <w:i/>
                <w:color w:val="0000FF"/>
                <w:sz w:val="18"/>
                <w:lang w:val="nl-BE"/>
              </w:rPr>
              <w:t>12</w:t>
            </w:r>
            <w:r w:rsidR="00F77191" w:rsidRPr="005A13AB">
              <w:rPr>
                <w:rFonts w:ascii="Arial" w:hAnsi="Arial"/>
                <w:i/>
                <w:color w:val="0000FF"/>
                <w:sz w:val="18"/>
                <w:lang w:val="nl-BE"/>
              </w:rPr>
              <w:t>.201</w:t>
            </w:r>
            <w:r w:rsidR="00F77191">
              <w:rPr>
                <w:rFonts w:ascii="Arial" w:hAnsi="Arial"/>
                <w:i/>
                <w:color w:val="0000FF"/>
                <w:sz w:val="18"/>
                <w:lang w:val="nl-BE"/>
              </w:rPr>
              <w:t>4</w:t>
            </w:r>
            <w:r w:rsidR="00F77191" w:rsidRPr="005A13AB">
              <w:rPr>
                <w:rFonts w:ascii="Arial" w:hAnsi="Arial"/>
                <w:i/>
                <w:color w:val="0000FF"/>
                <w:sz w:val="18"/>
                <w:lang w:val="nl-BE"/>
              </w:rPr>
              <w:t>)</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4.</w:t>
            </w:r>
            <w:r w:rsidRPr="005A13AB">
              <w:rPr>
                <w:rFonts w:ascii="Arial" w:hAnsi="Arial"/>
                <w:color w:val="0000FF"/>
                <w:lang w:val="nl-BE"/>
              </w:rPr>
              <w:t xml:space="preserve"> </w:t>
            </w:r>
            <w:r w:rsidR="00F77191" w:rsidRPr="00BF5B6B">
              <w:rPr>
                <w:rFonts w:ascii="Arial" w:hAnsi="Arial"/>
                <w:color w:val="0000FF"/>
                <w:lang w:val="nl-BE"/>
              </w:rPr>
              <w:t xml:space="preserve">De verzekeringstegemoetkoming voor de behandeling en vulling van één of meerdere wortelkanalen van eenzelfde tand, ongeacht het aantal tijdens de behandeling gevulde kanalen, is slechts verschuldigd, indien bij een definitieve tand elk zichtbaar kanaal ten minste tot 2 mm van de apex is gevuld en dat voor een melktand elk zichtbaar kanaal over ten minste een derde van de lengte is gevuld. Behalve voor </w:t>
            </w:r>
            <w:proofErr w:type="spellStart"/>
            <w:r w:rsidR="00F77191" w:rsidRPr="00BF5B6B">
              <w:rPr>
                <w:rFonts w:ascii="Arial" w:hAnsi="Arial"/>
                <w:color w:val="0000FF"/>
                <w:lang w:val="nl-BE"/>
              </w:rPr>
              <w:t>éénwortelige</w:t>
            </w:r>
            <w:proofErr w:type="spellEnd"/>
            <w:r w:rsidR="00F77191" w:rsidRPr="00BF5B6B">
              <w:rPr>
                <w:rFonts w:ascii="Arial" w:hAnsi="Arial"/>
                <w:color w:val="0000FF"/>
                <w:lang w:val="nl-BE"/>
              </w:rPr>
              <w:t xml:space="preserve"> melktanden toont de practicus dit aan door middel van een radiografie welke in het dossier van de patiënt wordt bewaard en door de adviserend geneesheer ter inzage kan worden opgevraagd.</w:t>
            </w:r>
            <w:r w:rsidR="006B26E4"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color w:val="0000FF"/>
                <w:lang w:val="nl-BE"/>
              </w:rPr>
            </w:pPr>
          </w:p>
        </w:tc>
      </w:tr>
      <w:tr w:rsidR="00C4399C" w:rsidRPr="00C53A47">
        <w:trPr>
          <w:cantSplit/>
        </w:trPr>
        <w:tc>
          <w:tcPr>
            <w:tcW w:w="288" w:type="dxa"/>
          </w:tcPr>
          <w:p w:rsidR="00C4399C" w:rsidRPr="005A13AB" w:rsidRDefault="00C4399C">
            <w:pPr>
              <w:spacing w:line="240" w:lineRule="atLeast"/>
              <w:rPr>
                <w:color w:val="0000FF"/>
                <w:lang w:val="nl-BE"/>
              </w:rPr>
            </w:pPr>
          </w:p>
        </w:tc>
        <w:tc>
          <w:tcPr>
            <w:tcW w:w="576"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6720" w:type="dxa"/>
          </w:tcPr>
          <w:p w:rsidR="00C4399C" w:rsidRPr="005A13AB" w:rsidRDefault="00C4399C">
            <w:pPr>
              <w:spacing w:line="240" w:lineRule="atLeast"/>
              <w:jc w:val="both"/>
              <w:rPr>
                <w:rFonts w:ascii="Arial" w:hAnsi="Arial"/>
                <w:b/>
                <w:color w:val="0000FF"/>
                <w:lang w:val="nl-BE"/>
              </w:rPr>
            </w:pPr>
          </w:p>
        </w:tc>
        <w:tc>
          <w:tcPr>
            <w:tcW w:w="288" w:type="dxa"/>
            <w:vAlign w:val="bottom"/>
          </w:tcPr>
          <w:p w:rsidR="00C4399C" w:rsidRPr="005A13AB" w:rsidRDefault="00C4399C">
            <w:pPr>
              <w:spacing w:line="240" w:lineRule="atLeast"/>
              <w:jc w:val="right"/>
              <w:rPr>
                <w:color w:val="0000FF"/>
                <w:lang w:val="nl-BE"/>
              </w:rPr>
            </w:pPr>
          </w:p>
        </w:tc>
      </w:tr>
      <w:tr w:rsidR="00C4399C" w:rsidRPr="00C53A47">
        <w:trPr>
          <w:cantSplit/>
        </w:trPr>
        <w:tc>
          <w:tcPr>
            <w:tcW w:w="288" w:type="dxa"/>
          </w:tcPr>
          <w:p w:rsidR="00C4399C" w:rsidRPr="005A13AB" w:rsidRDefault="00C4399C">
            <w:pPr>
              <w:spacing w:line="240" w:lineRule="atLeast"/>
              <w:rPr>
                <w:color w:val="0000FF"/>
                <w:lang w:val="nl-BE"/>
              </w:rPr>
            </w:pPr>
          </w:p>
        </w:tc>
        <w:tc>
          <w:tcPr>
            <w:tcW w:w="576"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6720" w:type="dxa"/>
          </w:tcPr>
          <w:p w:rsidR="00C4399C" w:rsidRPr="005A13AB" w:rsidRDefault="00C4399C">
            <w:pPr>
              <w:spacing w:line="240" w:lineRule="atLeast"/>
              <w:jc w:val="both"/>
              <w:rPr>
                <w:rFonts w:ascii="Arial" w:hAnsi="Arial"/>
                <w:b/>
                <w:color w:val="0000FF"/>
                <w:lang w:val="nl-BE"/>
              </w:rPr>
            </w:pPr>
            <w:r w:rsidRPr="005A13AB">
              <w:rPr>
                <w:rFonts w:ascii="Arial" w:hAnsi="Arial"/>
                <w:i/>
                <w:color w:val="0000FF"/>
                <w:sz w:val="18"/>
                <w:lang w:val="nl-BE"/>
              </w:rPr>
              <w:t>"K.B. 11.12.2000" (in werking 1.3.2001) + "K.B. 22.11.2006" (in werking 1.1.2007)</w:t>
            </w:r>
            <w:r w:rsidR="009263EF" w:rsidRPr="005A13AB">
              <w:rPr>
                <w:rFonts w:ascii="Arial" w:hAnsi="Arial"/>
                <w:i/>
                <w:color w:val="0000FF"/>
                <w:sz w:val="18"/>
                <w:lang w:val="nl-BE"/>
              </w:rPr>
              <w:t xml:space="preserve"> + "K.B. 30.8.2013" (in werking 1.7.2013)</w:t>
            </w:r>
          </w:p>
        </w:tc>
        <w:tc>
          <w:tcPr>
            <w:tcW w:w="288" w:type="dxa"/>
            <w:vAlign w:val="bottom"/>
          </w:tcPr>
          <w:p w:rsidR="00C4399C" w:rsidRPr="005A13AB" w:rsidRDefault="00C4399C">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6B26E4" w:rsidP="00A84988">
            <w:pPr>
              <w:spacing w:line="240" w:lineRule="atLeast"/>
              <w:jc w:val="both"/>
              <w:rPr>
                <w:color w:val="0000FF"/>
                <w:lang w:val="nl-BE"/>
              </w:rPr>
            </w:pPr>
            <w:r w:rsidRPr="005A13AB">
              <w:rPr>
                <w:rFonts w:ascii="Arial" w:hAnsi="Arial"/>
                <w:color w:val="0000FF"/>
                <w:lang w:val="nl-BE"/>
              </w:rPr>
              <w:t>"</w:t>
            </w:r>
            <w:r w:rsidR="009263EF" w:rsidRPr="005A13AB">
              <w:rPr>
                <w:rFonts w:ascii="Arial" w:hAnsi="Arial" w:cs="Arial"/>
                <w:color w:val="0000FF"/>
                <w:lang w:val="nl-BE" w:eastAsia="nl-BE"/>
              </w:rPr>
              <w:t>Deze verstrekkingen omvatten alle peroperatief gebruikte hulpmiddelen en peroperatieve radiografieën met het oog op het bepalen van de wortelkanaallengte en de controleradiografie(</w:t>
            </w:r>
            <w:proofErr w:type="spellStart"/>
            <w:r w:rsidR="009263EF" w:rsidRPr="005A13AB">
              <w:rPr>
                <w:rFonts w:ascii="Arial" w:hAnsi="Arial" w:cs="Arial"/>
                <w:color w:val="0000FF"/>
                <w:lang w:val="nl-BE" w:eastAsia="nl-BE"/>
              </w:rPr>
              <w:t>ën</w:t>
            </w:r>
            <w:proofErr w:type="spellEnd"/>
            <w:r w:rsidR="009263EF" w:rsidRPr="005A13AB">
              <w:rPr>
                <w:rFonts w:ascii="Arial" w:hAnsi="Arial" w:cs="Arial"/>
                <w:color w:val="0000FF"/>
                <w:lang w:val="nl-BE" w:eastAsia="nl-BE"/>
              </w:rPr>
              <w:t>).</w:t>
            </w:r>
            <w:r w:rsidR="002F08C3"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67300A" w:rsidRPr="00C53A47">
        <w:trPr>
          <w:cantSplit/>
        </w:trPr>
        <w:tc>
          <w:tcPr>
            <w:tcW w:w="288" w:type="dxa"/>
          </w:tcPr>
          <w:p w:rsidR="0067300A" w:rsidRPr="005A13AB" w:rsidRDefault="0067300A">
            <w:pPr>
              <w:spacing w:line="240" w:lineRule="atLeast"/>
              <w:rPr>
                <w:color w:val="0000FF"/>
                <w:lang w:val="nl-BE"/>
              </w:rPr>
            </w:pPr>
          </w:p>
        </w:tc>
        <w:tc>
          <w:tcPr>
            <w:tcW w:w="576"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6720" w:type="dxa"/>
          </w:tcPr>
          <w:p w:rsidR="0067300A" w:rsidRPr="005A13AB" w:rsidRDefault="0067300A">
            <w:pPr>
              <w:spacing w:line="240" w:lineRule="atLeast"/>
              <w:jc w:val="both"/>
              <w:rPr>
                <w:rFonts w:ascii="Arial" w:hAnsi="Arial"/>
                <w:color w:val="0000FF"/>
                <w:lang w:val="nl-BE"/>
              </w:rPr>
            </w:pPr>
          </w:p>
        </w:tc>
        <w:tc>
          <w:tcPr>
            <w:tcW w:w="288" w:type="dxa"/>
            <w:vAlign w:val="bottom"/>
          </w:tcPr>
          <w:p w:rsidR="0067300A" w:rsidRPr="005A13AB" w:rsidRDefault="0067300A">
            <w:pPr>
              <w:spacing w:line="240" w:lineRule="atLeast"/>
              <w:jc w:val="right"/>
              <w:rPr>
                <w:color w:val="0000FF"/>
                <w:lang w:val="nl-BE"/>
              </w:rPr>
            </w:pPr>
          </w:p>
        </w:tc>
      </w:tr>
      <w:tr w:rsidR="001668E5" w:rsidRPr="00C53A47">
        <w:trPr>
          <w:cantSplit/>
        </w:trPr>
        <w:tc>
          <w:tcPr>
            <w:tcW w:w="288" w:type="dxa"/>
          </w:tcPr>
          <w:p w:rsidR="001668E5" w:rsidRPr="005A13AB" w:rsidRDefault="001668E5">
            <w:pPr>
              <w:spacing w:line="240" w:lineRule="atLeast"/>
              <w:rPr>
                <w:color w:val="0000FF"/>
                <w:lang w:val="nl-BE"/>
              </w:rPr>
            </w:pPr>
          </w:p>
        </w:tc>
        <w:tc>
          <w:tcPr>
            <w:tcW w:w="576" w:type="dxa"/>
          </w:tcPr>
          <w:p w:rsidR="001668E5" w:rsidRPr="005A13AB" w:rsidRDefault="001668E5">
            <w:pPr>
              <w:spacing w:line="240" w:lineRule="atLeast"/>
              <w:rPr>
                <w:color w:val="0000FF"/>
                <w:lang w:val="nl-BE"/>
              </w:rPr>
            </w:pPr>
          </w:p>
        </w:tc>
        <w:tc>
          <w:tcPr>
            <w:tcW w:w="864" w:type="dxa"/>
          </w:tcPr>
          <w:p w:rsidR="001668E5" w:rsidRPr="005A13AB" w:rsidRDefault="001668E5">
            <w:pPr>
              <w:spacing w:line="240" w:lineRule="atLeast"/>
              <w:rPr>
                <w:color w:val="0000FF"/>
                <w:lang w:val="nl-BE"/>
              </w:rPr>
            </w:pPr>
          </w:p>
        </w:tc>
        <w:tc>
          <w:tcPr>
            <w:tcW w:w="864" w:type="dxa"/>
          </w:tcPr>
          <w:p w:rsidR="001668E5" w:rsidRPr="005A13AB" w:rsidRDefault="001668E5">
            <w:pPr>
              <w:spacing w:line="240" w:lineRule="atLeast"/>
              <w:rPr>
                <w:color w:val="0000FF"/>
                <w:lang w:val="nl-BE"/>
              </w:rPr>
            </w:pPr>
          </w:p>
        </w:tc>
        <w:tc>
          <w:tcPr>
            <w:tcW w:w="6720" w:type="dxa"/>
          </w:tcPr>
          <w:p w:rsidR="001668E5" w:rsidRPr="005A13AB" w:rsidRDefault="001668E5">
            <w:pPr>
              <w:spacing w:line="240" w:lineRule="atLeast"/>
              <w:jc w:val="both"/>
              <w:rPr>
                <w:rFonts w:ascii="Arial" w:hAnsi="Arial"/>
                <w:color w:val="0000FF"/>
                <w:lang w:val="nl-BE"/>
              </w:rPr>
            </w:pPr>
          </w:p>
        </w:tc>
        <w:tc>
          <w:tcPr>
            <w:tcW w:w="288" w:type="dxa"/>
            <w:vAlign w:val="bottom"/>
          </w:tcPr>
          <w:p w:rsidR="001668E5" w:rsidRPr="005A13AB" w:rsidRDefault="001668E5">
            <w:pPr>
              <w:spacing w:line="240" w:lineRule="atLeast"/>
              <w:jc w:val="right"/>
              <w:rPr>
                <w:color w:val="0000FF"/>
                <w:lang w:val="nl-BE"/>
              </w:rPr>
            </w:pPr>
          </w:p>
        </w:tc>
      </w:tr>
      <w:tr w:rsidR="001A432B" w:rsidRPr="00C53A47">
        <w:trPr>
          <w:cantSplit/>
        </w:trPr>
        <w:tc>
          <w:tcPr>
            <w:tcW w:w="288" w:type="dxa"/>
          </w:tcPr>
          <w:p w:rsidR="001A432B" w:rsidRPr="005A13AB" w:rsidRDefault="001A432B">
            <w:pPr>
              <w:spacing w:line="240" w:lineRule="atLeast"/>
              <w:rPr>
                <w:color w:val="0000FF"/>
                <w:lang w:val="nl-BE"/>
              </w:rPr>
            </w:pPr>
          </w:p>
        </w:tc>
        <w:tc>
          <w:tcPr>
            <w:tcW w:w="576"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6720" w:type="dxa"/>
          </w:tcPr>
          <w:p w:rsidR="001A432B" w:rsidRPr="009A2F84" w:rsidRDefault="001A432B" w:rsidP="00BA41B6">
            <w:pPr>
              <w:spacing w:line="240" w:lineRule="atLeast"/>
              <w:jc w:val="both"/>
              <w:rPr>
                <w:rFonts w:ascii="Arial" w:hAnsi="Arial"/>
                <w:color w:val="0000FF"/>
                <w:lang w:val="nl-BE"/>
              </w:rPr>
            </w:pPr>
            <w:r w:rsidRPr="005A13AB">
              <w:rPr>
                <w:rFonts w:ascii="Arial" w:hAnsi="Arial"/>
                <w:i/>
                <w:color w:val="0000FF"/>
                <w:sz w:val="18"/>
                <w:lang w:val="nl-BE"/>
              </w:rPr>
              <w:t>"K.B. 18.4.2010" (in werking 1.6.2010)</w:t>
            </w:r>
            <w:r w:rsidR="009A2F84">
              <w:rPr>
                <w:rFonts w:ascii="Arial" w:hAnsi="Arial"/>
                <w:i/>
                <w:color w:val="0000FF"/>
                <w:sz w:val="18"/>
                <w:lang w:val="nl-BE"/>
              </w:rPr>
              <w:t xml:space="preserve"> </w:t>
            </w:r>
            <w:r w:rsidR="009A2F84" w:rsidRPr="00BA41B6">
              <w:rPr>
                <w:rFonts w:ascii="Arial" w:hAnsi="Arial"/>
                <w:i/>
                <w:color w:val="0000FF"/>
                <w:sz w:val="18"/>
                <w:lang w:val="nl-BE"/>
              </w:rPr>
              <w:t xml:space="preserve">+ "K.B. </w:t>
            </w:r>
            <w:r w:rsidR="00BA41B6" w:rsidRPr="00BA41B6">
              <w:rPr>
                <w:rFonts w:ascii="Arial" w:hAnsi="Arial"/>
                <w:i/>
                <w:color w:val="0000FF"/>
                <w:sz w:val="18"/>
                <w:lang w:val="nl-BE"/>
              </w:rPr>
              <w:t>27</w:t>
            </w:r>
            <w:r w:rsidR="009A2F84" w:rsidRPr="00BA41B6">
              <w:rPr>
                <w:rFonts w:ascii="Arial" w:hAnsi="Arial"/>
                <w:i/>
                <w:color w:val="0000FF"/>
                <w:sz w:val="18"/>
                <w:lang w:val="nl-BE"/>
              </w:rPr>
              <w:t>.</w:t>
            </w:r>
            <w:r w:rsidR="00BA41B6" w:rsidRPr="00BA41B6">
              <w:rPr>
                <w:rFonts w:ascii="Arial" w:hAnsi="Arial"/>
                <w:i/>
                <w:color w:val="0000FF"/>
                <w:sz w:val="18"/>
                <w:lang w:val="nl-BE"/>
              </w:rPr>
              <w:t>9</w:t>
            </w:r>
            <w:r w:rsidR="009A2F84" w:rsidRPr="00BA41B6">
              <w:rPr>
                <w:rFonts w:ascii="Arial" w:hAnsi="Arial"/>
                <w:i/>
                <w:color w:val="0000FF"/>
                <w:sz w:val="18"/>
                <w:lang w:val="nl-BE"/>
              </w:rPr>
              <w:t>.2015" (in werking 1.10.2015)</w:t>
            </w:r>
          </w:p>
        </w:tc>
        <w:tc>
          <w:tcPr>
            <w:tcW w:w="288" w:type="dxa"/>
            <w:vAlign w:val="bottom"/>
          </w:tcPr>
          <w:p w:rsidR="001A432B" w:rsidRPr="005A13AB" w:rsidRDefault="001A432B">
            <w:pPr>
              <w:spacing w:line="240" w:lineRule="atLeast"/>
              <w:jc w:val="right"/>
              <w:rPr>
                <w:color w:val="0000FF"/>
                <w:lang w:val="nl-BE"/>
              </w:rPr>
            </w:pPr>
          </w:p>
        </w:tc>
      </w:tr>
      <w:tr w:rsidR="001A432B" w:rsidRPr="00C53A47">
        <w:trPr>
          <w:cantSplit/>
        </w:trPr>
        <w:tc>
          <w:tcPr>
            <w:tcW w:w="288" w:type="dxa"/>
          </w:tcPr>
          <w:p w:rsidR="001A432B" w:rsidRPr="005A13AB" w:rsidRDefault="001A432B">
            <w:pPr>
              <w:spacing w:line="240" w:lineRule="atLeast"/>
              <w:rPr>
                <w:color w:val="0000FF"/>
                <w:lang w:val="nl-BE"/>
              </w:rPr>
            </w:pPr>
          </w:p>
        </w:tc>
        <w:tc>
          <w:tcPr>
            <w:tcW w:w="576"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6720" w:type="dxa"/>
          </w:tcPr>
          <w:p w:rsidR="001A432B" w:rsidRPr="005A13AB" w:rsidRDefault="001A432B" w:rsidP="009A2F84">
            <w:pPr>
              <w:spacing w:line="240" w:lineRule="atLeast"/>
              <w:jc w:val="both"/>
              <w:rPr>
                <w:rFonts w:ascii="Arial" w:hAnsi="Arial"/>
                <w:color w:val="0000FF"/>
                <w:lang w:val="nl-BE"/>
              </w:rPr>
            </w:pPr>
            <w:r w:rsidRPr="005A13AB">
              <w:rPr>
                <w:rFonts w:ascii="Arial" w:hAnsi="Arial"/>
                <w:b/>
                <w:color w:val="0000FF"/>
                <w:lang w:val="nl-BE"/>
              </w:rPr>
              <w:t>"§ 4</w:t>
            </w:r>
            <w:r w:rsidRPr="005A13AB">
              <w:rPr>
                <w:rFonts w:ascii="Arial" w:hAnsi="Arial"/>
                <w:b/>
                <w:i/>
                <w:color w:val="0000FF"/>
                <w:lang w:val="nl-BE"/>
              </w:rPr>
              <w:t>bis</w:t>
            </w:r>
            <w:r w:rsidRPr="005A13AB">
              <w:rPr>
                <w:rFonts w:ascii="Arial" w:hAnsi="Arial"/>
                <w:b/>
                <w:color w:val="0000FF"/>
                <w:lang w:val="nl-BE"/>
              </w:rPr>
              <w:t xml:space="preserve">. </w:t>
            </w:r>
            <w:r w:rsidR="000023B5" w:rsidRPr="005A13AB">
              <w:rPr>
                <w:rFonts w:ascii="Arial" w:hAnsi="Arial" w:cs="Arial"/>
                <w:color w:val="0000FF"/>
                <w:lang w:val="nl-BE"/>
              </w:rPr>
              <w:t>Behoudens de verstrekking 374474-374485, geldt voor alle vulling(en) van caviteit(en) en opbouw uit de rubriek « conserverende verzorging » dat het vullingsmateriaal rechtstreeks aangebracht wordt en hoofdzakelijk in de mond uithardt (directe methode). Behoudens de verstrekkingen 373575-373586</w:t>
            </w:r>
            <w:r w:rsidR="009A2F84">
              <w:rPr>
                <w:rFonts w:ascii="Arial" w:hAnsi="Arial" w:cs="Arial"/>
                <w:color w:val="0000FF"/>
                <w:lang w:val="nl-BE"/>
              </w:rPr>
              <w:t>,</w:t>
            </w:r>
            <w:r w:rsidR="000023B5" w:rsidRPr="005A13AB">
              <w:rPr>
                <w:rFonts w:ascii="Arial" w:hAnsi="Arial" w:cs="Arial"/>
                <w:color w:val="0000FF"/>
                <w:lang w:val="nl-BE"/>
              </w:rPr>
              <w:t xml:space="preserve"> 303575-303586, </w:t>
            </w:r>
            <w:r w:rsidR="009A2F84" w:rsidRPr="00BA41B6">
              <w:rPr>
                <w:rFonts w:ascii="Arial" w:hAnsi="Arial" w:cs="Arial"/>
                <w:color w:val="0000FF"/>
                <w:lang w:val="nl-BE"/>
              </w:rPr>
              <w:t>373774-373785 en 303774-303785,</w:t>
            </w:r>
            <w:r w:rsidR="009A2F84" w:rsidRPr="00492AC3">
              <w:rPr>
                <w:rFonts w:ascii="Arial" w:hAnsi="Arial" w:cs="Arial"/>
                <w:lang w:val="nl-BE"/>
              </w:rPr>
              <w:t xml:space="preserve"> </w:t>
            </w:r>
            <w:r w:rsidR="000023B5" w:rsidRPr="005A13AB">
              <w:rPr>
                <w:rFonts w:ascii="Arial" w:hAnsi="Arial" w:cs="Arial"/>
                <w:color w:val="0000FF"/>
                <w:lang w:val="nl-BE"/>
              </w:rPr>
              <w:t>mogen de vulling(en) van caviteit(en) en opbouw uit de rubriek « conserverende verzorging » om voor vergoeding in aanmerking te komen, geen voorlopig karakter hebben.</w:t>
            </w:r>
            <w:r w:rsidR="000023B5" w:rsidRPr="005A13AB">
              <w:rPr>
                <w:rFonts w:ascii="Arial" w:hAnsi="Arial"/>
                <w:color w:val="0000FF"/>
                <w:lang w:val="nl-BE"/>
              </w:rPr>
              <w:t>"</w:t>
            </w:r>
          </w:p>
        </w:tc>
        <w:tc>
          <w:tcPr>
            <w:tcW w:w="288" w:type="dxa"/>
            <w:vAlign w:val="bottom"/>
          </w:tcPr>
          <w:p w:rsidR="001A432B" w:rsidRPr="005A13AB" w:rsidRDefault="001A432B">
            <w:pPr>
              <w:spacing w:line="240" w:lineRule="atLeast"/>
              <w:jc w:val="right"/>
              <w:rPr>
                <w:color w:val="0000FF"/>
                <w:lang w:val="nl-BE"/>
              </w:rPr>
            </w:pPr>
          </w:p>
        </w:tc>
      </w:tr>
      <w:tr w:rsidR="001A432B" w:rsidRPr="00C53A47">
        <w:trPr>
          <w:cantSplit/>
        </w:trPr>
        <w:tc>
          <w:tcPr>
            <w:tcW w:w="288" w:type="dxa"/>
          </w:tcPr>
          <w:p w:rsidR="001A432B" w:rsidRPr="005A13AB" w:rsidRDefault="001A432B">
            <w:pPr>
              <w:spacing w:line="240" w:lineRule="atLeast"/>
              <w:rPr>
                <w:color w:val="0000FF"/>
                <w:lang w:val="nl-BE"/>
              </w:rPr>
            </w:pPr>
          </w:p>
        </w:tc>
        <w:tc>
          <w:tcPr>
            <w:tcW w:w="576"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6720" w:type="dxa"/>
          </w:tcPr>
          <w:p w:rsidR="001A432B" w:rsidRPr="005A13AB" w:rsidRDefault="001A432B">
            <w:pPr>
              <w:spacing w:line="240" w:lineRule="atLeast"/>
              <w:jc w:val="both"/>
              <w:rPr>
                <w:rFonts w:ascii="Arial" w:hAnsi="Arial"/>
                <w:color w:val="0000FF"/>
                <w:lang w:val="nl-BE"/>
              </w:rPr>
            </w:pPr>
          </w:p>
        </w:tc>
        <w:tc>
          <w:tcPr>
            <w:tcW w:w="288" w:type="dxa"/>
            <w:vAlign w:val="bottom"/>
          </w:tcPr>
          <w:p w:rsidR="001A432B" w:rsidRPr="005A13AB" w:rsidRDefault="001A432B">
            <w:pPr>
              <w:spacing w:line="240" w:lineRule="atLeast"/>
              <w:jc w:val="right"/>
              <w:rPr>
                <w:color w:val="0000FF"/>
                <w:lang w:val="nl-BE"/>
              </w:rPr>
            </w:pPr>
          </w:p>
        </w:tc>
      </w:tr>
      <w:tr w:rsidR="00FC319F" w:rsidRPr="005A13AB" w:rsidTr="00FC319F">
        <w:trPr>
          <w:cantSplit/>
        </w:trPr>
        <w:tc>
          <w:tcPr>
            <w:tcW w:w="288" w:type="dxa"/>
          </w:tcPr>
          <w:p w:rsidR="00FC319F" w:rsidRPr="005A13AB" w:rsidRDefault="00FC319F" w:rsidP="00FC319F">
            <w:pPr>
              <w:spacing w:line="240" w:lineRule="atLeast"/>
              <w:rPr>
                <w:color w:val="0000FF"/>
                <w:lang w:val="nl-BE"/>
              </w:rPr>
            </w:pPr>
          </w:p>
        </w:tc>
        <w:tc>
          <w:tcPr>
            <w:tcW w:w="576" w:type="dxa"/>
          </w:tcPr>
          <w:p w:rsidR="00FC319F" w:rsidRPr="005A13AB" w:rsidRDefault="00FC319F" w:rsidP="00FC319F">
            <w:pPr>
              <w:spacing w:line="240" w:lineRule="atLeast"/>
              <w:rPr>
                <w:color w:val="0000FF"/>
                <w:lang w:val="nl-BE"/>
              </w:rPr>
            </w:pPr>
          </w:p>
        </w:tc>
        <w:tc>
          <w:tcPr>
            <w:tcW w:w="864" w:type="dxa"/>
          </w:tcPr>
          <w:p w:rsidR="00FC319F" w:rsidRPr="005A13AB" w:rsidRDefault="00FC319F" w:rsidP="00FC319F">
            <w:pPr>
              <w:spacing w:line="240" w:lineRule="atLeast"/>
              <w:rPr>
                <w:color w:val="0000FF"/>
                <w:lang w:val="nl-BE"/>
              </w:rPr>
            </w:pPr>
          </w:p>
        </w:tc>
        <w:tc>
          <w:tcPr>
            <w:tcW w:w="864" w:type="dxa"/>
          </w:tcPr>
          <w:p w:rsidR="00FC319F" w:rsidRPr="005A13AB" w:rsidRDefault="00FC319F" w:rsidP="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olor w:val="0000FF"/>
                <w:lang w:val="nl-BE"/>
              </w:rPr>
            </w:pPr>
            <w:r w:rsidRPr="005A13AB">
              <w:rPr>
                <w:rFonts w:ascii="Arial" w:hAnsi="Arial"/>
                <w:i/>
                <w:color w:val="0000FF"/>
                <w:sz w:val="18"/>
                <w:lang w:val="nl-BE"/>
              </w:rPr>
              <w:t>"K.B. 9.1.2011" (in werking 1.3.2011)</w:t>
            </w:r>
          </w:p>
        </w:tc>
        <w:tc>
          <w:tcPr>
            <w:tcW w:w="288" w:type="dxa"/>
            <w:vAlign w:val="bottom"/>
          </w:tcPr>
          <w:p w:rsidR="00FC319F" w:rsidRPr="005A13AB" w:rsidRDefault="00FC319F" w:rsidP="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color w:val="0000FF"/>
                <w:lang w:val="nl-BE"/>
              </w:rPr>
            </w:pPr>
            <w:r w:rsidRPr="005A13AB">
              <w:rPr>
                <w:rFonts w:ascii="Arial" w:hAnsi="Arial" w:cs="Arial"/>
                <w:b/>
                <w:color w:val="0000FF"/>
                <w:lang w:val="nl-BE"/>
              </w:rPr>
              <w:t>"§ 4</w:t>
            </w:r>
            <w:r w:rsidRPr="005A13AB">
              <w:rPr>
                <w:rFonts w:ascii="Arial" w:hAnsi="Arial" w:cs="Arial"/>
                <w:b/>
                <w:i/>
                <w:color w:val="0000FF"/>
                <w:lang w:val="nl-BE"/>
              </w:rPr>
              <w:t>ter</w:t>
            </w:r>
            <w:r w:rsidRPr="005A13AB">
              <w:rPr>
                <w:rFonts w:ascii="Arial" w:hAnsi="Arial" w:cs="Arial"/>
                <w:color w:val="0000FF"/>
                <w:lang w:val="nl-BE"/>
              </w:rPr>
              <w:t>. Het gestandaardiseerd verslag van 301372-301383 omvat minimaal de registratie van :</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b/>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a)</w:t>
            </w:r>
            <w:r w:rsidRPr="005A13AB">
              <w:rPr>
                <w:rFonts w:ascii="Arial" w:hAnsi="Arial" w:cs="Arial"/>
                <w:color w:val="0000FF"/>
                <w:lang w:val="nl-BE"/>
              </w:rPr>
              <w:t xml:space="preserve"> een klinisch onderzoek van de gehele mondholte met de bijzonderheden van de weke weefsels;</w:t>
            </w:r>
          </w:p>
        </w:tc>
        <w:tc>
          <w:tcPr>
            <w:tcW w:w="288" w:type="dxa"/>
            <w:vAlign w:val="bottom"/>
          </w:tcPr>
          <w:p w:rsidR="00FC319F" w:rsidRPr="005A13AB" w:rsidRDefault="00FC319F">
            <w:pPr>
              <w:spacing w:line="240" w:lineRule="atLeast"/>
              <w:jc w:val="right"/>
              <w:rPr>
                <w:color w:val="0000FF"/>
                <w:lang w:val="nl-BE"/>
              </w:rPr>
            </w:pPr>
          </w:p>
        </w:tc>
      </w:tr>
      <w:tr w:rsidR="003E3F82" w:rsidRPr="00C53A47">
        <w:trPr>
          <w:cantSplit/>
        </w:trPr>
        <w:tc>
          <w:tcPr>
            <w:tcW w:w="288" w:type="dxa"/>
          </w:tcPr>
          <w:p w:rsidR="003E3F82" w:rsidRPr="005A13AB" w:rsidRDefault="003E3F82">
            <w:pPr>
              <w:spacing w:line="240" w:lineRule="atLeast"/>
              <w:rPr>
                <w:color w:val="0000FF"/>
                <w:lang w:val="nl-BE"/>
              </w:rPr>
            </w:pPr>
          </w:p>
        </w:tc>
        <w:tc>
          <w:tcPr>
            <w:tcW w:w="576"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6720" w:type="dxa"/>
          </w:tcPr>
          <w:p w:rsidR="003E3F82" w:rsidRPr="005A13AB" w:rsidRDefault="003E3F82">
            <w:pPr>
              <w:spacing w:line="240" w:lineRule="atLeast"/>
              <w:jc w:val="both"/>
              <w:rPr>
                <w:rFonts w:ascii="Arial" w:hAnsi="Arial" w:cs="Arial"/>
                <w:i/>
                <w:color w:val="0000FF"/>
                <w:lang w:val="nl-BE"/>
              </w:rPr>
            </w:pPr>
          </w:p>
        </w:tc>
        <w:tc>
          <w:tcPr>
            <w:tcW w:w="288" w:type="dxa"/>
            <w:vAlign w:val="bottom"/>
          </w:tcPr>
          <w:p w:rsidR="003E3F82" w:rsidRPr="005A13AB" w:rsidRDefault="003E3F82">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b)</w:t>
            </w:r>
            <w:r w:rsidRPr="005A13AB">
              <w:rPr>
                <w:rFonts w:ascii="Arial" w:hAnsi="Arial" w:cs="Arial"/>
                <w:color w:val="0000FF"/>
                <w:lang w:val="nl-BE"/>
              </w:rPr>
              <w:t xml:space="preserve"> de pocketdiepten van de 4 vlakken van alle gebitselementen, implantaten inbegrepen, na het sonderen ervan en het weerhouden van de diepste waarde per vlak;</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c)</w:t>
            </w:r>
            <w:r w:rsidRPr="005A13AB">
              <w:rPr>
                <w:rFonts w:ascii="Arial" w:hAnsi="Arial" w:cs="Arial"/>
                <w:color w:val="0000FF"/>
                <w:lang w:val="nl-BE"/>
              </w:rPr>
              <w:t xml:space="preserve"> de </w:t>
            </w:r>
            <w:proofErr w:type="spellStart"/>
            <w:r w:rsidRPr="005A13AB">
              <w:rPr>
                <w:rFonts w:ascii="Arial" w:hAnsi="Arial" w:cs="Arial"/>
                <w:color w:val="0000FF"/>
                <w:lang w:val="nl-BE"/>
              </w:rPr>
              <w:t>gingivale</w:t>
            </w:r>
            <w:proofErr w:type="spellEnd"/>
            <w:r w:rsidRPr="005A13AB">
              <w:rPr>
                <w:rFonts w:ascii="Arial" w:hAnsi="Arial" w:cs="Arial"/>
                <w:color w:val="0000FF"/>
                <w:lang w:val="nl-BE"/>
              </w:rPr>
              <w:t xml:space="preserve"> recessie per tandwortel;</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color w:val="0000FF"/>
                <w:lang w:val="nl-BE"/>
              </w:rPr>
            </w:pPr>
            <w:r w:rsidRPr="005A13AB">
              <w:rPr>
                <w:rFonts w:ascii="Arial" w:hAnsi="Arial" w:cs="Arial"/>
                <w:i/>
                <w:color w:val="0000FF"/>
                <w:lang w:val="nl-BE"/>
              </w:rPr>
              <w:t>d)</w:t>
            </w:r>
            <w:r w:rsidRPr="005A13AB">
              <w:rPr>
                <w:rFonts w:ascii="Arial" w:hAnsi="Arial" w:cs="Arial"/>
                <w:color w:val="0000FF"/>
                <w:lang w:val="nl-BE"/>
              </w:rPr>
              <w:t xml:space="preserve"> de pocketbloedingsneiging (BOP : </w:t>
            </w:r>
            <w:proofErr w:type="spellStart"/>
            <w:r w:rsidRPr="005A13AB">
              <w:rPr>
                <w:rFonts w:ascii="Arial" w:hAnsi="Arial" w:cs="Arial"/>
                <w:color w:val="0000FF"/>
                <w:lang w:val="nl-BE"/>
              </w:rPr>
              <w:t>Bleeding</w:t>
            </w:r>
            <w:proofErr w:type="spellEnd"/>
            <w:r w:rsidRPr="005A13AB">
              <w:rPr>
                <w:rFonts w:ascii="Arial" w:hAnsi="Arial" w:cs="Arial"/>
                <w:color w:val="0000FF"/>
                <w:lang w:val="nl-BE"/>
              </w:rPr>
              <w:t xml:space="preserve"> On </w:t>
            </w:r>
            <w:proofErr w:type="spellStart"/>
            <w:r w:rsidRPr="005A13AB">
              <w:rPr>
                <w:rFonts w:ascii="Arial" w:hAnsi="Arial" w:cs="Arial"/>
                <w:color w:val="0000FF"/>
                <w:lang w:val="nl-BE"/>
              </w:rPr>
              <w:t>Probing</w:t>
            </w:r>
            <w:proofErr w:type="spellEnd"/>
            <w:r w:rsidRPr="005A13AB">
              <w:rPr>
                <w:rFonts w:ascii="Arial" w:hAnsi="Arial" w:cs="Arial"/>
                <w:color w:val="0000FF"/>
                <w:lang w:val="nl-BE"/>
              </w:rPr>
              <w:t xml:space="preserve">) per </w:t>
            </w:r>
            <w:proofErr w:type="spellStart"/>
            <w:r w:rsidRPr="005A13AB">
              <w:rPr>
                <w:rFonts w:ascii="Arial" w:hAnsi="Arial" w:cs="Arial"/>
                <w:color w:val="0000FF"/>
                <w:lang w:val="nl-BE"/>
              </w:rPr>
              <w:t>tandvlak</w:t>
            </w:r>
            <w:proofErr w:type="spellEnd"/>
            <w:r w:rsidRPr="005A13AB">
              <w:rPr>
                <w:rFonts w:ascii="Arial" w:hAnsi="Arial" w:cs="Arial"/>
                <w:color w:val="0000FF"/>
                <w:lang w:val="nl-BE"/>
              </w:rPr>
              <w:t>;</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e)</w:t>
            </w:r>
            <w:r w:rsidRPr="005A13AB">
              <w:rPr>
                <w:rFonts w:ascii="Arial" w:hAnsi="Arial" w:cs="Arial"/>
                <w:color w:val="0000FF"/>
                <w:lang w:val="nl-BE"/>
              </w:rPr>
              <w:t xml:space="preserve"> de mobiliteitstoename van de tanden;</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f)</w:t>
            </w:r>
            <w:r w:rsidRPr="005A13AB">
              <w:rPr>
                <w:rFonts w:ascii="Arial" w:hAnsi="Arial" w:cs="Arial"/>
                <w:color w:val="0000FF"/>
                <w:lang w:val="nl-BE"/>
              </w:rPr>
              <w:t xml:space="preserve"> de sondering van </w:t>
            </w:r>
            <w:proofErr w:type="spellStart"/>
            <w:r w:rsidRPr="005A13AB">
              <w:rPr>
                <w:rFonts w:ascii="Arial" w:hAnsi="Arial" w:cs="Arial"/>
                <w:color w:val="0000FF"/>
                <w:lang w:val="nl-BE"/>
              </w:rPr>
              <w:t>furcatiebetrokkenheid</w:t>
            </w:r>
            <w:proofErr w:type="spellEnd"/>
            <w:r w:rsidRPr="005A13AB">
              <w:rPr>
                <w:rFonts w:ascii="Arial" w:hAnsi="Arial" w:cs="Arial"/>
                <w:color w:val="0000FF"/>
                <w:lang w:val="nl-BE"/>
              </w:rPr>
              <w:t>;</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g)</w:t>
            </w:r>
            <w:r w:rsidRPr="005A13AB">
              <w:rPr>
                <w:rFonts w:ascii="Arial" w:hAnsi="Arial" w:cs="Arial"/>
                <w:color w:val="0000FF"/>
                <w:lang w:val="nl-BE"/>
              </w:rPr>
              <w:t xml:space="preserve"> de aanwezigheid van tandplaque per </w:t>
            </w:r>
            <w:proofErr w:type="spellStart"/>
            <w:r w:rsidRPr="005A13AB">
              <w:rPr>
                <w:rFonts w:ascii="Arial" w:hAnsi="Arial" w:cs="Arial"/>
                <w:color w:val="0000FF"/>
                <w:lang w:val="nl-BE"/>
              </w:rPr>
              <w:t>tandvlak</w:t>
            </w:r>
            <w:proofErr w:type="spellEnd"/>
            <w:r w:rsidRPr="005A13AB">
              <w:rPr>
                <w:rFonts w:ascii="Arial" w:hAnsi="Arial" w:cs="Arial"/>
                <w:color w:val="0000FF"/>
                <w:lang w:val="nl-BE"/>
              </w:rPr>
              <w:t xml:space="preserve">, minstens op de </w:t>
            </w:r>
            <w:proofErr w:type="spellStart"/>
            <w:r w:rsidRPr="005A13AB">
              <w:rPr>
                <w:rFonts w:ascii="Arial" w:hAnsi="Arial" w:cs="Arial"/>
                <w:color w:val="0000FF"/>
                <w:lang w:val="nl-BE"/>
              </w:rPr>
              <w:t>Ramfjord</w:t>
            </w:r>
            <w:proofErr w:type="spellEnd"/>
            <w:r w:rsidRPr="005A13AB">
              <w:rPr>
                <w:rFonts w:ascii="Arial" w:hAnsi="Arial" w:cs="Arial"/>
                <w:color w:val="0000FF"/>
                <w:lang w:val="nl-BE"/>
              </w:rPr>
              <w:t xml:space="preserve"> elementen;</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h)</w:t>
            </w:r>
            <w:r w:rsidRPr="005A13AB">
              <w:rPr>
                <w:rFonts w:ascii="Arial" w:hAnsi="Arial" w:cs="Arial"/>
                <w:color w:val="0000FF"/>
                <w:lang w:val="nl-BE"/>
              </w:rPr>
              <w:t xml:space="preserve"> de conclusies die betrekking hebben op de diagnose van de parodontale pathologie en op het behandelplan.</w:t>
            </w:r>
          </w:p>
        </w:tc>
        <w:tc>
          <w:tcPr>
            <w:tcW w:w="288" w:type="dxa"/>
            <w:vAlign w:val="bottom"/>
          </w:tcPr>
          <w:p w:rsidR="00FC319F" w:rsidRPr="005A13AB" w:rsidRDefault="00FC319F">
            <w:pPr>
              <w:spacing w:line="240" w:lineRule="atLeast"/>
              <w:jc w:val="right"/>
              <w:rPr>
                <w:color w:val="0000FF"/>
                <w:lang w:val="nl-BE"/>
              </w:rPr>
            </w:pPr>
          </w:p>
        </w:tc>
      </w:tr>
      <w:tr w:rsidR="00FC319F" w:rsidRPr="00C53A47">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5A13AB">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color w:val="0000FF"/>
                <w:lang w:val="nl-BE"/>
              </w:rPr>
              <w:t>De gegevens van het onderzoek worden genoteerd in een gestandaardiseerd verslag waarvan het model wordt vastgelegd door het Verzekeringscomité en dat bewaard wordt in het tandheelkundig dossier van de patiënt. Het verslag kan door de adviserend geneesheer worden opgevraagd."</w:t>
            </w:r>
          </w:p>
        </w:tc>
        <w:tc>
          <w:tcPr>
            <w:tcW w:w="288" w:type="dxa"/>
            <w:vAlign w:val="bottom"/>
          </w:tcPr>
          <w:p w:rsidR="00FC319F" w:rsidRPr="005A13AB" w:rsidRDefault="00FC319F">
            <w:pPr>
              <w:spacing w:line="240" w:lineRule="atLeast"/>
              <w:jc w:val="right"/>
              <w:rPr>
                <w:color w:val="0000FF"/>
                <w:lang w:val="nl-BE"/>
              </w:rPr>
            </w:pPr>
          </w:p>
        </w:tc>
      </w:tr>
      <w:tr w:rsidR="00AE4719" w:rsidRPr="005A13AB">
        <w:trPr>
          <w:cantSplit/>
        </w:trPr>
        <w:tc>
          <w:tcPr>
            <w:tcW w:w="288" w:type="dxa"/>
          </w:tcPr>
          <w:p w:rsidR="00AE4719" w:rsidRPr="005A13AB" w:rsidRDefault="00AE4719">
            <w:pPr>
              <w:spacing w:line="240" w:lineRule="atLeast"/>
              <w:rPr>
                <w:color w:val="0000FF"/>
                <w:lang w:val="nl-BE"/>
              </w:rPr>
            </w:pPr>
          </w:p>
        </w:tc>
        <w:tc>
          <w:tcPr>
            <w:tcW w:w="576" w:type="dxa"/>
          </w:tcPr>
          <w:p w:rsidR="00AE4719" w:rsidRPr="005A13AB" w:rsidRDefault="00AE4719">
            <w:pPr>
              <w:spacing w:line="240" w:lineRule="atLeast"/>
              <w:rPr>
                <w:color w:val="0000FF"/>
                <w:lang w:val="nl-BE"/>
              </w:rPr>
            </w:pPr>
          </w:p>
        </w:tc>
        <w:tc>
          <w:tcPr>
            <w:tcW w:w="864" w:type="dxa"/>
          </w:tcPr>
          <w:p w:rsidR="00AE4719" w:rsidRPr="005A13AB" w:rsidRDefault="00AE4719">
            <w:pPr>
              <w:spacing w:line="240" w:lineRule="atLeast"/>
              <w:rPr>
                <w:color w:val="0000FF"/>
                <w:lang w:val="nl-BE"/>
              </w:rPr>
            </w:pPr>
          </w:p>
        </w:tc>
        <w:tc>
          <w:tcPr>
            <w:tcW w:w="864" w:type="dxa"/>
          </w:tcPr>
          <w:p w:rsidR="00AE4719" w:rsidRPr="005A13AB" w:rsidRDefault="00AE4719">
            <w:pPr>
              <w:spacing w:line="240" w:lineRule="atLeast"/>
              <w:rPr>
                <w:color w:val="0000FF"/>
                <w:lang w:val="nl-BE"/>
              </w:rPr>
            </w:pPr>
          </w:p>
        </w:tc>
        <w:tc>
          <w:tcPr>
            <w:tcW w:w="6720" w:type="dxa"/>
          </w:tcPr>
          <w:p w:rsidR="00AE4719" w:rsidRPr="005A13AB" w:rsidRDefault="00AE4719">
            <w:pPr>
              <w:spacing w:line="240" w:lineRule="atLeast"/>
              <w:jc w:val="both"/>
              <w:rPr>
                <w:rFonts w:ascii="Arial" w:hAnsi="Arial" w:cs="Arial"/>
                <w:color w:val="0000FF"/>
                <w:lang w:val="nl-BE"/>
              </w:rPr>
            </w:pPr>
          </w:p>
        </w:tc>
        <w:tc>
          <w:tcPr>
            <w:tcW w:w="288" w:type="dxa"/>
            <w:vAlign w:val="bottom"/>
          </w:tcPr>
          <w:p w:rsidR="00AE4719" w:rsidRPr="005A13AB" w:rsidRDefault="00AE4719">
            <w:pPr>
              <w:spacing w:line="240" w:lineRule="atLeast"/>
              <w:jc w:val="right"/>
              <w:rPr>
                <w:color w:val="0000FF"/>
                <w:lang w:val="nl-BE"/>
              </w:rPr>
            </w:pPr>
          </w:p>
        </w:tc>
      </w:tr>
      <w:tr w:rsidR="00695B3B" w:rsidRPr="00492AC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rsidP="00AA710E">
            <w:pPr>
              <w:spacing w:line="240" w:lineRule="atLeast"/>
              <w:jc w:val="both"/>
              <w:rPr>
                <w:rFonts w:ascii="Arial" w:hAnsi="Arial" w:cs="Arial"/>
                <w:color w:val="0000FF"/>
                <w:lang w:val="nl-BE"/>
              </w:rPr>
            </w:pPr>
            <w:r w:rsidRPr="00492AC3">
              <w:rPr>
                <w:rFonts w:ascii="Arial" w:hAnsi="Arial" w:cs="Arial"/>
                <w:i/>
                <w:color w:val="0000FF"/>
                <w:sz w:val="18"/>
              </w:rPr>
              <w:t xml:space="preserve">"K.B. </w:t>
            </w:r>
            <w:r w:rsidR="00AA710E">
              <w:rPr>
                <w:rFonts w:ascii="Arial" w:hAnsi="Arial" w:cs="Arial"/>
                <w:i/>
                <w:color w:val="0000FF"/>
                <w:sz w:val="18"/>
              </w:rPr>
              <w:t>27</w:t>
            </w:r>
            <w:r w:rsidRPr="00492AC3">
              <w:rPr>
                <w:rFonts w:ascii="Arial" w:hAnsi="Arial" w:cs="Arial"/>
                <w:i/>
                <w:color w:val="0000FF"/>
                <w:sz w:val="18"/>
              </w:rPr>
              <w:t>.</w:t>
            </w:r>
            <w:r w:rsidR="00AA710E">
              <w:rPr>
                <w:rFonts w:ascii="Arial" w:hAnsi="Arial" w:cs="Arial"/>
                <w:i/>
                <w:color w:val="0000FF"/>
                <w:sz w:val="18"/>
              </w:rPr>
              <w:t>9</w:t>
            </w:r>
            <w:r w:rsidRPr="00492AC3">
              <w:rPr>
                <w:rFonts w:ascii="Arial" w:hAnsi="Arial" w:cs="Arial"/>
                <w:i/>
                <w:color w:val="0000FF"/>
                <w:sz w:val="18"/>
              </w:rPr>
              <w:t xml:space="preserve">.2015" (in </w:t>
            </w:r>
            <w:proofErr w:type="spellStart"/>
            <w:r w:rsidRPr="00492AC3">
              <w:rPr>
                <w:rFonts w:ascii="Arial" w:hAnsi="Arial" w:cs="Arial"/>
                <w:i/>
                <w:color w:val="0000FF"/>
                <w:sz w:val="18"/>
              </w:rPr>
              <w:t>werking</w:t>
            </w:r>
            <w:proofErr w:type="spellEnd"/>
            <w:r w:rsidRPr="00492AC3">
              <w:rPr>
                <w:rFonts w:ascii="Arial" w:hAnsi="Arial" w:cs="Arial"/>
                <w:i/>
                <w:color w:val="0000FF"/>
                <w:sz w:val="18"/>
              </w:rPr>
              <w:t xml:space="preserve"> 1.12.2015)</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C53A47">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AA710E" w:rsidRDefault="00695B3B" w:rsidP="00AA710E">
            <w:pPr>
              <w:tabs>
                <w:tab w:val="right" w:leader="dot" w:pos="5103"/>
              </w:tabs>
              <w:jc w:val="both"/>
              <w:rPr>
                <w:rFonts w:ascii="Arial" w:hAnsi="Arial" w:cs="Arial"/>
                <w:color w:val="0000FF"/>
                <w:lang w:val="nl-BE"/>
              </w:rPr>
            </w:pPr>
            <w:r w:rsidRPr="00AA710E">
              <w:rPr>
                <w:rFonts w:ascii="Arial" w:hAnsi="Arial"/>
                <w:b/>
                <w:color w:val="0000FF"/>
                <w:spacing w:val="-3"/>
                <w:lang w:val="nl-NL"/>
              </w:rPr>
              <w:t>"§ 4</w:t>
            </w:r>
            <w:r w:rsidRPr="00AA710E">
              <w:rPr>
                <w:rFonts w:ascii="Arial" w:hAnsi="Arial"/>
                <w:b/>
                <w:i/>
                <w:color w:val="0000FF"/>
                <w:spacing w:val="-3"/>
                <w:lang w:val="nl-NL"/>
              </w:rPr>
              <w:t>quater</w:t>
            </w:r>
            <w:r w:rsidRPr="00AA710E">
              <w:rPr>
                <w:rFonts w:ascii="Arial" w:hAnsi="Arial"/>
                <w:b/>
                <w:color w:val="0000FF"/>
                <w:spacing w:val="-3"/>
                <w:lang w:val="nl-NL"/>
              </w:rPr>
              <w:t>.</w:t>
            </w:r>
            <w:r w:rsidRPr="00AA710E">
              <w:rPr>
                <w:rFonts w:ascii="Arial" w:hAnsi="Arial"/>
                <w:color w:val="0000FF"/>
                <w:spacing w:val="-3"/>
                <w:lang w:val="nl-NL"/>
              </w:rPr>
              <w:t xml:space="preserve"> </w:t>
            </w:r>
            <w:r w:rsidR="00AA710E" w:rsidRPr="00AA710E">
              <w:rPr>
                <w:rFonts w:ascii="Arial" w:hAnsi="Arial"/>
                <w:color w:val="0000FF"/>
                <w:spacing w:val="-3"/>
                <w:lang w:val="nl-NL"/>
              </w:rPr>
              <w:t>De verstrekkingen 379514-379525 en 309514-309525 kunnen als bijkomend honorarium geattesteerd worden bij de verstrekkingen uit de rubriek "conserverende verzorging" en "extracties" met uitzondering van de verstrekkingen 373590-373601, 373612-373623, 373575-373586, 373774-373785, 303590-303601, 303612-303623, 303575-303586, 303774-303785, 374931-374942, 374953-374964, 304931-304942 en 304953-304964 voor zorgverlening waarvan de uitvoering meer tijd vraagt wegens een handicap of blijvende functionele beperkingen van fysische of mentale aard bij de patiënt.</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C53A47">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pPr>
              <w:spacing w:line="240" w:lineRule="atLeast"/>
              <w:jc w:val="both"/>
              <w:rPr>
                <w:rFonts w:ascii="Arial" w:hAnsi="Arial" w:cs="Arial"/>
                <w:color w:val="0000FF"/>
                <w:lang w:val="nl-BE"/>
              </w:rPr>
            </w:pP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C53A47">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AA710E" w:rsidRDefault="00AA710E" w:rsidP="00AA710E">
            <w:pPr>
              <w:tabs>
                <w:tab w:val="right" w:leader="dot" w:pos="5103"/>
              </w:tabs>
              <w:jc w:val="both"/>
              <w:rPr>
                <w:rFonts w:ascii="Arial" w:hAnsi="Arial" w:cs="Arial"/>
                <w:color w:val="0000FF"/>
                <w:lang w:val="nl-BE"/>
              </w:rPr>
            </w:pPr>
            <w:r w:rsidRPr="00AA710E">
              <w:rPr>
                <w:rFonts w:ascii="Arial" w:hAnsi="Arial"/>
                <w:color w:val="0000FF"/>
                <w:spacing w:val="-3"/>
                <w:lang w:val="nl-NL"/>
              </w:rPr>
              <w:t xml:space="preserve">De motivering voor het attesteren van de verstrekkingen 379514-379525 en 309514-309525 en de </w:t>
            </w:r>
            <w:proofErr w:type="spellStart"/>
            <w:r w:rsidRPr="00AA710E">
              <w:rPr>
                <w:rFonts w:ascii="Arial" w:hAnsi="Arial"/>
                <w:color w:val="0000FF"/>
                <w:spacing w:val="-3"/>
                <w:lang w:val="nl-NL"/>
              </w:rPr>
              <w:t>documentering</w:t>
            </w:r>
            <w:proofErr w:type="spellEnd"/>
            <w:r w:rsidRPr="00AA710E">
              <w:rPr>
                <w:rFonts w:ascii="Arial" w:hAnsi="Arial"/>
                <w:color w:val="0000FF"/>
                <w:spacing w:val="-3"/>
                <w:lang w:val="nl-NL"/>
              </w:rPr>
              <w:t xml:space="preserve"> van de handicap worden door de practicus opgenomen in het dossier van de rechthebbende.</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C53A47">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pPr>
              <w:spacing w:line="240" w:lineRule="atLeast"/>
              <w:jc w:val="both"/>
              <w:rPr>
                <w:rFonts w:ascii="Arial" w:hAnsi="Arial" w:cs="Arial"/>
                <w:color w:val="0000FF"/>
                <w:lang w:val="nl-BE"/>
              </w:rPr>
            </w:pP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543507" w:rsidRPr="00C53A47">
        <w:trPr>
          <w:cantSplit/>
        </w:trPr>
        <w:tc>
          <w:tcPr>
            <w:tcW w:w="288" w:type="dxa"/>
          </w:tcPr>
          <w:p w:rsidR="00543507" w:rsidRPr="00492AC3" w:rsidRDefault="00543507">
            <w:pPr>
              <w:spacing w:line="240" w:lineRule="atLeast"/>
              <w:rPr>
                <w:rFonts w:ascii="Arial" w:hAnsi="Arial" w:cs="Arial"/>
                <w:color w:val="0000FF"/>
                <w:lang w:val="nl-BE"/>
              </w:rPr>
            </w:pPr>
          </w:p>
        </w:tc>
        <w:tc>
          <w:tcPr>
            <w:tcW w:w="576" w:type="dxa"/>
          </w:tcPr>
          <w:p w:rsidR="00543507" w:rsidRPr="00492AC3" w:rsidRDefault="00543507">
            <w:pPr>
              <w:spacing w:line="240" w:lineRule="atLeast"/>
              <w:rPr>
                <w:rFonts w:ascii="Arial" w:hAnsi="Arial" w:cs="Arial"/>
                <w:color w:val="0000FF"/>
                <w:lang w:val="nl-BE"/>
              </w:rPr>
            </w:pPr>
          </w:p>
        </w:tc>
        <w:tc>
          <w:tcPr>
            <w:tcW w:w="864" w:type="dxa"/>
          </w:tcPr>
          <w:p w:rsidR="00543507" w:rsidRPr="00492AC3" w:rsidRDefault="00543507">
            <w:pPr>
              <w:spacing w:line="240" w:lineRule="atLeast"/>
              <w:rPr>
                <w:rFonts w:ascii="Arial" w:hAnsi="Arial" w:cs="Arial"/>
                <w:color w:val="0000FF"/>
                <w:lang w:val="nl-BE"/>
              </w:rPr>
            </w:pPr>
          </w:p>
        </w:tc>
        <w:tc>
          <w:tcPr>
            <w:tcW w:w="864" w:type="dxa"/>
          </w:tcPr>
          <w:p w:rsidR="00543507" w:rsidRPr="00492AC3" w:rsidRDefault="00543507">
            <w:pPr>
              <w:spacing w:line="240" w:lineRule="atLeast"/>
              <w:rPr>
                <w:rFonts w:ascii="Arial" w:hAnsi="Arial" w:cs="Arial"/>
                <w:color w:val="0000FF"/>
                <w:lang w:val="nl-BE"/>
              </w:rPr>
            </w:pPr>
          </w:p>
        </w:tc>
        <w:tc>
          <w:tcPr>
            <w:tcW w:w="6720" w:type="dxa"/>
          </w:tcPr>
          <w:p w:rsidR="00543507" w:rsidRPr="00492AC3" w:rsidRDefault="00543507">
            <w:pPr>
              <w:spacing w:line="240" w:lineRule="atLeast"/>
              <w:jc w:val="both"/>
              <w:rPr>
                <w:rFonts w:ascii="Arial" w:hAnsi="Arial" w:cs="Arial"/>
                <w:color w:val="0000FF"/>
                <w:lang w:val="nl-BE"/>
              </w:rPr>
            </w:pPr>
          </w:p>
        </w:tc>
        <w:tc>
          <w:tcPr>
            <w:tcW w:w="288" w:type="dxa"/>
            <w:vAlign w:val="bottom"/>
          </w:tcPr>
          <w:p w:rsidR="00543507" w:rsidRPr="00492AC3" w:rsidRDefault="00543507">
            <w:pPr>
              <w:spacing w:line="240" w:lineRule="atLeast"/>
              <w:jc w:val="right"/>
              <w:rPr>
                <w:rFonts w:ascii="Arial" w:hAnsi="Arial" w:cs="Arial"/>
                <w:color w:val="0000FF"/>
                <w:lang w:val="nl-BE"/>
              </w:rPr>
            </w:pPr>
          </w:p>
        </w:tc>
      </w:tr>
      <w:tr w:rsidR="00695B3B" w:rsidRPr="00C53A47">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AA710E" w:rsidRDefault="00AA710E" w:rsidP="00AA710E">
            <w:pPr>
              <w:tabs>
                <w:tab w:val="right" w:leader="dot" w:pos="5103"/>
              </w:tabs>
              <w:jc w:val="both"/>
              <w:rPr>
                <w:rFonts w:ascii="Arial" w:hAnsi="Arial" w:cs="Arial"/>
                <w:color w:val="0000FF"/>
                <w:lang w:val="nl-BE"/>
              </w:rPr>
            </w:pPr>
            <w:r w:rsidRPr="00AA710E">
              <w:rPr>
                <w:rFonts w:ascii="Arial" w:hAnsi="Arial"/>
                <w:color w:val="0000FF"/>
                <w:spacing w:val="-3"/>
                <w:lang w:val="nl-NL"/>
              </w:rPr>
              <w:t>Het inroepen van een van deze tegemoetkomingsvoorwaarden behoort tot de verantwoordelijkheid van de behandelende practicus.</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7920BE" w:rsidRPr="00C53A47">
        <w:trPr>
          <w:cantSplit/>
        </w:trPr>
        <w:tc>
          <w:tcPr>
            <w:tcW w:w="288" w:type="dxa"/>
          </w:tcPr>
          <w:p w:rsidR="007920BE" w:rsidRPr="00492AC3" w:rsidRDefault="007920BE">
            <w:pPr>
              <w:spacing w:line="240" w:lineRule="atLeast"/>
              <w:rPr>
                <w:rFonts w:ascii="Arial" w:hAnsi="Arial" w:cs="Arial"/>
                <w:color w:val="0000FF"/>
                <w:lang w:val="nl-BE"/>
              </w:rPr>
            </w:pPr>
          </w:p>
        </w:tc>
        <w:tc>
          <w:tcPr>
            <w:tcW w:w="576" w:type="dxa"/>
          </w:tcPr>
          <w:p w:rsidR="007920BE" w:rsidRPr="00492AC3" w:rsidRDefault="007920BE">
            <w:pPr>
              <w:spacing w:line="240" w:lineRule="atLeast"/>
              <w:rPr>
                <w:rFonts w:ascii="Arial" w:hAnsi="Arial" w:cs="Arial"/>
                <w:color w:val="0000FF"/>
                <w:lang w:val="nl-BE"/>
              </w:rPr>
            </w:pPr>
          </w:p>
        </w:tc>
        <w:tc>
          <w:tcPr>
            <w:tcW w:w="864" w:type="dxa"/>
          </w:tcPr>
          <w:p w:rsidR="007920BE" w:rsidRPr="00492AC3" w:rsidRDefault="007920BE">
            <w:pPr>
              <w:spacing w:line="240" w:lineRule="atLeast"/>
              <w:rPr>
                <w:rFonts w:ascii="Arial" w:hAnsi="Arial" w:cs="Arial"/>
                <w:color w:val="0000FF"/>
                <w:lang w:val="nl-BE"/>
              </w:rPr>
            </w:pPr>
          </w:p>
        </w:tc>
        <w:tc>
          <w:tcPr>
            <w:tcW w:w="864" w:type="dxa"/>
          </w:tcPr>
          <w:p w:rsidR="007920BE" w:rsidRPr="00492AC3" w:rsidRDefault="007920BE">
            <w:pPr>
              <w:spacing w:line="240" w:lineRule="atLeast"/>
              <w:rPr>
                <w:rFonts w:ascii="Arial" w:hAnsi="Arial" w:cs="Arial"/>
                <w:color w:val="0000FF"/>
                <w:lang w:val="nl-BE"/>
              </w:rPr>
            </w:pPr>
          </w:p>
        </w:tc>
        <w:tc>
          <w:tcPr>
            <w:tcW w:w="6720" w:type="dxa"/>
          </w:tcPr>
          <w:p w:rsidR="007920BE" w:rsidRPr="00492AC3" w:rsidRDefault="007920BE">
            <w:pPr>
              <w:spacing w:line="240" w:lineRule="atLeast"/>
              <w:jc w:val="both"/>
              <w:rPr>
                <w:rFonts w:ascii="Arial" w:hAnsi="Arial" w:cs="Arial"/>
                <w:lang w:val="nl-BE"/>
              </w:rPr>
            </w:pPr>
          </w:p>
        </w:tc>
        <w:tc>
          <w:tcPr>
            <w:tcW w:w="288" w:type="dxa"/>
            <w:vAlign w:val="bottom"/>
          </w:tcPr>
          <w:p w:rsidR="007920BE" w:rsidRPr="00492AC3" w:rsidRDefault="007920BE">
            <w:pPr>
              <w:spacing w:line="240" w:lineRule="atLeast"/>
              <w:jc w:val="right"/>
              <w:rPr>
                <w:rFonts w:ascii="Arial" w:hAnsi="Arial" w:cs="Arial"/>
                <w:color w:val="0000FF"/>
                <w:lang w:val="nl-BE"/>
              </w:rPr>
            </w:pPr>
          </w:p>
        </w:tc>
      </w:tr>
      <w:tr w:rsidR="00695B3B" w:rsidRPr="00C53A47">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AA710E" w:rsidP="00AA710E">
            <w:pPr>
              <w:tabs>
                <w:tab w:val="right" w:leader="dot" w:pos="5103"/>
              </w:tabs>
              <w:jc w:val="both"/>
              <w:rPr>
                <w:rFonts w:ascii="Arial" w:hAnsi="Arial" w:cs="Arial"/>
                <w:color w:val="0000FF"/>
                <w:lang w:val="nl-BE"/>
              </w:rPr>
            </w:pPr>
            <w:r w:rsidRPr="00AA710E">
              <w:rPr>
                <w:rFonts w:ascii="Arial" w:hAnsi="Arial"/>
                <w:color w:val="0000FF"/>
                <w:spacing w:val="-3"/>
                <w:lang w:val="nl-NL"/>
              </w:rPr>
              <w:t>De verstrekkingen 379514-379525 en 309514-309525 zijn beperkt tot twee per dag.</w:t>
            </w:r>
            <w:r w:rsidR="00695B3B" w:rsidRPr="00AA710E">
              <w:rPr>
                <w:rFonts w:ascii="Arial" w:hAnsi="Arial"/>
                <w:color w:val="0000FF"/>
                <w:spacing w:val="-3"/>
                <w:lang w:val="nl-NL"/>
              </w:rPr>
              <w:t>"</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C53A47">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pPr>
              <w:spacing w:line="240" w:lineRule="atLeast"/>
              <w:jc w:val="both"/>
              <w:rPr>
                <w:rFonts w:ascii="Arial" w:hAnsi="Arial" w:cs="Arial"/>
                <w:color w:val="0000FF"/>
                <w:lang w:val="nl-BE"/>
              </w:rPr>
            </w:pP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i/>
                <w:color w:val="0000FF"/>
                <w:sz w:val="18"/>
                <w:lang w:val="nl-BE"/>
              </w:rPr>
            </w:pPr>
            <w:r w:rsidRPr="005A13AB">
              <w:rPr>
                <w:rFonts w:ascii="Arial" w:hAnsi="Arial"/>
                <w:i/>
                <w:color w:val="0000FF"/>
                <w:sz w:val="18"/>
                <w:lang w:val="nl-BE"/>
              </w:rPr>
              <w:t xml:space="preserve">"K.B. </w:t>
            </w:r>
            <w:r w:rsidR="001A2F20" w:rsidRPr="005A13AB">
              <w:rPr>
                <w:rFonts w:ascii="Arial" w:hAnsi="Arial"/>
                <w:i/>
                <w:color w:val="0000FF"/>
                <w:sz w:val="18"/>
                <w:lang w:val="nl-BE"/>
              </w:rPr>
              <w:t>6</w:t>
            </w:r>
            <w:r w:rsidRPr="005A13AB">
              <w:rPr>
                <w:rFonts w:ascii="Arial" w:hAnsi="Arial"/>
                <w:i/>
                <w:color w:val="0000FF"/>
                <w:sz w:val="18"/>
                <w:lang w:val="nl-BE"/>
              </w:rPr>
              <w:t>.</w:t>
            </w:r>
            <w:r w:rsidR="001A2F20" w:rsidRPr="005A13AB">
              <w:rPr>
                <w:rFonts w:ascii="Arial" w:hAnsi="Arial"/>
                <w:i/>
                <w:color w:val="0000FF"/>
                <w:sz w:val="18"/>
                <w:lang w:val="nl-BE"/>
              </w:rPr>
              <w:t>12</w:t>
            </w:r>
            <w:r w:rsidRPr="005A13AB">
              <w:rPr>
                <w:rFonts w:ascii="Arial" w:hAnsi="Arial"/>
                <w:i/>
                <w:color w:val="0000FF"/>
                <w:sz w:val="18"/>
                <w:lang w:val="nl-BE"/>
              </w:rPr>
              <w:t>.2005" (in werking 1.9.2005)</w:t>
            </w:r>
          </w:p>
        </w:tc>
        <w:tc>
          <w:tcPr>
            <w:tcW w:w="288" w:type="dxa"/>
            <w:vAlign w:val="bottom"/>
          </w:tcPr>
          <w:p w:rsidR="002F08C3" w:rsidRPr="005A13AB" w:rsidRDefault="002F08C3">
            <w:pPr>
              <w:spacing w:line="240" w:lineRule="atLeast"/>
              <w:jc w:val="right"/>
              <w:rPr>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vAlign w:val="bottom"/>
          </w:tcPr>
          <w:p w:rsidR="002F08C3" w:rsidRPr="005A13AB" w:rsidRDefault="002F08C3">
            <w:pPr>
              <w:tabs>
                <w:tab w:val="right" w:leader="dot" w:pos="5103"/>
              </w:tabs>
              <w:jc w:val="both"/>
              <w:rPr>
                <w:rFonts w:ascii="Arial" w:hAnsi="Arial"/>
                <w:color w:val="0000FF"/>
                <w:lang w:val="nl-BE"/>
              </w:rPr>
            </w:pPr>
            <w:r w:rsidRPr="005A13AB">
              <w:rPr>
                <w:rFonts w:ascii="Arial" w:hAnsi="Arial"/>
                <w:b/>
                <w:color w:val="0000FF"/>
                <w:lang w:val="nl-BE"/>
              </w:rPr>
              <w:t>"§ 5. Uitneembare partiële en volledige prothesen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b/>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rPr>
            </w:pPr>
            <w:r w:rsidRPr="005A13AB">
              <w:rPr>
                <w:rFonts w:ascii="Arial" w:hAnsi="Arial"/>
                <w:b/>
                <w:color w:val="0000FF"/>
              </w:rPr>
              <w:t xml:space="preserve">1. </w:t>
            </w:r>
            <w:proofErr w:type="spellStart"/>
            <w:r w:rsidRPr="005A13AB">
              <w:rPr>
                <w:rFonts w:ascii="Arial" w:hAnsi="Arial"/>
                <w:b/>
                <w:color w:val="0000FF"/>
              </w:rPr>
              <w:t>Algemeen</w:t>
            </w:r>
            <w:proofErr w:type="spellEnd"/>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b/>
                <w:color w:val="0000FF"/>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C53A47">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BE"/>
              </w:rPr>
              <w:t>1.1. De formulieren 56, 57 e</w:t>
            </w:r>
            <w:r w:rsidRPr="005A13AB">
              <w:rPr>
                <w:rFonts w:ascii="Arial" w:hAnsi="Arial"/>
                <w:color w:val="0000FF"/>
                <w:spacing w:val="-3"/>
                <w:lang w:val="nl-NL"/>
              </w:rPr>
              <w:t>n 58, welke hierna vermeld worden, zijn deze waarvan het model als bijlage gaat onder hetzelfde nummer bij de verordening van 28 juli 2003 tot uitvoering van artikel 22, 11° van de wet betreffende de verplichte verzekering voor geneeskundige verzorging en uitkeringen, gecoördineerd op 14 juli 1994.</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1.2. De verzekeringstegemoetkoming voor een nieuwe prothese is enkel verschuldigd op voorlegging van :</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 een behoorlijk ingevuld getuigschrift voor verstrekte hulp waarop de datum, de handtekening en de stempel voorkomen van de practicus die de prothese daadwerkelijk heeft vervaardigd en geplaatst;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8"/>
              <w:jc w:val="both"/>
              <w:rPr>
                <w:rFonts w:ascii="Arial" w:hAnsi="Arial"/>
                <w:color w:val="0000FF"/>
                <w:lang w:val="fr-FR"/>
              </w:rPr>
            </w:pPr>
            <w:r w:rsidRPr="005A13AB">
              <w:rPr>
                <w:rFonts w:ascii="Arial" w:hAnsi="Arial"/>
                <w:color w:val="0000FF"/>
                <w:lang w:val="fr-FR"/>
              </w:rPr>
              <w:t>-</w:t>
            </w:r>
            <w:r w:rsidRPr="005A13AB">
              <w:rPr>
                <w:rFonts w:ascii="Arial" w:hAnsi="Arial"/>
                <w:color w:val="0000FF"/>
                <w:spacing w:val="-3"/>
                <w:lang w:val="fr-FR"/>
              </w:rPr>
              <w:t xml:space="preserve">  </w:t>
            </w:r>
            <w:proofErr w:type="spellStart"/>
            <w:r w:rsidRPr="005A13AB">
              <w:rPr>
                <w:rFonts w:ascii="Arial" w:hAnsi="Arial"/>
                <w:color w:val="0000FF"/>
                <w:spacing w:val="-3"/>
                <w:lang w:val="fr-FR"/>
              </w:rPr>
              <w:t>een</w:t>
            </w:r>
            <w:proofErr w:type="spellEnd"/>
            <w:r w:rsidRPr="005A13AB">
              <w:rPr>
                <w:rFonts w:ascii="Arial" w:hAnsi="Arial"/>
                <w:color w:val="0000FF"/>
                <w:spacing w:val="-3"/>
                <w:lang w:val="fr-FR"/>
              </w:rPr>
              <w:t xml:space="preserve"> </w:t>
            </w:r>
            <w:proofErr w:type="spellStart"/>
            <w:r w:rsidRPr="005A13AB">
              <w:rPr>
                <w:rFonts w:ascii="Arial" w:hAnsi="Arial"/>
                <w:color w:val="0000FF"/>
                <w:spacing w:val="-3"/>
                <w:lang w:val="fr-FR"/>
              </w:rPr>
              <w:t>volledig</w:t>
            </w:r>
            <w:proofErr w:type="spellEnd"/>
            <w:r w:rsidRPr="005A13AB">
              <w:rPr>
                <w:rFonts w:ascii="Arial" w:hAnsi="Arial"/>
                <w:color w:val="0000FF"/>
                <w:spacing w:val="-3"/>
                <w:lang w:val="fr-FR"/>
              </w:rPr>
              <w:t xml:space="preserve"> </w:t>
            </w:r>
            <w:proofErr w:type="spellStart"/>
            <w:r w:rsidRPr="005A13AB">
              <w:rPr>
                <w:rFonts w:ascii="Arial" w:hAnsi="Arial"/>
                <w:color w:val="0000FF"/>
                <w:spacing w:val="-3"/>
                <w:lang w:val="fr-FR"/>
              </w:rPr>
              <w:t>ingevuld</w:t>
            </w:r>
            <w:proofErr w:type="spellEnd"/>
            <w:r w:rsidRPr="005A13AB">
              <w:rPr>
                <w:rFonts w:ascii="Arial" w:hAnsi="Arial"/>
                <w:color w:val="0000FF"/>
                <w:spacing w:val="-3"/>
                <w:lang w:val="fr-FR"/>
              </w:rPr>
              <w:t xml:space="preserve"> </w:t>
            </w:r>
            <w:proofErr w:type="spellStart"/>
            <w:r w:rsidRPr="005A13AB">
              <w:rPr>
                <w:rFonts w:ascii="Arial" w:hAnsi="Arial"/>
                <w:color w:val="0000FF"/>
                <w:spacing w:val="-3"/>
                <w:lang w:val="fr-FR"/>
              </w:rPr>
              <w:t>formulier</w:t>
            </w:r>
            <w:proofErr w:type="spellEnd"/>
            <w:r w:rsidRPr="005A13AB">
              <w:rPr>
                <w:rFonts w:ascii="Arial" w:hAnsi="Arial"/>
                <w:color w:val="0000FF"/>
                <w:spacing w:val="-3"/>
                <w:lang w:val="fr-FR"/>
              </w:rPr>
              <w:t xml:space="preserve"> 56;</w:t>
            </w: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ind w:left="568" w:hanging="568"/>
              <w:jc w:val="both"/>
              <w:rPr>
                <w:rFonts w:ascii="Arial" w:hAnsi="Arial"/>
                <w:color w:val="0000FF"/>
                <w:lang w:val="fr-FR"/>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color w:val="0000FF"/>
              </w:rPr>
            </w:pPr>
            <w:r w:rsidRPr="005A13AB">
              <w:rPr>
                <w:rFonts w:ascii="Arial" w:hAnsi="Arial"/>
                <w:color w:val="0000FF"/>
              </w:rPr>
              <w:t xml:space="preserve">en </w:t>
            </w:r>
            <w:proofErr w:type="spellStart"/>
            <w:r w:rsidRPr="005A13AB">
              <w:rPr>
                <w:rFonts w:ascii="Arial" w:hAnsi="Arial"/>
                <w:color w:val="0000FF"/>
              </w:rPr>
              <w:t>desgevallend</w:t>
            </w:r>
            <w:proofErr w:type="spellEnd"/>
            <w:r w:rsidRPr="005A13AB">
              <w:rPr>
                <w:rFonts w:ascii="Arial" w:hAnsi="Arial"/>
                <w:color w:val="0000FF"/>
              </w:rPr>
              <w:t>:</w:t>
            </w: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C53A47">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ind w:left="568" w:hanging="568"/>
              <w:jc w:val="both"/>
              <w:rPr>
                <w:rFonts w:ascii="Arial" w:hAnsi="Arial"/>
                <w:color w:val="0000FF"/>
                <w:lang w:val="nl-BE"/>
              </w:rPr>
            </w:pPr>
            <w:r w:rsidRPr="005A13AB">
              <w:rPr>
                <w:rFonts w:ascii="Arial" w:hAnsi="Arial"/>
                <w:color w:val="0000FF"/>
                <w:lang w:val="nl-NL"/>
              </w:rPr>
              <w:t>- een volledig ingevuld formulier 57 of 58;</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7"/>
              <w:jc w:val="both"/>
              <w:rPr>
                <w:rFonts w:ascii="Arial" w:hAnsi="Arial"/>
                <w:color w:val="0000FF"/>
                <w:lang w:val="nl-BE"/>
              </w:rPr>
            </w:pPr>
            <w:r w:rsidRPr="005A13AB">
              <w:rPr>
                <w:rFonts w:ascii="Arial" w:hAnsi="Arial"/>
                <w:color w:val="0000FF"/>
                <w:lang w:val="nl-NL"/>
              </w:rPr>
              <w:t>- het akkoord, naargelang het geval, van de bevoegde instantie.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NL"/>
              </w:rPr>
            </w:pPr>
            <w:r w:rsidRPr="005A13AB">
              <w:rPr>
                <w:rFonts w:ascii="Arial" w:hAnsi="Arial"/>
                <w:color w:val="0000FF"/>
                <w:spacing w:val="-3"/>
                <w:lang w:val="nl-NL"/>
              </w:rPr>
              <w:t>1.3. Indien de rechthebbende, die voldoet aan de voorwaarden tot verzekeringstegemoetkoming voor een tandprothese, overlijdt tijdens de confectieperiode van zijn prothese, wordt de voorziene verzekeringstegemoetkoming herleid tot :</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firstLine="1"/>
              <w:jc w:val="both"/>
              <w:rPr>
                <w:rFonts w:ascii="Arial" w:hAnsi="Arial"/>
                <w:color w:val="0000FF"/>
                <w:lang w:val="nl-BE"/>
              </w:rPr>
            </w:pPr>
            <w:r w:rsidRPr="005A13AB">
              <w:rPr>
                <w:rFonts w:ascii="Arial" w:hAnsi="Arial"/>
                <w:color w:val="0000FF"/>
                <w:lang w:val="nl-BE"/>
              </w:rPr>
              <w:t>- 25 % indien de standaardafdrukken en de individuele afdrukken reeds genomen werden en de beetwallen gerealiseerd;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firstLine="1"/>
              <w:jc w:val="both"/>
              <w:rPr>
                <w:rFonts w:ascii="Arial" w:hAnsi="Arial"/>
                <w:color w:val="0000FF"/>
                <w:lang w:val="nl-BE"/>
              </w:rPr>
            </w:pPr>
            <w:r w:rsidRPr="005A13AB">
              <w:rPr>
                <w:rFonts w:ascii="Arial" w:hAnsi="Arial"/>
                <w:color w:val="0000FF"/>
                <w:lang w:val="nl-BE"/>
              </w:rPr>
              <w:t>- 50 % indien bovendien de beetrelatiebepaling geschiedde en de prothese in pas is;</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7"/>
              <w:jc w:val="both"/>
              <w:rPr>
                <w:rFonts w:ascii="Arial" w:hAnsi="Arial"/>
                <w:color w:val="0000FF"/>
                <w:lang w:val="nl-BE"/>
              </w:rPr>
            </w:pPr>
            <w:r w:rsidRPr="005A13AB">
              <w:rPr>
                <w:rFonts w:ascii="Arial" w:hAnsi="Arial"/>
                <w:color w:val="0000FF"/>
                <w:lang w:val="nl-BE"/>
              </w:rPr>
              <w:t xml:space="preserve">- </w:t>
            </w:r>
            <w:r w:rsidRPr="005A13AB">
              <w:rPr>
                <w:rFonts w:ascii="Arial" w:hAnsi="Arial"/>
                <w:color w:val="0000FF"/>
                <w:spacing w:val="-3"/>
                <w:lang w:val="nl-NL"/>
              </w:rPr>
              <w:t>75 % na de afwerking, maar voor de plaatsing en controle.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7"/>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Als bewijs moeten de gerealiseerde werken samen met de hogervermelde documenten aan de verzekeringsinstelling bezorgd worden.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spacing w:val="-3"/>
                <w:lang w:val="nl-NL"/>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Bij gelijkaardige gevallen kan de Technische tandheelkundige raad aan de hand van een omstandige aanvraag en onder dezelfde voorwaarden verzekeringstegemoetkoming verlenen.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1.4 Om te weten of een verzekeringstegemoetkoming kan verleend worden, mag de rechthebbende vooraf, via de geijkte weg, een aanvraag indienen door middel van een volledig ingevuld formulier 57 of 58.</w:t>
            </w:r>
            <w:r w:rsidR="00FB1FFD"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p w:rsidR="00AE43A6" w:rsidRPr="005A13AB" w:rsidRDefault="00AE43A6">
            <w:pPr>
              <w:spacing w:line="240" w:lineRule="atLeast"/>
              <w:jc w:val="right"/>
              <w:rPr>
                <w:rFonts w:ascii="Arial" w:hAnsi="Arial"/>
                <w:color w:val="0000FF"/>
                <w:lang w:val="nl-BE"/>
              </w:rPr>
            </w:pPr>
          </w:p>
        </w:tc>
      </w:tr>
      <w:tr w:rsidR="009B53D2" w:rsidRPr="00C53A47">
        <w:trPr>
          <w:cantSplit/>
        </w:trPr>
        <w:tc>
          <w:tcPr>
            <w:tcW w:w="288" w:type="dxa"/>
          </w:tcPr>
          <w:p w:rsidR="009B53D2" w:rsidRPr="005A13AB" w:rsidRDefault="009B53D2">
            <w:pPr>
              <w:spacing w:line="240" w:lineRule="atLeast"/>
              <w:rPr>
                <w:rFonts w:ascii="Arial" w:hAnsi="Arial"/>
                <w:color w:val="0000FF"/>
                <w:lang w:val="nl-BE"/>
              </w:rPr>
            </w:pPr>
          </w:p>
        </w:tc>
        <w:tc>
          <w:tcPr>
            <w:tcW w:w="576"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6720" w:type="dxa"/>
          </w:tcPr>
          <w:p w:rsidR="009B53D2" w:rsidRPr="005A13AB" w:rsidRDefault="009B53D2">
            <w:pPr>
              <w:tabs>
                <w:tab w:val="right" w:leader="dot" w:pos="5103"/>
              </w:tabs>
              <w:jc w:val="both"/>
              <w:rPr>
                <w:rFonts w:ascii="Arial" w:hAnsi="Arial"/>
                <w:color w:val="0000FF"/>
                <w:spacing w:val="-3"/>
                <w:lang w:val="nl-BE"/>
              </w:rPr>
            </w:pPr>
          </w:p>
        </w:tc>
        <w:tc>
          <w:tcPr>
            <w:tcW w:w="288" w:type="dxa"/>
            <w:vAlign w:val="bottom"/>
          </w:tcPr>
          <w:p w:rsidR="009B53D2" w:rsidRPr="005A13AB" w:rsidRDefault="009B53D2">
            <w:pPr>
              <w:spacing w:line="240" w:lineRule="atLeast"/>
              <w:jc w:val="right"/>
              <w:rPr>
                <w:rFonts w:ascii="Arial" w:hAnsi="Arial"/>
                <w:color w:val="0000FF"/>
                <w:lang w:val="nl-BE"/>
              </w:rPr>
            </w:pPr>
          </w:p>
        </w:tc>
      </w:tr>
      <w:tr w:rsidR="008371C8" w:rsidRPr="005A13AB">
        <w:trPr>
          <w:cantSplit/>
        </w:trPr>
        <w:tc>
          <w:tcPr>
            <w:tcW w:w="288" w:type="dxa"/>
          </w:tcPr>
          <w:p w:rsidR="008371C8" w:rsidRPr="005A13AB" w:rsidRDefault="008371C8">
            <w:pPr>
              <w:spacing w:line="240" w:lineRule="atLeast"/>
              <w:rPr>
                <w:rFonts w:ascii="Arial" w:hAnsi="Arial"/>
                <w:color w:val="0000FF"/>
                <w:lang w:val="nl-BE"/>
              </w:rPr>
            </w:pPr>
          </w:p>
        </w:tc>
        <w:tc>
          <w:tcPr>
            <w:tcW w:w="576"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6720" w:type="dxa"/>
          </w:tcPr>
          <w:p w:rsidR="008371C8" w:rsidRPr="005A13AB" w:rsidRDefault="008371C8">
            <w:pPr>
              <w:tabs>
                <w:tab w:val="right" w:leader="dot" w:pos="5103"/>
              </w:tabs>
              <w:jc w:val="both"/>
              <w:rPr>
                <w:rFonts w:ascii="Arial" w:hAnsi="Arial"/>
                <w:color w:val="0000FF"/>
                <w:spacing w:val="-3"/>
                <w:lang w:val="nl-NL"/>
              </w:rPr>
            </w:pPr>
            <w:r w:rsidRPr="005A13AB">
              <w:rPr>
                <w:rFonts w:ascii="Arial" w:hAnsi="Arial"/>
                <w:i/>
                <w:color w:val="0000FF"/>
                <w:sz w:val="18"/>
                <w:lang w:val="nl-BE"/>
              </w:rPr>
              <w:t xml:space="preserve">"K.B. </w:t>
            </w:r>
            <w:r w:rsidR="001018EB" w:rsidRPr="005A13AB">
              <w:rPr>
                <w:rFonts w:ascii="Arial" w:hAnsi="Arial"/>
                <w:i/>
                <w:color w:val="0000FF"/>
                <w:sz w:val="18"/>
                <w:lang w:val="nl-BE"/>
              </w:rPr>
              <w:t>12</w:t>
            </w:r>
            <w:r w:rsidRPr="005A13AB">
              <w:rPr>
                <w:rFonts w:ascii="Arial" w:hAnsi="Arial"/>
                <w:i/>
                <w:color w:val="0000FF"/>
                <w:sz w:val="18"/>
                <w:lang w:val="nl-BE"/>
              </w:rPr>
              <w:t>.</w:t>
            </w:r>
            <w:r w:rsidR="00FB1FFD" w:rsidRPr="005A13AB">
              <w:rPr>
                <w:rFonts w:ascii="Arial" w:hAnsi="Arial"/>
                <w:i/>
                <w:color w:val="0000FF"/>
                <w:sz w:val="18"/>
                <w:lang w:val="nl-BE"/>
              </w:rPr>
              <w:t>11</w:t>
            </w:r>
            <w:r w:rsidRPr="005A13AB">
              <w:rPr>
                <w:rFonts w:ascii="Arial" w:hAnsi="Arial"/>
                <w:i/>
                <w:color w:val="0000FF"/>
                <w:sz w:val="18"/>
                <w:lang w:val="nl-BE"/>
              </w:rPr>
              <w:t>.2008" (in werking 1.</w:t>
            </w:r>
            <w:r w:rsidR="00FB1FFD" w:rsidRPr="005A13AB">
              <w:rPr>
                <w:rFonts w:ascii="Arial" w:hAnsi="Arial"/>
                <w:i/>
                <w:color w:val="0000FF"/>
                <w:sz w:val="18"/>
                <w:lang w:val="nl-BE"/>
              </w:rPr>
              <w:t>1</w:t>
            </w:r>
            <w:r w:rsidRPr="005A13AB">
              <w:rPr>
                <w:rFonts w:ascii="Arial" w:hAnsi="Arial"/>
                <w:i/>
                <w:color w:val="0000FF"/>
                <w:sz w:val="18"/>
                <w:lang w:val="nl-BE"/>
              </w:rPr>
              <w:t>.200</w:t>
            </w:r>
            <w:r w:rsidR="00FB1FFD" w:rsidRPr="005A13AB">
              <w:rPr>
                <w:rFonts w:ascii="Arial" w:hAnsi="Arial"/>
                <w:i/>
                <w:color w:val="0000FF"/>
                <w:sz w:val="18"/>
                <w:lang w:val="nl-BE"/>
              </w:rPr>
              <w:t>9</w:t>
            </w:r>
            <w:r w:rsidR="00FB1FFD" w:rsidRPr="005A13AB">
              <w:rPr>
                <w:rFonts w:ascii="Arial" w:hAnsi="Arial"/>
                <w:i/>
                <w:color w:val="0000FF"/>
                <w:sz w:val="18"/>
              </w:rPr>
              <w:t>)</w:t>
            </w:r>
          </w:p>
        </w:tc>
        <w:tc>
          <w:tcPr>
            <w:tcW w:w="288" w:type="dxa"/>
            <w:vAlign w:val="bottom"/>
          </w:tcPr>
          <w:p w:rsidR="008371C8" w:rsidRPr="005A13AB" w:rsidRDefault="008371C8">
            <w:pPr>
              <w:spacing w:line="240" w:lineRule="atLeast"/>
              <w:jc w:val="right"/>
              <w:rPr>
                <w:rFonts w:ascii="Arial" w:hAnsi="Arial"/>
                <w:color w:val="0000FF"/>
                <w:lang w:val="nl-BE"/>
              </w:rPr>
            </w:pPr>
          </w:p>
        </w:tc>
      </w:tr>
      <w:tr w:rsidR="008371C8" w:rsidRPr="00C53A47">
        <w:trPr>
          <w:cantSplit/>
        </w:trPr>
        <w:tc>
          <w:tcPr>
            <w:tcW w:w="288" w:type="dxa"/>
          </w:tcPr>
          <w:p w:rsidR="008371C8" w:rsidRPr="005A13AB" w:rsidRDefault="008371C8">
            <w:pPr>
              <w:spacing w:line="240" w:lineRule="atLeast"/>
              <w:rPr>
                <w:rFonts w:ascii="Arial" w:hAnsi="Arial"/>
                <w:color w:val="0000FF"/>
                <w:lang w:val="nl-BE"/>
              </w:rPr>
            </w:pPr>
          </w:p>
        </w:tc>
        <w:tc>
          <w:tcPr>
            <w:tcW w:w="576"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6720" w:type="dxa"/>
          </w:tcPr>
          <w:p w:rsidR="008371C8" w:rsidRPr="005A13AB" w:rsidRDefault="00FB1FFD">
            <w:pPr>
              <w:tabs>
                <w:tab w:val="right" w:leader="dot" w:pos="5103"/>
              </w:tabs>
              <w:jc w:val="both"/>
              <w:rPr>
                <w:rFonts w:ascii="Arial" w:hAnsi="Arial"/>
                <w:color w:val="0000FF"/>
                <w:spacing w:val="-3"/>
                <w:lang w:val="nl-NL"/>
              </w:rPr>
            </w:pPr>
            <w:r w:rsidRPr="005A13AB">
              <w:rPr>
                <w:rFonts w:ascii="Arial" w:hAnsi="Arial"/>
                <w:color w:val="0000FF"/>
                <w:lang w:val="nl-BE"/>
              </w:rPr>
              <w:t>"</w:t>
            </w:r>
            <w:r w:rsidR="008371C8" w:rsidRPr="005A13AB">
              <w:rPr>
                <w:rFonts w:ascii="Arial" w:hAnsi="Arial"/>
                <w:color w:val="0000FF"/>
                <w:spacing w:val="-3"/>
                <w:lang w:val="nl-NL"/>
              </w:rPr>
              <w:t xml:space="preserve">1.5. De verzekeringstegemoetkoming voor een nieuwe prothese omvat de controlezitting(en) en de nazorg gedurende 30 dagen na het plaatsen van de prothese. Gedurende deze periode van 30 dagen kan geen enkele verstrekking uit de rubriek </w:t>
            </w:r>
            <w:r w:rsidR="003151FF" w:rsidRPr="005A13AB">
              <w:rPr>
                <w:rFonts w:ascii="Arial" w:hAnsi="Arial"/>
                <w:color w:val="0000FF"/>
                <w:spacing w:val="-3"/>
                <w:lang w:val="nl-NL"/>
              </w:rPr>
              <w:t>«</w:t>
            </w:r>
            <w:r w:rsidR="008371C8" w:rsidRPr="005A13AB">
              <w:rPr>
                <w:rFonts w:ascii="Arial" w:hAnsi="Arial"/>
                <w:color w:val="0000FF"/>
                <w:spacing w:val="-3"/>
                <w:lang w:val="nl-NL"/>
              </w:rPr>
              <w:t>Uitneembare tandprothesen, inclusief raadplegingen</w:t>
            </w:r>
            <w:r w:rsidR="003151FF" w:rsidRPr="005A13AB">
              <w:rPr>
                <w:rFonts w:ascii="Arial" w:hAnsi="Arial"/>
                <w:color w:val="0000FF"/>
                <w:spacing w:val="-3"/>
                <w:lang w:val="nl-NL"/>
              </w:rPr>
              <w:t>»</w:t>
            </w:r>
            <w:r w:rsidR="008371C8" w:rsidRPr="005A13AB">
              <w:rPr>
                <w:rFonts w:ascii="Arial" w:hAnsi="Arial"/>
                <w:color w:val="0000FF"/>
                <w:spacing w:val="-3"/>
                <w:lang w:val="nl-NL"/>
              </w:rPr>
              <w:t xml:space="preserve"> geattesteerd worden, met uitzondering van de verstrekkingen 379013-379024, 379035-379046, 309013-309024 en 309035-309046.</w:t>
            </w:r>
            <w:r w:rsidRPr="005A13AB">
              <w:rPr>
                <w:rFonts w:ascii="Arial" w:hAnsi="Arial"/>
                <w:color w:val="0000FF"/>
                <w:spacing w:val="-3"/>
                <w:lang w:val="nl-NL"/>
              </w:rPr>
              <w:t>"</w:t>
            </w:r>
          </w:p>
        </w:tc>
        <w:tc>
          <w:tcPr>
            <w:tcW w:w="288" w:type="dxa"/>
            <w:vAlign w:val="bottom"/>
          </w:tcPr>
          <w:p w:rsidR="008371C8" w:rsidRPr="005A13AB" w:rsidRDefault="008371C8">
            <w:pPr>
              <w:spacing w:line="240" w:lineRule="atLeast"/>
              <w:jc w:val="right"/>
              <w:rPr>
                <w:rFonts w:ascii="Arial" w:hAnsi="Arial"/>
                <w:color w:val="0000FF"/>
                <w:lang w:val="nl-BE"/>
              </w:rPr>
            </w:pPr>
          </w:p>
        </w:tc>
      </w:tr>
      <w:tr w:rsidR="003040FB" w:rsidRPr="00C53A47">
        <w:trPr>
          <w:cantSplit/>
        </w:trPr>
        <w:tc>
          <w:tcPr>
            <w:tcW w:w="288" w:type="dxa"/>
          </w:tcPr>
          <w:p w:rsidR="003040FB" w:rsidRPr="005A13AB" w:rsidRDefault="003040FB">
            <w:pPr>
              <w:spacing w:line="240" w:lineRule="atLeast"/>
              <w:rPr>
                <w:rFonts w:ascii="Arial" w:hAnsi="Arial"/>
                <w:color w:val="0000FF"/>
                <w:lang w:val="nl-BE"/>
              </w:rPr>
            </w:pPr>
          </w:p>
        </w:tc>
        <w:tc>
          <w:tcPr>
            <w:tcW w:w="576"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6720" w:type="dxa"/>
          </w:tcPr>
          <w:p w:rsidR="003040FB" w:rsidRPr="005A13AB" w:rsidRDefault="003040FB">
            <w:pPr>
              <w:tabs>
                <w:tab w:val="right" w:leader="dot" w:pos="5103"/>
              </w:tabs>
              <w:jc w:val="both"/>
              <w:rPr>
                <w:rFonts w:ascii="Arial" w:hAnsi="Arial"/>
                <w:color w:val="0000FF"/>
                <w:lang w:val="nl-BE"/>
              </w:rPr>
            </w:pPr>
          </w:p>
        </w:tc>
        <w:tc>
          <w:tcPr>
            <w:tcW w:w="288" w:type="dxa"/>
            <w:vAlign w:val="bottom"/>
          </w:tcPr>
          <w:p w:rsidR="003040FB" w:rsidRPr="005A13AB" w:rsidRDefault="003040FB">
            <w:pPr>
              <w:spacing w:line="240" w:lineRule="atLeast"/>
              <w:jc w:val="right"/>
              <w:rPr>
                <w:rFonts w:ascii="Arial" w:hAnsi="Arial"/>
                <w:color w:val="0000FF"/>
                <w:lang w:val="nl-BE"/>
              </w:rPr>
            </w:pPr>
          </w:p>
        </w:tc>
      </w:tr>
      <w:tr w:rsidR="007920BE" w:rsidRPr="00C53A47">
        <w:trPr>
          <w:cantSplit/>
        </w:trPr>
        <w:tc>
          <w:tcPr>
            <w:tcW w:w="288" w:type="dxa"/>
          </w:tcPr>
          <w:p w:rsidR="007920BE" w:rsidRPr="005A13AB" w:rsidRDefault="007920BE">
            <w:pPr>
              <w:spacing w:line="240" w:lineRule="atLeast"/>
              <w:rPr>
                <w:rFonts w:ascii="Arial" w:hAnsi="Arial"/>
                <w:color w:val="0000FF"/>
                <w:lang w:val="nl-BE"/>
              </w:rPr>
            </w:pPr>
          </w:p>
        </w:tc>
        <w:tc>
          <w:tcPr>
            <w:tcW w:w="576" w:type="dxa"/>
          </w:tcPr>
          <w:p w:rsidR="007920BE" w:rsidRPr="005A13AB" w:rsidRDefault="007920BE">
            <w:pPr>
              <w:spacing w:line="240" w:lineRule="atLeast"/>
              <w:rPr>
                <w:rFonts w:ascii="Arial" w:hAnsi="Arial"/>
                <w:color w:val="0000FF"/>
                <w:lang w:val="nl-BE"/>
              </w:rPr>
            </w:pPr>
          </w:p>
        </w:tc>
        <w:tc>
          <w:tcPr>
            <w:tcW w:w="864" w:type="dxa"/>
          </w:tcPr>
          <w:p w:rsidR="007920BE" w:rsidRPr="005A13AB" w:rsidRDefault="007920BE">
            <w:pPr>
              <w:spacing w:line="240" w:lineRule="atLeast"/>
              <w:rPr>
                <w:rFonts w:ascii="Arial" w:hAnsi="Arial"/>
                <w:color w:val="0000FF"/>
                <w:lang w:val="nl-BE"/>
              </w:rPr>
            </w:pPr>
          </w:p>
        </w:tc>
        <w:tc>
          <w:tcPr>
            <w:tcW w:w="864" w:type="dxa"/>
          </w:tcPr>
          <w:p w:rsidR="007920BE" w:rsidRPr="005A13AB" w:rsidRDefault="007920BE">
            <w:pPr>
              <w:spacing w:line="240" w:lineRule="atLeast"/>
              <w:rPr>
                <w:rFonts w:ascii="Arial" w:hAnsi="Arial"/>
                <w:color w:val="0000FF"/>
                <w:lang w:val="nl-BE"/>
              </w:rPr>
            </w:pPr>
          </w:p>
        </w:tc>
        <w:tc>
          <w:tcPr>
            <w:tcW w:w="6720" w:type="dxa"/>
          </w:tcPr>
          <w:p w:rsidR="007920BE" w:rsidRPr="005A13AB" w:rsidRDefault="007920BE">
            <w:pPr>
              <w:tabs>
                <w:tab w:val="right" w:leader="dot" w:pos="5103"/>
              </w:tabs>
              <w:jc w:val="both"/>
              <w:rPr>
                <w:rFonts w:ascii="Arial" w:hAnsi="Arial"/>
                <w:color w:val="0000FF"/>
                <w:lang w:val="nl-BE"/>
              </w:rPr>
            </w:pPr>
          </w:p>
        </w:tc>
        <w:tc>
          <w:tcPr>
            <w:tcW w:w="288" w:type="dxa"/>
            <w:vAlign w:val="bottom"/>
          </w:tcPr>
          <w:p w:rsidR="007920BE" w:rsidRPr="005A13AB" w:rsidRDefault="007920BE">
            <w:pPr>
              <w:spacing w:line="240" w:lineRule="atLeast"/>
              <w:jc w:val="right"/>
              <w:rPr>
                <w:rFonts w:ascii="Arial" w:hAnsi="Arial"/>
                <w:color w:val="0000FF"/>
                <w:lang w:val="nl-BE"/>
              </w:rPr>
            </w:pPr>
          </w:p>
        </w:tc>
      </w:tr>
      <w:tr w:rsidR="00FB1FFD" w:rsidRPr="005A13AB">
        <w:trPr>
          <w:cantSplit/>
        </w:trPr>
        <w:tc>
          <w:tcPr>
            <w:tcW w:w="288" w:type="dxa"/>
          </w:tcPr>
          <w:p w:rsidR="00FB1FFD" w:rsidRPr="005A13AB" w:rsidRDefault="00FB1FFD" w:rsidP="00EA013D">
            <w:pPr>
              <w:spacing w:line="240" w:lineRule="atLeast"/>
              <w:rPr>
                <w:color w:val="0000FF"/>
                <w:lang w:val="nl-BE"/>
              </w:rPr>
            </w:pPr>
          </w:p>
        </w:tc>
        <w:tc>
          <w:tcPr>
            <w:tcW w:w="576" w:type="dxa"/>
          </w:tcPr>
          <w:p w:rsidR="00FB1FFD" w:rsidRPr="005A13AB" w:rsidRDefault="00FB1FFD" w:rsidP="00EA013D">
            <w:pPr>
              <w:spacing w:line="240" w:lineRule="atLeast"/>
              <w:rPr>
                <w:color w:val="0000FF"/>
                <w:lang w:val="nl-BE"/>
              </w:rPr>
            </w:pPr>
          </w:p>
        </w:tc>
        <w:tc>
          <w:tcPr>
            <w:tcW w:w="864" w:type="dxa"/>
          </w:tcPr>
          <w:p w:rsidR="00FB1FFD" w:rsidRPr="005A13AB" w:rsidRDefault="00FB1FFD" w:rsidP="00EA013D">
            <w:pPr>
              <w:spacing w:line="240" w:lineRule="atLeast"/>
              <w:rPr>
                <w:color w:val="0000FF"/>
                <w:lang w:val="nl-BE"/>
              </w:rPr>
            </w:pPr>
          </w:p>
        </w:tc>
        <w:tc>
          <w:tcPr>
            <w:tcW w:w="864" w:type="dxa"/>
          </w:tcPr>
          <w:p w:rsidR="00FB1FFD" w:rsidRPr="005A13AB" w:rsidRDefault="00FB1FFD" w:rsidP="00EA013D">
            <w:pPr>
              <w:spacing w:line="240" w:lineRule="atLeast"/>
              <w:rPr>
                <w:color w:val="0000FF"/>
                <w:lang w:val="nl-BE"/>
              </w:rPr>
            </w:pPr>
          </w:p>
        </w:tc>
        <w:tc>
          <w:tcPr>
            <w:tcW w:w="6720" w:type="dxa"/>
          </w:tcPr>
          <w:p w:rsidR="00FB1FFD" w:rsidRPr="005A13AB" w:rsidRDefault="00FB1FFD" w:rsidP="00EA013D">
            <w:pPr>
              <w:spacing w:line="240" w:lineRule="atLeast"/>
              <w:jc w:val="both"/>
              <w:rPr>
                <w:rFonts w:ascii="Arial" w:hAnsi="Arial"/>
                <w:i/>
                <w:color w:val="0000FF"/>
                <w:sz w:val="18"/>
              </w:rPr>
            </w:pPr>
            <w:r w:rsidRPr="005A13AB">
              <w:rPr>
                <w:rFonts w:ascii="Arial" w:hAnsi="Arial"/>
                <w:i/>
                <w:color w:val="0000FF"/>
                <w:sz w:val="18"/>
              </w:rPr>
              <w:t xml:space="preserve">"K.B. 6.12.2005"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1.9.2005)</w:t>
            </w:r>
          </w:p>
        </w:tc>
        <w:tc>
          <w:tcPr>
            <w:tcW w:w="288" w:type="dxa"/>
            <w:vAlign w:val="bottom"/>
          </w:tcPr>
          <w:p w:rsidR="00FB1FFD" w:rsidRPr="005A13AB" w:rsidRDefault="00FB1FFD" w:rsidP="00EA013D">
            <w:pPr>
              <w:spacing w:line="240" w:lineRule="atLeast"/>
              <w:jc w:val="right"/>
              <w:rPr>
                <w:color w:val="0000FF"/>
              </w:rPr>
            </w:pPr>
          </w:p>
        </w:tc>
      </w:tr>
      <w:tr w:rsidR="002F08C3" w:rsidRPr="005A13AB">
        <w:trPr>
          <w:cantSplit/>
        </w:trPr>
        <w:tc>
          <w:tcPr>
            <w:tcW w:w="288" w:type="dxa"/>
          </w:tcPr>
          <w:p w:rsidR="00AE43A6" w:rsidRPr="005A13AB" w:rsidRDefault="00AE43A6">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FB1FFD">
            <w:pPr>
              <w:spacing w:line="240" w:lineRule="atLeast"/>
              <w:jc w:val="both"/>
              <w:rPr>
                <w:rFonts w:ascii="Arial" w:hAnsi="Arial"/>
                <w:color w:val="0000FF"/>
              </w:rPr>
            </w:pPr>
            <w:r w:rsidRPr="005A13AB">
              <w:rPr>
                <w:rFonts w:ascii="Arial" w:hAnsi="Arial"/>
                <w:color w:val="0000FF"/>
                <w:lang w:val="nl-BE"/>
              </w:rPr>
              <w:t>"</w:t>
            </w:r>
            <w:r w:rsidR="002F08C3" w:rsidRPr="005A13AB">
              <w:rPr>
                <w:rFonts w:ascii="Arial" w:hAnsi="Arial"/>
                <w:b/>
                <w:color w:val="0000FF"/>
              </w:rPr>
              <w:t xml:space="preserve">2. </w:t>
            </w:r>
            <w:proofErr w:type="spellStart"/>
            <w:r w:rsidR="002F08C3" w:rsidRPr="005A13AB">
              <w:rPr>
                <w:rFonts w:ascii="Arial" w:hAnsi="Arial"/>
                <w:b/>
                <w:color w:val="0000FF"/>
              </w:rPr>
              <w:t>Leeftijdsgrenzen</w:t>
            </w:r>
            <w:proofErr w:type="spellEnd"/>
          </w:p>
        </w:tc>
        <w:tc>
          <w:tcPr>
            <w:tcW w:w="288" w:type="dxa"/>
            <w:vAlign w:val="bottom"/>
          </w:tcPr>
          <w:p w:rsidR="002F08C3" w:rsidRPr="005A13AB" w:rsidRDefault="002F08C3">
            <w:pPr>
              <w:spacing w:line="240" w:lineRule="atLeast"/>
              <w:jc w:val="right"/>
              <w:rPr>
                <w:rFonts w:ascii="Arial" w:hAnsi="Arial"/>
                <w:color w:val="0000FF"/>
              </w:rPr>
            </w:pPr>
          </w:p>
        </w:tc>
      </w:tr>
      <w:tr w:rsidR="009B53D2" w:rsidRPr="005A13AB">
        <w:trPr>
          <w:cantSplit/>
        </w:trPr>
        <w:tc>
          <w:tcPr>
            <w:tcW w:w="288" w:type="dxa"/>
          </w:tcPr>
          <w:p w:rsidR="009B53D2" w:rsidRPr="005A13AB" w:rsidRDefault="009B53D2">
            <w:pPr>
              <w:spacing w:line="240" w:lineRule="atLeast"/>
              <w:rPr>
                <w:rFonts w:ascii="Arial" w:hAnsi="Arial"/>
                <w:color w:val="0000FF"/>
                <w:lang w:val="nl-BE"/>
              </w:rPr>
            </w:pPr>
          </w:p>
        </w:tc>
        <w:tc>
          <w:tcPr>
            <w:tcW w:w="576"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6720" w:type="dxa"/>
          </w:tcPr>
          <w:p w:rsidR="009B53D2" w:rsidRPr="005A13AB" w:rsidRDefault="009B53D2" w:rsidP="00FB1FFD">
            <w:pPr>
              <w:tabs>
                <w:tab w:val="right" w:leader="dot" w:pos="5103"/>
              </w:tabs>
              <w:jc w:val="both"/>
              <w:rPr>
                <w:rFonts w:ascii="Arial" w:hAnsi="Arial"/>
                <w:b/>
                <w:color w:val="0000FF"/>
              </w:rPr>
            </w:pPr>
          </w:p>
        </w:tc>
        <w:tc>
          <w:tcPr>
            <w:tcW w:w="288" w:type="dxa"/>
            <w:vAlign w:val="bottom"/>
          </w:tcPr>
          <w:p w:rsidR="009B53D2" w:rsidRPr="005A13AB" w:rsidRDefault="009B53D2">
            <w:pPr>
              <w:spacing w:line="240" w:lineRule="atLeast"/>
              <w:jc w:val="right"/>
              <w:rPr>
                <w:rFonts w:ascii="Arial" w:hAnsi="Arial"/>
                <w:color w:val="0000FF"/>
              </w:rPr>
            </w:pPr>
          </w:p>
        </w:tc>
      </w:tr>
      <w:tr w:rsidR="002F08C3" w:rsidRPr="00C53A47">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2.1. </w:t>
            </w:r>
            <w:r w:rsidRPr="005A13AB">
              <w:rPr>
                <w:rFonts w:ascii="Arial" w:hAnsi="Arial"/>
                <w:color w:val="0000FF"/>
                <w:spacing w:val="-3"/>
                <w:lang w:val="nl-NL"/>
              </w:rPr>
              <w:t>De verzekeringstegemoetkoming is enkel verschuldigd vanaf de vijftigste verjaardag van de rechthebbende. Deze leeftijdsvoorwaarde geldt eveneens voor alle bewerkingen op bestaande prothesen : de herstelling, de vervanging van de basis en de bijvoeging van één of meer tanden.</w:t>
            </w:r>
            <w:r w:rsidR="00171B38"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6251C0" w:rsidRPr="00C53A47">
        <w:trPr>
          <w:cantSplit/>
        </w:trPr>
        <w:tc>
          <w:tcPr>
            <w:tcW w:w="288" w:type="dxa"/>
          </w:tcPr>
          <w:p w:rsidR="006251C0" w:rsidRPr="005A13AB" w:rsidRDefault="006251C0">
            <w:pPr>
              <w:spacing w:line="240" w:lineRule="atLeast"/>
              <w:rPr>
                <w:rFonts w:ascii="Arial" w:hAnsi="Arial"/>
                <w:color w:val="0000FF"/>
                <w:lang w:val="nl-BE"/>
              </w:rPr>
            </w:pPr>
          </w:p>
        </w:tc>
        <w:tc>
          <w:tcPr>
            <w:tcW w:w="576" w:type="dxa"/>
          </w:tcPr>
          <w:p w:rsidR="006251C0" w:rsidRPr="005A13AB" w:rsidRDefault="006251C0">
            <w:pPr>
              <w:spacing w:line="240" w:lineRule="atLeast"/>
              <w:rPr>
                <w:rFonts w:ascii="Arial" w:hAnsi="Arial"/>
                <w:color w:val="0000FF"/>
                <w:lang w:val="nl-BE"/>
              </w:rPr>
            </w:pPr>
          </w:p>
        </w:tc>
        <w:tc>
          <w:tcPr>
            <w:tcW w:w="864" w:type="dxa"/>
          </w:tcPr>
          <w:p w:rsidR="006251C0" w:rsidRPr="005A13AB" w:rsidRDefault="006251C0">
            <w:pPr>
              <w:spacing w:line="240" w:lineRule="atLeast"/>
              <w:rPr>
                <w:rFonts w:ascii="Arial" w:hAnsi="Arial"/>
                <w:color w:val="0000FF"/>
                <w:lang w:val="nl-BE"/>
              </w:rPr>
            </w:pPr>
          </w:p>
        </w:tc>
        <w:tc>
          <w:tcPr>
            <w:tcW w:w="864" w:type="dxa"/>
          </w:tcPr>
          <w:p w:rsidR="006251C0" w:rsidRPr="005A13AB" w:rsidRDefault="006251C0">
            <w:pPr>
              <w:spacing w:line="240" w:lineRule="atLeast"/>
              <w:rPr>
                <w:rFonts w:ascii="Arial" w:hAnsi="Arial"/>
                <w:color w:val="0000FF"/>
                <w:lang w:val="nl-BE"/>
              </w:rPr>
            </w:pPr>
          </w:p>
        </w:tc>
        <w:tc>
          <w:tcPr>
            <w:tcW w:w="6720" w:type="dxa"/>
          </w:tcPr>
          <w:p w:rsidR="006251C0" w:rsidRPr="005A13AB" w:rsidRDefault="006251C0">
            <w:pPr>
              <w:tabs>
                <w:tab w:val="right" w:leader="dot" w:pos="5103"/>
              </w:tabs>
              <w:jc w:val="both"/>
              <w:rPr>
                <w:rFonts w:ascii="Arial" w:hAnsi="Arial"/>
                <w:color w:val="0000FF"/>
                <w:lang w:val="nl-BE"/>
              </w:rPr>
            </w:pPr>
          </w:p>
        </w:tc>
        <w:tc>
          <w:tcPr>
            <w:tcW w:w="288" w:type="dxa"/>
            <w:vAlign w:val="bottom"/>
          </w:tcPr>
          <w:p w:rsidR="006251C0" w:rsidRPr="005A13AB" w:rsidRDefault="006251C0">
            <w:pPr>
              <w:spacing w:line="240" w:lineRule="atLeast"/>
              <w:jc w:val="right"/>
              <w:rPr>
                <w:rFonts w:ascii="Arial" w:hAnsi="Arial"/>
                <w:color w:val="0000FF"/>
                <w:lang w:val="nl-BE"/>
              </w:rPr>
            </w:pPr>
          </w:p>
        </w:tc>
      </w:tr>
      <w:tr w:rsidR="00171B38" w:rsidRPr="00C53A47">
        <w:trPr>
          <w:cantSplit/>
        </w:trPr>
        <w:tc>
          <w:tcPr>
            <w:tcW w:w="288" w:type="dxa"/>
          </w:tcPr>
          <w:p w:rsidR="00171B38" w:rsidRPr="005A13AB" w:rsidRDefault="00171B38">
            <w:pPr>
              <w:spacing w:line="240" w:lineRule="atLeast"/>
              <w:rPr>
                <w:rFonts w:ascii="Arial" w:hAnsi="Arial"/>
                <w:color w:val="0000FF"/>
                <w:lang w:val="nl-BE"/>
              </w:rPr>
            </w:pPr>
          </w:p>
        </w:tc>
        <w:tc>
          <w:tcPr>
            <w:tcW w:w="576"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6720" w:type="dxa"/>
          </w:tcPr>
          <w:p w:rsidR="00171B38" w:rsidRPr="00717DCA" w:rsidRDefault="007F2345" w:rsidP="00717DCA">
            <w:pPr>
              <w:tabs>
                <w:tab w:val="right" w:leader="dot" w:pos="5103"/>
              </w:tabs>
              <w:jc w:val="both"/>
              <w:rPr>
                <w:rFonts w:ascii="Arial" w:hAnsi="Arial"/>
                <w:color w:val="0000FF"/>
                <w:lang w:val="nl-BE"/>
              </w:rPr>
            </w:pPr>
            <w:r w:rsidRPr="005A13AB">
              <w:rPr>
                <w:rFonts w:ascii="Arial" w:hAnsi="Arial"/>
                <w:i/>
                <w:color w:val="0000FF"/>
                <w:sz w:val="18"/>
                <w:lang w:val="nl-BE"/>
              </w:rPr>
              <w:t xml:space="preserve">"K.B. 6.12.2005" (in werking 1.9.2005) + </w:t>
            </w:r>
            <w:r w:rsidR="00171B38" w:rsidRPr="005A13AB">
              <w:rPr>
                <w:rFonts w:ascii="Arial" w:hAnsi="Arial"/>
                <w:i/>
                <w:color w:val="0000FF"/>
                <w:sz w:val="18"/>
                <w:lang w:val="nl-BE"/>
              </w:rPr>
              <w:t xml:space="preserve">"K.B. </w:t>
            </w:r>
            <w:r w:rsidR="00567B68" w:rsidRPr="005A13AB">
              <w:rPr>
                <w:rFonts w:ascii="Arial" w:hAnsi="Arial"/>
                <w:i/>
                <w:color w:val="0000FF"/>
                <w:sz w:val="18"/>
                <w:lang w:val="nl-BE"/>
              </w:rPr>
              <w:t>5</w:t>
            </w:r>
            <w:r w:rsidR="00171B38" w:rsidRPr="005A13AB">
              <w:rPr>
                <w:rFonts w:ascii="Arial" w:hAnsi="Arial"/>
                <w:i/>
                <w:color w:val="0000FF"/>
                <w:sz w:val="18"/>
                <w:lang w:val="nl-BE"/>
              </w:rPr>
              <w:t>.</w:t>
            </w:r>
            <w:r w:rsidR="00567B68" w:rsidRPr="005A13AB">
              <w:rPr>
                <w:rFonts w:ascii="Arial" w:hAnsi="Arial"/>
                <w:i/>
                <w:color w:val="0000FF"/>
                <w:sz w:val="18"/>
                <w:lang w:val="nl-BE"/>
              </w:rPr>
              <w:t>4</w:t>
            </w:r>
            <w:r w:rsidR="00171B38" w:rsidRPr="005A13AB">
              <w:rPr>
                <w:rFonts w:ascii="Arial" w:hAnsi="Arial"/>
                <w:i/>
                <w:color w:val="0000FF"/>
                <w:sz w:val="18"/>
                <w:lang w:val="nl-BE"/>
              </w:rPr>
              <w:t>.20</w:t>
            </w:r>
            <w:r w:rsidR="00567B68" w:rsidRPr="005A13AB">
              <w:rPr>
                <w:rFonts w:ascii="Arial" w:hAnsi="Arial"/>
                <w:i/>
                <w:color w:val="0000FF"/>
                <w:sz w:val="18"/>
                <w:lang w:val="nl-BE"/>
              </w:rPr>
              <w:t>11</w:t>
            </w:r>
            <w:r w:rsidR="00171B38" w:rsidRPr="005A13AB">
              <w:rPr>
                <w:rFonts w:ascii="Arial" w:hAnsi="Arial"/>
                <w:i/>
                <w:color w:val="0000FF"/>
                <w:sz w:val="18"/>
                <w:lang w:val="nl-BE"/>
              </w:rPr>
              <w:t>" (in werking 1.</w:t>
            </w:r>
            <w:r w:rsidR="00567B68" w:rsidRPr="005A13AB">
              <w:rPr>
                <w:rFonts w:ascii="Arial" w:hAnsi="Arial"/>
                <w:i/>
                <w:color w:val="0000FF"/>
                <w:sz w:val="18"/>
                <w:lang w:val="nl-BE"/>
              </w:rPr>
              <w:t>6</w:t>
            </w:r>
            <w:r w:rsidR="00171B38" w:rsidRPr="005A13AB">
              <w:rPr>
                <w:rFonts w:ascii="Arial" w:hAnsi="Arial"/>
                <w:i/>
                <w:color w:val="0000FF"/>
                <w:sz w:val="18"/>
                <w:lang w:val="nl-BE"/>
              </w:rPr>
              <w:t>.20</w:t>
            </w:r>
            <w:r w:rsidR="00567B68" w:rsidRPr="005A13AB">
              <w:rPr>
                <w:rFonts w:ascii="Arial" w:hAnsi="Arial"/>
                <w:i/>
                <w:color w:val="0000FF"/>
                <w:sz w:val="18"/>
                <w:lang w:val="nl-BE"/>
              </w:rPr>
              <w:t>11</w:t>
            </w:r>
            <w:r w:rsidR="00171B38" w:rsidRPr="005A13AB">
              <w:rPr>
                <w:rFonts w:ascii="Arial" w:hAnsi="Arial"/>
                <w:i/>
                <w:color w:val="0000FF"/>
                <w:sz w:val="18"/>
                <w:lang w:val="nl-BE"/>
              </w:rPr>
              <w:t>)</w:t>
            </w:r>
            <w:r w:rsidR="00717DCA">
              <w:rPr>
                <w:rFonts w:ascii="Arial" w:hAnsi="Arial"/>
                <w:i/>
                <w:color w:val="0000FF"/>
                <w:sz w:val="18"/>
                <w:lang w:val="nl-BE"/>
              </w:rPr>
              <w:t xml:space="preserve"> + </w:t>
            </w:r>
            <w:r w:rsidR="00717DCA" w:rsidRPr="00717DCA">
              <w:rPr>
                <w:rFonts w:ascii="Arial" w:hAnsi="Arial" w:cs="Arial"/>
                <w:i/>
                <w:color w:val="0000FF"/>
                <w:sz w:val="18"/>
                <w:lang w:val="nl-BE"/>
              </w:rPr>
              <w:t>"K.B. 2.</w:t>
            </w:r>
            <w:r w:rsidR="00717DCA">
              <w:rPr>
                <w:rFonts w:ascii="Arial" w:hAnsi="Arial" w:cs="Arial"/>
                <w:i/>
                <w:color w:val="0000FF"/>
                <w:sz w:val="18"/>
                <w:lang w:val="nl-BE"/>
              </w:rPr>
              <w:t>10</w:t>
            </w:r>
            <w:r w:rsidR="00717DCA" w:rsidRPr="00717DCA">
              <w:rPr>
                <w:rFonts w:ascii="Arial" w:hAnsi="Arial" w:cs="Arial"/>
                <w:i/>
                <w:color w:val="0000FF"/>
                <w:sz w:val="18"/>
                <w:lang w:val="nl-BE"/>
              </w:rPr>
              <w:t>.2015" (in werking 1.12.2015)</w:t>
            </w:r>
          </w:p>
        </w:tc>
        <w:tc>
          <w:tcPr>
            <w:tcW w:w="288" w:type="dxa"/>
            <w:vAlign w:val="bottom"/>
          </w:tcPr>
          <w:p w:rsidR="00171B38" w:rsidRPr="005A13AB" w:rsidRDefault="00171B38">
            <w:pPr>
              <w:spacing w:line="240" w:lineRule="atLeast"/>
              <w:jc w:val="right"/>
              <w:rPr>
                <w:rFonts w:ascii="Arial" w:hAnsi="Arial"/>
                <w:color w:val="0000FF"/>
                <w:lang w:val="nl-BE"/>
              </w:rPr>
            </w:pPr>
          </w:p>
        </w:tc>
      </w:tr>
      <w:tr w:rsidR="002F08C3" w:rsidRPr="00C53A47">
        <w:trPr>
          <w:cantSplit/>
        </w:trPr>
        <w:tc>
          <w:tcPr>
            <w:tcW w:w="288" w:type="dxa"/>
          </w:tcPr>
          <w:p w:rsidR="006251C0" w:rsidRPr="00B55B8C" w:rsidRDefault="006251C0">
            <w:pPr>
              <w:spacing w:line="240" w:lineRule="atLeast"/>
              <w:rPr>
                <w:rFonts w:ascii="Arial" w:hAnsi="Arial"/>
                <w:color w:val="0000FF"/>
                <w:lang w:val="nl-BE"/>
              </w:rPr>
            </w:pPr>
          </w:p>
        </w:tc>
        <w:tc>
          <w:tcPr>
            <w:tcW w:w="576" w:type="dxa"/>
          </w:tcPr>
          <w:p w:rsidR="002F08C3" w:rsidRPr="00B55B8C" w:rsidRDefault="002F08C3">
            <w:pPr>
              <w:spacing w:line="240" w:lineRule="atLeast"/>
              <w:rPr>
                <w:rFonts w:ascii="Arial" w:hAnsi="Arial"/>
                <w:color w:val="0000FF"/>
                <w:lang w:val="nl-BE"/>
              </w:rPr>
            </w:pPr>
          </w:p>
        </w:tc>
        <w:tc>
          <w:tcPr>
            <w:tcW w:w="864" w:type="dxa"/>
          </w:tcPr>
          <w:p w:rsidR="002F08C3" w:rsidRPr="00B55B8C" w:rsidRDefault="002F08C3">
            <w:pPr>
              <w:spacing w:line="240" w:lineRule="atLeast"/>
              <w:rPr>
                <w:rFonts w:ascii="Arial" w:hAnsi="Arial"/>
                <w:color w:val="0000FF"/>
                <w:lang w:val="nl-BE"/>
              </w:rPr>
            </w:pPr>
          </w:p>
        </w:tc>
        <w:tc>
          <w:tcPr>
            <w:tcW w:w="864" w:type="dxa"/>
          </w:tcPr>
          <w:p w:rsidR="002F08C3" w:rsidRPr="00B55B8C" w:rsidRDefault="002F08C3">
            <w:pPr>
              <w:spacing w:line="240" w:lineRule="atLeast"/>
              <w:rPr>
                <w:rFonts w:ascii="Arial" w:hAnsi="Arial"/>
                <w:color w:val="0000FF"/>
                <w:lang w:val="nl-BE"/>
              </w:rPr>
            </w:pPr>
          </w:p>
        </w:tc>
        <w:tc>
          <w:tcPr>
            <w:tcW w:w="6720" w:type="dxa"/>
          </w:tcPr>
          <w:p w:rsidR="002F08C3" w:rsidRPr="00B55B8C" w:rsidRDefault="00171B38">
            <w:pPr>
              <w:tabs>
                <w:tab w:val="right" w:leader="dot" w:pos="5103"/>
              </w:tabs>
              <w:jc w:val="both"/>
              <w:rPr>
                <w:rFonts w:ascii="Arial" w:hAnsi="Arial"/>
                <w:color w:val="0000FF"/>
                <w:lang w:val="nl-BE"/>
              </w:rPr>
            </w:pPr>
            <w:r w:rsidRPr="00B55B8C">
              <w:rPr>
                <w:rFonts w:ascii="Arial" w:hAnsi="Arial"/>
                <w:color w:val="0000FF"/>
                <w:lang w:val="nl-BE"/>
              </w:rPr>
              <w:t>"</w:t>
            </w:r>
            <w:r w:rsidR="00B55B8C" w:rsidRPr="00B55B8C">
              <w:rPr>
                <w:rFonts w:ascii="Arial" w:hAnsi="Arial" w:cs="Arial"/>
                <w:color w:val="0000FF"/>
                <w:lang w:val="nl-BE" w:eastAsia="nl-BE"/>
              </w:rPr>
              <w:t>2.2. Deze leeftijdsvoorwaarde vervalt voor de rechthebbende die aan een van de volgende aandoeningen lijdt of zich in een van de volgende toestanden bevindt :</w:t>
            </w:r>
          </w:p>
        </w:tc>
        <w:tc>
          <w:tcPr>
            <w:tcW w:w="288" w:type="dxa"/>
            <w:vAlign w:val="bottom"/>
          </w:tcPr>
          <w:p w:rsidR="002F08C3" w:rsidRPr="00B55B8C" w:rsidRDefault="002F08C3">
            <w:pPr>
              <w:spacing w:line="240" w:lineRule="atLeast"/>
              <w:jc w:val="right"/>
              <w:rPr>
                <w:rFonts w:ascii="Arial" w:hAnsi="Arial"/>
                <w:color w:val="0000FF"/>
                <w:lang w:val="nl-BE"/>
              </w:rPr>
            </w:pPr>
          </w:p>
        </w:tc>
      </w:tr>
      <w:tr w:rsidR="002F08C3" w:rsidRPr="000B4D41">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pPr>
              <w:ind w:left="568" w:hanging="568"/>
              <w:jc w:val="both"/>
              <w:rPr>
                <w:rFonts w:ascii="Arial" w:hAnsi="Arial"/>
                <w:color w:val="0000FF"/>
                <w:lang w:val="nl-BE"/>
              </w:rPr>
            </w:pPr>
            <w:r w:rsidRPr="000B4D41">
              <w:rPr>
                <w:rFonts w:ascii="Arial" w:hAnsi="Arial" w:cs="Arial"/>
                <w:color w:val="0000FF"/>
                <w:lang w:eastAsia="nl-BE"/>
              </w:rPr>
              <w:t xml:space="preserve">1) </w:t>
            </w:r>
            <w:proofErr w:type="spellStart"/>
            <w:r w:rsidRPr="000B4D41">
              <w:rPr>
                <w:rFonts w:ascii="Arial" w:hAnsi="Arial" w:cs="Arial"/>
                <w:color w:val="0000FF"/>
                <w:lang w:eastAsia="nl-BE"/>
              </w:rPr>
              <w:t>Malabsorptiesyndromen</w:t>
            </w:r>
            <w:proofErr w:type="spellEnd"/>
            <w:r w:rsidRPr="000B4D41">
              <w:rPr>
                <w:rFonts w:ascii="Arial" w:hAnsi="Arial" w:cs="Arial"/>
                <w:color w:val="0000FF"/>
                <w:lang w:eastAsia="nl-BE"/>
              </w:rPr>
              <w:t xml:space="preserve"> en </w:t>
            </w:r>
            <w:proofErr w:type="spellStart"/>
            <w:r w:rsidRPr="000B4D41">
              <w:rPr>
                <w:rFonts w:ascii="Arial" w:hAnsi="Arial" w:cs="Arial"/>
                <w:color w:val="0000FF"/>
                <w:lang w:eastAsia="nl-BE"/>
              </w:rPr>
              <w:t>colorectale</w:t>
            </w:r>
            <w:proofErr w:type="spellEnd"/>
            <w:r w:rsidRPr="000B4D41">
              <w:rPr>
                <w:rFonts w:ascii="Arial" w:hAnsi="Arial" w:cs="Arial"/>
                <w:color w:val="0000FF"/>
                <w:lang w:eastAsia="nl-BE"/>
              </w:rPr>
              <w:t xml:space="preserve"> </w:t>
            </w:r>
            <w:proofErr w:type="spellStart"/>
            <w:r w:rsidRPr="000B4D41">
              <w:rPr>
                <w:rFonts w:ascii="Arial" w:hAnsi="Arial" w:cs="Arial"/>
                <w:color w:val="0000FF"/>
                <w:lang w:eastAsia="nl-BE"/>
              </w:rPr>
              <w:t>ziekten</w:t>
            </w:r>
            <w:proofErr w:type="spellEnd"/>
            <w:r w:rsidRPr="000B4D41">
              <w:rPr>
                <w:rFonts w:ascii="Arial" w:hAnsi="Arial" w:cs="Arial"/>
                <w:color w:val="0000FF"/>
                <w:lang w:eastAsia="nl-BE"/>
              </w:rPr>
              <w:t>;</w:t>
            </w:r>
          </w:p>
        </w:tc>
        <w:tc>
          <w:tcPr>
            <w:tcW w:w="288" w:type="dxa"/>
            <w:vAlign w:val="bottom"/>
          </w:tcPr>
          <w:p w:rsidR="002F08C3" w:rsidRPr="000B4D41" w:rsidRDefault="002F08C3">
            <w:pPr>
              <w:spacing w:line="240" w:lineRule="atLeast"/>
              <w:jc w:val="right"/>
              <w:rPr>
                <w:rFonts w:ascii="Arial" w:hAnsi="Arial"/>
                <w:color w:val="0000FF"/>
              </w:rPr>
            </w:pPr>
          </w:p>
        </w:tc>
      </w:tr>
      <w:tr w:rsidR="002F08C3" w:rsidRPr="00C53A47">
        <w:trPr>
          <w:cantSplit/>
        </w:trPr>
        <w:tc>
          <w:tcPr>
            <w:tcW w:w="288" w:type="dxa"/>
          </w:tcPr>
          <w:p w:rsidR="002F08C3" w:rsidRPr="000B4D41" w:rsidRDefault="002F08C3">
            <w:pPr>
              <w:spacing w:line="240" w:lineRule="atLeast"/>
              <w:rPr>
                <w:rFonts w:ascii="Arial" w:hAnsi="Arial"/>
                <w:color w:val="0000FF"/>
              </w:rPr>
            </w:pPr>
          </w:p>
        </w:tc>
        <w:tc>
          <w:tcPr>
            <w:tcW w:w="576" w:type="dxa"/>
          </w:tcPr>
          <w:p w:rsidR="002F08C3" w:rsidRPr="000B4D41" w:rsidRDefault="002F08C3">
            <w:pPr>
              <w:spacing w:line="240" w:lineRule="atLeast"/>
              <w:rPr>
                <w:rFonts w:ascii="Arial" w:hAnsi="Arial"/>
                <w:color w:val="0000FF"/>
              </w:rPr>
            </w:pPr>
          </w:p>
        </w:tc>
        <w:tc>
          <w:tcPr>
            <w:tcW w:w="864" w:type="dxa"/>
          </w:tcPr>
          <w:p w:rsidR="002F08C3" w:rsidRPr="000B4D41" w:rsidRDefault="002F08C3">
            <w:pPr>
              <w:spacing w:line="240" w:lineRule="atLeast"/>
              <w:rPr>
                <w:rFonts w:ascii="Arial" w:hAnsi="Arial"/>
                <w:color w:val="0000FF"/>
              </w:rPr>
            </w:pPr>
          </w:p>
        </w:tc>
        <w:tc>
          <w:tcPr>
            <w:tcW w:w="864" w:type="dxa"/>
          </w:tcPr>
          <w:p w:rsidR="002F08C3" w:rsidRPr="000B4D41" w:rsidRDefault="002F08C3">
            <w:pPr>
              <w:spacing w:line="240" w:lineRule="atLeast"/>
              <w:rPr>
                <w:rFonts w:ascii="Arial" w:hAnsi="Arial"/>
                <w:color w:val="0000FF"/>
              </w:rPr>
            </w:pPr>
          </w:p>
        </w:tc>
        <w:tc>
          <w:tcPr>
            <w:tcW w:w="6720" w:type="dxa"/>
          </w:tcPr>
          <w:p w:rsidR="002F08C3" w:rsidRPr="000B4D41" w:rsidRDefault="00717DCA">
            <w:pPr>
              <w:ind w:left="568" w:hanging="568"/>
              <w:jc w:val="both"/>
              <w:rPr>
                <w:rFonts w:ascii="Arial" w:hAnsi="Arial"/>
                <w:color w:val="0000FF"/>
                <w:lang w:val="nl-BE"/>
              </w:rPr>
            </w:pPr>
            <w:r w:rsidRPr="000B4D41">
              <w:rPr>
                <w:rFonts w:ascii="Arial" w:hAnsi="Arial" w:cs="Arial"/>
                <w:color w:val="0000FF"/>
                <w:lang w:val="nl-BE" w:eastAsia="nl-BE"/>
              </w:rPr>
              <w:t xml:space="preserve">2) Mutilerende </w:t>
            </w:r>
            <w:proofErr w:type="spellStart"/>
            <w:r w:rsidRPr="000B4D41">
              <w:rPr>
                <w:rFonts w:ascii="Arial" w:hAnsi="Arial" w:cs="Arial"/>
                <w:color w:val="0000FF"/>
                <w:lang w:val="nl-BE" w:eastAsia="nl-BE"/>
              </w:rPr>
              <w:t>ingre</w:t>
            </w:r>
            <w:proofErr w:type="spellEnd"/>
            <w:r w:rsidRPr="000B4D41">
              <w:rPr>
                <w:rFonts w:ascii="Arial" w:hAnsi="Arial" w:cs="Arial"/>
                <w:color w:val="0000FF"/>
                <w:lang w:val="nl-BE" w:eastAsia="nl-BE"/>
              </w:rPr>
              <w:t>(e)p(en) op het spijsverteringsstelsel;</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rsidP="00717DCA">
            <w:pPr>
              <w:jc w:val="both"/>
              <w:rPr>
                <w:rFonts w:ascii="Arial" w:hAnsi="Arial"/>
                <w:color w:val="0000FF"/>
                <w:lang w:val="nl-BE"/>
              </w:rPr>
            </w:pPr>
            <w:r w:rsidRPr="000B4D41">
              <w:rPr>
                <w:rFonts w:ascii="Arial" w:hAnsi="Arial" w:cs="Arial"/>
                <w:color w:val="0000FF"/>
                <w:lang w:val="nl-BE" w:eastAsia="nl-BE"/>
              </w:rPr>
              <w:t xml:space="preserve">3) verlies en/of extractie van tanden wegens osteomyelitis, </w:t>
            </w:r>
            <w:proofErr w:type="spellStart"/>
            <w:r w:rsidRPr="000B4D41">
              <w:rPr>
                <w:rFonts w:ascii="Arial" w:hAnsi="Arial" w:cs="Arial"/>
                <w:color w:val="0000FF"/>
                <w:lang w:val="nl-BE" w:eastAsia="nl-BE"/>
              </w:rPr>
              <w:t>osteonecrose</w:t>
            </w:r>
            <w:proofErr w:type="spellEnd"/>
            <w:r w:rsidRPr="000B4D41">
              <w:rPr>
                <w:rFonts w:ascii="Arial" w:hAnsi="Arial" w:cs="Arial"/>
                <w:color w:val="0000FF"/>
                <w:lang w:val="nl-BE" w:eastAsia="nl-BE"/>
              </w:rPr>
              <w:t xml:space="preserve"> door bisfosfonaten, radiotherapie (tandaantasting en/of </w:t>
            </w:r>
            <w:proofErr w:type="spellStart"/>
            <w:r w:rsidRPr="000B4D41">
              <w:rPr>
                <w:rFonts w:ascii="Arial" w:hAnsi="Arial" w:cs="Arial"/>
                <w:color w:val="0000FF"/>
                <w:lang w:val="nl-BE" w:eastAsia="nl-BE"/>
              </w:rPr>
              <w:t>osteoradionecrose</w:t>
            </w:r>
            <w:proofErr w:type="spellEnd"/>
            <w:r w:rsidRPr="000B4D41">
              <w:rPr>
                <w:rFonts w:ascii="Arial" w:hAnsi="Arial" w:cs="Arial"/>
                <w:color w:val="0000FF"/>
                <w:lang w:val="nl-BE" w:eastAsia="nl-BE"/>
              </w:rPr>
              <w:t xml:space="preserve">), antitumorale chemotherapie of behandeling met </w:t>
            </w:r>
            <w:proofErr w:type="spellStart"/>
            <w:r w:rsidRPr="000B4D41">
              <w:rPr>
                <w:rFonts w:ascii="Arial" w:hAnsi="Arial" w:cs="Arial"/>
                <w:color w:val="0000FF"/>
                <w:lang w:val="nl-BE" w:eastAsia="nl-BE"/>
              </w:rPr>
              <w:t>immunosuppressie</w:t>
            </w:r>
            <w:proofErr w:type="spellEnd"/>
            <w:r w:rsidRPr="000B4D41">
              <w:rPr>
                <w:rFonts w:ascii="Arial" w:hAnsi="Arial" w:cs="Arial"/>
                <w:color w:val="0000FF"/>
                <w:lang w:val="nl-BE" w:eastAsia="nl-BE"/>
              </w:rPr>
              <w:t>-agens.</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rsidP="00171B38">
            <w:pPr>
              <w:jc w:val="both"/>
              <w:rPr>
                <w:rFonts w:ascii="Arial" w:hAnsi="Arial"/>
                <w:color w:val="0000FF"/>
                <w:lang w:val="nl-BE"/>
              </w:rPr>
            </w:pPr>
            <w:r w:rsidRPr="000B4D41">
              <w:rPr>
                <w:rFonts w:ascii="Arial" w:hAnsi="Arial" w:cs="Arial"/>
                <w:color w:val="0000FF"/>
                <w:lang w:val="nl-BE" w:eastAsia="nl-BE"/>
              </w:rPr>
              <w:t xml:space="preserve">4) extracties van tanden ter preventie van endocarditis, tijdens de op punt stelling vóór een openhartoperatie of een orgaantransplantatie, antitumorale chemotherapie, behandeling met </w:t>
            </w:r>
            <w:proofErr w:type="spellStart"/>
            <w:r w:rsidRPr="000B4D41">
              <w:rPr>
                <w:rFonts w:ascii="Arial" w:hAnsi="Arial" w:cs="Arial"/>
                <w:color w:val="0000FF"/>
                <w:lang w:val="nl-BE" w:eastAsia="nl-BE"/>
              </w:rPr>
              <w:t>immunosuppressie</w:t>
            </w:r>
            <w:proofErr w:type="spellEnd"/>
            <w:r w:rsidRPr="000B4D41">
              <w:rPr>
                <w:rFonts w:ascii="Arial" w:hAnsi="Arial" w:cs="Arial"/>
                <w:color w:val="0000FF"/>
                <w:lang w:val="nl-BE" w:eastAsia="nl-BE"/>
              </w:rPr>
              <w:t>-agens, radiotherapie of behandeling met bisfosfonaten.</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717DCA" w:rsidRPr="00C53A47">
        <w:trPr>
          <w:cantSplit/>
        </w:trPr>
        <w:tc>
          <w:tcPr>
            <w:tcW w:w="288" w:type="dxa"/>
          </w:tcPr>
          <w:p w:rsidR="00717DCA" w:rsidRPr="000B4D41" w:rsidRDefault="00717DCA">
            <w:pPr>
              <w:spacing w:line="240" w:lineRule="atLeast"/>
              <w:rPr>
                <w:rFonts w:ascii="Arial" w:hAnsi="Arial"/>
                <w:color w:val="0000FF"/>
                <w:lang w:val="nl-BE"/>
              </w:rPr>
            </w:pPr>
          </w:p>
        </w:tc>
        <w:tc>
          <w:tcPr>
            <w:tcW w:w="576" w:type="dxa"/>
          </w:tcPr>
          <w:p w:rsidR="00717DCA" w:rsidRPr="000B4D41" w:rsidRDefault="00717DCA">
            <w:pPr>
              <w:spacing w:line="240" w:lineRule="atLeast"/>
              <w:rPr>
                <w:rFonts w:ascii="Arial" w:hAnsi="Arial"/>
                <w:color w:val="0000FF"/>
                <w:lang w:val="nl-BE"/>
              </w:rPr>
            </w:pPr>
          </w:p>
        </w:tc>
        <w:tc>
          <w:tcPr>
            <w:tcW w:w="864" w:type="dxa"/>
          </w:tcPr>
          <w:p w:rsidR="00717DCA" w:rsidRPr="000B4D41" w:rsidRDefault="00717DCA">
            <w:pPr>
              <w:spacing w:line="240" w:lineRule="atLeast"/>
              <w:rPr>
                <w:rFonts w:ascii="Arial" w:hAnsi="Arial"/>
                <w:color w:val="0000FF"/>
                <w:lang w:val="nl-BE"/>
              </w:rPr>
            </w:pPr>
          </w:p>
        </w:tc>
        <w:tc>
          <w:tcPr>
            <w:tcW w:w="864" w:type="dxa"/>
          </w:tcPr>
          <w:p w:rsidR="00717DCA" w:rsidRPr="000B4D41" w:rsidRDefault="00717DCA">
            <w:pPr>
              <w:spacing w:line="240" w:lineRule="atLeast"/>
              <w:rPr>
                <w:rFonts w:ascii="Arial" w:hAnsi="Arial"/>
                <w:color w:val="0000FF"/>
                <w:lang w:val="nl-BE"/>
              </w:rPr>
            </w:pPr>
          </w:p>
        </w:tc>
        <w:tc>
          <w:tcPr>
            <w:tcW w:w="6720" w:type="dxa"/>
          </w:tcPr>
          <w:p w:rsidR="00717DCA" w:rsidRPr="000B4D41" w:rsidRDefault="00717DCA" w:rsidP="00171B38">
            <w:pPr>
              <w:jc w:val="both"/>
              <w:rPr>
                <w:rFonts w:ascii="Arial" w:hAnsi="Arial" w:cs="Arial"/>
                <w:color w:val="0000FF"/>
                <w:lang w:val="nl-BE" w:eastAsia="nl-BE"/>
              </w:rPr>
            </w:pPr>
            <w:r w:rsidRPr="000B4D41">
              <w:rPr>
                <w:rFonts w:ascii="Arial" w:hAnsi="Arial" w:cs="Arial"/>
                <w:color w:val="0000FF"/>
                <w:lang w:val="nl-BE" w:eastAsia="nl-BE"/>
              </w:rPr>
              <w:t>5) congenitale agenesie van minstens DRIE blijvende tanden, met uitzondering van wijsheidstanden of ernstige aangeboren of erfelijke misvormingen van de kaakbeenderen of van tanden.</w:t>
            </w:r>
          </w:p>
        </w:tc>
        <w:tc>
          <w:tcPr>
            <w:tcW w:w="288" w:type="dxa"/>
            <w:vAlign w:val="bottom"/>
          </w:tcPr>
          <w:p w:rsidR="00717DCA" w:rsidRPr="000B4D41" w:rsidRDefault="00717DCA">
            <w:pPr>
              <w:spacing w:line="240" w:lineRule="atLeast"/>
              <w:jc w:val="right"/>
              <w:rPr>
                <w:rFonts w:ascii="Arial" w:hAnsi="Arial"/>
                <w:color w:val="0000FF"/>
                <w:lang w:val="nl-BE"/>
              </w:rPr>
            </w:pPr>
          </w:p>
        </w:tc>
      </w:tr>
      <w:tr w:rsidR="002F08C3" w:rsidRPr="00C53A47">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rsidP="00F40725">
            <w:pPr>
              <w:jc w:val="both"/>
              <w:rPr>
                <w:rFonts w:ascii="Arial" w:hAnsi="Arial"/>
                <w:color w:val="0000FF"/>
                <w:lang w:val="nl-BE"/>
              </w:rPr>
            </w:pPr>
            <w:r w:rsidRPr="000B4D41">
              <w:rPr>
                <w:rFonts w:ascii="Arial" w:hAnsi="Arial" w:cs="Arial"/>
                <w:color w:val="0000FF"/>
                <w:lang w:val="nl-BE" w:eastAsia="nl-BE"/>
              </w:rPr>
              <w:t>6) tandverlies ten gevolge van een tandtrauma bij een patiënt in behandeling voor epilepsie, veroorzaakt door een epileptische aanval.</w:t>
            </w:r>
            <w:r w:rsidRPr="000B4D41">
              <w:rPr>
                <w:rFonts w:ascii="Arial" w:hAnsi="Arial"/>
                <w:color w:val="0000FF"/>
                <w:lang w:val="nl-BE"/>
              </w:rPr>
              <w:t>"</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717DCA" w:rsidRPr="00717DCA">
        <w:trPr>
          <w:cantSplit/>
        </w:trPr>
        <w:tc>
          <w:tcPr>
            <w:tcW w:w="288" w:type="dxa"/>
          </w:tcPr>
          <w:p w:rsidR="00717DCA" w:rsidRPr="005A13AB" w:rsidRDefault="00717DCA">
            <w:pPr>
              <w:spacing w:line="240" w:lineRule="atLeast"/>
              <w:rPr>
                <w:rFonts w:ascii="Arial" w:hAnsi="Arial"/>
                <w:color w:val="0000FF"/>
                <w:lang w:val="nl-BE"/>
              </w:rPr>
            </w:pPr>
          </w:p>
        </w:tc>
        <w:tc>
          <w:tcPr>
            <w:tcW w:w="576"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6720" w:type="dxa"/>
          </w:tcPr>
          <w:p w:rsidR="00717DCA" w:rsidRPr="005A13AB" w:rsidRDefault="00717DCA">
            <w:pPr>
              <w:spacing w:line="240" w:lineRule="atLeast"/>
              <w:jc w:val="both"/>
              <w:rPr>
                <w:rFonts w:ascii="Arial" w:hAnsi="Arial"/>
                <w:color w:val="0000FF"/>
                <w:lang w:val="nl-BE"/>
              </w:rPr>
            </w:pPr>
            <w:r w:rsidRPr="005A13AB">
              <w:rPr>
                <w:rFonts w:ascii="Arial" w:hAnsi="Arial"/>
                <w:i/>
                <w:color w:val="0000FF"/>
                <w:sz w:val="18"/>
                <w:lang w:val="nl-BE"/>
              </w:rPr>
              <w:t>"K.B. 6.12.2005" (in werking 1.9.2005)</w:t>
            </w:r>
          </w:p>
        </w:tc>
        <w:tc>
          <w:tcPr>
            <w:tcW w:w="288" w:type="dxa"/>
            <w:vAlign w:val="bottom"/>
          </w:tcPr>
          <w:p w:rsidR="00717DCA" w:rsidRPr="005A13AB" w:rsidRDefault="00717DCA">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717DCA" w:rsidP="00E973E4">
            <w:pPr>
              <w:ind w:left="1" w:hanging="1"/>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spacing w:val="-3"/>
                <w:lang w:val="nl-NL"/>
              </w:rPr>
              <w:t>De aanvraag dient de elementen te bevatten die de pathologie aantonen.</w:t>
            </w:r>
            <w:r w:rsidR="0072648E"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72648E" w:rsidRPr="00C53A47">
        <w:trPr>
          <w:cantSplit/>
        </w:trPr>
        <w:tc>
          <w:tcPr>
            <w:tcW w:w="288" w:type="dxa"/>
          </w:tcPr>
          <w:p w:rsidR="0072648E" w:rsidRPr="005A13AB" w:rsidRDefault="0072648E">
            <w:pPr>
              <w:spacing w:line="240" w:lineRule="atLeast"/>
              <w:rPr>
                <w:rFonts w:ascii="Arial" w:hAnsi="Arial"/>
                <w:color w:val="0000FF"/>
                <w:lang w:val="nl-BE"/>
              </w:rPr>
            </w:pPr>
          </w:p>
        </w:tc>
        <w:tc>
          <w:tcPr>
            <w:tcW w:w="576" w:type="dxa"/>
          </w:tcPr>
          <w:p w:rsidR="0072648E" w:rsidRPr="005A13AB" w:rsidRDefault="0072648E">
            <w:pPr>
              <w:spacing w:line="240" w:lineRule="atLeast"/>
              <w:rPr>
                <w:rFonts w:ascii="Arial" w:hAnsi="Arial"/>
                <w:color w:val="0000FF"/>
                <w:lang w:val="nl-BE"/>
              </w:rPr>
            </w:pPr>
          </w:p>
        </w:tc>
        <w:tc>
          <w:tcPr>
            <w:tcW w:w="864" w:type="dxa"/>
          </w:tcPr>
          <w:p w:rsidR="0072648E" w:rsidRPr="005A13AB" w:rsidRDefault="0072648E">
            <w:pPr>
              <w:spacing w:line="240" w:lineRule="atLeast"/>
              <w:rPr>
                <w:rFonts w:ascii="Arial" w:hAnsi="Arial"/>
                <w:color w:val="0000FF"/>
                <w:lang w:val="nl-BE"/>
              </w:rPr>
            </w:pPr>
          </w:p>
        </w:tc>
        <w:tc>
          <w:tcPr>
            <w:tcW w:w="864" w:type="dxa"/>
          </w:tcPr>
          <w:p w:rsidR="0072648E" w:rsidRPr="005A13AB" w:rsidRDefault="0072648E">
            <w:pPr>
              <w:spacing w:line="240" w:lineRule="atLeast"/>
              <w:rPr>
                <w:rFonts w:ascii="Arial" w:hAnsi="Arial"/>
                <w:color w:val="0000FF"/>
                <w:lang w:val="nl-BE"/>
              </w:rPr>
            </w:pPr>
          </w:p>
        </w:tc>
        <w:tc>
          <w:tcPr>
            <w:tcW w:w="6720" w:type="dxa"/>
          </w:tcPr>
          <w:p w:rsidR="0072648E" w:rsidRPr="005A13AB" w:rsidRDefault="0072648E" w:rsidP="0072648E">
            <w:pPr>
              <w:spacing w:line="240" w:lineRule="atLeast"/>
              <w:jc w:val="both"/>
              <w:rPr>
                <w:rFonts w:ascii="Arial" w:hAnsi="Arial"/>
                <w:color w:val="0000FF"/>
                <w:lang w:val="nl-BE"/>
              </w:rPr>
            </w:pPr>
            <w:r w:rsidRPr="005A13AB">
              <w:rPr>
                <w:rFonts w:ascii="Arial" w:hAnsi="Arial"/>
                <w:i/>
                <w:color w:val="0000FF"/>
                <w:sz w:val="18"/>
                <w:lang w:val="nl-BE"/>
              </w:rPr>
              <w:t>"K.B. 6.12.2005" (in werking 1.9.2005)</w:t>
            </w:r>
            <w:r>
              <w:rPr>
                <w:rFonts w:ascii="Arial" w:hAnsi="Arial"/>
                <w:i/>
                <w:color w:val="0000FF"/>
                <w:sz w:val="18"/>
                <w:lang w:val="nl-BE"/>
              </w:rPr>
              <w:t xml:space="preserve"> + </w:t>
            </w:r>
            <w:r w:rsidRPr="005A13AB">
              <w:rPr>
                <w:rFonts w:ascii="Arial" w:hAnsi="Arial"/>
                <w:i/>
                <w:color w:val="0000FF"/>
                <w:sz w:val="18"/>
                <w:lang w:val="nl-BE"/>
              </w:rPr>
              <w:t xml:space="preserve">"K.B. </w:t>
            </w:r>
            <w:r>
              <w:rPr>
                <w:rFonts w:ascii="Arial" w:hAnsi="Arial"/>
                <w:i/>
                <w:color w:val="0000FF"/>
                <w:sz w:val="18"/>
                <w:lang w:val="nl-BE"/>
              </w:rPr>
              <w:t>29</w:t>
            </w:r>
            <w:r w:rsidRPr="005A13AB">
              <w:rPr>
                <w:rFonts w:ascii="Arial" w:hAnsi="Arial"/>
                <w:i/>
                <w:color w:val="0000FF"/>
                <w:sz w:val="18"/>
                <w:lang w:val="nl-BE"/>
              </w:rPr>
              <w:t>.</w:t>
            </w:r>
            <w:r>
              <w:rPr>
                <w:rFonts w:ascii="Arial" w:hAnsi="Arial"/>
                <w:i/>
                <w:color w:val="0000FF"/>
                <w:sz w:val="18"/>
                <w:lang w:val="nl-BE"/>
              </w:rPr>
              <w:t>9</w:t>
            </w:r>
            <w:r w:rsidRPr="005A13AB">
              <w:rPr>
                <w:rFonts w:ascii="Arial" w:hAnsi="Arial"/>
                <w:i/>
                <w:color w:val="0000FF"/>
                <w:sz w:val="18"/>
                <w:lang w:val="nl-BE"/>
              </w:rPr>
              <w:t>.20</w:t>
            </w:r>
            <w:r>
              <w:rPr>
                <w:rFonts w:ascii="Arial" w:hAnsi="Arial"/>
                <w:i/>
                <w:color w:val="0000FF"/>
                <w:sz w:val="18"/>
                <w:lang w:val="nl-BE"/>
              </w:rPr>
              <w:t>16</w:t>
            </w:r>
            <w:r w:rsidRPr="005A13AB">
              <w:rPr>
                <w:rFonts w:ascii="Arial" w:hAnsi="Arial"/>
                <w:i/>
                <w:color w:val="0000FF"/>
                <w:sz w:val="18"/>
                <w:lang w:val="nl-BE"/>
              </w:rPr>
              <w:t>" (in werking 1.</w:t>
            </w:r>
            <w:r>
              <w:rPr>
                <w:rFonts w:ascii="Arial" w:hAnsi="Arial"/>
                <w:i/>
                <w:color w:val="0000FF"/>
                <w:sz w:val="18"/>
                <w:lang w:val="nl-BE"/>
              </w:rPr>
              <w:t>12</w:t>
            </w:r>
            <w:r w:rsidRPr="005A13AB">
              <w:rPr>
                <w:rFonts w:ascii="Arial" w:hAnsi="Arial"/>
                <w:i/>
                <w:color w:val="0000FF"/>
                <w:sz w:val="18"/>
                <w:lang w:val="nl-BE"/>
              </w:rPr>
              <w:t>.20</w:t>
            </w:r>
            <w:r>
              <w:rPr>
                <w:rFonts w:ascii="Arial" w:hAnsi="Arial"/>
                <w:i/>
                <w:color w:val="0000FF"/>
                <w:sz w:val="18"/>
                <w:lang w:val="nl-BE"/>
              </w:rPr>
              <w:t>16</w:t>
            </w:r>
            <w:r w:rsidRPr="005A13AB">
              <w:rPr>
                <w:rFonts w:ascii="Arial" w:hAnsi="Arial"/>
                <w:i/>
                <w:color w:val="0000FF"/>
                <w:sz w:val="18"/>
                <w:lang w:val="nl-BE"/>
              </w:rPr>
              <w:t>)</w:t>
            </w:r>
          </w:p>
        </w:tc>
        <w:tc>
          <w:tcPr>
            <w:tcW w:w="288" w:type="dxa"/>
            <w:vAlign w:val="bottom"/>
          </w:tcPr>
          <w:p w:rsidR="0072648E" w:rsidRPr="005A13AB" w:rsidRDefault="0072648E">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72648E" w:rsidP="0072648E">
            <w:pPr>
              <w:tabs>
                <w:tab w:val="right" w:leader="dot" w:pos="5103"/>
              </w:tabs>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lang w:val="nl-BE"/>
              </w:rPr>
              <w:t xml:space="preserve">Voor de gevallen vermeld in 2.2.1) tot </w:t>
            </w:r>
            <w:r>
              <w:rPr>
                <w:rFonts w:ascii="Arial" w:hAnsi="Arial"/>
                <w:color w:val="0000FF"/>
                <w:lang w:val="nl-BE"/>
              </w:rPr>
              <w:t>6</w:t>
            </w:r>
            <w:r w:rsidR="002F08C3" w:rsidRPr="005A13AB">
              <w:rPr>
                <w:rFonts w:ascii="Arial" w:hAnsi="Arial"/>
                <w:color w:val="0000FF"/>
                <w:lang w:val="nl-BE"/>
              </w:rPr>
              <w:t xml:space="preserve">) </w:t>
            </w:r>
            <w:r w:rsidR="002F08C3" w:rsidRPr="005A13AB">
              <w:rPr>
                <w:rFonts w:ascii="Arial" w:hAnsi="Arial"/>
                <w:color w:val="0000FF"/>
                <w:spacing w:val="-3"/>
                <w:lang w:val="nl-NL"/>
              </w:rPr>
              <w:t>wordt de verzekeringstegemoetkoming toegekend door de adviserend geneesheer wiens akkoord aangevraagd wordt met het formulier 57.</w:t>
            </w:r>
            <w:r w:rsidR="00717DCA"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717DCA" w:rsidRPr="00C53A47">
        <w:trPr>
          <w:cantSplit/>
        </w:trPr>
        <w:tc>
          <w:tcPr>
            <w:tcW w:w="288" w:type="dxa"/>
          </w:tcPr>
          <w:p w:rsidR="00717DCA" w:rsidRPr="005A13AB" w:rsidRDefault="00717DCA">
            <w:pPr>
              <w:spacing w:line="240" w:lineRule="atLeast"/>
              <w:rPr>
                <w:rFonts w:ascii="Arial" w:hAnsi="Arial"/>
                <w:color w:val="0000FF"/>
                <w:lang w:val="nl-BE"/>
              </w:rPr>
            </w:pPr>
          </w:p>
        </w:tc>
        <w:tc>
          <w:tcPr>
            <w:tcW w:w="576"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6720" w:type="dxa"/>
          </w:tcPr>
          <w:p w:rsidR="00717DCA" w:rsidRPr="005A13AB" w:rsidRDefault="00717DCA">
            <w:pPr>
              <w:spacing w:line="240" w:lineRule="atLeast"/>
              <w:jc w:val="both"/>
              <w:rPr>
                <w:rFonts w:ascii="Arial" w:hAnsi="Arial"/>
                <w:color w:val="0000FF"/>
                <w:lang w:val="nl-BE"/>
              </w:rPr>
            </w:pPr>
            <w:r w:rsidRPr="005A13AB">
              <w:rPr>
                <w:rFonts w:ascii="Arial" w:hAnsi="Arial"/>
                <w:i/>
                <w:color w:val="0000FF"/>
                <w:sz w:val="18"/>
                <w:lang w:val="nl-BE"/>
              </w:rPr>
              <w:t>"K.B. 6.12.2005" (in werking 1.9.2005) + "K.B. 5.4.2011" (in werking 1.6.2011)</w:t>
            </w:r>
          </w:p>
        </w:tc>
        <w:tc>
          <w:tcPr>
            <w:tcW w:w="288" w:type="dxa"/>
            <w:vAlign w:val="bottom"/>
          </w:tcPr>
          <w:p w:rsidR="00717DCA" w:rsidRPr="005A13AB" w:rsidRDefault="00717DCA">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717DCA" w:rsidP="00567B68">
            <w:pPr>
              <w:jc w:val="both"/>
              <w:rPr>
                <w:rFonts w:ascii="Arial" w:hAnsi="Arial"/>
                <w:color w:val="0000FF"/>
                <w:lang w:val="nl-BE"/>
              </w:rPr>
            </w:pPr>
            <w:r w:rsidRPr="005A13AB">
              <w:rPr>
                <w:rFonts w:ascii="Arial" w:hAnsi="Arial"/>
                <w:color w:val="0000FF"/>
                <w:lang w:val="nl-BE"/>
              </w:rPr>
              <w:t>"</w:t>
            </w:r>
            <w:r w:rsidR="00567B68" w:rsidRPr="005A13AB">
              <w:rPr>
                <w:rFonts w:ascii="Arial" w:hAnsi="Arial"/>
                <w:color w:val="0000FF"/>
                <w:spacing w:val="-3"/>
                <w:lang w:val="nl-NL"/>
              </w:rPr>
              <w:t>Bij de criteria bedoeld in de punten 1) en 2) dient de prothese een bepalende rol te spelen in de behandeling van de pathologie. Bij het criterium preventie van endocarditis onder punt 4), dient de noodzaak van de tandextracties ter preventie van endocarditis door een cardioloog of een hartchirurg schriftelijk bevestigd te worden.</w:t>
            </w:r>
            <w:r w:rsidR="00567B68"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543507" w:rsidRPr="00C53A47">
        <w:trPr>
          <w:cantSplit/>
        </w:trPr>
        <w:tc>
          <w:tcPr>
            <w:tcW w:w="288" w:type="dxa"/>
          </w:tcPr>
          <w:p w:rsidR="00543507" w:rsidRPr="005A13AB" w:rsidRDefault="00543507">
            <w:pPr>
              <w:spacing w:line="240" w:lineRule="atLeast"/>
              <w:rPr>
                <w:rFonts w:ascii="Arial" w:hAnsi="Arial"/>
                <w:color w:val="0000FF"/>
                <w:lang w:val="nl-BE"/>
              </w:rPr>
            </w:pPr>
          </w:p>
        </w:tc>
        <w:tc>
          <w:tcPr>
            <w:tcW w:w="576" w:type="dxa"/>
          </w:tcPr>
          <w:p w:rsidR="00543507" w:rsidRPr="005A13AB" w:rsidRDefault="00543507">
            <w:pPr>
              <w:spacing w:line="240" w:lineRule="atLeast"/>
              <w:rPr>
                <w:rFonts w:ascii="Arial" w:hAnsi="Arial"/>
                <w:color w:val="0000FF"/>
                <w:lang w:val="nl-BE"/>
              </w:rPr>
            </w:pPr>
          </w:p>
        </w:tc>
        <w:tc>
          <w:tcPr>
            <w:tcW w:w="864" w:type="dxa"/>
          </w:tcPr>
          <w:p w:rsidR="00543507" w:rsidRPr="005A13AB" w:rsidRDefault="00543507">
            <w:pPr>
              <w:spacing w:line="240" w:lineRule="atLeast"/>
              <w:rPr>
                <w:rFonts w:ascii="Arial" w:hAnsi="Arial"/>
                <w:color w:val="0000FF"/>
                <w:lang w:val="nl-BE"/>
              </w:rPr>
            </w:pPr>
          </w:p>
        </w:tc>
        <w:tc>
          <w:tcPr>
            <w:tcW w:w="864" w:type="dxa"/>
          </w:tcPr>
          <w:p w:rsidR="00543507" w:rsidRPr="005A13AB" w:rsidRDefault="00543507">
            <w:pPr>
              <w:spacing w:line="240" w:lineRule="atLeast"/>
              <w:rPr>
                <w:rFonts w:ascii="Arial" w:hAnsi="Arial"/>
                <w:color w:val="0000FF"/>
                <w:lang w:val="nl-BE"/>
              </w:rPr>
            </w:pPr>
          </w:p>
        </w:tc>
        <w:tc>
          <w:tcPr>
            <w:tcW w:w="6720" w:type="dxa"/>
          </w:tcPr>
          <w:p w:rsidR="00543507" w:rsidRPr="005A13AB" w:rsidRDefault="00543507" w:rsidP="00567B68">
            <w:pPr>
              <w:jc w:val="both"/>
              <w:rPr>
                <w:rFonts w:ascii="Arial" w:hAnsi="Arial"/>
                <w:color w:val="0000FF"/>
                <w:spacing w:val="-3"/>
                <w:lang w:val="nl-NL"/>
              </w:rPr>
            </w:pPr>
          </w:p>
        </w:tc>
        <w:tc>
          <w:tcPr>
            <w:tcW w:w="288" w:type="dxa"/>
            <w:vAlign w:val="bottom"/>
          </w:tcPr>
          <w:p w:rsidR="00543507" w:rsidRPr="005A13AB" w:rsidRDefault="00543507">
            <w:pPr>
              <w:spacing w:line="240" w:lineRule="atLeast"/>
              <w:jc w:val="right"/>
              <w:rPr>
                <w:rFonts w:ascii="Arial" w:hAnsi="Arial"/>
                <w:color w:val="0000FF"/>
                <w:lang w:val="nl-BE"/>
              </w:rPr>
            </w:pPr>
          </w:p>
        </w:tc>
      </w:tr>
      <w:tr w:rsidR="00171B38" w:rsidRPr="005A13AB">
        <w:trPr>
          <w:cantSplit/>
        </w:trPr>
        <w:tc>
          <w:tcPr>
            <w:tcW w:w="288" w:type="dxa"/>
          </w:tcPr>
          <w:p w:rsidR="00171B38" w:rsidRPr="005A13AB" w:rsidRDefault="00171B38">
            <w:pPr>
              <w:spacing w:line="240" w:lineRule="atLeast"/>
              <w:rPr>
                <w:rFonts w:ascii="Arial" w:hAnsi="Arial"/>
                <w:color w:val="0000FF"/>
                <w:lang w:val="nl-BE"/>
              </w:rPr>
            </w:pPr>
          </w:p>
        </w:tc>
        <w:tc>
          <w:tcPr>
            <w:tcW w:w="576"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6720" w:type="dxa"/>
          </w:tcPr>
          <w:p w:rsidR="00171B38" w:rsidRPr="005A13AB" w:rsidRDefault="00171B38">
            <w:pPr>
              <w:spacing w:line="240" w:lineRule="atLeast"/>
              <w:jc w:val="both"/>
              <w:rPr>
                <w:rFonts w:ascii="Arial" w:hAnsi="Arial"/>
                <w:color w:val="0000FF"/>
                <w:lang w:val="nl-BE"/>
              </w:rPr>
            </w:pPr>
            <w:r w:rsidRPr="005A13AB">
              <w:rPr>
                <w:rFonts w:ascii="Arial" w:hAnsi="Arial"/>
                <w:i/>
                <w:color w:val="0000FF"/>
                <w:sz w:val="18"/>
              </w:rPr>
              <w:t xml:space="preserve">"K.B. 6.12.2005"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1.9.2005)</w:t>
            </w:r>
          </w:p>
        </w:tc>
        <w:tc>
          <w:tcPr>
            <w:tcW w:w="288" w:type="dxa"/>
            <w:vAlign w:val="bottom"/>
          </w:tcPr>
          <w:p w:rsidR="00171B38" w:rsidRPr="005A13AB" w:rsidRDefault="00171B38">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171B38">
            <w:pPr>
              <w:tabs>
                <w:tab w:val="right" w:leader="dot" w:pos="5103"/>
              </w:tabs>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lang w:val="nl-BE"/>
              </w:rPr>
              <w:t xml:space="preserve">2.3. </w:t>
            </w:r>
            <w:r w:rsidR="002F08C3" w:rsidRPr="005A13AB">
              <w:rPr>
                <w:rFonts w:ascii="Arial" w:hAnsi="Arial"/>
                <w:color w:val="0000FF"/>
                <w:spacing w:val="-3"/>
                <w:lang w:val="nl-NL"/>
              </w:rPr>
              <w:t>Deze leeftijdsvoorwaarde vervalt voor de rechthebbende die aan een van de volgende aandoeningen lijdt of zich in een van de volgende toestanden bevindt :</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1)</w:t>
            </w:r>
            <w:r w:rsidRPr="005A13AB">
              <w:rPr>
                <w:rFonts w:ascii="Arial" w:hAnsi="Arial"/>
                <w:color w:val="0000FF"/>
                <w:spacing w:val="-3"/>
                <w:lang w:val="nl-NL"/>
              </w:rPr>
              <w:t xml:space="preserve"> Tandverlies of tandextracties ten gevolge van de onmogelijkheid voor de rechthebbende om een correcte mondhygiëne te verwerven of te behouden wegens een blijvende handicap;</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 xml:space="preserve">2) </w:t>
            </w:r>
            <w:r w:rsidRPr="005A13AB">
              <w:rPr>
                <w:rFonts w:ascii="Arial" w:hAnsi="Arial"/>
                <w:color w:val="0000FF"/>
                <w:spacing w:val="-3"/>
                <w:lang w:val="nl-NL"/>
              </w:rPr>
              <w:t>Tandverlies of tandextracties ten gevolge van een onweerlegbaar bewezen uitzonderlijke pathologie of haar behandeling ervan en waarbij redelijkerwijze mag aangenomen worden dat het tandverlies of de tandextracties onvermijdbaar waren ondanks een correcte mondhygiëne;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 xml:space="preserve">3) </w:t>
            </w:r>
            <w:r w:rsidRPr="005A13AB">
              <w:rPr>
                <w:rFonts w:ascii="Arial" w:hAnsi="Arial"/>
                <w:color w:val="0000FF"/>
                <w:spacing w:val="-3"/>
                <w:lang w:val="nl-NL"/>
              </w:rPr>
              <w:t xml:space="preserve">Tandextractie die plaatsvond bij een rechthebbende voor wie een openhartoperatie, een orgaantransplantatie of een behandeling met een ionisatie-agens of een </w:t>
            </w:r>
            <w:proofErr w:type="spellStart"/>
            <w:r w:rsidRPr="005A13AB">
              <w:rPr>
                <w:rFonts w:ascii="Arial" w:hAnsi="Arial"/>
                <w:color w:val="0000FF"/>
                <w:spacing w:val="-3"/>
                <w:lang w:val="nl-NL"/>
              </w:rPr>
              <w:t>immunodepressie</w:t>
            </w:r>
            <w:proofErr w:type="spellEnd"/>
            <w:r w:rsidRPr="005A13AB">
              <w:rPr>
                <w:rFonts w:ascii="Arial" w:hAnsi="Arial"/>
                <w:color w:val="0000FF"/>
                <w:spacing w:val="-3"/>
                <w:lang w:val="nl-NL"/>
              </w:rPr>
              <w:t>-agens gepland werd, doch niet uitgevoerd.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De aanvraag dient de elementen te bevatten die de pathologie aantonen.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Voor de gevallen vermeld in 2.3.1) tot 3) wordt de verzekeringstegemoetkoming toegekend door de Technische tandheelkundige raad wiens akkoord aangevraagd wordt met het formulier 57 via de adviserend geneesheer die oordeelt over de volledigheid van het dossier.</w:t>
            </w:r>
            <w:r w:rsidR="006F7853"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3040FB" w:rsidRPr="00C53A47">
        <w:trPr>
          <w:cantSplit/>
        </w:trPr>
        <w:tc>
          <w:tcPr>
            <w:tcW w:w="288" w:type="dxa"/>
          </w:tcPr>
          <w:p w:rsidR="003040FB" w:rsidRPr="005A13AB" w:rsidRDefault="003040FB">
            <w:pPr>
              <w:spacing w:line="240" w:lineRule="atLeast"/>
              <w:rPr>
                <w:rFonts w:ascii="Arial" w:hAnsi="Arial"/>
                <w:color w:val="0000FF"/>
                <w:lang w:val="nl-BE"/>
              </w:rPr>
            </w:pPr>
          </w:p>
        </w:tc>
        <w:tc>
          <w:tcPr>
            <w:tcW w:w="576"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6720" w:type="dxa"/>
          </w:tcPr>
          <w:p w:rsidR="003040FB" w:rsidRPr="005A13AB" w:rsidRDefault="003040FB">
            <w:pPr>
              <w:tabs>
                <w:tab w:val="right" w:leader="dot" w:pos="5103"/>
              </w:tabs>
              <w:jc w:val="both"/>
              <w:rPr>
                <w:rFonts w:ascii="Arial" w:hAnsi="Arial"/>
                <w:color w:val="0000FF"/>
                <w:spacing w:val="-3"/>
                <w:lang w:val="nl-NL"/>
              </w:rPr>
            </w:pPr>
          </w:p>
        </w:tc>
        <w:tc>
          <w:tcPr>
            <w:tcW w:w="288" w:type="dxa"/>
            <w:vAlign w:val="bottom"/>
          </w:tcPr>
          <w:p w:rsidR="003040FB" w:rsidRPr="005A13AB" w:rsidRDefault="003040FB">
            <w:pPr>
              <w:spacing w:line="240" w:lineRule="atLeast"/>
              <w:jc w:val="right"/>
              <w:rPr>
                <w:rFonts w:ascii="Arial" w:hAnsi="Arial"/>
                <w:color w:val="0000FF"/>
                <w:lang w:val="nl-BE"/>
              </w:rPr>
            </w:pPr>
          </w:p>
        </w:tc>
      </w:tr>
      <w:tr w:rsidR="006F7853" w:rsidRPr="00C53A47">
        <w:trPr>
          <w:cantSplit/>
        </w:trPr>
        <w:tc>
          <w:tcPr>
            <w:tcW w:w="288" w:type="dxa"/>
          </w:tcPr>
          <w:p w:rsidR="006F7853" w:rsidRPr="005A13AB" w:rsidRDefault="006F7853">
            <w:pPr>
              <w:spacing w:line="240" w:lineRule="atLeast"/>
              <w:rPr>
                <w:rFonts w:ascii="Arial" w:hAnsi="Arial"/>
                <w:color w:val="0000FF"/>
                <w:lang w:val="nl-BE"/>
              </w:rPr>
            </w:pPr>
          </w:p>
        </w:tc>
        <w:tc>
          <w:tcPr>
            <w:tcW w:w="576" w:type="dxa"/>
          </w:tcPr>
          <w:p w:rsidR="006F7853" w:rsidRPr="005A13AB" w:rsidRDefault="006F7853">
            <w:pPr>
              <w:spacing w:line="240" w:lineRule="atLeast"/>
              <w:rPr>
                <w:rFonts w:ascii="Arial" w:hAnsi="Arial"/>
                <w:color w:val="0000FF"/>
                <w:lang w:val="nl-BE"/>
              </w:rPr>
            </w:pPr>
          </w:p>
        </w:tc>
        <w:tc>
          <w:tcPr>
            <w:tcW w:w="864" w:type="dxa"/>
          </w:tcPr>
          <w:p w:rsidR="006F7853" w:rsidRPr="005A13AB" w:rsidRDefault="006F7853">
            <w:pPr>
              <w:spacing w:line="240" w:lineRule="atLeast"/>
              <w:rPr>
                <w:rFonts w:ascii="Arial" w:hAnsi="Arial"/>
                <w:color w:val="0000FF"/>
                <w:lang w:val="nl-BE"/>
              </w:rPr>
            </w:pPr>
          </w:p>
        </w:tc>
        <w:tc>
          <w:tcPr>
            <w:tcW w:w="864" w:type="dxa"/>
          </w:tcPr>
          <w:p w:rsidR="006F7853" w:rsidRPr="005A13AB" w:rsidRDefault="006F7853">
            <w:pPr>
              <w:spacing w:line="240" w:lineRule="atLeast"/>
              <w:rPr>
                <w:rFonts w:ascii="Arial" w:hAnsi="Arial"/>
                <w:color w:val="0000FF"/>
                <w:lang w:val="nl-BE"/>
              </w:rPr>
            </w:pPr>
          </w:p>
        </w:tc>
        <w:tc>
          <w:tcPr>
            <w:tcW w:w="6720" w:type="dxa"/>
            <w:vAlign w:val="bottom"/>
          </w:tcPr>
          <w:p w:rsidR="006F7853" w:rsidRPr="005A13AB" w:rsidRDefault="006F7853" w:rsidP="008B1BF8">
            <w:pPr>
              <w:tabs>
                <w:tab w:val="right" w:leader="dot" w:pos="5103"/>
              </w:tabs>
              <w:jc w:val="both"/>
              <w:rPr>
                <w:rFonts w:ascii="Arial" w:hAnsi="Arial"/>
                <w:color w:val="0000FF"/>
                <w:spacing w:val="-3"/>
                <w:lang w:val="nl-NL"/>
              </w:rPr>
            </w:pPr>
            <w:r w:rsidRPr="005A13AB">
              <w:rPr>
                <w:rFonts w:ascii="Arial" w:hAnsi="Arial"/>
                <w:i/>
                <w:color w:val="0000FF"/>
                <w:sz w:val="18"/>
                <w:lang w:val="nl-BE"/>
              </w:rPr>
              <w:t>"K.B. 6.12.2005" (in werking 1.9.2005) + "K.B. 2</w:t>
            </w:r>
            <w:r w:rsidR="00CD23CC" w:rsidRPr="005A13AB">
              <w:rPr>
                <w:rFonts w:ascii="Arial" w:hAnsi="Arial"/>
                <w:i/>
                <w:color w:val="0000FF"/>
                <w:sz w:val="18"/>
                <w:lang w:val="nl-BE"/>
              </w:rPr>
              <w:t>6</w:t>
            </w:r>
            <w:r w:rsidRPr="005A13AB">
              <w:rPr>
                <w:rFonts w:ascii="Arial" w:hAnsi="Arial"/>
                <w:i/>
                <w:color w:val="0000FF"/>
                <w:sz w:val="18"/>
                <w:lang w:val="nl-BE"/>
              </w:rPr>
              <w:t>.5.2008" (in werking 1.7.2008)</w:t>
            </w:r>
            <w:r w:rsidR="008B1BF8" w:rsidRPr="005A13AB">
              <w:rPr>
                <w:rFonts w:ascii="Arial" w:hAnsi="Arial"/>
                <w:i/>
                <w:color w:val="0000FF"/>
                <w:sz w:val="18"/>
                <w:lang w:val="nl-BE"/>
              </w:rPr>
              <w:t xml:space="preserve"> + "K.B. 20.3.2009" (in werking 1.5.2009)</w:t>
            </w:r>
          </w:p>
        </w:tc>
        <w:tc>
          <w:tcPr>
            <w:tcW w:w="288" w:type="dxa"/>
            <w:vAlign w:val="bottom"/>
          </w:tcPr>
          <w:p w:rsidR="006F7853" w:rsidRPr="005A13AB" w:rsidRDefault="006F785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6F7853">
            <w:pPr>
              <w:tabs>
                <w:tab w:val="right" w:leader="dot" w:pos="5103"/>
              </w:tabs>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lang w:val="nl-NL"/>
              </w:rPr>
              <w:t xml:space="preserve">2.4 De uitneembare prothesen voor de rechthebbenden tot de </w:t>
            </w:r>
            <w:r w:rsidR="00CD23CC" w:rsidRPr="005A13AB">
              <w:rPr>
                <w:rFonts w:ascii="Arial" w:hAnsi="Arial"/>
                <w:color w:val="0000FF"/>
                <w:lang w:val="nl-NL"/>
              </w:rPr>
              <w:t>1</w:t>
            </w:r>
            <w:r w:rsidR="008B1BF8" w:rsidRPr="005A13AB">
              <w:rPr>
                <w:rFonts w:ascii="Arial" w:hAnsi="Arial"/>
                <w:color w:val="0000FF"/>
                <w:lang w:val="nl-NL"/>
              </w:rPr>
              <w:t>8</w:t>
            </w:r>
            <w:r w:rsidR="00643AB7" w:rsidRPr="005A13AB">
              <w:rPr>
                <w:rFonts w:ascii="Arial (W1)" w:hAnsi="Arial (W1)" w:cs="Times New (W1)"/>
                <w:color w:val="0000FF"/>
                <w:lang w:val="nl-NL"/>
              </w:rPr>
              <w:t>e</w:t>
            </w:r>
            <w:r w:rsidR="00CD23CC" w:rsidRPr="005A13AB">
              <w:rPr>
                <w:rFonts w:cs="Arial"/>
                <w:color w:val="0000FF"/>
                <w:lang w:val="nl-BE"/>
              </w:rPr>
              <w:t xml:space="preserve"> </w:t>
            </w:r>
            <w:r w:rsidR="002F08C3" w:rsidRPr="005A13AB">
              <w:rPr>
                <w:rFonts w:ascii="Arial" w:hAnsi="Arial"/>
                <w:color w:val="0000FF"/>
                <w:lang w:val="nl-NL"/>
              </w:rPr>
              <w:t xml:space="preserve"> verjaardag worden enkel toegestaan door de Technische tandheelkundige raad op basis van de voorwaarden zoals vermeld in 2.1, 2.2 en 2.3. De Technische tandheelkundige raad bepaalt het honorarium van 378954 - 378965 en 378976 - 378980 dat gelijk is aan het honorarium vastgesteld voor identieke prothesen zoals voorzien in artikel 5, § 2.</w:t>
            </w:r>
            <w:r w:rsidR="006A4883"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spacing w:val="-3"/>
                <w:lang w:val="nl-NL"/>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6F7853" w:rsidRPr="005A13AB">
        <w:trPr>
          <w:cantSplit/>
        </w:trPr>
        <w:tc>
          <w:tcPr>
            <w:tcW w:w="288" w:type="dxa"/>
          </w:tcPr>
          <w:p w:rsidR="006F7853" w:rsidRPr="005A13AB" w:rsidRDefault="006F7853" w:rsidP="00A76E25">
            <w:pPr>
              <w:spacing w:line="240" w:lineRule="atLeast"/>
              <w:rPr>
                <w:rFonts w:ascii="Arial" w:hAnsi="Arial"/>
                <w:color w:val="0000FF"/>
                <w:lang w:val="nl-BE"/>
              </w:rPr>
            </w:pPr>
          </w:p>
        </w:tc>
        <w:tc>
          <w:tcPr>
            <w:tcW w:w="576" w:type="dxa"/>
          </w:tcPr>
          <w:p w:rsidR="006F7853" w:rsidRPr="005A13AB" w:rsidRDefault="006F7853" w:rsidP="00A76E25">
            <w:pPr>
              <w:spacing w:line="240" w:lineRule="atLeast"/>
              <w:rPr>
                <w:rFonts w:ascii="Arial" w:hAnsi="Arial"/>
                <w:color w:val="0000FF"/>
                <w:lang w:val="nl-BE"/>
              </w:rPr>
            </w:pPr>
          </w:p>
        </w:tc>
        <w:tc>
          <w:tcPr>
            <w:tcW w:w="864" w:type="dxa"/>
          </w:tcPr>
          <w:p w:rsidR="006F7853" w:rsidRPr="005A13AB" w:rsidRDefault="006F7853" w:rsidP="00A76E25">
            <w:pPr>
              <w:spacing w:line="240" w:lineRule="atLeast"/>
              <w:rPr>
                <w:rFonts w:ascii="Arial" w:hAnsi="Arial"/>
                <w:color w:val="0000FF"/>
                <w:lang w:val="nl-BE"/>
              </w:rPr>
            </w:pPr>
          </w:p>
        </w:tc>
        <w:tc>
          <w:tcPr>
            <w:tcW w:w="864" w:type="dxa"/>
          </w:tcPr>
          <w:p w:rsidR="006F7853" w:rsidRPr="005A13AB" w:rsidRDefault="006F7853" w:rsidP="00A76E25">
            <w:pPr>
              <w:spacing w:line="240" w:lineRule="atLeast"/>
              <w:rPr>
                <w:rFonts w:ascii="Arial" w:hAnsi="Arial"/>
                <w:color w:val="0000FF"/>
                <w:lang w:val="nl-BE"/>
              </w:rPr>
            </w:pPr>
          </w:p>
        </w:tc>
        <w:tc>
          <w:tcPr>
            <w:tcW w:w="6720" w:type="dxa"/>
            <w:vAlign w:val="bottom"/>
          </w:tcPr>
          <w:p w:rsidR="006F7853" w:rsidRPr="005A13AB" w:rsidRDefault="006F7853" w:rsidP="00A76E25">
            <w:pPr>
              <w:tabs>
                <w:tab w:val="right" w:leader="dot" w:pos="5103"/>
              </w:tabs>
              <w:rPr>
                <w:rFonts w:ascii="Arial" w:hAnsi="Arial"/>
                <w:color w:val="0000FF"/>
                <w:spacing w:val="-3"/>
                <w:lang w:val="nl-NL"/>
              </w:rPr>
            </w:pPr>
            <w:r w:rsidRPr="005A13AB">
              <w:rPr>
                <w:rFonts w:ascii="Arial" w:hAnsi="Arial"/>
                <w:i/>
                <w:color w:val="0000FF"/>
                <w:sz w:val="18"/>
                <w:lang w:val="nl-BE"/>
              </w:rPr>
              <w:t xml:space="preserve">"K.B. 6.12.2005" (in werking 1.9.2005) </w:t>
            </w:r>
          </w:p>
        </w:tc>
        <w:tc>
          <w:tcPr>
            <w:tcW w:w="288" w:type="dxa"/>
            <w:vAlign w:val="bottom"/>
          </w:tcPr>
          <w:p w:rsidR="006F7853" w:rsidRPr="005A13AB" w:rsidRDefault="006F7853" w:rsidP="00A76E25">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6A4883">
            <w:pPr>
              <w:tabs>
                <w:tab w:val="right" w:leader="dot" w:pos="5103"/>
              </w:tabs>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lang w:val="nl-BE"/>
              </w:rPr>
              <w:t>2.5. Een afwijking van de leeftijdsgrens op grond van punt 2.2., 2.3. of 2.4 blijft verworven.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spacing w:val="-3"/>
                <w:lang w:val="nl-NL"/>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b/>
                <w:color w:val="0000FF"/>
                <w:lang w:val="nl-NL"/>
              </w:rPr>
              <w:t>3. Termijne</w:t>
            </w:r>
            <w:r w:rsidRPr="005A13AB">
              <w:rPr>
                <w:rFonts w:ascii="Arial" w:hAnsi="Arial"/>
                <w:b/>
                <w:color w:val="0000FF"/>
                <w:spacing w:val="-3"/>
                <w:lang w:val="nl-NL"/>
              </w:rPr>
              <w:t>n</w:t>
            </w: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color w:val="0000FF"/>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C53A47">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NL"/>
              </w:rPr>
              <w:t>3.A. Uitneembare partiële en volledige prothesen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3.A.1. </w:t>
            </w:r>
            <w:r w:rsidRPr="005A13AB">
              <w:rPr>
                <w:rFonts w:ascii="Arial" w:hAnsi="Arial"/>
                <w:color w:val="0000FF"/>
                <w:spacing w:val="-3"/>
                <w:lang w:val="nl-NL"/>
              </w:rPr>
              <w:t>Eén enkele prothese wordt toegestaan per kaak en per tijdvak van zeven kalenderjaren. Het kalenderjaar van de plaatsing van de prothese telt als eerste van de zeven kalenderjaren.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3.A.2. </w:t>
            </w:r>
            <w:r w:rsidRPr="005A13AB">
              <w:rPr>
                <w:rFonts w:ascii="Arial" w:hAnsi="Arial"/>
                <w:color w:val="0000FF"/>
                <w:spacing w:val="-3"/>
                <w:lang w:val="nl-NL"/>
              </w:rPr>
              <w:t>De maximale tegemoetkoming voor de plaatsing van een prothese en de eventuele toevoeging van tanden wordt beperkt tot L 600 per kaak en per prothese.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NL"/>
              </w:rPr>
            </w:pPr>
            <w:r w:rsidRPr="005A13AB">
              <w:rPr>
                <w:rFonts w:ascii="Arial" w:hAnsi="Arial"/>
                <w:color w:val="0000FF"/>
                <w:lang w:val="nl-BE"/>
              </w:rPr>
              <w:t xml:space="preserve">3.A.3. </w:t>
            </w:r>
            <w:r w:rsidRPr="005A13AB">
              <w:rPr>
                <w:rFonts w:ascii="Arial" w:hAnsi="Arial"/>
                <w:color w:val="0000FF"/>
                <w:spacing w:val="-3"/>
                <w:lang w:val="nl-NL"/>
              </w:rPr>
              <w:t xml:space="preserve">De vernieuwingstermijn van zeven kalenderjaren vervalt in geval van groei van het kind, ingrijpende anatomische wijziging ten gevolge van een trauma, een </w:t>
            </w:r>
            <w:proofErr w:type="spellStart"/>
            <w:r w:rsidRPr="005A13AB">
              <w:rPr>
                <w:rFonts w:ascii="Arial" w:hAnsi="Arial"/>
                <w:color w:val="0000FF"/>
                <w:spacing w:val="-3"/>
                <w:lang w:val="nl-NL"/>
              </w:rPr>
              <w:t>maxillofaciale</w:t>
            </w:r>
            <w:proofErr w:type="spellEnd"/>
            <w:r w:rsidRPr="005A13AB">
              <w:rPr>
                <w:rFonts w:ascii="Arial" w:hAnsi="Arial"/>
                <w:color w:val="0000FF"/>
                <w:spacing w:val="-3"/>
                <w:lang w:val="nl-NL"/>
              </w:rPr>
              <w:t xml:space="preserve"> tumor en in ernst vergelijkbare gevallen</w:t>
            </w:r>
            <w:r w:rsidRPr="005A13AB">
              <w:rPr>
                <w:rFonts w:ascii="Arial" w:hAnsi="Arial"/>
                <w:color w:val="0000FF"/>
                <w:lang w:val="nl-NL"/>
              </w:rPr>
              <w:t xml:space="preserve"> op niveau van de dragende weefsels</w:t>
            </w:r>
            <w:r w:rsidRPr="005A13AB">
              <w:rPr>
                <w:rFonts w:ascii="Arial" w:hAnsi="Arial"/>
                <w:color w:val="0000FF"/>
                <w:spacing w:val="-3"/>
                <w:lang w:val="nl-NL"/>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Deze vernieuwingstermijn vervalt eveneens voor de gevallen vermeld in 2.2.3) en 4), en 2.3.1) tot 3), voor zover de pathologie die leidde tot het verlies van de tanden pas optrad na de plaatsing van een vorige prothese.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De aanvraag dient de elementen te bevatten die de pathologie aantonen.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Voor deze uitzonderlijke gevallen wordt de verzekeringstegemoetkoming toegekend door de Technische tandheelkundige raad wiens akkoord wordt aangevraagd met het formulier 58 via de adviserend geneesheer die oordeelt over de volledigheid van het dossier.</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3.A.4. </w:t>
            </w:r>
            <w:r w:rsidRPr="005A13AB">
              <w:rPr>
                <w:rFonts w:ascii="Arial" w:hAnsi="Arial"/>
                <w:color w:val="0000FF"/>
                <w:spacing w:val="-3"/>
                <w:lang w:val="nl-NL"/>
              </w:rPr>
              <w:t>Het kalenderjaar van plaatsing van een prothese voorzien onder verstrekking 378335 - 378346 en 308335 - 308346 telt als eerste van een nieuw tijdvak van zeven kalenderjaren.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C53A47" w:rsidRPr="00C53A47">
        <w:trPr>
          <w:cantSplit/>
        </w:trPr>
        <w:tc>
          <w:tcPr>
            <w:tcW w:w="288" w:type="dxa"/>
          </w:tcPr>
          <w:p w:rsidR="00C53A47" w:rsidRDefault="00C53A47">
            <w:pPr>
              <w:spacing w:line="240" w:lineRule="atLeast"/>
              <w:rPr>
                <w:rFonts w:ascii="Arial" w:hAnsi="Arial"/>
                <w:color w:val="0000FF"/>
                <w:lang w:val="nl-BE"/>
              </w:rPr>
            </w:pPr>
          </w:p>
          <w:p w:rsidR="00C53A47" w:rsidRDefault="00C53A47">
            <w:pPr>
              <w:spacing w:line="240" w:lineRule="atLeast"/>
              <w:rPr>
                <w:rFonts w:ascii="Arial" w:hAnsi="Arial"/>
                <w:color w:val="0000FF"/>
                <w:lang w:val="nl-BE"/>
              </w:rPr>
            </w:pPr>
          </w:p>
          <w:p w:rsidR="00C53A47" w:rsidRDefault="00C53A47">
            <w:pPr>
              <w:spacing w:line="240" w:lineRule="atLeast"/>
              <w:rPr>
                <w:rFonts w:ascii="Arial" w:hAnsi="Arial"/>
                <w:color w:val="0000FF"/>
                <w:lang w:val="nl-BE"/>
              </w:rPr>
            </w:pPr>
          </w:p>
          <w:p w:rsidR="00C53A47" w:rsidRPr="005A13AB" w:rsidRDefault="00C53A47">
            <w:pPr>
              <w:spacing w:line="240" w:lineRule="atLeast"/>
              <w:rPr>
                <w:rFonts w:ascii="Arial" w:hAnsi="Arial"/>
                <w:color w:val="0000FF"/>
                <w:lang w:val="nl-BE"/>
              </w:rPr>
            </w:pPr>
          </w:p>
        </w:tc>
        <w:tc>
          <w:tcPr>
            <w:tcW w:w="576" w:type="dxa"/>
          </w:tcPr>
          <w:p w:rsidR="00C53A47" w:rsidRPr="005A13AB" w:rsidRDefault="00C53A47">
            <w:pPr>
              <w:spacing w:line="240" w:lineRule="atLeast"/>
              <w:rPr>
                <w:rFonts w:ascii="Arial" w:hAnsi="Arial"/>
                <w:color w:val="0000FF"/>
                <w:lang w:val="nl-BE"/>
              </w:rPr>
            </w:pPr>
          </w:p>
        </w:tc>
        <w:tc>
          <w:tcPr>
            <w:tcW w:w="864" w:type="dxa"/>
          </w:tcPr>
          <w:p w:rsidR="00C53A47" w:rsidRPr="005A13AB" w:rsidRDefault="00C53A47">
            <w:pPr>
              <w:spacing w:line="240" w:lineRule="atLeast"/>
              <w:rPr>
                <w:rFonts w:ascii="Arial" w:hAnsi="Arial"/>
                <w:color w:val="0000FF"/>
                <w:lang w:val="nl-BE"/>
              </w:rPr>
            </w:pPr>
          </w:p>
        </w:tc>
        <w:tc>
          <w:tcPr>
            <w:tcW w:w="864" w:type="dxa"/>
          </w:tcPr>
          <w:p w:rsidR="00C53A47" w:rsidRPr="005A13AB" w:rsidRDefault="00C53A47">
            <w:pPr>
              <w:spacing w:line="240" w:lineRule="atLeast"/>
              <w:rPr>
                <w:rFonts w:ascii="Arial" w:hAnsi="Arial"/>
                <w:color w:val="0000FF"/>
                <w:lang w:val="nl-BE"/>
              </w:rPr>
            </w:pPr>
          </w:p>
        </w:tc>
        <w:tc>
          <w:tcPr>
            <w:tcW w:w="6720" w:type="dxa"/>
          </w:tcPr>
          <w:p w:rsidR="00C53A47" w:rsidRPr="005A13AB" w:rsidRDefault="00C53A47">
            <w:pPr>
              <w:spacing w:line="240" w:lineRule="atLeast"/>
              <w:jc w:val="both"/>
              <w:rPr>
                <w:rFonts w:ascii="Arial" w:hAnsi="Arial"/>
                <w:color w:val="0000FF"/>
                <w:lang w:val="nl-BE"/>
              </w:rPr>
            </w:pPr>
          </w:p>
        </w:tc>
        <w:tc>
          <w:tcPr>
            <w:tcW w:w="288" w:type="dxa"/>
            <w:vAlign w:val="bottom"/>
          </w:tcPr>
          <w:p w:rsidR="00C53A47" w:rsidRPr="005A13AB" w:rsidRDefault="00C53A47">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rPr>
              <w:t xml:space="preserve">3.B. </w:t>
            </w:r>
            <w:proofErr w:type="spellStart"/>
            <w:r w:rsidRPr="005A13AB">
              <w:rPr>
                <w:rFonts w:ascii="Arial" w:hAnsi="Arial"/>
                <w:color w:val="0000FF"/>
              </w:rPr>
              <w:t>Herstellingen</w:t>
            </w:r>
            <w:proofErr w:type="spellEnd"/>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color w:val="0000FF"/>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C53A47">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De maximale verzekeringstegemoetkoming voor de herstelling van een uitneembare prothese wordt beperkt tot L 61,5 per prothese en per kalenderjaar.</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3.C. Vervanging van de basis</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3.C.1. Per lopende periode van zeven kalenderjaren kan per kaak slechts twee maal een verzekeringstegemoetkoming voor de vervanging van de basis worden toegekend.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9B53D2" w:rsidRPr="00C53A47">
        <w:trPr>
          <w:cantSplit/>
        </w:trPr>
        <w:tc>
          <w:tcPr>
            <w:tcW w:w="288" w:type="dxa"/>
          </w:tcPr>
          <w:p w:rsidR="009B53D2" w:rsidRPr="005A13AB" w:rsidRDefault="009B53D2">
            <w:pPr>
              <w:spacing w:line="240" w:lineRule="atLeast"/>
              <w:rPr>
                <w:rFonts w:ascii="Arial" w:hAnsi="Arial"/>
                <w:color w:val="0000FF"/>
                <w:lang w:val="nl-BE"/>
              </w:rPr>
            </w:pPr>
          </w:p>
        </w:tc>
        <w:tc>
          <w:tcPr>
            <w:tcW w:w="576"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6720" w:type="dxa"/>
          </w:tcPr>
          <w:p w:rsidR="009B53D2" w:rsidRPr="005A13AB" w:rsidRDefault="009B53D2">
            <w:pPr>
              <w:tabs>
                <w:tab w:val="right" w:leader="dot" w:pos="5103"/>
              </w:tabs>
              <w:jc w:val="both"/>
              <w:rPr>
                <w:rFonts w:ascii="Arial" w:hAnsi="Arial"/>
                <w:color w:val="0000FF"/>
                <w:lang w:val="nl-BE"/>
              </w:rPr>
            </w:pPr>
          </w:p>
        </w:tc>
        <w:tc>
          <w:tcPr>
            <w:tcW w:w="288" w:type="dxa"/>
            <w:vAlign w:val="bottom"/>
          </w:tcPr>
          <w:p w:rsidR="009B53D2" w:rsidRPr="005A13AB" w:rsidRDefault="009B53D2">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Het kalenderjaar waarin een vervanging van de basis plaatsvindt wordt als zevende kalenderjaar beschouwd, en de verzekeringstegemoetkoming is verschuldigd wanneer er gedurende de zes vorige kalenderjaren en het lopende kalenderjaar maximaal voor één vervanging van de basis een verzekeringstegemoetkoming verleend werd.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3.C.2. </w:t>
            </w:r>
            <w:r w:rsidRPr="005A13AB">
              <w:rPr>
                <w:rFonts w:ascii="Arial" w:hAnsi="Arial"/>
                <w:color w:val="0000FF"/>
                <w:spacing w:val="-3"/>
                <w:lang w:val="nl-NL"/>
              </w:rPr>
              <w:t xml:space="preserve">De vervanging van de basis voorzien onder de verstrekking </w:t>
            </w:r>
            <w:r w:rsidR="009335C2" w:rsidRPr="005A13AB">
              <w:rPr>
                <w:rFonts w:ascii="Arial" w:hAnsi="Arial"/>
                <w:color w:val="0000FF"/>
                <w:spacing w:val="-3"/>
                <w:lang w:val="nl-NL"/>
              </w:rPr>
              <w:br/>
            </w:r>
            <w:r w:rsidRPr="005A13AB">
              <w:rPr>
                <w:rFonts w:ascii="Arial" w:hAnsi="Arial"/>
                <w:color w:val="0000FF"/>
                <w:spacing w:val="-3"/>
                <w:lang w:val="nl-NL"/>
              </w:rPr>
              <w:t xml:space="preserve">378350 - 378361 en 308350 - 308361 wordt toegekend in geval van groei van het kind, ingrijpende anatomische wijziging ten gevolge van een trauma, een </w:t>
            </w:r>
            <w:proofErr w:type="spellStart"/>
            <w:r w:rsidRPr="005A13AB">
              <w:rPr>
                <w:rFonts w:ascii="Arial" w:hAnsi="Arial"/>
                <w:color w:val="0000FF"/>
                <w:spacing w:val="-3"/>
                <w:lang w:val="nl-NL"/>
              </w:rPr>
              <w:t>maxillofaciale</w:t>
            </w:r>
            <w:proofErr w:type="spellEnd"/>
            <w:r w:rsidRPr="005A13AB">
              <w:rPr>
                <w:rFonts w:ascii="Arial" w:hAnsi="Arial"/>
                <w:color w:val="0000FF"/>
                <w:spacing w:val="-3"/>
                <w:lang w:val="nl-NL"/>
              </w:rPr>
              <w:t xml:space="preserve"> tumor en in ernst vergelijkbare gevallen</w:t>
            </w:r>
            <w:r w:rsidRPr="005A13AB">
              <w:rPr>
                <w:rFonts w:ascii="Arial" w:hAnsi="Arial"/>
                <w:color w:val="0000FF"/>
                <w:lang w:val="nl-NL"/>
              </w:rPr>
              <w:t xml:space="preserve"> op niveau van de dragende weefsels</w:t>
            </w:r>
            <w:r w:rsidRPr="005A13AB">
              <w:rPr>
                <w:rFonts w:ascii="Arial" w:hAnsi="Arial"/>
                <w:color w:val="0000FF"/>
                <w:spacing w:val="-3"/>
                <w:lang w:val="nl-NL"/>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De</w:t>
            </w:r>
            <w:r w:rsidRPr="005A13AB">
              <w:rPr>
                <w:rFonts w:ascii="Arial" w:hAnsi="Arial"/>
                <w:color w:val="0000FF"/>
                <w:spacing w:val="-3"/>
                <w:lang w:val="nl-NL"/>
              </w:rPr>
              <w:t xml:space="preserve"> vervanging van de basis voorzien onder de verstrekking 378350 - 378361 en 308350 - 308361 wordt eveneens toegekend </w:t>
            </w:r>
            <w:r w:rsidRPr="005A13AB">
              <w:rPr>
                <w:rFonts w:ascii="Arial" w:hAnsi="Arial"/>
                <w:color w:val="0000FF"/>
                <w:lang w:val="nl-BE"/>
              </w:rPr>
              <w:t>voor de gevallen vermeld in 2.2.3) en 4), en 2.3.1) tot 3), voor zover de pathologie die leidde tot het verlies van de tanden pas optrad na de plaatsing van een vorige prothese.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De aanvraag dient de elementen te bevatten die de pathologie aantonen.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NL"/>
              </w:rPr>
            </w:pPr>
            <w:r w:rsidRPr="005A13AB">
              <w:rPr>
                <w:rFonts w:ascii="Arial" w:hAnsi="Arial"/>
                <w:color w:val="0000FF"/>
                <w:spacing w:val="-3"/>
                <w:lang w:val="nl-NL"/>
              </w:rPr>
              <w:t>Voor deze uitzonderlijke gevallen wordt de verzekeringstegemoetkoming toegekend door de Technische tandheelkundige raad wiens akkoord wordt aangevraagd met het formulier 58 via de adviserend geneesheer die oordeelt over de volledigheid van het dossier.</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3.C.3. De vervanging van de basis voorzien onder de verstrekking </w:t>
            </w:r>
            <w:r w:rsidR="009335C2" w:rsidRPr="005A13AB">
              <w:rPr>
                <w:rFonts w:ascii="Arial" w:hAnsi="Arial"/>
                <w:color w:val="0000FF"/>
                <w:lang w:val="nl-BE"/>
              </w:rPr>
              <w:br/>
            </w:r>
            <w:r w:rsidRPr="005A13AB">
              <w:rPr>
                <w:rFonts w:ascii="Arial" w:hAnsi="Arial"/>
                <w:color w:val="0000FF"/>
                <w:spacing w:val="-3"/>
                <w:lang w:val="nl-BE"/>
              </w:rPr>
              <w:t>378350 - 378361 en</w:t>
            </w:r>
            <w:r w:rsidRPr="005A13AB">
              <w:rPr>
                <w:rFonts w:ascii="Arial" w:hAnsi="Arial"/>
                <w:color w:val="0000FF"/>
                <w:lang w:val="nl-BE"/>
              </w:rPr>
              <w:t xml:space="preserve"> 308350 - 308361 komt niet in aanmerking bij de bepaling van het maximale aantal verzekeringstegemoetkomingen zoals voorzien in 3.C.1."</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C53A47">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8B1BF8" w:rsidRPr="00976B79">
        <w:trPr>
          <w:cantSplit/>
        </w:trPr>
        <w:tc>
          <w:tcPr>
            <w:tcW w:w="288" w:type="dxa"/>
          </w:tcPr>
          <w:p w:rsidR="008B1BF8" w:rsidRPr="005A13AB" w:rsidRDefault="008B1BF8">
            <w:pPr>
              <w:spacing w:line="240" w:lineRule="atLeast"/>
              <w:rPr>
                <w:rFonts w:ascii="Arial" w:hAnsi="Arial"/>
                <w:color w:val="0000FF"/>
                <w:lang w:val="nl-BE"/>
              </w:rPr>
            </w:pPr>
          </w:p>
        </w:tc>
        <w:tc>
          <w:tcPr>
            <w:tcW w:w="576"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6720" w:type="dxa"/>
          </w:tcPr>
          <w:p w:rsidR="008B1BF8" w:rsidRPr="005A13AB" w:rsidRDefault="00DF199D" w:rsidP="00210B61">
            <w:pPr>
              <w:tabs>
                <w:tab w:val="right" w:leader="dot" w:pos="5103"/>
              </w:tabs>
              <w:jc w:val="both"/>
              <w:rPr>
                <w:rFonts w:ascii="Arial" w:hAnsi="Arial"/>
                <w:color w:val="0000FF"/>
                <w:lang w:val="nl-BE"/>
              </w:rPr>
            </w:pPr>
            <w:r w:rsidRPr="005A13AB">
              <w:rPr>
                <w:rFonts w:ascii="Arial" w:hAnsi="Arial"/>
                <w:i/>
                <w:color w:val="0000FF"/>
                <w:sz w:val="18"/>
                <w:lang w:val="nl-BE"/>
              </w:rPr>
              <w:t>"K.B. 12.11.2009" (in werking 1.1.2010)</w:t>
            </w:r>
            <w:r w:rsidR="00976B79">
              <w:rPr>
                <w:rFonts w:ascii="Arial" w:hAnsi="Arial"/>
                <w:i/>
                <w:color w:val="0000FF"/>
                <w:sz w:val="18"/>
                <w:lang w:val="nl-BE"/>
              </w:rPr>
              <w:t xml:space="preserve"> </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225030" w:rsidRPr="005A13AB">
        <w:trPr>
          <w:cantSplit/>
        </w:trPr>
        <w:tc>
          <w:tcPr>
            <w:tcW w:w="288" w:type="dxa"/>
          </w:tcPr>
          <w:p w:rsidR="00225030" w:rsidRPr="005A13AB" w:rsidRDefault="00225030">
            <w:pPr>
              <w:spacing w:line="240" w:lineRule="atLeast"/>
              <w:rPr>
                <w:rFonts w:ascii="Arial" w:hAnsi="Arial"/>
                <w:color w:val="0000FF"/>
                <w:lang w:val="nl-BE"/>
              </w:rPr>
            </w:pPr>
          </w:p>
        </w:tc>
        <w:tc>
          <w:tcPr>
            <w:tcW w:w="576"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6720" w:type="dxa"/>
          </w:tcPr>
          <w:p w:rsidR="00225030" w:rsidRPr="005A13AB" w:rsidRDefault="00225030" w:rsidP="00B6246C">
            <w:pPr>
              <w:spacing w:line="240" w:lineRule="atLeast"/>
              <w:jc w:val="both"/>
              <w:rPr>
                <w:rFonts w:ascii="Arial" w:hAnsi="Arial"/>
                <w:i/>
                <w:color w:val="0000FF"/>
                <w:sz w:val="18"/>
                <w:lang w:val="nl-BE"/>
              </w:rPr>
            </w:pPr>
            <w:r w:rsidRPr="005A13AB">
              <w:rPr>
                <w:rFonts w:ascii="Arial" w:hAnsi="Arial"/>
                <w:b/>
                <w:color w:val="0000FF"/>
                <w:lang w:val="nl-BE"/>
              </w:rPr>
              <w:t>"§ 5bis. Orale implantaten</w:t>
            </w:r>
          </w:p>
        </w:tc>
        <w:tc>
          <w:tcPr>
            <w:tcW w:w="288" w:type="dxa"/>
            <w:vAlign w:val="bottom"/>
          </w:tcPr>
          <w:p w:rsidR="00225030" w:rsidRPr="005A13AB" w:rsidRDefault="00225030">
            <w:pPr>
              <w:spacing w:line="240" w:lineRule="atLeast"/>
              <w:jc w:val="right"/>
              <w:rPr>
                <w:rFonts w:ascii="Arial" w:hAnsi="Arial"/>
                <w:color w:val="0000FF"/>
                <w:lang w:val="nl-BE"/>
              </w:rPr>
            </w:pPr>
          </w:p>
        </w:tc>
      </w:tr>
      <w:tr w:rsidR="00225030" w:rsidRPr="005A13AB">
        <w:trPr>
          <w:cantSplit/>
        </w:trPr>
        <w:tc>
          <w:tcPr>
            <w:tcW w:w="288" w:type="dxa"/>
          </w:tcPr>
          <w:p w:rsidR="00225030" w:rsidRPr="005A13AB" w:rsidRDefault="00225030">
            <w:pPr>
              <w:spacing w:line="240" w:lineRule="atLeast"/>
              <w:rPr>
                <w:rFonts w:ascii="Arial" w:hAnsi="Arial"/>
                <w:color w:val="0000FF"/>
                <w:lang w:val="nl-BE"/>
              </w:rPr>
            </w:pPr>
          </w:p>
        </w:tc>
        <w:tc>
          <w:tcPr>
            <w:tcW w:w="576"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6720" w:type="dxa"/>
          </w:tcPr>
          <w:p w:rsidR="00225030" w:rsidRPr="005A13AB" w:rsidRDefault="00225030">
            <w:pPr>
              <w:tabs>
                <w:tab w:val="right" w:leader="dot" w:pos="5103"/>
              </w:tabs>
              <w:jc w:val="both"/>
              <w:rPr>
                <w:rFonts w:ascii="Arial" w:hAnsi="Arial"/>
                <w:i/>
                <w:color w:val="0000FF"/>
                <w:sz w:val="18"/>
                <w:lang w:val="nl-BE"/>
              </w:rPr>
            </w:pPr>
          </w:p>
        </w:tc>
        <w:tc>
          <w:tcPr>
            <w:tcW w:w="288" w:type="dxa"/>
            <w:vAlign w:val="bottom"/>
          </w:tcPr>
          <w:p w:rsidR="00225030" w:rsidRPr="005A13AB" w:rsidRDefault="00225030">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Het recht op verzekeringstegemoetkoming voor de verstrekkingen 308512-308523 en 308534-308545 is eenmalig en afhankelijk van de volgende voorwaarden, die allen gelijktijdig volledig moeten vervuld zijn :</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C53A47">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DF199D" w:rsidP="00210B61">
            <w:pPr>
              <w:tabs>
                <w:tab w:val="right" w:leader="dot" w:pos="5103"/>
              </w:tabs>
              <w:jc w:val="both"/>
              <w:rPr>
                <w:rFonts w:ascii="Arial" w:hAnsi="Arial"/>
                <w:color w:val="0000FF"/>
                <w:lang w:val="nl-BE"/>
              </w:rPr>
            </w:pPr>
            <w:r w:rsidRPr="005A13AB">
              <w:rPr>
                <w:rFonts w:ascii="Arial" w:hAnsi="Arial"/>
                <w:color w:val="0000FF"/>
                <w:lang w:val="nl-BE"/>
              </w:rPr>
              <w:t xml:space="preserve">1) de verzekerde moet minstens 12 maanden drager zijn van een uitneembare volledige </w:t>
            </w:r>
            <w:proofErr w:type="spellStart"/>
            <w:r w:rsidRPr="005A13AB">
              <w:rPr>
                <w:rFonts w:ascii="Arial" w:hAnsi="Arial"/>
                <w:color w:val="0000FF"/>
                <w:lang w:val="nl-BE"/>
              </w:rPr>
              <w:t>onderprothese</w:t>
            </w:r>
            <w:proofErr w:type="spellEnd"/>
            <w:r w:rsidRPr="005A13AB">
              <w:rPr>
                <w:rFonts w:ascii="Arial" w:hAnsi="Arial"/>
                <w:color w:val="0000FF"/>
                <w:lang w:val="nl-BE"/>
              </w:rPr>
              <w:t xml:space="preserve"> op een volledig </w:t>
            </w:r>
            <w:proofErr w:type="spellStart"/>
            <w:r w:rsidRPr="005A13AB">
              <w:rPr>
                <w:rFonts w:ascii="Arial" w:hAnsi="Arial"/>
                <w:color w:val="0000FF"/>
                <w:lang w:val="nl-BE"/>
              </w:rPr>
              <w:t>edentate</w:t>
            </w:r>
            <w:proofErr w:type="spellEnd"/>
            <w:r w:rsidRPr="005A13AB">
              <w:rPr>
                <w:rFonts w:ascii="Arial" w:hAnsi="Arial"/>
                <w:color w:val="0000FF"/>
                <w:lang w:val="nl-BE"/>
              </w:rPr>
              <w:t xml:space="preserve"> onderkaak;</w:t>
            </w:r>
            <w:r w:rsidR="00210B61"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C53A47">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210B61" w:rsidRPr="00C53A47" w:rsidTr="00B527F3">
        <w:trPr>
          <w:cantSplit/>
        </w:trPr>
        <w:tc>
          <w:tcPr>
            <w:tcW w:w="288" w:type="dxa"/>
          </w:tcPr>
          <w:p w:rsidR="00210B61" w:rsidRPr="005A13AB" w:rsidRDefault="00210B61" w:rsidP="00B527F3">
            <w:pPr>
              <w:spacing w:line="240" w:lineRule="atLeast"/>
              <w:rPr>
                <w:rFonts w:ascii="Arial" w:hAnsi="Arial"/>
                <w:color w:val="0000FF"/>
                <w:lang w:val="nl-BE"/>
              </w:rPr>
            </w:pPr>
          </w:p>
        </w:tc>
        <w:tc>
          <w:tcPr>
            <w:tcW w:w="576"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6720" w:type="dxa"/>
          </w:tcPr>
          <w:p w:rsidR="00210B61" w:rsidRPr="005A13AB" w:rsidRDefault="00210B61" w:rsidP="00B527F3">
            <w:pPr>
              <w:tabs>
                <w:tab w:val="right" w:leader="dot" w:pos="5103"/>
              </w:tabs>
              <w:jc w:val="both"/>
              <w:rPr>
                <w:rFonts w:ascii="Arial" w:hAnsi="Arial"/>
                <w:color w:val="0000FF"/>
                <w:lang w:val="nl-BE"/>
              </w:rPr>
            </w:pPr>
            <w:r w:rsidRPr="005A13AB">
              <w:rPr>
                <w:rFonts w:ascii="Arial" w:hAnsi="Arial"/>
                <w:i/>
                <w:color w:val="0000FF"/>
                <w:sz w:val="18"/>
                <w:lang w:val="nl-BE"/>
              </w:rPr>
              <w:t>"K.B. 12.11.2009" (in werking 1.1.2010)</w:t>
            </w:r>
            <w:r>
              <w:rPr>
                <w:rFonts w:ascii="Arial" w:hAnsi="Arial"/>
                <w:i/>
                <w:color w:val="0000FF"/>
                <w:sz w:val="18"/>
                <w:lang w:val="nl-BE"/>
              </w:rPr>
              <w:t xml:space="preserve">  </w:t>
            </w:r>
            <w:r w:rsidRPr="005A13AB">
              <w:rPr>
                <w:rFonts w:ascii="Arial" w:hAnsi="Arial"/>
                <w:i/>
                <w:color w:val="0000FF"/>
                <w:sz w:val="18"/>
                <w:lang w:val="nl-BE"/>
              </w:rPr>
              <w:t xml:space="preserve">+ "K.B. </w:t>
            </w:r>
            <w:r>
              <w:rPr>
                <w:rFonts w:ascii="Arial" w:hAnsi="Arial"/>
                <w:i/>
                <w:color w:val="0000FF"/>
                <w:sz w:val="18"/>
                <w:lang w:val="nl-BE"/>
              </w:rPr>
              <w:t>28</w:t>
            </w:r>
            <w:r w:rsidRPr="005A13AB">
              <w:rPr>
                <w:rFonts w:ascii="Arial" w:hAnsi="Arial"/>
                <w:i/>
                <w:color w:val="0000FF"/>
                <w:sz w:val="18"/>
                <w:lang w:val="nl-BE"/>
              </w:rPr>
              <w:t>.</w:t>
            </w:r>
            <w:r>
              <w:rPr>
                <w:rFonts w:ascii="Arial" w:hAnsi="Arial"/>
                <w:i/>
                <w:color w:val="0000FF"/>
                <w:sz w:val="18"/>
                <w:lang w:val="nl-BE"/>
              </w:rPr>
              <w:t>2</w:t>
            </w:r>
            <w:r w:rsidRPr="005A13AB">
              <w:rPr>
                <w:rFonts w:ascii="Arial" w:hAnsi="Arial"/>
                <w:i/>
                <w:color w:val="0000FF"/>
                <w:sz w:val="18"/>
                <w:lang w:val="nl-BE"/>
              </w:rPr>
              <w:t>.20</w:t>
            </w:r>
            <w:r>
              <w:rPr>
                <w:rFonts w:ascii="Arial" w:hAnsi="Arial"/>
                <w:i/>
                <w:color w:val="0000FF"/>
                <w:sz w:val="18"/>
                <w:lang w:val="nl-BE"/>
              </w:rPr>
              <w:t>14</w:t>
            </w:r>
            <w:r w:rsidRPr="005A13AB">
              <w:rPr>
                <w:rFonts w:ascii="Arial" w:hAnsi="Arial"/>
                <w:i/>
                <w:color w:val="0000FF"/>
                <w:sz w:val="18"/>
                <w:lang w:val="nl-BE"/>
              </w:rPr>
              <w:t>" (in werking 1.</w:t>
            </w:r>
            <w:r>
              <w:rPr>
                <w:rFonts w:ascii="Arial" w:hAnsi="Arial"/>
                <w:i/>
                <w:color w:val="0000FF"/>
                <w:sz w:val="18"/>
                <w:lang w:val="nl-BE"/>
              </w:rPr>
              <w:t>5.</w:t>
            </w:r>
            <w:r w:rsidRPr="005A13AB">
              <w:rPr>
                <w:rFonts w:ascii="Arial" w:hAnsi="Arial"/>
                <w:i/>
                <w:color w:val="0000FF"/>
                <w:sz w:val="18"/>
                <w:lang w:val="nl-BE"/>
              </w:rPr>
              <w:t>20</w:t>
            </w:r>
            <w:r>
              <w:rPr>
                <w:rFonts w:ascii="Arial" w:hAnsi="Arial"/>
                <w:i/>
                <w:color w:val="0000FF"/>
                <w:sz w:val="18"/>
                <w:lang w:val="nl-BE"/>
              </w:rPr>
              <w:t>14</w:t>
            </w:r>
            <w:r w:rsidRPr="005A13AB">
              <w:rPr>
                <w:rFonts w:ascii="Arial" w:hAnsi="Arial"/>
                <w:i/>
                <w:color w:val="0000FF"/>
                <w:sz w:val="18"/>
                <w:lang w:val="nl-BE"/>
              </w:rPr>
              <w:t>)</w:t>
            </w:r>
          </w:p>
        </w:tc>
        <w:tc>
          <w:tcPr>
            <w:tcW w:w="288" w:type="dxa"/>
            <w:vAlign w:val="bottom"/>
          </w:tcPr>
          <w:p w:rsidR="00210B61" w:rsidRPr="005A13AB" w:rsidRDefault="00210B61" w:rsidP="00B527F3">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210B61" w:rsidP="00210B61">
            <w:pPr>
              <w:tabs>
                <w:tab w:val="right" w:leader="dot" w:pos="5103"/>
              </w:tabs>
              <w:jc w:val="both"/>
              <w:rPr>
                <w:rFonts w:ascii="Arial" w:hAnsi="Arial"/>
                <w:color w:val="0000FF"/>
                <w:lang w:val="nl-BE"/>
              </w:rPr>
            </w:pPr>
            <w:r w:rsidRPr="005A13AB">
              <w:rPr>
                <w:rFonts w:ascii="Arial" w:hAnsi="Arial"/>
                <w:color w:val="0000FF"/>
                <w:lang w:val="nl-BE"/>
              </w:rPr>
              <w:t>"</w:t>
            </w:r>
            <w:r w:rsidR="00DF199D" w:rsidRPr="005A13AB">
              <w:rPr>
                <w:rFonts w:ascii="Arial" w:hAnsi="Arial"/>
                <w:color w:val="0000FF"/>
                <w:lang w:val="nl-BE"/>
              </w:rPr>
              <w:t xml:space="preserve">2) deze uitneembare volledige </w:t>
            </w:r>
            <w:proofErr w:type="spellStart"/>
            <w:r w:rsidR="00DF199D" w:rsidRPr="005A13AB">
              <w:rPr>
                <w:rFonts w:ascii="Arial" w:hAnsi="Arial"/>
                <w:color w:val="0000FF"/>
                <w:lang w:val="nl-BE"/>
              </w:rPr>
              <w:t>onderprothese</w:t>
            </w:r>
            <w:proofErr w:type="spellEnd"/>
            <w:r w:rsidR="00DF199D" w:rsidRPr="005A13AB">
              <w:rPr>
                <w:rFonts w:ascii="Arial" w:hAnsi="Arial"/>
                <w:color w:val="0000FF"/>
                <w:lang w:val="nl-BE"/>
              </w:rPr>
              <w:t xml:space="preserve"> moet een correcte pasvorm, vormgeving, occlusie en articulatie hebben, minstens 12 maanden oud zijn;</w:t>
            </w:r>
            <w:r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C53A47">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C53A47" w:rsidRPr="00C53A47">
        <w:trPr>
          <w:cantSplit/>
        </w:trPr>
        <w:tc>
          <w:tcPr>
            <w:tcW w:w="288" w:type="dxa"/>
          </w:tcPr>
          <w:p w:rsidR="00C53A47" w:rsidRDefault="00C53A47" w:rsidP="005C3583">
            <w:pPr>
              <w:tabs>
                <w:tab w:val="right" w:leader="dot" w:pos="5103"/>
              </w:tabs>
              <w:jc w:val="both"/>
              <w:rPr>
                <w:rFonts w:ascii="Arial" w:hAnsi="Arial"/>
                <w:color w:val="0000FF"/>
                <w:lang w:val="nl-BE"/>
              </w:rPr>
            </w:pPr>
          </w:p>
          <w:p w:rsidR="00C53A47" w:rsidRPr="005A13AB" w:rsidRDefault="00C53A47" w:rsidP="005C3583">
            <w:pPr>
              <w:tabs>
                <w:tab w:val="right" w:leader="dot" w:pos="5103"/>
              </w:tabs>
              <w:jc w:val="both"/>
              <w:rPr>
                <w:rFonts w:ascii="Arial" w:hAnsi="Arial"/>
                <w:color w:val="0000FF"/>
                <w:lang w:val="nl-BE"/>
              </w:rPr>
            </w:pPr>
          </w:p>
        </w:tc>
        <w:tc>
          <w:tcPr>
            <w:tcW w:w="576" w:type="dxa"/>
          </w:tcPr>
          <w:p w:rsidR="00C53A47" w:rsidRPr="005A13AB" w:rsidRDefault="00C53A47" w:rsidP="005C3583">
            <w:pPr>
              <w:tabs>
                <w:tab w:val="right" w:leader="dot" w:pos="5103"/>
              </w:tabs>
              <w:jc w:val="both"/>
              <w:rPr>
                <w:rFonts w:ascii="Arial" w:hAnsi="Arial"/>
                <w:color w:val="0000FF"/>
                <w:lang w:val="nl-BE"/>
              </w:rPr>
            </w:pPr>
          </w:p>
        </w:tc>
        <w:tc>
          <w:tcPr>
            <w:tcW w:w="864" w:type="dxa"/>
          </w:tcPr>
          <w:p w:rsidR="00C53A47" w:rsidRPr="005A13AB" w:rsidRDefault="00C53A47" w:rsidP="005C3583">
            <w:pPr>
              <w:tabs>
                <w:tab w:val="right" w:leader="dot" w:pos="5103"/>
              </w:tabs>
              <w:jc w:val="both"/>
              <w:rPr>
                <w:rFonts w:ascii="Arial" w:hAnsi="Arial"/>
                <w:color w:val="0000FF"/>
                <w:lang w:val="nl-BE"/>
              </w:rPr>
            </w:pPr>
          </w:p>
        </w:tc>
        <w:tc>
          <w:tcPr>
            <w:tcW w:w="864" w:type="dxa"/>
          </w:tcPr>
          <w:p w:rsidR="00C53A47" w:rsidRPr="005A13AB" w:rsidRDefault="00C53A47" w:rsidP="005C3583">
            <w:pPr>
              <w:tabs>
                <w:tab w:val="right" w:leader="dot" w:pos="5103"/>
              </w:tabs>
              <w:jc w:val="both"/>
              <w:rPr>
                <w:rFonts w:ascii="Arial" w:hAnsi="Arial"/>
                <w:color w:val="0000FF"/>
                <w:lang w:val="nl-BE"/>
              </w:rPr>
            </w:pPr>
          </w:p>
        </w:tc>
        <w:tc>
          <w:tcPr>
            <w:tcW w:w="6720" w:type="dxa"/>
          </w:tcPr>
          <w:p w:rsidR="00C53A47" w:rsidRPr="005A13AB" w:rsidRDefault="00C53A47" w:rsidP="005C3583">
            <w:pPr>
              <w:tabs>
                <w:tab w:val="right" w:leader="dot" w:pos="5103"/>
              </w:tabs>
              <w:jc w:val="both"/>
              <w:rPr>
                <w:rFonts w:ascii="Arial" w:hAnsi="Arial"/>
                <w:color w:val="0000FF"/>
                <w:lang w:val="nl-BE"/>
              </w:rPr>
            </w:pPr>
          </w:p>
        </w:tc>
        <w:tc>
          <w:tcPr>
            <w:tcW w:w="288" w:type="dxa"/>
            <w:vAlign w:val="bottom"/>
          </w:tcPr>
          <w:p w:rsidR="00C53A47" w:rsidRPr="005A13AB" w:rsidRDefault="00C53A47">
            <w:pPr>
              <w:spacing w:line="240" w:lineRule="atLeast"/>
              <w:jc w:val="right"/>
              <w:rPr>
                <w:rFonts w:ascii="Arial" w:hAnsi="Arial"/>
                <w:color w:val="0000FF"/>
                <w:lang w:val="nl-BE"/>
              </w:rPr>
            </w:pPr>
          </w:p>
        </w:tc>
      </w:tr>
      <w:tr w:rsidR="00210B61" w:rsidRPr="00976B79" w:rsidTr="00B527F3">
        <w:trPr>
          <w:cantSplit/>
        </w:trPr>
        <w:tc>
          <w:tcPr>
            <w:tcW w:w="288" w:type="dxa"/>
          </w:tcPr>
          <w:p w:rsidR="00210B61" w:rsidRPr="005A13AB" w:rsidRDefault="00210B61" w:rsidP="00B527F3">
            <w:pPr>
              <w:spacing w:line="240" w:lineRule="atLeast"/>
              <w:rPr>
                <w:rFonts w:ascii="Arial" w:hAnsi="Arial"/>
                <w:color w:val="0000FF"/>
                <w:lang w:val="nl-BE"/>
              </w:rPr>
            </w:pPr>
          </w:p>
        </w:tc>
        <w:tc>
          <w:tcPr>
            <w:tcW w:w="576"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6720" w:type="dxa"/>
          </w:tcPr>
          <w:p w:rsidR="00210B61" w:rsidRPr="005A13AB" w:rsidRDefault="00210B61" w:rsidP="00B527F3">
            <w:pPr>
              <w:tabs>
                <w:tab w:val="right" w:leader="dot" w:pos="5103"/>
              </w:tabs>
              <w:jc w:val="both"/>
              <w:rPr>
                <w:rFonts w:ascii="Arial" w:hAnsi="Arial"/>
                <w:color w:val="0000FF"/>
                <w:lang w:val="nl-BE"/>
              </w:rPr>
            </w:pPr>
            <w:r w:rsidRPr="005A13AB">
              <w:rPr>
                <w:rFonts w:ascii="Arial" w:hAnsi="Arial"/>
                <w:i/>
                <w:color w:val="0000FF"/>
                <w:sz w:val="18"/>
                <w:lang w:val="nl-BE"/>
              </w:rPr>
              <w:t>"K.B. 12.11.2009" (in werking 1.1.2010)</w:t>
            </w:r>
            <w:r>
              <w:rPr>
                <w:rFonts w:ascii="Arial" w:hAnsi="Arial"/>
                <w:i/>
                <w:color w:val="0000FF"/>
                <w:sz w:val="18"/>
                <w:lang w:val="nl-BE"/>
              </w:rPr>
              <w:t xml:space="preserve"> </w:t>
            </w:r>
          </w:p>
        </w:tc>
        <w:tc>
          <w:tcPr>
            <w:tcW w:w="288" w:type="dxa"/>
            <w:vAlign w:val="bottom"/>
          </w:tcPr>
          <w:p w:rsidR="00210B61" w:rsidRPr="005A13AB" w:rsidRDefault="00210B61" w:rsidP="00B527F3">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210B61" w:rsidP="005C3583">
            <w:pPr>
              <w:tabs>
                <w:tab w:val="right" w:leader="dot" w:pos="5103"/>
              </w:tabs>
              <w:jc w:val="both"/>
              <w:rPr>
                <w:rFonts w:ascii="Arial" w:hAnsi="Arial"/>
                <w:color w:val="0000FF"/>
                <w:lang w:val="nl-BE"/>
              </w:rPr>
            </w:pPr>
            <w:r w:rsidRPr="005A13AB">
              <w:rPr>
                <w:rFonts w:ascii="Arial" w:hAnsi="Arial"/>
                <w:color w:val="0000FF"/>
                <w:lang w:val="nl-BE"/>
              </w:rPr>
              <w:t>"</w:t>
            </w:r>
            <w:r w:rsidR="00DF199D" w:rsidRPr="005A13AB">
              <w:rPr>
                <w:rFonts w:ascii="Arial" w:hAnsi="Arial"/>
                <w:color w:val="0000FF"/>
                <w:lang w:val="nl-BE"/>
              </w:rPr>
              <w:t xml:space="preserve">3) de implantaten moeten een minimumdiameter van 3 mm en minimumlengte van 7 mm hebben op het </w:t>
            </w:r>
            <w:proofErr w:type="spellStart"/>
            <w:r w:rsidR="00DF199D" w:rsidRPr="005A13AB">
              <w:rPr>
                <w:rFonts w:ascii="Arial" w:hAnsi="Arial"/>
                <w:color w:val="0000FF"/>
                <w:lang w:val="nl-BE"/>
              </w:rPr>
              <w:t>osteointegreerbaar</w:t>
            </w:r>
            <w:proofErr w:type="spellEnd"/>
            <w:r w:rsidR="00DF199D" w:rsidRPr="005A13AB">
              <w:rPr>
                <w:rFonts w:ascii="Arial" w:hAnsi="Arial"/>
                <w:color w:val="0000FF"/>
                <w:lang w:val="nl-BE"/>
              </w:rPr>
              <w:t xml:space="preserve"> deel;</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C53A47">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DF199D" w:rsidRPr="00C53A47">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 xml:space="preserve">4) enkel implantaten waarvan het </w:t>
            </w:r>
            <w:proofErr w:type="spellStart"/>
            <w:r w:rsidRPr="005A13AB">
              <w:rPr>
                <w:rFonts w:ascii="Arial" w:hAnsi="Arial"/>
                <w:color w:val="0000FF"/>
                <w:lang w:val="nl-BE"/>
              </w:rPr>
              <w:t>abutment</w:t>
            </w:r>
            <w:proofErr w:type="spellEnd"/>
            <w:r w:rsidRPr="005A13AB">
              <w:rPr>
                <w:rFonts w:ascii="Arial" w:hAnsi="Arial"/>
                <w:color w:val="0000FF"/>
                <w:lang w:val="nl-BE"/>
              </w:rPr>
              <w:t xml:space="preserve"> </w:t>
            </w:r>
            <w:proofErr w:type="spellStart"/>
            <w:r w:rsidRPr="005A13AB">
              <w:rPr>
                <w:rFonts w:ascii="Arial" w:hAnsi="Arial"/>
                <w:color w:val="0000FF"/>
                <w:lang w:val="nl-BE"/>
              </w:rPr>
              <w:t>afschroefbaar</w:t>
            </w:r>
            <w:proofErr w:type="spellEnd"/>
            <w:r w:rsidRPr="005A13AB">
              <w:rPr>
                <w:rFonts w:ascii="Arial" w:hAnsi="Arial"/>
                <w:color w:val="0000FF"/>
                <w:lang w:val="nl-BE"/>
              </w:rPr>
              <w:t xml:space="preserve"> is van het implantaat worden weerhouden;</w:t>
            </w:r>
          </w:p>
        </w:tc>
        <w:tc>
          <w:tcPr>
            <w:tcW w:w="288" w:type="dxa"/>
            <w:vAlign w:val="bottom"/>
          </w:tcPr>
          <w:p w:rsidR="00DF199D" w:rsidRPr="005A13AB" w:rsidRDefault="00DF199D">
            <w:pPr>
              <w:spacing w:line="240" w:lineRule="atLeast"/>
              <w:jc w:val="right"/>
              <w:rPr>
                <w:rFonts w:ascii="Arial" w:hAnsi="Arial"/>
                <w:color w:val="0000FF"/>
                <w:lang w:val="nl-BE"/>
              </w:rPr>
            </w:pPr>
          </w:p>
        </w:tc>
      </w:tr>
      <w:tr w:rsidR="004025A5" w:rsidRPr="00C53A47">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DF199D" w:rsidRPr="00C53A47">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5) de implantaten zijn niet voorlopig van aard;</w:t>
            </w:r>
          </w:p>
        </w:tc>
        <w:tc>
          <w:tcPr>
            <w:tcW w:w="288" w:type="dxa"/>
            <w:vAlign w:val="bottom"/>
          </w:tcPr>
          <w:p w:rsidR="00DF199D" w:rsidRPr="005A13AB" w:rsidRDefault="00DF199D">
            <w:pPr>
              <w:spacing w:line="240" w:lineRule="atLeast"/>
              <w:jc w:val="right"/>
              <w:rPr>
                <w:rFonts w:ascii="Arial" w:hAnsi="Arial"/>
                <w:color w:val="0000FF"/>
                <w:lang w:val="nl-BE"/>
              </w:rPr>
            </w:pPr>
          </w:p>
        </w:tc>
      </w:tr>
      <w:tr w:rsidR="005E6F54" w:rsidRPr="00C53A47">
        <w:trPr>
          <w:cantSplit/>
        </w:trPr>
        <w:tc>
          <w:tcPr>
            <w:tcW w:w="288" w:type="dxa"/>
          </w:tcPr>
          <w:p w:rsidR="005E6F54" w:rsidRPr="005A13AB" w:rsidRDefault="005E6F54" w:rsidP="005C3583">
            <w:pPr>
              <w:tabs>
                <w:tab w:val="right" w:leader="dot" w:pos="5103"/>
              </w:tabs>
              <w:jc w:val="both"/>
              <w:rPr>
                <w:rFonts w:ascii="Arial" w:hAnsi="Arial"/>
                <w:color w:val="0000FF"/>
                <w:lang w:val="nl-BE"/>
              </w:rPr>
            </w:pPr>
          </w:p>
        </w:tc>
        <w:tc>
          <w:tcPr>
            <w:tcW w:w="576" w:type="dxa"/>
          </w:tcPr>
          <w:p w:rsidR="005E6F54" w:rsidRPr="005A13AB" w:rsidRDefault="005E6F54" w:rsidP="005C3583">
            <w:pPr>
              <w:tabs>
                <w:tab w:val="right" w:leader="dot" w:pos="5103"/>
              </w:tabs>
              <w:jc w:val="both"/>
              <w:rPr>
                <w:rFonts w:ascii="Arial" w:hAnsi="Arial"/>
                <w:color w:val="0000FF"/>
                <w:lang w:val="nl-BE"/>
              </w:rPr>
            </w:pPr>
          </w:p>
        </w:tc>
        <w:tc>
          <w:tcPr>
            <w:tcW w:w="864" w:type="dxa"/>
          </w:tcPr>
          <w:p w:rsidR="005E6F54" w:rsidRPr="005A13AB" w:rsidRDefault="005E6F54" w:rsidP="005C3583">
            <w:pPr>
              <w:tabs>
                <w:tab w:val="right" w:leader="dot" w:pos="5103"/>
              </w:tabs>
              <w:jc w:val="both"/>
              <w:rPr>
                <w:rFonts w:ascii="Arial" w:hAnsi="Arial"/>
                <w:color w:val="0000FF"/>
                <w:lang w:val="nl-BE"/>
              </w:rPr>
            </w:pPr>
          </w:p>
        </w:tc>
        <w:tc>
          <w:tcPr>
            <w:tcW w:w="864" w:type="dxa"/>
          </w:tcPr>
          <w:p w:rsidR="005E6F54" w:rsidRPr="005A13AB" w:rsidRDefault="005E6F54" w:rsidP="005C3583">
            <w:pPr>
              <w:tabs>
                <w:tab w:val="right" w:leader="dot" w:pos="5103"/>
              </w:tabs>
              <w:jc w:val="both"/>
              <w:rPr>
                <w:rFonts w:ascii="Arial" w:hAnsi="Arial"/>
                <w:color w:val="0000FF"/>
                <w:lang w:val="nl-BE"/>
              </w:rPr>
            </w:pPr>
          </w:p>
        </w:tc>
        <w:tc>
          <w:tcPr>
            <w:tcW w:w="6720" w:type="dxa"/>
          </w:tcPr>
          <w:p w:rsidR="005E6F54" w:rsidRPr="005A13AB" w:rsidRDefault="005E6F54" w:rsidP="005C3583">
            <w:pPr>
              <w:tabs>
                <w:tab w:val="right" w:leader="dot" w:pos="5103"/>
              </w:tabs>
              <w:jc w:val="both"/>
              <w:rPr>
                <w:rFonts w:ascii="Arial" w:hAnsi="Arial"/>
                <w:color w:val="0000FF"/>
                <w:lang w:val="nl-BE"/>
              </w:rPr>
            </w:pPr>
          </w:p>
        </w:tc>
        <w:tc>
          <w:tcPr>
            <w:tcW w:w="288" w:type="dxa"/>
            <w:vAlign w:val="bottom"/>
          </w:tcPr>
          <w:p w:rsidR="005E6F54" w:rsidRPr="005A13AB" w:rsidRDefault="005E6F54">
            <w:pPr>
              <w:spacing w:line="240" w:lineRule="atLeast"/>
              <w:jc w:val="right"/>
              <w:rPr>
                <w:rFonts w:ascii="Arial" w:hAnsi="Arial"/>
                <w:color w:val="0000FF"/>
                <w:lang w:val="nl-BE"/>
              </w:rPr>
            </w:pPr>
          </w:p>
        </w:tc>
      </w:tr>
      <w:tr w:rsidR="00DF199D" w:rsidRPr="00C53A47">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 xml:space="preserve">6) de technische gegevens betreffende de gebruikte materialen - de implantaten, de </w:t>
            </w:r>
            <w:proofErr w:type="spellStart"/>
            <w:r w:rsidRPr="005A13AB">
              <w:rPr>
                <w:rFonts w:ascii="Arial" w:hAnsi="Arial"/>
                <w:color w:val="0000FF"/>
                <w:lang w:val="nl-BE"/>
              </w:rPr>
              <w:t>abutments</w:t>
            </w:r>
            <w:proofErr w:type="spellEnd"/>
            <w:r w:rsidRPr="005A13AB">
              <w:rPr>
                <w:rFonts w:ascii="Arial" w:hAnsi="Arial"/>
                <w:color w:val="0000FF"/>
                <w:lang w:val="nl-BE"/>
              </w:rPr>
              <w:t xml:space="preserve"> en verankeringen- worden in het tandheelkundige dossier van de patiënt bewaard.</w:t>
            </w:r>
          </w:p>
        </w:tc>
        <w:tc>
          <w:tcPr>
            <w:tcW w:w="288" w:type="dxa"/>
            <w:vAlign w:val="bottom"/>
          </w:tcPr>
          <w:p w:rsidR="00DF199D" w:rsidRPr="005A13AB" w:rsidRDefault="00DF199D">
            <w:pPr>
              <w:spacing w:line="240" w:lineRule="atLeast"/>
              <w:jc w:val="right"/>
              <w:rPr>
                <w:rFonts w:ascii="Arial" w:hAnsi="Arial"/>
                <w:color w:val="0000FF"/>
                <w:lang w:val="nl-BE"/>
              </w:rPr>
            </w:pPr>
          </w:p>
        </w:tc>
      </w:tr>
      <w:tr w:rsidR="00DF199D" w:rsidRPr="00C53A47">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p>
        </w:tc>
        <w:tc>
          <w:tcPr>
            <w:tcW w:w="288" w:type="dxa"/>
            <w:vAlign w:val="bottom"/>
          </w:tcPr>
          <w:p w:rsidR="00DF199D" w:rsidRPr="005A13AB" w:rsidRDefault="00DF199D">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5C3583" w:rsidP="005C3583">
            <w:pPr>
              <w:tabs>
                <w:tab w:val="right" w:leader="dot" w:pos="5103"/>
              </w:tabs>
              <w:jc w:val="both"/>
              <w:rPr>
                <w:rFonts w:ascii="Arial" w:hAnsi="Arial"/>
                <w:color w:val="0000FF"/>
                <w:lang w:val="nl-BE"/>
              </w:rPr>
            </w:pPr>
            <w:r w:rsidRPr="005A13AB">
              <w:rPr>
                <w:rFonts w:ascii="Arial" w:hAnsi="Arial"/>
                <w:color w:val="0000FF"/>
                <w:lang w:val="nl-BE"/>
              </w:rPr>
              <w:t>De verzekeringstegemoetkoming voor de verstrekkingen 308512-308523 is eenmalig en vergoedt de heelkundige ingreep, het gebruikte materiaal, de opvolging en de eventueel noodzakelijke vervanging gedurende 12 maanden na plaatsing.</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2C3247" w:rsidRPr="00C53A47">
        <w:trPr>
          <w:cantSplit/>
        </w:trPr>
        <w:tc>
          <w:tcPr>
            <w:tcW w:w="288" w:type="dxa"/>
          </w:tcPr>
          <w:p w:rsidR="002C3247" w:rsidRPr="005A13AB" w:rsidRDefault="002C3247" w:rsidP="005C3583">
            <w:pPr>
              <w:tabs>
                <w:tab w:val="right" w:leader="dot" w:pos="5103"/>
              </w:tabs>
              <w:jc w:val="both"/>
              <w:rPr>
                <w:rFonts w:ascii="Arial" w:hAnsi="Arial"/>
                <w:color w:val="0000FF"/>
                <w:lang w:val="nl-BE"/>
              </w:rPr>
            </w:pPr>
          </w:p>
        </w:tc>
        <w:tc>
          <w:tcPr>
            <w:tcW w:w="576" w:type="dxa"/>
          </w:tcPr>
          <w:p w:rsidR="002C3247" w:rsidRPr="005A13AB" w:rsidRDefault="002C3247" w:rsidP="005C3583">
            <w:pPr>
              <w:tabs>
                <w:tab w:val="right" w:leader="dot" w:pos="5103"/>
              </w:tabs>
              <w:jc w:val="both"/>
              <w:rPr>
                <w:rFonts w:ascii="Arial" w:hAnsi="Arial"/>
                <w:color w:val="0000FF"/>
                <w:lang w:val="nl-BE"/>
              </w:rPr>
            </w:pPr>
          </w:p>
        </w:tc>
        <w:tc>
          <w:tcPr>
            <w:tcW w:w="864" w:type="dxa"/>
          </w:tcPr>
          <w:p w:rsidR="002C3247" w:rsidRPr="005A13AB" w:rsidRDefault="002C3247" w:rsidP="005C3583">
            <w:pPr>
              <w:tabs>
                <w:tab w:val="right" w:leader="dot" w:pos="5103"/>
              </w:tabs>
              <w:jc w:val="both"/>
              <w:rPr>
                <w:rFonts w:ascii="Arial" w:hAnsi="Arial"/>
                <w:color w:val="0000FF"/>
                <w:lang w:val="nl-BE"/>
              </w:rPr>
            </w:pPr>
          </w:p>
        </w:tc>
        <w:tc>
          <w:tcPr>
            <w:tcW w:w="864" w:type="dxa"/>
          </w:tcPr>
          <w:p w:rsidR="002C3247" w:rsidRPr="005A13AB" w:rsidRDefault="002C3247" w:rsidP="005C3583">
            <w:pPr>
              <w:tabs>
                <w:tab w:val="right" w:leader="dot" w:pos="5103"/>
              </w:tabs>
              <w:jc w:val="both"/>
              <w:rPr>
                <w:rFonts w:ascii="Arial" w:hAnsi="Arial"/>
                <w:color w:val="0000FF"/>
                <w:lang w:val="nl-BE"/>
              </w:rPr>
            </w:pPr>
          </w:p>
        </w:tc>
        <w:tc>
          <w:tcPr>
            <w:tcW w:w="6720" w:type="dxa"/>
          </w:tcPr>
          <w:p w:rsidR="002C3247" w:rsidRPr="005A13AB" w:rsidRDefault="002C3247" w:rsidP="005C3583">
            <w:pPr>
              <w:tabs>
                <w:tab w:val="right" w:leader="dot" w:pos="5103"/>
              </w:tabs>
              <w:jc w:val="both"/>
              <w:rPr>
                <w:rFonts w:ascii="Arial" w:hAnsi="Arial"/>
                <w:color w:val="0000FF"/>
                <w:lang w:val="nl-BE"/>
              </w:rPr>
            </w:pPr>
          </w:p>
        </w:tc>
        <w:tc>
          <w:tcPr>
            <w:tcW w:w="288" w:type="dxa"/>
            <w:vAlign w:val="bottom"/>
          </w:tcPr>
          <w:p w:rsidR="002C3247" w:rsidRPr="005A13AB" w:rsidRDefault="002C3247">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5C3583" w:rsidP="005C3583">
            <w:pPr>
              <w:tabs>
                <w:tab w:val="right" w:leader="dot" w:pos="5103"/>
              </w:tabs>
              <w:jc w:val="both"/>
              <w:rPr>
                <w:rFonts w:ascii="Arial" w:hAnsi="Arial"/>
                <w:color w:val="0000FF"/>
                <w:lang w:val="nl-BE"/>
              </w:rPr>
            </w:pPr>
            <w:r w:rsidRPr="005A13AB">
              <w:rPr>
                <w:rFonts w:ascii="Arial" w:hAnsi="Arial"/>
                <w:color w:val="0000FF"/>
                <w:lang w:val="nl-BE"/>
              </w:rPr>
              <w:t xml:space="preserve">De verzekeringstegemoetkoming voor de verstrekkingen 308534-308545 is eenmalig en vergoedt de </w:t>
            </w:r>
            <w:proofErr w:type="spellStart"/>
            <w:r w:rsidRPr="005A13AB">
              <w:rPr>
                <w:rFonts w:ascii="Arial" w:hAnsi="Arial"/>
                <w:color w:val="0000FF"/>
                <w:lang w:val="nl-BE"/>
              </w:rPr>
              <w:t>abutments</w:t>
            </w:r>
            <w:proofErr w:type="spellEnd"/>
            <w:r w:rsidRPr="005A13AB">
              <w:rPr>
                <w:rFonts w:ascii="Arial" w:hAnsi="Arial"/>
                <w:color w:val="0000FF"/>
                <w:lang w:val="nl-BE"/>
              </w:rPr>
              <w:t xml:space="preserve">, de verankeringen en hun plaatsing, de controlezitting(en) en de nazorg gedurende 30 dagen na het plaatsen van de verankering in de uitneembare volledige </w:t>
            </w:r>
            <w:proofErr w:type="spellStart"/>
            <w:r w:rsidRPr="005A13AB">
              <w:rPr>
                <w:rFonts w:ascii="Arial" w:hAnsi="Arial"/>
                <w:color w:val="0000FF"/>
                <w:lang w:val="nl-BE"/>
              </w:rPr>
              <w:t>onderprothese</w:t>
            </w:r>
            <w:proofErr w:type="spellEnd"/>
            <w:r w:rsidRPr="005A13AB">
              <w:rPr>
                <w:rFonts w:ascii="Arial" w:hAnsi="Arial"/>
                <w:color w:val="0000FF"/>
                <w:lang w:val="nl-BE"/>
              </w:rPr>
              <w:t>.</w:t>
            </w:r>
            <w:r w:rsidR="00677B65"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8B1BF8" w:rsidRPr="00C53A47">
        <w:trPr>
          <w:cantSplit/>
        </w:trPr>
        <w:tc>
          <w:tcPr>
            <w:tcW w:w="288" w:type="dxa"/>
          </w:tcPr>
          <w:p w:rsidR="008B1BF8" w:rsidRPr="005A13AB" w:rsidRDefault="008B1BF8">
            <w:pPr>
              <w:spacing w:line="240" w:lineRule="atLeast"/>
              <w:rPr>
                <w:rFonts w:ascii="Arial" w:hAnsi="Arial"/>
                <w:color w:val="0000FF"/>
                <w:lang w:val="nl-BE"/>
              </w:rPr>
            </w:pPr>
          </w:p>
        </w:tc>
        <w:tc>
          <w:tcPr>
            <w:tcW w:w="576"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6720" w:type="dxa"/>
          </w:tcPr>
          <w:p w:rsidR="008B1BF8" w:rsidRPr="005A13AB" w:rsidRDefault="008B1BF8">
            <w:pPr>
              <w:tabs>
                <w:tab w:val="right" w:leader="dot" w:pos="5103"/>
              </w:tabs>
              <w:jc w:val="both"/>
              <w:rPr>
                <w:rFonts w:ascii="Arial" w:hAnsi="Arial"/>
                <w:color w:val="0000FF"/>
                <w:lang w:val="nl-BE"/>
              </w:rPr>
            </w:pPr>
          </w:p>
        </w:tc>
        <w:tc>
          <w:tcPr>
            <w:tcW w:w="288" w:type="dxa"/>
            <w:vAlign w:val="bottom"/>
          </w:tcPr>
          <w:p w:rsidR="008B1BF8" w:rsidRPr="005A13AB" w:rsidRDefault="008B1BF8">
            <w:pPr>
              <w:spacing w:line="240" w:lineRule="atLeast"/>
              <w:jc w:val="right"/>
              <w:rPr>
                <w:rFonts w:ascii="Arial" w:hAnsi="Arial"/>
                <w:color w:val="0000FF"/>
                <w:lang w:val="nl-BE"/>
              </w:rPr>
            </w:pPr>
          </w:p>
        </w:tc>
      </w:tr>
      <w:tr w:rsidR="00AE7A64" w:rsidRPr="00FA2980" w:rsidTr="00B527F3">
        <w:trPr>
          <w:cantSplit/>
        </w:trPr>
        <w:tc>
          <w:tcPr>
            <w:tcW w:w="288" w:type="dxa"/>
          </w:tcPr>
          <w:p w:rsidR="00AE7A64" w:rsidRPr="00FA2980" w:rsidRDefault="00AE7A64" w:rsidP="00B527F3">
            <w:pPr>
              <w:spacing w:line="240" w:lineRule="atLeast"/>
              <w:rPr>
                <w:color w:val="0000FF"/>
                <w:lang w:val="nl-BE"/>
              </w:rPr>
            </w:pPr>
          </w:p>
        </w:tc>
        <w:tc>
          <w:tcPr>
            <w:tcW w:w="576" w:type="dxa"/>
          </w:tcPr>
          <w:p w:rsidR="00AE7A64" w:rsidRPr="00FA2980" w:rsidRDefault="00AE7A64" w:rsidP="00B527F3">
            <w:pPr>
              <w:spacing w:line="240" w:lineRule="atLeast"/>
              <w:rPr>
                <w:color w:val="0000FF"/>
                <w:lang w:val="nl-BE"/>
              </w:rPr>
            </w:pPr>
          </w:p>
        </w:tc>
        <w:tc>
          <w:tcPr>
            <w:tcW w:w="864" w:type="dxa"/>
          </w:tcPr>
          <w:p w:rsidR="00AE7A64" w:rsidRPr="00FA2980" w:rsidRDefault="00AE7A64" w:rsidP="00B527F3">
            <w:pPr>
              <w:spacing w:line="240" w:lineRule="atLeast"/>
              <w:rPr>
                <w:color w:val="0000FF"/>
                <w:lang w:val="nl-BE"/>
              </w:rPr>
            </w:pPr>
          </w:p>
        </w:tc>
        <w:tc>
          <w:tcPr>
            <w:tcW w:w="864" w:type="dxa"/>
          </w:tcPr>
          <w:p w:rsidR="00AE7A64" w:rsidRPr="00FA2980" w:rsidRDefault="00AE7A64" w:rsidP="00B527F3">
            <w:pPr>
              <w:spacing w:line="240" w:lineRule="atLeast"/>
              <w:rPr>
                <w:color w:val="0000FF"/>
                <w:lang w:val="nl-BE"/>
              </w:rPr>
            </w:pPr>
          </w:p>
        </w:tc>
        <w:tc>
          <w:tcPr>
            <w:tcW w:w="6720" w:type="dxa"/>
          </w:tcPr>
          <w:p w:rsidR="00AE7A64" w:rsidRPr="00FA2980" w:rsidRDefault="00AE7A64" w:rsidP="00B527F3">
            <w:pPr>
              <w:spacing w:line="240" w:lineRule="atLeast"/>
              <w:jc w:val="both"/>
              <w:rPr>
                <w:color w:val="0000FF"/>
              </w:rPr>
            </w:pPr>
            <w:r w:rsidRPr="00FA2980">
              <w:rPr>
                <w:rFonts w:ascii="Arial" w:hAnsi="Arial"/>
                <w:i/>
                <w:color w:val="0000FF"/>
                <w:sz w:val="18"/>
              </w:rPr>
              <w:t xml:space="preserve">"K.B. 8.8.1997" (in </w:t>
            </w:r>
            <w:proofErr w:type="spellStart"/>
            <w:r w:rsidRPr="00FA2980">
              <w:rPr>
                <w:rFonts w:ascii="Arial" w:hAnsi="Arial"/>
                <w:i/>
                <w:color w:val="0000FF"/>
                <w:sz w:val="18"/>
              </w:rPr>
              <w:t>werking</w:t>
            </w:r>
            <w:proofErr w:type="spellEnd"/>
            <w:r w:rsidRPr="00FA2980">
              <w:rPr>
                <w:rFonts w:ascii="Arial" w:hAnsi="Arial"/>
                <w:i/>
                <w:color w:val="0000FF"/>
                <w:sz w:val="18"/>
              </w:rPr>
              <w:t xml:space="preserve"> 1.11.1997)</w:t>
            </w:r>
          </w:p>
        </w:tc>
        <w:tc>
          <w:tcPr>
            <w:tcW w:w="288" w:type="dxa"/>
            <w:vAlign w:val="bottom"/>
          </w:tcPr>
          <w:p w:rsidR="00AE7A64" w:rsidRPr="00FA2980" w:rsidRDefault="00AE7A64" w:rsidP="00B527F3">
            <w:pPr>
              <w:spacing w:line="240" w:lineRule="atLeast"/>
              <w:jc w:val="right"/>
              <w:rPr>
                <w:color w:val="0000FF"/>
              </w:rPr>
            </w:pPr>
          </w:p>
        </w:tc>
      </w:tr>
      <w:tr w:rsidR="00AE7A64" w:rsidRPr="00FA2980" w:rsidTr="00B527F3">
        <w:trPr>
          <w:cantSplit/>
        </w:trPr>
        <w:tc>
          <w:tcPr>
            <w:tcW w:w="288" w:type="dxa"/>
          </w:tcPr>
          <w:p w:rsidR="00AE7A64" w:rsidRPr="00FA2980" w:rsidRDefault="00AE7A64" w:rsidP="00B527F3">
            <w:pPr>
              <w:spacing w:line="240" w:lineRule="atLeast"/>
              <w:rPr>
                <w:color w:val="0000FF"/>
              </w:rPr>
            </w:pPr>
          </w:p>
        </w:tc>
        <w:tc>
          <w:tcPr>
            <w:tcW w:w="576"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6720" w:type="dxa"/>
          </w:tcPr>
          <w:p w:rsidR="00AE7A64" w:rsidRPr="00FA2980" w:rsidRDefault="00AE7A64" w:rsidP="00B527F3">
            <w:pPr>
              <w:spacing w:line="240" w:lineRule="atLeast"/>
              <w:jc w:val="both"/>
              <w:rPr>
                <w:color w:val="0000FF"/>
              </w:rPr>
            </w:pPr>
            <w:r w:rsidRPr="00FA2980">
              <w:rPr>
                <w:rFonts w:ascii="Arial" w:hAnsi="Arial"/>
                <w:b/>
                <w:color w:val="0000FF"/>
              </w:rPr>
              <w:t>"</w:t>
            </w:r>
            <w:proofErr w:type="spellStart"/>
            <w:r w:rsidRPr="00FA2980">
              <w:rPr>
                <w:rFonts w:ascii="Arial" w:hAnsi="Arial"/>
                <w:b/>
                <w:color w:val="0000FF"/>
              </w:rPr>
              <w:t>Orthodontische</w:t>
            </w:r>
            <w:proofErr w:type="spellEnd"/>
            <w:r w:rsidRPr="00FA2980">
              <w:rPr>
                <w:rFonts w:ascii="Arial" w:hAnsi="Arial"/>
                <w:b/>
                <w:color w:val="0000FF"/>
              </w:rPr>
              <w:t xml:space="preserve"> </w:t>
            </w:r>
            <w:proofErr w:type="spellStart"/>
            <w:r w:rsidRPr="00FA2980">
              <w:rPr>
                <w:rFonts w:ascii="Arial" w:hAnsi="Arial"/>
                <w:b/>
                <w:color w:val="0000FF"/>
              </w:rPr>
              <w:t>behandelingen</w:t>
            </w:r>
            <w:proofErr w:type="spellEnd"/>
            <w:r w:rsidRPr="00FA2980">
              <w:rPr>
                <w:rFonts w:ascii="Arial" w:hAnsi="Arial"/>
                <w:b/>
                <w:color w:val="0000FF"/>
              </w:rPr>
              <w:t>"</w:t>
            </w:r>
          </w:p>
        </w:tc>
        <w:tc>
          <w:tcPr>
            <w:tcW w:w="288" w:type="dxa"/>
            <w:vAlign w:val="bottom"/>
          </w:tcPr>
          <w:p w:rsidR="00AE7A64" w:rsidRPr="00FA2980" w:rsidRDefault="00AE7A64" w:rsidP="00B527F3">
            <w:pPr>
              <w:spacing w:line="240" w:lineRule="atLeast"/>
              <w:jc w:val="right"/>
              <w:rPr>
                <w:color w:val="0000FF"/>
              </w:rPr>
            </w:pPr>
          </w:p>
        </w:tc>
      </w:tr>
      <w:tr w:rsidR="00AE7A64" w:rsidRPr="00FA2980" w:rsidTr="00B527F3">
        <w:trPr>
          <w:cantSplit/>
        </w:trPr>
        <w:tc>
          <w:tcPr>
            <w:tcW w:w="288" w:type="dxa"/>
          </w:tcPr>
          <w:p w:rsidR="00AE7A64" w:rsidRPr="00FA2980" w:rsidRDefault="00AE7A64" w:rsidP="00B527F3">
            <w:pPr>
              <w:spacing w:line="240" w:lineRule="atLeast"/>
              <w:rPr>
                <w:color w:val="0000FF"/>
              </w:rPr>
            </w:pPr>
          </w:p>
        </w:tc>
        <w:tc>
          <w:tcPr>
            <w:tcW w:w="576"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6720" w:type="dxa"/>
          </w:tcPr>
          <w:p w:rsidR="00AE7A64" w:rsidRPr="00FA2980" w:rsidRDefault="00AE7A64" w:rsidP="00B527F3">
            <w:pPr>
              <w:spacing w:line="240" w:lineRule="atLeast"/>
              <w:jc w:val="both"/>
              <w:rPr>
                <w:rFonts w:ascii="Arial" w:hAnsi="Arial"/>
                <w:color w:val="0000FF"/>
              </w:rPr>
            </w:pPr>
          </w:p>
        </w:tc>
        <w:tc>
          <w:tcPr>
            <w:tcW w:w="288" w:type="dxa"/>
            <w:vAlign w:val="bottom"/>
          </w:tcPr>
          <w:p w:rsidR="00AE7A64" w:rsidRPr="00FA2980" w:rsidRDefault="00AE7A64" w:rsidP="00B527F3">
            <w:pPr>
              <w:spacing w:line="240" w:lineRule="atLeast"/>
              <w:jc w:val="right"/>
              <w:rPr>
                <w:color w:val="0000FF"/>
              </w:rPr>
            </w:pPr>
          </w:p>
        </w:tc>
      </w:tr>
      <w:tr w:rsidR="00EB6D4B" w:rsidRPr="005A13AB" w:rsidTr="00EB6D4B">
        <w:trPr>
          <w:cantSplit/>
        </w:trPr>
        <w:tc>
          <w:tcPr>
            <w:tcW w:w="288" w:type="dxa"/>
          </w:tcPr>
          <w:p w:rsidR="00EB6D4B" w:rsidRPr="005A13AB" w:rsidRDefault="00EB6D4B" w:rsidP="00EB6D4B">
            <w:pPr>
              <w:spacing w:line="240" w:lineRule="atLeast"/>
              <w:rPr>
                <w:color w:val="0000FF"/>
                <w:lang w:val="nl-BE"/>
              </w:rPr>
            </w:pPr>
          </w:p>
        </w:tc>
        <w:tc>
          <w:tcPr>
            <w:tcW w:w="576" w:type="dxa"/>
          </w:tcPr>
          <w:p w:rsidR="00EB6D4B" w:rsidRPr="005A13AB" w:rsidRDefault="00EB6D4B" w:rsidP="00EB6D4B">
            <w:pPr>
              <w:spacing w:line="240" w:lineRule="atLeast"/>
              <w:rPr>
                <w:color w:val="0000FF"/>
                <w:lang w:val="nl-BE"/>
              </w:rPr>
            </w:pPr>
          </w:p>
        </w:tc>
        <w:tc>
          <w:tcPr>
            <w:tcW w:w="864" w:type="dxa"/>
          </w:tcPr>
          <w:p w:rsidR="00EB6D4B" w:rsidRPr="005A13AB" w:rsidRDefault="00EB6D4B" w:rsidP="00EB6D4B">
            <w:pPr>
              <w:spacing w:line="240" w:lineRule="atLeast"/>
              <w:rPr>
                <w:color w:val="0000FF"/>
                <w:lang w:val="nl-BE"/>
              </w:rPr>
            </w:pPr>
          </w:p>
        </w:tc>
        <w:tc>
          <w:tcPr>
            <w:tcW w:w="864" w:type="dxa"/>
          </w:tcPr>
          <w:p w:rsidR="00EB6D4B" w:rsidRPr="005A13AB" w:rsidRDefault="00EB6D4B" w:rsidP="00EB6D4B">
            <w:pPr>
              <w:spacing w:line="240" w:lineRule="atLeast"/>
              <w:rPr>
                <w:color w:val="0000FF"/>
                <w:lang w:val="nl-BE"/>
              </w:rPr>
            </w:pPr>
          </w:p>
        </w:tc>
        <w:tc>
          <w:tcPr>
            <w:tcW w:w="6720" w:type="dxa"/>
          </w:tcPr>
          <w:p w:rsidR="00EB6D4B" w:rsidRPr="005A13AB" w:rsidRDefault="006674BF" w:rsidP="006674BF">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EB6D4B" w:rsidRPr="005A13AB" w:rsidRDefault="00EB6D4B" w:rsidP="00EB6D4B">
            <w:pPr>
              <w:spacing w:line="240" w:lineRule="atLeast"/>
              <w:jc w:val="right"/>
              <w:rPr>
                <w:color w:val="0000FF"/>
                <w:lang w:val="nl-BE"/>
              </w:rPr>
            </w:pPr>
          </w:p>
        </w:tc>
      </w:tr>
      <w:tr w:rsidR="00EB6D4B" w:rsidRPr="005A13AB">
        <w:trPr>
          <w:cantSplit/>
        </w:trPr>
        <w:tc>
          <w:tcPr>
            <w:tcW w:w="288" w:type="dxa"/>
          </w:tcPr>
          <w:p w:rsidR="00EB6D4B" w:rsidRPr="005A13AB" w:rsidRDefault="00EB6D4B">
            <w:pPr>
              <w:spacing w:line="240" w:lineRule="atLeast"/>
              <w:rPr>
                <w:rFonts w:ascii="Arial" w:hAnsi="Arial" w:cs="Arial"/>
                <w:b/>
                <w:color w:val="0000FF"/>
                <w:lang w:val="nl-BE"/>
              </w:rPr>
            </w:pPr>
          </w:p>
        </w:tc>
        <w:tc>
          <w:tcPr>
            <w:tcW w:w="576" w:type="dxa"/>
          </w:tcPr>
          <w:p w:rsidR="00EB6D4B" w:rsidRPr="005A13AB" w:rsidRDefault="00EB6D4B">
            <w:pPr>
              <w:spacing w:line="240" w:lineRule="atLeast"/>
              <w:rPr>
                <w:rFonts w:ascii="Arial" w:hAnsi="Arial" w:cs="Arial"/>
                <w:b/>
                <w:color w:val="0000FF"/>
                <w:lang w:val="nl-BE"/>
              </w:rPr>
            </w:pPr>
          </w:p>
        </w:tc>
        <w:tc>
          <w:tcPr>
            <w:tcW w:w="864" w:type="dxa"/>
          </w:tcPr>
          <w:p w:rsidR="00EB6D4B" w:rsidRPr="005A13AB" w:rsidRDefault="00EB6D4B">
            <w:pPr>
              <w:spacing w:line="240" w:lineRule="atLeast"/>
              <w:rPr>
                <w:rFonts w:ascii="Arial" w:hAnsi="Arial" w:cs="Arial"/>
                <w:b/>
                <w:color w:val="0000FF"/>
                <w:lang w:val="nl-BE"/>
              </w:rPr>
            </w:pPr>
          </w:p>
        </w:tc>
        <w:tc>
          <w:tcPr>
            <w:tcW w:w="864" w:type="dxa"/>
          </w:tcPr>
          <w:p w:rsidR="00EB6D4B" w:rsidRPr="005A13AB" w:rsidRDefault="00EB6D4B">
            <w:pPr>
              <w:spacing w:line="240" w:lineRule="atLeast"/>
              <w:rPr>
                <w:rFonts w:ascii="Arial" w:hAnsi="Arial" w:cs="Arial"/>
                <w:b/>
                <w:color w:val="0000FF"/>
                <w:lang w:val="nl-BE"/>
              </w:rPr>
            </w:pPr>
          </w:p>
        </w:tc>
        <w:tc>
          <w:tcPr>
            <w:tcW w:w="6720" w:type="dxa"/>
          </w:tcPr>
          <w:p w:rsidR="00EB6D4B" w:rsidRPr="005A13AB" w:rsidRDefault="006674BF" w:rsidP="006674BF">
            <w:pPr>
              <w:spacing w:line="240" w:lineRule="atLeast"/>
              <w:rPr>
                <w:rFonts w:ascii="Arial" w:hAnsi="Arial" w:cs="Arial"/>
                <w:b/>
                <w:color w:val="0000FF"/>
                <w:lang w:val="nl-BE"/>
              </w:rPr>
            </w:pPr>
            <w:r w:rsidRPr="005A13AB">
              <w:rPr>
                <w:rFonts w:ascii="Arial" w:hAnsi="Arial"/>
                <w:b/>
                <w:color w:val="0000FF"/>
              </w:rPr>
              <w:t>"</w:t>
            </w:r>
            <w:r w:rsidRPr="005A13AB">
              <w:rPr>
                <w:rFonts w:ascii="Arial" w:hAnsi="Arial" w:cs="Arial"/>
                <w:b/>
                <w:color w:val="0000FF"/>
                <w:lang w:val="nl-BE"/>
              </w:rPr>
              <w:t>§ 6 ORTHODONTIE</w:t>
            </w:r>
          </w:p>
        </w:tc>
        <w:tc>
          <w:tcPr>
            <w:tcW w:w="288" w:type="dxa"/>
            <w:vAlign w:val="bottom"/>
          </w:tcPr>
          <w:p w:rsidR="00EB6D4B" w:rsidRPr="005A13AB" w:rsidRDefault="00EB6D4B">
            <w:pPr>
              <w:spacing w:line="240" w:lineRule="atLeast"/>
              <w:jc w:val="right"/>
              <w:rPr>
                <w:rFonts w:ascii="Arial" w:hAnsi="Arial" w:cs="Arial"/>
                <w:b/>
                <w:color w:val="0000FF"/>
                <w:lang w:val="nl-BE"/>
              </w:rPr>
            </w:pPr>
          </w:p>
        </w:tc>
      </w:tr>
      <w:tr w:rsidR="006674BF" w:rsidRPr="005A13AB">
        <w:trPr>
          <w:cantSplit/>
        </w:trPr>
        <w:tc>
          <w:tcPr>
            <w:tcW w:w="288" w:type="dxa"/>
          </w:tcPr>
          <w:p w:rsidR="006674BF" w:rsidRPr="005A13AB" w:rsidRDefault="006674BF">
            <w:pPr>
              <w:spacing w:line="240" w:lineRule="atLeast"/>
              <w:rPr>
                <w:rFonts w:ascii="Arial" w:hAnsi="Arial" w:cs="Arial"/>
                <w:b/>
                <w:color w:val="0000FF"/>
                <w:lang w:val="nl-BE"/>
              </w:rPr>
            </w:pPr>
          </w:p>
        </w:tc>
        <w:tc>
          <w:tcPr>
            <w:tcW w:w="576"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6720" w:type="dxa"/>
          </w:tcPr>
          <w:p w:rsidR="006674BF" w:rsidRPr="005A13AB" w:rsidRDefault="006674BF" w:rsidP="006674BF">
            <w:pPr>
              <w:spacing w:line="240" w:lineRule="atLeast"/>
              <w:jc w:val="both"/>
              <w:rPr>
                <w:rFonts w:ascii="Arial" w:hAnsi="Arial" w:cs="Arial"/>
                <w:b/>
                <w:color w:val="0000FF"/>
                <w:lang w:val="nl-BE"/>
              </w:rPr>
            </w:pPr>
          </w:p>
        </w:tc>
        <w:tc>
          <w:tcPr>
            <w:tcW w:w="288" w:type="dxa"/>
            <w:vAlign w:val="bottom"/>
          </w:tcPr>
          <w:p w:rsidR="006674BF" w:rsidRPr="005A13AB" w:rsidRDefault="006674BF">
            <w:pPr>
              <w:spacing w:line="240" w:lineRule="atLeast"/>
              <w:jc w:val="right"/>
              <w:rPr>
                <w:rFonts w:ascii="Arial" w:hAnsi="Arial" w:cs="Arial"/>
                <w:b/>
                <w:color w:val="0000FF"/>
                <w:lang w:val="nl-BE"/>
              </w:rPr>
            </w:pPr>
          </w:p>
        </w:tc>
      </w:tr>
      <w:tr w:rsidR="006674BF" w:rsidRPr="005A13AB">
        <w:trPr>
          <w:cantSplit/>
        </w:trPr>
        <w:tc>
          <w:tcPr>
            <w:tcW w:w="288" w:type="dxa"/>
          </w:tcPr>
          <w:p w:rsidR="006674BF" w:rsidRPr="005A13AB" w:rsidRDefault="006674BF">
            <w:pPr>
              <w:spacing w:line="240" w:lineRule="atLeast"/>
              <w:rPr>
                <w:rFonts w:ascii="Arial" w:hAnsi="Arial" w:cs="Arial"/>
                <w:b/>
                <w:color w:val="0000FF"/>
                <w:lang w:val="nl-BE"/>
              </w:rPr>
            </w:pPr>
          </w:p>
        </w:tc>
        <w:tc>
          <w:tcPr>
            <w:tcW w:w="576"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6720" w:type="dxa"/>
          </w:tcPr>
          <w:p w:rsidR="006674BF" w:rsidRPr="005A13AB" w:rsidRDefault="006674BF" w:rsidP="006674BF">
            <w:pPr>
              <w:spacing w:line="240" w:lineRule="atLeast"/>
              <w:jc w:val="both"/>
              <w:rPr>
                <w:rFonts w:ascii="Arial" w:hAnsi="Arial" w:cs="Arial"/>
                <w:b/>
                <w:color w:val="0000FF"/>
                <w:lang w:val="nl-BE"/>
              </w:rPr>
            </w:pPr>
            <w:r w:rsidRPr="005A13AB">
              <w:rPr>
                <w:rFonts w:ascii="Arial" w:hAnsi="Arial" w:cs="Arial"/>
                <w:b/>
                <w:color w:val="0000FF"/>
                <w:lang w:val="nl-BE"/>
              </w:rPr>
              <w:t>1. Algemeenheden.</w:t>
            </w:r>
          </w:p>
        </w:tc>
        <w:tc>
          <w:tcPr>
            <w:tcW w:w="288" w:type="dxa"/>
            <w:vAlign w:val="bottom"/>
          </w:tcPr>
          <w:p w:rsidR="006674BF" w:rsidRPr="005A13AB" w:rsidRDefault="006674BF">
            <w:pPr>
              <w:spacing w:line="240" w:lineRule="atLeast"/>
              <w:jc w:val="right"/>
              <w:rPr>
                <w:rFonts w:ascii="Arial" w:hAnsi="Arial" w:cs="Arial"/>
                <w:b/>
                <w:color w:val="0000FF"/>
                <w:lang w:val="nl-BE"/>
              </w:rPr>
            </w:pPr>
          </w:p>
        </w:tc>
      </w:tr>
      <w:tr w:rsidR="006674BF" w:rsidRPr="005A13AB">
        <w:trPr>
          <w:cantSplit/>
        </w:trPr>
        <w:tc>
          <w:tcPr>
            <w:tcW w:w="288" w:type="dxa"/>
          </w:tcPr>
          <w:p w:rsidR="006674BF" w:rsidRPr="005A13AB" w:rsidRDefault="006674BF">
            <w:pPr>
              <w:spacing w:line="240" w:lineRule="atLeast"/>
              <w:rPr>
                <w:rFonts w:ascii="Arial" w:hAnsi="Arial" w:cs="Arial"/>
                <w:color w:val="0000FF"/>
                <w:lang w:val="nl-BE"/>
              </w:rPr>
            </w:pPr>
          </w:p>
        </w:tc>
        <w:tc>
          <w:tcPr>
            <w:tcW w:w="576"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6720" w:type="dxa"/>
          </w:tcPr>
          <w:p w:rsidR="006674BF" w:rsidRPr="005A13AB" w:rsidRDefault="006674BF" w:rsidP="006674BF">
            <w:pPr>
              <w:spacing w:line="240" w:lineRule="atLeast"/>
              <w:jc w:val="both"/>
              <w:rPr>
                <w:rFonts w:ascii="Arial" w:hAnsi="Arial" w:cs="Arial"/>
                <w:color w:val="0000FF"/>
                <w:lang w:val="nl-BE"/>
              </w:rPr>
            </w:pPr>
          </w:p>
        </w:tc>
        <w:tc>
          <w:tcPr>
            <w:tcW w:w="288" w:type="dxa"/>
            <w:vAlign w:val="bottom"/>
          </w:tcPr>
          <w:p w:rsidR="006674BF" w:rsidRPr="005A13AB" w:rsidRDefault="006674BF">
            <w:pPr>
              <w:spacing w:line="240" w:lineRule="atLeast"/>
              <w:jc w:val="right"/>
              <w:rPr>
                <w:rFonts w:ascii="Arial" w:hAnsi="Arial" w:cs="Arial"/>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pPr>
              <w:spacing w:line="240" w:lineRule="atLeast"/>
              <w:jc w:val="both"/>
              <w:rPr>
                <w:rFonts w:ascii="Arial" w:hAnsi="Arial" w:cs="Arial"/>
                <w:color w:val="0000FF"/>
                <w:lang w:val="nl-BE"/>
              </w:rPr>
            </w:pPr>
            <w:r w:rsidRPr="005A13AB">
              <w:rPr>
                <w:rFonts w:ascii="Arial" w:hAnsi="Arial" w:cs="Arial"/>
                <w:color w:val="0000FF"/>
                <w:lang w:val="nl-BE"/>
              </w:rPr>
              <w:t xml:space="preserve">1.1.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mag niet gestart noch voortgezet worden in een mond waarin de tanden niet verzorgd zijn.</w:t>
            </w:r>
            <w:r w:rsidR="003126B7" w:rsidRPr="005A13AB">
              <w:rPr>
                <w:rFonts w:ascii="Arial" w:hAnsi="Arial"/>
                <w:color w:val="0000FF"/>
                <w:lang w:val="nl-BE"/>
              </w:rPr>
              <w:t>"</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6674BF" w:rsidRPr="00C53A47">
        <w:trPr>
          <w:cantSplit/>
        </w:trPr>
        <w:tc>
          <w:tcPr>
            <w:tcW w:w="288" w:type="dxa"/>
          </w:tcPr>
          <w:p w:rsidR="006674BF" w:rsidRPr="005A13AB" w:rsidRDefault="006674BF">
            <w:pPr>
              <w:spacing w:line="240" w:lineRule="atLeast"/>
              <w:rPr>
                <w:rFonts w:ascii="Arial" w:hAnsi="Arial" w:cs="Arial"/>
                <w:color w:val="0000FF"/>
                <w:lang w:val="nl-BE"/>
              </w:rPr>
            </w:pPr>
          </w:p>
        </w:tc>
        <w:tc>
          <w:tcPr>
            <w:tcW w:w="576"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6720" w:type="dxa"/>
          </w:tcPr>
          <w:p w:rsidR="006674BF" w:rsidRPr="005A13AB" w:rsidRDefault="006674BF">
            <w:pPr>
              <w:spacing w:line="240" w:lineRule="atLeast"/>
              <w:jc w:val="both"/>
              <w:rPr>
                <w:rFonts w:ascii="Arial" w:hAnsi="Arial" w:cs="Arial"/>
                <w:color w:val="0000FF"/>
                <w:lang w:val="nl-BE"/>
              </w:rPr>
            </w:pPr>
          </w:p>
        </w:tc>
        <w:tc>
          <w:tcPr>
            <w:tcW w:w="288" w:type="dxa"/>
            <w:vAlign w:val="bottom"/>
          </w:tcPr>
          <w:p w:rsidR="006674BF" w:rsidRPr="005A13AB" w:rsidRDefault="006674BF">
            <w:pPr>
              <w:spacing w:line="240" w:lineRule="atLeast"/>
              <w:jc w:val="right"/>
              <w:rPr>
                <w:rFonts w:ascii="Arial" w:hAnsi="Arial" w:cs="Arial"/>
                <w:color w:val="0000FF"/>
                <w:lang w:val="nl-BE"/>
              </w:rPr>
            </w:pPr>
          </w:p>
        </w:tc>
      </w:tr>
      <w:tr w:rsidR="00F77191" w:rsidRPr="00C53A47" w:rsidTr="00F77191">
        <w:trPr>
          <w:cantSplit/>
        </w:trPr>
        <w:tc>
          <w:tcPr>
            <w:tcW w:w="288" w:type="dxa"/>
          </w:tcPr>
          <w:p w:rsidR="00F77191" w:rsidRPr="005A13AB" w:rsidRDefault="00F77191" w:rsidP="00F77191">
            <w:pPr>
              <w:spacing w:line="240" w:lineRule="atLeast"/>
              <w:rPr>
                <w:color w:val="0000FF"/>
                <w:lang w:val="nl-BE"/>
              </w:rPr>
            </w:pPr>
          </w:p>
        </w:tc>
        <w:tc>
          <w:tcPr>
            <w:tcW w:w="576"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6720" w:type="dxa"/>
          </w:tcPr>
          <w:p w:rsidR="00F77191" w:rsidRPr="005A13AB" w:rsidRDefault="00F77191" w:rsidP="00F77191">
            <w:pPr>
              <w:spacing w:line="240" w:lineRule="atLeast"/>
              <w:jc w:val="both"/>
              <w:rPr>
                <w:rFonts w:ascii="Arial" w:hAnsi="Arial"/>
                <w:b/>
                <w:color w:val="0000FF"/>
                <w:lang w:val="nl-BE"/>
              </w:rPr>
            </w:pPr>
            <w:r w:rsidRPr="003126B7">
              <w:rPr>
                <w:rFonts w:ascii="Arial" w:hAnsi="Arial"/>
                <w:i/>
                <w:color w:val="0000FF"/>
                <w:sz w:val="18"/>
                <w:lang w:val="nl-BE"/>
              </w:rPr>
              <w:t>"K.B. 4.12.2013" (in werking 1.4.2014)</w:t>
            </w:r>
            <w:r w:rsidR="003126B7" w:rsidRPr="005A13AB">
              <w:rPr>
                <w:rFonts w:ascii="Arial" w:hAnsi="Arial"/>
                <w:i/>
                <w:color w:val="0000FF"/>
                <w:sz w:val="18"/>
                <w:lang w:val="nl-BE"/>
              </w:rPr>
              <w:t xml:space="preserve"> </w:t>
            </w:r>
            <w:r w:rsidR="003126B7">
              <w:rPr>
                <w:rFonts w:ascii="Arial" w:hAnsi="Arial"/>
                <w:i/>
                <w:color w:val="0000FF"/>
                <w:sz w:val="18"/>
                <w:lang w:val="nl-BE"/>
              </w:rPr>
              <w:t xml:space="preserve">+ </w:t>
            </w:r>
            <w:r w:rsidR="003126B7" w:rsidRPr="005A13AB">
              <w:rPr>
                <w:rFonts w:ascii="Arial" w:hAnsi="Arial"/>
                <w:i/>
                <w:color w:val="0000FF"/>
                <w:sz w:val="18"/>
                <w:lang w:val="nl-BE"/>
              </w:rPr>
              <w:t xml:space="preserve">"K.B. </w:t>
            </w:r>
            <w:r w:rsidR="003126B7">
              <w:rPr>
                <w:rFonts w:ascii="Arial" w:hAnsi="Arial"/>
                <w:i/>
                <w:color w:val="0000FF"/>
                <w:sz w:val="18"/>
                <w:lang w:val="nl-BE"/>
              </w:rPr>
              <w:t>25</w:t>
            </w:r>
            <w:r w:rsidR="003126B7" w:rsidRPr="005A13AB">
              <w:rPr>
                <w:rFonts w:ascii="Arial" w:hAnsi="Arial"/>
                <w:i/>
                <w:color w:val="0000FF"/>
                <w:sz w:val="18"/>
                <w:lang w:val="nl-BE"/>
              </w:rPr>
              <w:t>.</w:t>
            </w:r>
            <w:r w:rsidR="003126B7">
              <w:rPr>
                <w:rFonts w:ascii="Arial" w:hAnsi="Arial"/>
                <w:i/>
                <w:color w:val="0000FF"/>
                <w:sz w:val="18"/>
                <w:lang w:val="nl-BE"/>
              </w:rPr>
              <w:t>9</w:t>
            </w:r>
            <w:r w:rsidR="003126B7" w:rsidRPr="005A13AB">
              <w:rPr>
                <w:rFonts w:ascii="Arial" w:hAnsi="Arial"/>
                <w:i/>
                <w:color w:val="0000FF"/>
                <w:sz w:val="18"/>
                <w:lang w:val="nl-BE"/>
              </w:rPr>
              <w:t>.20</w:t>
            </w:r>
            <w:r w:rsidR="003126B7">
              <w:rPr>
                <w:rFonts w:ascii="Arial" w:hAnsi="Arial"/>
                <w:i/>
                <w:color w:val="0000FF"/>
                <w:sz w:val="18"/>
                <w:lang w:val="nl-BE"/>
              </w:rPr>
              <w:t>14</w:t>
            </w:r>
            <w:r w:rsidR="003126B7" w:rsidRPr="005A13AB">
              <w:rPr>
                <w:rFonts w:ascii="Arial" w:hAnsi="Arial"/>
                <w:i/>
                <w:color w:val="0000FF"/>
                <w:sz w:val="18"/>
                <w:lang w:val="nl-BE"/>
              </w:rPr>
              <w:t>" (in werking 1.</w:t>
            </w:r>
            <w:r w:rsidR="003126B7">
              <w:rPr>
                <w:rFonts w:ascii="Arial" w:hAnsi="Arial"/>
                <w:i/>
                <w:color w:val="0000FF"/>
                <w:sz w:val="18"/>
                <w:lang w:val="nl-BE"/>
              </w:rPr>
              <w:t>12</w:t>
            </w:r>
            <w:r w:rsidR="003126B7" w:rsidRPr="005A13AB">
              <w:rPr>
                <w:rFonts w:ascii="Arial" w:hAnsi="Arial"/>
                <w:i/>
                <w:color w:val="0000FF"/>
                <w:sz w:val="18"/>
                <w:lang w:val="nl-BE"/>
              </w:rPr>
              <w:t>.201</w:t>
            </w:r>
            <w:r w:rsidR="003126B7">
              <w:rPr>
                <w:rFonts w:ascii="Arial" w:hAnsi="Arial"/>
                <w:i/>
                <w:color w:val="0000FF"/>
                <w:sz w:val="18"/>
                <w:lang w:val="nl-BE"/>
              </w:rPr>
              <w:t>4</w:t>
            </w:r>
            <w:r w:rsidR="003126B7" w:rsidRPr="005A13AB">
              <w:rPr>
                <w:rFonts w:ascii="Arial" w:hAnsi="Arial"/>
                <w:i/>
                <w:color w:val="0000FF"/>
                <w:sz w:val="18"/>
                <w:lang w:val="nl-BE"/>
              </w:rPr>
              <w:t>)</w:t>
            </w:r>
          </w:p>
        </w:tc>
        <w:tc>
          <w:tcPr>
            <w:tcW w:w="288" w:type="dxa"/>
            <w:vAlign w:val="bottom"/>
          </w:tcPr>
          <w:p w:rsidR="00F77191" w:rsidRPr="005A13AB" w:rsidRDefault="00F77191" w:rsidP="00F77191">
            <w:pPr>
              <w:spacing w:line="240" w:lineRule="atLeast"/>
              <w:jc w:val="right"/>
              <w:rPr>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3126B7" w:rsidP="003126B7">
            <w:pPr>
              <w:spacing w:line="240" w:lineRule="atLeast"/>
              <w:jc w:val="both"/>
              <w:rPr>
                <w:rFonts w:ascii="Arial" w:hAnsi="Arial" w:cs="Arial"/>
                <w:color w:val="0000FF"/>
                <w:lang w:val="nl-BE"/>
              </w:rPr>
            </w:pPr>
            <w:r w:rsidRPr="005A13AB">
              <w:rPr>
                <w:rFonts w:ascii="Arial" w:hAnsi="Arial"/>
                <w:color w:val="0000FF"/>
                <w:lang w:val="nl-BE"/>
              </w:rPr>
              <w:t>"</w:t>
            </w:r>
            <w:r w:rsidR="006674BF" w:rsidRPr="005A13AB">
              <w:rPr>
                <w:rFonts w:ascii="Arial" w:hAnsi="Arial" w:cs="Arial"/>
                <w:color w:val="0000FF"/>
                <w:lang w:val="nl-BE"/>
              </w:rPr>
              <w:t xml:space="preserve">1.2. De verstrekking 305830-305841 mag worden geattesteerd wanneer een </w:t>
            </w:r>
            <w:proofErr w:type="spellStart"/>
            <w:r w:rsidR="006674BF" w:rsidRPr="005A13AB">
              <w:rPr>
                <w:rFonts w:ascii="Arial" w:hAnsi="Arial" w:cs="Arial"/>
                <w:color w:val="0000FF"/>
                <w:lang w:val="nl-BE"/>
              </w:rPr>
              <w:t>orthodontisch</w:t>
            </w:r>
            <w:proofErr w:type="spellEnd"/>
            <w:r w:rsidR="006674BF" w:rsidRPr="005A13AB">
              <w:rPr>
                <w:rFonts w:ascii="Arial" w:hAnsi="Arial" w:cs="Arial"/>
                <w:color w:val="0000FF"/>
                <w:lang w:val="nl-BE"/>
              </w:rPr>
              <w:t xml:space="preserve"> onderzoek of advies vergezeld is van een verslag ter attentie van een tandheelkundige, een geneesheer, een logopedist of een kinesitherapeut. Ze kan ook worden geattesteerd bij de opmaak van een formulier bijlage 6</w:t>
            </w:r>
            <w:r>
              <w:rPr>
                <w:rFonts w:ascii="Arial" w:hAnsi="Arial" w:cs="Arial"/>
                <w:color w:val="0000FF"/>
                <w:lang w:val="nl-BE"/>
              </w:rPr>
              <w:t>1</w:t>
            </w:r>
            <w:r w:rsidR="006674BF" w:rsidRPr="005A13AB">
              <w:rPr>
                <w:rFonts w:ascii="Arial" w:hAnsi="Arial" w:cs="Arial"/>
                <w:color w:val="0000FF"/>
                <w:lang w:val="nl-BE"/>
              </w:rPr>
              <w:t xml:space="preserve"> ter attentie van de Technisch tandheelkundige raad.</w:t>
            </w:r>
            <w:r w:rsidRPr="005A13AB">
              <w:rPr>
                <w:rFonts w:ascii="Arial" w:hAnsi="Arial"/>
                <w:color w:val="0000FF"/>
                <w:lang w:val="nl-BE"/>
              </w:rPr>
              <w:t>"</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F14A0B" w:rsidRPr="00C53A47">
        <w:trPr>
          <w:cantSplit/>
        </w:trPr>
        <w:tc>
          <w:tcPr>
            <w:tcW w:w="288" w:type="dxa"/>
          </w:tcPr>
          <w:p w:rsidR="00F14A0B" w:rsidRPr="005A13AB" w:rsidRDefault="00F14A0B">
            <w:pPr>
              <w:spacing w:line="240" w:lineRule="atLeast"/>
              <w:rPr>
                <w:rFonts w:ascii="Arial" w:hAnsi="Arial" w:cs="Arial"/>
                <w:color w:val="0000FF"/>
                <w:lang w:val="nl-BE"/>
              </w:rPr>
            </w:pPr>
          </w:p>
        </w:tc>
        <w:tc>
          <w:tcPr>
            <w:tcW w:w="576" w:type="dxa"/>
          </w:tcPr>
          <w:p w:rsidR="00F14A0B" w:rsidRPr="005A13AB" w:rsidRDefault="00F14A0B">
            <w:pPr>
              <w:spacing w:line="240" w:lineRule="atLeast"/>
              <w:rPr>
                <w:rFonts w:ascii="Arial" w:hAnsi="Arial" w:cs="Arial"/>
                <w:color w:val="0000FF"/>
                <w:lang w:val="nl-BE"/>
              </w:rPr>
            </w:pPr>
          </w:p>
        </w:tc>
        <w:tc>
          <w:tcPr>
            <w:tcW w:w="864" w:type="dxa"/>
          </w:tcPr>
          <w:p w:rsidR="00F14A0B" w:rsidRPr="005A13AB" w:rsidRDefault="00F14A0B">
            <w:pPr>
              <w:spacing w:line="240" w:lineRule="atLeast"/>
              <w:rPr>
                <w:rFonts w:ascii="Arial" w:hAnsi="Arial" w:cs="Arial"/>
                <w:color w:val="0000FF"/>
                <w:lang w:val="nl-BE"/>
              </w:rPr>
            </w:pPr>
          </w:p>
        </w:tc>
        <w:tc>
          <w:tcPr>
            <w:tcW w:w="864" w:type="dxa"/>
          </w:tcPr>
          <w:p w:rsidR="00F14A0B" w:rsidRPr="005A13AB" w:rsidRDefault="00F14A0B">
            <w:pPr>
              <w:spacing w:line="240" w:lineRule="atLeast"/>
              <w:rPr>
                <w:rFonts w:ascii="Arial" w:hAnsi="Arial" w:cs="Arial"/>
                <w:color w:val="0000FF"/>
                <w:lang w:val="nl-BE"/>
              </w:rPr>
            </w:pPr>
          </w:p>
        </w:tc>
        <w:tc>
          <w:tcPr>
            <w:tcW w:w="6720" w:type="dxa"/>
          </w:tcPr>
          <w:p w:rsidR="00F14A0B" w:rsidRPr="005A13AB" w:rsidRDefault="00F14A0B">
            <w:pPr>
              <w:spacing w:line="240" w:lineRule="atLeast"/>
              <w:jc w:val="both"/>
              <w:rPr>
                <w:rFonts w:ascii="Arial" w:hAnsi="Arial" w:cs="Arial"/>
                <w:color w:val="0000FF"/>
                <w:lang w:val="nl-BE"/>
              </w:rPr>
            </w:pPr>
          </w:p>
        </w:tc>
        <w:tc>
          <w:tcPr>
            <w:tcW w:w="288" w:type="dxa"/>
            <w:vAlign w:val="bottom"/>
          </w:tcPr>
          <w:p w:rsidR="00F14A0B" w:rsidRPr="005A13AB" w:rsidRDefault="00F14A0B">
            <w:pPr>
              <w:spacing w:line="240" w:lineRule="atLeast"/>
              <w:jc w:val="right"/>
              <w:rPr>
                <w:rFonts w:ascii="Arial" w:hAnsi="Arial" w:cs="Arial"/>
                <w:color w:val="0000FF"/>
                <w:lang w:val="nl-BE"/>
              </w:rPr>
            </w:pPr>
          </w:p>
        </w:tc>
      </w:tr>
      <w:tr w:rsidR="00F77191" w:rsidRPr="005A13AB" w:rsidTr="00F77191">
        <w:trPr>
          <w:cantSplit/>
        </w:trPr>
        <w:tc>
          <w:tcPr>
            <w:tcW w:w="288" w:type="dxa"/>
          </w:tcPr>
          <w:p w:rsidR="00F77191" w:rsidRPr="005A13AB" w:rsidRDefault="00F77191" w:rsidP="00F77191">
            <w:pPr>
              <w:spacing w:line="240" w:lineRule="atLeast"/>
              <w:rPr>
                <w:color w:val="0000FF"/>
                <w:lang w:val="nl-BE"/>
              </w:rPr>
            </w:pPr>
          </w:p>
        </w:tc>
        <w:tc>
          <w:tcPr>
            <w:tcW w:w="576"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6720" w:type="dxa"/>
          </w:tcPr>
          <w:p w:rsidR="00F77191" w:rsidRPr="005A13AB" w:rsidRDefault="00F77191" w:rsidP="00F77191">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F77191" w:rsidRPr="005A13AB" w:rsidRDefault="00F77191" w:rsidP="00F77191">
            <w:pPr>
              <w:spacing w:line="240" w:lineRule="atLeast"/>
              <w:jc w:val="right"/>
              <w:rPr>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3126B7" w:rsidP="006674BF">
            <w:pPr>
              <w:spacing w:line="240" w:lineRule="atLeast"/>
              <w:jc w:val="both"/>
              <w:rPr>
                <w:rFonts w:ascii="Arial" w:hAnsi="Arial" w:cs="Arial"/>
                <w:color w:val="0000FF"/>
                <w:lang w:val="nl-BE"/>
              </w:rPr>
            </w:pPr>
            <w:r w:rsidRPr="005A13AB">
              <w:rPr>
                <w:rFonts w:ascii="Arial" w:hAnsi="Arial"/>
                <w:color w:val="0000FF"/>
                <w:lang w:val="nl-BE"/>
              </w:rPr>
              <w:t>"</w:t>
            </w:r>
            <w:r w:rsidR="006674BF" w:rsidRPr="005A13AB">
              <w:rPr>
                <w:rFonts w:ascii="Arial" w:hAnsi="Arial" w:cs="Arial"/>
                <w:color w:val="0000FF"/>
                <w:lang w:val="nl-BE"/>
              </w:rPr>
              <w:t xml:space="preserve">1.3. De verstrekking 305911-305922 is eenmaal per kalenderjaar </w:t>
            </w:r>
            <w:proofErr w:type="spellStart"/>
            <w:r w:rsidR="006674BF" w:rsidRPr="005A13AB">
              <w:rPr>
                <w:rFonts w:ascii="Arial" w:hAnsi="Arial" w:cs="Arial"/>
                <w:color w:val="0000FF"/>
                <w:lang w:val="nl-BE"/>
              </w:rPr>
              <w:t>vergoedbaar</w:t>
            </w:r>
            <w:proofErr w:type="spellEnd"/>
            <w:r w:rsidR="006674BF" w:rsidRPr="005A13AB">
              <w:rPr>
                <w:rFonts w:ascii="Arial" w:hAnsi="Arial" w:cs="Arial"/>
                <w:color w:val="0000FF"/>
                <w:lang w:val="nl-BE"/>
              </w:rPr>
              <w:t xml:space="preserve"> en kan slechts eenmaal per </w:t>
            </w:r>
            <w:proofErr w:type="spellStart"/>
            <w:r w:rsidR="006674BF" w:rsidRPr="005A13AB">
              <w:rPr>
                <w:rFonts w:ascii="Arial" w:hAnsi="Arial" w:cs="Arial"/>
                <w:color w:val="0000FF"/>
                <w:lang w:val="nl-BE"/>
              </w:rPr>
              <w:t>teleradiografie</w:t>
            </w:r>
            <w:proofErr w:type="spellEnd"/>
            <w:r w:rsidR="006674BF" w:rsidRPr="005A13AB">
              <w:rPr>
                <w:rFonts w:ascii="Arial" w:hAnsi="Arial" w:cs="Arial"/>
                <w:color w:val="0000FF"/>
                <w:lang w:val="nl-BE"/>
              </w:rPr>
              <w:t xml:space="preserve"> geattesteerd worden.</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pPr>
              <w:spacing w:line="240" w:lineRule="atLeast"/>
              <w:jc w:val="both"/>
              <w:rPr>
                <w:rFonts w:ascii="Arial" w:hAnsi="Arial" w:cs="Arial"/>
                <w:color w:val="0000FF"/>
                <w:lang w:val="nl-BE"/>
              </w:rPr>
            </w:pPr>
            <w:r w:rsidRPr="005A13AB">
              <w:rPr>
                <w:rFonts w:ascii="Arial" w:hAnsi="Arial" w:cs="Arial"/>
                <w:color w:val="0000FF"/>
                <w:lang w:val="nl-BE"/>
              </w:rPr>
              <w:t xml:space="preserve">1.4. Op voorwaarde dat er geen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gestart werd, kan de verstrekking 305550-305561 meerdere malen geattesteerd worden, maar maximaal eenmaal per periode van 24 kalendermaanden. De periode begint bij de maand van de vorige verstrekking 305550-305561.</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5A13AB">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pPr>
              <w:spacing w:line="240" w:lineRule="atLeast"/>
              <w:jc w:val="both"/>
              <w:rPr>
                <w:rFonts w:ascii="Arial" w:hAnsi="Arial" w:cs="Arial"/>
                <w:color w:val="0000FF"/>
                <w:lang w:val="nl-BE"/>
              </w:rPr>
            </w:pPr>
            <w:r w:rsidRPr="005A13AB">
              <w:rPr>
                <w:rFonts w:ascii="Arial" w:hAnsi="Arial" w:cs="Arial"/>
                <w:color w:val="0000FF"/>
                <w:lang w:val="nl-BE"/>
              </w:rPr>
              <w:t xml:space="preserve">Het attesteren van de verstrekking 305933-305944 maakt een eenmalige afwijking op de hierboven vermelde algemene regel mogelijk. De vergoeding van de verstrekking 305550-305561 is dan toegestaan na een periode van 12 kalendermaanden. </w:t>
            </w:r>
            <w:r w:rsidRPr="005A13AB">
              <w:rPr>
                <w:rFonts w:ascii="Arial" w:hAnsi="Arial" w:cs="Arial"/>
                <w:color w:val="0000FF"/>
              </w:rPr>
              <w:t xml:space="preserve">De </w:t>
            </w:r>
            <w:proofErr w:type="spellStart"/>
            <w:r w:rsidRPr="005A13AB">
              <w:rPr>
                <w:rFonts w:ascii="Arial" w:hAnsi="Arial" w:cs="Arial"/>
                <w:color w:val="0000FF"/>
              </w:rPr>
              <w:t>periode</w:t>
            </w:r>
            <w:proofErr w:type="spellEnd"/>
            <w:r w:rsidRPr="005A13AB">
              <w:rPr>
                <w:rFonts w:ascii="Arial" w:hAnsi="Arial" w:cs="Arial"/>
                <w:color w:val="0000FF"/>
              </w:rPr>
              <w:t xml:space="preserve"> </w:t>
            </w:r>
            <w:proofErr w:type="spellStart"/>
            <w:r w:rsidRPr="005A13AB">
              <w:rPr>
                <w:rFonts w:ascii="Arial" w:hAnsi="Arial" w:cs="Arial"/>
                <w:color w:val="0000FF"/>
              </w:rPr>
              <w:t>begint</w:t>
            </w:r>
            <w:proofErr w:type="spellEnd"/>
            <w:r w:rsidRPr="005A13AB">
              <w:rPr>
                <w:rFonts w:ascii="Arial" w:hAnsi="Arial" w:cs="Arial"/>
                <w:color w:val="0000FF"/>
              </w:rPr>
              <w:t xml:space="preserve"> </w:t>
            </w:r>
            <w:proofErr w:type="spellStart"/>
            <w:r w:rsidRPr="005A13AB">
              <w:rPr>
                <w:rFonts w:ascii="Arial" w:hAnsi="Arial" w:cs="Arial"/>
                <w:color w:val="0000FF"/>
              </w:rPr>
              <w:t>bij</w:t>
            </w:r>
            <w:proofErr w:type="spellEnd"/>
            <w:r w:rsidRPr="005A13AB">
              <w:rPr>
                <w:rFonts w:ascii="Arial" w:hAnsi="Arial" w:cs="Arial"/>
                <w:color w:val="0000FF"/>
              </w:rPr>
              <w:t xml:space="preserve"> de </w:t>
            </w:r>
            <w:proofErr w:type="spellStart"/>
            <w:r w:rsidRPr="005A13AB">
              <w:rPr>
                <w:rFonts w:ascii="Arial" w:hAnsi="Arial" w:cs="Arial"/>
                <w:color w:val="0000FF"/>
              </w:rPr>
              <w:t>maand</w:t>
            </w:r>
            <w:proofErr w:type="spellEnd"/>
            <w:r w:rsidRPr="005A13AB">
              <w:rPr>
                <w:rFonts w:ascii="Arial" w:hAnsi="Arial" w:cs="Arial"/>
                <w:color w:val="0000FF"/>
              </w:rPr>
              <w:t xml:space="preserve"> van de </w:t>
            </w:r>
            <w:proofErr w:type="spellStart"/>
            <w:r w:rsidRPr="005A13AB">
              <w:rPr>
                <w:rFonts w:ascii="Arial" w:hAnsi="Arial" w:cs="Arial"/>
                <w:color w:val="0000FF"/>
              </w:rPr>
              <w:t>verstrekking</w:t>
            </w:r>
            <w:proofErr w:type="spellEnd"/>
            <w:r w:rsidRPr="005A13AB">
              <w:rPr>
                <w:rFonts w:ascii="Arial" w:hAnsi="Arial" w:cs="Arial"/>
                <w:color w:val="0000FF"/>
              </w:rPr>
              <w:t xml:space="preserve"> 305933-305944.</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5A13AB">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rsidP="006674BF">
            <w:pPr>
              <w:spacing w:line="240" w:lineRule="atLeast"/>
              <w:jc w:val="both"/>
              <w:rPr>
                <w:rFonts w:ascii="Arial" w:hAnsi="Arial" w:cs="Arial"/>
                <w:color w:val="0000FF"/>
                <w:lang w:val="nl-BE"/>
              </w:rPr>
            </w:pPr>
            <w:r w:rsidRPr="005A13AB">
              <w:rPr>
                <w:rFonts w:ascii="Arial" w:hAnsi="Arial" w:cs="Arial"/>
                <w:color w:val="0000FF"/>
                <w:lang w:val="nl-BE"/>
              </w:rPr>
              <w:t>1.5. De verstrekking 305572-305583 kan terugbetaald worden gedurende de periode bedoeld in punt 1.4., telkens een 305550-305561 terugbetaald wordt binnen de verplichte verzekering.</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6674BF">
            <w:pPr>
              <w:spacing w:line="240" w:lineRule="atLeast"/>
              <w:jc w:val="both"/>
              <w:rPr>
                <w:rFonts w:ascii="Arial" w:hAnsi="Arial" w:cs="Arial"/>
                <w:color w:val="0000FF"/>
                <w:lang w:val="nl-BE"/>
              </w:rPr>
            </w:pPr>
            <w:r w:rsidRPr="005A13AB">
              <w:rPr>
                <w:rFonts w:ascii="Arial" w:hAnsi="Arial" w:cs="Arial"/>
                <w:color w:val="0000FF"/>
                <w:lang w:val="nl-BE"/>
              </w:rPr>
              <w:t>1.6. De adviserend geneesheer kan de modellen opvragen van de twee tandenbogen in gebruikelijke occlusie, vervaardigd tijdens de verstrekking 305550-305561, evenals de mededeling van de diagnostiek en/of het behandelingsplan die deel uitmaken van de verstrekking 305572-305583, en/of de schets van de verstrekking 305911-305922.</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6674BF" w:rsidRPr="00C53A47"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6674BF">
            <w:pPr>
              <w:spacing w:line="240" w:lineRule="atLeast"/>
              <w:jc w:val="both"/>
              <w:rPr>
                <w:rFonts w:ascii="Arial" w:hAnsi="Arial" w:cs="Arial"/>
                <w:color w:val="0000FF"/>
                <w:lang w:val="nl-BE"/>
              </w:rPr>
            </w:pP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C53A47"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De verstrekking 305550-305561 kan niet geattesteerd worden indien de modellen gerealiseerd worden via </w:t>
            </w:r>
            <w:proofErr w:type="spellStart"/>
            <w:r w:rsidRPr="005A13AB">
              <w:rPr>
                <w:rFonts w:ascii="Arial" w:hAnsi="Arial" w:cs="Arial"/>
                <w:color w:val="0000FF"/>
                <w:lang w:val="nl-BE"/>
              </w:rPr>
              <w:t>Conebeam</w:t>
            </w:r>
            <w:proofErr w:type="spellEnd"/>
            <w:r w:rsidRPr="005A13AB">
              <w:rPr>
                <w:rFonts w:ascii="Arial" w:hAnsi="Arial" w:cs="Arial"/>
                <w:color w:val="0000FF"/>
                <w:lang w:val="nl-BE"/>
              </w:rPr>
              <w:t xml:space="preserve"> CT.</w:t>
            </w: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EB6D4B">
            <w:pPr>
              <w:spacing w:line="240" w:lineRule="atLeast"/>
              <w:jc w:val="both"/>
              <w:rPr>
                <w:rFonts w:ascii="Arial" w:hAnsi="Arial" w:cs="Arial"/>
                <w:b/>
                <w:color w:val="0000FF"/>
                <w:lang w:val="nl-BE"/>
              </w:rPr>
            </w:pPr>
            <w:r w:rsidRPr="005A13AB">
              <w:rPr>
                <w:rFonts w:ascii="Arial" w:hAnsi="Arial" w:cs="Arial"/>
                <w:b/>
                <w:color w:val="0000FF"/>
                <w:lang w:val="nl-BE"/>
              </w:rPr>
              <w:t>2. Leeftijdsgrens voor verzekeringstegemoetkoming.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2.1. De verzekeringstegemoetkoming voor de verstrekkingen van artikel 5, § 3 is niet meer verschuldigd vanaf de 15</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verzekerde, behoudens andere bepalingen in de nomenclatuur.</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6674BF" w:rsidRPr="00C53A47"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2.2. De verzekeringstegemoetkoming kan zich voortzetten na de 15e verjaardag</w:t>
            </w: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C53A47"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C53A47"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tijdens de geldigheidsduur van een kennisgeving aan de adviserend geneesheer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w:t>
            </w: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C53A47"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tijdens een aan de gang zijnde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voor de welke de patiënt van verzekeringstegemoetkoming geniet, en tijdens de eraan verbonden fase voor </w:t>
            </w:r>
            <w:proofErr w:type="spellStart"/>
            <w:r w:rsidRPr="005A13AB">
              <w:rPr>
                <w:rFonts w:ascii="Arial" w:hAnsi="Arial" w:cs="Arial"/>
                <w:color w:val="0000FF"/>
                <w:lang w:val="nl-BE"/>
              </w:rPr>
              <w:t>contentiecontrole</w:t>
            </w:r>
            <w:proofErr w:type="spellEnd"/>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6674BF">
            <w:pPr>
              <w:spacing w:line="240" w:lineRule="atLeast"/>
              <w:jc w:val="both"/>
              <w:rPr>
                <w:rFonts w:ascii="Arial" w:hAnsi="Arial" w:cs="Arial"/>
                <w:color w:val="0000FF"/>
                <w:lang w:val="nl-BE"/>
              </w:rPr>
            </w:pPr>
            <w:r w:rsidRPr="005A13AB">
              <w:rPr>
                <w:rFonts w:ascii="Arial" w:hAnsi="Arial" w:cs="Arial"/>
                <w:color w:val="0000FF"/>
                <w:lang w:val="nl-BE"/>
              </w:rPr>
              <w:t xml:space="preserve">* als de Technisch tandheelkundige raad zijn akkoord heeft verleend voor een afwijking op de leeftijdsgrens </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Behoudens voor de gevallen vermeld in 4.4.1.1, is de verzekeringstegemoetkoming niet meer verschuldigd vanaf de 22</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verzekerde.</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543507" w:rsidRPr="00C53A47" w:rsidTr="00EB6D4B">
        <w:trPr>
          <w:cantSplit/>
        </w:trPr>
        <w:tc>
          <w:tcPr>
            <w:tcW w:w="288" w:type="dxa"/>
          </w:tcPr>
          <w:p w:rsidR="00543507" w:rsidRPr="005A13AB" w:rsidRDefault="00543507" w:rsidP="00EB6D4B">
            <w:pPr>
              <w:spacing w:line="240" w:lineRule="atLeast"/>
              <w:rPr>
                <w:rFonts w:ascii="Arial" w:hAnsi="Arial" w:cs="Arial"/>
                <w:color w:val="0000FF"/>
                <w:lang w:val="nl-BE"/>
              </w:rPr>
            </w:pPr>
          </w:p>
        </w:tc>
        <w:tc>
          <w:tcPr>
            <w:tcW w:w="576" w:type="dxa"/>
          </w:tcPr>
          <w:p w:rsidR="00543507" w:rsidRPr="005A13AB" w:rsidRDefault="00543507" w:rsidP="00EB6D4B">
            <w:pPr>
              <w:spacing w:line="240" w:lineRule="atLeast"/>
              <w:rPr>
                <w:rFonts w:ascii="Arial" w:hAnsi="Arial" w:cs="Arial"/>
                <w:color w:val="0000FF"/>
                <w:lang w:val="nl-BE"/>
              </w:rPr>
            </w:pPr>
          </w:p>
        </w:tc>
        <w:tc>
          <w:tcPr>
            <w:tcW w:w="864" w:type="dxa"/>
          </w:tcPr>
          <w:p w:rsidR="00543507" w:rsidRPr="005A13AB" w:rsidRDefault="00543507" w:rsidP="00EB6D4B">
            <w:pPr>
              <w:spacing w:line="240" w:lineRule="atLeast"/>
              <w:rPr>
                <w:rFonts w:ascii="Arial" w:hAnsi="Arial" w:cs="Arial"/>
                <w:color w:val="0000FF"/>
                <w:lang w:val="nl-BE"/>
              </w:rPr>
            </w:pPr>
          </w:p>
        </w:tc>
        <w:tc>
          <w:tcPr>
            <w:tcW w:w="864" w:type="dxa"/>
          </w:tcPr>
          <w:p w:rsidR="00543507" w:rsidRPr="005A13AB" w:rsidRDefault="00543507" w:rsidP="00EB6D4B">
            <w:pPr>
              <w:spacing w:line="240" w:lineRule="atLeast"/>
              <w:rPr>
                <w:rFonts w:ascii="Arial" w:hAnsi="Arial" w:cs="Arial"/>
                <w:color w:val="0000FF"/>
                <w:lang w:val="nl-BE"/>
              </w:rPr>
            </w:pPr>
          </w:p>
        </w:tc>
        <w:tc>
          <w:tcPr>
            <w:tcW w:w="6720" w:type="dxa"/>
          </w:tcPr>
          <w:p w:rsidR="00543507" w:rsidRPr="005A13AB" w:rsidRDefault="00543507" w:rsidP="00EB6D4B">
            <w:pPr>
              <w:spacing w:line="240" w:lineRule="atLeast"/>
              <w:jc w:val="both"/>
              <w:rPr>
                <w:rFonts w:ascii="Arial" w:hAnsi="Arial" w:cs="Arial"/>
                <w:color w:val="0000FF"/>
                <w:lang w:val="nl-BE"/>
              </w:rPr>
            </w:pPr>
          </w:p>
        </w:tc>
        <w:tc>
          <w:tcPr>
            <w:tcW w:w="288" w:type="dxa"/>
            <w:vAlign w:val="bottom"/>
          </w:tcPr>
          <w:p w:rsidR="00543507" w:rsidRPr="005A13AB" w:rsidRDefault="00543507"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3. Vroege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EB6D4B" w:rsidP="00EB6D4B">
            <w:pPr>
              <w:spacing w:line="240" w:lineRule="atLeast"/>
              <w:jc w:val="both"/>
              <w:rPr>
                <w:rFonts w:ascii="Arial" w:hAnsi="Arial" w:cs="Arial"/>
                <w:b/>
                <w:color w:val="0000FF"/>
                <w:lang w:val="nl-BE"/>
              </w:rPr>
            </w:pP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3.1. Definitie en verzekeringstegemoetkoming.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3.1.1. De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is een behandeling: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ter correctie van de frontale en laterale kruisbeten;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ter correctie van frontale en laterale dwangbeten;</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ter preventie van anterieure traumata door correctie van de positie van de snijtanden;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ter correctie van het ruimtegebrek gedurende de wisselfase.</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3.1.2. De verzekeringstegemoetkoming voor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is eenmaal verschuldigd aan de rechthebbende en beperkt zich tot :</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eenmaal de verstrekking 305933-305944 bij de start van de behandeling;</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8C487A">
            <w:pPr>
              <w:spacing w:line="240" w:lineRule="atLeast"/>
              <w:jc w:val="both"/>
              <w:rPr>
                <w:rFonts w:ascii="Arial" w:hAnsi="Arial" w:cs="Arial"/>
                <w:color w:val="0000FF"/>
                <w:lang w:val="nl-BE"/>
              </w:rPr>
            </w:pPr>
            <w:r w:rsidRPr="005A13AB">
              <w:rPr>
                <w:rFonts w:ascii="Arial" w:hAnsi="Arial" w:cs="Arial"/>
                <w:color w:val="0000FF"/>
                <w:lang w:val="nl-BE"/>
              </w:rPr>
              <w:t>- eenmaal de verstrekking 305955-305966 bij het einde van deze behandelingsfase.</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Ze loopt ten einde op de 9</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rechthebbende. Ze stopt definitief bij het begin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op datum van de verstrekking 305631-305642 en van de eerste 305616-305620.</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De verzekeringstegemoetkoming voor de volledige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bestaat uit 2 forfaits die de kennisgeving aan de adviserend geneesheer, de apparatuur, het plaatsen van de apparatuur en de </w:t>
            </w:r>
            <w:proofErr w:type="spellStart"/>
            <w:r w:rsidRPr="005A13AB">
              <w:rPr>
                <w:rFonts w:ascii="Arial" w:hAnsi="Arial" w:cs="Arial"/>
                <w:color w:val="0000FF"/>
                <w:lang w:val="nl-BE"/>
              </w:rPr>
              <w:t>behandelingzittingen</w:t>
            </w:r>
            <w:proofErr w:type="spellEnd"/>
            <w:r w:rsidRPr="005A13AB">
              <w:rPr>
                <w:rFonts w:ascii="Arial" w:hAnsi="Arial" w:cs="Arial"/>
                <w:color w:val="0000FF"/>
                <w:lang w:val="nl-BE"/>
              </w:rPr>
              <w:t xml:space="preserve"> omvat.</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Het eerste forfait 305933-305944 moet onmiddellijk geattesteerd worden bij het plaatsen van de apparatuur die noodzakelijk is voor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het tweede forfait 305955-305966 op het einde van de behandeling en ten vroegste gedurende de 6</w:t>
            </w:r>
            <w:r w:rsidRPr="005A13AB">
              <w:rPr>
                <w:rFonts w:ascii="Arial" w:hAnsi="Arial" w:cs="Arial"/>
                <w:color w:val="0000FF"/>
                <w:vertAlign w:val="superscript"/>
                <w:lang w:val="nl-BE"/>
              </w:rPr>
              <w:t>e</w:t>
            </w:r>
            <w:r w:rsidRPr="005A13AB">
              <w:rPr>
                <w:rFonts w:ascii="Arial" w:hAnsi="Arial" w:cs="Arial"/>
                <w:color w:val="0000FF"/>
                <w:lang w:val="nl-BE"/>
              </w:rPr>
              <w:t xml:space="preserve"> kalendermaand van de behandeling die start met de maand van de verstrekking 305933-305944.</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3.2. Kennisgeving van de start van een vroege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Om te kunnen genieten van een verzekeringstegemoetkoming voor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moet de adviserend geneesheer ingelicht worden van de start van de behandeling. Deze kennisgeving gebeurt door middel van een reglementair formulier bijlage 60</w:t>
            </w:r>
            <w:r w:rsidRPr="00A46F35">
              <w:rPr>
                <w:rFonts w:ascii="Arial" w:hAnsi="Arial" w:cs="Arial"/>
                <w:i/>
                <w:color w:val="0000FF"/>
                <w:lang w:val="nl-BE"/>
              </w:rPr>
              <w:t>bis</w:t>
            </w:r>
            <w:r w:rsidRPr="005A13AB">
              <w:rPr>
                <w:rFonts w:ascii="Arial" w:hAnsi="Arial" w:cs="Arial"/>
                <w:color w:val="0000FF"/>
                <w:lang w:val="nl-BE"/>
              </w:rPr>
              <w:t>, ingevuld en ondertekend door de practicus op de dag van de plaatsing van het apparaat. Het formulier wordt bij het getuigschrift voor verstrekte hulp van de verstrekking 305933-305944 gevoegd.</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114D0D">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114D0D">
            <w:pPr>
              <w:spacing w:line="240" w:lineRule="atLeast"/>
              <w:jc w:val="both"/>
              <w:rPr>
                <w:rFonts w:ascii="Arial" w:hAnsi="Arial" w:cs="Arial"/>
                <w:b/>
                <w:color w:val="0000FF"/>
                <w:lang w:val="nl-BE"/>
              </w:rPr>
            </w:pPr>
            <w:r w:rsidRPr="005A13AB">
              <w:rPr>
                <w:rFonts w:ascii="Arial" w:hAnsi="Arial" w:cs="Arial"/>
                <w:b/>
                <w:color w:val="0000FF"/>
                <w:lang w:val="nl-BE"/>
              </w:rPr>
              <w:t xml:space="preserve">4. Regelmatige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EB6D4B" w:rsidP="00EB6D4B">
            <w:pPr>
              <w:spacing w:line="240" w:lineRule="atLeast"/>
              <w:jc w:val="both"/>
              <w:rPr>
                <w:rFonts w:ascii="Arial" w:hAnsi="Arial" w:cs="Arial"/>
                <w:b/>
                <w:color w:val="0000FF"/>
                <w:lang w:val="nl-BE"/>
              </w:rPr>
            </w:pP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4.1. Definitie en verzekeringstegemoetkoming.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xml:space="preserve">4.1.1. Het geheel van 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met inbegrip van de verstrekkingen 305653-305664 vormt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Deze start bij de eerste 305616-305620, uitgevoerd op de dag van het plaatsen van de apparatuur.</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3772E8" w:rsidRPr="00C53A47" w:rsidTr="00EB6D4B">
        <w:trPr>
          <w:cantSplit/>
        </w:trPr>
        <w:tc>
          <w:tcPr>
            <w:tcW w:w="288" w:type="dxa"/>
          </w:tcPr>
          <w:p w:rsidR="003772E8" w:rsidRPr="005A13AB" w:rsidRDefault="003772E8" w:rsidP="00EB6D4B">
            <w:pPr>
              <w:spacing w:line="240" w:lineRule="atLeast"/>
              <w:rPr>
                <w:rFonts w:ascii="Arial" w:hAnsi="Arial" w:cs="Arial"/>
                <w:color w:val="0000FF"/>
                <w:lang w:val="nl-BE"/>
              </w:rPr>
            </w:pPr>
          </w:p>
        </w:tc>
        <w:tc>
          <w:tcPr>
            <w:tcW w:w="576" w:type="dxa"/>
          </w:tcPr>
          <w:p w:rsidR="003772E8" w:rsidRPr="005A13AB" w:rsidRDefault="003772E8" w:rsidP="00EB6D4B">
            <w:pPr>
              <w:spacing w:line="240" w:lineRule="atLeast"/>
              <w:rPr>
                <w:rFonts w:ascii="Arial" w:hAnsi="Arial" w:cs="Arial"/>
                <w:color w:val="0000FF"/>
                <w:lang w:val="nl-BE"/>
              </w:rPr>
            </w:pPr>
          </w:p>
        </w:tc>
        <w:tc>
          <w:tcPr>
            <w:tcW w:w="864" w:type="dxa"/>
          </w:tcPr>
          <w:p w:rsidR="003772E8" w:rsidRPr="005A13AB" w:rsidRDefault="003772E8" w:rsidP="00EB6D4B">
            <w:pPr>
              <w:spacing w:line="240" w:lineRule="atLeast"/>
              <w:rPr>
                <w:rFonts w:ascii="Arial" w:hAnsi="Arial" w:cs="Arial"/>
                <w:color w:val="0000FF"/>
                <w:lang w:val="nl-BE"/>
              </w:rPr>
            </w:pPr>
          </w:p>
        </w:tc>
        <w:tc>
          <w:tcPr>
            <w:tcW w:w="864" w:type="dxa"/>
          </w:tcPr>
          <w:p w:rsidR="003772E8" w:rsidRPr="005A13AB" w:rsidRDefault="003772E8" w:rsidP="00EB6D4B">
            <w:pPr>
              <w:spacing w:line="240" w:lineRule="atLeast"/>
              <w:rPr>
                <w:rFonts w:ascii="Arial" w:hAnsi="Arial" w:cs="Arial"/>
                <w:color w:val="0000FF"/>
                <w:lang w:val="nl-BE"/>
              </w:rPr>
            </w:pPr>
          </w:p>
        </w:tc>
        <w:tc>
          <w:tcPr>
            <w:tcW w:w="6720" w:type="dxa"/>
          </w:tcPr>
          <w:p w:rsidR="003772E8" w:rsidRPr="005A13AB" w:rsidRDefault="003772E8" w:rsidP="00114D0D">
            <w:pPr>
              <w:spacing w:line="240" w:lineRule="atLeast"/>
              <w:jc w:val="both"/>
              <w:rPr>
                <w:rFonts w:ascii="Arial" w:hAnsi="Arial" w:cs="Arial"/>
                <w:color w:val="0000FF"/>
                <w:lang w:val="nl-BE"/>
              </w:rPr>
            </w:pPr>
          </w:p>
        </w:tc>
        <w:tc>
          <w:tcPr>
            <w:tcW w:w="288" w:type="dxa"/>
            <w:vAlign w:val="bottom"/>
          </w:tcPr>
          <w:p w:rsidR="003772E8" w:rsidRPr="005A13AB" w:rsidRDefault="003772E8"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xml:space="preserve">Bij een verlenging van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toegekend door de Technisch tandheelkundige raad, is de notie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van toepassing op de bijkomende verstrekkingen 305734-305745, die dezelfde regeling volgt als voor de 305616-305620.</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5A13AB"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xml:space="preserve">4.1.2. De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is eenmaal verschuldigd aan de verzekerde en ten vroegste na een periode van 12 kalendermaanden indien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opgestart wordt na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De periode begint met de maand van de verstrekking 305933-305944.</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4.1.3. De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bestaat uit 2 forfaits voor apparatuur en 36 verstrekkingen 305616-305620, met inbegrip van de verstrekking 305653-305664:</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eenmaal de verstrekking 305631-305642 bij aanvang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als de apparatuur wordt geplaatst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eenmaal de verstrekking 305675-305686 na 6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en, ten vroegste, tijdens de 6</w:t>
            </w:r>
            <w:r w:rsidRPr="005A13AB">
              <w:rPr>
                <w:rFonts w:ascii="Arial" w:hAnsi="Arial" w:cs="Arial"/>
                <w:color w:val="0000FF"/>
                <w:vertAlign w:val="superscript"/>
                <w:lang w:val="nl-BE"/>
              </w:rPr>
              <w:t>e</w:t>
            </w:r>
            <w:r w:rsidRPr="005A13AB">
              <w:rPr>
                <w:rFonts w:ascii="Arial" w:hAnsi="Arial" w:cs="Arial"/>
                <w:color w:val="0000FF"/>
                <w:lang w:val="nl-BE"/>
              </w:rPr>
              <w:t xml:space="preserve"> maand van de regelmatige behandeling.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de kennisgeving aan de adviserend geneesheer is inbegrepen in de verzekeringstegemoetkoming voor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de verzekeringstegemoetkoming voor 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wordt beperkt tot 36 forfaits met een maximum van 6 forfaits per semester en een maximum van 2 forfaits per kalendermaand.</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het eerste semester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begint met de kalendermaand van de eerste 305616-305620, onmiddellijk geattesteerd op de dag van het plaatsen van de apparatuur. Het begin van dit eerste semester bepaalt de volgende semesters.</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een getuigschrift kan tot 6 forfaits 305616-305620 omvatten op voorwaarde dat een periode van 18 kalendermaanden niet wordt overschreden. Deze periode start met het eerste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in geval van gebruik van de 305653-305664, wordt het getuigschrift onmiddellijk opgemaakt.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na een onderbreking van een periode van meer dan 6 kalendermaanden van regelmatige behandeling, wordt de kalendermaand waarin men de regelmatige behandeling herneemt de nieuwe referentie voor de berekening van het volgende behandelingssemester.</w:t>
            </w:r>
            <w:r w:rsidR="003126B7" w:rsidRPr="005A13AB">
              <w:rPr>
                <w:rFonts w:ascii="Arial" w:hAnsi="Arial"/>
                <w:color w:val="0000FF"/>
                <w:lang w:val="nl-BE"/>
              </w:rPr>
              <w: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114D0D" w:rsidRPr="00C53A47"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F77191" w:rsidRPr="00C53A47" w:rsidTr="00F77191">
        <w:trPr>
          <w:cantSplit/>
        </w:trPr>
        <w:tc>
          <w:tcPr>
            <w:tcW w:w="288" w:type="dxa"/>
          </w:tcPr>
          <w:p w:rsidR="00F77191" w:rsidRPr="005A13AB" w:rsidRDefault="00F77191" w:rsidP="00F77191">
            <w:pPr>
              <w:spacing w:line="240" w:lineRule="atLeast"/>
              <w:rPr>
                <w:color w:val="0000FF"/>
                <w:lang w:val="nl-BE"/>
              </w:rPr>
            </w:pPr>
          </w:p>
        </w:tc>
        <w:tc>
          <w:tcPr>
            <w:tcW w:w="576"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6720" w:type="dxa"/>
          </w:tcPr>
          <w:p w:rsidR="00F77191" w:rsidRPr="005A13AB" w:rsidRDefault="00F77191" w:rsidP="00F77191">
            <w:pPr>
              <w:spacing w:line="240" w:lineRule="atLeast"/>
              <w:jc w:val="both"/>
              <w:rPr>
                <w:rFonts w:ascii="Arial" w:hAnsi="Arial"/>
                <w:b/>
                <w:color w:val="0000FF"/>
                <w:lang w:val="nl-BE"/>
              </w:rPr>
            </w:pPr>
            <w:r w:rsidRPr="004C423B">
              <w:rPr>
                <w:rFonts w:ascii="Arial" w:hAnsi="Arial"/>
                <w:i/>
                <w:color w:val="0000FF"/>
                <w:sz w:val="18"/>
                <w:lang w:val="nl-BE"/>
              </w:rPr>
              <w:t>"K.B. 4.12.2013" (in werking 1.4.2014)</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F77191" w:rsidRPr="005A13AB" w:rsidRDefault="00F77191" w:rsidP="00F77191">
            <w:pPr>
              <w:spacing w:line="240" w:lineRule="atLeast"/>
              <w:jc w:val="right"/>
              <w:rPr>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4C423B">
            <w:pPr>
              <w:spacing w:line="240" w:lineRule="atLeast"/>
              <w:jc w:val="both"/>
              <w:rPr>
                <w:rFonts w:ascii="Arial" w:hAnsi="Arial" w:cs="Arial"/>
                <w:color w:val="0000FF"/>
                <w:lang w:val="nl-BE"/>
              </w:rPr>
            </w:pPr>
            <w:r w:rsidRPr="005A13AB">
              <w:rPr>
                <w:rFonts w:ascii="Arial" w:hAnsi="Arial"/>
                <w:color w:val="0000FF"/>
                <w:lang w:val="nl-BE"/>
              </w:rPr>
              <w:t>"</w:t>
            </w:r>
            <w:r w:rsidR="00114D0D" w:rsidRPr="005A13AB">
              <w:rPr>
                <w:rFonts w:ascii="Arial" w:hAnsi="Arial" w:cs="Arial"/>
                <w:color w:val="0000FF"/>
                <w:lang w:val="nl-BE"/>
              </w:rPr>
              <w:t>4.1.4. In geval van kaak- en gehemeltespleten kan de Technisch tandheelkundige raad, een tweede en daarna een derde maal de verstrekking 305675-305686 toekennen. In die uitzonderlijke gevallen moet er via de adviserend geneesheer van de verzekeringsinstelling een aanvraag worden ingediend bij de Technisch tandheelkundige raad door middel van een reglementair formulier bijlage 6</w:t>
            </w:r>
            <w:r w:rsidR="004C423B">
              <w:rPr>
                <w:rFonts w:ascii="Arial" w:hAnsi="Arial" w:cs="Arial"/>
                <w:color w:val="0000FF"/>
                <w:lang w:val="nl-BE"/>
              </w:rPr>
              <w:t>1</w:t>
            </w:r>
            <w:r w:rsidR="00114D0D" w:rsidRPr="005A13AB">
              <w:rPr>
                <w:rFonts w:ascii="Arial" w:hAnsi="Arial" w:cs="Arial"/>
                <w:color w:val="0000FF"/>
                <w:lang w:val="nl-BE"/>
              </w:rPr>
              <w:t>, ingevuld en ondertekend door de tandheelkundige.</w:t>
            </w:r>
            <w:r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3126B7" w:rsidRPr="005A13AB"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3126B7" w:rsidRPr="005A13AB" w:rsidRDefault="003126B7" w:rsidP="003126B7">
            <w:pPr>
              <w:spacing w:line="240" w:lineRule="atLeast"/>
              <w:jc w:val="right"/>
              <w:rPr>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EB6D4B">
            <w:pPr>
              <w:spacing w:line="240" w:lineRule="atLeast"/>
              <w:jc w:val="both"/>
              <w:rPr>
                <w:rFonts w:ascii="Arial" w:hAnsi="Arial" w:cs="Arial"/>
                <w:color w:val="0000FF"/>
                <w:lang w:val="nl-BE"/>
              </w:rPr>
            </w:pPr>
            <w:r w:rsidRPr="005A13AB">
              <w:rPr>
                <w:rFonts w:ascii="Arial" w:hAnsi="Arial"/>
                <w:color w:val="0000FF"/>
                <w:lang w:val="nl-BE"/>
              </w:rPr>
              <w:t>"</w:t>
            </w:r>
            <w:r w:rsidR="00114D0D" w:rsidRPr="005A13AB">
              <w:rPr>
                <w:rFonts w:ascii="Arial" w:hAnsi="Arial" w:cs="Arial"/>
                <w:color w:val="0000FF"/>
                <w:lang w:val="nl-BE"/>
              </w:rPr>
              <w:t xml:space="preserve">De aanvraag, waarin de noodzaak voor nieuwe apparatuur wordt verantwoord, moet gedetailleerde gegevens bevatten betreffende de </w:t>
            </w:r>
            <w:proofErr w:type="spellStart"/>
            <w:r w:rsidR="00114D0D" w:rsidRPr="005A13AB">
              <w:rPr>
                <w:rFonts w:ascii="Arial" w:hAnsi="Arial" w:cs="Arial"/>
                <w:color w:val="0000FF"/>
                <w:lang w:val="nl-BE"/>
              </w:rPr>
              <w:t>orthodontische</w:t>
            </w:r>
            <w:proofErr w:type="spellEnd"/>
            <w:r w:rsidR="00114D0D" w:rsidRPr="005A13AB">
              <w:rPr>
                <w:rFonts w:ascii="Arial" w:hAnsi="Arial" w:cs="Arial"/>
                <w:color w:val="0000FF"/>
                <w:lang w:val="nl-BE"/>
              </w:rPr>
              <w:t xml:space="preserve"> diagnose, de voorgeschiedenis van de lopende behandeling, de behaalde resultaten en het plan voor de verdere behandeling.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4.2. Kennisgeving van de aanvang van de regelmatige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color w:val="0000FF"/>
                <w:lang w:val="nl-BE"/>
              </w:rPr>
              <w:t xml:space="preserve">Om te kunnen genieten van een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met inbegrip van de apparatuur, moet de adviserend geneesheer ingelicht worden over de start van de behandeling.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De verzekeringsinstelling moet de kennisgeving ontvangen hebben voor de 15</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rechthebbende. Minstens dient ze voor deze datum per post te zijn opgestuurd. De poststempel geldt als bewijs.</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Deze kennisgeving gebeurt door middel van een reglementair formulier bijlage 60, ingevuld en ondertekend door de practicus, uiterlijk op het moment dat de apparatuur wordt geplaatst. In dit geval, wordt het formulier bij het getuigschrift voor verstrekte hulp van de verstrekking 305631-305642 gevoegd en, in afwijking op de volgende alinea, staat de kennisgeving die zo werd ingediend de tussenkomst toe op de data van de verstrekkingen vermeld op dit getuigschrift voor verstrekte hulp.</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Deze kennisgeving is geldig gedurende een periode van 24 kalendermaanden die begint met de maand waarin de verzekeringsinstelling de kennisgeving heeft ontvangen of van de poststempel. Gedurende deze periode dient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te starten om van verzekeringstegemoetkoming te genieten.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In geval dat de behandeling niet gestart wordt in deze periode en de gerechtigde de leeftijdsgrens van 15 jaar niet heeft bereikt, moet een nieuwe kennisgeving ingediend worden.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Als het voorzien is om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te starten na de datum van de 15e verjaardag van de rechthebbende en buiten de geldigheidstermijn van een kennisgeving zoals bedoeld in de 4e alinea, kan een kennisgeving ten bewarende titel worden ingediend. Zijn geldigheidsduur eindigt op de 22e verjaardag van de rechthebbende.</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Om geldig te zijn en in aanmerking te worden genomen, dient een kennisgeving ten bewarende titel ten vroegste te zijn verricht tijdens de periode van 24 kalendermaanden voorafgaand aan de 15e verjaardag van de rechthebbende; de maand van de 15e verjaardag is de laatste maand van de periode. De kennisgeving moet uitdrukkelijk een gedetailleerde rechtvaardiging van het uitstel van de aanvang van de behandeling omvatten.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Ten laatste tijdens de maand volgend op deze van de ontvangst van de bijlage 60 zal de verzekeringsinstelling de rechthebbende informeren over de ontvangst van kennisgeving en de verstrekkingen waarvoor de rechthebbende nog van verzekeringstegemoetkoming kan genieten.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Rekening houdend met de elementen waarover ze beschikt, maakt de verzekeringsinstelling een historiek over met de reeds gebruikte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codes.</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b/>
                <w:color w:val="0000FF"/>
                <w:lang w:val="nl-BE"/>
              </w:rPr>
              <w:t>4.3 Melding van een onderbreking van de regelmatige behandeling.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4.3.1. Een onderbreking van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langer dan een periode van zes kalendermaanden tussen 2 verstrekkingen 305616-305620 die niet gemeld werd, leidt tot het definitief verlies van de verzekeringstegemoetkoming voor de verstrekkingen van de rubriek </w:t>
            </w:r>
            <w:r w:rsidRPr="00EA365D">
              <w:rPr>
                <w:rFonts w:ascii="Arial" w:hAnsi="Arial" w:cs="Arial"/>
                <w:i/>
                <w:color w:val="0000FF"/>
                <w:lang w:val="nl-BE"/>
              </w:rPr>
              <w:t>"</w:t>
            </w:r>
            <w:r w:rsidRPr="005A13AB">
              <w:rPr>
                <w:rFonts w:ascii="Arial" w:hAnsi="Arial" w:cs="Arial"/>
                <w:color w:val="0000FF"/>
                <w:lang w:val="nl-BE"/>
              </w:rPr>
              <w:t>Orthodontie</w:t>
            </w:r>
            <w:r w:rsidRPr="00EA365D">
              <w:rPr>
                <w:rFonts w:ascii="Arial" w:hAnsi="Arial" w:cs="Arial"/>
                <w:i/>
                <w:color w:val="0000FF"/>
                <w:lang w:val="nl-BE"/>
              </w:rPr>
              <w:t>"</w:t>
            </w:r>
            <w:r w:rsidRPr="005A13AB">
              <w:rPr>
                <w:rFonts w:ascii="Arial" w:hAnsi="Arial" w:cs="Arial"/>
                <w:color w:val="0000FF"/>
                <w:lang w:val="nl-BE"/>
              </w:rPr>
              <w:t>. De periode vangt aan in de maand van de verstrekking 305616-305620 die aan de onderbreking voorafgaat.</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Een onderbrekingsperiode van meer dan zes kalendermaanden dient te worden gemeld bij de adviserend geneesheer. Deze melding dient de verzekeringsinstelling te bereiken binnen de door de nomenclatuur bepaalde termijnen.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Het attesteren van de 305653-305664 in plaats van de 305616-305620 tijdens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geldt als melding van de aanvang van een eventuele onderbrekingsperiode van meer dan zes maanden. De adviserend geneesheer kan evenwel aan de practicus vragen om schriftelijk de redenen voor deze onderbreking te verantwoorden.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D221B0" w:rsidRPr="00C53A47" w:rsidTr="00EB6D4B">
        <w:trPr>
          <w:cantSplit/>
        </w:trPr>
        <w:tc>
          <w:tcPr>
            <w:tcW w:w="288" w:type="dxa"/>
          </w:tcPr>
          <w:p w:rsidR="00D221B0" w:rsidRPr="005A13AB" w:rsidRDefault="00D221B0" w:rsidP="00EB6D4B">
            <w:pPr>
              <w:spacing w:line="240" w:lineRule="atLeast"/>
              <w:rPr>
                <w:rFonts w:ascii="Arial" w:hAnsi="Arial" w:cs="Arial"/>
                <w:b/>
                <w:color w:val="0000FF"/>
                <w:lang w:val="nl-BE"/>
              </w:rPr>
            </w:pPr>
          </w:p>
        </w:tc>
        <w:tc>
          <w:tcPr>
            <w:tcW w:w="576" w:type="dxa"/>
          </w:tcPr>
          <w:p w:rsidR="00D221B0" w:rsidRPr="005A13AB" w:rsidRDefault="00D221B0" w:rsidP="00EB6D4B">
            <w:pPr>
              <w:spacing w:line="240" w:lineRule="atLeast"/>
              <w:rPr>
                <w:rFonts w:ascii="Arial" w:hAnsi="Arial" w:cs="Arial"/>
                <w:b/>
                <w:color w:val="0000FF"/>
                <w:lang w:val="nl-BE"/>
              </w:rPr>
            </w:pPr>
          </w:p>
        </w:tc>
        <w:tc>
          <w:tcPr>
            <w:tcW w:w="864" w:type="dxa"/>
          </w:tcPr>
          <w:p w:rsidR="00D221B0" w:rsidRPr="005A13AB" w:rsidRDefault="00D221B0" w:rsidP="00EB6D4B">
            <w:pPr>
              <w:spacing w:line="240" w:lineRule="atLeast"/>
              <w:rPr>
                <w:rFonts w:ascii="Arial" w:hAnsi="Arial" w:cs="Arial"/>
                <w:b/>
                <w:color w:val="0000FF"/>
                <w:lang w:val="nl-BE"/>
              </w:rPr>
            </w:pPr>
          </w:p>
        </w:tc>
        <w:tc>
          <w:tcPr>
            <w:tcW w:w="864" w:type="dxa"/>
          </w:tcPr>
          <w:p w:rsidR="00D221B0" w:rsidRPr="005A13AB" w:rsidRDefault="00D221B0" w:rsidP="00EB6D4B">
            <w:pPr>
              <w:spacing w:line="240" w:lineRule="atLeast"/>
              <w:rPr>
                <w:rFonts w:ascii="Arial" w:hAnsi="Arial" w:cs="Arial"/>
                <w:b/>
                <w:color w:val="0000FF"/>
                <w:lang w:val="nl-BE"/>
              </w:rPr>
            </w:pPr>
          </w:p>
        </w:tc>
        <w:tc>
          <w:tcPr>
            <w:tcW w:w="6720" w:type="dxa"/>
          </w:tcPr>
          <w:p w:rsidR="00D221B0" w:rsidRPr="005A13AB" w:rsidRDefault="00D221B0" w:rsidP="00EB6D4B">
            <w:pPr>
              <w:spacing w:line="240" w:lineRule="atLeast"/>
              <w:jc w:val="both"/>
              <w:rPr>
                <w:rFonts w:ascii="Arial" w:hAnsi="Arial" w:cs="Arial"/>
                <w:color w:val="0000FF"/>
                <w:lang w:val="nl-BE"/>
              </w:rPr>
            </w:pPr>
          </w:p>
        </w:tc>
        <w:tc>
          <w:tcPr>
            <w:tcW w:w="288" w:type="dxa"/>
            <w:vAlign w:val="bottom"/>
          </w:tcPr>
          <w:p w:rsidR="00D221B0" w:rsidRPr="005A13AB" w:rsidRDefault="00D221B0"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Indien uitzonderlijk, de melding niet kan gebeuren door middel van de verstrekking 305653-305664, dient ze schriftelijk te worden gedaan door de behandelende practicus met toelichting van de redenen voor deze onderbreking.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In geval van onvrijwillige onderbreking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die te wijten is aan de practicus, stelt de adviserend geneesheer een dossier samen waarin wordt vermeld of het voor de practicus al dan niet om een geval van overmacht gaat. Dat dossier wordt aan de Technisch tandheelkundige raad bezorgd opdat deze een beslissing zou nemen over de voortzetting van de verzekeringstegemoetkoming.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4.3.2. Om binnen de vereiste ontvangsttermijnen te zitten, moet de verzekeringsinstelling de melding ontvangen hebben ten laatste voor het einde van de periode van 6 kalendermaanden die loopt sinds de laatste 305616-305620, of ten minste voor deze datum te zijn gepost. De poststempel geldt als bewijs. De periode begint bij de maand van deze laatste verstrekking.</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4.3.3. Elke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kan indien nodig, hernomen worden tijdens de eventuele onderbrekingsperiode van zes maanden die voorafgaandelijk werd gemeld.</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D221B0" w:rsidRPr="00C53A47" w:rsidTr="00EB6D4B">
        <w:trPr>
          <w:cantSplit/>
        </w:trPr>
        <w:tc>
          <w:tcPr>
            <w:tcW w:w="288" w:type="dxa"/>
          </w:tcPr>
          <w:p w:rsidR="00D221B0" w:rsidRPr="005A13AB" w:rsidRDefault="00D221B0" w:rsidP="00EB6D4B">
            <w:pPr>
              <w:spacing w:line="240" w:lineRule="atLeast"/>
              <w:rPr>
                <w:rFonts w:ascii="Arial" w:hAnsi="Arial" w:cs="Arial"/>
                <w:color w:val="0000FF"/>
                <w:lang w:val="nl-BE"/>
              </w:rPr>
            </w:pPr>
          </w:p>
        </w:tc>
        <w:tc>
          <w:tcPr>
            <w:tcW w:w="576" w:type="dxa"/>
          </w:tcPr>
          <w:p w:rsidR="00D221B0" w:rsidRPr="005A13AB" w:rsidRDefault="00D221B0" w:rsidP="00EB6D4B">
            <w:pPr>
              <w:spacing w:line="240" w:lineRule="atLeast"/>
              <w:rPr>
                <w:rFonts w:ascii="Arial" w:hAnsi="Arial" w:cs="Arial"/>
                <w:color w:val="0000FF"/>
                <w:lang w:val="nl-BE"/>
              </w:rPr>
            </w:pPr>
          </w:p>
        </w:tc>
        <w:tc>
          <w:tcPr>
            <w:tcW w:w="864" w:type="dxa"/>
          </w:tcPr>
          <w:p w:rsidR="00D221B0" w:rsidRPr="005A13AB" w:rsidRDefault="00D221B0" w:rsidP="00EB6D4B">
            <w:pPr>
              <w:spacing w:line="240" w:lineRule="atLeast"/>
              <w:rPr>
                <w:rFonts w:ascii="Arial" w:hAnsi="Arial" w:cs="Arial"/>
                <w:color w:val="0000FF"/>
                <w:lang w:val="nl-BE"/>
              </w:rPr>
            </w:pPr>
          </w:p>
        </w:tc>
        <w:tc>
          <w:tcPr>
            <w:tcW w:w="864" w:type="dxa"/>
          </w:tcPr>
          <w:p w:rsidR="00D221B0" w:rsidRPr="005A13AB" w:rsidRDefault="00D221B0" w:rsidP="00EB6D4B">
            <w:pPr>
              <w:spacing w:line="240" w:lineRule="atLeast"/>
              <w:rPr>
                <w:rFonts w:ascii="Arial" w:hAnsi="Arial" w:cs="Arial"/>
                <w:color w:val="0000FF"/>
                <w:lang w:val="nl-BE"/>
              </w:rPr>
            </w:pPr>
          </w:p>
        </w:tc>
        <w:tc>
          <w:tcPr>
            <w:tcW w:w="6720" w:type="dxa"/>
          </w:tcPr>
          <w:p w:rsidR="00D221B0" w:rsidRPr="005A13AB" w:rsidRDefault="00D221B0" w:rsidP="00EB6D4B">
            <w:pPr>
              <w:spacing w:line="240" w:lineRule="atLeast"/>
              <w:jc w:val="both"/>
              <w:rPr>
                <w:rFonts w:ascii="Arial" w:hAnsi="Arial" w:cs="Arial"/>
                <w:color w:val="0000FF"/>
                <w:lang w:val="nl-BE"/>
              </w:rPr>
            </w:pPr>
          </w:p>
        </w:tc>
        <w:tc>
          <w:tcPr>
            <w:tcW w:w="288" w:type="dxa"/>
            <w:vAlign w:val="bottom"/>
          </w:tcPr>
          <w:p w:rsidR="00D221B0" w:rsidRPr="005A13AB" w:rsidRDefault="00D221B0" w:rsidP="00EB6D4B">
            <w:pPr>
              <w:spacing w:line="240" w:lineRule="atLeast"/>
              <w:jc w:val="right"/>
              <w:rPr>
                <w:rFonts w:ascii="Arial" w:hAnsi="Arial" w:cs="Arial"/>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b/>
                <w:color w:val="0000FF"/>
                <w:lang w:val="nl-BE"/>
              </w:rPr>
              <w:t>4.4 Afwijking op de leeftijdsgrens.</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color w:val="0000FF"/>
                <w:lang w:val="nl-BE"/>
              </w:rPr>
              <w:t xml:space="preserve">4.4.1. Als de kennisgeving voor aanvang van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niet gedaan werd voor de datum van de 15e verjaardag van de rechthebbende, kan de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uitzonderlijk worden toegestaan door de Technisch tandheelkundige raad na deze datum, voor zover de verzekerde de datum van de 22e verjaardag niet bereikt heeft op het moment van de ontvangst van de aanvraag door de verzekeringsinstelling. Minstens dient ze voor deze datum per post te zijn opgestuurd (de poststempel geldt als bewijs).</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C53A47"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4.4.1.1. voor </w:t>
            </w:r>
            <w:proofErr w:type="spellStart"/>
            <w:r w:rsidRPr="005A13AB">
              <w:rPr>
                <w:rFonts w:ascii="Arial" w:hAnsi="Arial" w:cs="Arial"/>
                <w:color w:val="0000FF"/>
                <w:lang w:val="nl-BE"/>
              </w:rPr>
              <w:t>craniofaciale</w:t>
            </w:r>
            <w:proofErr w:type="spellEnd"/>
            <w:r w:rsidRPr="005A13AB">
              <w:rPr>
                <w:rFonts w:ascii="Arial" w:hAnsi="Arial" w:cs="Arial"/>
                <w:color w:val="0000FF"/>
                <w:lang w:val="nl-BE"/>
              </w:rPr>
              <w:t xml:space="preserve"> groeistoornissen met rechtstreekse gevolgen voor de positie en relatie van de tanden die in onderstaande lijst worden vermeld:</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roofErr w:type="spellStart"/>
            <w:r w:rsidRPr="005A13AB">
              <w:rPr>
                <w:rFonts w:ascii="Arial" w:hAnsi="Arial" w:cs="Arial"/>
                <w:color w:val="0000FF"/>
                <w:u w:val="single"/>
                <w:lang w:val="nl-BE"/>
              </w:rPr>
              <w:t>Craniofaciale</w:t>
            </w:r>
            <w:proofErr w:type="spellEnd"/>
            <w:r w:rsidRPr="005A13AB">
              <w:rPr>
                <w:rFonts w:ascii="Arial" w:hAnsi="Arial" w:cs="Arial"/>
                <w:color w:val="0000FF"/>
                <w:u w:val="single"/>
                <w:lang w:val="nl-BE"/>
              </w:rPr>
              <w:t xml:space="preserve"> dysplasieën</w:t>
            </w:r>
            <w:r w:rsidRPr="005A13AB">
              <w:rPr>
                <w:rFonts w:ascii="Arial" w:hAnsi="Arial" w:cs="Arial"/>
                <w:color w:val="0000FF"/>
                <w:lang w:val="nl-BE"/>
              </w:rPr>
              <w:t xml:space="preserve"> (misvorming van schedelbeenderen in het aangezicht)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splijting van boven- of onderkaak (</w:t>
            </w:r>
            <w:proofErr w:type="spellStart"/>
            <w:r w:rsidRPr="005A13AB">
              <w:rPr>
                <w:rFonts w:ascii="Arial" w:hAnsi="Arial" w:cs="Arial"/>
                <w:color w:val="0000FF"/>
                <w:lang w:val="nl-BE"/>
              </w:rPr>
              <w:t>schizis</w:t>
            </w:r>
            <w:proofErr w:type="spellEnd"/>
            <w:r w:rsidRPr="005A13AB">
              <w:rPr>
                <w:rFonts w:ascii="Arial" w:hAnsi="Arial" w:cs="Arial"/>
                <w:color w:val="0000FF"/>
                <w:lang w:val="nl-BE"/>
              </w:rPr>
              <w: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geheel of gedeeltelijk ontbreken van bot (</w:t>
            </w:r>
            <w:proofErr w:type="spellStart"/>
            <w:r w:rsidRPr="005A13AB">
              <w:rPr>
                <w:rFonts w:ascii="Arial" w:hAnsi="Arial" w:cs="Arial"/>
                <w:color w:val="0000FF"/>
                <w:lang w:val="nl-BE"/>
              </w:rPr>
              <w:t>dysostosis</w:t>
            </w:r>
            <w:proofErr w:type="spellEnd"/>
            <w:r w:rsidRPr="005A13AB">
              <w:rPr>
                <w:rFonts w:ascii="Arial" w:hAnsi="Arial" w:cs="Arial"/>
                <w:color w:val="0000FF"/>
                <w:lang w:val="nl-BE"/>
              </w:rPr>
              <w:t>) ter hoogte van de middenlijn of lateraal</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abnormaal samengroeien van bot (</w:t>
            </w:r>
            <w:proofErr w:type="spellStart"/>
            <w:r w:rsidRPr="005A13AB">
              <w:rPr>
                <w:rFonts w:ascii="Arial" w:hAnsi="Arial" w:cs="Arial"/>
                <w:color w:val="0000FF"/>
                <w:lang w:val="nl-BE"/>
              </w:rPr>
              <w:t>synostosis</w:t>
            </w:r>
            <w:proofErr w:type="spellEnd"/>
            <w:r w:rsidRPr="005A13AB">
              <w:rPr>
                <w:rFonts w:ascii="Arial" w:hAnsi="Arial" w:cs="Arial"/>
                <w:color w:val="0000FF"/>
                <w:lang w:val="nl-BE"/>
              </w:rPr>
              <w: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geheel of gedeeltelijk ontbreken van bot + abnormaal samengroeien van bot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C53A47" w:rsidRPr="00C53A47" w:rsidTr="008C487A">
        <w:trPr>
          <w:cantSplit/>
        </w:trPr>
        <w:tc>
          <w:tcPr>
            <w:tcW w:w="288" w:type="dxa"/>
          </w:tcPr>
          <w:p w:rsidR="00C53A47" w:rsidRPr="005A13AB" w:rsidRDefault="00C53A47" w:rsidP="008C487A">
            <w:pPr>
              <w:spacing w:line="240" w:lineRule="atLeast"/>
              <w:rPr>
                <w:rFonts w:ascii="Arial" w:hAnsi="Arial" w:cs="Arial"/>
                <w:color w:val="0000FF"/>
                <w:lang w:val="nl-BE"/>
              </w:rPr>
            </w:pPr>
          </w:p>
        </w:tc>
        <w:tc>
          <w:tcPr>
            <w:tcW w:w="576" w:type="dxa"/>
          </w:tcPr>
          <w:p w:rsidR="00C53A47" w:rsidRPr="005A13AB" w:rsidRDefault="00C53A47" w:rsidP="008C487A">
            <w:pPr>
              <w:spacing w:line="240" w:lineRule="atLeast"/>
              <w:rPr>
                <w:rFonts w:ascii="Arial" w:hAnsi="Arial" w:cs="Arial"/>
                <w:color w:val="0000FF"/>
                <w:lang w:val="nl-BE"/>
              </w:rPr>
            </w:pPr>
          </w:p>
        </w:tc>
        <w:tc>
          <w:tcPr>
            <w:tcW w:w="864" w:type="dxa"/>
          </w:tcPr>
          <w:p w:rsidR="00C53A47" w:rsidRPr="005A13AB" w:rsidRDefault="00C53A47" w:rsidP="008C487A">
            <w:pPr>
              <w:spacing w:line="240" w:lineRule="atLeast"/>
              <w:rPr>
                <w:rFonts w:ascii="Arial" w:hAnsi="Arial" w:cs="Arial"/>
                <w:color w:val="0000FF"/>
                <w:lang w:val="nl-BE"/>
              </w:rPr>
            </w:pPr>
          </w:p>
        </w:tc>
        <w:tc>
          <w:tcPr>
            <w:tcW w:w="864" w:type="dxa"/>
          </w:tcPr>
          <w:p w:rsidR="00C53A47" w:rsidRPr="005A13AB" w:rsidRDefault="00C53A47" w:rsidP="008C487A">
            <w:pPr>
              <w:spacing w:line="240" w:lineRule="atLeast"/>
              <w:rPr>
                <w:rFonts w:ascii="Arial" w:hAnsi="Arial" w:cs="Arial"/>
                <w:color w:val="0000FF"/>
                <w:lang w:val="nl-BE"/>
              </w:rPr>
            </w:pPr>
          </w:p>
        </w:tc>
        <w:tc>
          <w:tcPr>
            <w:tcW w:w="6720" w:type="dxa"/>
          </w:tcPr>
          <w:p w:rsidR="00C53A47" w:rsidRPr="005A13AB" w:rsidRDefault="00C53A47" w:rsidP="008C487A">
            <w:pPr>
              <w:spacing w:line="240" w:lineRule="atLeast"/>
              <w:jc w:val="both"/>
              <w:rPr>
                <w:rFonts w:ascii="Arial" w:hAnsi="Arial" w:cs="Arial"/>
                <w:color w:val="0000FF"/>
                <w:lang w:val="nl-BE"/>
              </w:rPr>
            </w:pPr>
          </w:p>
        </w:tc>
        <w:tc>
          <w:tcPr>
            <w:tcW w:w="288" w:type="dxa"/>
            <w:vAlign w:val="bottom"/>
          </w:tcPr>
          <w:p w:rsidR="00C53A47" w:rsidRPr="005A13AB" w:rsidRDefault="00C53A47" w:rsidP="008C487A">
            <w:pPr>
              <w:spacing w:line="240" w:lineRule="atLeast"/>
              <w:jc w:val="right"/>
              <w:rPr>
                <w:rFonts w:ascii="Arial" w:hAnsi="Arial" w:cs="Arial"/>
                <w:color w:val="0000FF"/>
                <w:lang w:val="nl-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Crouzon</w:t>
            </w:r>
            <w:proofErr w:type="spellEnd"/>
            <w:r w:rsidRPr="005A13AB">
              <w:rPr>
                <w:rFonts w:ascii="Arial" w:hAnsi="Arial" w:cs="Arial"/>
                <w:color w:val="0000FF"/>
                <w:lang w:val="fr-BE"/>
              </w:rPr>
              <w:t xml:space="preserve"> </w:t>
            </w:r>
            <w:proofErr w:type="spellStart"/>
            <w:r w:rsidRPr="005A13AB">
              <w:rPr>
                <w:rFonts w:ascii="Arial" w:hAnsi="Arial" w:cs="Arial"/>
                <w:color w:val="0000FF"/>
                <w:lang w:val="fr-BE"/>
              </w:rPr>
              <w:t>syndroom</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A50159" w:rsidRPr="005A13AB" w:rsidTr="008C487A">
        <w:trPr>
          <w:cantSplit/>
        </w:trPr>
        <w:tc>
          <w:tcPr>
            <w:tcW w:w="288" w:type="dxa"/>
          </w:tcPr>
          <w:p w:rsidR="00A50159" w:rsidRPr="005A13AB" w:rsidRDefault="00A50159" w:rsidP="008C487A">
            <w:pPr>
              <w:spacing w:line="240" w:lineRule="atLeast"/>
              <w:rPr>
                <w:rFonts w:ascii="Arial" w:hAnsi="Arial" w:cs="Arial"/>
                <w:color w:val="0000FF"/>
                <w:lang w:val="nl-BE"/>
              </w:rPr>
            </w:pPr>
          </w:p>
        </w:tc>
        <w:tc>
          <w:tcPr>
            <w:tcW w:w="576"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6720" w:type="dxa"/>
          </w:tcPr>
          <w:p w:rsidR="00A50159" w:rsidRPr="005A13AB" w:rsidRDefault="00A50159" w:rsidP="00A50159">
            <w:pPr>
              <w:spacing w:line="240" w:lineRule="atLeast"/>
              <w:rPr>
                <w:rFonts w:ascii="Arial" w:hAnsi="Arial" w:cs="Arial"/>
                <w:color w:val="0000FF"/>
                <w:lang w:val="fr-BE"/>
              </w:rPr>
            </w:pPr>
            <w:r w:rsidRPr="005A13AB">
              <w:rPr>
                <w:rFonts w:ascii="Arial" w:hAnsi="Arial" w:cs="Arial"/>
                <w:color w:val="0000FF"/>
                <w:lang w:val="fr-BE"/>
              </w:rPr>
              <w:t xml:space="preserve">- Apert </w:t>
            </w:r>
            <w:proofErr w:type="spellStart"/>
            <w:r w:rsidRPr="005A13AB">
              <w:rPr>
                <w:rFonts w:ascii="Arial" w:hAnsi="Arial" w:cs="Arial"/>
                <w:color w:val="0000FF"/>
                <w:lang w:val="fr-BE"/>
              </w:rPr>
              <w:t>syndroom</w:t>
            </w:r>
            <w:proofErr w:type="spellEnd"/>
          </w:p>
        </w:tc>
        <w:tc>
          <w:tcPr>
            <w:tcW w:w="288" w:type="dxa"/>
            <w:vAlign w:val="bottom"/>
          </w:tcPr>
          <w:p w:rsidR="00A50159" w:rsidRPr="005A13AB" w:rsidRDefault="00A50159" w:rsidP="008C487A">
            <w:pPr>
              <w:spacing w:line="240" w:lineRule="atLeast"/>
              <w:jc w:val="right"/>
              <w:rPr>
                <w:rFonts w:ascii="Arial" w:hAnsi="Arial" w:cs="Arial"/>
                <w:color w:val="0000FF"/>
                <w:lang w:val="fr-BE"/>
              </w:rPr>
            </w:pPr>
          </w:p>
        </w:tc>
      </w:tr>
      <w:tr w:rsidR="00A50159" w:rsidRPr="005A13AB" w:rsidTr="008C487A">
        <w:trPr>
          <w:cantSplit/>
        </w:trPr>
        <w:tc>
          <w:tcPr>
            <w:tcW w:w="288" w:type="dxa"/>
          </w:tcPr>
          <w:p w:rsidR="00A50159" w:rsidRPr="005A13AB" w:rsidRDefault="00A50159" w:rsidP="008C487A">
            <w:pPr>
              <w:spacing w:line="240" w:lineRule="atLeast"/>
              <w:rPr>
                <w:rFonts w:ascii="Arial" w:hAnsi="Arial" w:cs="Arial"/>
                <w:color w:val="0000FF"/>
                <w:lang w:val="nl-BE"/>
              </w:rPr>
            </w:pPr>
          </w:p>
        </w:tc>
        <w:tc>
          <w:tcPr>
            <w:tcW w:w="576"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6720" w:type="dxa"/>
          </w:tcPr>
          <w:p w:rsidR="00A50159" w:rsidRPr="005A13AB" w:rsidRDefault="00A50159"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Triphyllocephalie</w:t>
            </w:r>
            <w:proofErr w:type="spellEnd"/>
          </w:p>
        </w:tc>
        <w:tc>
          <w:tcPr>
            <w:tcW w:w="288" w:type="dxa"/>
            <w:vAlign w:val="bottom"/>
          </w:tcPr>
          <w:p w:rsidR="00A50159" w:rsidRPr="005A13AB" w:rsidRDefault="00A50159"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8C487A">
            <w:pPr>
              <w:spacing w:line="240" w:lineRule="atLeast"/>
              <w:rPr>
                <w:rFonts w:ascii="Arial" w:hAnsi="Arial" w:cs="Arial"/>
                <w:color w:val="0000FF"/>
                <w:lang w:val="fr-BE"/>
              </w:rPr>
            </w:pPr>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jc w:val="both"/>
              <w:rPr>
                <w:rFonts w:ascii="Arial" w:hAnsi="Arial" w:cs="Arial"/>
                <w:color w:val="0000FF"/>
                <w:lang w:val="nl-BE"/>
              </w:rPr>
            </w:pPr>
            <w:proofErr w:type="spellStart"/>
            <w:r w:rsidRPr="005A13AB">
              <w:rPr>
                <w:rFonts w:ascii="Arial" w:hAnsi="Arial" w:cs="Arial"/>
                <w:color w:val="0000FF"/>
                <w:u w:val="single"/>
                <w:lang w:val="nl-BE"/>
              </w:rPr>
              <w:t>Craniofaciale</w:t>
            </w:r>
            <w:proofErr w:type="spellEnd"/>
            <w:r w:rsidRPr="005A13AB">
              <w:rPr>
                <w:rFonts w:ascii="Arial" w:hAnsi="Arial" w:cs="Arial"/>
                <w:color w:val="0000FF"/>
                <w:u w:val="single"/>
                <w:lang w:val="nl-BE"/>
              </w:rPr>
              <w:t xml:space="preserve"> dysplasieën met </w:t>
            </w:r>
            <w:proofErr w:type="spellStart"/>
            <w:r w:rsidRPr="005A13AB">
              <w:rPr>
                <w:rFonts w:ascii="Arial" w:hAnsi="Arial" w:cs="Arial"/>
                <w:color w:val="0000FF"/>
                <w:u w:val="single"/>
                <w:lang w:val="nl-BE"/>
              </w:rPr>
              <w:t>synchondrose</w:t>
            </w:r>
            <w:proofErr w:type="spellEnd"/>
            <w:r w:rsidRPr="005A13AB">
              <w:rPr>
                <w:rFonts w:ascii="Arial" w:hAnsi="Arial" w:cs="Arial"/>
                <w:color w:val="0000FF"/>
                <w:lang w:val="nl-BE"/>
              </w:rPr>
              <w:t xml:space="preserve"> (met stoornis in de groei van het kaakbeen)</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DF0724" w:rsidRPr="00C53A47" w:rsidTr="008C487A">
        <w:trPr>
          <w:cantSplit/>
        </w:trPr>
        <w:tc>
          <w:tcPr>
            <w:tcW w:w="288" w:type="dxa"/>
          </w:tcPr>
          <w:p w:rsidR="00DF0724" w:rsidRPr="000C70E2" w:rsidRDefault="00DF0724" w:rsidP="008C487A">
            <w:pPr>
              <w:spacing w:line="240" w:lineRule="atLeast"/>
              <w:rPr>
                <w:rFonts w:ascii="Arial" w:hAnsi="Arial" w:cs="Arial"/>
                <w:color w:val="0000FF"/>
                <w:lang w:val="nl-BE"/>
              </w:rPr>
            </w:pPr>
          </w:p>
        </w:tc>
        <w:tc>
          <w:tcPr>
            <w:tcW w:w="576" w:type="dxa"/>
          </w:tcPr>
          <w:p w:rsidR="00DF0724" w:rsidRPr="000C70E2" w:rsidRDefault="00DF0724" w:rsidP="008C487A">
            <w:pPr>
              <w:spacing w:line="240" w:lineRule="atLeast"/>
              <w:rPr>
                <w:rFonts w:ascii="Arial" w:hAnsi="Arial" w:cs="Arial"/>
                <w:color w:val="0000FF"/>
                <w:lang w:val="nl-BE"/>
              </w:rPr>
            </w:pPr>
          </w:p>
        </w:tc>
        <w:tc>
          <w:tcPr>
            <w:tcW w:w="864" w:type="dxa"/>
          </w:tcPr>
          <w:p w:rsidR="00DF0724" w:rsidRPr="000C70E2" w:rsidRDefault="00DF0724" w:rsidP="008C487A">
            <w:pPr>
              <w:spacing w:line="240" w:lineRule="atLeast"/>
              <w:rPr>
                <w:rFonts w:ascii="Arial" w:hAnsi="Arial" w:cs="Arial"/>
                <w:color w:val="0000FF"/>
                <w:lang w:val="nl-BE"/>
              </w:rPr>
            </w:pPr>
          </w:p>
        </w:tc>
        <w:tc>
          <w:tcPr>
            <w:tcW w:w="864" w:type="dxa"/>
          </w:tcPr>
          <w:p w:rsidR="00DF0724" w:rsidRPr="000C70E2" w:rsidRDefault="00DF0724" w:rsidP="008C487A">
            <w:pPr>
              <w:spacing w:line="240" w:lineRule="atLeast"/>
              <w:rPr>
                <w:rFonts w:ascii="Arial" w:hAnsi="Arial" w:cs="Arial"/>
                <w:color w:val="0000FF"/>
                <w:lang w:val="nl-BE"/>
              </w:rPr>
            </w:pPr>
          </w:p>
        </w:tc>
        <w:tc>
          <w:tcPr>
            <w:tcW w:w="6720" w:type="dxa"/>
          </w:tcPr>
          <w:p w:rsidR="00DF0724" w:rsidRPr="005A01D2" w:rsidRDefault="00DF0724" w:rsidP="00A50159">
            <w:pPr>
              <w:spacing w:line="240" w:lineRule="atLeast"/>
              <w:jc w:val="both"/>
              <w:rPr>
                <w:rFonts w:ascii="Arial" w:hAnsi="Arial" w:cs="Arial"/>
                <w:color w:val="0000FF"/>
                <w:lang w:val="nl-BE"/>
              </w:rPr>
            </w:pPr>
          </w:p>
        </w:tc>
        <w:tc>
          <w:tcPr>
            <w:tcW w:w="288" w:type="dxa"/>
            <w:vAlign w:val="bottom"/>
          </w:tcPr>
          <w:p w:rsidR="00DF0724" w:rsidRPr="005A13AB" w:rsidRDefault="00DF0724"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0C70E2" w:rsidRDefault="008C487A" w:rsidP="008C487A">
            <w:pPr>
              <w:spacing w:line="240" w:lineRule="atLeast"/>
              <w:rPr>
                <w:rFonts w:ascii="Arial" w:hAnsi="Arial" w:cs="Arial"/>
                <w:color w:val="0000FF"/>
                <w:lang w:val="nl-BE"/>
              </w:rPr>
            </w:pPr>
          </w:p>
        </w:tc>
        <w:tc>
          <w:tcPr>
            <w:tcW w:w="576" w:type="dxa"/>
          </w:tcPr>
          <w:p w:rsidR="008C487A" w:rsidRPr="000C70E2" w:rsidRDefault="008C487A" w:rsidP="008C487A">
            <w:pPr>
              <w:spacing w:line="240" w:lineRule="atLeast"/>
              <w:rPr>
                <w:rFonts w:ascii="Arial" w:hAnsi="Arial" w:cs="Arial"/>
                <w:color w:val="0000FF"/>
                <w:lang w:val="nl-BE"/>
              </w:rPr>
            </w:pPr>
          </w:p>
        </w:tc>
        <w:tc>
          <w:tcPr>
            <w:tcW w:w="864" w:type="dxa"/>
          </w:tcPr>
          <w:p w:rsidR="008C487A" w:rsidRPr="000C70E2" w:rsidRDefault="008C487A" w:rsidP="008C487A">
            <w:pPr>
              <w:spacing w:line="240" w:lineRule="atLeast"/>
              <w:rPr>
                <w:rFonts w:ascii="Arial" w:hAnsi="Arial" w:cs="Arial"/>
                <w:color w:val="0000FF"/>
                <w:lang w:val="nl-BE"/>
              </w:rPr>
            </w:pPr>
          </w:p>
        </w:tc>
        <w:tc>
          <w:tcPr>
            <w:tcW w:w="864" w:type="dxa"/>
          </w:tcPr>
          <w:p w:rsidR="008C487A" w:rsidRPr="000C70E2" w:rsidRDefault="008C487A" w:rsidP="008C487A">
            <w:pPr>
              <w:spacing w:line="240" w:lineRule="atLeast"/>
              <w:rPr>
                <w:rFonts w:ascii="Arial" w:hAnsi="Arial" w:cs="Arial"/>
                <w:color w:val="0000FF"/>
                <w:lang w:val="nl-BE"/>
              </w:rPr>
            </w:pPr>
          </w:p>
        </w:tc>
        <w:tc>
          <w:tcPr>
            <w:tcW w:w="6720" w:type="dxa"/>
          </w:tcPr>
          <w:p w:rsidR="008C487A" w:rsidRPr="005A13AB" w:rsidRDefault="00A50159" w:rsidP="00A50159">
            <w:pPr>
              <w:spacing w:line="240" w:lineRule="atLeast"/>
              <w:jc w:val="both"/>
              <w:rPr>
                <w:rFonts w:ascii="Arial" w:hAnsi="Arial" w:cs="Arial"/>
                <w:color w:val="0000FF"/>
                <w:lang w:val="nl-BE"/>
              </w:rPr>
            </w:pPr>
            <w:r w:rsidRPr="005A13AB">
              <w:rPr>
                <w:rFonts w:ascii="Arial" w:hAnsi="Arial" w:cs="Arial"/>
                <w:color w:val="0000FF"/>
                <w:lang w:val="nl-BE"/>
              </w:rPr>
              <w:t>* Ziekelijke stoornis in de ontwikkeling van het kraakbeen veroorzaakt gebrekkige groei en verkromming van de lange beenderen (achondroplasie)</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A50159" w:rsidP="008C487A">
            <w:pPr>
              <w:spacing w:line="240" w:lineRule="atLeast"/>
              <w:rPr>
                <w:rFonts w:ascii="Arial" w:hAnsi="Arial" w:cs="Arial"/>
                <w:color w:val="0000FF"/>
                <w:u w:val="single"/>
                <w:lang w:val="nl-BE"/>
              </w:rPr>
            </w:pPr>
            <w:proofErr w:type="spellStart"/>
            <w:r w:rsidRPr="005A13AB">
              <w:rPr>
                <w:rFonts w:ascii="Arial" w:hAnsi="Arial" w:cs="Arial"/>
                <w:color w:val="0000FF"/>
                <w:u w:val="single"/>
                <w:lang w:val="nl-BE"/>
              </w:rPr>
              <w:t>Craniofaciale</w:t>
            </w:r>
            <w:proofErr w:type="spellEnd"/>
            <w:r w:rsidRPr="005A13AB">
              <w:rPr>
                <w:rFonts w:ascii="Arial" w:hAnsi="Arial" w:cs="Arial"/>
                <w:color w:val="0000FF"/>
                <w:u w:val="single"/>
                <w:lang w:val="nl-BE"/>
              </w:rPr>
              <w:t xml:space="preserve"> dysplasieën van andere oorsprong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DF0724" w:rsidRPr="00C53A47" w:rsidTr="008C487A">
        <w:trPr>
          <w:cantSplit/>
        </w:trPr>
        <w:tc>
          <w:tcPr>
            <w:tcW w:w="288" w:type="dxa"/>
          </w:tcPr>
          <w:p w:rsidR="00DF0724" w:rsidRPr="005A13AB" w:rsidRDefault="00DF0724" w:rsidP="008C487A">
            <w:pPr>
              <w:spacing w:line="240" w:lineRule="atLeast"/>
              <w:rPr>
                <w:rFonts w:ascii="Arial" w:hAnsi="Arial" w:cs="Arial"/>
                <w:color w:val="0000FF"/>
                <w:lang w:val="nl-BE"/>
              </w:rPr>
            </w:pPr>
          </w:p>
        </w:tc>
        <w:tc>
          <w:tcPr>
            <w:tcW w:w="576" w:type="dxa"/>
          </w:tcPr>
          <w:p w:rsidR="00DF0724" w:rsidRPr="005A13AB" w:rsidRDefault="00DF0724" w:rsidP="008C487A">
            <w:pPr>
              <w:spacing w:line="240" w:lineRule="atLeast"/>
              <w:rPr>
                <w:rFonts w:ascii="Arial" w:hAnsi="Arial" w:cs="Arial"/>
                <w:color w:val="0000FF"/>
                <w:lang w:val="nl-BE"/>
              </w:rPr>
            </w:pPr>
          </w:p>
        </w:tc>
        <w:tc>
          <w:tcPr>
            <w:tcW w:w="864" w:type="dxa"/>
          </w:tcPr>
          <w:p w:rsidR="00DF0724" w:rsidRPr="005A13AB" w:rsidRDefault="00DF0724" w:rsidP="008C487A">
            <w:pPr>
              <w:spacing w:line="240" w:lineRule="atLeast"/>
              <w:rPr>
                <w:rFonts w:ascii="Arial" w:hAnsi="Arial" w:cs="Arial"/>
                <w:color w:val="0000FF"/>
                <w:lang w:val="nl-BE"/>
              </w:rPr>
            </w:pPr>
          </w:p>
        </w:tc>
        <w:tc>
          <w:tcPr>
            <w:tcW w:w="864" w:type="dxa"/>
          </w:tcPr>
          <w:p w:rsidR="00DF0724" w:rsidRPr="005A13AB" w:rsidRDefault="00DF0724" w:rsidP="008C487A">
            <w:pPr>
              <w:spacing w:line="240" w:lineRule="atLeast"/>
              <w:rPr>
                <w:rFonts w:ascii="Arial" w:hAnsi="Arial" w:cs="Arial"/>
                <w:color w:val="0000FF"/>
                <w:lang w:val="nl-BE"/>
              </w:rPr>
            </w:pPr>
          </w:p>
        </w:tc>
        <w:tc>
          <w:tcPr>
            <w:tcW w:w="6720" w:type="dxa"/>
          </w:tcPr>
          <w:p w:rsidR="00DF0724" w:rsidRPr="005A01D2" w:rsidRDefault="00DF0724" w:rsidP="008C487A">
            <w:pPr>
              <w:spacing w:line="240" w:lineRule="atLeast"/>
              <w:rPr>
                <w:rFonts w:ascii="Arial" w:hAnsi="Arial" w:cs="Arial"/>
                <w:color w:val="0000FF"/>
                <w:lang w:val="nl-BE"/>
              </w:rPr>
            </w:pPr>
          </w:p>
        </w:tc>
        <w:tc>
          <w:tcPr>
            <w:tcW w:w="288" w:type="dxa"/>
            <w:vAlign w:val="bottom"/>
          </w:tcPr>
          <w:p w:rsidR="00DF0724" w:rsidRPr="005A13AB" w:rsidRDefault="00DF0724" w:rsidP="008C487A">
            <w:pPr>
              <w:spacing w:line="240" w:lineRule="atLeast"/>
              <w:jc w:val="right"/>
              <w:rPr>
                <w:rFonts w:ascii="Arial" w:hAnsi="Arial" w:cs="Arial"/>
                <w:color w:val="0000FF"/>
                <w:lang w:val="nl-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A50159">
            <w:pPr>
              <w:spacing w:line="240" w:lineRule="atLeast"/>
              <w:rPr>
                <w:rFonts w:ascii="Arial" w:hAnsi="Arial" w:cs="Arial"/>
                <w:i/>
                <w:color w:val="0000FF"/>
                <w:lang w:val="nl-BE"/>
              </w:rPr>
            </w:pPr>
            <w:r w:rsidRPr="005A13AB">
              <w:rPr>
                <w:rFonts w:ascii="Arial" w:hAnsi="Arial" w:cs="Arial"/>
                <w:i/>
                <w:color w:val="0000FF"/>
                <w:lang w:val="nl-BE"/>
              </w:rPr>
              <w:t xml:space="preserve">* </w:t>
            </w:r>
            <w:proofErr w:type="spellStart"/>
            <w:r w:rsidRPr="005A13AB">
              <w:rPr>
                <w:rFonts w:ascii="Arial" w:hAnsi="Arial" w:cs="Arial"/>
                <w:i/>
                <w:color w:val="0000FF"/>
                <w:lang w:val="nl-BE"/>
              </w:rPr>
              <w:t>Osseuze</w:t>
            </w:r>
            <w:proofErr w:type="spellEnd"/>
            <w:r w:rsidRPr="005A13AB">
              <w:rPr>
                <w:rFonts w:ascii="Arial" w:hAnsi="Arial" w:cs="Arial"/>
                <w:i/>
                <w:color w:val="0000FF"/>
                <w:lang w:val="nl-BE"/>
              </w:rPr>
              <w:t xml:space="preserve"> dysplasieën</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C53A47"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Osteopetrosis</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Craniotubulaire</w:t>
            </w:r>
            <w:proofErr w:type="spellEnd"/>
            <w:r w:rsidRPr="005A13AB">
              <w:rPr>
                <w:rFonts w:ascii="Arial" w:hAnsi="Arial" w:cs="Arial"/>
                <w:color w:val="0000FF"/>
                <w:lang w:val="fr-BE"/>
              </w:rPr>
              <w:t xml:space="preserve"> dysplasie</w:t>
            </w:r>
            <w:r w:rsidRPr="005A13AB">
              <w:rPr>
                <w:rFonts w:ascii="Arial" w:hAnsi="Arial" w:cs="Arial"/>
                <w:color w:val="0000FF"/>
                <w:lang w:val="fr-BE"/>
              </w:rPr>
              <w:br/>
              <w:t xml:space="preserve">- </w:t>
            </w:r>
            <w:proofErr w:type="spellStart"/>
            <w:r w:rsidRPr="005A13AB">
              <w:rPr>
                <w:rFonts w:ascii="Arial" w:hAnsi="Arial" w:cs="Arial"/>
                <w:color w:val="0000FF"/>
                <w:lang w:val="fr-BE"/>
              </w:rPr>
              <w:t>Fibreuze</w:t>
            </w:r>
            <w:proofErr w:type="spellEnd"/>
            <w:r w:rsidRPr="005A13AB">
              <w:rPr>
                <w:rFonts w:ascii="Arial" w:hAnsi="Arial" w:cs="Arial"/>
                <w:color w:val="0000FF"/>
                <w:lang w:val="fr-BE"/>
              </w:rPr>
              <w:t xml:space="preserve"> dysplasie</w:t>
            </w:r>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jc w:val="both"/>
              <w:rPr>
                <w:rFonts w:ascii="Arial" w:hAnsi="Arial" w:cs="Arial"/>
                <w:i/>
                <w:color w:val="0000FF"/>
                <w:lang w:val="fr-BE"/>
              </w:rPr>
            </w:pPr>
            <w:r w:rsidRPr="005A13AB">
              <w:rPr>
                <w:rFonts w:ascii="Arial" w:hAnsi="Arial" w:cs="Arial"/>
                <w:i/>
                <w:color w:val="0000FF"/>
                <w:lang w:val="fr-BE"/>
              </w:rPr>
              <w:t xml:space="preserve">* </w:t>
            </w:r>
            <w:proofErr w:type="spellStart"/>
            <w:r w:rsidRPr="005A13AB">
              <w:rPr>
                <w:rFonts w:ascii="Arial" w:hAnsi="Arial" w:cs="Arial"/>
                <w:i/>
                <w:color w:val="0000FF"/>
                <w:lang w:val="fr-BE"/>
              </w:rPr>
              <w:t>Huiddysplasieën</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Ectodermale</w:t>
            </w:r>
            <w:proofErr w:type="spellEnd"/>
            <w:r w:rsidRPr="005A13AB">
              <w:rPr>
                <w:rFonts w:ascii="Arial" w:hAnsi="Arial" w:cs="Arial"/>
                <w:color w:val="0000FF"/>
                <w:lang w:val="fr-BE"/>
              </w:rPr>
              <w:t xml:space="preserve"> dysplasie</w:t>
            </w:r>
            <w:r w:rsidRPr="005A13AB">
              <w:rPr>
                <w:rFonts w:ascii="Arial" w:hAnsi="Arial" w:cs="Arial"/>
                <w:color w:val="0000FF"/>
                <w:lang w:val="fr-BE"/>
              </w:rPr>
              <w:br/>
              <w:t xml:space="preserve">- </w:t>
            </w:r>
            <w:proofErr w:type="spellStart"/>
            <w:r w:rsidRPr="005A13AB">
              <w:rPr>
                <w:rFonts w:ascii="Arial" w:hAnsi="Arial" w:cs="Arial"/>
                <w:color w:val="0000FF"/>
                <w:lang w:val="fr-BE"/>
              </w:rPr>
              <w:t>Neurocutaneuze</w:t>
            </w:r>
            <w:proofErr w:type="spellEnd"/>
            <w:r w:rsidRPr="005A13AB">
              <w:rPr>
                <w:rFonts w:ascii="Arial" w:hAnsi="Arial" w:cs="Arial"/>
                <w:color w:val="0000FF"/>
                <w:lang w:val="fr-BE"/>
              </w:rPr>
              <w:t xml:space="preserve"> dysplasie </w:t>
            </w:r>
            <w:r w:rsidRPr="005A13AB">
              <w:rPr>
                <w:rFonts w:ascii="Arial" w:hAnsi="Arial" w:cs="Arial"/>
                <w:color w:val="0000FF"/>
                <w:lang w:val="fr-BE"/>
              </w:rPr>
              <w:br/>
              <w:t>- Neurofibromatose</w:t>
            </w:r>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8C487A">
            <w:pPr>
              <w:spacing w:line="240" w:lineRule="atLeast"/>
              <w:jc w:val="both"/>
              <w:rPr>
                <w:rFonts w:ascii="Arial" w:hAnsi="Arial" w:cs="Arial"/>
                <w:i/>
                <w:color w:val="0000FF"/>
                <w:lang w:val="fr-BE"/>
              </w:rPr>
            </w:pPr>
            <w:r w:rsidRPr="005A13AB">
              <w:rPr>
                <w:rFonts w:ascii="Arial" w:hAnsi="Arial" w:cs="Arial"/>
                <w:i/>
                <w:color w:val="0000FF"/>
                <w:lang w:val="fr-BE"/>
              </w:rPr>
              <w:t xml:space="preserve">* Neuromusculaire </w:t>
            </w:r>
            <w:proofErr w:type="spellStart"/>
            <w:r w:rsidRPr="005A13AB">
              <w:rPr>
                <w:rFonts w:ascii="Arial" w:hAnsi="Arial" w:cs="Arial"/>
                <w:i/>
                <w:color w:val="0000FF"/>
                <w:lang w:val="fr-BE"/>
              </w:rPr>
              <w:t>dysplasieën</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Pierre Robin </w:t>
            </w:r>
            <w:proofErr w:type="spellStart"/>
            <w:r w:rsidRPr="005A13AB">
              <w:rPr>
                <w:rFonts w:ascii="Arial" w:hAnsi="Arial" w:cs="Arial"/>
                <w:color w:val="0000FF"/>
                <w:lang w:val="fr-BE"/>
              </w:rPr>
              <w:t>sekwentie</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Mobius</w:t>
            </w:r>
            <w:proofErr w:type="spellEnd"/>
            <w:r w:rsidRPr="005A13AB">
              <w:rPr>
                <w:rFonts w:ascii="Arial" w:hAnsi="Arial" w:cs="Arial"/>
                <w:color w:val="0000FF"/>
                <w:lang w:val="fr-BE"/>
              </w:rPr>
              <w:t xml:space="preserve"> </w:t>
            </w:r>
            <w:proofErr w:type="spellStart"/>
            <w:r w:rsidRPr="005A13AB">
              <w:rPr>
                <w:rFonts w:ascii="Arial" w:hAnsi="Arial" w:cs="Arial"/>
                <w:color w:val="0000FF"/>
                <w:lang w:val="fr-BE"/>
              </w:rPr>
              <w:t>syndroom</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8C487A" w:rsidP="00A50159">
            <w:pPr>
              <w:spacing w:line="240" w:lineRule="atLeast"/>
              <w:jc w:val="both"/>
              <w:rPr>
                <w:rFonts w:ascii="Arial" w:hAnsi="Arial" w:cs="Arial"/>
                <w:i/>
                <w:color w:val="0000FF"/>
                <w:lang w:val="fr-BE"/>
              </w:rPr>
            </w:pPr>
            <w:r w:rsidRPr="005A13AB">
              <w:rPr>
                <w:rFonts w:ascii="Arial" w:hAnsi="Arial" w:cs="Arial"/>
                <w:i/>
                <w:color w:val="0000FF"/>
                <w:lang w:val="fr-BE"/>
              </w:rPr>
              <w:t xml:space="preserve">* Musculaire </w:t>
            </w:r>
            <w:proofErr w:type="spellStart"/>
            <w:r w:rsidRPr="005A13AB">
              <w:rPr>
                <w:rFonts w:ascii="Arial" w:hAnsi="Arial" w:cs="Arial"/>
                <w:i/>
                <w:color w:val="0000FF"/>
                <w:lang w:val="fr-BE"/>
              </w:rPr>
              <w:t>dysplasieën</w:t>
            </w:r>
            <w:proofErr w:type="spellEnd"/>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8C487A" w:rsidP="00A50159">
            <w:pPr>
              <w:spacing w:line="240" w:lineRule="atLeast"/>
              <w:rPr>
                <w:rFonts w:ascii="Arial" w:hAnsi="Arial" w:cs="Arial"/>
                <w:color w:val="0000FF"/>
                <w:lang w:val="nl-BE"/>
              </w:rPr>
            </w:pPr>
            <w:r w:rsidRPr="005A13AB">
              <w:rPr>
                <w:rFonts w:ascii="Arial" w:hAnsi="Arial" w:cs="Arial"/>
                <w:color w:val="0000FF"/>
                <w:lang w:val="nl-BE"/>
              </w:rPr>
              <w:t xml:space="preserve">- </w:t>
            </w:r>
            <w:proofErr w:type="spellStart"/>
            <w:r w:rsidRPr="005A13AB">
              <w:rPr>
                <w:rFonts w:ascii="Arial" w:hAnsi="Arial" w:cs="Arial"/>
                <w:color w:val="0000FF"/>
                <w:lang w:val="nl-BE"/>
              </w:rPr>
              <w:t>Glossoschizis</w:t>
            </w:r>
            <w:proofErr w:type="spellEnd"/>
            <w:r w:rsidRPr="005A13AB">
              <w:rPr>
                <w:rFonts w:ascii="Arial" w:hAnsi="Arial" w:cs="Arial"/>
                <w:color w:val="0000FF"/>
                <w:lang w:val="nl-BE"/>
              </w:rPr>
              <w:t xml:space="preserve"> (gespleten tong) </w:t>
            </w:r>
            <w:r w:rsidRPr="005A13AB">
              <w:rPr>
                <w:rFonts w:ascii="Arial" w:hAnsi="Arial" w:cs="Arial"/>
                <w:color w:val="0000FF"/>
                <w:lang w:val="nl-BE"/>
              </w:rPr>
              <w:br/>
              <w:t xml:space="preserve">- </w:t>
            </w:r>
            <w:proofErr w:type="spellStart"/>
            <w:r w:rsidRPr="005A13AB">
              <w:rPr>
                <w:rFonts w:ascii="Arial" w:hAnsi="Arial" w:cs="Arial"/>
                <w:color w:val="0000FF"/>
                <w:lang w:val="nl-BE"/>
              </w:rPr>
              <w:t>Aglossie</w:t>
            </w:r>
            <w:proofErr w:type="spellEnd"/>
            <w:r w:rsidRPr="005A13AB">
              <w:rPr>
                <w:rFonts w:ascii="Arial" w:hAnsi="Arial" w:cs="Arial"/>
                <w:color w:val="0000FF"/>
                <w:lang w:val="nl-BE"/>
              </w:rPr>
              <w:br/>
              <w:t>- Mimische spieren agenesie (</w:t>
            </w:r>
            <w:proofErr w:type="spellStart"/>
            <w:r w:rsidRPr="005A13AB">
              <w:rPr>
                <w:rFonts w:ascii="Arial" w:hAnsi="Arial" w:cs="Arial"/>
                <w:color w:val="0000FF"/>
                <w:lang w:val="nl-BE"/>
              </w:rPr>
              <w:t>cardiofaciaal</w:t>
            </w:r>
            <w:proofErr w:type="spellEnd"/>
            <w:r w:rsidRPr="005A13AB">
              <w:rPr>
                <w:rFonts w:ascii="Arial" w:hAnsi="Arial" w:cs="Arial"/>
                <w:color w:val="0000FF"/>
                <w:lang w:val="nl-BE"/>
              </w:rPr>
              <w:t xml:space="preserve"> syndroom - syndroom van </w:t>
            </w:r>
            <w:proofErr w:type="spellStart"/>
            <w:r w:rsidRPr="005A13AB">
              <w:rPr>
                <w:rFonts w:ascii="Arial" w:hAnsi="Arial" w:cs="Arial"/>
                <w:color w:val="0000FF"/>
                <w:lang w:val="nl-BE"/>
              </w:rPr>
              <w:t>Cayler</w:t>
            </w:r>
            <w:proofErr w:type="spellEnd"/>
            <w:r w:rsidRPr="005A13AB">
              <w:rPr>
                <w:rFonts w:ascii="Arial" w:hAnsi="Arial" w:cs="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8C487A" w:rsidP="00EB6D4B">
            <w:pPr>
              <w:spacing w:line="240" w:lineRule="atLeast"/>
              <w:jc w:val="both"/>
              <w:rPr>
                <w:rFonts w:ascii="Arial" w:hAnsi="Arial" w:cs="Arial"/>
                <w:i/>
                <w:color w:val="0000FF"/>
                <w:lang w:val="fr-BE"/>
              </w:rPr>
            </w:pPr>
            <w:r w:rsidRPr="005A13AB">
              <w:rPr>
                <w:rFonts w:ascii="Arial" w:hAnsi="Arial" w:cs="Arial"/>
                <w:i/>
                <w:color w:val="0000FF"/>
                <w:lang w:val="fr-BE"/>
              </w:rPr>
              <w:t xml:space="preserve">* Vasculaire </w:t>
            </w:r>
            <w:proofErr w:type="spellStart"/>
            <w:r w:rsidRPr="005A13AB">
              <w:rPr>
                <w:rFonts w:ascii="Arial" w:hAnsi="Arial" w:cs="Arial"/>
                <w:i/>
                <w:color w:val="0000FF"/>
                <w:lang w:val="fr-BE"/>
              </w:rPr>
              <w:t>dysplasieën</w:t>
            </w:r>
            <w:proofErr w:type="spellEnd"/>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Hemangioom</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Lymfangioom</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Hemolymfangioom</w:t>
            </w:r>
            <w:proofErr w:type="spellEnd"/>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EB6D4B" w:rsidP="00EB6D4B">
            <w:pPr>
              <w:spacing w:line="240" w:lineRule="atLeast"/>
              <w:jc w:val="both"/>
              <w:rPr>
                <w:rFonts w:ascii="Arial" w:hAnsi="Arial" w:cs="Arial"/>
                <w:color w:val="0000FF"/>
                <w:lang w:val="fr-BE"/>
              </w:rPr>
            </w:pPr>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A50159"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4.4.1.2. voor situaties waarin de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w:t>
            </w:r>
            <w:proofErr w:type="spellStart"/>
            <w:r w:rsidRPr="005A13AB">
              <w:rPr>
                <w:rFonts w:ascii="Arial" w:hAnsi="Arial" w:cs="Arial"/>
                <w:color w:val="0000FF"/>
                <w:lang w:val="nl-BE"/>
              </w:rPr>
              <w:t>tenlasteneming</w:t>
            </w:r>
            <w:proofErr w:type="spellEnd"/>
            <w:r w:rsidRPr="005A13AB">
              <w:rPr>
                <w:rFonts w:ascii="Arial" w:hAnsi="Arial" w:cs="Arial"/>
                <w:color w:val="0000FF"/>
                <w:lang w:val="nl-BE"/>
              </w:rPr>
              <w:t xml:space="preserve"> binnen de termijnen vastgesteld door de nomenclatuur verhinderd werd omwille van een ernstige mentale afwijking van de verzekerde, of van de intensieve opvolging en behandeling van een ernstige pathologie op het gebied van de algemene gezondheid, zoals een ernstige oncologische ziekte of een ernstig trauma. Deze pathologie moet verschenen, ofwel gedurende de tijdsduur van validiteit van 2 jaren van de kennisgeving die verder gaat dan de 15e verjaardag, ofwel - wanneer er geen kennisgeving is - gedurende de periode van 24 maanden voorafgaand de 15e verjaardag van de rechthebbende. De laatste maand van de periode komt overeen met diegene van de 15e verjaardag van de patiënt.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A50159" w:rsidP="00EB6D4B">
            <w:pPr>
              <w:spacing w:line="240" w:lineRule="atLeast"/>
              <w:jc w:val="both"/>
              <w:rPr>
                <w:rFonts w:ascii="Arial" w:hAnsi="Arial" w:cs="Arial"/>
                <w:color w:val="0000FF"/>
                <w:lang w:val="nl-BE"/>
              </w:rPr>
            </w:pPr>
            <w:r w:rsidRPr="005A13AB">
              <w:rPr>
                <w:rFonts w:ascii="Arial" w:hAnsi="Arial" w:cs="Arial"/>
                <w:color w:val="0000FF"/>
                <w:lang w:val="nl-BE"/>
              </w:rPr>
              <w:t>4.4.1.3. voor congenitale agenesie van minstens DRIE blijvende tanden, met uitzondering van wijsheidstanden</w:t>
            </w:r>
            <w:r w:rsidR="003126B7"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C53A47" w:rsidRPr="00C53A47" w:rsidTr="00EB6D4B">
        <w:trPr>
          <w:cantSplit/>
        </w:trPr>
        <w:tc>
          <w:tcPr>
            <w:tcW w:w="288" w:type="dxa"/>
          </w:tcPr>
          <w:p w:rsidR="00C53A47" w:rsidRDefault="00C53A47" w:rsidP="00EB6D4B">
            <w:pPr>
              <w:spacing w:line="240" w:lineRule="atLeast"/>
              <w:rPr>
                <w:rFonts w:ascii="Arial" w:hAnsi="Arial" w:cs="Arial"/>
                <w:color w:val="0000FF"/>
                <w:lang w:val="nl-BE"/>
              </w:rPr>
            </w:pPr>
          </w:p>
          <w:p w:rsidR="00C53A47" w:rsidRDefault="00C53A47" w:rsidP="00EB6D4B">
            <w:pPr>
              <w:spacing w:line="240" w:lineRule="atLeast"/>
              <w:rPr>
                <w:rFonts w:ascii="Arial" w:hAnsi="Arial" w:cs="Arial"/>
                <w:color w:val="0000FF"/>
                <w:lang w:val="nl-BE"/>
              </w:rPr>
            </w:pPr>
          </w:p>
          <w:p w:rsidR="00C53A47" w:rsidRDefault="00C53A47" w:rsidP="00EB6D4B">
            <w:pPr>
              <w:spacing w:line="240" w:lineRule="atLeast"/>
              <w:rPr>
                <w:rFonts w:ascii="Arial" w:hAnsi="Arial" w:cs="Arial"/>
                <w:color w:val="0000FF"/>
                <w:lang w:val="nl-BE"/>
              </w:rPr>
            </w:pPr>
          </w:p>
          <w:p w:rsidR="00C53A47" w:rsidRDefault="00C53A47" w:rsidP="00EB6D4B">
            <w:pPr>
              <w:spacing w:line="240" w:lineRule="atLeast"/>
              <w:rPr>
                <w:rFonts w:ascii="Arial" w:hAnsi="Arial" w:cs="Arial"/>
                <w:color w:val="0000FF"/>
                <w:lang w:val="nl-BE"/>
              </w:rPr>
            </w:pPr>
          </w:p>
          <w:p w:rsidR="00C53A47" w:rsidRDefault="00C53A47" w:rsidP="00EB6D4B">
            <w:pPr>
              <w:spacing w:line="240" w:lineRule="atLeast"/>
              <w:rPr>
                <w:rFonts w:ascii="Arial" w:hAnsi="Arial" w:cs="Arial"/>
                <w:color w:val="0000FF"/>
                <w:lang w:val="nl-BE"/>
              </w:rPr>
            </w:pPr>
          </w:p>
          <w:p w:rsidR="00C53A47" w:rsidRDefault="00C53A47" w:rsidP="00EB6D4B">
            <w:pPr>
              <w:spacing w:line="240" w:lineRule="atLeast"/>
              <w:rPr>
                <w:rFonts w:ascii="Arial" w:hAnsi="Arial" w:cs="Arial"/>
                <w:color w:val="0000FF"/>
                <w:lang w:val="nl-BE"/>
              </w:rPr>
            </w:pPr>
          </w:p>
          <w:p w:rsidR="00C53A47" w:rsidRDefault="00C53A47" w:rsidP="00EB6D4B">
            <w:pPr>
              <w:spacing w:line="240" w:lineRule="atLeast"/>
              <w:rPr>
                <w:rFonts w:ascii="Arial" w:hAnsi="Arial" w:cs="Arial"/>
                <w:color w:val="0000FF"/>
                <w:lang w:val="nl-BE"/>
              </w:rPr>
            </w:pPr>
          </w:p>
          <w:p w:rsidR="00C53A47" w:rsidRPr="005A13AB" w:rsidRDefault="00C53A47" w:rsidP="00EB6D4B">
            <w:pPr>
              <w:spacing w:line="240" w:lineRule="atLeast"/>
              <w:rPr>
                <w:rFonts w:ascii="Arial" w:hAnsi="Arial" w:cs="Arial"/>
                <w:color w:val="0000FF"/>
                <w:lang w:val="nl-BE"/>
              </w:rPr>
            </w:pPr>
          </w:p>
        </w:tc>
        <w:tc>
          <w:tcPr>
            <w:tcW w:w="576" w:type="dxa"/>
          </w:tcPr>
          <w:p w:rsidR="00C53A47" w:rsidRPr="005A13AB" w:rsidRDefault="00C53A47" w:rsidP="00EB6D4B">
            <w:pPr>
              <w:spacing w:line="240" w:lineRule="atLeast"/>
              <w:rPr>
                <w:rFonts w:ascii="Arial" w:hAnsi="Arial" w:cs="Arial"/>
                <w:color w:val="0000FF"/>
                <w:lang w:val="nl-BE"/>
              </w:rPr>
            </w:pPr>
          </w:p>
        </w:tc>
        <w:tc>
          <w:tcPr>
            <w:tcW w:w="864" w:type="dxa"/>
          </w:tcPr>
          <w:p w:rsidR="00C53A47" w:rsidRPr="005A13AB" w:rsidRDefault="00C53A47" w:rsidP="00EB6D4B">
            <w:pPr>
              <w:spacing w:line="240" w:lineRule="atLeast"/>
              <w:rPr>
                <w:rFonts w:ascii="Arial" w:hAnsi="Arial" w:cs="Arial"/>
                <w:color w:val="0000FF"/>
                <w:lang w:val="nl-BE"/>
              </w:rPr>
            </w:pPr>
          </w:p>
        </w:tc>
        <w:tc>
          <w:tcPr>
            <w:tcW w:w="864" w:type="dxa"/>
          </w:tcPr>
          <w:p w:rsidR="00C53A47" w:rsidRPr="005A13AB" w:rsidRDefault="00C53A47" w:rsidP="00EB6D4B">
            <w:pPr>
              <w:spacing w:line="240" w:lineRule="atLeast"/>
              <w:rPr>
                <w:rFonts w:ascii="Arial" w:hAnsi="Arial" w:cs="Arial"/>
                <w:color w:val="0000FF"/>
                <w:lang w:val="nl-BE"/>
              </w:rPr>
            </w:pPr>
          </w:p>
        </w:tc>
        <w:tc>
          <w:tcPr>
            <w:tcW w:w="6720" w:type="dxa"/>
          </w:tcPr>
          <w:p w:rsidR="00C53A47" w:rsidRPr="005A13AB" w:rsidRDefault="00C53A47" w:rsidP="00EB6D4B">
            <w:pPr>
              <w:spacing w:line="240" w:lineRule="atLeast"/>
              <w:jc w:val="both"/>
              <w:rPr>
                <w:rFonts w:ascii="Arial" w:hAnsi="Arial" w:cs="Arial"/>
                <w:color w:val="0000FF"/>
                <w:lang w:val="nl-BE"/>
              </w:rPr>
            </w:pPr>
          </w:p>
        </w:tc>
        <w:tc>
          <w:tcPr>
            <w:tcW w:w="288" w:type="dxa"/>
            <w:vAlign w:val="bottom"/>
          </w:tcPr>
          <w:p w:rsidR="00C53A47" w:rsidRPr="005A13AB" w:rsidRDefault="00C53A47" w:rsidP="00EB6D4B">
            <w:pPr>
              <w:spacing w:line="240" w:lineRule="atLeast"/>
              <w:jc w:val="right"/>
              <w:rPr>
                <w:rFonts w:ascii="Arial" w:hAnsi="Arial" w:cs="Arial"/>
                <w:color w:val="0000FF"/>
                <w:lang w:val="nl-BE"/>
              </w:rPr>
            </w:pPr>
          </w:p>
        </w:tc>
      </w:tr>
      <w:tr w:rsidR="003126B7" w:rsidRPr="00C53A47"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4C423B">
              <w:rPr>
                <w:rFonts w:ascii="Arial" w:hAnsi="Arial"/>
                <w:i/>
                <w:color w:val="0000FF"/>
                <w:sz w:val="18"/>
                <w:lang w:val="nl-BE"/>
              </w:rPr>
              <w:t>"K.B. 4.12.2013" (in werking 1.4.2014)</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3126B7" w:rsidRPr="005A13AB" w:rsidRDefault="003126B7" w:rsidP="003126B7">
            <w:pPr>
              <w:spacing w:line="240" w:lineRule="atLeast"/>
              <w:jc w:val="right"/>
              <w:rPr>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3126B7">
            <w:pPr>
              <w:spacing w:line="240" w:lineRule="atLeast"/>
              <w:jc w:val="both"/>
              <w:rPr>
                <w:rFonts w:ascii="Arial" w:hAnsi="Arial" w:cs="Arial"/>
                <w:color w:val="0000FF"/>
                <w:lang w:val="nl-BE"/>
              </w:rPr>
            </w:pPr>
            <w:r w:rsidRPr="005A13AB">
              <w:rPr>
                <w:rFonts w:ascii="Arial" w:hAnsi="Arial"/>
                <w:color w:val="0000FF"/>
                <w:lang w:val="nl-BE"/>
              </w:rPr>
              <w:t>"</w:t>
            </w:r>
            <w:r w:rsidR="00A50159" w:rsidRPr="005A13AB">
              <w:rPr>
                <w:rFonts w:ascii="Arial" w:hAnsi="Arial" w:cs="Arial"/>
                <w:color w:val="0000FF"/>
                <w:lang w:val="nl-BE"/>
              </w:rPr>
              <w:t>4.4.2. Om een afwijking op de leeftijdsgrens aan te vragen, moet een door de practicus ingevuld en ondertekend reglementair formulier (bijlage 6</w:t>
            </w:r>
            <w:r>
              <w:rPr>
                <w:rFonts w:ascii="Arial" w:hAnsi="Arial" w:cs="Arial"/>
                <w:color w:val="0000FF"/>
                <w:lang w:val="nl-BE"/>
              </w:rPr>
              <w:t>1</w:t>
            </w:r>
            <w:r w:rsidR="00A50159" w:rsidRPr="005A13AB">
              <w:rPr>
                <w:rFonts w:ascii="Arial" w:hAnsi="Arial" w:cs="Arial"/>
                <w:color w:val="0000FF"/>
                <w:lang w:val="nl-BE"/>
              </w:rPr>
              <w:t xml:space="preserve">), aangevuld met de elementen die de pathologie aantonen, bezorgd worden aan de adviserend geneesheer van de verzekeringsinstelling. Die moet het formulier overmaken aan de Technische tandheelkundige raad. Deze aanvraag bevat een gedetailleerde beschrijving van de initiële </w:t>
            </w:r>
            <w:proofErr w:type="spellStart"/>
            <w:r w:rsidR="00A50159" w:rsidRPr="005A13AB">
              <w:rPr>
                <w:rFonts w:ascii="Arial" w:hAnsi="Arial" w:cs="Arial"/>
                <w:color w:val="0000FF"/>
                <w:lang w:val="nl-BE"/>
              </w:rPr>
              <w:t>dysmorfose</w:t>
            </w:r>
            <w:proofErr w:type="spellEnd"/>
            <w:r w:rsidR="00A50159" w:rsidRPr="005A13AB">
              <w:rPr>
                <w:rFonts w:ascii="Arial" w:hAnsi="Arial" w:cs="Arial"/>
                <w:color w:val="0000FF"/>
                <w:lang w:val="nl-BE"/>
              </w:rPr>
              <w:t xml:space="preserve"> en het behandelingsplan. Voor de situaties bedoeld onder 4.4.1.2., moet ze worden aangevuld door de historiek van de ziekte en een omstandig verslag, opgesteld door de geneesheer-specialist die de aandoening behandelt.</w:t>
            </w:r>
            <w:r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A50159" w:rsidRPr="00C53A47" w:rsidTr="00EB6D4B">
        <w:trPr>
          <w:cantSplit/>
        </w:trPr>
        <w:tc>
          <w:tcPr>
            <w:tcW w:w="288" w:type="dxa"/>
          </w:tcPr>
          <w:p w:rsidR="00A50159" w:rsidRPr="005A13AB" w:rsidRDefault="00A50159" w:rsidP="00EB6D4B">
            <w:pPr>
              <w:spacing w:line="240" w:lineRule="atLeast"/>
              <w:rPr>
                <w:rFonts w:ascii="Arial" w:hAnsi="Arial" w:cs="Arial"/>
                <w:color w:val="0000FF"/>
                <w:lang w:val="nl-BE"/>
              </w:rPr>
            </w:pPr>
          </w:p>
        </w:tc>
        <w:tc>
          <w:tcPr>
            <w:tcW w:w="576" w:type="dxa"/>
          </w:tcPr>
          <w:p w:rsidR="00A50159" w:rsidRPr="005A13AB" w:rsidRDefault="00A50159" w:rsidP="00EB6D4B">
            <w:pPr>
              <w:spacing w:line="240" w:lineRule="atLeast"/>
              <w:rPr>
                <w:rFonts w:ascii="Arial" w:hAnsi="Arial" w:cs="Arial"/>
                <w:color w:val="0000FF"/>
                <w:lang w:val="nl-BE"/>
              </w:rPr>
            </w:pPr>
          </w:p>
        </w:tc>
        <w:tc>
          <w:tcPr>
            <w:tcW w:w="864" w:type="dxa"/>
          </w:tcPr>
          <w:p w:rsidR="00A50159" w:rsidRPr="005A13AB" w:rsidRDefault="00A50159" w:rsidP="00EB6D4B">
            <w:pPr>
              <w:spacing w:line="240" w:lineRule="atLeast"/>
              <w:rPr>
                <w:rFonts w:ascii="Arial" w:hAnsi="Arial" w:cs="Arial"/>
                <w:color w:val="0000FF"/>
                <w:lang w:val="nl-BE"/>
              </w:rPr>
            </w:pPr>
          </w:p>
        </w:tc>
        <w:tc>
          <w:tcPr>
            <w:tcW w:w="864" w:type="dxa"/>
          </w:tcPr>
          <w:p w:rsidR="00A50159" w:rsidRPr="005A13AB" w:rsidRDefault="00A50159" w:rsidP="00EB6D4B">
            <w:pPr>
              <w:spacing w:line="240" w:lineRule="atLeast"/>
              <w:rPr>
                <w:rFonts w:ascii="Arial" w:hAnsi="Arial" w:cs="Arial"/>
                <w:color w:val="0000FF"/>
                <w:lang w:val="nl-BE"/>
              </w:rPr>
            </w:pPr>
          </w:p>
        </w:tc>
        <w:tc>
          <w:tcPr>
            <w:tcW w:w="6720" w:type="dxa"/>
          </w:tcPr>
          <w:p w:rsidR="00A50159" w:rsidRPr="005A13AB" w:rsidRDefault="00A50159" w:rsidP="00EB6D4B">
            <w:pPr>
              <w:spacing w:line="240" w:lineRule="atLeast"/>
              <w:jc w:val="both"/>
              <w:rPr>
                <w:rFonts w:ascii="Arial" w:hAnsi="Arial" w:cs="Arial"/>
                <w:color w:val="0000FF"/>
                <w:lang w:val="nl-BE"/>
              </w:rPr>
            </w:pPr>
          </w:p>
        </w:tc>
        <w:tc>
          <w:tcPr>
            <w:tcW w:w="288" w:type="dxa"/>
            <w:vAlign w:val="bottom"/>
          </w:tcPr>
          <w:p w:rsidR="00A50159" w:rsidRPr="005A13AB" w:rsidRDefault="00A50159" w:rsidP="00EB6D4B">
            <w:pPr>
              <w:spacing w:line="240" w:lineRule="atLeast"/>
              <w:jc w:val="right"/>
              <w:rPr>
                <w:rFonts w:ascii="Arial" w:hAnsi="Arial" w:cs="Arial"/>
                <w:color w:val="0000FF"/>
                <w:lang w:val="nl-BE"/>
              </w:rPr>
            </w:pPr>
          </w:p>
        </w:tc>
      </w:tr>
      <w:tr w:rsidR="003126B7" w:rsidRPr="005A13AB"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3126B7" w:rsidRPr="005A13AB" w:rsidRDefault="003126B7" w:rsidP="003126B7">
            <w:pPr>
              <w:spacing w:line="240" w:lineRule="atLeast"/>
              <w:jc w:val="right"/>
              <w:rPr>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A50159">
            <w:pPr>
              <w:spacing w:line="240" w:lineRule="atLeast"/>
              <w:jc w:val="both"/>
              <w:rPr>
                <w:rFonts w:ascii="Arial" w:hAnsi="Arial" w:cs="Arial"/>
                <w:color w:val="0000FF"/>
                <w:lang w:val="nl-BE"/>
              </w:rPr>
            </w:pPr>
            <w:r w:rsidRPr="005A13AB">
              <w:rPr>
                <w:rFonts w:ascii="Arial" w:hAnsi="Arial"/>
                <w:color w:val="0000FF"/>
                <w:lang w:val="nl-BE"/>
              </w:rPr>
              <w:t>"</w:t>
            </w:r>
            <w:r w:rsidR="00A50159" w:rsidRPr="005A13AB">
              <w:rPr>
                <w:rFonts w:ascii="Arial" w:hAnsi="Arial" w:cs="Arial"/>
                <w:color w:val="0000FF"/>
                <w:lang w:val="nl-BE"/>
              </w:rPr>
              <w:t>De adviserend geneesheer kan, vooraleer ze door te sturen, vragen om de aanvraag te vervolledigen indien deze niet alle elementen uit voorgaande alinea omvat</w:t>
            </w:r>
            <w:r w:rsidR="00140B46">
              <w:rPr>
                <w:rFonts w:ascii="Arial" w:hAnsi="Arial" w:cs="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4.5 Verlenging van een regelmatige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4.5.1. Een verlenging van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kan verantwoord zijn na het zesendertigste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De verzekeringstegemoetkoming voor deze uitzonderlijke verlenging is pas verschuldigd na voorafgaand akkoord van de Technisch tandheelkundige raad die het aantal bijkomende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bepaalt, te coderen onder het nr. 305734-305745.</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De uitzonderlijke verzekeringstegemoetkoming kan toegekend worden voor de verlenging van behandelingen van: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w:t>
            </w:r>
            <w:proofErr w:type="spellStart"/>
            <w:r w:rsidRPr="005A13AB">
              <w:rPr>
                <w:rFonts w:ascii="Arial" w:hAnsi="Arial" w:cs="Arial"/>
                <w:color w:val="0000FF"/>
                <w:lang w:val="nl-BE"/>
              </w:rPr>
              <w:t>dysmorfieën</w:t>
            </w:r>
            <w:proofErr w:type="spellEnd"/>
            <w:r w:rsidRPr="005A13AB">
              <w:rPr>
                <w:rFonts w:ascii="Arial" w:hAnsi="Arial" w:cs="Arial"/>
                <w:color w:val="0000FF"/>
                <w:lang w:val="nl-BE"/>
              </w:rPr>
              <w:t xml:space="preserve"> in geval van de dysplasieën genoemd onder punt 4.4.1.1.;</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286C10" w:rsidRPr="00C53A47" w:rsidTr="00EB6D4B">
        <w:trPr>
          <w:cantSplit/>
        </w:trPr>
        <w:tc>
          <w:tcPr>
            <w:tcW w:w="288" w:type="dxa"/>
          </w:tcPr>
          <w:p w:rsidR="00286C10" w:rsidRPr="005A13AB" w:rsidRDefault="00286C10" w:rsidP="00EB6D4B">
            <w:pPr>
              <w:spacing w:line="240" w:lineRule="atLeast"/>
              <w:rPr>
                <w:rFonts w:ascii="Arial" w:hAnsi="Arial" w:cs="Arial"/>
                <w:color w:val="0000FF"/>
                <w:lang w:val="nl-BE"/>
              </w:rPr>
            </w:pPr>
          </w:p>
        </w:tc>
        <w:tc>
          <w:tcPr>
            <w:tcW w:w="576" w:type="dxa"/>
          </w:tcPr>
          <w:p w:rsidR="00286C10" w:rsidRPr="005A13AB" w:rsidRDefault="00286C10" w:rsidP="00EB6D4B">
            <w:pPr>
              <w:spacing w:line="240" w:lineRule="atLeast"/>
              <w:rPr>
                <w:rFonts w:ascii="Arial" w:hAnsi="Arial" w:cs="Arial"/>
                <w:color w:val="0000FF"/>
                <w:lang w:val="nl-BE"/>
              </w:rPr>
            </w:pPr>
          </w:p>
        </w:tc>
        <w:tc>
          <w:tcPr>
            <w:tcW w:w="864" w:type="dxa"/>
          </w:tcPr>
          <w:p w:rsidR="00286C10" w:rsidRPr="005A13AB" w:rsidRDefault="00286C10" w:rsidP="00EB6D4B">
            <w:pPr>
              <w:spacing w:line="240" w:lineRule="atLeast"/>
              <w:rPr>
                <w:rFonts w:ascii="Arial" w:hAnsi="Arial" w:cs="Arial"/>
                <w:color w:val="0000FF"/>
                <w:lang w:val="nl-BE"/>
              </w:rPr>
            </w:pPr>
          </w:p>
        </w:tc>
        <w:tc>
          <w:tcPr>
            <w:tcW w:w="864" w:type="dxa"/>
          </w:tcPr>
          <w:p w:rsidR="00286C10" w:rsidRPr="005A13AB" w:rsidRDefault="00286C10" w:rsidP="00EB6D4B">
            <w:pPr>
              <w:spacing w:line="240" w:lineRule="atLeast"/>
              <w:rPr>
                <w:rFonts w:ascii="Arial" w:hAnsi="Arial" w:cs="Arial"/>
                <w:color w:val="0000FF"/>
                <w:lang w:val="nl-BE"/>
              </w:rPr>
            </w:pPr>
          </w:p>
        </w:tc>
        <w:tc>
          <w:tcPr>
            <w:tcW w:w="6720" w:type="dxa"/>
          </w:tcPr>
          <w:p w:rsidR="00286C10" w:rsidRPr="005A13AB" w:rsidRDefault="00286C10" w:rsidP="00EB6D4B">
            <w:pPr>
              <w:spacing w:line="240" w:lineRule="atLeast"/>
              <w:jc w:val="both"/>
              <w:rPr>
                <w:rFonts w:ascii="Arial" w:hAnsi="Arial" w:cs="Arial"/>
                <w:color w:val="0000FF"/>
                <w:lang w:val="nl-BE"/>
              </w:rPr>
            </w:pPr>
          </w:p>
        </w:tc>
        <w:tc>
          <w:tcPr>
            <w:tcW w:w="288" w:type="dxa"/>
            <w:vAlign w:val="bottom"/>
          </w:tcPr>
          <w:p w:rsidR="00286C10" w:rsidRPr="005A13AB" w:rsidRDefault="00286C10"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w:t>
            </w:r>
            <w:proofErr w:type="spellStart"/>
            <w:r w:rsidRPr="005A13AB">
              <w:rPr>
                <w:rFonts w:ascii="Arial" w:hAnsi="Arial" w:cs="Arial"/>
                <w:color w:val="0000FF"/>
                <w:lang w:val="nl-BE"/>
              </w:rPr>
              <w:t>dento</w:t>
            </w:r>
            <w:proofErr w:type="spellEnd"/>
            <w:r w:rsidRPr="005A13AB">
              <w:rPr>
                <w:rFonts w:ascii="Arial" w:hAnsi="Arial" w:cs="Arial"/>
                <w:color w:val="0000FF"/>
                <w:lang w:val="nl-BE"/>
              </w:rPr>
              <w:t>-</w:t>
            </w:r>
            <w:proofErr w:type="spellStart"/>
            <w:r w:rsidRPr="005A13AB">
              <w:rPr>
                <w:rFonts w:ascii="Arial" w:hAnsi="Arial" w:cs="Arial"/>
                <w:color w:val="0000FF"/>
                <w:lang w:val="nl-BE"/>
              </w:rPr>
              <w:t>alveolo</w:t>
            </w:r>
            <w:proofErr w:type="spellEnd"/>
            <w:r w:rsidRPr="005A13AB">
              <w:rPr>
                <w:rFonts w:ascii="Arial" w:hAnsi="Arial" w:cs="Arial"/>
                <w:color w:val="0000FF"/>
                <w:lang w:val="nl-BE"/>
              </w:rPr>
              <w:t xml:space="preserve">-maxillaire </w:t>
            </w:r>
            <w:proofErr w:type="spellStart"/>
            <w:r w:rsidRPr="005A13AB">
              <w:rPr>
                <w:rFonts w:ascii="Arial" w:hAnsi="Arial" w:cs="Arial"/>
                <w:color w:val="0000FF"/>
                <w:lang w:val="nl-BE"/>
              </w:rPr>
              <w:t>dysmorfieën</w:t>
            </w:r>
            <w:proofErr w:type="spellEnd"/>
            <w:r w:rsidRPr="005A13AB">
              <w:rPr>
                <w:rFonts w:ascii="Arial" w:hAnsi="Arial" w:cs="Arial"/>
                <w:color w:val="0000FF"/>
                <w:lang w:val="nl-BE"/>
              </w:rPr>
              <w:t xml:space="preserve"> indien de sagittale OF verticale </w:t>
            </w:r>
            <w:proofErr w:type="spellStart"/>
            <w:r w:rsidRPr="005A13AB">
              <w:rPr>
                <w:rFonts w:ascii="Arial" w:hAnsi="Arial" w:cs="Arial"/>
                <w:color w:val="0000FF"/>
                <w:lang w:val="nl-BE"/>
              </w:rPr>
              <w:t>skeletale</w:t>
            </w:r>
            <w:proofErr w:type="spellEnd"/>
            <w:r w:rsidRPr="005A13AB">
              <w:rPr>
                <w:rFonts w:ascii="Arial" w:hAnsi="Arial" w:cs="Arial"/>
                <w:color w:val="0000FF"/>
                <w:lang w:val="nl-BE"/>
              </w:rPr>
              <w:t xml:space="preserve"> verhoudingen van de onder en bovenkaak een variatie van meer dan 2 standaardafwijkingen vertonen ten opzichte van het gemiddelde;</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B527F3" w:rsidRPr="00C53A47" w:rsidTr="00EB6D4B">
        <w:trPr>
          <w:cantSplit/>
        </w:trPr>
        <w:tc>
          <w:tcPr>
            <w:tcW w:w="288" w:type="dxa"/>
          </w:tcPr>
          <w:p w:rsidR="00B527F3" w:rsidRPr="005A13AB" w:rsidRDefault="00B527F3" w:rsidP="00EB6D4B">
            <w:pPr>
              <w:spacing w:line="240" w:lineRule="atLeast"/>
              <w:rPr>
                <w:rFonts w:ascii="Arial" w:hAnsi="Arial" w:cs="Arial"/>
                <w:color w:val="0000FF"/>
                <w:lang w:val="nl-BE"/>
              </w:rPr>
            </w:pPr>
          </w:p>
        </w:tc>
        <w:tc>
          <w:tcPr>
            <w:tcW w:w="576" w:type="dxa"/>
          </w:tcPr>
          <w:p w:rsidR="00B527F3" w:rsidRPr="005A13AB" w:rsidRDefault="00B527F3" w:rsidP="00EB6D4B">
            <w:pPr>
              <w:spacing w:line="240" w:lineRule="atLeast"/>
              <w:rPr>
                <w:rFonts w:ascii="Arial" w:hAnsi="Arial" w:cs="Arial"/>
                <w:color w:val="0000FF"/>
                <w:lang w:val="nl-BE"/>
              </w:rPr>
            </w:pPr>
          </w:p>
        </w:tc>
        <w:tc>
          <w:tcPr>
            <w:tcW w:w="864" w:type="dxa"/>
          </w:tcPr>
          <w:p w:rsidR="00B527F3" w:rsidRPr="005A13AB" w:rsidRDefault="00B527F3" w:rsidP="00EB6D4B">
            <w:pPr>
              <w:spacing w:line="240" w:lineRule="atLeast"/>
              <w:rPr>
                <w:rFonts w:ascii="Arial" w:hAnsi="Arial" w:cs="Arial"/>
                <w:color w:val="0000FF"/>
                <w:lang w:val="nl-BE"/>
              </w:rPr>
            </w:pPr>
          </w:p>
        </w:tc>
        <w:tc>
          <w:tcPr>
            <w:tcW w:w="864" w:type="dxa"/>
          </w:tcPr>
          <w:p w:rsidR="00B527F3" w:rsidRPr="005A13AB" w:rsidRDefault="00B527F3" w:rsidP="00EB6D4B">
            <w:pPr>
              <w:spacing w:line="240" w:lineRule="atLeast"/>
              <w:rPr>
                <w:rFonts w:ascii="Arial" w:hAnsi="Arial" w:cs="Arial"/>
                <w:color w:val="0000FF"/>
                <w:lang w:val="nl-BE"/>
              </w:rPr>
            </w:pPr>
          </w:p>
        </w:tc>
        <w:tc>
          <w:tcPr>
            <w:tcW w:w="6720" w:type="dxa"/>
          </w:tcPr>
          <w:p w:rsidR="00B527F3" w:rsidRPr="005A13AB" w:rsidRDefault="00B527F3" w:rsidP="00EB6D4B">
            <w:pPr>
              <w:spacing w:line="240" w:lineRule="atLeast"/>
              <w:jc w:val="both"/>
              <w:rPr>
                <w:rFonts w:ascii="Arial" w:hAnsi="Arial" w:cs="Arial"/>
                <w:color w:val="0000FF"/>
                <w:lang w:val="nl-BE"/>
              </w:rPr>
            </w:pPr>
          </w:p>
        </w:tc>
        <w:tc>
          <w:tcPr>
            <w:tcW w:w="288" w:type="dxa"/>
            <w:vAlign w:val="bottom"/>
          </w:tcPr>
          <w:p w:rsidR="00B527F3" w:rsidRPr="005A13AB" w:rsidRDefault="00B527F3"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ingesloten maxillaire hoektanden met een complexiteitsindex (S. Pitt et al.) van minstens 3.</w:t>
            </w:r>
            <w:r w:rsidR="003126B7"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3126B7" w:rsidRPr="00C53A47"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4C423B">
              <w:rPr>
                <w:rFonts w:ascii="Arial" w:hAnsi="Arial"/>
                <w:i/>
                <w:color w:val="0000FF"/>
                <w:sz w:val="18"/>
                <w:lang w:val="nl-BE"/>
              </w:rPr>
              <w:t>"K.B. 4.12.2013" (in werking 1.4.2014)</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3126B7" w:rsidRPr="005A13AB" w:rsidRDefault="003126B7" w:rsidP="003126B7">
            <w:pPr>
              <w:spacing w:line="240" w:lineRule="atLeast"/>
              <w:jc w:val="right"/>
              <w:rPr>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F5B6B" w:rsidP="009F2300">
            <w:pPr>
              <w:spacing w:line="240" w:lineRule="atLeast"/>
              <w:jc w:val="both"/>
              <w:rPr>
                <w:rFonts w:ascii="Arial" w:hAnsi="Arial" w:cs="Arial"/>
                <w:color w:val="0000FF"/>
                <w:lang w:val="nl-BE"/>
              </w:rPr>
            </w:pPr>
            <w:r w:rsidRPr="005A13AB">
              <w:rPr>
                <w:rFonts w:ascii="Arial" w:hAnsi="Arial"/>
                <w:color w:val="0000FF"/>
                <w:lang w:val="nl-BE"/>
              </w:rPr>
              <w:t>"</w:t>
            </w:r>
            <w:r w:rsidR="00B74C3A" w:rsidRPr="005A13AB">
              <w:rPr>
                <w:rFonts w:ascii="Arial" w:hAnsi="Arial" w:cs="Arial"/>
                <w:color w:val="0000FF"/>
                <w:lang w:val="nl-BE"/>
              </w:rPr>
              <w:t>4.5.2. Om een verlenging aan te vragen moet na afloop van de 36 forfaits 305616-305620 (met inbegrip van de eventuele 305653-305664), een door de practicus ingevulde en ondertekende aanvraag (bijlage 6</w:t>
            </w:r>
            <w:r w:rsidR="009F2300">
              <w:rPr>
                <w:rFonts w:ascii="Arial" w:hAnsi="Arial" w:cs="Arial"/>
                <w:color w:val="0000FF"/>
                <w:lang w:val="nl-BE"/>
              </w:rPr>
              <w:t>1</w:t>
            </w:r>
            <w:r w:rsidR="00B74C3A" w:rsidRPr="005A13AB">
              <w:rPr>
                <w:rFonts w:ascii="Arial" w:hAnsi="Arial" w:cs="Arial"/>
                <w:color w:val="0000FF"/>
                <w:lang w:val="nl-BE"/>
              </w:rPr>
              <w:t xml:space="preserve">) bezorgd worden aan de adviserend geneesheer van de verzekeringsinstelling. Die moet het doorsturen naar de Technische tandheelkundige Raad. Deze aanvraag bevat een gedetailleerde beschrijving van de initiële </w:t>
            </w:r>
            <w:proofErr w:type="spellStart"/>
            <w:r w:rsidR="00B74C3A" w:rsidRPr="005A13AB">
              <w:rPr>
                <w:rFonts w:ascii="Arial" w:hAnsi="Arial" w:cs="Arial"/>
                <w:color w:val="0000FF"/>
                <w:lang w:val="nl-BE"/>
              </w:rPr>
              <w:t>dysmorfose</w:t>
            </w:r>
            <w:proofErr w:type="spellEnd"/>
            <w:r w:rsidR="00B74C3A" w:rsidRPr="005A13AB">
              <w:rPr>
                <w:rFonts w:ascii="Arial" w:hAnsi="Arial" w:cs="Arial"/>
                <w:color w:val="0000FF"/>
                <w:lang w:val="nl-BE"/>
              </w:rPr>
              <w:t>, de behaalde resultaten en het initiële en toekomstige behandelingsplan.</w:t>
            </w:r>
            <w:r w:rsidR="003126B7" w:rsidRPr="005A13AB">
              <w:rPr>
                <w:rFonts w:ascii="Arial" w:hAnsi="Arial"/>
                <w:color w:val="0000FF"/>
                <w:lang w:val="nl-BE"/>
              </w:rPr>
              <w:t>"</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CD4378" w:rsidRPr="00C53A47" w:rsidTr="00EB6D4B">
        <w:trPr>
          <w:cantSplit/>
        </w:trPr>
        <w:tc>
          <w:tcPr>
            <w:tcW w:w="288" w:type="dxa"/>
          </w:tcPr>
          <w:p w:rsidR="00CD4378" w:rsidRPr="005A13AB" w:rsidRDefault="00CD4378" w:rsidP="00EB6D4B">
            <w:pPr>
              <w:spacing w:line="240" w:lineRule="atLeast"/>
              <w:rPr>
                <w:rFonts w:ascii="Arial" w:hAnsi="Arial" w:cs="Arial"/>
                <w:color w:val="0000FF"/>
                <w:lang w:val="nl-BE"/>
              </w:rPr>
            </w:pPr>
          </w:p>
        </w:tc>
        <w:tc>
          <w:tcPr>
            <w:tcW w:w="576"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6720" w:type="dxa"/>
          </w:tcPr>
          <w:p w:rsidR="00CD4378" w:rsidRPr="005A13AB" w:rsidRDefault="00CD4378" w:rsidP="00EB6D4B">
            <w:pPr>
              <w:spacing w:line="240" w:lineRule="atLeast"/>
              <w:jc w:val="both"/>
              <w:rPr>
                <w:rFonts w:ascii="Arial" w:hAnsi="Arial" w:cs="Arial"/>
                <w:color w:val="0000FF"/>
                <w:lang w:val="nl-BE"/>
              </w:rPr>
            </w:pPr>
          </w:p>
        </w:tc>
        <w:tc>
          <w:tcPr>
            <w:tcW w:w="288" w:type="dxa"/>
            <w:vAlign w:val="bottom"/>
          </w:tcPr>
          <w:p w:rsidR="00CD4378" w:rsidRPr="005A13AB" w:rsidRDefault="00CD4378" w:rsidP="00EB6D4B">
            <w:pPr>
              <w:spacing w:line="240" w:lineRule="atLeast"/>
              <w:jc w:val="right"/>
              <w:rPr>
                <w:rFonts w:ascii="Arial" w:hAnsi="Arial" w:cs="Arial"/>
                <w:color w:val="0000FF"/>
                <w:lang w:val="nl-BE"/>
              </w:rPr>
            </w:pPr>
          </w:p>
        </w:tc>
      </w:tr>
      <w:tr w:rsidR="003126B7" w:rsidRPr="005A13AB"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3126B7" w:rsidRPr="005A13AB" w:rsidRDefault="003126B7" w:rsidP="003126B7">
            <w:pPr>
              <w:spacing w:line="240" w:lineRule="atLeast"/>
              <w:jc w:val="right"/>
              <w:rPr>
                <w:color w:val="0000FF"/>
                <w:lang w:val="nl-BE"/>
              </w:rPr>
            </w:pPr>
          </w:p>
        </w:tc>
      </w:tr>
      <w:tr w:rsidR="00CD4378" w:rsidRPr="00C53A47" w:rsidTr="00EB6D4B">
        <w:trPr>
          <w:cantSplit/>
        </w:trPr>
        <w:tc>
          <w:tcPr>
            <w:tcW w:w="288" w:type="dxa"/>
          </w:tcPr>
          <w:p w:rsidR="00CD4378" w:rsidRPr="005A13AB" w:rsidRDefault="00CD4378" w:rsidP="00EB6D4B">
            <w:pPr>
              <w:spacing w:line="240" w:lineRule="atLeast"/>
              <w:rPr>
                <w:rFonts w:ascii="Arial" w:hAnsi="Arial" w:cs="Arial"/>
                <w:color w:val="0000FF"/>
                <w:lang w:val="nl-BE"/>
              </w:rPr>
            </w:pPr>
          </w:p>
        </w:tc>
        <w:tc>
          <w:tcPr>
            <w:tcW w:w="576"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6720" w:type="dxa"/>
          </w:tcPr>
          <w:p w:rsidR="00CD4378" w:rsidRPr="005A13AB" w:rsidRDefault="003126B7" w:rsidP="00EB6D4B">
            <w:pPr>
              <w:spacing w:line="240" w:lineRule="atLeast"/>
              <w:jc w:val="both"/>
              <w:rPr>
                <w:rFonts w:ascii="Arial" w:hAnsi="Arial" w:cs="Arial"/>
                <w:color w:val="0000FF"/>
                <w:lang w:val="nl-BE"/>
              </w:rPr>
            </w:pPr>
            <w:r w:rsidRPr="005A13AB">
              <w:rPr>
                <w:rFonts w:ascii="Arial" w:hAnsi="Arial"/>
                <w:color w:val="0000FF"/>
                <w:lang w:val="nl-BE"/>
              </w:rPr>
              <w:t>"</w:t>
            </w:r>
            <w:r w:rsidR="00CD4378" w:rsidRPr="005A13AB">
              <w:rPr>
                <w:rFonts w:ascii="Arial" w:hAnsi="Arial" w:cs="Arial"/>
                <w:color w:val="0000FF"/>
                <w:lang w:val="nl-BE"/>
              </w:rPr>
              <w:t xml:space="preserve">De Technische tandheelkundige raad kan alle voorafgaande en actuele </w:t>
            </w:r>
            <w:proofErr w:type="spellStart"/>
            <w:r w:rsidR="00CD4378" w:rsidRPr="005A13AB">
              <w:rPr>
                <w:rFonts w:ascii="Arial" w:hAnsi="Arial" w:cs="Arial"/>
                <w:color w:val="0000FF"/>
                <w:lang w:val="nl-BE"/>
              </w:rPr>
              <w:t>orthodontische</w:t>
            </w:r>
            <w:proofErr w:type="spellEnd"/>
            <w:r w:rsidR="00CD4378" w:rsidRPr="005A13AB">
              <w:rPr>
                <w:rFonts w:ascii="Arial" w:hAnsi="Arial" w:cs="Arial"/>
                <w:color w:val="0000FF"/>
                <w:lang w:val="nl-BE"/>
              </w:rPr>
              <w:t xml:space="preserve"> diagnose-elementen opeisen.</w:t>
            </w:r>
          </w:p>
        </w:tc>
        <w:tc>
          <w:tcPr>
            <w:tcW w:w="288" w:type="dxa"/>
            <w:vAlign w:val="bottom"/>
          </w:tcPr>
          <w:p w:rsidR="00CD4378" w:rsidRPr="005A13AB" w:rsidRDefault="00CD4378"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4.5.3. De verzekeringstegemoetkoming voor de verlenging van de regelmatige behandeling is verschuldigd vanaf de 1e kalendermaand die volgt op de datum van het laatste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ongeacht de bepalingen van artikel 5 van de nomenclatuur aangaande de verstrekking 305616-305620 en de frequentie van 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4.5.4. Om ononderbroken van verzekeringstegemoetkoming te kunnen genieten, dient de verzekeringsinstelling de aanvraag voor verlenging van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te hebben ontvangen voor het einde van de periode van 3 kalendermaanden die loopt sinds de laatste 305616-305620, of ten minste voor deze datum te zijn gepost. De poststempel geldt als bewijs. De periode begint met de maand van het laatste 305616-305620.</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Laattijdige ontvangst, na de periode van 6 kalendermaanden zoals omschreven in punt 4.3.2., wordt gelijkgesteld met een onderbreking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leidt tot een automatische stopzetting van de tussenkomst van de verzekeringsinstelling. Indien aan de bepaling van het laatste lid van 4.3.1 is voldaan is de verzekeringstegemoetkoming verschuldigd vanaf de kalendermaand van ontvangst van de aanvraag bij de verzekeringsinstelling.</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In geval van laattijdige ontvangst, na de periode van 3 kalendermaanden en binnen de periode van 6 kalendermaanden, kan de </w:t>
            </w:r>
            <w:proofErr w:type="spellStart"/>
            <w:r w:rsidRPr="005A13AB">
              <w:rPr>
                <w:rFonts w:ascii="Arial" w:hAnsi="Arial" w:cs="Arial"/>
                <w:color w:val="0000FF"/>
                <w:lang w:val="nl-BE"/>
              </w:rPr>
              <w:t>Technsich</w:t>
            </w:r>
            <w:proofErr w:type="spellEnd"/>
            <w:r w:rsidRPr="005A13AB">
              <w:rPr>
                <w:rFonts w:ascii="Arial" w:hAnsi="Arial" w:cs="Arial"/>
                <w:color w:val="0000FF"/>
                <w:lang w:val="nl-BE"/>
              </w:rPr>
              <w:t xml:space="preserve"> tandheelkundige raad toch de gevraagde verlenging toekennen. De verzekeringstegemoetkoming is desgevallend verschuldigd vanaf de kalendermaand van ontvangst van de aanvraag bij de verzekeringsinstelling.</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 xml:space="preserve">Het gebruik van de 305653-305664 als laatste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laat niet toe om af te wijken van de bepalingen vermeld onder dit punt.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B74C3A" w:rsidRPr="005A13AB" w:rsidTr="00EB6D4B">
        <w:trPr>
          <w:cantSplit/>
        </w:trPr>
        <w:tc>
          <w:tcPr>
            <w:tcW w:w="288" w:type="dxa"/>
          </w:tcPr>
          <w:p w:rsidR="00B74C3A" w:rsidRPr="005A13AB" w:rsidRDefault="00B74C3A" w:rsidP="00EB6D4B">
            <w:pPr>
              <w:spacing w:line="240" w:lineRule="atLeast"/>
              <w:rPr>
                <w:rFonts w:ascii="Arial" w:hAnsi="Arial" w:cs="Arial"/>
                <w:b/>
                <w:color w:val="0000FF"/>
                <w:lang w:val="nl-BE"/>
              </w:rPr>
            </w:pPr>
          </w:p>
        </w:tc>
        <w:tc>
          <w:tcPr>
            <w:tcW w:w="576" w:type="dxa"/>
          </w:tcPr>
          <w:p w:rsidR="00B74C3A" w:rsidRPr="005A13AB" w:rsidRDefault="00B74C3A" w:rsidP="00EB6D4B">
            <w:pPr>
              <w:spacing w:line="240" w:lineRule="atLeast"/>
              <w:rPr>
                <w:rFonts w:ascii="Arial" w:hAnsi="Arial" w:cs="Arial"/>
                <w:b/>
                <w:color w:val="0000FF"/>
                <w:lang w:val="nl-BE"/>
              </w:rPr>
            </w:pPr>
          </w:p>
        </w:tc>
        <w:tc>
          <w:tcPr>
            <w:tcW w:w="864" w:type="dxa"/>
          </w:tcPr>
          <w:p w:rsidR="00B74C3A" w:rsidRPr="005A13AB" w:rsidRDefault="00B74C3A" w:rsidP="00EB6D4B">
            <w:pPr>
              <w:spacing w:line="240" w:lineRule="atLeast"/>
              <w:rPr>
                <w:rFonts w:ascii="Arial" w:hAnsi="Arial" w:cs="Arial"/>
                <w:b/>
                <w:color w:val="0000FF"/>
                <w:lang w:val="nl-BE"/>
              </w:rPr>
            </w:pPr>
          </w:p>
        </w:tc>
        <w:tc>
          <w:tcPr>
            <w:tcW w:w="864" w:type="dxa"/>
          </w:tcPr>
          <w:p w:rsidR="00B74C3A" w:rsidRPr="005A13AB" w:rsidRDefault="00B74C3A" w:rsidP="00EB6D4B">
            <w:pPr>
              <w:spacing w:line="240" w:lineRule="atLeast"/>
              <w:rPr>
                <w:rFonts w:ascii="Arial" w:hAnsi="Arial" w:cs="Arial"/>
                <w:b/>
                <w:color w:val="0000FF"/>
                <w:lang w:val="nl-BE"/>
              </w:rPr>
            </w:pPr>
          </w:p>
        </w:tc>
        <w:tc>
          <w:tcPr>
            <w:tcW w:w="6720" w:type="dxa"/>
          </w:tcPr>
          <w:p w:rsidR="00B74C3A" w:rsidRPr="005A13AB" w:rsidRDefault="00B74C3A"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5. De </w:t>
            </w:r>
            <w:proofErr w:type="spellStart"/>
            <w:r w:rsidRPr="005A13AB">
              <w:rPr>
                <w:rFonts w:ascii="Arial" w:hAnsi="Arial" w:cs="Arial"/>
                <w:b/>
                <w:color w:val="0000FF"/>
                <w:lang w:val="nl-BE"/>
              </w:rPr>
              <w:t>contentiecontrolezittingen</w:t>
            </w:r>
            <w:proofErr w:type="spellEnd"/>
            <w:r w:rsidRPr="005A13AB">
              <w:rPr>
                <w:rFonts w:ascii="Arial" w:hAnsi="Arial" w:cs="Arial"/>
                <w:b/>
                <w:color w:val="0000FF"/>
                <w:lang w:val="nl-BE"/>
              </w:rPr>
              <w:t>.</w:t>
            </w:r>
          </w:p>
        </w:tc>
        <w:tc>
          <w:tcPr>
            <w:tcW w:w="288" w:type="dxa"/>
            <w:vAlign w:val="bottom"/>
          </w:tcPr>
          <w:p w:rsidR="00B74C3A" w:rsidRPr="005A13AB" w:rsidRDefault="00B74C3A" w:rsidP="00EB6D4B">
            <w:pPr>
              <w:spacing w:line="240" w:lineRule="atLeast"/>
              <w:jc w:val="right"/>
              <w:rPr>
                <w:rFonts w:ascii="Arial" w:hAnsi="Arial" w:cs="Arial"/>
                <w:b/>
                <w:color w:val="0000FF"/>
                <w:lang w:val="nl-BE"/>
              </w:rPr>
            </w:pPr>
          </w:p>
        </w:tc>
      </w:tr>
      <w:tr w:rsidR="00B74C3A" w:rsidRPr="005A13AB"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B74C3A">
            <w:pPr>
              <w:spacing w:line="240" w:lineRule="atLeast"/>
              <w:rPr>
                <w:rFonts w:ascii="Arial" w:hAnsi="Arial" w:cs="Arial"/>
                <w:color w:val="0000FF"/>
                <w:lang w:val="nl-BE"/>
              </w:rPr>
            </w:pPr>
            <w:r w:rsidRPr="005A13AB">
              <w:rPr>
                <w:rFonts w:ascii="Arial" w:hAnsi="Arial" w:cs="Arial"/>
                <w:color w:val="0000FF"/>
                <w:lang w:val="nl-BE"/>
              </w:rPr>
              <w:t>Zij hebben tot doel de stabiliteit van het bekomen resultaat te evalueren op het einde of tussen de behandelingsfasen door.</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F20F9F" w:rsidRPr="00C53A47" w:rsidTr="00EB6D4B">
        <w:trPr>
          <w:cantSplit/>
        </w:trPr>
        <w:tc>
          <w:tcPr>
            <w:tcW w:w="288" w:type="dxa"/>
          </w:tcPr>
          <w:p w:rsidR="00F20F9F" w:rsidRPr="005A13AB" w:rsidRDefault="00F20F9F" w:rsidP="00EB6D4B">
            <w:pPr>
              <w:spacing w:line="240" w:lineRule="atLeast"/>
              <w:rPr>
                <w:rFonts w:ascii="Arial" w:hAnsi="Arial" w:cs="Arial"/>
                <w:color w:val="0000FF"/>
                <w:lang w:val="nl-BE"/>
              </w:rPr>
            </w:pPr>
          </w:p>
        </w:tc>
        <w:tc>
          <w:tcPr>
            <w:tcW w:w="576" w:type="dxa"/>
          </w:tcPr>
          <w:p w:rsidR="00F20F9F" w:rsidRPr="005A13AB" w:rsidRDefault="00F20F9F" w:rsidP="00EB6D4B">
            <w:pPr>
              <w:spacing w:line="240" w:lineRule="atLeast"/>
              <w:rPr>
                <w:rFonts w:ascii="Arial" w:hAnsi="Arial" w:cs="Arial"/>
                <w:color w:val="0000FF"/>
                <w:lang w:val="nl-BE"/>
              </w:rPr>
            </w:pPr>
          </w:p>
        </w:tc>
        <w:tc>
          <w:tcPr>
            <w:tcW w:w="864" w:type="dxa"/>
          </w:tcPr>
          <w:p w:rsidR="00F20F9F" w:rsidRPr="005A13AB" w:rsidRDefault="00F20F9F" w:rsidP="00EB6D4B">
            <w:pPr>
              <w:spacing w:line="240" w:lineRule="atLeast"/>
              <w:rPr>
                <w:rFonts w:ascii="Arial" w:hAnsi="Arial" w:cs="Arial"/>
                <w:color w:val="0000FF"/>
                <w:lang w:val="nl-BE"/>
              </w:rPr>
            </w:pPr>
          </w:p>
        </w:tc>
        <w:tc>
          <w:tcPr>
            <w:tcW w:w="864" w:type="dxa"/>
          </w:tcPr>
          <w:p w:rsidR="00F20F9F" w:rsidRPr="005A13AB" w:rsidRDefault="00F20F9F" w:rsidP="00EB6D4B">
            <w:pPr>
              <w:spacing w:line="240" w:lineRule="atLeast"/>
              <w:rPr>
                <w:rFonts w:ascii="Arial" w:hAnsi="Arial" w:cs="Arial"/>
                <w:color w:val="0000FF"/>
                <w:lang w:val="nl-BE"/>
              </w:rPr>
            </w:pPr>
          </w:p>
        </w:tc>
        <w:tc>
          <w:tcPr>
            <w:tcW w:w="6720" w:type="dxa"/>
          </w:tcPr>
          <w:p w:rsidR="00F20F9F" w:rsidRPr="005A13AB" w:rsidRDefault="00F20F9F" w:rsidP="00B74C3A">
            <w:pPr>
              <w:spacing w:line="240" w:lineRule="atLeast"/>
              <w:rPr>
                <w:rFonts w:ascii="Arial" w:hAnsi="Arial" w:cs="Arial"/>
                <w:color w:val="0000FF"/>
                <w:lang w:val="nl-BE"/>
              </w:rPr>
            </w:pPr>
          </w:p>
        </w:tc>
        <w:tc>
          <w:tcPr>
            <w:tcW w:w="288" w:type="dxa"/>
            <w:vAlign w:val="bottom"/>
          </w:tcPr>
          <w:p w:rsidR="00F20F9F" w:rsidRPr="005A13AB" w:rsidRDefault="00F20F9F"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 xml:space="preserve">5.1. De verzekeringstegemoetkoming voor de verstrekking 305852-305863 is 12 maal verschuldigd per rechthebbende, met een maximum van 4 per kalenderjaar, voor zover de patiënt heeft genoten van de terugbetaling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er niet van werd uitgesloten.</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B74C3A">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C53A47"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5.2. De verstrekking 305852-305863 is niet onderworpen aan de onderbrekingsregels van een behandeling vermeld in punt 4.3.</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b/>
                <w:color w:val="0000FF"/>
                <w:lang w:val="nl-BE"/>
              </w:rPr>
            </w:pPr>
            <w:r w:rsidRPr="005A13AB">
              <w:rPr>
                <w:rFonts w:ascii="Arial" w:hAnsi="Arial" w:cs="Arial"/>
                <w:b/>
                <w:color w:val="0000FF"/>
                <w:lang w:val="nl-BE"/>
              </w:rPr>
              <w:t>6. Diverse bepalingen.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6.1. De verstrekkingen 305616-305620, 305653-305664, 305734-305745 evenals de verstrekking 305852-305863 kunnen niet tijdens dezelfde dag worden uitgevoerd.</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6.2. De verstrekkingen 305830-305841 en 305550-305561 kunnen niet worden gecumuleerd.</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6.3. Er is geen verzekeringstegemoetkoming voor de aanpassing, het herstel of de vervanging van de apparatuur bedoeld onder de n° 305933-305944, 305955-305966 en 305631-305642, 305675-305686, in gevolge de evolutie van de behandeling, verlies, breuk of beschadiging.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6.4. Het attesteren van de 305550-305561 na een 305594-305605 die voor de datum van inwerkingtreding van het Koninklijk besluit van 4 december 2013 werd geattesteerd, moet voldoen aan de bepalingen van punt 1.4., waarbij de vermelde periode van 24 kalendermaanden begint bij de maand van de verstrekking 305594-305605.</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 xml:space="preserve">6.5. De beslissingen inzake verzekeringstegemoetkoming voor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de onderbrekingen van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beiden ingegaan vóór de datum van inwerkingtreding van het Koninklijk besluit van 4 december 2013, blijven gelden conform de bepalingen van artikel 6, § 6. Voor de behandelingen waar de adviserend geneesheer initieel niet alle verstrekkingen 305616-305620 had toegekend, wordt de tegemoetkoming voor 36 verstrekkingen 305616-305620 verzekerd."</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C53A47">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2F08C3" w:rsidRPr="00C53A47">
        <w:trPr>
          <w:cantSplit/>
        </w:trPr>
        <w:tc>
          <w:tcPr>
            <w:tcW w:w="288" w:type="dxa"/>
          </w:tcPr>
          <w:p w:rsidR="002F08C3" w:rsidRPr="000C70E2" w:rsidRDefault="002F08C3">
            <w:pPr>
              <w:spacing w:line="240" w:lineRule="atLeast"/>
              <w:rPr>
                <w:color w:val="0000FF"/>
                <w:lang w:val="nl-BE"/>
              </w:rPr>
            </w:pPr>
          </w:p>
        </w:tc>
        <w:tc>
          <w:tcPr>
            <w:tcW w:w="576" w:type="dxa"/>
          </w:tcPr>
          <w:p w:rsidR="002F08C3" w:rsidRPr="000C70E2" w:rsidRDefault="002F08C3">
            <w:pPr>
              <w:spacing w:line="240" w:lineRule="atLeast"/>
              <w:rPr>
                <w:color w:val="0000FF"/>
                <w:lang w:val="nl-BE"/>
              </w:rPr>
            </w:pPr>
          </w:p>
        </w:tc>
        <w:tc>
          <w:tcPr>
            <w:tcW w:w="864" w:type="dxa"/>
          </w:tcPr>
          <w:p w:rsidR="002F08C3" w:rsidRPr="000C70E2" w:rsidRDefault="002F08C3">
            <w:pPr>
              <w:spacing w:line="240" w:lineRule="atLeast"/>
              <w:rPr>
                <w:color w:val="0000FF"/>
                <w:lang w:val="nl-BE"/>
              </w:rPr>
            </w:pPr>
          </w:p>
        </w:tc>
        <w:tc>
          <w:tcPr>
            <w:tcW w:w="864" w:type="dxa"/>
          </w:tcPr>
          <w:p w:rsidR="002F08C3" w:rsidRPr="000C70E2" w:rsidRDefault="002F08C3">
            <w:pPr>
              <w:spacing w:line="240" w:lineRule="atLeast"/>
              <w:rPr>
                <w:color w:val="0000FF"/>
                <w:lang w:val="nl-BE"/>
              </w:rPr>
            </w:pPr>
          </w:p>
        </w:tc>
        <w:tc>
          <w:tcPr>
            <w:tcW w:w="6720" w:type="dxa"/>
          </w:tcPr>
          <w:p w:rsidR="002F08C3" w:rsidRPr="00BF082F" w:rsidRDefault="002F08C3" w:rsidP="00726BB6">
            <w:pPr>
              <w:spacing w:line="240" w:lineRule="atLeast"/>
              <w:jc w:val="both"/>
              <w:rPr>
                <w:rFonts w:ascii="Arial" w:hAnsi="Arial" w:cs="Arial"/>
                <w:color w:val="0000FF"/>
                <w:lang w:val="nl-BE"/>
              </w:rPr>
            </w:pPr>
            <w:r w:rsidRPr="00BF082F">
              <w:rPr>
                <w:rFonts w:ascii="Arial" w:hAnsi="Arial" w:cs="Arial"/>
                <w:b/>
                <w:color w:val="0000FF"/>
                <w:lang w:val="nl-BE"/>
              </w:rPr>
              <w:t>§ 7.</w:t>
            </w:r>
            <w:r w:rsidR="00491054" w:rsidRPr="00BF082F">
              <w:rPr>
                <w:rFonts w:ascii="Arial" w:hAnsi="Arial" w:cs="Arial"/>
                <w:color w:val="0000FF"/>
                <w:lang w:val="nl-BE"/>
              </w:rPr>
              <w:t xml:space="preserve"> </w:t>
            </w:r>
            <w:r w:rsidR="00491054"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CD23CC" w:rsidRPr="00C53A47">
        <w:trPr>
          <w:cantSplit/>
        </w:trPr>
        <w:tc>
          <w:tcPr>
            <w:tcW w:w="288" w:type="dxa"/>
          </w:tcPr>
          <w:p w:rsidR="00CD23CC" w:rsidRPr="00BF082F" w:rsidRDefault="00CD23CC">
            <w:pPr>
              <w:spacing w:line="240" w:lineRule="atLeast"/>
              <w:rPr>
                <w:color w:val="0000FF"/>
                <w:lang w:val="nl-BE"/>
              </w:rPr>
            </w:pPr>
          </w:p>
        </w:tc>
        <w:tc>
          <w:tcPr>
            <w:tcW w:w="576" w:type="dxa"/>
          </w:tcPr>
          <w:p w:rsidR="00CD23CC" w:rsidRPr="00BF082F" w:rsidRDefault="00CD23CC">
            <w:pPr>
              <w:spacing w:line="240" w:lineRule="atLeast"/>
              <w:rPr>
                <w:color w:val="0000FF"/>
                <w:lang w:val="nl-BE"/>
              </w:rPr>
            </w:pPr>
          </w:p>
        </w:tc>
        <w:tc>
          <w:tcPr>
            <w:tcW w:w="864" w:type="dxa"/>
          </w:tcPr>
          <w:p w:rsidR="00CD23CC" w:rsidRPr="00BF082F" w:rsidRDefault="00CD23CC">
            <w:pPr>
              <w:spacing w:line="240" w:lineRule="atLeast"/>
              <w:rPr>
                <w:color w:val="0000FF"/>
                <w:lang w:val="nl-BE"/>
              </w:rPr>
            </w:pPr>
          </w:p>
        </w:tc>
        <w:tc>
          <w:tcPr>
            <w:tcW w:w="864" w:type="dxa"/>
          </w:tcPr>
          <w:p w:rsidR="00CD23CC" w:rsidRPr="00BF082F" w:rsidRDefault="00CD23CC">
            <w:pPr>
              <w:spacing w:line="240" w:lineRule="atLeast"/>
              <w:rPr>
                <w:color w:val="0000FF"/>
                <w:lang w:val="nl-BE"/>
              </w:rPr>
            </w:pPr>
          </w:p>
        </w:tc>
        <w:tc>
          <w:tcPr>
            <w:tcW w:w="6720" w:type="dxa"/>
          </w:tcPr>
          <w:p w:rsidR="00CD23CC" w:rsidRPr="00BF082F" w:rsidRDefault="00CD23CC">
            <w:pPr>
              <w:spacing w:line="240" w:lineRule="atLeast"/>
              <w:jc w:val="both"/>
              <w:rPr>
                <w:rFonts w:ascii="Arial" w:hAnsi="Arial" w:cs="Arial"/>
                <w:b/>
                <w:color w:val="0000FF"/>
                <w:lang w:val="nl-BE"/>
              </w:rPr>
            </w:pPr>
          </w:p>
        </w:tc>
        <w:tc>
          <w:tcPr>
            <w:tcW w:w="288" w:type="dxa"/>
            <w:vAlign w:val="bottom"/>
          </w:tcPr>
          <w:p w:rsidR="00CD23CC" w:rsidRPr="00BF082F" w:rsidRDefault="00CD23CC">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4624AB" w:rsidP="00491054">
            <w:pPr>
              <w:spacing w:line="240" w:lineRule="atLeast"/>
              <w:jc w:val="both"/>
              <w:rPr>
                <w:rFonts w:ascii="Arial" w:hAnsi="Arial" w:cs="Arial"/>
                <w:color w:val="0000FF"/>
                <w:lang w:val="nl-BE"/>
              </w:rPr>
            </w:pPr>
            <w:r w:rsidRPr="00BF082F">
              <w:rPr>
                <w:rFonts w:ascii="Arial" w:hAnsi="Arial" w:cs="Arial"/>
                <w:b/>
                <w:color w:val="0000FF"/>
                <w:lang w:val="nl-BE"/>
              </w:rPr>
              <w:t>§ 8.</w:t>
            </w:r>
            <w:r w:rsidRPr="00BF082F">
              <w:rPr>
                <w:rFonts w:ascii="Arial" w:hAnsi="Arial" w:cs="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F24039" w:rsidRPr="00C53A47">
        <w:trPr>
          <w:cantSplit/>
        </w:trPr>
        <w:tc>
          <w:tcPr>
            <w:tcW w:w="288" w:type="dxa"/>
          </w:tcPr>
          <w:p w:rsidR="00F24039" w:rsidRPr="00BF082F" w:rsidRDefault="00F24039">
            <w:pPr>
              <w:spacing w:line="240" w:lineRule="atLeast"/>
              <w:rPr>
                <w:color w:val="0000FF"/>
                <w:lang w:val="nl-BE"/>
              </w:rPr>
            </w:pPr>
          </w:p>
        </w:tc>
        <w:tc>
          <w:tcPr>
            <w:tcW w:w="576" w:type="dxa"/>
          </w:tcPr>
          <w:p w:rsidR="00F24039" w:rsidRPr="00BF082F" w:rsidRDefault="00F24039">
            <w:pPr>
              <w:spacing w:line="240" w:lineRule="atLeast"/>
              <w:rPr>
                <w:color w:val="0000FF"/>
                <w:lang w:val="nl-BE"/>
              </w:rPr>
            </w:pPr>
          </w:p>
        </w:tc>
        <w:tc>
          <w:tcPr>
            <w:tcW w:w="864" w:type="dxa"/>
          </w:tcPr>
          <w:p w:rsidR="00F24039" w:rsidRPr="00BF082F" w:rsidRDefault="00F24039">
            <w:pPr>
              <w:spacing w:line="240" w:lineRule="atLeast"/>
              <w:rPr>
                <w:color w:val="0000FF"/>
                <w:lang w:val="nl-BE"/>
              </w:rPr>
            </w:pPr>
          </w:p>
        </w:tc>
        <w:tc>
          <w:tcPr>
            <w:tcW w:w="864" w:type="dxa"/>
          </w:tcPr>
          <w:p w:rsidR="00F24039" w:rsidRPr="00BF082F" w:rsidRDefault="00F24039">
            <w:pPr>
              <w:spacing w:line="240" w:lineRule="atLeast"/>
              <w:rPr>
                <w:color w:val="0000FF"/>
                <w:lang w:val="nl-BE"/>
              </w:rPr>
            </w:pPr>
          </w:p>
        </w:tc>
        <w:tc>
          <w:tcPr>
            <w:tcW w:w="6720" w:type="dxa"/>
          </w:tcPr>
          <w:p w:rsidR="00F24039" w:rsidRPr="00BF082F" w:rsidRDefault="00F24039">
            <w:pPr>
              <w:spacing w:line="240" w:lineRule="atLeast"/>
              <w:jc w:val="both"/>
              <w:rPr>
                <w:rFonts w:ascii="Arial" w:hAnsi="Arial"/>
                <w:color w:val="0000FF"/>
                <w:lang w:val="nl-BE"/>
              </w:rPr>
            </w:pPr>
          </w:p>
        </w:tc>
        <w:tc>
          <w:tcPr>
            <w:tcW w:w="288" w:type="dxa"/>
            <w:vAlign w:val="bottom"/>
          </w:tcPr>
          <w:p w:rsidR="00F24039" w:rsidRPr="00BF082F" w:rsidRDefault="00F24039">
            <w:pPr>
              <w:spacing w:line="240" w:lineRule="atLeast"/>
              <w:jc w:val="right"/>
              <w:rPr>
                <w:color w:val="0000FF"/>
                <w:lang w:val="nl-BE"/>
              </w:rPr>
            </w:pPr>
          </w:p>
        </w:tc>
      </w:tr>
      <w:tr w:rsidR="004624AB" w:rsidRPr="00C53A47">
        <w:trPr>
          <w:cantSplit/>
        </w:trPr>
        <w:tc>
          <w:tcPr>
            <w:tcW w:w="288" w:type="dxa"/>
          </w:tcPr>
          <w:p w:rsidR="004624AB" w:rsidRPr="00BF082F" w:rsidRDefault="004624AB">
            <w:pPr>
              <w:spacing w:line="240" w:lineRule="atLeast"/>
              <w:rPr>
                <w:color w:val="0000FF"/>
                <w:lang w:val="nl-BE"/>
              </w:rPr>
            </w:pPr>
          </w:p>
        </w:tc>
        <w:tc>
          <w:tcPr>
            <w:tcW w:w="576"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rFonts w:ascii="Arial" w:hAnsi="Arial" w:cs="Arial"/>
                <w:color w:val="0000FF"/>
                <w:lang w:val="nl-BE"/>
              </w:rPr>
            </w:pPr>
          </w:p>
        </w:tc>
        <w:tc>
          <w:tcPr>
            <w:tcW w:w="6720" w:type="dxa"/>
          </w:tcPr>
          <w:p w:rsidR="004624AB" w:rsidRPr="00BF082F" w:rsidRDefault="004624AB" w:rsidP="00491054">
            <w:pPr>
              <w:spacing w:line="240" w:lineRule="atLeast"/>
              <w:jc w:val="both"/>
              <w:rPr>
                <w:rFonts w:ascii="Arial" w:hAnsi="Arial" w:cs="Arial"/>
                <w:color w:val="0000FF"/>
                <w:lang w:val="nl-BE"/>
              </w:rPr>
            </w:pPr>
            <w:r w:rsidRPr="00BF082F">
              <w:rPr>
                <w:rFonts w:ascii="Arial" w:hAnsi="Arial" w:cs="Arial"/>
                <w:b/>
                <w:color w:val="0000FF"/>
                <w:lang w:val="nl-BE"/>
              </w:rPr>
              <w:t>§ 8bis.</w:t>
            </w:r>
            <w:r w:rsidRPr="00BF082F">
              <w:rPr>
                <w:rFonts w:ascii="Arial" w:hAnsi="Arial" w:cs="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4624AB" w:rsidRPr="00BF082F" w:rsidRDefault="004624AB">
            <w:pPr>
              <w:spacing w:line="240" w:lineRule="atLeast"/>
              <w:jc w:val="right"/>
              <w:rPr>
                <w:color w:val="0000FF"/>
                <w:lang w:val="nl-BE"/>
              </w:rPr>
            </w:pPr>
          </w:p>
        </w:tc>
      </w:tr>
      <w:tr w:rsidR="004624AB" w:rsidRPr="00C53A47">
        <w:trPr>
          <w:cantSplit/>
        </w:trPr>
        <w:tc>
          <w:tcPr>
            <w:tcW w:w="288" w:type="dxa"/>
          </w:tcPr>
          <w:p w:rsidR="004624AB" w:rsidRPr="00BF082F" w:rsidRDefault="004624AB">
            <w:pPr>
              <w:spacing w:line="240" w:lineRule="atLeast"/>
              <w:rPr>
                <w:color w:val="0000FF"/>
                <w:lang w:val="nl-BE"/>
              </w:rPr>
            </w:pPr>
          </w:p>
        </w:tc>
        <w:tc>
          <w:tcPr>
            <w:tcW w:w="576"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color w:val="0000FF"/>
                <w:lang w:val="nl-BE"/>
              </w:rPr>
            </w:pPr>
          </w:p>
        </w:tc>
        <w:tc>
          <w:tcPr>
            <w:tcW w:w="6720" w:type="dxa"/>
          </w:tcPr>
          <w:p w:rsidR="004624AB" w:rsidRPr="00BF082F" w:rsidRDefault="004624AB">
            <w:pPr>
              <w:spacing w:line="240" w:lineRule="atLeast"/>
              <w:jc w:val="both"/>
              <w:rPr>
                <w:rFonts w:ascii="Arial" w:hAnsi="Arial" w:cs="Arial"/>
                <w:b/>
                <w:color w:val="0000FF"/>
                <w:lang w:val="nl-BE"/>
              </w:rPr>
            </w:pPr>
          </w:p>
        </w:tc>
        <w:tc>
          <w:tcPr>
            <w:tcW w:w="288" w:type="dxa"/>
            <w:vAlign w:val="bottom"/>
          </w:tcPr>
          <w:p w:rsidR="004624AB" w:rsidRPr="00BF082F" w:rsidRDefault="004624AB">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9.</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10.</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b/>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10</w:t>
            </w:r>
            <w:r w:rsidRPr="00BF082F">
              <w:rPr>
                <w:rFonts w:ascii="Arial" w:hAnsi="Arial"/>
                <w:b/>
                <w:i/>
                <w:color w:val="0000FF"/>
                <w:lang w:val="nl-BE"/>
              </w:rPr>
              <w:t>bis</w:t>
            </w:r>
            <w:r w:rsidRPr="00BF082F">
              <w:rPr>
                <w:rFonts w:ascii="Arial" w:hAnsi="Arial"/>
                <w:b/>
                <w:color w:val="0000FF"/>
                <w:lang w:val="nl-BE"/>
              </w:rPr>
              <w:t>.</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b/>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11.</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8C13D1" w:rsidRPr="00BF082F" w:rsidRDefault="008C13D1">
            <w:pPr>
              <w:spacing w:line="240" w:lineRule="atLeast"/>
              <w:jc w:val="right"/>
              <w:rPr>
                <w:color w:val="0000FF"/>
                <w:lang w:val="nl-BE"/>
              </w:rPr>
            </w:pPr>
          </w:p>
        </w:tc>
      </w:tr>
      <w:tr w:rsidR="00FA6AB3" w:rsidRPr="00C53A47">
        <w:trPr>
          <w:cantSplit/>
        </w:trPr>
        <w:tc>
          <w:tcPr>
            <w:tcW w:w="288" w:type="dxa"/>
          </w:tcPr>
          <w:p w:rsidR="00FA6AB3" w:rsidRPr="00BF082F" w:rsidRDefault="00FA6AB3">
            <w:pPr>
              <w:spacing w:line="240" w:lineRule="atLeast"/>
              <w:rPr>
                <w:color w:val="0000FF"/>
                <w:lang w:val="nl-BE"/>
              </w:rPr>
            </w:pPr>
          </w:p>
        </w:tc>
        <w:tc>
          <w:tcPr>
            <w:tcW w:w="576" w:type="dxa"/>
          </w:tcPr>
          <w:p w:rsidR="00FA6AB3" w:rsidRPr="00BF082F" w:rsidRDefault="00FA6AB3">
            <w:pPr>
              <w:spacing w:line="240" w:lineRule="atLeast"/>
              <w:rPr>
                <w:color w:val="0000FF"/>
                <w:lang w:val="nl-BE"/>
              </w:rPr>
            </w:pPr>
          </w:p>
        </w:tc>
        <w:tc>
          <w:tcPr>
            <w:tcW w:w="864" w:type="dxa"/>
          </w:tcPr>
          <w:p w:rsidR="00FA6AB3" w:rsidRPr="00BF082F" w:rsidRDefault="00FA6AB3">
            <w:pPr>
              <w:spacing w:line="240" w:lineRule="atLeast"/>
              <w:rPr>
                <w:color w:val="0000FF"/>
                <w:lang w:val="nl-BE"/>
              </w:rPr>
            </w:pPr>
          </w:p>
        </w:tc>
        <w:tc>
          <w:tcPr>
            <w:tcW w:w="864" w:type="dxa"/>
          </w:tcPr>
          <w:p w:rsidR="00FA6AB3" w:rsidRPr="00BF082F" w:rsidRDefault="00FA6AB3">
            <w:pPr>
              <w:spacing w:line="240" w:lineRule="atLeast"/>
              <w:rPr>
                <w:color w:val="0000FF"/>
                <w:lang w:val="nl-BE"/>
              </w:rPr>
            </w:pPr>
          </w:p>
        </w:tc>
        <w:tc>
          <w:tcPr>
            <w:tcW w:w="6720" w:type="dxa"/>
          </w:tcPr>
          <w:p w:rsidR="00FA6AB3" w:rsidRPr="00BF082F" w:rsidRDefault="00FA6AB3">
            <w:pPr>
              <w:spacing w:line="240" w:lineRule="atLeast"/>
              <w:jc w:val="both"/>
              <w:rPr>
                <w:rFonts w:ascii="Arial" w:hAnsi="Arial"/>
                <w:b/>
                <w:color w:val="0000FF"/>
                <w:lang w:val="nl-BE"/>
              </w:rPr>
            </w:pPr>
          </w:p>
        </w:tc>
        <w:tc>
          <w:tcPr>
            <w:tcW w:w="288" w:type="dxa"/>
            <w:vAlign w:val="bottom"/>
          </w:tcPr>
          <w:p w:rsidR="00FA6AB3" w:rsidRPr="00BF082F" w:rsidRDefault="00FA6AB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12.</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13.</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3E3F82" w:rsidRPr="00C53A47">
        <w:trPr>
          <w:cantSplit/>
        </w:trPr>
        <w:tc>
          <w:tcPr>
            <w:tcW w:w="288" w:type="dxa"/>
          </w:tcPr>
          <w:p w:rsidR="003E3F82" w:rsidRPr="00BF082F" w:rsidRDefault="003E3F82">
            <w:pPr>
              <w:spacing w:line="240" w:lineRule="atLeast"/>
              <w:rPr>
                <w:color w:val="0000FF"/>
                <w:lang w:val="nl-BE"/>
              </w:rPr>
            </w:pPr>
          </w:p>
        </w:tc>
        <w:tc>
          <w:tcPr>
            <w:tcW w:w="576" w:type="dxa"/>
          </w:tcPr>
          <w:p w:rsidR="003E3F82" w:rsidRPr="00BF082F" w:rsidRDefault="003E3F82">
            <w:pPr>
              <w:spacing w:line="240" w:lineRule="atLeast"/>
              <w:rPr>
                <w:color w:val="0000FF"/>
                <w:lang w:val="nl-BE"/>
              </w:rPr>
            </w:pPr>
          </w:p>
        </w:tc>
        <w:tc>
          <w:tcPr>
            <w:tcW w:w="864" w:type="dxa"/>
          </w:tcPr>
          <w:p w:rsidR="003E3F82" w:rsidRPr="00BF082F" w:rsidRDefault="003E3F82">
            <w:pPr>
              <w:spacing w:line="240" w:lineRule="atLeast"/>
              <w:rPr>
                <w:color w:val="0000FF"/>
                <w:lang w:val="nl-BE"/>
              </w:rPr>
            </w:pPr>
          </w:p>
        </w:tc>
        <w:tc>
          <w:tcPr>
            <w:tcW w:w="864" w:type="dxa"/>
          </w:tcPr>
          <w:p w:rsidR="003E3F82" w:rsidRPr="00BF082F" w:rsidRDefault="003E3F82">
            <w:pPr>
              <w:spacing w:line="240" w:lineRule="atLeast"/>
              <w:rPr>
                <w:color w:val="0000FF"/>
                <w:lang w:val="nl-BE"/>
              </w:rPr>
            </w:pPr>
          </w:p>
        </w:tc>
        <w:tc>
          <w:tcPr>
            <w:tcW w:w="6720" w:type="dxa"/>
          </w:tcPr>
          <w:p w:rsidR="003E3F82" w:rsidRPr="00BF082F" w:rsidRDefault="003E3F82" w:rsidP="00491054">
            <w:pPr>
              <w:spacing w:line="240" w:lineRule="atLeast"/>
              <w:jc w:val="both"/>
              <w:rPr>
                <w:rFonts w:ascii="Arial" w:hAnsi="Arial"/>
                <w:b/>
                <w:color w:val="0000FF"/>
                <w:lang w:val="nl-BE"/>
              </w:rPr>
            </w:pPr>
          </w:p>
        </w:tc>
        <w:tc>
          <w:tcPr>
            <w:tcW w:w="288" w:type="dxa"/>
            <w:vAlign w:val="bottom"/>
          </w:tcPr>
          <w:p w:rsidR="003E3F82" w:rsidRPr="00BF082F" w:rsidRDefault="003E3F82">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14.</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2908" w:rsidRPr="00C53A47">
        <w:trPr>
          <w:cantSplit/>
        </w:trPr>
        <w:tc>
          <w:tcPr>
            <w:tcW w:w="288" w:type="dxa"/>
          </w:tcPr>
          <w:p w:rsidR="002F2908" w:rsidRPr="00BF082F" w:rsidRDefault="002F2908">
            <w:pPr>
              <w:spacing w:line="240" w:lineRule="atLeast"/>
              <w:rPr>
                <w:color w:val="0000FF"/>
                <w:lang w:val="nl-BE"/>
              </w:rPr>
            </w:pPr>
          </w:p>
        </w:tc>
        <w:tc>
          <w:tcPr>
            <w:tcW w:w="576" w:type="dxa"/>
          </w:tcPr>
          <w:p w:rsidR="002F2908" w:rsidRPr="00BF082F" w:rsidRDefault="002F2908">
            <w:pPr>
              <w:spacing w:line="240" w:lineRule="atLeast"/>
              <w:rPr>
                <w:color w:val="0000FF"/>
                <w:lang w:val="nl-BE"/>
              </w:rPr>
            </w:pPr>
          </w:p>
        </w:tc>
        <w:tc>
          <w:tcPr>
            <w:tcW w:w="864" w:type="dxa"/>
          </w:tcPr>
          <w:p w:rsidR="002F2908" w:rsidRPr="00BF082F" w:rsidRDefault="002F2908">
            <w:pPr>
              <w:spacing w:line="240" w:lineRule="atLeast"/>
              <w:rPr>
                <w:color w:val="0000FF"/>
                <w:lang w:val="nl-BE"/>
              </w:rPr>
            </w:pPr>
          </w:p>
        </w:tc>
        <w:tc>
          <w:tcPr>
            <w:tcW w:w="864" w:type="dxa"/>
          </w:tcPr>
          <w:p w:rsidR="002F2908" w:rsidRPr="00BF082F" w:rsidRDefault="002F2908">
            <w:pPr>
              <w:spacing w:line="240" w:lineRule="atLeast"/>
              <w:rPr>
                <w:color w:val="0000FF"/>
                <w:lang w:val="nl-BE"/>
              </w:rPr>
            </w:pPr>
          </w:p>
        </w:tc>
        <w:tc>
          <w:tcPr>
            <w:tcW w:w="6720" w:type="dxa"/>
          </w:tcPr>
          <w:p w:rsidR="002F2908" w:rsidRPr="00BF082F" w:rsidRDefault="002F2908">
            <w:pPr>
              <w:spacing w:line="240" w:lineRule="atLeast"/>
              <w:jc w:val="both"/>
              <w:rPr>
                <w:rFonts w:ascii="Arial" w:hAnsi="Arial"/>
                <w:b/>
                <w:color w:val="0000FF"/>
                <w:lang w:val="nl-BE"/>
              </w:rPr>
            </w:pPr>
          </w:p>
        </w:tc>
        <w:tc>
          <w:tcPr>
            <w:tcW w:w="288" w:type="dxa"/>
            <w:vAlign w:val="bottom"/>
          </w:tcPr>
          <w:p w:rsidR="002F2908" w:rsidRPr="00BF082F" w:rsidRDefault="002F2908">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15.</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0F5AC1" w:rsidRPr="00C53A47">
        <w:trPr>
          <w:cantSplit/>
        </w:trPr>
        <w:tc>
          <w:tcPr>
            <w:tcW w:w="288" w:type="dxa"/>
          </w:tcPr>
          <w:p w:rsidR="000F5AC1" w:rsidRPr="00BF082F" w:rsidRDefault="000F5AC1">
            <w:pPr>
              <w:spacing w:line="240" w:lineRule="atLeast"/>
              <w:rPr>
                <w:color w:val="0000FF"/>
                <w:lang w:val="nl-BE"/>
              </w:rPr>
            </w:pPr>
          </w:p>
        </w:tc>
        <w:tc>
          <w:tcPr>
            <w:tcW w:w="576" w:type="dxa"/>
          </w:tcPr>
          <w:p w:rsidR="000F5AC1" w:rsidRPr="00BF082F" w:rsidRDefault="000F5AC1">
            <w:pPr>
              <w:spacing w:line="240" w:lineRule="atLeast"/>
              <w:rPr>
                <w:color w:val="0000FF"/>
                <w:lang w:val="nl-BE"/>
              </w:rPr>
            </w:pPr>
          </w:p>
        </w:tc>
        <w:tc>
          <w:tcPr>
            <w:tcW w:w="864" w:type="dxa"/>
          </w:tcPr>
          <w:p w:rsidR="000F5AC1" w:rsidRPr="00BF082F" w:rsidRDefault="000F5AC1">
            <w:pPr>
              <w:spacing w:line="240" w:lineRule="atLeast"/>
              <w:rPr>
                <w:color w:val="0000FF"/>
                <w:lang w:val="nl-BE"/>
              </w:rPr>
            </w:pPr>
          </w:p>
        </w:tc>
        <w:tc>
          <w:tcPr>
            <w:tcW w:w="864" w:type="dxa"/>
          </w:tcPr>
          <w:p w:rsidR="000F5AC1" w:rsidRPr="00BF082F" w:rsidRDefault="000F5AC1">
            <w:pPr>
              <w:spacing w:line="240" w:lineRule="atLeast"/>
              <w:rPr>
                <w:color w:val="0000FF"/>
                <w:lang w:val="nl-BE"/>
              </w:rPr>
            </w:pPr>
          </w:p>
        </w:tc>
        <w:tc>
          <w:tcPr>
            <w:tcW w:w="6720" w:type="dxa"/>
          </w:tcPr>
          <w:p w:rsidR="000F5AC1" w:rsidRPr="00BF082F" w:rsidRDefault="000F5AC1">
            <w:pPr>
              <w:spacing w:line="240" w:lineRule="atLeast"/>
              <w:jc w:val="both"/>
              <w:rPr>
                <w:rFonts w:ascii="Arial" w:hAnsi="Arial"/>
                <w:b/>
                <w:color w:val="0000FF"/>
                <w:lang w:val="nl-BE"/>
              </w:rPr>
            </w:pPr>
          </w:p>
        </w:tc>
        <w:tc>
          <w:tcPr>
            <w:tcW w:w="288" w:type="dxa"/>
            <w:vAlign w:val="bottom"/>
          </w:tcPr>
          <w:p w:rsidR="000F5AC1" w:rsidRPr="00BF082F" w:rsidRDefault="000F5AC1">
            <w:pPr>
              <w:spacing w:line="240" w:lineRule="atLeast"/>
              <w:jc w:val="right"/>
              <w:rPr>
                <w:color w:val="0000FF"/>
                <w:lang w:val="nl-BE"/>
              </w:rPr>
            </w:pPr>
          </w:p>
        </w:tc>
      </w:tr>
      <w:tr w:rsidR="002F08C3" w:rsidRPr="00C53A47">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16.</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491054" w:rsidRPr="00C53A47">
        <w:trPr>
          <w:cantSplit/>
        </w:trPr>
        <w:tc>
          <w:tcPr>
            <w:tcW w:w="288" w:type="dxa"/>
          </w:tcPr>
          <w:p w:rsidR="00491054" w:rsidRPr="00BF082F" w:rsidRDefault="00491054">
            <w:pPr>
              <w:spacing w:line="240" w:lineRule="atLeast"/>
              <w:rPr>
                <w:color w:val="0000FF"/>
                <w:lang w:val="nl-BE"/>
              </w:rPr>
            </w:pPr>
          </w:p>
        </w:tc>
        <w:tc>
          <w:tcPr>
            <w:tcW w:w="576" w:type="dxa"/>
          </w:tcPr>
          <w:p w:rsidR="00491054" w:rsidRPr="00BF082F" w:rsidRDefault="00491054">
            <w:pPr>
              <w:spacing w:line="240" w:lineRule="atLeast"/>
              <w:rPr>
                <w:color w:val="0000FF"/>
                <w:lang w:val="nl-BE"/>
              </w:rPr>
            </w:pPr>
          </w:p>
        </w:tc>
        <w:tc>
          <w:tcPr>
            <w:tcW w:w="864" w:type="dxa"/>
          </w:tcPr>
          <w:p w:rsidR="00491054" w:rsidRPr="00BF082F" w:rsidRDefault="00491054">
            <w:pPr>
              <w:spacing w:line="240" w:lineRule="atLeast"/>
              <w:rPr>
                <w:color w:val="0000FF"/>
                <w:lang w:val="nl-BE"/>
              </w:rPr>
            </w:pPr>
          </w:p>
        </w:tc>
        <w:tc>
          <w:tcPr>
            <w:tcW w:w="864" w:type="dxa"/>
          </w:tcPr>
          <w:p w:rsidR="00491054" w:rsidRPr="00BF082F" w:rsidRDefault="00491054">
            <w:pPr>
              <w:spacing w:line="240" w:lineRule="atLeast"/>
              <w:rPr>
                <w:color w:val="0000FF"/>
                <w:lang w:val="nl-BE"/>
              </w:rPr>
            </w:pPr>
          </w:p>
        </w:tc>
        <w:tc>
          <w:tcPr>
            <w:tcW w:w="6720" w:type="dxa"/>
          </w:tcPr>
          <w:p w:rsidR="00491054" w:rsidRPr="00BF082F" w:rsidRDefault="00491054" w:rsidP="00491054">
            <w:pPr>
              <w:spacing w:line="240" w:lineRule="atLeast"/>
              <w:jc w:val="both"/>
              <w:rPr>
                <w:rFonts w:ascii="Arial" w:hAnsi="Arial"/>
                <w:b/>
                <w:color w:val="0000FF"/>
                <w:lang w:val="nl-BE"/>
              </w:rPr>
            </w:pPr>
          </w:p>
        </w:tc>
        <w:tc>
          <w:tcPr>
            <w:tcW w:w="288" w:type="dxa"/>
            <w:vAlign w:val="bottom"/>
          </w:tcPr>
          <w:p w:rsidR="00491054" w:rsidRPr="00BF082F" w:rsidRDefault="00491054">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i/>
                <w:color w:val="0000FF"/>
                <w:sz w:val="18"/>
                <w:lang w:val="nl-BE"/>
              </w:rPr>
              <w:t>"K.B. 7.6.1991" (in werking 1.6.1991)</w:t>
            </w:r>
          </w:p>
        </w:tc>
        <w:tc>
          <w:tcPr>
            <w:tcW w:w="288" w:type="dxa"/>
            <w:vAlign w:val="bottom"/>
          </w:tcPr>
          <w:p w:rsidR="002F08C3" w:rsidRPr="005A13AB" w:rsidRDefault="002F08C3">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rPr>
            </w:pPr>
            <w:r w:rsidRPr="005A13AB">
              <w:rPr>
                <w:rFonts w:ascii="Arial" w:hAnsi="Arial"/>
                <w:b/>
                <w:color w:val="0000FF"/>
              </w:rPr>
              <w:t>"</w:t>
            </w:r>
            <w:proofErr w:type="spellStart"/>
            <w:r w:rsidRPr="005A13AB">
              <w:rPr>
                <w:rFonts w:ascii="Arial" w:hAnsi="Arial"/>
                <w:b/>
                <w:color w:val="0000FF"/>
              </w:rPr>
              <w:t>Radiografieën</w:t>
            </w:r>
            <w:proofErr w:type="spellEnd"/>
            <w:r w:rsidR="002E25BC" w:rsidRPr="005A13AB">
              <w:rPr>
                <w:rFonts w:ascii="Arial" w:hAnsi="Arial"/>
                <w:b/>
                <w:color w:val="0000FF"/>
                <w:lang w:val="nl-BE"/>
              </w:rPr>
              <w:t>"</w:t>
            </w:r>
          </w:p>
        </w:tc>
        <w:tc>
          <w:tcPr>
            <w:tcW w:w="288" w:type="dxa"/>
            <w:vAlign w:val="bottom"/>
          </w:tcPr>
          <w:p w:rsidR="002F08C3" w:rsidRPr="005A13AB" w:rsidRDefault="002F08C3">
            <w:pPr>
              <w:spacing w:line="240" w:lineRule="atLeast"/>
              <w:jc w:val="right"/>
              <w:rPr>
                <w:color w:val="0000FF"/>
              </w:rPr>
            </w:pPr>
          </w:p>
        </w:tc>
      </w:tr>
      <w:tr w:rsidR="002F08C3" w:rsidRPr="005A13AB">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pPr>
              <w:spacing w:line="240" w:lineRule="atLeast"/>
              <w:jc w:val="both"/>
              <w:rPr>
                <w:rFonts w:ascii="Arial" w:hAnsi="Arial"/>
                <w:b/>
                <w:color w:val="0000FF"/>
              </w:rPr>
            </w:pPr>
          </w:p>
        </w:tc>
        <w:tc>
          <w:tcPr>
            <w:tcW w:w="288" w:type="dxa"/>
            <w:vAlign w:val="bottom"/>
          </w:tcPr>
          <w:p w:rsidR="002F08C3" w:rsidRPr="005A13AB" w:rsidRDefault="002F08C3">
            <w:pPr>
              <w:spacing w:line="240" w:lineRule="atLeast"/>
              <w:jc w:val="right"/>
              <w:rPr>
                <w:color w:val="0000FF"/>
              </w:rPr>
            </w:pPr>
          </w:p>
        </w:tc>
      </w:tr>
      <w:tr w:rsidR="00873B02" w:rsidRPr="005A13AB"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r w:rsidRPr="005A13AB">
              <w:rPr>
                <w:rFonts w:ascii="Arial" w:hAnsi="Arial"/>
                <w:i/>
                <w:color w:val="0000FF"/>
                <w:sz w:val="18"/>
                <w:lang w:val="nl-BE"/>
              </w:rPr>
              <w:t>"K.B. 31.8.2011" (in werking 1.3.2011)</w:t>
            </w: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r w:rsidRPr="005A13AB">
              <w:rPr>
                <w:rFonts w:ascii="Arial" w:hAnsi="Arial"/>
                <w:b/>
                <w:color w:val="0000FF"/>
                <w:lang w:val="nl-BE"/>
              </w:rPr>
              <w:t>"§ 17.</w:t>
            </w:r>
            <w:r w:rsidRPr="005A13AB">
              <w:rPr>
                <w:color w:val="0000FF"/>
                <w:lang w:val="nl-BE"/>
              </w:rPr>
              <w:t xml:space="preserve"> </w:t>
            </w:r>
            <w:r w:rsidRPr="005A13AB">
              <w:rPr>
                <w:rFonts w:ascii="Arial" w:hAnsi="Arial"/>
                <w:color w:val="0000FF"/>
                <w:spacing w:val="-3"/>
                <w:lang w:val="nl-NL"/>
              </w:rPr>
              <w:t xml:space="preserve">De radiografische verstrekkingen zijn voorbehouden voor practici die voldoen aan de reglementaire verplichtingen bepaald in of op grond van het koninklijk besluit van 20 juli 2001 houdende algemeen reglement op de bescherming van de bevolking, van de werknemers en het leefmilieu tegen het gevaar van de ioniserende stralingen, hierna genoemd </w:t>
            </w:r>
            <w:r w:rsidRPr="005A13AB">
              <w:rPr>
                <w:rFonts w:ascii="Arial" w:hAnsi="Arial"/>
                <w:i/>
                <w:color w:val="0000FF"/>
                <w:spacing w:val="-3"/>
                <w:lang w:val="nl-NL"/>
              </w:rPr>
              <w:t>'</w:t>
            </w:r>
            <w:r w:rsidRPr="005A13AB">
              <w:rPr>
                <w:rFonts w:ascii="Arial" w:hAnsi="Arial"/>
                <w:color w:val="0000FF"/>
                <w:spacing w:val="-3"/>
                <w:lang w:val="nl-NL"/>
              </w:rPr>
              <w:t>algemeen reglement</w:t>
            </w:r>
            <w:r w:rsidRPr="005A13AB">
              <w:rPr>
                <w:rFonts w:ascii="Arial" w:hAnsi="Arial"/>
                <w:i/>
                <w:color w:val="0000FF"/>
                <w:spacing w:val="-3"/>
                <w:lang w:val="nl-NL"/>
              </w:rPr>
              <w:t>'</w:t>
            </w:r>
            <w:r w:rsidRPr="005A13AB">
              <w:rPr>
                <w:rFonts w:ascii="Arial" w:hAnsi="Arial"/>
                <w:color w:val="0000FF"/>
                <w:spacing w:val="-3"/>
                <w:lang w:val="nl-NL"/>
              </w:rPr>
              <w:t>.</w:t>
            </w: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r w:rsidRPr="005A13AB">
              <w:rPr>
                <w:rFonts w:ascii="Arial" w:hAnsi="Arial"/>
                <w:color w:val="0000FF"/>
                <w:spacing w:val="-3"/>
                <w:lang w:val="nl-NL"/>
              </w:rPr>
              <w:t>Om te laten vaststellen dat de verplichtingen bedoeld in het eerste lid worden nageleefd moeten de practici op elk verzoek van de geneesheren-inspecteurs van de Dienst voor geneeskundige evaluatie en controle van het Rijksinstituut voor ziekte- en invaliditeitsverzekering een bewijs voorleggen dat is opgemaakt door het Federaal Agentschap voor Nucleaire Controle, of een instelling die het onder zijn bevoegdheid heeft, erkend voor de controle inzake ioniserende stralingen als bedoeld in artikel 74 van algemeen reglement. Dit bewijs dient aan te tonen dat de practicus over de nodige vergunningen beschikt, dat de toestellen en lokalen de periodieke fysische controle hebben ondergaan en dat ze beantwoorden aan de vastgestelde veiligheidscriteria, overeenkomstig de voorwaarden bepaald in het algemeen reglement.</w:t>
            </w: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r w:rsidRPr="005A13AB">
              <w:rPr>
                <w:rFonts w:ascii="Arial" w:hAnsi="Arial"/>
                <w:color w:val="0000FF"/>
                <w:spacing w:val="-3"/>
                <w:lang w:val="nl-NL"/>
              </w:rPr>
              <w:t>Onder verschillend cliché moet worden verstaan, het radiologisch beeld dat tijdens een morfologisch onderzoek uit een andere invalshoek of op een ander ogenblik in de loop van een functioneel onderzoek (zelfde of andere invalshoek) wordt genomen en in analoge of gedigitaliseerde vorm op een magnetische of optische of andere drager vastgelegd.</w:t>
            </w: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r w:rsidRPr="005A13AB">
              <w:rPr>
                <w:rFonts w:ascii="Arial" w:hAnsi="Arial"/>
                <w:color w:val="0000FF"/>
                <w:spacing w:val="-3"/>
                <w:lang w:val="nl-NL"/>
              </w:rPr>
              <w:t>Het opgegeven aantal clichés is het minimum dat is vereist voor een deugdelijk onderzoek, onder dat minimum zijn de honoraria voor de verstrekking niet meer verschuldigd op basis van dat nomenclatuurnummer.</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Voor de radiologische verstrekkingen waarbij het aantal clichés niet is opgegeven, betekenen de omschrijvingen het volledig onderzoek, ongeacht het aantal clichés.</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 xml:space="preserve">De honoraria voor de verstrekkingen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xml:space="preserve">. 377112 - 377123, 377134 - 377145, 307112 - 307123 en 307134 - 307145 mogen evenwel niet worden gecumuleerd met de honoraria voor de verstrekkingen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455630 - 455641.</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 xml:space="preserve">De honoraria voor de verstrekkingen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377230-377241, 307230-307241 en 307252-307263 mogen niet worden gecumuleerd met de honoraria voor de radiologische verstrekkingen uit de artikelen 5, 17 en 17</w:t>
            </w:r>
            <w:r w:rsidRPr="005A13AB">
              <w:rPr>
                <w:rFonts w:ascii="Arial" w:hAnsi="Arial"/>
                <w:i/>
                <w:color w:val="0000FF"/>
                <w:spacing w:val="-3"/>
                <w:lang w:val="nl-NL"/>
              </w:rPr>
              <w:t>ter</w:t>
            </w:r>
            <w:r w:rsidRPr="005A13AB">
              <w:rPr>
                <w:rFonts w:ascii="Arial" w:hAnsi="Arial"/>
                <w:color w:val="0000FF"/>
                <w:spacing w:val="-3"/>
                <w:lang w:val="nl-NL"/>
              </w:rPr>
              <w:t xml:space="preserve"> van deze nomenclatuur.</w:t>
            </w:r>
            <w:r w:rsidR="004C423B" w:rsidRPr="005A13AB">
              <w:rPr>
                <w:rFonts w:ascii="Arial" w:hAnsi="Arial"/>
                <w:color w:val="0000FF"/>
                <w:spacing w:val="-3"/>
                <w:lang w:val="nl-NL"/>
              </w:rPr>
              <w:t>"</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3126B7" w:rsidRPr="00C53A47"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color w:val="0000FF"/>
                <w:lang w:val="nl-BE"/>
              </w:rPr>
            </w:pPr>
            <w:r w:rsidRPr="005A13AB">
              <w:rPr>
                <w:rFonts w:ascii="Arial" w:hAnsi="Arial"/>
                <w:i/>
                <w:color w:val="0000FF"/>
                <w:sz w:val="18"/>
                <w:lang w:val="nl-BE"/>
              </w:rPr>
              <w:t>"K.B. 31.8.2011" (in werking 1.3.2011)</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3126B7" w:rsidRPr="005A13AB" w:rsidRDefault="003126B7" w:rsidP="003126B7">
            <w:pPr>
              <w:spacing w:line="240" w:lineRule="atLeast"/>
              <w:jc w:val="right"/>
              <w:rPr>
                <w:color w:val="0000FF"/>
                <w:lang w:val="nl-BE"/>
              </w:rPr>
            </w:pPr>
          </w:p>
        </w:tc>
      </w:tr>
      <w:tr w:rsidR="00873B02" w:rsidRPr="00C53A47" w:rsidTr="00873B02">
        <w:trPr>
          <w:cantSplit/>
        </w:trPr>
        <w:tc>
          <w:tcPr>
            <w:tcW w:w="288" w:type="dxa"/>
          </w:tcPr>
          <w:p w:rsidR="00873B02" w:rsidRPr="006A14A8" w:rsidRDefault="00873B02" w:rsidP="00603696">
            <w:pPr>
              <w:spacing w:line="240" w:lineRule="atLeast"/>
              <w:jc w:val="both"/>
              <w:rPr>
                <w:rFonts w:ascii="Arial" w:hAnsi="Arial"/>
                <w:color w:val="0000FF"/>
                <w:spacing w:val="-3"/>
                <w:lang w:val="nl-NL"/>
              </w:rPr>
            </w:pPr>
          </w:p>
        </w:tc>
        <w:tc>
          <w:tcPr>
            <w:tcW w:w="576" w:type="dxa"/>
          </w:tcPr>
          <w:p w:rsidR="00873B02" w:rsidRPr="006A14A8" w:rsidRDefault="00873B02" w:rsidP="00603696">
            <w:pPr>
              <w:spacing w:line="240" w:lineRule="atLeast"/>
              <w:jc w:val="both"/>
              <w:rPr>
                <w:rFonts w:ascii="Arial" w:hAnsi="Arial"/>
                <w:color w:val="0000FF"/>
                <w:spacing w:val="-3"/>
                <w:lang w:val="nl-NL"/>
              </w:rPr>
            </w:pPr>
          </w:p>
        </w:tc>
        <w:tc>
          <w:tcPr>
            <w:tcW w:w="864" w:type="dxa"/>
          </w:tcPr>
          <w:p w:rsidR="00873B02" w:rsidRPr="006A14A8" w:rsidRDefault="00873B02" w:rsidP="00603696">
            <w:pPr>
              <w:spacing w:line="240" w:lineRule="atLeast"/>
              <w:jc w:val="both"/>
              <w:rPr>
                <w:rFonts w:ascii="Arial" w:hAnsi="Arial"/>
                <w:color w:val="0000FF"/>
                <w:spacing w:val="-3"/>
                <w:lang w:val="nl-NL"/>
              </w:rPr>
            </w:pPr>
          </w:p>
        </w:tc>
        <w:tc>
          <w:tcPr>
            <w:tcW w:w="864" w:type="dxa"/>
          </w:tcPr>
          <w:p w:rsidR="00873B02" w:rsidRPr="006A14A8" w:rsidRDefault="00873B02" w:rsidP="00603696">
            <w:pPr>
              <w:spacing w:line="240" w:lineRule="atLeast"/>
              <w:jc w:val="both"/>
              <w:rPr>
                <w:rFonts w:ascii="Arial" w:hAnsi="Arial"/>
                <w:color w:val="0000FF"/>
                <w:spacing w:val="-3"/>
                <w:lang w:val="nl-NL"/>
              </w:rPr>
            </w:pPr>
          </w:p>
        </w:tc>
        <w:tc>
          <w:tcPr>
            <w:tcW w:w="6720" w:type="dxa"/>
          </w:tcPr>
          <w:p w:rsidR="00873B02" w:rsidRPr="006A14A8" w:rsidRDefault="004C423B">
            <w:pPr>
              <w:spacing w:line="240" w:lineRule="atLeast"/>
              <w:jc w:val="both"/>
              <w:rPr>
                <w:rFonts w:ascii="Arial" w:hAnsi="Arial"/>
                <w:color w:val="0000FF"/>
                <w:spacing w:val="-3"/>
                <w:lang w:val="nl-BE"/>
              </w:rPr>
            </w:pPr>
            <w:r w:rsidRPr="006A14A8">
              <w:rPr>
                <w:rFonts w:ascii="Arial" w:hAnsi="Arial"/>
                <w:color w:val="0000FF"/>
                <w:spacing w:val="-3"/>
                <w:lang w:val="nl-NL"/>
              </w:rPr>
              <w:t>"De verstrekkingen 377090-377101, 377112-377123, 377134-377145, 377230-377241, 377274-377285, 307090-307101, 307112-307123, 307134-307145, 307230-307241, 307252-307263 en 307274-307285 worden eveneens gehonoreerd wanneer ze worden verricht door een geneesheer-specialist voor röntgendiagnose, onder de voorwaarden gesteld in artikel 17."</w:t>
            </w:r>
          </w:p>
        </w:tc>
        <w:tc>
          <w:tcPr>
            <w:tcW w:w="288" w:type="dxa"/>
            <w:vAlign w:val="bottom"/>
          </w:tcPr>
          <w:p w:rsidR="00873B02" w:rsidRPr="006A14A8"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4C423B" w:rsidRPr="005A13AB" w:rsidTr="004C423B">
        <w:trPr>
          <w:cantSplit/>
        </w:trPr>
        <w:tc>
          <w:tcPr>
            <w:tcW w:w="288" w:type="dxa"/>
          </w:tcPr>
          <w:p w:rsidR="004C423B" w:rsidRPr="005A13AB" w:rsidRDefault="004C423B" w:rsidP="004C423B">
            <w:pPr>
              <w:spacing w:line="240" w:lineRule="atLeast"/>
              <w:rPr>
                <w:color w:val="0000FF"/>
                <w:lang w:val="nl-BE"/>
              </w:rPr>
            </w:pPr>
          </w:p>
        </w:tc>
        <w:tc>
          <w:tcPr>
            <w:tcW w:w="576" w:type="dxa"/>
          </w:tcPr>
          <w:p w:rsidR="004C423B" w:rsidRPr="005A13AB" w:rsidRDefault="004C423B" w:rsidP="004C423B">
            <w:pPr>
              <w:spacing w:line="240" w:lineRule="atLeast"/>
              <w:rPr>
                <w:color w:val="0000FF"/>
                <w:lang w:val="nl-BE"/>
              </w:rPr>
            </w:pPr>
          </w:p>
        </w:tc>
        <w:tc>
          <w:tcPr>
            <w:tcW w:w="864" w:type="dxa"/>
          </w:tcPr>
          <w:p w:rsidR="004C423B" w:rsidRPr="005A13AB" w:rsidRDefault="004C423B" w:rsidP="004C423B">
            <w:pPr>
              <w:spacing w:line="240" w:lineRule="atLeast"/>
              <w:rPr>
                <w:color w:val="0000FF"/>
                <w:lang w:val="nl-BE"/>
              </w:rPr>
            </w:pPr>
          </w:p>
        </w:tc>
        <w:tc>
          <w:tcPr>
            <w:tcW w:w="864" w:type="dxa"/>
          </w:tcPr>
          <w:p w:rsidR="004C423B" w:rsidRPr="005A13AB" w:rsidRDefault="004C423B" w:rsidP="004C423B">
            <w:pPr>
              <w:spacing w:line="240" w:lineRule="atLeast"/>
              <w:rPr>
                <w:color w:val="0000FF"/>
                <w:lang w:val="nl-BE"/>
              </w:rPr>
            </w:pPr>
          </w:p>
        </w:tc>
        <w:tc>
          <w:tcPr>
            <w:tcW w:w="6720" w:type="dxa"/>
          </w:tcPr>
          <w:p w:rsidR="004C423B" w:rsidRPr="005A13AB" w:rsidRDefault="004C423B" w:rsidP="004C423B">
            <w:pPr>
              <w:spacing w:line="240" w:lineRule="atLeast"/>
              <w:jc w:val="both"/>
              <w:rPr>
                <w:color w:val="0000FF"/>
                <w:lang w:val="nl-BE"/>
              </w:rPr>
            </w:pPr>
            <w:r w:rsidRPr="005A13AB">
              <w:rPr>
                <w:rFonts w:ascii="Arial" w:hAnsi="Arial"/>
                <w:i/>
                <w:color w:val="0000FF"/>
                <w:sz w:val="18"/>
                <w:lang w:val="nl-BE"/>
              </w:rPr>
              <w:t>"K.B. 31.8.2011" (in werking 1.3.2011)</w:t>
            </w:r>
          </w:p>
        </w:tc>
        <w:tc>
          <w:tcPr>
            <w:tcW w:w="288" w:type="dxa"/>
            <w:vAlign w:val="bottom"/>
          </w:tcPr>
          <w:p w:rsidR="004C423B" w:rsidRPr="005A13AB" w:rsidRDefault="004C423B" w:rsidP="004C423B">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D9577A">
            <w:pPr>
              <w:spacing w:line="240" w:lineRule="atLeast"/>
              <w:jc w:val="both"/>
              <w:rPr>
                <w:rFonts w:ascii="Arial" w:hAnsi="Arial"/>
                <w:color w:val="0000FF"/>
                <w:spacing w:val="-3"/>
                <w:lang w:val="nl-NL"/>
              </w:rPr>
            </w:pPr>
            <w:r w:rsidRPr="006A14A8">
              <w:rPr>
                <w:rFonts w:ascii="Arial" w:hAnsi="Arial"/>
                <w:color w:val="0000FF"/>
                <w:spacing w:val="-3"/>
                <w:lang w:val="nl-NL"/>
              </w:rPr>
              <w:t>"</w:t>
            </w:r>
            <w:r w:rsidR="00873B02" w:rsidRPr="005A13AB">
              <w:rPr>
                <w:rFonts w:ascii="Arial" w:hAnsi="Arial"/>
                <w:color w:val="0000FF"/>
                <w:spacing w:val="-3"/>
                <w:lang w:val="nl-NL"/>
              </w:rPr>
              <w:t>De digitale gegevens van de prestatie 377230-377241, 307230-307241, 307252-307263 dienen in het dossier van de patiënt bewaard te worden en een kopie kan door de adviserend geneesheer of Technisch tandheelkundige Raad opgevraagd worden."</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4C423B" w:rsidRPr="00F77191"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5A13AB" w:rsidRDefault="004C423B">
            <w:pPr>
              <w:spacing w:line="240" w:lineRule="atLeast"/>
              <w:jc w:val="both"/>
              <w:rPr>
                <w:color w:val="0000FF"/>
                <w:lang w:val="nl-BE"/>
              </w:rPr>
            </w:pPr>
            <w:r w:rsidRPr="005A13AB">
              <w:rPr>
                <w:rFonts w:ascii="Arial" w:hAnsi="Arial"/>
                <w:i/>
                <w:color w:val="0000FF"/>
                <w:sz w:val="18"/>
                <w:lang w:val="nl-BE"/>
              </w:rPr>
              <w:t xml:space="preserve">"K.B. </w:t>
            </w:r>
            <w:r>
              <w:rPr>
                <w:rFonts w:ascii="Arial" w:hAnsi="Arial"/>
                <w:i/>
                <w:color w:val="0000FF"/>
                <w:sz w:val="18"/>
                <w:lang w:val="nl-BE"/>
              </w:rPr>
              <w:t>25</w:t>
            </w:r>
            <w:r w:rsidRPr="005A13AB">
              <w:rPr>
                <w:rFonts w:ascii="Arial" w:hAnsi="Arial"/>
                <w:i/>
                <w:color w:val="0000FF"/>
                <w:sz w:val="18"/>
                <w:lang w:val="nl-BE"/>
              </w:rPr>
              <w:t>.</w:t>
            </w:r>
            <w:r>
              <w:rPr>
                <w:rFonts w:ascii="Arial" w:hAnsi="Arial"/>
                <w:i/>
                <w:color w:val="0000FF"/>
                <w:sz w:val="18"/>
                <w:lang w:val="nl-BE"/>
              </w:rPr>
              <w:t>9</w:t>
            </w:r>
            <w:r w:rsidRPr="005A13AB">
              <w:rPr>
                <w:rFonts w:ascii="Arial" w:hAnsi="Arial"/>
                <w:i/>
                <w:color w:val="0000FF"/>
                <w:sz w:val="18"/>
                <w:lang w:val="nl-BE"/>
              </w:rPr>
              <w:t>.20</w:t>
            </w:r>
            <w:r>
              <w:rPr>
                <w:rFonts w:ascii="Arial" w:hAnsi="Arial"/>
                <w:i/>
                <w:color w:val="0000FF"/>
                <w:sz w:val="18"/>
                <w:lang w:val="nl-BE"/>
              </w:rPr>
              <w:t>14</w:t>
            </w:r>
            <w:r w:rsidRPr="005A13AB">
              <w:rPr>
                <w:rFonts w:ascii="Arial" w:hAnsi="Arial"/>
                <w:i/>
                <w:color w:val="0000FF"/>
                <w:sz w:val="18"/>
                <w:lang w:val="nl-BE"/>
              </w:rPr>
              <w:t>" (in werking 1.</w:t>
            </w:r>
            <w:r>
              <w:rPr>
                <w:rFonts w:ascii="Arial" w:hAnsi="Arial"/>
                <w:i/>
                <w:color w:val="0000FF"/>
                <w:sz w:val="18"/>
                <w:lang w:val="nl-BE"/>
              </w:rPr>
              <w:t>12</w:t>
            </w:r>
            <w:r w:rsidRPr="005A13AB">
              <w:rPr>
                <w:rFonts w:ascii="Arial" w:hAnsi="Arial"/>
                <w:i/>
                <w:color w:val="0000FF"/>
                <w:sz w:val="18"/>
                <w:lang w:val="nl-BE"/>
              </w:rPr>
              <w:t>.201</w:t>
            </w:r>
            <w:r>
              <w:rPr>
                <w:rFonts w:ascii="Arial" w:hAnsi="Arial"/>
                <w:i/>
                <w:color w:val="0000FF"/>
                <w:sz w:val="18"/>
                <w:lang w:val="nl-BE"/>
              </w:rPr>
              <w:t>4</w:t>
            </w:r>
            <w:r w:rsidRPr="005A13AB">
              <w:rPr>
                <w:rFonts w:ascii="Arial" w:hAnsi="Arial"/>
                <w:i/>
                <w:color w:val="0000FF"/>
                <w:sz w:val="18"/>
                <w:lang w:val="nl-BE"/>
              </w:rPr>
              <w:t>)</w:t>
            </w:r>
          </w:p>
        </w:tc>
        <w:tc>
          <w:tcPr>
            <w:tcW w:w="288" w:type="dxa"/>
            <w:vAlign w:val="bottom"/>
          </w:tcPr>
          <w:p w:rsidR="004C423B" w:rsidRPr="005A13AB" w:rsidRDefault="004C423B">
            <w:pPr>
              <w:spacing w:line="240" w:lineRule="atLeast"/>
              <w:jc w:val="right"/>
              <w:rPr>
                <w:color w:val="0000FF"/>
                <w:lang w:val="nl-BE"/>
              </w:rPr>
            </w:pPr>
          </w:p>
        </w:tc>
      </w:tr>
      <w:tr w:rsidR="00BA3313" w:rsidRPr="00C53A47"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F5B6B">
            <w:pPr>
              <w:spacing w:line="240" w:lineRule="atLeast"/>
              <w:jc w:val="both"/>
              <w:rPr>
                <w:rFonts w:ascii="Arial" w:hAnsi="Arial"/>
                <w:color w:val="0000FF"/>
                <w:spacing w:val="-3"/>
                <w:lang w:val="nl-NL"/>
              </w:rPr>
            </w:pPr>
            <w:r w:rsidRPr="005A13AB">
              <w:rPr>
                <w:rFonts w:ascii="Arial" w:hAnsi="Arial"/>
                <w:color w:val="0000FF"/>
                <w:spacing w:val="-3"/>
                <w:lang w:val="nl-NL"/>
              </w:rPr>
              <w:t>"</w:t>
            </w:r>
            <w:r w:rsidRPr="00BF5B6B">
              <w:rPr>
                <w:rFonts w:ascii="Arial" w:hAnsi="Arial"/>
                <w:color w:val="0000FF"/>
                <w:spacing w:val="-3"/>
                <w:lang w:val="nl-NL"/>
              </w:rPr>
              <w:t>Om terugbetaald te worden, dient elk panoramisch cliché te voldoen aan de volgende richtlijnen :</w:t>
            </w:r>
          </w:p>
        </w:tc>
        <w:tc>
          <w:tcPr>
            <w:tcW w:w="288" w:type="dxa"/>
            <w:vAlign w:val="bottom"/>
          </w:tcPr>
          <w:p w:rsidR="00BA3313" w:rsidRPr="005A13AB" w:rsidRDefault="00BA3313">
            <w:pPr>
              <w:spacing w:line="240" w:lineRule="atLeast"/>
              <w:jc w:val="right"/>
              <w:rPr>
                <w:color w:val="0000FF"/>
                <w:lang w:val="nl-BE"/>
              </w:rPr>
            </w:pPr>
          </w:p>
        </w:tc>
      </w:tr>
      <w:tr w:rsidR="00BF5B6B" w:rsidRPr="00C53A47" w:rsidTr="00873B02">
        <w:trPr>
          <w:cantSplit/>
        </w:trPr>
        <w:tc>
          <w:tcPr>
            <w:tcW w:w="288" w:type="dxa"/>
          </w:tcPr>
          <w:p w:rsidR="00BF5B6B" w:rsidRPr="005A13AB" w:rsidRDefault="00BF5B6B">
            <w:pPr>
              <w:spacing w:line="240" w:lineRule="atLeast"/>
              <w:rPr>
                <w:color w:val="0000FF"/>
                <w:lang w:val="nl-BE"/>
              </w:rPr>
            </w:pPr>
          </w:p>
        </w:tc>
        <w:tc>
          <w:tcPr>
            <w:tcW w:w="576" w:type="dxa"/>
          </w:tcPr>
          <w:p w:rsidR="00BF5B6B" w:rsidRPr="005A13AB" w:rsidRDefault="00BF5B6B">
            <w:pPr>
              <w:spacing w:line="240" w:lineRule="atLeast"/>
              <w:rPr>
                <w:color w:val="0000FF"/>
                <w:lang w:val="nl-BE"/>
              </w:rPr>
            </w:pPr>
          </w:p>
        </w:tc>
        <w:tc>
          <w:tcPr>
            <w:tcW w:w="864" w:type="dxa"/>
          </w:tcPr>
          <w:p w:rsidR="00BF5B6B" w:rsidRPr="005A13AB" w:rsidRDefault="00BF5B6B">
            <w:pPr>
              <w:spacing w:line="240" w:lineRule="atLeast"/>
              <w:rPr>
                <w:color w:val="0000FF"/>
                <w:lang w:val="nl-BE"/>
              </w:rPr>
            </w:pPr>
          </w:p>
        </w:tc>
        <w:tc>
          <w:tcPr>
            <w:tcW w:w="864" w:type="dxa"/>
          </w:tcPr>
          <w:p w:rsidR="00BF5B6B" w:rsidRPr="005A13AB" w:rsidRDefault="00BF5B6B">
            <w:pPr>
              <w:spacing w:line="240" w:lineRule="atLeast"/>
              <w:rPr>
                <w:color w:val="0000FF"/>
                <w:lang w:val="nl-BE"/>
              </w:rPr>
            </w:pPr>
          </w:p>
        </w:tc>
        <w:tc>
          <w:tcPr>
            <w:tcW w:w="6720" w:type="dxa"/>
          </w:tcPr>
          <w:p w:rsidR="00BF5B6B" w:rsidRPr="00BF5B6B" w:rsidRDefault="00BF5B6B">
            <w:pPr>
              <w:spacing w:line="240" w:lineRule="atLeast"/>
              <w:jc w:val="both"/>
              <w:rPr>
                <w:rFonts w:ascii="Arial" w:hAnsi="Arial"/>
                <w:color w:val="0000FF"/>
                <w:spacing w:val="-3"/>
                <w:lang w:val="nl-NL"/>
              </w:rPr>
            </w:pPr>
          </w:p>
        </w:tc>
        <w:tc>
          <w:tcPr>
            <w:tcW w:w="288" w:type="dxa"/>
            <w:vAlign w:val="bottom"/>
          </w:tcPr>
          <w:p w:rsidR="00BF5B6B" w:rsidRPr="005A13AB" w:rsidRDefault="00BF5B6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BA3313" w:rsidP="00BF5B6B">
            <w:pPr>
              <w:spacing w:line="240" w:lineRule="atLeast"/>
              <w:jc w:val="both"/>
              <w:rPr>
                <w:rFonts w:ascii="Arial" w:hAnsi="Arial"/>
                <w:color w:val="0000FF"/>
                <w:spacing w:val="-3"/>
                <w:lang w:val="nl-NL"/>
              </w:rPr>
            </w:pPr>
            <w:r w:rsidRPr="00BF5B6B">
              <w:rPr>
                <w:rFonts w:ascii="Arial" w:hAnsi="Arial"/>
                <w:color w:val="0000FF"/>
                <w:spacing w:val="-3"/>
                <w:lang w:val="nl-NL"/>
              </w:rPr>
              <w:t>1. Het gebruik van de panoramische opname dient voorbehouden voor die gevallen met bewezen nut voor diagnose en/of behandeling van de patiënt.</w:t>
            </w:r>
          </w:p>
        </w:tc>
        <w:tc>
          <w:tcPr>
            <w:tcW w:w="288" w:type="dxa"/>
            <w:vAlign w:val="bottom"/>
          </w:tcPr>
          <w:p w:rsidR="004C423B" w:rsidRPr="005A13AB" w:rsidRDefault="004C423B">
            <w:pPr>
              <w:spacing w:line="240" w:lineRule="atLeast"/>
              <w:jc w:val="right"/>
              <w:rPr>
                <w:color w:val="0000FF"/>
                <w:lang w:val="nl-BE"/>
              </w:rPr>
            </w:pPr>
          </w:p>
        </w:tc>
      </w:tr>
      <w:tr w:rsidR="00BA3313" w:rsidRPr="00C53A47"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p>
        </w:tc>
        <w:tc>
          <w:tcPr>
            <w:tcW w:w="288" w:type="dxa"/>
            <w:vAlign w:val="bottom"/>
          </w:tcPr>
          <w:p w:rsidR="00BA3313" w:rsidRPr="005A13AB" w:rsidRDefault="00BA3313">
            <w:pPr>
              <w:spacing w:line="240" w:lineRule="atLeast"/>
              <w:jc w:val="right"/>
              <w:rPr>
                <w:color w:val="0000FF"/>
                <w:lang w:val="nl-BE"/>
              </w:rPr>
            </w:pPr>
          </w:p>
        </w:tc>
      </w:tr>
      <w:tr w:rsidR="00BA3313" w:rsidRPr="00C53A47"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r w:rsidRPr="00BF5B6B">
              <w:rPr>
                <w:rFonts w:ascii="Arial" w:hAnsi="Arial"/>
                <w:color w:val="0000FF"/>
                <w:spacing w:val="-3"/>
                <w:lang w:val="nl-NL"/>
              </w:rPr>
              <w:t>2. Een panoramische opname kan dus enkel gemaakt als, na een grondig klinisch onderzoek van de patiënt, blijkt dat bijkomende radiologische informatie nodig is om de diagnose te stellen of de behandeling uit te voeren. Het gaat daarbij om radiologische informatie van een ruimer of ander opnamegebied dan mogelijk met de intra-orale opname.</w:t>
            </w:r>
          </w:p>
        </w:tc>
        <w:tc>
          <w:tcPr>
            <w:tcW w:w="288" w:type="dxa"/>
            <w:vAlign w:val="bottom"/>
          </w:tcPr>
          <w:p w:rsidR="00BA3313" w:rsidRPr="005A13AB" w:rsidRDefault="00BA3313">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BA3313" w:rsidRPr="00C53A47"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r w:rsidRPr="00BF5B6B">
              <w:rPr>
                <w:rFonts w:ascii="Arial" w:hAnsi="Arial"/>
                <w:color w:val="0000FF"/>
                <w:spacing w:val="-3"/>
                <w:lang w:val="nl-NL"/>
              </w:rPr>
              <w:t>3. Voorafgaand aan het maken van de panoramische opname dient de beschikbaarheid van bestaande radiologische opnames nagekeken, zodat reeds beschikbare radiologische informatie desgevallend kan gebruikt worden.</w:t>
            </w:r>
          </w:p>
        </w:tc>
        <w:tc>
          <w:tcPr>
            <w:tcW w:w="288" w:type="dxa"/>
            <w:vAlign w:val="bottom"/>
          </w:tcPr>
          <w:p w:rsidR="00BA3313" w:rsidRPr="005A13AB" w:rsidRDefault="00BA3313">
            <w:pPr>
              <w:spacing w:line="240" w:lineRule="atLeast"/>
              <w:jc w:val="right"/>
              <w:rPr>
                <w:color w:val="0000FF"/>
                <w:lang w:val="nl-BE"/>
              </w:rPr>
            </w:pPr>
          </w:p>
        </w:tc>
      </w:tr>
      <w:tr w:rsidR="00BA3313" w:rsidRPr="00C53A47"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p>
        </w:tc>
        <w:tc>
          <w:tcPr>
            <w:tcW w:w="288" w:type="dxa"/>
            <w:vAlign w:val="bottom"/>
          </w:tcPr>
          <w:p w:rsidR="00BA3313" w:rsidRPr="005A13AB" w:rsidRDefault="00BA3313">
            <w:pPr>
              <w:spacing w:line="240" w:lineRule="atLeast"/>
              <w:jc w:val="right"/>
              <w:rPr>
                <w:color w:val="0000FF"/>
                <w:lang w:val="nl-BE"/>
              </w:rPr>
            </w:pPr>
          </w:p>
        </w:tc>
      </w:tr>
      <w:tr w:rsidR="00BA3313" w:rsidRPr="00BF5B6B" w:rsidTr="00873B02">
        <w:trPr>
          <w:cantSplit/>
        </w:trPr>
        <w:tc>
          <w:tcPr>
            <w:tcW w:w="288" w:type="dxa"/>
          </w:tcPr>
          <w:p w:rsidR="00BA3313" w:rsidRPr="00BF5B6B" w:rsidRDefault="00BA3313" w:rsidP="00BF5B6B">
            <w:pPr>
              <w:spacing w:line="240" w:lineRule="atLeast"/>
              <w:jc w:val="both"/>
              <w:rPr>
                <w:rFonts w:ascii="Arial" w:hAnsi="Arial"/>
                <w:color w:val="0000FF"/>
                <w:spacing w:val="-3"/>
                <w:lang w:val="nl-NL"/>
              </w:rPr>
            </w:pPr>
          </w:p>
        </w:tc>
        <w:tc>
          <w:tcPr>
            <w:tcW w:w="576" w:type="dxa"/>
          </w:tcPr>
          <w:p w:rsidR="00BA3313" w:rsidRPr="00BF5B6B" w:rsidRDefault="00BA3313" w:rsidP="00BF5B6B">
            <w:pPr>
              <w:spacing w:line="240" w:lineRule="atLeast"/>
              <w:jc w:val="both"/>
              <w:rPr>
                <w:rFonts w:ascii="Arial" w:hAnsi="Arial"/>
                <w:color w:val="0000FF"/>
                <w:spacing w:val="-3"/>
                <w:lang w:val="nl-NL"/>
              </w:rPr>
            </w:pPr>
          </w:p>
        </w:tc>
        <w:tc>
          <w:tcPr>
            <w:tcW w:w="864" w:type="dxa"/>
          </w:tcPr>
          <w:p w:rsidR="00BA3313" w:rsidRPr="00BF5B6B" w:rsidRDefault="00BA3313" w:rsidP="00BF5B6B">
            <w:pPr>
              <w:spacing w:line="240" w:lineRule="atLeast"/>
              <w:jc w:val="both"/>
              <w:rPr>
                <w:rFonts w:ascii="Arial" w:hAnsi="Arial"/>
                <w:color w:val="0000FF"/>
                <w:spacing w:val="-3"/>
                <w:lang w:val="nl-NL"/>
              </w:rPr>
            </w:pPr>
          </w:p>
        </w:tc>
        <w:tc>
          <w:tcPr>
            <w:tcW w:w="864" w:type="dxa"/>
          </w:tcPr>
          <w:p w:rsidR="00BA3313" w:rsidRPr="00BF5B6B" w:rsidRDefault="00BA3313" w:rsidP="00BF5B6B">
            <w:pPr>
              <w:spacing w:line="240" w:lineRule="atLeast"/>
              <w:jc w:val="both"/>
              <w:rPr>
                <w:rFonts w:ascii="Arial" w:hAnsi="Arial"/>
                <w:color w:val="0000FF"/>
                <w:spacing w:val="-3"/>
                <w:lang w:val="nl-NL"/>
              </w:rPr>
            </w:pPr>
          </w:p>
        </w:tc>
        <w:tc>
          <w:tcPr>
            <w:tcW w:w="6720" w:type="dxa"/>
          </w:tcPr>
          <w:p w:rsidR="00BA3313" w:rsidRPr="00BF5B6B" w:rsidRDefault="00BA3313">
            <w:pPr>
              <w:spacing w:line="240" w:lineRule="atLeast"/>
              <w:jc w:val="both"/>
              <w:rPr>
                <w:rFonts w:ascii="Arial" w:hAnsi="Arial"/>
                <w:color w:val="0000FF"/>
                <w:spacing w:val="-3"/>
                <w:lang w:val="nl-NL"/>
              </w:rPr>
            </w:pPr>
            <w:r w:rsidRPr="00BF5B6B">
              <w:rPr>
                <w:rFonts w:ascii="Arial" w:hAnsi="Arial"/>
                <w:color w:val="0000FF"/>
                <w:spacing w:val="-3"/>
                <w:lang w:val="nl-NL"/>
              </w:rPr>
              <w:t>4. Als voorafgaand beeldmateriaal beschikbaar is, kan een nieuwe panoramische opname enkel geïndiceerd zijn, als er onvoldoende informatie geput kan worden uit het klinisch onderzoek en het bestaande beeldmateriaal om de diagnose te stellen of de behandeling uit te voeren. Panoramische opnames zijn niet aangewezen</w:t>
            </w:r>
          </w:p>
        </w:tc>
        <w:tc>
          <w:tcPr>
            <w:tcW w:w="288" w:type="dxa"/>
            <w:vAlign w:val="bottom"/>
          </w:tcPr>
          <w:p w:rsidR="00BA3313" w:rsidRPr="00BF5B6B" w:rsidRDefault="00BA3313" w:rsidP="00BF5B6B">
            <w:pPr>
              <w:spacing w:line="240" w:lineRule="atLeast"/>
              <w:jc w:val="both"/>
              <w:rPr>
                <w:rFonts w:ascii="Arial" w:hAnsi="Arial"/>
                <w:color w:val="0000FF"/>
                <w:spacing w:val="-3"/>
                <w:lang w:val="nl-NL"/>
              </w:rPr>
            </w:pPr>
          </w:p>
        </w:tc>
      </w:tr>
      <w:tr w:rsidR="00BA3313" w:rsidRPr="00F77191"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5A13AB" w:rsidRDefault="00BA3313">
            <w:pPr>
              <w:spacing w:line="240" w:lineRule="atLeast"/>
              <w:jc w:val="both"/>
              <w:rPr>
                <w:rFonts w:ascii="Arial" w:hAnsi="Arial"/>
                <w:i/>
                <w:color w:val="0000FF"/>
                <w:sz w:val="18"/>
                <w:lang w:val="nl-BE"/>
              </w:rPr>
            </w:pPr>
          </w:p>
        </w:tc>
        <w:tc>
          <w:tcPr>
            <w:tcW w:w="288" w:type="dxa"/>
            <w:vAlign w:val="bottom"/>
          </w:tcPr>
          <w:p w:rsidR="00BA3313" w:rsidRPr="005A13AB" w:rsidRDefault="00BA3313">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BA3313">
            <w:pPr>
              <w:spacing w:line="240" w:lineRule="atLeast"/>
              <w:jc w:val="both"/>
              <w:rPr>
                <w:rFonts w:ascii="Arial" w:hAnsi="Arial"/>
                <w:color w:val="0000FF"/>
                <w:spacing w:val="-3"/>
                <w:lang w:val="nl-NL"/>
              </w:rPr>
            </w:pPr>
            <w:r w:rsidRPr="00BF5B6B">
              <w:rPr>
                <w:rFonts w:ascii="Arial" w:hAnsi="Arial"/>
                <w:i/>
                <w:color w:val="0000FF"/>
                <w:spacing w:val="-3"/>
                <w:lang w:val="nl-NL"/>
              </w:rPr>
              <w:t>a)</w:t>
            </w:r>
            <w:r w:rsidRPr="00BF5B6B">
              <w:rPr>
                <w:rFonts w:ascii="Arial" w:hAnsi="Arial"/>
                <w:color w:val="0000FF"/>
                <w:spacing w:val="-3"/>
                <w:lang w:val="nl-NL"/>
              </w:rPr>
              <w:t xml:space="preserve"> als het gaat om een screeningsopname van een nieuwe patiënt zonder voorafgaand klinisch onderzoek;</w:t>
            </w: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BA3313">
            <w:pPr>
              <w:spacing w:line="240" w:lineRule="atLeast"/>
              <w:jc w:val="both"/>
              <w:rPr>
                <w:rFonts w:ascii="Arial" w:hAnsi="Arial"/>
                <w:color w:val="0000FF"/>
                <w:spacing w:val="-3"/>
                <w:lang w:val="nl-NL"/>
              </w:rPr>
            </w:pPr>
            <w:r w:rsidRPr="00BF5B6B">
              <w:rPr>
                <w:rFonts w:ascii="Arial" w:hAnsi="Arial"/>
                <w:i/>
                <w:color w:val="0000FF"/>
                <w:spacing w:val="-3"/>
                <w:lang w:val="nl-NL"/>
              </w:rPr>
              <w:t>b)</w:t>
            </w:r>
            <w:r w:rsidRPr="00BF5B6B">
              <w:rPr>
                <w:rFonts w:ascii="Arial" w:hAnsi="Arial"/>
                <w:color w:val="0000FF"/>
                <w:spacing w:val="-3"/>
                <w:lang w:val="nl-NL"/>
              </w:rPr>
              <w:t xml:space="preserve"> als het gaat om een herhaalde opname bij een patiënt zonder nieuwe klinische noodzaak;</w:t>
            </w: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i/>
                <w:color w:val="0000FF"/>
                <w:spacing w:val="-3"/>
                <w:lang w:val="nl-NL"/>
              </w:rPr>
              <w:t>c)</w:t>
            </w:r>
            <w:r w:rsidRPr="00BF5B6B">
              <w:rPr>
                <w:rFonts w:ascii="Arial" w:hAnsi="Arial"/>
                <w:color w:val="0000FF"/>
                <w:spacing w:val="-3"/>
                <w:lang w:val="nl-NL"/>
              </w:rPr>
              <w:t xml:space="preserve"> als patiënt- of </w:t>
            </w:r>
            <w:proofErr w:type="spellStart"/>
            <w:r w:rsidRPr="00BF5B6B">
              <w:rPr>
                <w:rFonts w:ascii="Arial" w:hAnsi="Arial"/>
                <w:color w:val="0000FF"/>
                <w:spacing w:val="-3"/>
                <w:lang w:val="nl-NL"/>
              </w:rPr>
              <w:t>toestelgebonden</w:t>
            </w:r>
            <w:proofErr w:type="spellEnd"/>
            <w:r w:rsidRPr="00BF5B6B">
              <w:rPr>
                <w:rFonts w:ascii="Arial" w:hAnsi="Arial"/>
                <w:color w:val="0000FF"/>
                <w:spacing w:val="-3"/>
                <w:lang w:val="nl-NL"/>
              </w:rPr>
              <w:t xml:space="preserve"> factoren verhinderen om een diagnostisch aanvaardbare opname te maken aan een redelijke stralingsdosis .</w:t>
            </w: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color w:val="0000FF"/>
                <w:spacing w:val="-3"/>
                <w:lang w:val="nl-NL"/>
              </w:rPr>
              <w:t>5. Standaardintervallen gelden niet als verantwoording voor een nieuwe panoramische opname. Het rechtvaardigen van een opname gebeurt op basis van de patiënt-specifieke klinische en radiologische informatie.</w:t>
            </w: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color w:val="0000FF"/>
                <w:spacing w:val="-3"/>
                <w:lang w:val="nl-NL"/>
              </w:rPr>
              <w:t xml:space="preserve">6. Het gebruik van de panoramische opname dient in het bijzonder beperkt bij kinderen en </w:t>
            </w:r>
            <w:proofErr w:type="spellStart"/>
            <w:r w:rsidRPr="00BF5B6B">
              <w:rPr>
                <w:rFonts w:ascii="Arial" w:hAnsi="Arial"/>
                <w:color w:val="0000FF"/>
                <w:spacing w:val="-3"/>
                <w:lang w:val="nl-NL"/>
              </w:rPr>
              <w:t>zwangeren</w:t>
            </w:r>
            <w:proofErr w:type="spellEnd"/>
            <w:r w:rsidRPr="00BF5B6B">
              <w:rPr>
                <w:rFonts w:ascii="Arial" w:hAnsi="Arial"/>
                <w:color w:val="0000FF"/>
                <w:spacing w:val="-3"/>
                <w:lang w:val="nl-NL"/>
              </w:rPr>
              <w:t>. Risico's zijn leeftijdsgebonden, met de grootste risico's voor de foetus en de kleinste kinderen.</w:t>
            </w:r>
          </w:p>
        </w:tc>
        <w:tc>
          <w:tcPr>
            <w:tcW w:w="288" w:type="dxa"/>
            <w:vAlign w:val="bottom"/>
          </w:tcPr>
          <w:p w:rsidR="004C423B" w:rsidRPr="005A13AB" w:rsidRDefault="004C423B">
            <w:pPr>
              <w:spacing w:line="240" w:lineRule="atLeast"/>
              <w:jc w:val="right"/>
              <w:rPr>
                <w:color w:val="0000FF"/>
                <w:lang w:val="nl-BE"/>
              </w:rPr>
            </w:pPr>
          </w:p>
        </w:tc>
      </w:tr>
      <w:tr w:rsidR="0067300A" w:rsidRPr="00C53A47" w:rsidTr="00873B02">
        <w:trPr>
          <w:cantSplit/>
        </w:trPr>
        <w:tc>
          <w:tcPr>
            <w:tcW w:w="288" w:type="dxa"/>
          </w:tcPr>
          <w:p w:rsidR="0067300A" w:rsidRPr="005A13AB" w:rsidRDefault="0067300A">
            <w:pPr>
              <w:spacing w:line="240" w:lineRule="atLeast"/>
              <w:rPr>
                <w:color w:val="0000FF"/>
                <w:lang w:val="nl-BE"/>
              </w:rPr>
            </w:pPr>
          </w:p>
        </w:tc>
        <w:tc>
          <w:tcPr>
            <w:tcW w:w="576"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6720" w:type="dxa"/>
          </w:tcPr>
          <w:p w:rsidR="0067300A" w:rsidRPr="00BF5B6B" w:rsidRDefault="0067300A">
            <w:pPr>
              <w:spacing w:line="240" w:lineRule="atLeast"/>
              <w:jc w:val="both"/>
              <w:rPr>
                <w:rFonts w:ascii="Arial" w:hAnsi="Arial"/>
                <w:color w:val="0000FF"/>
                <w:spacing w:val="-3"/>
                <w:lang w:val="nl-NL"/>
              </w:rPr>
            </w:pPr>
          </w:p>
        </w:tc>
        <w:tc>
          <w:tcPr>
            <w:tcW w:w="288" w:type="dxa"/>
            <w:vAlign w:val="bottom"/>
          </w:tcPr>
          <w:p w:rsidR="0067300A" w:rsidRPr="005A13AB" w:rsidRDefault="0067300A">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color w:val="0000FF"/>
                <w:spacing w:val="-3"/>
                <w:lang w:val="nl-NL"/>
              </w:rPr>
              <w:t xml:space="preserve">Indien klinisch onderzoek een panoramische radiografie rechtvaardigt, dienen bijkomende </w:t>
            </w:r>
            <w:proofErr w:type="spellStart"/>
            <w:r w:rsidRPr="00BF5B6B">
              <w:rPr>
                <w:rFonts w:ascii="Arial" w:hAnsi="Arial"/>
                <w:color w:val="0000FF"/>
                <w:spacing w:val="-3"/>
                <w:lang w:val="nl-NL"/>
              </w:rPr>
              <w:t>dosisreducerende</w:t>
            </w:r>
            <w:proofErr w:type="spellEnd"/>
            <w:r w:rsidRPr="00BF5B6B">
              <w:rPr>
                <w:rFonts w:ascii="Arial" w:hAnsi="Arial"/>
                <w:color w:val="0000FF"/>
                <w:spacing w:val="-3"/>
                <w:lang w:val="nl-NL"/>
              </w:rPr>
              <w:t xml:space="preserve"> maatregelen gebruikt te worden (specifiek kinderprogramma of vermindering veldgrootte, mA, rotatietijd,..). Indien een jong kind niet in staat is om stil te blijven staan, tijdens de rotatiebeweging van een panoramisch toestel, is een panoramische opname niet gerechtvaardigd.</w:t>
            </w:r>
            <w:r w:rsidR="00BF5B6B" w:rsidRPr="005A13AB">
              <w:rPr>
                <w:rFonts w:ascii="Arial" w:hAnsi="Arial"/>
                <w:color w:val="0000FF"/>
                <w:spacing w:val="-3"/>
                <w:lang w:val="nl-NL"/>
              </w:rPr>
              <w:t>"</w:t>
            </w:r>
          </w:p>
        </w:tc>
        <w:tc>
          <w:tcPr>
            <w:tcW w:w="288" w:type="dxa"/>
            <w:vAlign w:val="bottom"/>
          </w:tcPr>
          <w:p w:rsidR="004C423B" w:rsidRPr="005A13AB" w:rsidRDefault="004C423B">
            <w:pPr>
              <w:spacing w:line="240" w:lineRule="atLeast"/>
              <w:jc w:val="right"/>
              <w:rPr>
                <w:color w:val="0000FF"/>
                <w:lang w:val="nl-BE"/>
              </w:rPr>
            </w:pPr>
          </w:p>
        </w:tc>
      </w:tr>
      <w:tr w:rsidR="004C423B" w:rsidRPr="00C53A47"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5A13AB" w:rsidRDefault="004C423B">
            <w:pPr>
              <w:spacing w:line="240" w:lineRule="atLeast"/>
              <w:jc w:val="both"/>
              <w:rPr>
                <w:rFonts w:ascii="Arial" w:hAnsi="Arial"/>
                <w:i/>
                <w:color w:val="0000FF"/>
                <w:sz w:val="18"/>
                <w:lang w:val="nl-BE"/>
              </w:rPr>
            </w:pPr>
          </w:p>
        </w:tc>
        <w:tc>
          <w:tcPr>
            <w:tcW w:w="288" w:type="dxa"/>
            <w:vAlign w:val="bottom"/>
          </w:tcPr>
          <w:p w:rsidR="004C423B" w:rsidRPr="005A13AB" w:rsidRDefault="004C423B">
            <w:pPr>
              <w:spacing w:line="240" w:lineRule="atLeast"/>
              <w:jc w:val="right"/>
              <w:rPr>
                <w:color w:val="0000FF"/>
                <w:lang w:val="nl-BE"/>
              </w:rPr>
            </w:pPr>
          </w:p>
        </w:tc>
      </w:tr>
      <w:tr w:rsidR="00C53A47" w:rsidRPr="00C53A47" w:rsidTr="00873B02">
        <w:trPr>
          <w:cantSplit/>
        </w:trPr>
        <w:tc>
          <w:tcPr>
            <w:tcW w:w="288" w:type="dxa"/>
          </w:tcPr>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Default="00C53A47">
            <w:pPr>
              <w:spacing w:line="240" w:lineRule="atLeast"/>
              <w:rPr>
                <w:color w:val="0000FF"/>
                <w:lang w:val="nl-BE"/>
              </w:rPr>
            </w:pPr>
          </w:p>
          <w:p w:rsidR="00C53A47" w:rsidRPr="005A13AB" w:rsidRDefault="00C53A47">
            <w:pPr>
              <w:spacing w:line="240" w:lineRule="atLeast"/>
              <w:rPr>
                <w:color w:val="0000FF"/>
                <w:lang w:val="nl-BE"/>
              </w:rPr>
            </w:pPr>
          </w:p>
        </w:tc>
        <w:tc>
          <w:tcPr>
            <w:tcW w:w="576" w:type="dxa"/>
          </w:tcPr>
          <w:p w:rsidR="00C53A47" w:rsidRPr="005A13AB" w:rsidRDefault="00C53A47">
            <w:pPr>
              <w:spacing w:line="240" w:lineRule="atLeast"/>
              <w:rPr>
                <w:color w:val="0000FF"/>
                <w:lang w:val="nl-BE"/>
              </w:rPr>
            </w:pPr>
          </w:p>
        </w:tc>
        <w:tc>
          <w:tcPr>
            <w:tcW w:w="864" w:type="dxa"/>
          </w:tcPr>
          <w:p w:rsidR="00C53A47" w:rsidRPr="005A13AB" w:rsidRDefault="00C53A47">
            <w:pPr>
              <w:spacing w:line="240" w:lineRule="atLeast"/>
              <w:rPr>
                <w:color w:val="0000FF"/>
                <w:lang w:val="nl-BE"/>
              </w:rPr>
            </w:pPr>
          </w:p>
        </w:tc>
        <w:tc>
          <w:tcPr>
            <w:tcW w:w="864" w:type="dxa"/>
          </w:tcPr>
          <w:p w:rsidR="00C53A47" w:rsidRPr="005A13AB" w:rsidRDefault="00C53A47">
            <w:pPr>
              <w:spacing w:line="240" w:lineRule="atLeast"/>
              <w:rPr>
                <w:color w:val="0000FF"/>
                <w:lang w:val="nl-BE"/>
              </w:rPr>
            </w:pPr>
          </w:p>
        </w:tc>
        <w:tc>
          <w:tcPr>
            <w:tcW w:w="6720" w:type="dxa"/>
          </w:tcPr>
          <w:p w:rsidR="00C53A47" w:rsidRPr="005A13AB" w:rsidRDefault="00C53A47">
            <w:pPr>
              <w:spacing w:line="240" w:lineRule="atLeast"/>
              <w:jc w:val="both"/>
              <w:rPr>
                <w:rFonts w:ascii="Arial" w:hAnsi="Arial"/>
                <w:i/>
                <w:color w:val="0000FF"/>
                <w:sz w:val="18"/>
                <w:lang w:val="nl-BE"/>
              </w:rPr>
            </w:pPr>
          </w:p>
        </w:tc>
        <w:tc>
          <w:tcPr>
            <w:tcW w:w="288" w:type="dxa"/>
            <w:vAlign w:val="bottom"/>
          </w:tcPr>
          <w:p w:rsidR="00C53A47" w:rsidRPr="005A13AB" w:rsidRDefault="00C53A47">
            <w:pPr>
              <w:spacing w:line="240" w:lineRule="atLeast"/>
              <w:jc w:val="right"/>
              <w:rPr>
                <w:color w:val="0000FF"/>
                <w:lang w:val="nl-BE"/>
              </w:rPr>
            </w:pPr>
          </w:p>
        </w:tc>
      </w:tr>
      <w:tr w:rsidR="00873B02" w:rsidRPr="005A13AB"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r w:rsidRPr="005A13AB">
              <w:rPr>
                <w:rFonts w:ascii="Arial" w:hAnsi="Arial"/>
                <w:i/>
                <w:color w:val="0000FF"/>
                <w:sz w:val="18"/>
                <w:lang w:val="nl-BE"/>
              </w:rPr>
              <w:t>"K.B. 31.8.2011" (in werking 1.3.2011)</w:t>
            </w: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b/>
                <w:color w:val="0000FF"/>
                <w:lang w:val="nl-BE"/>
              </w:rPr>
              <w:t>"§ 17bis.</w:t>
            </w:r>
            <w:r w:rsidRPr="005A13AB">
              <w:rPr>
                <w:rFonts w:ascii="Arial" w:hAnsi="Arial"/>
                <w:color w:val="0000FF"/>
                <w:spacing w:val="-3"/>
                <w:lang w:val="nl-NL"/>
              </w:rPr>
              <w:t xml:space="preserve"> Onverminderd het bepaalde in § 17 wordt de verzekeringstegemoetkoming voor de dentale </w:t>
            </w:r>
            <w:proofErr w:type="spellStart"/>
            <w:r w:rsidRPr="005A13AB">
              <w:rPr>
                <w:rFonts w:ascii="Arial" w:hAnsi="Arial"/>
                <w:color w:val="0000FF"/>
                <w:spacing w:val="-3"/>
                <w:lang w:val="nl-NL"/>
              </w:rPr>
              <w:t>Conebeam</w:t>
            </w:r>
            <w:proofErr w:type="spellEnd"/>
            <w:r w:rsidRPr="005A13AB">
              <w:rPr>
                <w:rFonts w:ascii="Arial" w:hAnsi="Arial"/>
                <w:color w:val="0000FF"/>
                <w:spacing w:val="-3"/>
                <w:lang w:val="nl-NL"/>
              </w:rPr>
              <w:t xml:space="preserve"> </w:t>
            </w:r>
            <w:proofErr w:type="spellStart"/>
            <w:r w:rsidRPr="005A13AB">
              <w:rPr>
                <w:rFonts w:ascii="Arial" w:hAnsi="Arial"/>
                <w:color w:val="0000FF"/>
                <w:spacing w:val="-3"/>
                <w:lang w:val="nl-NL"/>
              </w:rPr>
              <w:t>CT's</w:t>
            </w:r>
            <w:proofErr w:type="spellEnd"/>
            <w:r w:rsidRPr="005A13AB">
              <w:rPr>
                <w:rFonts w:ascii="Arial" w:hAnsi="Arial"/>
                <w:color w:val="0000FF"/>
                <w:spacing w:val="-3"/>
                <w:lang w:val="nl-NL"/>
              </w:rPr>
              <w:t xml:space="preserve">, voorzien onder de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xml:space="preserve"> 377230-377241, 307252-307263 en 307230-307241, bovendien afhankelijk gesteld van de registratie bij de Dienst voor geneeskundige verzorging van het RIZIV van het toestel en de zorgverlener die het toestel bedient.</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Deze registratie gebeurt op basis van een reglementair formulier waarvan het model als bijlage gaat bij de verordening van 28 juli 2003 en omvat volgende gegevens :</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5A13AB"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Locatie van het toestel;</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5A13AB"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Identificatie van de exploitant van de inrichting;</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Identificatie van de zorgverlener-gebruiker van het toestel;</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Het bewijs opgemaakt door het Federaal Agentschap voor Nucleaire Controle dat de zorgverlener-gebruiker over de Individuele vergunning voor het gebruik beschikt (dit garandeert de bijkomende specifieke opleiding van de zorgverlener-gebruiker);</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xml:space="preserve">— Het bewijs opgemaakt door het Federaal Agentschap voor Nucleaire Controle, of een instelling die het onder zijn bevoegdheid heeft erkend voor de controle inzake ioniserende stralingen als bedoeld in artikel 74 van het algemeen reglement, dat aantoont dat de toestellen en lokalen, overeenkomstig het algemeen reglement, de wettelijk voorziene controle hebben ondergaan die is vastgesteld respectievelijk voor de inrichtingen van klasse II en klasse III bedoeld in artikel 3, </w:t>
            </w:r>
            <w:r w:rsidRPr="005A13AB">
              <w:rPr>
                <w:rFonts w:ascii="Arial" w:hAnsi="Arial"/>
                <w:i/>
                <w:color w:val="0000FF"/>
                <w:spacing w:val="-3"/>
                <w:lang w:val="nl-NL"/>
              </w:rPr>
              <w:t>b)</w:t>
            </w:r>
            <w:r w:rsidRPr="005A13AB">
              <w:rPr>
                <w:rFonts w:ascii="Arial" w:hAnsi="Arial"/>
                <w:color w:val="0000FF"/>
                <w:spacing w:val="-3"/>
                <w:lang w:val="nl-NL"/>
              </w:rPr>
              <w:t xml:space="preserve"> en </w:t>
            </w:r>
            <w:r w:rsidRPr="005A13AB">
              <w:rPr>
                <w:rFonts w:ascii="Arial" w:hAnsi="Arial"/>
                <w:i/>
                <w:color w:val="0000FF"/>
                <w:spacing w:val="-3"/>
                <w:lang w:val="nl-NL"/>
              </w:rPr>
              <w:t>c)</w:t>
            </w:r>
            <w:r w:rsidRPr="005A13AB">
              <w:rPr>
                <w:rFonts w:ascii="Arial" w:hAnsi="Arial"/>
                <w:color w:val="0000FF"/>
                <w:spacing w:val="-3"/>
                <w:lang w:val="nl-NL"/>
              </w:rPr>
              <w:t>, van het algemeen reglement en dat ze beantwoorden aan de vastgestelde veiligheidscriteria;</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Het bewijs dat de toestellen op periodieke basis worden gecontroleerd door een deskundige in de medische stralingsfysica zoals bedoeld in artikel 51.7 van het algemeen reglement.</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De geneesheren-inspecteurs van de Dienst voor geneeskundige controle van het Rijksinstituut voor ziekte- en invaliditeitsverzekering zijn gemachtigd om deze gegevens te controleren en het resultaat ervan mee te delen aan de Leidend ambtenaar van de Dienst voor geneeskundige verzorging van het RIZIV."</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Default="00873B02">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Pr="005A13AB" w:rsidRDefault="000C4E2E">
            <w:pPr>
              <w:spacing w:line="240" w:lineRule="atLeast"/>
              <w:jc w:val="right"/>
              <w:rPr>
                <w:color w:val="0000FF"/>
                <w:lang w:val="nl-BE"/>
              </w:rPr>
            </w:pPr>
          </w:p>
        </w:tc>
      </w:tr>
      <w:tr w:rsidR="00667B68" w:rsidRPr="00C53A47" w:rsidTr="00DC57BE">
        <w:trPr>
          <w:cantSplit/>
        </w:trPr>
        <w:tc>
          <w:tcPr>
            <w:tcW w:w="288" w:type="dxa"/>
          </w:tcPr>
          <w:p w:rsidR="00667B68" w:rsidRPr="005A13AB" w:rsidRDefault="00667B68" w:rsidP="00DC57BE">
            <w:pPr>
              <w:spacing w:line="240" w:lineRule="atLeast"/>
              <w:rPr>
                <w:color w:val="0000FF"/>
                <w:lang w:val="nl-BE"/>
              </w:rPr>
            </w:pPr>
          </w:p>
        </w:tc>
        <w:tc>
          <w:tcPr>
            <w:tcW w:w="576" w:type="dxa"/>
          </w:tcPr>
          <w:p w:rsidR="00667B68" w:rsidRPr="005A13AB" w:rsidRDefault="00667B68" w:rsidP="00DC57BE">
            <w:pPr>
              <w:spacing w:line="240" w:lineRule="atLeast"/>
              <w:rPr>
                <w:color w:val="0000FF"/>
                <w:lang w:val="nl-BE"/>
              </w:rPr>
            </w:pPr>
          </w:p>
        </w:tc>
        <w:tc>
          <w:tcPr>
            <w:tcW w:w="864" w:type="dxa"/>
          </w:tcPr>
          <w:p w:rsidR="00667B68" w:rsidRPr="005A13AB" w:rsidRDefault="00667B68" w:rsidP="00DC57BE">
            <w:pPr>
              <w:spacing w:line="240" w:lineRule="atLeast"/>
              <w:rPr>
                <w:color w:val="0000FF"/>
                <w:lang w:val="nl-BE"/>
              </w:rPr>
            </w:pPr>
          </w:p>
        </w:tc>
        <w:tc>
          <w:tcPr>
            <w:tcW w:w="864" w:type="dxa"/>
          </w:tcPr>
          <w:p w:rsidR="00667B68" w:rsidRPr="005A13AB" w:rsidRDefault="00667B68" w:rsidP="00DC57BE">
            <w:pPr>
              <w:spacing w:line="240" w:lineRule="atLeast"/>
              <w:rPr>
                <w:color w:val="0000FF"/>
                <w:lang w:val="nl-BE"/>
              </w:rPr>
            </w:pPr>
          </w:p>
        </w:tc>
        <w:tc>
          <w:tcPr>
            <w:tcW w:w="6720" w:type="dxa"/>
          </w:tcPr>
          <w:p w:rsidR="00667B68" w:rsidRPr="005A13AB" w:rsidRDefault="00667B68" w:rsidP="004E079A">
            <w:pPr>
              <w:spacing w:line="240" w:lineRule="atLeast"/>
              <w:jc w:val="both"/>
              <w:rPr>
                <w:color w:val="0000FF"/>
                <w:lang w:val="nl-BE"/>
              </w:rPr>
            </w:pPr>
            <w:r w:rsidRPr="005A13AB">
              <w:rPr>
                <w:rFonts w:ascii="Arial" w:hAnsi="Arial"/>
                <w:i/>
                <w:color w:val="0000FF"/>
                <w:sz w:val="18"/>
                <w:lang w:val="nl-BE"/>
              </w:rPr>
              <w:t>"K.B. 31.8.2007" (in werking 1.9.2007) + "K.B. 26.5.2008" (in werking 1.7.2008) + "K.B. 20.3.2009" (in werking 1.5.2009) + "K.B. 12.11.2009" (in werking 1.1.2010) + "K.B. 9.1.2011" (in werking 1.3.2011) + "K.B. 31.8.2011" (in werking 1.3.2011) + "K.B. 24.4.2012" (in werking 1.5.2012) + "K.B. 4.12.2013" (in werking 1.4.2014)</w:t>
            </w:r>
            <w:r w:rsidRPr="00D81121">
              <w:rPr>
                <w:rFonts w:ascii="Arial" w:hAnsi="Arial"/>
                <w:i/>
                <w:color w:val="0000FF"/>
                <w:sz w:val="18"/>
                <w:lang w:val="nl-BE"/>
              </w:rPr>
              <w:t xml:space="preserve"> + "K.B. </w:t>
            </w:r>
            <w:r>
              <w:rPr>
                <w:rFonts w:ascii="Arial" w:hAnsi="Arial"/>
                <w:i/>
                <w:color w:val="0000FF"/>
                <w:sz w:val="18"/>
                <w:lang w:val="nl-BE"/>
              </w:rPr>
              <w:t>19</w:t>
            </w:r>
            <w:r w:rsidRPr="00D81121">
              <w:rPr>
                <w:rFonts w:ascii="Arial" w:hAnsi="Arial"/>
                <w:i/>
                <w:color w:val="0000FF"/>
                <w:sz w:val="18"/>
                <w:lang w:val="nl-BE"/>
              </w:rPr>
              <w:t>.</w:t>
            </w:r>
            <w:r>
              <w:rPr>
                <w:rFonts w:ascii="Arial" w:hAnsi="Arial"/>
                <w:i/>
                <w:color w:val="0000FF"/>
                <w:sz w:val="18"/>
                <w:lang w:val="nl-BE"/>
              </w:rPr>
              <w:t>3</w:t>
            </w:r>
            <w:r w:rsidRPr="00D81121">
              <w:rPr>
                <w:rFonts w:ascii="Arial" w:hAnsi="Arial"/>
                <w:i/>
                <w:color w:val="0000FF"/>
                <w:sz w:val="18"/>
                <w:lang w:val="nl-BE"/>
              </w:rPr>
              <w:t>.201</w:t>
            </w:r>
            <w:r>
              <w:rPr>
                <w:rFonts w:ascii="Arial" w:hAnsi="Arial"/>
                <w:i/>
                <w:color w:val="0000FF"/>
                <w:sz w:val="18"/>
                <w:lang w:val="nl-BE"/>
              </w:rPr>
              <w:t>4</w:t>
            </w:r>
            <w:r w:rsidRPr="00D81121">
              <w:rPr>
                <w:rFonts w:ascii="Arial" w:hAnsi="Arial"/>
                <w:i/>
                <w:color w:val="0000FF"/>
                <w:sz w:val="18"/>
                <w:lang w:val="nl-BE"/>
              </w:rPr>
              <w:t>" (in werking 1.</w:t>
            </w:r>
            <w:r>
              <w:rPr>
                <w:rFonts w:ascii="Arial" w:hAnsi="Arial"/>
                <w:i/>
                <w:color w:val="0000FF"/>
                <w:sz w:val="18"/>
                <w:lang w:val="nl-BE"/>
              </w:rPr>
              <w:t>5</w:t>
            </w:r>
            <w:r w:rsidRPr="00D81121">
              <w:rPr>
                <w:rFonts w:ascii="Arial" w:hAnsi="Arial"/>
                <w:i/>
                <w:color w:val="0000FF"/>
                <w:sz w:val="18"/>
                <w:lang w:val="nl-BE"/>
              </w:rPr>
              <w:t>.2014)</w:t>
            </w:r>
            <w:r w:rsidR="00EE3B33" w:rsidRPr="00EE3B33">
              <w:rPr>
                <w:rFonts w:ascii="Arial" w:hAnsi="Arial"/>
                <w:i/>
                <w:color w:val="0000FF"/>
                <w:sz w:val="18"/>
                <w:lang w:val="nl-BE"/>
              </w:rPr>
              <w:t xml:space="preserve"> + "K.B. </w:t>
            </w:r>
            <w:r w:rsidR="00EE3B33">
              <w:rPr>
                <w:rFonts w:ascii="Arial" w:hAnsi="Arial"/>
                <w:i/>
                <w:color w:val="0000FF"/>
                <w:sz w:val="18"/>
                <w:lang w:val="nl-BE"/>
              </w:rPr>
              <w:t>13</w:t>
            </w:r>
            <w:r w:rsidR="00EE3B33" w:rsidRPr="00EE3B33">
              <w:rPr>
                <w:rFonts w:ascii="Arial" w:hAnsi="Arial"/>
                <w:i/>
                <w:color w:val="0000FF"/>
                <w:sz w:val="18"/>
                <w:lang w:val="nl-BE"/>
              </w:rPr>
              <w:t>.</w:t>
            </w:r>
            <w:r w:rsidR="00EE3B33">
              <w:rPr>
                <w:rFonts w:ascii="Arial" w:hAnsi="Arial"/>
                <w:i/>
                <w:color w:val="0000FF"/>
                <w:sz w:val="18"/>
                <w:lang w:val="nl-BE"/>
              </w:rPr>
              <w:t>6</w:t>
            </w:r>
            <w:r w:rsidR="00EE3B33" w:rsidRPr="00EE3B33">
              <w:rPr>
                <w:rFonts w:ascii="Arial" w:hAnsi="Arial"/>
                <w:i/>
                <w:color w:val="0000FF"/>
                <w:sz w:val="18"/>
                <w:lang w:val="nl-BE"/>
              </w:rPr>
              <w:t>.201</w:t>
            </w:r>
            <w:r w:rsidR="00EE3B33">
              <w:rPr>
                <w:rFonts w:ascii="Arial" w:hAnsi="Arial"/>
                <w:i/>
                <w:color w:val="0000FF"/>
                <w:sz w:val="18"/>
                <w:lang w:val="nl-BE"/>
              </w:rPr>
              <w:t>4</w:t>
            </w:r>
            <w:r w:rsidR="00EE3B33" w:rsidRPr="00EE3B33">
              <w:rPr>
                <w:rFonts w:ascii="Arial" w:hAnsi="Arial"/>
                <w:i/>
                <w:color w:val="0000FF"/>
                <w:sz w:val="18"/>
                <w:lang w:val="nl-BE"/>
              </w:rPr>
              <w:t>" (in werking 1.</w:t>
            </w:r>
            <w:r w:rsidR="00EE3B33">
              <w:rPr>
                <w:rFonts w:ascii="Arial" w:hAnsi="Arial"/>
                <w:i/>
                <w:color w:val="0000FF"/>
                <w:sz w:val="18"/>
                <w:lang w:val="nl-BE"/>
              </w:rPr>
              <w:t>8</w:t>
            </w:r>
            <w:r w:rsidR="00EE3B33" w:rsidRPr="00EE3B33">
              <w:rPr>
                <w:rFonts w:ascii="Arial" w:hAnsi="Arial"/>
                <w:i/>
                <w:color w:val="0000FF"/>
                <w:sz w:val="18"/>
                <w:lang w:val="nl-BE"/>
              </w:rPr>
              <w:t>.2014)</w:t>
            </w:r>
            <w:r w:rsidR="00BF5B6B">
              <w:rPr>
                <w:rFonts w:ascii="Arial" w:hAnsi="Arial"/>
                <w:i/>
                <w:color w:val="0000FF"/>
                <w:sz w:val="18"/>
                <w:lang w:val="nl-BE"/>
              </w:rPr>
              <w:t xml:space="preserve"> + </w:t>
            </w:r>
            <w:r w:rsidR="00BF5B6B" w:rsidRPr="005A13AB">
              <w:rPr>
                <w:rFonts w:ascii="Arial" w:hAnsi="Arial"/>
                <w:i/>
                <w:color w:val="0000FF"/>
                <w:sz w:val="18"/>
                <w:lang w:val="nl-BE"/>
              </w:rPr>
              <w:t xml:space="preserve">"K.B. </w:t>
            </w:r>
            <w:r w:rsidR="00BF5B6B">
              <w:rPr>
                <w:rFonts w:ascii="Arial" w:hAnsi="Arial"/>
                <w:i/>
                <w:color w:val="0000FF"/>
                <w:sz w:val="18"/>
                <w:lang w:val="nl-BE"/>
              </w:rPr>
              <w:t>25</w:t>
            </w:r>
            <w:r w:rsidR="00BF5B6B" w:rsidRPr="005A13AB">
              <w:rPr>
                <w:rFonts w:ascii="Arial" w:hAnsi="Arial"/>
                <w:i/>
                <w:color w:val="0000FF"/>
                <w:sz w:val="18"/>
                <w:lang w:val="nl-BE"/>
              </w:rPr>
              <w:t>.</w:t>
            </w:r>
            <w:r w:rsidR="00BF5B6B">
              <w:rPr>
                <w:rFonts w:ascii="Arial" w:hAnsi="Arial"/>
                <w:i/>
                <w:color w:val="0000FF"/>
                <w:sz w:val="18"/>
                <w:lang w:val="nl-BE"/>
              </w:rPr>
              <w:t>9</w:t>
            </w:r>
            <w:r w:rsidR="00BF5B6B" w:rsidRPr="005A13AB">
              <w:rPr>
                <w:rFonts w:ascii="Arial" w:hAnsi="Arial"/>
                <w:i/>
                <w:color w:val="0000FF"/>
                <w:sz w:val="18"/>
                <w:lang w:val="nl-BE"/>
              </w:rPr>
              <w:t>.20</w:t>
            </w:r>
            <w:r w:rsidR="00BF5B6B">
              <w:rPr>
                <w:rFonts w:ascii="Arial" w:hAnsi="Arial"/>
                <w:i/>
                <w:color w:val="0000FF"/>
                <w:sz w:val="18"/>
                <w:lang w:val="nl-BE"/>
              </w:rPr>
              <w:t>14</w:t>
            </w:r>
            <w:r w:rsidR="00BF5B6B" w:rsidRPr="005A13AB">
              <w:rPr>
                <w:rFonts w:ascii="Arial" w:hAnsi="Arial"/>
                <w:i/>
                <w:color w:val="0000FF"/>
                <w:sz w:val="18"/>
                <w:lang w:val="nl-BE"/>
              </w:rPr>
              <w:t>" (in werking 1.</w:t>
            </w:r>
            <w:r w:rsidR="00BF5B6B">
              <w:rPr>
                <w:rFonts w:ascii="Arial" w:hAnsi="Arial"/>
                <w:i/>
                <w:color w:val="0000FF"/>
                <w:sz w:val="18"/>
                <w:lang w:val="nl-BE"/>
              </w:rPr>
              <w:t>12</w:t>
            </w:r>
            <w:r w:rsidR="00BF5B6B" w:rsidRPr="005A13AB">
              <w:rPr>
                <w:rFonts w:ascii="Arial" w:hAnsi="Arial"/>
                <w:i/>
                <w:color w:val="0000FF"/>
                <w:sz w:val="18"/>
                <w:lang w:val="nl-BE"/>
              </w:rPr>
              <w:t>.201</w:t>
            </w:r>
            <w:r w:rsidR="00BF5B6B">
              <w:rPr>
                <w:rFonts w:ascii="Arial" w:hAnsi="Arial"/>
                <w:i/>
                <w:color w:val="0000FF"/>
                <w:sz w:val="18"/>
                <w:lang w:val="nl-BE"/>
              </w:rPr>
              <w:t>4</w:t>
            </w:r>
            <w:r w:rsidR="00BF5B6B" w:rsidRPr="005A13AB">
              <w:rPr>
                <w:rFonts w:ascii="Arial" w:hAnsi="Arial"/>
                <w:i/>
                <w:color w:val="0000FF"/>
                <w:sz w:val="18"/>
                <w:lang w:val="nl-BE"/>
              </w:rPr>
              <w:t>)</w:t>
            </w:r>
            <w:r w:rsidR="00D02174">
              <w:rPr>
                <w:rFonts w:ascii="Arial" w:hAnsi="Arial"/>
                <w:i/>
                <w:color w:val="0000FF"/>
                <w:sz w:val="18"/>
                <w:lang w:val="nl-BE"/>
              </w:rPr>
              <w:t xml:space="preserve"> + </w:t>
            </w:r>
            <w:r w:rsidR="00D02174" w:rsidRPr="005A13AB">
              <w:rPr>
                <w:rFonts w:ascii="Arial" w:hAnsi="Arial"/>
                <w:i/>
                <w:color w:val="0000FF"/>
                <w:sz w:val="18"/>
                <w:lang w:val="nl-BE"/>
              </w:rPr>
              <w:t xml:space="preserve">"K.B. </w:t>
            </w:r>
            <w:r w:rsidR="004E079A">
              <w:rPr>
                <w:rFonts w:ascii="Arial" w:hAnsi="Arial"/>
                <w:i/>
                <w:color w:val="0000FF"/>
                <w:sz w:val="18"/>
                <w:lang w:val="nl-BE"/>
              </w:rPr>
              <w:t>27</w:t>
            </w:r>
            <w:r w:rsidR="00D02174" w:rsidRPr="005A13AB">
              <w:rPr>
                <w:rFonts w:ascii="Arial" w:hAnsi="Arial"/>
                <w:i/>
                <w:color w:val="0000FF"/>
                <w:sz w:val="18"/>
                <w:lang w:val="nl-BE"/>
              </w:rPr>
              <w:t>.</w:t>
            </w:r>
            <w:r w:rsidR="004E079A">
              <w:rPr>
                <w:rFonts w:ascii="Arial" w:hAnsi="Arial"/>
                <w:i/>
                <w:color w:val="0000FF"/>
                <w:sz w:val="18"/>
                <w:lang w:val="nl-BE"/>
              </w:rPr>
              <w:t>9</w:t>
            </w:r>
            <w:r w:rsidR="00D02174" w:rsidRPr="005A13AB">
              <w:rPr>
                <w:rFonts w:ascii="Arial" w:hAnsi="Arial"/>
                <w:i/>
                <w:color w:val="0000FF"/>
                <w:sz w:val="18"/>
                <w:lang w:val="nl-BE"/>
              </w:rPr>
              <w:t>.20</w:t>
            </w:r>
            <w:r w:rsidR="00D02174">
              <w:rPr>
                <w:rFonts w:ascii="Arial" w:hAnsi="Arial"/>
                <w:i/>
                <w:color w:val="0000FF"/>
                <w:sz w:val="18"/>
                <w:lang w:val="nl-BE"/>
              </w:rPr>
              <w:t>15</w:t>
            </w:r>
            <w:r w:rsidR="00D02174" w:rsidRPr="005A13AB">
              <w:rPr>
                <w:rFonts w:ascii="Arial" w:hAnsi="Arial"/>
                <w:i/>
                <w:color w:val="0000FF"/>
                <w:sz w:val="18"/>
                <w:lang w:val="nl-BE"/>
              </w:rPr>
              <w:t>" (in werking 1.</w:t>
            </w:r>
            <w:r w:rsidR="00D02174">
              <w:rPr>
                <w:rFonts w:ascii="Arial" w:hAnsi="Arial"/>
                <w:i/>
                <w:color w:val="0000FF"/>
                <w:sz w:val="18"/>
                <w:lang w:val="nl-BE"/>
              </w:rPr>
              <w:t>12</w:t>
            </w:r>
            <w:r w:rsidR="00D02174" w:rsidRPr="005A13AB">
              <w:rPr>
                <w:rFonts w:ascii="Arial" w:hAnsi="Arial"/>
                <w:i/>
                <w:color w:val="0000FF"/>
                <w:sz w:val="18"/>
                <w:lang w:val="nl-BE"/>
              </w:rPr>
              <w:t>.201</w:t>
            </w:r>
            <w:r w:rsidR="00D02174">
              <w:rPr>
                <w:rFonts w:ascii="Arial" w:hAnsi="Arial"/>
                <w:i/>
                <w:color w:val="0000FF"/>
                <w:sz w:val="18"/>
                <w:lang w:val="nl-BE"/>
              </w:rPr>
              <w:t>5</w:t>
            </w:r>
            <w:r w:rsidR="00D02174" w:rsidRPr="005A13AB">
              <w:rPr>
                <w:rFonts w:ascii="Arial" w:hAnsi="Arial"/>
                <w:i/>
                <w:color w:val="0000FF"/>
                <w:sz w:val="18"/>
                <w:lang w:val="nl-BE"/>
              </w:rPr>
              <w:t>)</w:t>
            </w:r>
          </w:p>
        </w:tc>
        <w:tc>
          <w:tcPr>
            <w:tcW w:w="288" w:type="dxa"/>
            <w:vAlign w:val="bottom"/>
          </w:tcPr>
          <w:p w:rsidR="00667B68" w:rsidRPr="005A13AB" w:rsidRDefault="00667B68" w:rsidP="00DC57BE">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rsidP="00EE3B33">
            <w:pPr>
              <w:spacing w:line="240" w:lineRule="atLeast"/>
              <w:jc w:val="both"/>
              <w:rPr>
                <w:color w:val="0000FF"/>
                <w:lang w:val="nl-BE"/>
              </w:rPr>
            </w:pPr>
            <w:r w:rsidRPr="005A13AB">
              <w:rPr>
                <w:rFonts w:ascii="Arial" w:hAnsi="Arial"/>
                <w:b/>
                <w:color w:val="0000FF"/>
                <w:lang w:val="nl-BE"/>
              </w:rPr>
              <w:t>"§ 18.</w:t>
            </w:r>
            <w:r w:rsidRPr="005A13AB">
              <w:rPr>
                <w:color w:val="0000FF"/>
                <w:lang w:val="nl-BE"/>
              </w:rPr>
              <w:t xml:space="preserve"> </w:t>
            </w:r>
            <w:r w:rsidRPr="005A13AB">
              <w:rPr>
                <w:rFonts w:ascii="Arial" w:hAnsi="Arial" w:cs="Arial"/>
                <w:color w:val="0000FF"/>
                <w:lang w:val="nl-BE"/>
              </w:rPr>
              <w:t xml:space="preserve">Met uitzondering van de verstrekkingen 371092-371103, </w:t>
            </w:r>
            <w:r w:rsidRPr="005A13AB">
              <w:rPr>
                <w:rFonts w:ascii="Arial" w:hAnsi="Arial" w:cs="Arial"/>
                <w:color w:val="0000FF"/>
                <w:lang w:val="nl-BE"/>
              </w:rPr>
              <w:br/>
              <w:t>301092-301103, 371114-371125 en 301114-301125, worden alle verstrekkingen van het artikel 5 door de verzekering ten laste genomen wanneer ze zijn verricht door</w:t>
            </w:r>
            <w:r w:rsidR="00EE3B33" w:rsidRPr="00EE3B33">
              <w:rPr>
                <w:lang w:val="nl-BE"/>
              </w:rPr>
              <w:t xml:space="preserve"> </w:t>
            </w:r>
            <w:r w:rsidR="00EE3B33" w:rsidRPr="00EE3B33">
              <w:rPr>
                <w:rFonts w:ascii="Arial" w:hAnsi="Arial" w:cs="Arial"/>
                <w:color w:val="0000FF"/>
                <w:lang w:val="nl-BE"/>
              </w:rPr>
              <w:t xml:space="preserve">een kandidaat algemeen tandarts onder de voorwaarden in art. 4, §§ 3 en 4, </w:t>
            </w:r>
            <w:r w:rsidRPr="005A13AB">
              <w:rPr>
                <w:rFonts w:ascii="Arial" w:hAnsi="Arial" w:cs="Arial"/>
                <w:color w:val="0000FF"/>
                <w:lang w:val="nl-BE"/>
              </w:rPr>
              <w:t>een tandheelkundige houder van de bijzondere beroepstitel van algemeen tandarts, een geneesheer-specialist in de stomatologie of een geneesheer-tandarts.</w:t>
            </w:r>
          </w:p>
        </w:tc>
        <w:tc>
          <w:tcPr>
            <w:tcW w:w="288" w:type="dxa"/>
            <w:vAlign w:val="bottom"/>
          </w:tcPr>
          <w:p w:rsidR="00873B02" w:rsidRPr="005A13AB" w:rsidRDefault="00873B02">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CB26C5" w:rsidRPr="00C53A47" w:rsidTr="00873B02">
        <w:trPr>
          <w:cantSplit/>
        </w:trPr>
        <w:tc>
          <w:tcPr>
            <w:tcW w:w="288" w:type="dxa"/>
          </w:tcPr>
          <w:p w:rsidR="00CB26C5" w:rsidRPr="005A13AB" w:rsidRDefault="00CB26C5">
            <w:pPr>
              <w:spacing w:line="240" w:lineRule="atLeast"/>
              <w:rPr>
                <w:color w:val="0000FF"/>
                <w:lang w:val="nl-BE"/>
              </w:rPr>
            </w:pPr>
          </w:p>
        </w:tc>
        <w:tc>
          <w:tcPr>
            <w:tcW w:w="576" w:type="dxa"/>
          </w:tcPr>
          <w:p w:rsidR="00CB26C5" w:rsidRPr="005A13AB" w:rsidRDefault="00CB26C5">
            <w:pPr>
              <w:spacing w:line="240" w:lineRule="atLeast"/>
              <w:rPr>
                <w:color w:val="0000FF"/>
                <w:lang w:val="nl-BE"/>
              </w:rPr>
            </w:pPr>
          </w:p>
        </w:tc>
        <w:tc>
          <w:tcPr>
            <w:tcW w:w="864" w:type="dxa"/>
          </w:tcPr>
          <w:p w:rsidR="00CB26C5" w:rsidRPr="005A13AB" w:rsidRDefault="00CB26C5">
            <w:pPr>
              <w:spacing w:line="240" w:lineRule="atLeast"/>
              <w:rPr>
                <w:color w:val="0000FF"/>
                <w:lang w:val="nl-BE"/>
              </w:rPr>
            </w:pPr>
          </w:p>
        </w:tc>
        <w:tc>
          <w:tcPr>
            <w:tcW w:w="864" w:type="dxa"/>
          </w:tcPr>
          <w:p w:rsidR="00CB26C5" w:rsidRPr="005A13AB" w:rsidRDefault="00CB26C5">
            <w:pPr>
              <w:spacing w:line="240" w:lineRule="atLeast"/>
              <w:rPr>
                <w:color w:val="0000FF"/>
                <w:lang w:val="nl-BE"/>
              </w:rPr>
            </w:pPr>
          </w:p>
        </w:tc>
        <w:tc>
          <w:tcPr>
            <w:tcW w:w="6720" w:type="dxa"/>
          </w:tcPr>
          <w:p w:rsidR="00CB26C5" w:rsidRPr="005A13AB" w:rsidRDefault="00CB26C5" w:rsidP="00EE3B33">
            <w:pPr>
              <w:spacing w:line="240" w:lineRule="atLeast"/>
              <w:rPr>
                <w:color w:val="0000FF"/>
                <w:lang w:val="nl-BE"/>
              </w:rPr>
            </w:pPr>
            <w:r w:rsidRPr="005A13AB">
              <w:rPr>
                <w:rFonts w:ascii="Arial" w:hAnsi="Arial" w:cs="Arial"/>
                <w:color w:val="0000FF"/>
                <w:lang w:val="nl-BE"/>
              </w:rPr>
              <w:t xml:space="preserve">Met uitzondering van de verstrekkingen </w:t>
            </w:r>
            <w:r w:rsidRPr="005A13AB">
              <w:rPr>
                <w:rFonts w:ascii="Arial" w:hAnsi="Arial" w:cs="Arial"/>
                <w:color w:val="0000FF"/>
                <w:lang w:val="nl-BE"/>
              </w:rPr>
              <w:br/>
              <w:t>371114-371125, 301114-301125, 371033-371044, 301033-301044, 371055-371066, 301055-301066, 371070-371081, 301070-301081, 371136-371140, 301136-301140,</w:t>
            </w:r>
            <w:r w:rsidRPr="005A13AB">
              <w:rPr>
                <w:rFonts w:ascii="Arial" w:hAnsi="Arial" w:cs="Arial"/>
                <w:color w:val="0000FF"/>
                <w:lang w:val="nl-BE" w:eastAsia="nl-BE"/>
              </w:rPr>
              <w:t xml:space="preserve"> </w:t>
            </w:r>
            <w:r w:rsidRPr="005A13AB">
              <w:rPr>
                <w:rFonts w:ascii="Arial" w:hAnsi="Arial" w:cs="Arial"/>
                <w:color w:val="0000FF"/>
                <w:lang w:val="nl-BE"/>
              </w:rPr>
              <w:t>371254-371265, 301254-301265, 301276-301280, 301291-301302, 301313-301324, 301335-301346, 301350-301361, 301372-301383, 371556-371560, 371571-371582, 371696-371700, 301696-301700, 371711-371722, 301711-301722, 371733-371744, 301733-301744, 371755-371766, 301755-301766, 371770-371781, 301770-301781, 371792-371803, 371814-371825, 371836-371840, 371851-371862, 371873-371884, 302153-302164, 302175-302186, 302190-302201, 302212-302223, 302234-302245, 374850-374861, 304850-304861, 374872-374883, 304872-304883, 304894-304905, 304916-304920, 374754-374765, 304754-304765, 374776-374780, 304776-304780, 374931-374942, 304931-304942, 374953-374964, 304953-304964, 308512-308523, 377016-377020, 307016-307020, 377031-377042, 307031-307042, 377053-377064, 307053-307064, 377090-377101, 307090-307101, 377112-377123, 307112-307123, 377134-377145, 307134-307145, 377230-377241, 307230-307241, 307252-307263,</w:t>
            </w:r>
            <w:r w:rsidR="00BF5B6B" w:rsidRPr="00BF5B6B">
              <w:rPr>
                <w:rFonts w:ascii="Arial" w:hAnsi="Arial" w:cs="Arial"/>
                <w:lang w:val="nl-BE"/>
              </w:rPr>
              <w:t xml:space="preserve"> </w:t>
            </w:r>
            <w:r w:rsidR="00BF5B6B" w:rsidRPr="00431DE7">
              <w:rPr>
                <w:rFonts w:ascii="Arial" w:hAnsi="Arial" w:cs="Arial"/>
                <w:color w:val="0000FF"/>
                <w:lang w:val="nl-BE"/>
              </w:rPr>
              <w:t>377274-377285,</w:t>
            </w:r>
            <w:r w:rsidRPr="005A13AB">
              <w:rPr>
                <w:rFonts w:ascii="Arial" w:hAnsi="Arial" w:cs="Arial"/>
                <w:color w:val="0000FF"/>
                <w:lang w:val="nl-BE"/>
              </w:rPr>
              <w:t xml:space="preserve"> </w:t>
            </w:r>
            <w:r w:rsidR="0054418C" w:rsidRPr="0054418C">
              <w:rPr>
                <w:rFonts w:ascii="Arial" w:hAnsi="Arial" w:cs="Arial"/>
                <w:color w:val="0000FF"/>
                <w:lang w:val="nl-BE"/>
              </w:rPr>
              <w:t xml:space="preserve">307274-307285, </w:t>
            </w:r>
            <w:r w:rsidR="00D02174" w:rsidRPr="004E079A">
              <w:rPr>
                <w:rFonts w:ascii="Arial" w:hAnsi="Arial" w:cs="Arial"/>
                <w:color w:val="0000FF"/>
                <w:lang w:val="nl-BE"/>
              </w:rPr>
              <w:t>379514-379525, 309514-309525,</w:t>
            </w:r>
            <w:r w:rsidR="00D02174" w:rsidRPr="00D02174">
              <w:rPr>
                <w:lang w:val="nl-BE"/>
              </w:rPr>
              <w:t xml:space="preserve"> </w:t>
            </w:r>
            <w:r w:rsidRPr="005A13AB">
              <w:rPr>
                <w:rFonts w:ascii="Arial" w:hAnsi="Arial" w:cs="Arial"/>
                <w:color w:val="0000FF"/>
                <w:lang w:val="nl-BE"/>
              </w:rPr>
              <w:t>389572-389583, 389594-389605, 389616-389620, 389631-389642, 389653-389664</w:t>
            </w:r>
            <w:r w:rsidRPr="005A13AB">
              <w:rPr>
                <w:rFonts w:ascii="Arial" w:hAnsi="Arial" w:cs="Arial"/>
                <w:color w:val="0000FF"/>
                <w:lang w:val="nl-BE"/>
              </w:rPr>
              <w:br/>
              <w:t>worden geen verstrekkingen van het artikel 5 door de verzekering ten laste genomen wanneer ze zijn verricht door</w:t>
            </w:r>
            <w:r w:rsidR="00EE3B33" w:rsidRPr="00EE3B33">
              <w:rPr>
                <w:lang w:val="nl-BE"/>
              </w:rPr>
              <w:t xml:space="preserve"> </w:t>
            </w:r>
            <w:r w:rsidR="00EE3B33" w:rsidRPr="00EE3B33">
              <w:rPr>
                <w:rFonts w:ascii="Arial" w:hAnsi="Arial" w:cs="Arial"/>
                <w:color w:val="0000FF"/>
                <w:lang w:val="nl-BE"/>
              </w:rPr>
              <w:t xml:space="preserve">een kandidaat-specialist in de parodontologie onder de voorwaarden in art. 4, §§ 3 en 4, of </w:t>
            </w:r>
            <w:r w:rsidRPr="005A13AB">
              <w:rPr>
                <w:rFonts w:ascii="Arial" w:hAnsi="Arial" w:cs="Arial"/>
                <w:color w:val="0000FF"/>
                <w:lang w:val="nl-BE"/>
              </w:rPr>
              <w:t>een tandheelkundige houder van de bijzondere beroepstitel van tandarts-specialist in de parodontologie</w:t>
            </w:r>
            <w:r w:rsidR="000C6368" w:rsidRPr="005A13AB">
              <w:rPr>
                <w:rFonts w:ascii="Arial" w:hAnsi="Arial" w:cs="Arial"/>
                <w:color w:val="0000FF"/>
                <w:lang w:val="nl-BE"/>
              </w:rPr>
              <w:t>.</w:t>
            </w:r>
          </w:p>
        </w:tc>
        <w:tc>
          <w:tcPr>
            <w:tcW w:w="288" w:type="dxa"/>
            <w:vAlign w:val="bottom"/>
          </w:tcPr>
          <w:p w:rsidR="00CB26C5" w:rsidRPr="005A13AB" w:rsidRDefault="00CB26C5">
            <w:pPr>
              <w:spacing w:line="240" w:lineRule="atLeast"/>
              <w:jc w:val="right"/>
              <w:rPr>
                <w:color w:val="0000FF"/>
                <w:lang w:val="nl-BE"/>
              </w:rPr>
            </w:pPr>
          </w:p>
        </w:tc>
      </w:tr>
      <w:tr w:rsidR="00873B02" w:rsidRPr="00C53A47"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873B02" w:rsidRPr="00C53A47" w:rsidTr="00C5433A">
        <w:trPr>
          <w:cantSplit/>
        </w:trPr>
        <w:tc>
          <w:tcPr>
            <w:tcW w:w="288" w:type="dxa"/>
          </w:tcPr>
          <w:p w:rsidR="00873B02" w:rsidRPr="005A13AB" w:rsidRDefault="00873B02" w:rsidP="00873B02">
            <w:pPr>
              <w:spacing w:line="240" w:lineRule="atLeast"/>
              <w:rPr>
                <w:color w:val="0000FF"/>
                <w:lang w:val="nl-BE"/>
              </w:rPr>
            </w:pPr>
          </w:p>
        </w:tc>
        <w:tc>
          <w:tcPr>
            <w:tcW w:w="576"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bookmarkStart w:id="0" w:name="_GoBack"/>
            <w:bookmarkEnd w:id="0"/>
          </w:p>
        </w:tc>
        <w:tc>
          <w:tcPr>
            <w:tcW w:w="6720" w:type="dxa"/>
          </w:tcPr>
          <w:p w:rsidR="00873B02" w:rsidRPr="005A13AB" w:rsidRDefault="00873B02" w:rsidP="0054418C">
            <w:pPr>
              <w:spacing w:line="240" w:lineRule="atLeast"/>
              <w:rPr>
                <w:rFonts w:ascii="Arial" w:hAnsi="Arial" w:cs="Arial"/>
                <w:color w:val="0000FF"/>
                <w:lang w:val="nl-BE"/>
              </w:rPr>
            </w:pPr>
            <w:r w:rsidRPr="005A13AB">
              <w:rPr>
                <w:rFonts w:ascii="Arial" w:hAnsi="Arial" w:cs="Arial"/>
                <w:color w:val="0000FF"/>
                <w:lang w:val="nl-BE"/>
              </w:rPr>
              <w:t xml:space="preserve">Met uitzondering van de verstrekkingen </w:t>
            </w:r>
            <w:r w:rsidRPr="005A13AB">
              <w:rPr>
                <w:rFonts w:ascii="Arial" w:hAnsi="Arial" w:cs="Arial"/>
                <w:color w:val="0000FF"/>
                <w:lang w:val="nl-BE"/>
              </w:rPr>
              <w:br/>
              <w:t xml:space="preserve">371092-371103, 301092-301103, 371033-371044, 301033-301044, 371055-371066, 301055-301066, 371070-371081, 301070-301081, </w:t>
            </w:r>
            <w:r w:rsidR="003F167B" w:rsidRPr="005A13AB">
              <w:rPr>
                <w:rFonts w:ascii="Arial" w:hAnsi="Arial" w:cs="Arial"/>
                <w:color w:val="0000FF"/>
                <w:lang w:val="nl-BE"/>
              </w:rPr>
              <w:t xml:space="preserve">371136-371140, 301136-301140, </w:t>
            </w:r>
            <w:r w:rsidRPr="005A13AB">
              <w:rPr>
                <w:rFonts w:ascii="Arial" w:hAnsi="Arial" w:cs="Arial"/>
                <w:color w:val="0000FF"/>
                <w:lang w:val="nl-BE"/>
              </w:rPr>
              <w:t xml:space="preserve">371254-371265, 301254-301265, 371556-371560, 371571-371582, 301593-301604, </w:t>
            </w:r>
            <w:r w:rsidR="00432BED" w:rsidRPr="005A13AB">
              <w:rPr>
                <w:rFonts w:ascii="Arial" w:hAnsi="Arial" w:cs="Arial"/>
                <w:color w:val="0000FF"/>
                <w:lang w:val="nl-BE"/>
              </w:rPr>
              <w:t xml:space="preserve">305550-305561, 305572-305583, </w:t>
            </w:r>
            <w:r w:rsidRPr="005A13AB">
              <w:rPr>
                <w:rFonts w:ascii="Arial" w:hAnsi="Arial" w:cs="Arial"/>
                <w:color w:val="0000FF"/>
                <w:lang w:val="nl-BE"/>
              </w:rPr>
              <w:t>305616-305620, 305653-305664,</w:t>
            </w:r>
            <w:r w:rsidR="005A13AB" w:rsidRPr="005A13AB">
              <w:rPr>
                <w:rFonts w:ascii="Arial" w:hAnsi="Arial" w:cs="Arial"/>
                <w:color w:val="0000FF"/>
                <w:lang w:val="nl-BE"/>
              </w:rPr>
              <w:t xml:space="preserve"> 305734-305745, </w:t>
            </w:r>
            <w:r w:rsidRPr="005A13AB">
              <w:rPr>
                <w:rFonts w:ascii="Arial" w:hAnsi="Arial" w:cs="Arial"/>
                <w:color w:val="0000FF"/>
                <w:lang w:val="nl-BE"/>
              </w:rPr>
              <w:t>305631-305642, 305675-305686, 305830-305841, 305852-305863, 305874-305885, 305911-305922, 305933-305944, 305955-305966, 377016-377020, 307016-307020, 377031-377042, 307031-307042, 377053-377064, 307053-307064, 377090-377101, 307090-307101, 377112-377123, 307112-307123, 377134-377145, 307134-307145, 377230-377241, 307230-307241, 307252-307263</w:t>
            </w:r>
            <w:r w:rsidR="003F167B" w:rsidRPr="005A13AB">
              <w:rPr>
                <w:rFonts w:ascii="Arial" w:hAnsi="Arial" w:cs="Arial"/>
                <w:color w:val="0000FF"/>
                <w:lang w:val="nl-BE"/>
              </w:rPr>
              <w:t xml:space="preserve">, </w:t>
            </w:r>
            <w:r w:rsidR="00BF5B6B" w:rsidRPr="00431DE7">
              <w:rPr>
                <w:rFonts w:ascii="Arial" w:hAnsi="Arial" w:cs="Arial"/>
                <w:color w:val="0000FF"/>
                <w:lang w:val="nl-BE"/>
              </w:rPr>
              <w:t>377274-377285,</w:t>
            </w:r>
            <w:r w:rsidR="00BF5B6B" w:rsidRPr="00BF5B6B">
              <w:rPr>
                <w:rFonts w:ascii="Arial" w:hAnsi="Arial" w:cs="Arial"/>
                <w:lang w:val="nl-BE"/>
              </w:rPr>
              <w:t xml:space="preserve"> </w:t>
            </w:r>
            <w:r w:rsidR="0054418C" w:rsidRPr="0054418C">
              <w:rPr>
                <w:rFonts w:ascii="Arial" w:hAnsi="Arial" w:cs="Arial"/>
                <w:color w:val="0000FF"/>
                <w:lang w:val="nl-BE"/>
              </w:rPr>
              <w:t>307274-</w:t>
            </w:r>
            <w:r w:rsidR="0054418C">
              <w:rPr>
                <w:rFonts w:ascii="Arial" w:hAnsi="Arial" w:cs="Arial"/>
                <w:color w:val="0000FF"/>
                <w:lang w:val="nl-BE"/>
              </w:rPr>
              <w:t>3</w:t>
            </w:r>
            <w:r w:rsidR="0054418C" w:rsidRPr="0054418C">
              <w:rPr>
                <w:rFonts w:ascii="Arial" w:hAnsi="Arial" w:cs="Arial"/>
                <w:color w:val="0000FF"/>
                <w:lang w:val="nl-BE"/>
              </w:rPr>
              <w:t>07285,</w:t>
            </w:r>
            <w:r w:rsidR="0054418C">
              <w:rPr>
                <w:rFonts w:ascii="Arial" w:hAnsi="Arial" w:cs="Arial"/>
                <w:color w:val="0000FF"/>
                <w:lang w:val="nl-BE"/>
              </w:rPr>
              <w:t xml:space="preserve"> </w:t>
            </w:r>
            <w:r w:rsidR="003F167B" w:rsidRPr="00492F0B">
              <w:rPr>
                <w:rFonts w:ascii="Arial" w:hAnsi="Arial" w:cs="Arial"/>
                <w:color w:val="0000FF"/>
                <w:lang w:val="nl-BE"/>
              </w:rPr>
              <w:t>389572</w:t>
            </w:r>
            <w:r w:rsidR="003F167B" w:rsidRPr="005A13AB">
              <w:rPr>
                <w:rFonts w:ascii="Arial" w:hAnsi="Arial" w:cs="Arial"/>
                <w:color w:val="0000FF"/>
                <w:lang w:val="nl-BE"/>
              </w:rPr>
              <w:t>-389583, 389594-389605, 389616-389620, 389631-389642, 389653-389664</w:t>
            </w:r>
            <w:r w:rsidRPr="005A13AB">
              <w:rPr>
                <w:rFonts w:ascii="Arial" w:hAnsi="Arial" w:cs="Arial"/>
                <w:color w:val="0000FF"/>
                <w:lang w:val="nl-BE"/>
              </w:rPr>
              <w:br/>
              <w:t>worden geen verstrekkingen van het artikel 5 door de verzekering ten laste genomen wanneer ze zijn verricht door</w:t>
            </w:r>
            <w:r w:rsidR="00EE3B33" w:rsidRPr="00EE3B33">
              <w:rPr>
                <w:lang w:val="nl-BE"/>
              </w:rPr>
              <w:t xml:space="preserve"> </w:t>
            </w:r>
            <w:r w:rsidR="00EE3B33" w:rsidRPr="00EE3B33">
              <w:rPr>
                <w:rFonts w:ascii="Arial" w:hAnsi="Arial" w:cs="Arial"/>
                <w:color w:val="0000FF"/>
                <w:lang w:val="nl-BE"/>
              </w:rPr>
              <w:t>een kandidaat-specialist in de orthodontie onder de voorwaarden in art. 4, §§ 3 en 4, of</w:t>
            </w:r>
            <w:r w:rsidRPr="005A13AB">
              <w:rPr>
                <w:rFonts w:ascii="Arial" w:hAnsi="Arial" w:cs="Arial"/>
                <w:color w:val="0000FF"/>
                <w:lang w:val="nl-BE"/>
              </w:rPr>
              <w:t xml:space="preserve"> een tandheelkundige houder van de bijzondere beroepstitel van tandarts-specialist in de orthodontie."</w:t>
            </w:r>
          </w:p>
        </w:tc>
        <w:tc>
          <w:tcPr>
            <w:tcW w:w="288" w:type="dxa"/>
            <w:vAlign w:val="bottom"/>
          </w:tcPr>
          <w:p w:rsidR="00873B02" w:rsidRPr="005A13AB" w:rsidRDefault="00873B02" w:rsidP="00873B02">
            <w:pPr>
              <w:spacing w:line="240" w:lineRule="atLeast"/>
              <w:rPr>
                <w:color w:val="0000FF"/>
                <w:lang w:val="nl-BE"/>
              </w:rPr>
            </w:pPr>
          </w:p>
        </w:tc>
      </w:tr>
      <w:tr w:rsidR="00873B02" w:rsidRPr="00C53A47" w:rsidTr="00C5433A">
        <w:trPr>
          <w:cantSplit/>
        </w:trPr>
        <w:tc>
          <w:tcPr>
            <w:tcW w:w="288" w:type="dxa"/>
          </w:tcPr>
          <w:p w:rsidR="00873B02" w:rsidRPr="005A13AB" w:rsidRDefault="00873B02" w:rsidP="00873B02">
            <w:pPr>
              <w:spacing w:line="240" w:lineRule="atLeast"/>
              <w:rPr>
                <w:color w:val="0000FF"/>
                <w:lang w:val="nl-BE"/>
              </w:rPr>
            </w:pPr>
          </w:p>
        </w:tc>
        <w:tc>
          <w:tcPr>
            <w:tcW w:w="576"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p>
        </w:tc>
        <w:tc>
          <w:tcPr>
            <w:tcW w:w="6720" w:type="dxa"/>
          </w:tcPr>
          <w:p w:rsidR="00873B02" w:rsidRPr="005A13AB" w:rsidRDefault="00873B02" w:rsidP="00873B02">
            <w:pPr>
              <w:spacing w:line="240" w:lineRule="atLeast"/>
              <w:rPr>
                <w:color w:val="0000FF"/>
                <w:lang w:val="nl-BE"/>
              </w:rPr>
            </w:pPr>
          </w:p>
        </w:tc>
        <w:tc>
          <w:tcPr>
            <w:tcW w:w="288" w:type="dxa"/>
            <w:vAlign w:val="bottom"/>
          </w:tcPr>
          <w:p w:rsidR="00873B02" w:rsidRPr="005A13AB" w:rsidRDefault="00873B02" w:rsidP="00873B02">
            <w:pPr>
              <w:spacing w:line="240" w:lineRule="atLeast"/>
              <w:rPr>
                <w:color w:val="0000FF"/>
                <w:lang w:val="nl-BE"/>
              </w:rPr>
            </w:pPr>
          </w:p>
        </w:tc>
      </w:tr>
      <w:tr w:rsidR="002769C1" w:rsidRPr="00310DF9" w:rsidTr="00C5433A">
        <w:trPr>
          <w:cantSplit/>
        </w:trPr>
        <w:tc>
          <w:tcPr>
            <w:tcW w:w="288" w:type="dxa"/>
          </w:tcPr>
          <w:p w:rsidR="002769C1" w:rsidRPr="005A13AB" w:rsidRDefault="002769C1" w:rsidP="00873B02">
            <w:pPr>
              <w:spacing w:line="240" w:lineRule="atLeast"/>
              <w:rPr>
                <w:color w:val="0000FF"/>
                <w:lang w:val="nl-BE"/>
              </w:rPr>
            </w:pPr>
          </w:p>
        </w:tc>
        <w:tc>
          <w:tcPr>
            <w:tcW w:w="576" w:type="dxa"/>
          </w:tcPr>
          <w:p w:rsidR="002769C1" w:rsidRPr="005A13AB" w:rsidRDefault="002769C1" w:rsidP="00873B02">
            <w:pPr>
              <w:spacing w:line="240" w:lineRule="atLeast"/>
              <w:rPr>
                <w:color w:val="0000FF"/>
                <w:lang w:val="nl-BE"/>
              </w:rPr>
            </w:pPr>
          </w:p>
        </w:tc>
        <w:tc>
          <w:tcPr>
            <w:tcW w:w="864" w:type="dxa"/>
          </w:tcPr>
          <w:p w:rsidR="002769C1" w:rsidRPr="005A13AB" w:rsidRDefault="002769C1" w:rsidP="00873B02">
            <w:pPr>
              <w:spacing w:line="240" w:lineRule="atLeast"/>
              <w:rPr>
                <w:color w:val="0000FF"/>
                <w:lang w:val="nl-BE"/>
              </w:rPr>
            </w:pPr>
          </w:p>
        </w:tc>
        <w:tc>
          <w:tcPr>
            <w:tcW w:w="864" w:type="dxa"/>
          </w:tcPr>
          <w:p w:rsidR="002769C1" w:rsidRPr="005A13AB" w:rsidRDefault="002769C1" w:rsidP="00873B02">
            <w:pPr>
              <w:spacing w:line="240" w:lineRule="atLeast"/>
              <w:rPr>
                <w:color w:val="0000FF"/>
                <w:lang w:val="nl-BE"/>
              </w:rPr>
            </w:pPr>
          </w:p>
        </w:tc>
        <w:tc>
          <w:tcPr>
            <w:tcW w:w="6720" w:type="dxa"/>
          </w:tcPr>
          <w:p w:rsidR="002769C1" w:rsidRPr="005A13AB" w:rsidRDefault="002769C1" w:rsidP="002769C1">
            <w:pPr>
              <w:spacing w:line="240" w:lineRule="atLeast"/>
              <w:jc w:val="both"/>
              <w:rPr>
                <w:rFonts w:ascii="Arial" w:hAnsi="Arial" w:cs="Arial"/>
                <w:b/>
                <w:color w:val="0000FF"/>
                <w:lang w:val="nl-BE"/>
              </w:rPr>
            </w:pPr>
            <w:r w:rsidRPr="005A13AB">
              <w:rPr>
                <w:rFonts w:ascii="Arial" w:hAnsi="Arial"/>
                <w:i/>
                <w:color w:val="0000FF"/>
                <w:sz w:val="18"/>
                <w:lang w:val="nl-BE"/>
              </w:rPr>
              <w:t xml:space="preserve">"K.B. </w:t>
            </w:r>
            <w:r>
              <w:rPr>
                <w:rFonts w:ascii="Arial" w:hAnsi="Arial"/>
                <w:i/>
                <w:color w:val="0000FF"/>
                <w:sz w:val="18"/>
                <w:lang w:val="nl-BE"/>
              </w:rPr>
              <w:t>2</w:t>
            </w:r>
            <w:r w:rsidRPr="005A13AB">
              <w:rPr>
                <w:rFonts w:ascii="Arial" w:hAnsi="Arial"/>
                <w:i/>
                <w:color w:val="0000FF"/>
                <w:sz w:val="18"/>
                <w:lang w:val="nl-BE"/>
              </w:rPr>
              <w:t>.</w:t>
            </w:r>
            <w:r>
              <w:rPr>
                <w:rFonts w:ascii="Arial" w:hAnsi="Arial"/>
                <w:i/>
                <w:color w:val="0000FF"/>
                <w:sz w:val="18"/>
                <w:lang w:val="nl-BE"/>
              </w:rPr>
              <w:t>6</w:t>
            </w:r>
            <w:r w:rsidRPr="005A13AB">
              <w:rPr>
                <w:rFonts w:ascii="Arial" w:hAnsi="Arial"/>
                <w:i/>
                <w:color w:val="0000FF"/>
                <w:sz w:val="18"/>
                <w:lang w:val="nl-BE"/>
              </w:rPr>
              <w:t>.201</w:t>
            </w:r>
            <w:r>
              <w:rPr>
                <w:rFonts w:ascii="Arial" w:hAnsi="Arial"/>
                <w:i/>
                <w:color w:val="0000FF"/>
                <w:sz w:val="18"/>
                <w:lang w:val="nl-BE"/>
              </w:rPr>
              <w:t>5</w:t>
            </w:r>
            <w:r w:rsidRPr="005A13AB">
              <w:rPr>
                <w:rFonts w:ascii="Arial" w:hAnsi="Arial"/>
                <w:i/>
                <w:color w:val="0000FF"/>
                <w:sz w:val="18"/>
                <w:lang w:val="nl-BE"/>
              </w:rPr>
              <w:t>" (in werking 1.</w:t>
            </w:r>
            <w:r>
              <w:rPr>
                <w:rFonts w:ascii="Arial" w:hAnsi="Arial"/>
                <w:i/>
                <w:color w:val="0000FF"/>
                <w:sz w:val="18"/>
                <w:lang w:val="nl-BE"/>
              </w:rPr>
              <w:t>7</w:t>
            </w:r>
            <w:r w:rsidRPr="005A13AB">
              <w:rPr>
                <w:rFonts w:ascii="Arial" w:hAnsi="Arial"/>
                <w:i/>
                <w:color w:val="0000FF"/>
                <w:sz w:val="18"/>
                <w:lang w:val="nl-BE"/>
              </w:rPr>
              <w:t>.201</w:t>
            </w:r>
            <w:r>
              <w:rPr>
                <w:rFonts w:ascii="Arial" w:hAnsi="Arial"/>
                <w:i/>
                <w:color w:val="0000FF"/>
                <w:sz w:val="18"/>
                <w:lang w:val="nl-BE"/>
              </w:rPr>
              <w:t>5</w:t>
            </w:r>
            <w:r w:rsidRPr="005A13AB">
              <w:rPr>
                <w:rFonts w:ascii="Arial" w:hAnsi="Arial"/>
                <w:i/>
                <w:color w:val="0000FF"/>
                <w:sz w:val="18"/>
                <w:lang w:val="nl-BE"/>
              </w:rPr>
              <w:t>)</w:t>
            </w:r>
          </w:p>
        </w:tc>
        <w:tc>
          <w:tcPr>
            <w:tcW w:w="288" w:type="dxa"/>
            <w:vAlign w:val="bottom"/>
          </w:tcPr>
          <w:p w:rsidR="002769C1" w:rsidRPr="005A13AB" w:rsidRDefault="002769C1"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492F0B" w:rsidP="00C03ECA">
            <w:pPr>
              <w:spacing w:line="240" w:lineRule="atLeast"/>
              <w:jc w:val="both"/>
              <w:rPr>
                <w:rFonts w:ascii="Arial" w:hAnsi="Arial" w:cs="Arial"/>
                <w:b/>
                <w:color w:val="0000FF"/>
                <w:lang w:val="nl-BE"/>
              </w:rPr>
            </w:pPr>
            <w:r w:rsidRPr="00492F0B">
              <w:rPr>
                <w:rFonts w:ascii="Arial" w:hAnsi="Arial" w:cs="Arial"/>
                <w:b/>
                <w:color w:val="0000FF"/>
                <w:lang w:val="nl-BE"/>
              </w:rPr>
              <w:t>"</w:t>
            </w:r>
            <w:r w:rsidR="00310DF9" w:rsidRPr="00310DF9">
              <w:rPr>
                <w:rFonts w:ascii="Arial" w:eastAsiaTheme="minorHAnsi" w:hAnsi="Arial" w:cs="Arial"/>
                <w:b/>
                <w:color w:val="0000FF"/>
                <w:lang w:val="nl-BE"/>
              </w:rPr>
              <w:t>§ 19</w:t>
            </w:r>
            <w:r w:rsidR="00310DF9" w:rsidRPr="00310DF9">
              <w:rPr>
                <w:rFonts w:ascii="Arial" w:eastAsiaTheme="minorHAnsi" w:hAnsi="Arial" w:cs="Arial"/>
                <w:color w:val="0000FF"/>
                <w:lang w:val="nl-BE"/>
              </w:rPr>
              <w:t xml:space="preserve">. Aan elke verstrekking van artikel 5 wordt een </w:t>
            </w:r>
            <w:proofErr w:type="spellStart"/>
            <w:r w:rsidR="00310DF9" w:rsidRPr="00310DF9">
              <w:rPr>
                <w:rFonts w:ascii="Arial" w:eastAsiaTheme="minorHAnsi" w:hAnsi="Arial" w:cs="Arial"/>
                <w:color w:val="0000FF"/>
                <w:lang w:val="nl-BE"/>
              </w:rPr>
              <w:t>wegingscoëfficient</w:t>
            </w:r>
            <w:proofErr w:type="spellEnd"/>
            <w:r w:rsidR="00310DF9" w:rsidRPr="00310DF9">
              <w:rPr>
                <w:rFonts w:ascii="Arial" w:eastAsiaTheme="minorHAnsi" w:hAnsi="Arial" w:cs="Arial"/>
                <w:color w:val="0000FF"/>
                <w:lang w:val="nl-BE"/>
              </w:rPr>
              <w:t xml:space="preserve"> P toegekend, die het deel van de acte (onderzoek of behandeling) omvat waarvoor de bekwaming van een tandheelkundige noodzakelijk vereist is. De coëfficiënt P geeft niet de tussenkomst van een derde die geen tandheelkundige is, noch de kost van het gebruikte materiaal, noch de afbetaling van de gebruikte middelen weer.</w:t>
            </w: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hAnsi="Arial" w:cs="Arial"/>
                <w:b/>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hAnsi="Arial" w:cs="Arial"/>
                <w:b/>
                <w:color w:val="0000FF"/>
                <w:lang w:val="nl-BE"/>
              </w:rPr>
            </w:pPr>
            <w:r w:rsidRPr="00310DF9">
              <w:rPr>
                <w:rFonts w:ascii="Arial" w:eastAsiaTheme="minorHAnsi" w:hAnsi="Arial" w:cs="Arial"/>
                <w:color w:val="0000FF"/>
                <w:lang w:val="nl-BE"/>
              </w:rPr>
              <w:t>De verzekeringstegemoetkoming is onderworpen aan de volgende voorwaarde, het totaal van de P waarden mag per tandheelkundige niet groter zijn dan:</w:t>
            </w: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hAnsi="Arial" w:cs="Arial"/>
                <w:b/>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7F4938" w:rsidRDefault="007F4938" w:rsidP="007F4938">
            <w:pPr>
              <w:spacing w:line="240" w:lineRule="atLeast"/>
              <w:jc w:val="both"/>
              <w:rPr>
                <w:rFonts w:ascii="Arial" w:hAnsi="Arial" w:cs="Arial"/>
                <w:b/>
                <w:color w:val="0000FF"/>
                <w:lang w:val="nl-BE"/>
              </w:rPr>
            </w:pPr>
            <w:r w:rsidRPr="00310DF9">
              <w:rPr>
                <w:rFonts w:ascii="Arial" w:eastAsiaTheme="minorHAnsi" w:hAnsi="Arial" w:cs="Arial"/>
                <w:color w:val="0000FF"/>
                <w:lang w:val="nl-BE"/>
              </w:rPr>
              <w:t xml:space="preserve">- </w:t>
            </w:r>
            <w:r w:rsidR="00310DF9" w:rsidRPr="007F4938">
              <w:rPr>
                <w:rFonts w:ascii="Arial" w:eastAsiaTheme="minorHAnsi" w:hAnsi="Arial" w:cs="Arial"/>
                <w:color w:val="0000FF"/>
                <w:lang w:val="nl-BE"/>
              </w:rPr>
              <w:t>5000 P voor een gegeven periode van één kalendermaand;</w:t>
            </w: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r w:rsidRPr="00310DF9">
              <w:rPr>
                <w:rFonts w:ascii="Arial" w:eastAsiaTheme="minorHAnsi" w:hAnsi="Arial" w:cs="Arial"/>
                <w:color w:val="0000FF"/>
                <w:lang w:val="nl-BE"/>
              </w:rPr>
              <w:t>- Of 13000 P voor een gegeven periode van een trimester, de eerste dag van het trimester is 1 januari of 1 april of 1 juli of 1 oktober;</w:t>
            </w: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C53A47"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r w:rsidRPr="00492F0B">
              <w:rPr>
                <w:rFonts w:ascii="Arial" w:eastAsiaTheme="minorHAnsi" w:hAnsi="Arial" w:cs="Arial"/>
                <w:color w:val="0000FF"/>
                <w:lang w:val="nl-BE"/>
              </w:rPr>
              <w:t>- Of 46000 P voor een gegeven periode van één kalenderjaar.</w:t>
            </w:r>
            <w:r w:rsidR="00492F0B" w:rsidRPr="00492F0B">
              <w:rPr>
                <w:rFonts w:ascii="Arial" w:hAnsi="Arial" w:cs="Arial"/>
                <w:color w:val="0000FF"/>
                <w:lang w:val="nl-BE"/>
              </w:rPr>
              <w:t>"</w:t>
            </w:r>
          </w:p>
        </w:tc>
        <w:tc>
          <w:tcPr>
            <w:tcW w:w="288" w:type="dxa"/>
            <w:vAlign w:val="bottom"/>
          </w:tcPr>
          <w:p w:rsidR="00310DF9" w:rsidRPr="00492F0B" w:rsidRDefault="00310DF9" w:rsidP="00873B02">
            <w:pPr>
              <w:spacing w:line="240" w:lineRule="atLeast"/>
              <w:rPr>
                <w:color w:val="0000FF"/>
                <w:lang w:val="nl-BE"/>
              </w:rPr>
            </w:pPr>
          </w:p>
        </w:tc>
      </w:tr>
      <w:tr w:rsidR="00710ADE" w:rsidRPr="00C53A47" w:rsidTr="00C5433A">
        <w:trPr>
          <w:cantSplit/>
        </w:trPr>
        <w:tc>
          <w:tcPr>
            <w:tcW w:w="288" w:type="dxa"/>
          </w:tcPr>
          <w:p w:rsidR="00710ADE" w:rsidRPr="005A13AB" w:rsidRDefault="00710ADE" w:rsidP="00873B02">
            <w:pPr>
              <w:spacing w:line="240" w:lineRule="atLeast"/>
              <w:rPr>
                <w:color w:val="0000FF"/>
                <w:lang w:val="nl-BE"/>
              </w:rPr>
            </w:pPr>
          </w:p>
        </w:tc>
        <w:tc>
          <w:tcPr>
            <w:tcW w:w="576" w:type="dxa"/>
          </w:tcPr>
          <w:p w:rsidR="00710ADE" w:rsidRPr="005A13AB" w:rsidRDefault="00710ADE" w:rsidP="00873B02">
            <w:pPr>
              <w:spacing w:line="240" w:lineRule="atLeast"/>
              <w:rPr>
                <w:color w:val="0000FF"/>
                <w:lang w:val="nl-BE"/>
              </w:rPr>
            </w:pPr>
          </w:p>
        </w:tc>
        <w:tc>
          <w:tcPr>
            <w:tcW w:w="864" w:type="dxa"/>
          </w:tcPr>
          <w:p w:rsidR="00710ADE" w:rsidRPr="005A13AB" w:rsidRDefault="00710ADE" w:rsidP="00873B02">
            <w:pPr>
              <w:spacing w:line="240" w:lineRule="atLeast"/>
              <w:rPr>
                <w:color w:val="0000FF"/>
                <w:lang w:val="nl-BE"/>
              </w:rPr>
            </w:pPr>
          </w:p>
        </w:tc>
        <w:tc>
          <w:tcPr>
            <w:tcW w:w="864" w:type="dxa"/>
          </w:tcPr>
          <w:p w:rsidR="00710ADE" w:rsidRPr="005A13AB" w:rsidRDefault="00710ADE" w:rsidP="00873B02">
            <w:pPr>
              <w:spacing w:line="240" w:lineRule="atLeast"/>
              <w:rPr>
                <w:color w:val="0000FF"/>
                <w:lang w:val="nl-BE"/>
              </w:rPr>
            </w:pPr>
          </w:p>
        </w:tc>
        <w:tc>
          <w:tcPr>
            <w:tcW w:w="6720" w:type="dxa"/>
          </w:tcPr>
          <w:p w:rsidR="00710ADE" w:rsidRPr="005A13AB" w:rsidRDefault="00710ADE" w:rsidP="00310DF9">
            <w:pPr>
              <w:spacing w:line="240" w:lineRule="atLeast"/>
              <w:jc w:val="both"/>
              <w:rPr>
                <w:rFonts w:ascii="Arial" w:hAnsi="Arial" w:cs="Arial"/>
                <w:b/>
                <w:color w:val="0000FF"/>
                <w:lang w:val="nl-BE"/>
              </w:rPr>
            </w:pPr>
          </w:p>
        </w:tc>
        <w:tc>
          <w:tcPr>
            <w:tcW w:w="288" w:type="dxa"/>
            <w:vAlign w:val="bottom"/>
          </w:tcPr>
          <w:p w:rsidR="00710ADE" w:rsidRPr="005A13AB" w:rsidRDefault="00710ADE" w:rsidP="00873B02">
            <w:pPr>
              <w:spacing w:line="240" w:lineRule="atLeast"/>
              <w:rPr>
                <w:color w:val="0000FF"/>
                <w:lang w:val="nl-BE"/>
              </w:rPr>
            </w:pPr>
          </w:p>
        </w:tc>
      </w:tr>
    </w:tbl>
    <w:p w:rsidR="002F08C3" w:rsidRPr="005A13AB" w:rsidRDefault="002F08C3" w:rsidP="004A7F4A">
      <w:pPr>
        <w:spacing w:line="240" w:lineRule="atLeast"/>
        <w:rPr>
          <w:color w:val="0000FF"/>
          <w:lang w:val="nl-BE"/>
        </w:rPr>
      </w:pPr>
    </w:p>
    <w:sectPr w:rsidR="002F08C3" w:rsidRPr="005A13AB" w:rsidSect="009F4AC6">
      <w:headerReference w:type="default" r:id="rId9"/>
      <w:footerReference w:type="default" r:id="rId10"/>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DCA" w:rsidRDefault="00717DCA">
      <w:r>
        <w:separator/>
      </w:r>
    </w:p>
  </w:endnote>
  <w:endnote w:type="continuationSeparator" w:id="0">
    <w:p w:rsidR="00717DCA" w:rsidRDefault="0071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W1)">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DCA" w:rsidRDefault="00717DCA">
    <w:pPr>
      <w:pStyle w:val="Voettekst"/>
      <w:rPr>
        <w:b/>
        <w:lang w:val="nl-BE"/>
      </w:rPr>
    </w:pPr>
    <w:r w:rsidRPr="0071444B">
      <w:rPr>
        <w:spacing w:val="-2"/>
        <w:lang w:val="nl-BE"/>
      </w:rPr>
      <w:t>__________________________________________________________________________________________________</w:t>
    </w:r>
    <w:r>
      <w:rPr>
        <w:spacing w:val="-2"/>
      </w:rPr>
      <w:fldChar w:fldCharType="begin"/>
    </w:r>
    <w:r w:rsidRPr="0071444B">
      <w:rPr>
        <w:spacing w:val="-2"/>
        <w:lang w:val="nl-BE"/>
      </w:rPr>
      <w:instrText>ADVANCE \D 5.60</w:instrText>
    </w:r>
    <w:r>
      <w:rPr>
        <w:spacing w:val="-2"/>
      </w:rPr>
      <w:fldChar w:fldCharType="end"/>
    </w:r>
  </w:p>
  <w:p w:rsidR="00717DCA" w:rsidRDefault="00717DCA">
    <w:pPr>
      <w:pStyle w:val="Voettekst"/>
      <w:jc w:val="center"/>
      <w:rPr>
        <w:b/>
        <w:lang w:val="nl-BE"/>
      </w:rPr>
    </w:pPr>
    <w:r>
      <w:rPr>
        <w:b/>
        <w:lang w:val="nl-BE"/>
      </w:rPr>
      <w:t>Versie in werking sinds 01/12/201</w:t>
    </w:r>
    <w:r w:rsidR="003132F3">
      <w:rPr>
        <w:b/>
        <w:lang w:val="nl-BE"/>
      </w:rPr>
      <w:t>6</w:t>
    </w:r>
  </w:p>
  <w:p w:rsidR="00717DCA" w:rsidRPr="00140B46" w:rsidRDefault="00717DCA">
    <w:pPr>
      <w:pStyle w:val="Voettekst"/>
      <w:jc w:val="center"/>
      <w:rPr>
        <w:i/>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DCA" w:rsidRDefault="00717DCA">
      <w:r>
        <w:separator/>
      </w:r>
    </w:p>
  </w:footnote>
  <w:footnote w:type="continuationSeparator" w:id="0">
    <w:p w:rsidR="00717DCA" w:rsidRDefault="00717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DCA" w:rsidRDefault="00717DCA">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TANDVERZORGING</w:t>
    </w:r>
    <w:r>
      <w:rPr>
        <w:rFonts w:ascii="Arial" w:hAnsi="Arial"/>
        <w:b/>
        <w:lang w:val="nl-BE"/>
      </w:rPr>
      <w:tab/>
      <w:t xml:space="preserve">Art. 6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C53A47">
      <w:rPr>
        <w:rStyle w:val="Paginanummer"/>
        <w:rFonts w:ascii="Arial" w:hAnsi="Arial"/>
        <w:b/>
        <w:noProof/>
      </w:rPr>
      <w:t>24</w:t>
    </w:r>
    <w:r>
      <w:rPr>
        <w:rStyle w:val="Paginanummer"/>
        <w:rFonts w:ascii="Arial" w:hAnsi="Arial"/>
        <w:b/>
      </w:rPr>
      <w:fldChar w:fldCharType="end"/>
    </w:r>
  </w:p>
  <w:p w:rsidR="00717DCA" w:rsidRDefault="00717DCA">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p>
  <w:p w:rsidR="00717DCA" w:rsidRDefault="00717DCA">
    <w:pPr>
      <w:pStyle w:val="Koptekst"/>
      <w:rPr>
        <w:spacing w:val="-2"/>
      </w:rPr>
    </w:pPr>
    <w:r>
      <w:rPr>
        <w:spacing w:val="-2"/>
      </w:rPr>
      <w:t>__________________________________________________________________________________________________</w:t>
    </w:r>
  </w:p>
  <w:p w:rsidR="00717DCA" w:rsidRDefault="00717DC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3719"/>
    <w:multiLevelType w:val="hybridMultilevel"/>
    <w:tmpl w:val="6E9CDAB8"/>
    <w:lvl w:ilvl="0" w:tplc="A4E46454">
      <w:numFmt w:val="bullet"/>
      <w:lvlText w:val="-"/>
      <w:lvlJc w:val="left"/>
      <w:pPr>
        <w:ind w:left="720" w:hanging="360"/>
      </w:pPr>
      <w:rPr>
        <w:rFonts w:ascii="Arial" w:eastAsiaTheme="minorHAnsi" w:hAnsi="Arial" w:cs="Arial" w:hint="default"/>
        <w:b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nsid w:val="0F96171F"/>
    <w:multiLevelType w:val="hybridMultilevel"/>
    <w:tmpl w:val="B1EE6CC8"/>
    <w:lvl w:ilvl="0" w:tplc="5B22B6BA">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nsid w:val="10485C7F"/>
    <w:multiLevelType w:val="hybridMultilevel"/>
    <w:tmpl w:val="C40A2B8A"/>
    <w:lvl w:ilvl="0" w:tplc="21F07AF6">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nsid w:val="14B933E7"/>
    <w:multiLevelType w:val="hybridMultilevel"/>
    <w:tmpl w:val="F0F6B648"/>
    <w:lvl w:ilvl="0" w:tplc="64C204BC">
      <w:start w:val="1"/>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4">
    <w:nsid w:val="1D410202"/>
    <w:multiLevelType w:val="hybridMultilevel"/>
    <w:tmpl w:val="0FC442D4"/>
    <w:lvl w:ilvl="0" w:tplc="FCBC7648">
      <w:numFmt w:val="bullet"/>
      <w:lvlText w:val="-"/>
      <w:lvlJc w:val="left"/>
      <w:pPr>
        <w:ind w:left="357" w:hanging="360"/>
      </w:pPr>
      <w:rPr>
        <w:rFonts w:ascii="Arial" w:eastAsia="Times New Roman" w:hAnsi="Arial" w:cs="Arial" w:hint="default"/>
      </w:rPr>
    </w:lvl>
    <w:lvl w:ilvl="1" w:tplc="08130003" w:tentative="1">
      <w:start w:val="1"/>
      <w:numFmt w:val="bullet"/>
      <w:lvlText w:val="o"/>
      <w:lvlJc w:val="left"/>
      <w:pPr>
        <w:ind w:left="1077" w:hanging="360"/>
      </w:pPr>
      <w:rPr>
        <w:rFonts w:ascii="Courier New" w:hAnsi="Courier New" w:cs="Courier New" w:hint="default"/>
      </w:rPr>
    </w:lvl>
    <w:lvl w:ilvl="2" w:tplc="08130005" w:tentative="1">
      <w:start w:val="1"/>
      <w:numFmt w:val="bullet"/>
      <w:lvlText w:val=""/>
      <w:lvlJc w:val="left"/>
      <w:pPr>
        <w:ind w:left="1797" w:hanging="360"/>
      </w:pPr>
      <w:rPr>
        <w:rFonts w:ascii="Wingdings" w:hAnsi="Wingdings" w:hint="default"/>
      </w:rPr>
    </w:lvl>
    <w:lvl w:ilvl="3" w:tplc="08130001" w:tentative="1">
      <w:start w:val="1"/>
      <w:numFmt w:val="bullet"/>
      <w:lvlText w:val=""/>
      <w:lvlJc w:val="left"/>
      <w:pPr>
        <w:ind w:left="2517" w:hanging="360"/>
      </w:pPr>
      <w:rPr>
        <w:rFonts w:ascii="Symbol" w:hAnsi="Symbol" w:hint="default"/>
      </w:rPr>
    </w:lvl>
    <w:lvl w:ilvl="4" w:tplc="08130003" w:tentative="1">
      <w:start w:val="1"/>
      <w:numFmt w:val="bullet"/>
      <w:lvlText w:val="o"/>
      <w:lvlJc w:val="left"/>
      <w:pPr>
        <w:ind w:left="3237" w:hanging="360"/>
      </w:pPr>
      <w:rPr>
        <w:rFonts w:ascii="Courier New" w:hAnsi="Courier New" w:cs="Courier New" w:hint="default"/>
      </w:rPr>
    </w:lvl>
    <w:lvl w:ilvl="5" w:tplc="08130005" w:tentative="1">
      <w:start w:val="1"/>
      <w:numFmt w:val="bullet"/>
      <w:lvlText w:val=""/>
      <w:lvlJc w:val="left"/>
      <w:pPr>
        <w:ind w:left="3957" w:hanging="360"/>
      </w:pPr>
      <w:rPr>
        <w:rFonts w:ascii="Wingdings" w:hAnsi="Wingdings" w:hint="default"/>
      </w:rPr>
    </w:lvl>
    <w:lvl w:ilvl="6" w:tplc="08130001" w:tentative="1">
      <w:start w:val="1"/>
      <w:numFmt w:val="bullet"/>
      <w:lvlText w:val=""/>
      <w:lvlJc w:val="left"/>
      <w:pPr>
        <w:ind w:left="4677" w:hanging="360"/>
      </w:pPr>
      <w:rPr>
        <w:rFonts w:ascii="Symbol" w:hAnsi="Symbol" w:hint="default"/>
      </w:rPr>
    </w:lvl>
    <w:lvl w:ilvl="7" w:tplc="08130003" w:tentative="1">
      <w:start w:val="1"/>
      <w:numFmt w:val="bullet"/>
      <w:lvlText w:val="o"/>
      <w:lvlJc w:val="left"/>
      <w:pPr>
        <w:ind w:left="5397" w:hanging="360"/>
      </w:pPr>
      <w:rPr>
        <w:rFonts w:ascii="Courier New" w:hAnsi="Courier New" w:cs="Courier New" w:hint="default"/>
      </w:rPr>
    </w:lvl>
    <w:lvl w:ilvl="8" w:tplc="08130005" w:tentative="1">
      <w:start w:val="1"/>
      <w:numFmt w:val="bullet"/>
      <w:lvlText w:val=""/>
      <w:lvlJc w:val="left"/>
      <w:pPr>
        <w:ind w:left="6117" w:hanging="360"/>
      </w:pPr>
      <w:rPr>
        <w:rFonts w:ascii="Wingdings" w:hAnsi="Wingdings" w:hint="default"/>
      </w:rPr>
    </w:lvl>
  </w:abstractNum>
  <w:abstractNum w:abstractNumId="5">
    <w:nsid w:val="2FCF579F"/>
    <w:multiLevelType w:val="hybridMultilevel"/>
    <w:tmpl w:val="B74C53A8"/>
    <w:lvl w:ilvl="0" w:tplc="19E6D8DA">
      <w:numFmt w:val="bullet"/>
      <w:lvlText w:val="-"/>
      <w:lvlJc w:val="left"/>
      <w:pPr>
        <w:ind w:left="357" w:hanging="360"/>
      </w:pPr>
      <w:rPr>
        <w:rFonts w:ascii="Arial" w:eastAsia="Times New Roman" w:hAnsi="Arial" w:cs="Arial" w:hint="default"/>
      </w:rPr>
    </w:lvl>
    <w:lvl w:ilvl="1" w:tplc="08130003" w:tentative="1">
      <w:start w:val="1"/>
      <w:numFmt w:val="bullet"/>
      <w:lvlText w:val="o"/>
      <w:lvlJc w:val="left"/>
      <w:pPr>
        <w:ind w:left="1077" w:hanging="360"/>
      </w:pPr>
      <w:rPr>
        <w:rFonts w:ascii="Courier New" w:hAnsi="Courier New" w:cs="Courier New" w:hint="default"/>
      </w:rPr>
    </w:lvl>
    <w:lvl w:ilvl="2" w:tplc="08130005" w:tentative="1">
      <w:start w:val="1"/>
      <w:numFmt w:val="bullet"/>
      <w:lvlText w:val=""/>
      <w:lvlJc w:val="left"/>
      <w:pPr>
        <w:ind w:left="1797" w:hanging="360"/>
      </w:pPr>
      <w:rPr>
        <w:rFonts w:ascii="Wingdings" w:hAnsi="Wingdings" w:hint="default"/>
      </w:rPr>
    </w:lvl>
    <w:lvl w:ilvl="3" w:tplc="08130001" w:tentative="1">
      <w:start w:val="1"/>
      <w:numFmt w:val="bullet"/>
      <w:lvlText w:val=""/>
      <w:lvlJc w:val="left"/>
      <w:pPr>
        <w:ind w:left="2517" w:hanging="360"/>
      </w:pPr>
      <w:rPr>
        <w:rFonts w:ascii="Symbol" w:hAnsi="Symbol" w:hint="default"/>
      </w:rPr>
    </w:lvl>
    <w:lvl w:ilvl="4" w:tplc="08130003" w:tentative="1">
      <w:start w:val="1"/>
      <w:numFmt w:val="bullet"/>
      <w:lvlText w:val="o"/>
      <w:lvlJc w:val="left"/>
      <w:pPr>
        <w:ind w:left="3237" w:hanging="360"/>
      </w:pPr>
      <w:rPr>
        <w:rFonts w:ascii="Courier New" w:hAnsi="Courier New" w:cs="Courier New" w:hint="default"/>
      </w:rPr>
    </w:lvl>
    <w:lvl w:ilvl="5" w:tplc="08130005" w:tentative="1">
      <w:start w:val="1"/>
      <w:numFmt w:val="bullet"/>
      <w:lvlText w:val=""/>
      <w:lvlJc w:val="left"/>
      <w:pPr>
        <w:ind w:left="3957" w:hanging="360"/>
      </w:pPr>
      <w:rPr>
        <w:rFonts w:ascii="Wingdings" w:hAnsi="Wingdings" w:hint="default"/>
      </w:rPr>
    </w:lvl>
    <w:lvl w:ilvl="6" w:tplc="08130001" w:tentative="1">
      <w:start w:val="1"/>
      <w:numFmt w:val="bullet"/>
      <w:lvlText w:val=""/>
      <w:lvlJc w:val="left"/>
      <w:pPr>
        <w:ind w:left="4677" w:hanging="360"/>
      </w:pPr>
      <w:rPr>
        <w:rFonts w:ascii="Symbol" w:hAnsi="Symbol" w:hint="default"/>
      </w:rPr>
    </w:lvl>
    <w:lvl w:ilvl="7" w:tplc="08130003" w:tentative="1">
      <w:start w:val="1"/>
      <w:numFmt w:val="bullet"/>
      <w:lvlText w:val="o"/>
      <w:lvlJc w:val="left"/>
      <w:pPr>
        <w:ind w:left="5397" w:hanging="360"/>
      </w:pPr>
      <w:rPr>
        <w:rFonts w:ascii="Courier New" w:hAnsi="Courier New" w:cs="Courier New" w:hint="default"/>
      </w:rPr>
    </w:lvl>
    <w:lvl w:ilvl="8" w:tplc="08130005" w:tentative="1">
      <w:start w:val="1"/>
      <w:numFmt w:val="bullet"/>
      <w:lvlText w:val=""/>
      <w:lvlJc w:val="left"/>
      <w:pPr>
        <w:ind w:left="6117" w:hanging="360"/>
      </w:pPr>
      <w:rPr>
        <w:rFonts w:ascii="Wingdings" w:hAnsi="Wingdings" w:hint="default"/>
      </w:rPr>
    </w:lvl>
  </w:abstractNum>
  <w:abstractNum w:abstractNumId="6">
    <w:nsid w:val="701D6330"/>
    <w:multiLevelType w:val="hybridMultilevel"/>
    <w:tmpl w:val="AAC6EE86"/>
    <w:lvl w:ilvl="0" w:tplc="DC38E806">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nsid w:val="75A05E42"/>
    <w:multiLevelType w:val="hybridMultilevel"/>
    <w:tmpl w:val="96B8B672"/>
    <w:lvl w:ilvl="0" w:tplc="1AC085E8">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nsid w:val="78B5775C"/>
    <w:multiLevelType w:val="hybridMultilevel"/>
    <w:tmpl w:val="8508EE8C"/>
    <w:lvl w:ilvl="0" w:tplc="FA2037F0">
      <w:numFmt w:val="bullet"/>
      <w:lvlText w:val="-"/>
      <w:lvlJc w:val="left"/>
      <w:pPr>
        <w:ind w:left="720" w:hanging="360"/>
      </w:pPr>
      <w:rPr>
        <w:rFonts w:ascii="Arial" w:eastAsiaTheme="minorHAnsi" w:hAnsi="Arial" w:cs="Arial" w:hint="default"/>
        <w:b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6"/>
  </w:num>
  <w:num w:numId="5">
    <w:abstractNumId w:val="7"/>
  </w:num>
  <w:num w:numId="6">
    <w:abstractNumId w:val="1"/>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8C3"/>
    <w:rsid w:val="000023B5"/>
    <w:rsid w:val="0000771C"/>
    <w:rsid w:val="00015276"/>
    <w:rsid w:val="000166A3"/>
    <w:rsid w:val="00023A3B"/>
    <w:rsid w:val="00043C66"/>
    <w:rsid w:val="00061028"/>
    <w:rsid w:val="000B4232"/>
    <w:rsid w:val="000B4D41"/>
    <w:rsid w:val="000C079E"/>
    <w:rsid w:val="000C4E2E"/>
    <w:rsid w:val="000C53BF"/>
    <w:rsid w:val="000C6368"/>
    <w:rsid w:val="000C70E2"/>
    <w:rsid w:val="000E16A1"/>
    <w:rsid w:val="000F3454"/>
    <w:rsid w:val="000F5664"/>
    <w:rsid w:val="000F5AC1"/>
    <w:rsid w:val="000F7420"/>
    <w:rsid w:val="001018EB"/>
    <w:rsid w:val="00104C8F"/>
    <w:rsid w:val="001116A0"/>
    <w:rsid w:val="00114D0D"/>
    <w:rsid w:val="001159A0"/>
    <w:rsid w:val="00121F28"/>
    <w:rsid w:val="0012215C"/>
    <w:rsid w:val="001258D7"/>
    <w:rsid w:val="001304CA"/>
    <w:rsid w:val="00134E9A"/>
    <w:rsid w:val="00140B46"/>
    <w:rsid w:val="001516EA"/>
    <w:rsid w:val="00157A2F"/>
    <w:rsid w:val="001668E5"/>
    <w:rsid w:val="00166A50"/>
    <w:rsid w:val="00171B38"/>
    <w:rsid w:val="001779B8"/>
    <w:rsid w:val="0018231D"/>
    <w:rsid w:val="001910EA"/>
    <w:rsid w:val="001A2F20"/>
    <w:rsid w:val="001A432B"/>
    <w:rsid w:val="001A566E"/>
    <w:rsid w:val="001B351A"/>
    <w:rsid w:val="001B414E"/>
    <w:rsid w:val="001D08A0"/>
    <w:rsid w:val="001D5696"/>
    <w:rsid w:val="001D7BFD"/>
    <w:rsid w:val="001E0194"/>
    <w:rsid w:val="001E47F9"/>
    <w:rsid w:val="001F729A"/>
    <w:rsid w:val="00204502"/>
    <w:rsid w:val="00210B61"/>
    <w:rsid w:val="002179D0"/>
    <w:rsid w:val="00225030"/>
    <w:rsid w:val="00226A08"/>
    <w:rsid w:val="00231301"/>
    <w:rsid w:val="00240315"/>
    <w:rsid w:val="002432DD"/>
    <w:rsid w:val="00250F06"/>
    <w:rsid w:val="00262C02"/>
    <w:rsid w:val="00265D4D"/>
    <w:rsid w:val="00275D91"/>
    <w:rsid w:val="002769C1"/>
    <w:rsid w:val="00276CFA"/>
    <w:rsid w:val="00277A79"/>
    <w:rsid w:val="00286C10"/>
    <w:rsid w:val="00290327"/>
    <w:rsid w:val="00291970"/>
    <w:rsid w:val="002A0AAE"/>
    <w:rsid w:val="002B65C5"/>
    <w:rsid w:val="002C1612"/>
    <w:rsid w:val="002C3247"/>
    <w:rsid w:val="002C5851"/>
    <w:rsid w:val="002D153D"/>
    <w:rsid w:val="002D3AFC"/>
    <w:rsid w:val="002E0058"/>
    <w:rsid w:val="002E25BC"/>
    <w:rsid w:val="002F08C3"/>
    <w:rsid w:val="002F1368"/>
    <w:rsid w:val="002F2908"/>
    <w:rsid w:val="002F5607"/>
    <w:rsid w:val="003040FB"/>
    <w:rsid w:val="00310DF9"/>
    <w:rsid w:val="003126B7"/>
    <w:rsid w:val="003132F3"/>
    <w:rsid w:val="003151FF"/>
    <w:rsid w:val="00324C26"/>
    <w:rsid w:val="00337512"/>
    <w:rsid w:val="00340B59"/>
    <w:rsid w:val="00341F1F"/>
    <w:rsid w:val="003432A7"/>
    <w:rsid w:val="00344617"/>
    <w:rsid w:val="003511C6"/>
    <w:rsid w:val="00355194"/>
    <w:rsid w:val="00355BD2"/>
    <w:rsid w:val="003772E8"/>
    <w:rsid w:val="003A11C4"/>
    <w:rsid w:val="003B6988"/>
    <w:rsid w:val="003C2ADE"/>
    <w:rsid w:val="003C406E"/>
    <w:rsid w:val="003C40B3"/>
    <w:rsid w:val="003D3610"/>
    <w:rsid w:val="003D6725"/>
    <w:rsid w:val="003E3F82"/>
    <w:rsid w:val="003E495A"/>
    <w:rsid w:val="003F167B"/>
    <w:rsid w:val="004025A5"/>
    <w:rsid w:val="00413E81"/>
    <w:rsid w:val="00416D45"/>
    <w:rsid w:val="004211F7"/>
    <w:rsid w:val="0042293C"/>
    <w:rsid w:val="00425341"/>
    <w:rsid w:val="004314BB"/>
    <w:rsid w:val="00431DD2"/>
    <w:rsid w:val="00431DE7"/>
    <w:rsid w:val="00432BED"/>
    <w:rsid w:val="00440502"/>
    <w:rsid w:val="00452E9B"/>
    <w:rsid w:val="00454642"/>
    <w:rsid w:val="004624AB"/>
    <w:rsid w:val="00467820"/>
    <w:rsid w:val="00480D13"/>
    <w:rsid w:val="00481C65"/>
    <w:rsid w:val="00482B7B"/>
    <w:rsid w:val="004839FE"/>
    <w:rsid w:val="004840BD"/>
    <w:rsid w:val="00484483"/>
    <w:rsid w:val="00491054"/>
    <w:rsid w:val="00492AC3"/>
    <w:rsid w:val="00492F0B"/>
    <w:rsid w:val="0049622D"/>
    <w:rsid w:val="00496283"/>
    <w:rsid w:val="004A74FD"/>
    <w:rsid w:val="004A7F4A"/>
    <w:rsid w:val="004B1B54"/>
    <w:rsid w:val="004C423B"/>
    <w:rsid w:val="004E079A"/>
    <w:rsid w:val="004F1EB1"/>
    <w:rsid w:val="00501377"/>
    <w:rsid w:val="00505FB8"/>
    <w:rsid w:val="0051285F"/>
    <w:rsid w:val="00526DDF"/>
    <w:rsid w:val="00543507"/>
    <w:rsid w:val="0054418C"/>
    <w:rsid w:val="00544D25"/>
    <w:rsid w:val="00546ED1"/>
    <w:rsid w:val="00554251"/>
    <w:rsid w:val="00567B68"/>
    <w:rsid w:val="00591CFA"/>
    <w:rsid w:val="0059470D"/>
    <w:rsid w:val="00595626"/>
    <w:rsid w:val="005A01D2"/>
    <w:rsid w:val="005A13AB"/>
    <w:rsid w:val="005A7C73"/>
    <w:rsid w:val="005C3583"/>
    <w:rsid w:val="005D02C2"/>
    <w:rsid w:val="005D1F31"/>
    <w:rsid w:val="005E2D4D"/>
    <w:rsid w:val="005E4FE2"/>
    <w:rsid w:val="005E649B"/>
    <w:rsid w:val="005E6F54"/>
    <w:rsid w:val="005F3C48"/>
    <w:rsid w:val="005F6649"/>
    <w:rsid w:val="005F6A8F"/>
    <w:rsid w:val="00603696"/>
    <w:rsid w:val="006251C0"/>
    <w:rsid w:val="00634B98"/>
    <w:rsid w:val="00635581"/>
    <w:rsid w:val="00641E40"/>
    <w:rsid w:val="00643AB7"/>
    <w:rsid w:val="00657AE4"/>
    <w:rsid w:val="006674BF"/>
    <w:rsid w:val="00667B68"/>
    <w:rsid w:val="0067300A"/>
    <w:rsid w:val="00674BCB"/>
    <w:rsid w:val="00677B65"/>
    <w:rsid w:val="00681938"/>
    <w:rsid w:val="00691790"/>
    <w:rsid w:val="00695B3B"/>
    <w:rsid w:val="0069639B"/>
    <w:rsid w:val="006973BD"/>
    <w:rsid w:val="006A14A8"/>
    <w:rsid w:val="006A35E4"/>
    <w:rsid w:val="006A4883"/>
    <w:rsid w:val="006A57B6"/>
    <w:rsid w:val="006B26E4"/>
    <w:rsid w:val="006C3C59"/>
    <w:rsid w:val="006C4F6D"/>
    <w:rsid w:val="006D5CC7"/>
    <w:rsid w:val="006F4D7A"/>
    <w:rsid w:val="006F7853"/>
    <w:rsid w:val="007101F6"/>
    <w:rsid w:val="00710ADE"/>
    <w:rsid w:val="0071444B"/>
    <w:rsid w:val="00716F2C"/>
    <w:rsid w:val="00717DCA"/>
    <w:rsid w:val="0072130A"/>
    <w:rsid w:val="00722074"/>
    <w:rsid w:val="00725C4B"/>
    <w:rsid w:val="0072648E"/>
    <w:rsid w:val="00726BB6"/>
    <w:rsid w:val="00732CD0"/>
    <w:rsid w:val="007350ED"/>
    <w:rsid w:val="0074512C"/>
    <w:rsid w:val="00752174"/>
    <w:rsid w:val="00753A1A"/>
    <w:rsid w:val="00761E9D"/>
    <w:rsid w:val="00765DC3"/>
    <w:rsid w:val="0077287C"/>
    <w:rsid w:val="007748D0"/>
    <w:rsid w:val="00774BA1"/>
    <w:rsid w:val="007763D5"/>
    <w:rsid w:val="00776F59"/>
    <w:rsid w:val="00783BDC"/>
    <w:rsid w:val="00783E72"/>
    <w:rsid w:val="00791C78"/>
    <w:rsid w:val="007920BE"/>
    <w:rsid w:val="0079240A"/>
    <w:rsid w:val="007A45F5"/>
    <w:rsid w:val="007A58BD"/>
    <w:rsid w:val="007B48A3"/>
    <w:rsid w:val="007C3A6A"/>
    <w:rsid w:val="007C4620"/>
    <w:rsid w:val="007D28B0"/>
    <w:rsid w:val="007E3A8C"/>
    <w:rsid w:val="007E481B"/>
    <w:rsid w:val="007F2345"/>
    <w:rsid w:val="007F4938"/>
    <w:rsid w:val="007F5647"/>
    <w:rsid w:val="008234C9"/>
    <w:rsid w:val="00833EE4"/>
    <w:rsid w:val="008371C8"/>
    <w:rsid w:val="00844288"/>
    <w:rsid w:val="00845FB9"/>
    <w:rsid w:val="008461D2"/>
    <w:rsid w:val="00864730"/>
    <w:rsid w:val="00865FDB"/>
    <w:rsid w:val="00873B02"/>
    <w:rsid w:val="00876731"/>
    <w:rsid w:val="00882322"/>
    <w:rsid w:val="008840BC"/>
    <w:rsid w:val="00890A6A"/>
    <w:rsid w:val="008928F3"/>
    <w:rsid w:val="008A4A06"/>
    <w:rsid w:val="008A7631"/>
    <w:rsid w:val="008B18DD"/>
    <w:rsid w:val="008B1BF8"/>
    <w:rsid w:val="008B624F"/>
    <w:rsid w:val="008C13D1"/>
    <w:rsid w:val="008C40EE"/>
    <w:rsid w:val="008C487A"/>
    <w:rsid w:val="008D3C18"/>
    <w:rsid w:val="008E0519"/>
    <w:rsid w:val="00906AC8"/>
    <w:rsid w:val="009074ED"/>
    <w:rsid w:val="00913D5F"/>
    <w:rsid w:val="009144A6"/>
    <w:rsid w:val="009231CE"/>
    <w:rsid w:val="00923B72"/>
    <w:rsid w:val="009263EF"/>
    <w:rsid w:val="00931C14"/>
    <w:rsid w:val="009335C2"/>
    <w:rsid w:val="00945A28"/>
    <w:rsid w:val="00956E13"/>
    <w:rsid w:val="009601E8"/>
    <w:rsid w:val="009609DC"/>
    <w:rsid w:val="0096129C"/>
    <w:rsid w:val="00970412"/>
    <w:rsid w:val="009705B1"/>
    <w:rsid w:val="00972DE4"/>
    <w:rsid w:val="00976B79"/>
    <w:rsid w:val="0099079C"/>
    <w:rsid w:val="00991CA0"/>
    <w:rsid w:val="009A2F84"/>
    <w:rsid w:val="009A726A"/>
    <w:rsid w:val="009B218B"/>
    <w:rsid w:val="009B53D2"/>
    <w:rsid w:val="009C417D"/>
    <w:rsid w:val="009C7DC5"/>
    <w:rsid w:val="009D57EF"/>
    <w:rsid w:val="009F2300"/>
    <w:rsid w:val="009F4AC6"/>
    <w:rsid w:val="00A023A1"/>
    <w:rsid w:val="00A14018"/>
    <w:rsid w:val="00A251D3"/>
    <w:rsid w:val="00A263AB"/>
    <w:rsid w:val="00A27D4F"/>
    <w:rsid w:val="00A33FC5"/>
    <w:rsid w:val="00A41CFF"/>
    <w:rsid w:val="00A46F35"/>
    <w:rsid w:val="00A50159"/>
    <w:rsid w:val="00A5435F"/>
    <w:rsid w:val="00A76E25"/>
    <w:rsid w:val="00A770A7"/>
    <w:rsid w:val="00A84988"/>
    <w:rsid w:val="00A902FB"/>
    <w:rsid w:val="00A9045A"/>
    <w:rsid w:val="00A93264"/>
    <w:rsid w:val="00A95F68"/>
    <w:rsid w:val="00A96E0E"/>
    <w:rsid w:val="00A978DE"/>
    <w:rsid w:val="00AA2B7D"/>
    <w:rsid w:val="00AA710E"/>
    <w:rsid w:val="00AB05E6"/>
    <w:rsid w:val="00AB2DF8"/>
    <w:rsid w:val="00AD00B2"/>
    <w:rsid w:val="00AE1FD4"/>
    <w:rsid w:val="00AE43A6"/>
    <w:rsid w:val="00AE4694"/>
    <w:rsid w:val="00AE4719"/>
    <w:rsid w:val="00AE7A64"/>
    <w:rsid w:val="00B0049F"/>
    <w:rsid w:val="00B00E00"/>
    <w:rsid w:val="00B062BA"/>
    <w:rsid w:val="00B100D7"/>
    <w:rsid w:val="00B24402"/>
    <w:rsid w:val="00B251F4"/>
    <w:rsid w:val="00B326D3"/>
    <w:rsid w:val="00B527F3"/>
    <w:rsid w:val="00B55B8C"/>
    <w:rsid w:val="00B56C7E"/>
    <w:rsid w:val="00B6246C"/>
    <w:rsid w:val="00B71A33"/>
    <w:rsid w:val="00B74C3A"/>
    <w:rsid w:val="00B80347"/>
    <w:rsid w:val="00B833D4"/>
    <w:rsid w:val="00BA3313"/>
    <w:rsid w:val="00BA41B6"/>
    <w:rsid w:val="00BB2135"/>
    <w:rsid w:val="00BB2EAB"/>
    <w:rsid w:val="00BF082F"/>
    <w:rsid w:val="00BF5B6B"/>
    <w:rsid w:val="00BF65D3"/>
    <w:rsid w:val="00C03ECA"/>
    <w:rsid w:val="00C0532D"/>
    <w:rsid w:val="00C106A1"/>
    <w:rsid w:val="00C129B2"/>
    <w:rsid w:val="00C24139"/>
    <w:rsid w:val="00C30DAF"/>
    <w:rsid w:val="00C4399C"/>
    <w:rsid w:val="00C53A47"/>
    <w:rsid w:val="00C5433A"/>
    <w:rsid w:val="00C70A80"/>
    <w:rsid w:val="00C82B8C"/>
    <w:rsid w:val="00C93528"/>
    <w:rsid w:val="00C9420D"/>
    <w:rsid w:val="00CB26C5"/>
    <w:rsid w:val="00CB3722"/>
    <w:rsid w:val="00CC0D48"/>
    <w:rsid w:val="00CC11E4"/>
    <w:rsid w:val="00CC19CF"/>
    <w:rsid w:val="00CD183C"/>
    <w:rsid w:val="00CD2382"/>
    <w:rsid w:val="00CD23CC"/>
    <w:rsid w:val="00CD3F62"/>
    <w:rsid w:val="00CD4378"/>
    <w:rsid w:val="00CE082B"/>
    <w:rsid w:val="00CE6B33"/>
    <w:rsid w:val="00D02174"/>
    <w:rsid w:val="00D140F9"/>
    <w:rsid w:val="00D14579"/>
    <w:rsid w:val="00D16B19"/>
    <w:rsid w:val="00D221B0"/>
    <w:rsid w:val="00D2496C"/>
    <w:rsid w:val="00D34E9F"/>
    <w:rsid w:val="00D36DF2"/>
    <w:rsid w:val="00D42BB3"/>
    <w:rsid w:val="00D5210C"/>
    <w:rsid w:val="00D52190"/>
    <w:rsid w:val="00D554FB"/>
    <w:rsid w:val="00D62A42"/>
    <w:rsid w:val="00D6356F"/>
    <w:rsid w:val="00D675DF"/>
    <w:rsid w:val="00D67729"/>
    <w:rsid w:val="00D72C5E"/>
    <w:rsid w:val="00D7574C"/>
    <w:rsid w:val="00D912CB"/>
    <w:rsid w:val="00D933AD"/>
    <w:rsid w:val="00D9577A"/>
    <w:rsid w:val="00DA1F01"/>
    <w:rsid w:val="00DA42F0"/>
    <w:rsid w:val="00DB5A3B"/>
    <w:rsid w:val="00DC57BE"/>
    <w:rsid w:val="00DD4005"/>
    <w:rsid w:val="00DD6169"/>
    <w:rsid w:val="00DD6CB5"/>
    <w:rsid w:val="00DE67A3"/>
    <w:rsid w:val="00DF0724"/>
    <w:rsid w:val="00DF1596"/>
    <w:rsid w:val="00DF199D"/>
    <w:rsid w:val="00DF3DBA"/>
    <w:rsid w:val="00E0685C"/>
    <w:rsid w:val="00E1224C"/>
    <w:rsid w:val="00E57513"/>
    <w:rsid w:val="00E973E4"/>
    <w:rsid w:val="00E978DD"/>
    <w:rsid w:val="00EA013D"/>
    <w:rsid w:val="00EA1D29"/>
    <w:rsid w:val="00EA365D"/>
    <w:rsid w:val="00EA7256"/>
    <w:rsid w:val="00EB4BC9"/>
    <w:rsid w:val="00EB5D9D"/>
    <w:rsid w:val="00EB6D4B"/>
    <w:rsid w:val="00EC0259"/>
    <w:rsid w:val="00EC3157"/>
    <w:rsid w:val="00ED5667"/>
    <w:rsid w:val="00ED5DE1"/>
    <w:rsid w:val="00EE30AF"/>
    <w:rsid w:val="00EE3B33"/>
    <w:rsid w:val="00EF2D11"/>
    <w:rsid w:val="00EF3BC8"/>
    <w:rsid w:val="00F004FE"/>
    <w:rsid w:val="00F033A5"/>
    <w:rsid w:val="00F10DAE"/>
    <w:rsid w:val="00F14172"/>
    <w:rsid w:val="00F14A0B"/>
    <w:rsid w:val="00F20F9F"/>
    <w:rsid w:val="00F23EED"/>
    <w:rsid w:val="00F24039"/>
    <w:rsid w:val="00F26F85"/>
    <w:rsid w:val="00F40725"/>
    <w:rsid w:val="00F4363F"/>
    <w:rsid w:val="00F51290"/>
    <w:rsid w:val="00F524A8"/>
    <w:rsid w:val="00F56483"/>
    <w:rsid w:val="00F56853"/>
    <w:rsid w:val="00F77191"/>
    <w:rsid w:val="00F85485"/>
    <w:rsid w:val="00FA12BD"/>
    <w:rsid w:val="00FA2980"/>
    <w:rsid w:val="00FA6AB3"/>
    <w:rsid w:val="00FB1FFD"/>
    <w:rsid w:val="00FB67C7"/>
    <w:rsid w:val="00FC319F"/>
    <w:rsid w:val="00FD20C7"/>
    <w:rsid w:val="00FD5E27"/>
    <w:rsid w:val="00FE16B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8461D2"/>
    <w:rPr>
      <w:rFonts w:ascii="Tahoma" w:hAnsi="Tahoma" w:cs="Tahoma"/>
      <w:sz w:val="16"/>
      <w:szCs w:val="16"/>
    </w:rPr>
  </w:style>
  <w:style w:type="character" w:customStyle="1" w:styleId="BallontekstChar">
    <w:name w:val="Ballontekst Char"/>
    <w:link w:val="Ballontekst"/>
    <w:rsid w:val="008461D2"/>
    <w:rPr>
      <w:rFonts w:ascii="Tahoma" w:hAnsi="Tahoma" w:cs="Tahoma"/>
      <w:sz w:val="16"/>
      <w:szCs w:val="16"/>
      <w:lang w:val="en-GB" w:eastAsia="en-US"/>
    </w:rPr>
  </w:style>
  <w:style w:type="paragraph" w:styleId="Lijstalinea">
    <w:name w:val="List Paragraph"/>
    <w:basedOn w:val="Standaard"/>
    <w:uiPriority w:val="34"/>
    <w:qFormat/>
    <w:rsid w:val="007F49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8461D2"/>
    <w:rPr>
      <w:rFonts w:ascii="Tahoma" w:hAnsi="Tahoma" w:cs="Tahoma"/>
      <w:sz w:val="16"/>
      <w:szCs w:val="16"/>
    </w:rPr>
  </w:style>
  <w:style w:type="character" w:customStyle="1" w:styleId="BallontekstChar">
    <w:name w:val="Ballontekst Char"/>
    <w:link w:val="Ballontekst"/>
    <w:rsid w:val="008461D2"/>
    <w:rPr>
      <w:rFonts w:ascii="Tahoma" w:hAnsi="Tahoma" w:cs="Tahoma"/>
      <w:sz w:val="16"/>
      <w:szCs w:val="16"/>
      <w:lang w:val="en-GB" w:eastAsia="en-US"/>
    </w:rPr>
  </w:style>
  <w:style w:type="paragraph" w:styleId="Lijstalinea">
    <w:name w:val="List Paragraph"/>
    <w:basedOn w:val="Standaard"/>
    <w:uiPriority w:val="34"/>
    <w:qFormat/>
    <w:rsid w:val="007F49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81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08510-33C4-405A-B416-D04512AD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3CCA977D.dotm</Template>
  <TotalTime>0</TotalTime>
  <Pages>24</Pages>
  <Words>8203</Words>
  <Characters>55710</Characters>
  <Application>Microsoft Office Word</Application>
  <DocSecurity>0</DocSecurity>
  <Lines>464</Lines>
  <Paragraphs>127</Paragraphs>
  <ScaleCrop>false</ScaleCrop>
  <HeadingPairs>
    <vt:vector size="2" baseType="variant">
      <vt:variant>
        <vt:lpstr>Titel</vt:lpstr>
      </vt:variant>
      <vt:variant>
        <vt:i4>1</vt:i4>
      </vt:variant>
    </vt:vector>
  </HeadingPairs>
  <TitlesOfParts>
    <vt:vector size="1" baseType="lpstr">
      <vt:lpstr>Art</vt:lpstr>
    </vt:vector>
  </TitlesOfParts>
  <Company>R.I.Z.I.V. - I.N.A.M.I.</Company>
  <LinksUpToDate>false</LinksUpToDate>
  <CharactersWithSpaces>63786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creator>Office 97</dc:creator>
  <cp:lastModifiedBy>Mathieu Snoeck</cp:lastModifiedBy>
  <cp:revision>87</cp:revision>
  <cp:lastPrinted>2015-10-28T08:45:00Z</cp:lastPrinted>
  <dcterms:created xsi:type="dcterms:W3CDTF">2014-10-17T07:23:00Z</dcterms:created>
  <dcterms:modified xsi:type="dcterms:W3CDTF">2016-10-10T09:31:00Z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