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B7047" w14:textId="77777777" w:rsidR="000D1376" w:rsidRDefault="000D1376" w:rsidP="000D1376">
      <w:pPr>
        <w:spacing w:line="240" w:lineRule="auto"/>
        <w:rPr>
          <w:rFonts w:ascii="Arial" w:hAnsi="Arial" w:cs="Arial"/>
          <w:b/>
          <w:i/>
          <w:iCs/>
          <w:sz w:val="24"/>
          <w:u w:val="single"/>
          <w:lang w:val="nl-BE"/>
        </w:rPr>
      </w:pPr>
      <w:r w:rsidRPr="005C71B5">
        <w:rPr>
          <w:rFonts w:ascii="Arial" w:hAnsi="Arial" w:cs="Arial"/>
          <w:b/>
          <w:i/>
          <w:iCs/>
          <w:sz w:val="24"/>
          <w:u w:val="single"/>
          <w:lang w:val="nl-BE"/>
        </w:rPr>
        <w:t>Bijlage 2 Pensioenattesten Overlevingspensioen</w:t>
      </w:r>
    </w:p>
    <w:p w14:paraId="7BDF25D7" w14:textId="77777777" w:rsidR="000D1376" w:rsidRPr="005C71B5" w:rsidRDefault="000D1376" w:rsidP="000D1376">
      <w:pPr>
        <w:spacing w:line="240" w:lineRule="auto"/>
        <w:rPr>
          <w:rFonts w:ascii="Arial" w:hAnsi="Arial" w:cs="Arial"/>
          <w:b/>
          <w:i/>
          <w:iCs/>
          <w:sz w:val="24"/>
          <w:u w:val="single"/>
          <w:lang w:val="nl-BE"/>
        </w:rPr>
      </w:pPr>
    </w:p>
    <w:tbl>
      <w:tblPr>
        <w:tblW w:w="5671" w:type="pct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9"/>
        <w:gridCol w:w="2484"/>
        <w:gridCol w:w="5955"/>
      </w:tblGrid>
      <w:tr w:rsidR="000D1376" w:rsidRPr="00D25D1B" w14:paraId="14E9BFAA" w14:textId="77777777" w:rsidTr="00E16C60">
        <w:trPr>
          <w:trHeight w:val="421"/>
          <w:tblHeader/>
        </w:trPr>
        <w:tc>
          <w:tcPr>
            <w:tcW w:w="689" w:type="pct"/>
            <w:shd w:val="clear" w:color="auto" w:fill="D9E2F3"/>
          </w:tcPr>
          <w:p w14:paraId="3928F6FB" w14:textId="4451F57E" w:rsidR="000D1376" w:rsidRPr="005C71B5" w:rsidRDefault="000D1376" w:rsidP="00744BD0">
            <w:pPr>
              <w:spacing w:before="24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5C71B5">
              <w:rPr>
                <w:rFonts w:ascii="Arial" w:hAnsi="Arial" w:cs="Arial"/>
                <w:b/>
                <w:sz w:val="20"/>
                <w:szCs w:val="20"/>
                <w:lang w:val="nl-BE"/>
              </w:rPr>
              <w:t>ZIV-code</w:t>
            </w:r>
          </w:p>
        </w:tc>
        <w:tc>
          <w:tcPr>
            <w:tcW w:w="1269" w:type="pct"/>
            <w:shd w:val="clear" w:color="auto" w:fill="D9E2F3"/>
          </w:tcPr>
          <w:p w14:paraId="233B9433" w14:textId="77777777" w:rsidR="000D1376" w:rsidRPr="005C71B5" w:rsidRDefault="000D1376" w:rsidP="00744BD0">
            <w:pPr>
              <w:spacing w:before="24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5C71B5">
              <w:rPr>
                <w:rFonts w:ascii="Arial" w:hAnsi="Arial" w:cs="Arial"/>
                <w:b/>
                <w:sz w:val="20"/>
                <w:szCs w:val="20"/>
                <w:lang w:val="nl-BE"/>
              </w:rPr>
              <w:t>Betekenis</w:t>
            </w:r>
          </w:p>
        </w:tc>
        <w:tc>
          <w:tcPr>
            <w:tcW w:w="3042" w:type="pct"/>
            <w:shd w:val="clear" w:color="auto" w:fill="D9E2F3"/>
          </w:tcPr>
          <w:p w14:paraId="316520F2" w14:textId="77777777" w:rsidR="00D25D1B" w:rsidRDefault="000D1376" w:rsidP="00D25D1B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5C71B5">
              <w:rPr>
                <w:rFonts w:ascii="Arial" w:hAnsi="Arial" w:cs="Arial"/>
                <w:b/>
                <w:sz w:val="20"/>
                <w:szCs w:val="20"/>
                <w:lang w:val="nl-BE"/>
              </w:rPr>
              <w:t xml:space="preserve">Is er noodzaak van het gegeven </w:t>
            </w:r>
            <w:r w:rsidR="00B9551C">
              <w:rPr>
                <w:rFonts w:ascii="Arial" w:hAnsi="Arial" w:cs="Arial"/>
                <w:b/>
                <w:sz w:val="20"/>
                <w:szCs w:val="20"/>
                <w:lang w:val="nl-BE"/>
              </w:rPr>
              <w:t>?</w:t>
            </w:r>
          </w:p>
          <w:p w14:paraId="09441BC3" w14:textId="3486C5F5" w:rsidR="000D1376" w:rsidRPr="00385A5A" w:rsidRDefault="000D1376" w:rsidP="00D25D1B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  <w:r w:rsidRPr="005C71B5">
              <w:rPr>
                <w:rFonts w:ascii="Arial" w:hAnsi="Arial" w:cs="Arial"/>
                <w:b/>
                <w:sz w:val="20"/>
                <w:szCs w:val="20"/>
                <w:lang w:val="nl-BE"/>
              </w:rPr>
              <w:t>+ door van de werkgroep genomen optie</w:t>
            </w:r>
          </w:p>
        </w:tc>
      </w:tr>
      <w:tr w:rsidR="000D1376" w:rsidRPr="00D25D1B" w14:paraId="28870391" w14:textId="77777777" w:rsidTr="00E16C60">
        <w:trPr>
          <w:trHeight w:val="309"/>
        </w:trPr>
        <w:tc>
          <w:tcPr>
            <w:tcW w:w="689" w:type="pct"/>
            <w:vAlign w:val="center"/>
          </w:tcPr>
          <w:p w14:paraId="666A9C98" w14:textId="77777777" w:rsidR="000D1376" w:rsidRPr="00385A5A" w:rsidRDefault="000D1376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05</w:t>
            </w:r>
          </w:p>
        </w:tc>
        <w:tc>
          <w:tcPr>
            <w:tcW w:w="1269" w:type="pct"/>
            <w:vAlign w:val="center"/>
          </w:tcPr>
          <w:p w14:paraId="23066A22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Overlevingspensioen        + 1/3</w:t>
            </w:r>
          </w:p>
        </w:tc>
        <w:tc>
          <w:tcPr>
            <w:tcW w:w="3042" w:type="pct"/>
          </w:tcPr>
          <w:p w14:paraId="68949E3A" w14:textId="5910B8DF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Het onderscheid tussen een loopbaan van méér of minder dan één derde van een volledige loopbaan is niet meer relevant</w:t>
            </w:r>
          </w:p>
        </w:tc>
      </w:tr>
      <w:tr w:rsidR="000D1376" w:rsidRPr="00D25D1B" w14:paraId="19190960" w14:textId="77777777" w:rsidTr="00E16C60">
        <w:trPr>
          <w:trHeight w:val="330"/>
        </w:trPr>
        <w:tc>
          <w:tcPr>
            <w:tcW w:w="689" w:type="pct"/>
            <w:vAlign w:val="center"/>
          </w:tcPr>
          <w:p w14:paraId="5EA0AC1D" w14:textId="77777777" w:rsidR="000D1376" w:rsidRPr="00385A5A" w:rsidRDefault="000D1376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90</w:t>
            </w:r>
          </w:p>
        </w:tc>
        <w:tc>
          <w:tcPr>
            <w:tcW w:w="1269" w:type="pct"/>
            <w:vAlign w:val="center"/>
          </w:tcPr>
          <w:p w14:paraId="54F7B797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 xml:space="preserve">Overlevingspensioen </w:t>
            </w:r>
          </w:p>
          <w:p w14:paraId="5D7E36CD" w14:textId="0A561CC6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 xml:space="preserve"> – 1/3</w:t>
            </w:r>
          </w:p>
        </w:tc>
        <w:tc>
          <w:tcPr>
            <w:tcW w:w="3042" w:type="pct"/>
          </w:tcPr>
          <w:p w14:paraId="50F9C575" w14:textId="249A9346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Het onderscheid tussen een loopbaan van méér of minder dan één derde van een volledige loopbaan is niet meer relevant</w:t>
            </w:r>
          </w:p>
        </w:tc>
      </w:tr>
      <w:tr w:rsidR="000D1376" w:rsidRPr="00D25D1B" w14:paraId="3DB11DDC" w14:textId="77777777" w:rsidTr="00E16C60">
        <w:trPr>
          <w:trHeight w:val="325"/>
        </w:trPr>
        <w:tc>
          <w:tcPr>
            <w:tcW w:w="689" w:type="pct"/>
            <w:vAlign w:val="center"/>
          </w:tcPr>
          <w:p w14:paraId="7089629E" w14:textId="77777777" w:rsidR="000D1376" w:rsidRPr="00385A5A" w:rsidRDefault="000D1376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95</w:t>
            </w:r>
          </w:p>
        </w:tc>
        <w:tc>
          <w:tcPr>
            <w:tcW w:w="1269" w:type="pct"/>
            <w:vAlign w:val="center"/>
          </w:tcPr>
          <w:p w14:paraId="619930D2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Uitbetaling rustpensioen loopbaan  – 1/3 en overlevingspensioen loopbaan  +1/3</w:t>
            </w:r>
          </w:p>
        </w:tc>
        <w:tc>
          <w:tcPr>
            <w:tcW w:w="3042" w:type="pct"/>
          </w:tcPr>
          <w:p w14:paraId="4CF2D802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Wordt geschrapt en vervangen door 2 attesten namelijk: attest code 09 en code 05</w:t>
            </w:r>
          </w:p>
          <w:p w14:paraId="1B5597E6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0D1376" w:rsidRPr="00D25D1B" w14:paraId="0B2386AA" w14:textId="77777777" w:rsidTr="00E16C60">
        <w:trPr>
          <w:trHeight w:val="336"/>
        </w:trPr>
        <w:tc>
          <w:tcPr>
            <w:tcW w:w="689" w:type="pct"/>
            <w:vAlign w:val="center"/>
          </w:tcPr>
          <w:p w14:paraId="4ED34974" w14:textId="77777777" w:rsidR="000D1376" w:rsidRPr="00385A5A" w:rsidRDefault="000D1376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99</w:t>
            </w:r>
          </w:p>
        </w:tc>
        <w:tc>
          <w:tcPr>
            <w:tcW w:w="1269" w:type="pct"/>
            <w:vAlign w:val="center"/>
          </w:tcPr>
          <w:p w14:paraId="1AB5BA63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Uitbetaling rustpensioen loopbaan  – 1/3 et overlevingspensioen loopbaan  – 1/3</w:t>
            </w:r>
          </w:p>
        </w:tc>
        <w:tc>
          <w:tcPr>
            <w:tcW w:w="3042" w:type="pct"/>
          </w:tcPr>
          <w:p w14:paraId="48BC3A3C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Wordt geschrapt en vervangen door 2 attesten namelijk: attest code 09 en code 90</w:t>
            </w:r>
          </w:p>
          <w:p w14:paraId="7812FA91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0D1376" w:rsidRPr="00D25D1B" w14:paraId="408BAD8C" w14:textId="77777777" w:rsidTr="00E16C60">
        <w:trPr>
          <w:trHeight w:val="421"/>
        </w:trPr>
        <w:tc>
          <w:tcPr>
            <w:tcW w:w="689" w:type="pct"/>
            <w:vAlign w:val="center"/>
          </w:tcPr>
          <w:p w14:paraId="6CF1D024" w14:textId="77777777" w:rsidR="000D1376" w:rsidRPr="00385A5A" w:rsidRDefault="000D1376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60</w:t>
            </w:r>
          </w:p>
        </w:tc>
        <w:tc>
          <w:tcPr>
            <w:tcW w:w="1269" w:type="pct"/>
            <w:vAlign w:val="center"/>
          </w:tcPr>
          <w:p w14:paraId="13CAF19D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Geen uitbetaling van het overlevingspensioen (loopbaan overledene     -1/3)</w:t>
            </w:r>
          </w:p>
        </w:tc>
        <w:tc>
          <w:tcPr>
            <w:tcW w:w="3042" w:type="pct"/>
          </w:tcPr>
          <w:p w14:paraId="6BA3C350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Wordt geschrapt</w:t>
            </w:r>
          </w:p>
          <w:p w14:paraId="0488C582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 xml:space="preserve">Vervangen door attest code 90 </w:t>
            </w:r>
          </w:p>
          <w:p w14:paraId="0E0DC001" w14:textId="77777777" w:rsidR="000D1376" w:rsidRPr="00385A5A" w:rsidRDefault="000D1376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</w:tc>
      </w:tr>
      <w:tr w:rsidR="000D1376" w:rsidRPr="00D25D1B" w14:paraId="2BC40198" w14:textId="77777777" w:rsidTr="00E16C60">
        <w:trPr>
          <w:trHeight w:val="421"/>
        </w:trPr>
        <w:tc>
          <w:tcPr>
            <w:tcW w:w="689" w:type="pct"/>
            <w:vAlign w:val="center"/>
          </w:tcPr>
          <w:p w14:paraId="498D9CC4" w14:textId="77777777" w:rsidR="000D1376" w:rsidRPr="00385A5A" w:rsidRDefault="000D1376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65</w:t>
            </w:r>
          </w:p>
        </w:tc>
        <w:tc>
          <w:tcPr>
            <w:tcW w:w="1269" w:type="pct"/>
            <w:vAlign w:val="center"/>
          </w:tcPr>
          <w:p w14:paraId="58C3DAED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Geen uitbetaling van het overlevingspensioen (loopbaan overledene     + 1/3)</w:t>
            </w:r>
          </w:p>
        </w:tc>
        <w:tc>
          <w:tcPr>
            <w:tcW w:w="3042" w:type="pct"/>
          </w:tcPr>
          <w:p w14:paraId="6CB29A20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Wordt geschrapt</w:t>
            </w:r>
          </w:p>
          <w:p w14:paraId="1ACFAA46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Vervangen door attest code 05</w:t>
            </w:r>
          </w:p>
        </w:tc>
      </w:tr>
      <w:tr w:rsidR="000D1376" w:rsidRPr="00D25D1B" w14:paraId="7B0238B4" w14:textId="77777777" w:rsidTr="00E16C60">
        <w:trPr>
          <w:trHeight w:val="178"/>
        </w:trPr>
        <w:tc>
          <w:tcPr>
            <w:tcW w:w="689" w:type="pct"/>
            <w:vAlign w:val="center"/>
          </w:tcPr>
          <w:p w14:paraId="197DE69C" w14:textId="77777777" w:rsidR="000D1376" w:rsidRPr="00385A5A" w:rsidRDefault="000D1376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81</w:t>
            </w:r>
          </w:p>
        </w:tc>
        <w:tc>
          <w:tcPr>
            <w:tcW w:w="1269" w:type="pct"/>
            <w:vAlign w:val="center"/>
          </w:tcPr>
          <w:p w14:paraId="0E049F9A" w14:textId="77777777" w:rsidR="000D1376" w:rsidRPr="00385A5A" w:rsidRDefault="000D1376" w:rsidP="00E16C60">
            <w:pPr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Uitbetaling gewaarborgd inkomen of IGO + rustpensioen   -1/3</w:t>
            </w:r>
          </w:p>
          <w:p w14:paraId="626BA1DF" w14:textId="77777777" w:rsidR="000D1376" w:rsidRPr="00385A5A" w:rsidRDefault="000D1376" w:rsidP="00E16C60">
            <w:pPr>
              <w:numPr>
                <w:ilvl w:val="0"/>
                <w:numId w:val="1"/>
              </w:numPr>
              <w:spacing w:after="0" w:line="240" w:lineRule="auto"/>
              <w:ind w:left="318" w:hanging="318"/>
              <w:rPr>
                <w:rFonts w:ascii="Arial" w:hAnsi="Arial" w:cs="Arial"/>
                <w:strike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Uitbetaling gewaarborgd inkomen (IGO) +rustpensioen loopbaan   -1/3 en overlevingspensioen loopbaan -1/3</w:t>
            </w:r>
          </w:p>
        </w:tc>
        <w:tc>
          <w:tcPr>
            <w:tcW w:w="3042" w:type="pct"/>
          </w:tcPr>
          <w:p w14:paraId="562DDA6D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Wordt geschrapt</w:t>
            </w:r>
          </w:p>
          <w:p w14:paraId="38216F73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14:paraId="75BD5F2C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Opent geen recht in de hoedanigheid van gepensioneerde.</w:t>
            </w:r>
          </w:p>
          <w:p w14:paraId="7CF9175D" w14:textId="7A02F9E2" w:rsidR="000D1376" w:rsidRPr="00385A5A" w:rsidRDefault="000D1376" w:rsidP="00E16C6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 xml:space="preserve">Zie ook </w:t>
            </w:r>
            <w:r w:rsidR="00AC4E66">
              <w:rPr>
                <w:rFonts w:ascii="Arial" w:hAnsi="Arial" w:cs="Arial"/>
                <w:sz w:val="20"/>
                <w:szCs w:val="20"/>
                <w:lang w:val="nl-BE"/>
              </w:rPr>
              <w:t xml:space="preserve">de </w:t>
            </w: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P</w:t>
            </w:r>
            <w:r w:rsidR="0095277A">
              <w:rPr>
                <w:rFonts w:ascii="Arial" w:hAnsi="Arial" w:cs="Arial"/>
                <w:sz w:val="20"/>
                <w:szCs w:val="20"/>
                <w:lang w:val="nl-BE"/>
              </w:rPr>
              <w:t>.</w:t>
            </w: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V</w:t>
            </w:r>
            <w:r w:rsidR="0095277A">
              <w:rPr>
                <w:rFonts w:ascii="Arial" w:hAnsi="Arial" w:cs="Arial"/>
                <w:sz w:val="20"/>
                <w:szCs w:val="20"/>
                <w:lang w:val="nl-BE"/>
              </w:rPr>
              <w:t>.</w:t>
            </w: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 xml:space="preserve"> 18/03</w:t>
            </w:r>
          </w:p>
        </w:tc>
      </w:tr>
      <w:tr w:rsidR="000D1376" w:rsidRPr="00385A5A" w14:paraId="7F9C1C25" w14:textId="77777777" w:rsidTr="00E16C60">
        <w:trPr>
          <w:trHeight w:val="178"/>
        </w:trPr>
        <w:tc>
          <w:tcPr>
            <w:tcW w:w="689" w:type="pct"/>
            <w:vAlign w:val="center"/>
          </w:tcPr>
          <w:p w14:paraId="1F463D37" w14:textId="77777777" w:rsidR="000D1376" w:rsidRPr="00385A5A" w:rsidRDefault="000D1376" w:rsidP="00E16C60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82</w:t>
            </w:r>
          </w:p>
        </w:tc>
        <w:tc>
          <w:tcPr>
            <w:tcW w:w="1269" w:type="pct"/>
            <w:vAlign w:val="center"/>
          </w:tcPr>
          <w:p w14:paraId="64A72924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Uitbetaling gewaarborgd inkomen of IGO + overlevingspensioen loopbaan -1/3</w:t>
            </w:r>
          </w:p>
        </w:tc>
        <w:tc>
          <w:tcPr>
            <w:tcW w:w="3042" w:type="pct"/>
          </w:tcPr>
          <w:p w14:paraId="7BE232D3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Wordt geschrapt</w:t>
            </w:r>
          </w:p>
          <w:p w14:paraId="2FC4C64F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</w:p>
          <w:p w14:paraId="2AF88FB4" w14:textId="77777777" w:rsidR="000D1376" w:rsidRPr="00385A5A" w:rsidRDefault="000D1376" w:rsidP="00E16C6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Opent geen recht in de hoedanigheid van gepensioneerde.</w:t>
            </w:r>
          </w:p>
          <w:p w14:paraId="509502E0" w14:textId="3D3B3E05" w:rsidR="000D1376" w:rsidRPr="00744BD0" w:rsidRDefault="000D1376" w:rsidP="00E16C60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val="nl-BE"/>
              </w:rPr>
            </w:pP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Zie ook P</w:t>
            </w:r>
            <w:r w:rsidR="0095277A">
              <w:rPr>
                <w:rFonts w:ascii="Arial" w:hAnsi="Arial" w:cs="Arial"/>
                <w:sz w:val="20"/>
                <w:szCs w:val="20"/>
                <w:lang w:val="nl-BE"/>
              </w:rPr>
              <w:t>.</w:t>
            </w: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>V</w:t>
            </w:r>
            <w:r w:rsidR="0095277A">
              <w:rPr>
                <w:rFonts w:ascii="Arial" w:hAnsi="Arial" w:cs="Arial"/>
                <w:sz w:val="20"/>
                <w:szCs w:val="20"/>
                <w:lang w:val="nl-BE"/>
              </w:rPr>
              <w:t>.</w:t>
            </w:r>
            <w:r w:rsidRPr="00385A5A">
              <w:rPr>
                <w:rFonts w:ascii="Arial" w:hAnsi="Arial" w:cs="Arial"/>
                <w:sz w:val="20"/>
                <w:szCs w:val="20"/>
                <w:lang w:val="nl-BE"/>
              </w:rPr>
              <w:t xml:space="preserve"> 18/03</w:t>
            </w:r>
          </w:p>
        </w:tc>
      </w:tr>
    </w:tbl>
    <w:p w14:paraId="1019F45D" w14:textId="77777777" w:rsidR="000B2190" w:rsidRPr="000D1376" w:rsidRDefault="000B2190">
      <w:pPr>
        <w:rPr>
          <w:lang w:val="fr-FR"/>
        </w:rPr>
      </w:pPr>
    </w:p>
    <w:sectPr w:rsidR="000B2190" w:rsidRPr="000D137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1597C"/>
    <w:multiLevelType w:val="hybridMultilevel"/>
    <w:tmpl w:val="90C420AE"/>
    <w:lvl w:ilvl="0" w:tplc="06E858EA">
      <w:start w:val="2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563D8"/>
    <w:multiLevelType w:val="hybridMultilevel"/>
    <w:tmpl w:val="EAA8CDDA"/>
    <w:lvl w:ilvl="0" w:tplc="B5E21942">
      <w:numFmt w:val="bullet"/>
      <w:lvlText w:val="-"/>
      <w:lvlJc w:val="left"/>
      <w:pPr>
        <w:ind w:left="927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74002">
    <w:abstractNumId w:val="1"/>
  </w:num>
  <w:num w:numId="2" w16cid:durableId="148315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271"/>
    <w:rsid w:val="000B2190"/>
    <w:rsid w:val="000D1376"/>
    <w:rsid w:val="0035319C"/>
    <w:rsid w:val="00744BD0"/>
    <w:rsid w:val="0095277A"/>
    <w:rsid w:val="00AC4E66"/>
    <w:rsid w:val="00B9551C"/>
    <w:rsid w:val="00BF4271"/>
    <w:rsid w:val="00D2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934B2"/>
  <w15:chartTrackingRefBased/>
  <w15:docId w15:val="{6D9C89D3-BC57-4B06-AEFA-E6981FE8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137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a5c5d4121a7b5f0f2289682877509245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79fefd2b35350162509806abceb3835e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AA393DC48576674CAE5722CE0DFE90AC" ma:contentTypeVersion="45" ma:contentTypeDescription="" ma:contentTypeScope="" ma:versionID="15014d22dfd53d86e74ff93919e44e1e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a771fd84-99d5-44c2-9dac-0b7cb5888153" xmlns:ns4="872641a8-5ee1-4ad8-a2c8-179bbc26f47e" targetNamespace="http://schemas.microsoft.com/office/2006/metadata/properties" ma:root="true" ma:fieldsID="072631df50e7a5b848af828bca296b8e" ns1:_="" ns2:_="" ns3:_="" ns4:_="">
    <xsd:import namespace="http://schemas.microsoft.com/sharepoint/v3"/>
    <xsd:import namespace="a445d3d8-28a8-4826-ad51-85ae78dbc123"/>
    <xsd:import namespace="a771fd84-99d5-44c2-9dac-0b7cb5888153"/>
    <xsd:import namespace="872641a8-5ee1-4ad8-a2c8-179bbc26f47e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4:TaxCatchAl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vervangt_x0020_omzendbrief" minOccurs="0"/>
                <xsd:element ref="ns2:Cel_x003a_Titel" minOccurs="0"/>
                <xsd:element ref="ns2:c5310d4b92cd4ef5a8e2a50ff63ba4e8" minOccurs="0"/>
                <xsd:element ref="ns4:TaxCatchAllLabel" minOccurs="0"/>
                <xsd:element ref="ns2:g7ae3e1ae2664f8e8c2d1d16ac6e26f8" minOccurs="0"/>
                <xsd:element ref="ns2:ondertekenaar_x003a_Naam-ondertekenaar-nl" minOccurs="0"/>
                <xsd:element ref="ns3:ondertekenaar_x003a_graad-fr" minOccurs="0"/>
                <xsd:element ref="ns2:ondertekenaar_x003a_Naam-ondertekenaar-fr" minOccurs="0"/>
                <xsd:element ref="ns3:ondertekenaar_x003a_aanhef-fr" minOccurs="0"/>
                <xsd:element ref="ns3:ondertekenaar_x003a_graad-nl" minOccurs="0"/>
                <xsd:element ref="ns3:ondertekenaar_x003a_aanhef-nl" minOccurs="0"/>
                <xsd:element ref="ns3:OndertekenaarArchief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2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nillable="true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Goedgekeurd - Approuvé"/>
          <xsd:enumeration value="Teruggestuurd - Renvoyé"/>
          <xsd:enumeration value="Afgekeurd - Rejété"/>
          <xsd:enumeration value="Gepubliceerd - Publié"/>
          <xsd:enumeration value="Gepubliceerd - Publie"/>
          <xsd:enumeration value="Vervangen - Remplacer"/>
          <xsd:enumeration value="Te vertalen - à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a771fd84-99d5-44c2-9dac-0b7cb5888153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replaces-ozb-date" ma:index="26" nillable="true" ma:displayName="replaces-ozb-date" ma:format="DateOnly" ma:internalName="replaces_x002d_ozb_x002d_date" ma:readOnly="false">
      <xsd:simpleType>
        <xsd:restriction base="dms:DateTime"/>
      </xsd:simpleType>
    </xsd:element>
    <xsd:element name="replaces-ozb-sequence-nr" ma:index="27" nillable="true" ma:displayName="replaces-ozb-sequence-nr" ma:decimals="0" ma:internalName="replaces_x002d_ozb_x002d_sequence_x002d_nr" ma:readOnly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28" nillable="true" ma:displayName="replaces-ozb-nr" ma:decimals="0" ma:internalName="replaces_x002d_ozb_x002d_nr" ma:readOnly="false">
      <xsd:simpleType>
        <xsd:restriction base="dms:Number"/>
      </xsd:simpleType>
    </xsd:element>
    <xsd:element name="Cel_x003a_Titel" ma:index="30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c5310d4b92cd4ef5a8e2a50ff63ba4e8" ma:index="31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ae3e1ae2664f8e8c2d1d16ac6e26f8" ma:index="33" nillable="true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34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6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vervangt_x0020_omzendbrief" ma:index="29" nillable="true" ma:displayName="vervangt omzendbrief" ma:list="{a771fd84-99d5-44c2-9dac-0b7cb5888153}" ma:internalName="vervangt_x0020_omzendbrief" ma:readOnly="false" ma:showField="omzendbriefnummer">
      <xsd:simpleType>
        <xsd:restriction base="dms:Lookup"/>
      </xsd:simpleType>
    </xsd:element>
    <xsd:element name="ondertekenaar_x003a_graad-fr" ma:index="35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7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graad-nl" ma:index="38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  <xsd:element name="ondertekenaar_x003a_aanhef-nl" ma:index="39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Archief" ma:index="40" nillable="true" ma:displayName="Ondertekenaar Archief" ma:internalName="OndertekenaarArchie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</Terms>
    </g7ae3e1ae2664f8e8c2d1d16ac6e26f8>
    <replaces-ozb-sequence-nr xmlns="a445d3d8-28a8-4826-ad51-85ae78dbc123">337</replaces-ozb-sequence-nr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130</Omzendbrief_x0020_volgnr>
    <TaxCatchAll xmlns="872641a8-5ee1-4ad8-a2c8-179bbc26f47e">
      <Value>14</Value>
      <Value>43</Value>
    </TaxCatchAll>
    <replaces-ozb-nr xmlns="a445d3d8-28a8-4826-ad51-85ae78dbc123">2024</replaces-ozb-nr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2025-05-19T22:00:00+00:00</Omzendbrief_x0020_datum>
    <Betreft xmlns="a445d3d8-28a8-4826-ad51-85ae78dbc123">&lt;div class="ExternalClassB679757AD5CC40C48C1BC6483742B1D6"&gt;&lt;p&gt;​&lt;strong&gt;&lt;span lang="EN-US" style="font-size&amp;#58;9pt;line-height&amp;#58;107%;font-family&amp;#58;arial, sans-serif;"&gt;Bewijs van indicatoren van rechthebbende op de
verhoogde verzekeringstegemoetkoming (V.T.) zonder de toepassing van de referentieperiode
van één jaar.&lt;/span&gt;&lt;/strong&gt;&lt;span lang="EN-US" style="font-size&amp;#58;9pt;line-height&amp;#58;107%;font-family&amp;#58;arial, sans-serif;"&gt;​&lt;/span&gt;​&lt;br&gt;&lt;/p&gt;&lt;/div&gt;</Betreft>
    <Taal xmlns="a445d3d8-28a8-4826-ad51-85ae78dbc123">NL</Taal>
    <Dossier xmlns="a445d3d8-28a8-4826-ad51-85ae78dbc123">7607</Dossier>
    <replaces-ozb-date xmlns="a445d3d8-28a8-4826-ad51-85ae78dbc123">2024-11-27T23:00:00+00:00</replaces-ozb-date>
    <Circulaire-Name xmlns="a771fd84-99d5-44c2-9dac-0b7cb5888153" xsi:nil="true"/>
    <Betreft-FR xmlns="a771fd84-99d5-44c2-9dac-0b7cb5888153">&lt;div class="ExternalClassFCB34BD8FDAC4226A5D569455A36D7EE"&gt;&lt;p&gt;​&lt;strong&gt;&lt;span lang="EN-US" style="font-size&amp;#58;9pt;line-height&amp;#58;107%;font-family&amp;#58;arial, sans-serif;"&gt;Preuve de l'existence d'indicateurs permettant
de bénéficier de l'intervention majorée (I.M.) sans application de la période
de référence d'un an.&lt;/span&gt;&lt;/strong&gt;&lt;br&gt;&lt;/p&gt;&lt;/div&gt;</Betreft-FR>
    <Cel xmlns="a771fd84-99d5-44c2-9dac-0b7cb5888153" xsi:nil="true"/>
    <vervangt_x0020_omzendbrief xmlns="a771fd84-99d5-44c2-9dac-0b7cb5888153" xsi:nil="true"/>
    <OndertekenaarArchief xmlns="a771fd84-99d5-44c2-9dac-0b7cb5888153" xsi:nil="true"/>
  </documentManagement>
</p:properties>
</file>

<file path=customXml/item5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9D261073-5C99-407C-82D3-1B64AE2A4985}"/>
</file>

<file path=customXml/itemProps2.xml><?xml version="1.0" encoding="utf-8"?>
<ds:datastoreItem xmlns:ds="http://schemas.openxmlformats.org/officeDocument/2006/customXml" ds:itemID="{D00F24BE-8165-409B-85C1-3D98E2F83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45d3d8-28a8-4826-ad51-85ae78dbc123"/>
    <ds:schemaRef ds:uri="5c99ba27-9f4a-43d1-a433-cd21c0c58a91"/>
    <ds:schemaRef ds:uri="872641a8-5ee1-4ad8-a2c8-179bbc26f47e"/>
    <ds:schemaRef ds:uri="a771fd84-99d5-44c2-9dac-0b7cb5888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AD419A-8F2C-436A-9137-A4FC63A3B78D}"/>
</file>

<file path=customXml/itemProps4.xml><?xml version="1.0" encoding="utf-8"?>
<ds:datastoreItem xmlns:ds="http://schemas.openxmlformats.org/officeDocument/2006/customXml" ds:itemID="{57EC16EC-C952-4A69-A3EF-0885D6C1235A}">
  <ds:schemaRefs>
    <ds:schemaRef ds:uri="http://schemas.microsoft.com/office/2006/metadata/properties"/>
    <ds:schemaRef ds:uri="http://schemas.microsoft.com/office/infopath/2007/PartnerControls"/>
    <ds:schemaRef ds:uri="5c99ba27-9f4a-43d1-a433-cd21c0c58a91"/>
    <ds:schemaRef ds:uri="a445d3d8-28a8-4826-ad51-85ae78dbc123"/>
    <ds:schemaRef ds:uri="872641a8-5ee1-4ad8-a2c8-179bbc26f47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79928537-1DC1-49EB-ADE7-6265DB5B711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07AD49E-DA4B-4368-B8E7-6190717A1E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RIZIV-INAMI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Preuve de l'existence d'indicateurs permettant de bénéficier de l'intervention majorée (I.M.) sans application de la période de référence d'un an.</dc:title>
  <dc:subject/>
  <dc:creator>Elias Staes (RIZIV-INAMI)</dc:creator>
  <cp:keywords/>
  <dc:description/>
  <cp:lastModifiedBy>Benjamin Minne (RIZIV-INAMI)</cp:lastModifiedBy>
  <cp:revision>6</cp:revision>
  <dcterms:created xsi:type="dcterms:W3CDTF">2023-10-20T09:33:00Z</dcterms:created>
  <dcterms:modified xsi:type="dcterms:W3CDTF">2025-05-20T12:00:00Z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0x010100BDF9EAF7E7FE59449502797BFB51743F0100AA393DC48576674CAE5722CE0DFE90AC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43;#3991 - Verhoogde verzekeringstegemoetkoming|cdb6210b-c6e0-441b-83e5-32a5a832b07e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