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27" w:rsidRPr="0030309F" w:rsidRDefault="00E33B27" w:rsidP="00E33B27">
      <w:pPr>
        <w:pStyle w:val="Header"/>
        <w:tabs>
          <w:tab w:val="clear" w:pos="4153"/>
          <w:tab w:val="clear" w:pos="8306"/>
        </w:tabs>
        <w:spacing w:after="120"/>
        <w:jc w:val="center"/>
        <w:rPr>
          <w:rFonts w:ascii="Arial" w:hAnsi="Arial" w:cs="Arial"/>
          <w:b/>
          <w:caps/>
          <w:sz w:val="22"/>
          <w:lang w:val="nl-BE"/>
        </w:rPr>
      </w:pPr>
      <w:bookmarkStart w:id="0" w:name="_GoBack"/>
      <w:bookmarkEnd w:id="0"/>
      <w:r w:rsidRPr="0030309F">
        <w:rPr>
          <w:rFonts w:ascii="Arial" w:hAnsi="Arial" w:cs="Arial"/>
          <w:b/>
          <w:caps/>
          <w:sz w:val="22"/>
          <w:lang w:val="nl-BE"/>
        </w:rPr>
        <w:t>RIJKSInstituut voor ziekte - en invaliditeitsverzekering</w:t>
      </w:r>
    </w:p>
    <w:p w:rsidR="00E33B27" w:rsidRPr="0030309F" w:rsidRDefault="00E33B27" w:rsidP="00E33B27">
      <w:pPr>
        <w:jc w:val="center"/>
        <w:rPr>
          <w:rFonts w:ascii="Arial" w:hAnsi="Arial"/>
          <w:spacing w:val="0"/>
          <w:sz w:val="20"/>
          <w:lang w:val="nl-BE"/>
        </w:rPr>
      </w:pPr>
      <w:r w:rsidRPr="0030309F">
        <w:rPr>
          <w:rFonts w:ascii="Arial" w:hAnsi="Arial"/>
          <w:spacing w:val="0"/>
          <w:sz w:val="20"/>
          <w:lang w:val="nl-BE"/>
        </w:rPr>
        <w:t>Openbare instelling opgericht bij de wet van 9 augustus 1963</w:t>
      </w:r>
    </w:p>
    <w:p w:rsidR="00E33B27" w:rsidRPr="0030309F" w:rsidRDefault="00E33B27" w:rsidP="00E33B27">
      <w:pPr>
        <w:spacing w:after="120"/>
        <w:jc w:val="center"/>
        <w:rPr>
          <w:rFonts w:ascii="Arial" w:hAnsi="Arial" w:cs="Arial"/>
          <w:sz w:val="20"/>
          <w:lang w:val="nl-BE"/>
        </w:rPr>
      </w:pPr>
      <w:r w:rsidRPr="0030309F">
        <w:rPr>
          <w:rFonts w:ascii="Arial" w:hAnsi="Arial" w:cs="Arial"/>
          <w:sz w:val="20"/>
          <w:lang w:val="nl-BE"/>
        </w:rPr>
        <w:t>Tervurenlaan 211 - 1150 Brussel</w:t>
      </w:r>
    </w:p>
    <w:p w:rsidR="00E33B27" w:rsidRPr="0030309F" w:rsidRDefault="00E33B27" w:rsidP="00E33B27">
      <w:pPr>
        <w:pStyle w:val="Heading7"/>
        <w:keepNext/>
        <w:spacing w:before="0" w:after="120"/>
        <w:jc w:val="center"/>
        <w:rPr>
          <w:rFonts w:ascii="Arial" w:hAnsi="Arial"/>
          <w:b/>
          <w:spacing w:val="0"/>
          <w:sz w:val="22"/>
          <w:szCs w:val="20"/>
          <w:lang w:val="nl-BE"/>
        </w:rPr>
      </w:pPr>
      <w:r w:rsidRPr="0030309F">
        <w:rPr>
          <w:rFonts w:ascii="Arial" w:hAnsi="Arial"/>
          <w:b/>
          <w:spacing w:val="0"/>
          <w:sz w:val="22"/>
          <w:szCs w:val="20"/>
          <w:lang w:val="nl-BE"/>
        </w:rPr>
        <w:t>Dienst Geneeskundige Verzorging</w:t>
      </w:r>
    </w:p>
    <w:p w:rsidR="00E33B27" w:rsidRPr="0030309F" w:rsidRDefault="00E33B27" w:rsidP="005D3EBC">
      <w:pPr>
        <w:rPr>
          <w:rFonts w:ascii="Arial" w:hAnsi="Arial" w:cs="Arial"/>
          <w:lang w:val="nl-BE"/>
        </w:rPr>
      </w:pPr>
    </w:p>
    <w:p w:rsidR="008B09F1" w:rsidRPr="0030309F" w:rsidRDefault="00FA51C9" w:rsidP="005D3EBC">
      <w:pPr>
        <w:tabs>
          <w:tab w:val="left" w:pos="0"/>
          <w:tab w:val="left" w:pos="1360"/>
          <w:tab w:val="center" w:pos="6236"/>
        </w:tabs>
        <w:jc w:val="center"/>
        <w:rPr>
          <w:rFonts w:ascii="Arial" w:hAnsi="Arial" w:cs="Arial"/>
          <w:b/>
          <w:sz w:val="22"/>
          <w:szCs w:val="22"/>
          <w:u w:val="single"/>
          <w:lang w:val="nl-BE"/>
        </w:rPr>
      </w:pPr>
      <w:r w:rsidRPr="0030309F">
        <w:rPr>
          <w:rFonts w:ascii="Arial" w:hAnsi="Arial" w:cs="Arial"/>
          <w:b/>
          <w:sz w:val="22"/>
          <w:szCs w:val="22"/>
          <w:u w:val="single"/>
          <w:lang w:val="nl-BE"/>
        </w:rPr>
        <w:t>OVEREENKOMST INZAKE CARDIORESPIRATOIRE MONITORING THUIS</w:t>
      </w:r>
    </w:p>
    <w:p w:rsidR="00FA51C9" w:rsidRPr="0030309F" w:rsidRDefault="00FA51C9" w:rsidP="005D3EBC">
      <w:pPr>
        <w:tabs>
          <w:tab w:val="left" w:pos="0"/>
          <w:tab w:val="left" w:pos="1360"/>
          <w:tab w:val="center" w:pos="6236"/>
        </w:tabs>
        <w:jc w:val="center"/>
        <w:rPr>
          <w:rFonts w:ascii="Arial" w:hAnsi="Arial" w:cs="Arial"/>
          <w:sz w:val="22"/>
          <w:szCs w:val="22"/>
          <w:lang w:val="nl-BE"/>
        </w:rPr>
      </w:pPr>
      <w:r w:rsidRPr="0030309F">
        <w:rPr>
          <w:rFonts w:ascii="Arial" w:hAnsi="Arial" w:cs="Arial"/>
          <w:b/>
          <w:caps/>
          <w:sz w:val="22"/>
          <w:szCs w:val="22"/>
          <w:u w:val="single"/>
          <w:lang w:val="nl-BE"/>
        </w:rPr>
        <w:t>bij PASGEBORENEN EN zuigelingen</w:t>
      </w:r>
    </w:p>
    <w:p w:rsidR="00FA51C9" w:rsidRPr="0030309F" w:rsidRDefault="00FA51C9" w:rsidP="005D3EBC">
      <w:pPr>
        <w:tabs>
          <w:tab w:val="left" w:pos="0"/>
          <w:tab w:val="left" w:pos="1360"/>
          <w:tab w:val="center" w:pos="6236"/>
        </w:tabs>
        <w:rPr>
          <w:rFonts w:ascii="Arial" w:hAnsi="Arial" w:cs="Arial"/>
          <w:lang w:val="nl-BE"/>
        </w:rPr>
      </w:pPr>
    </w:p>
    <w:p w:rsidR="00FA51C9" w:rsidRPr="0030309F" w:rsidRDefault="00FA51C9" w:rsidP="005D3EBC">
      <w:pPr>
        <w:tabs>
          <w:tab w:val="left" w:pos="0"/>
          <w:tab w:val="left" w:pos="1360"/>
          <w:tab w:val="center" w:pos="6236"/>
        </w:tabs>
        <w:rPr>
          <w:rFonts w:ascii="Arial" w:hAnsi="Arial" w:cs="Arial"/>
          <w:sz w:val="22"/>
          <w:szCs w:val="22"/>
          <w:lang w:val="nl-BE"/>
        </w:rPr>
      </w:pPr>
      <w:r w:rsidRPr="0030309F">
        <w:rPr>
          <w:rFonts w:ascii="Arial" w:hAnsi="Arial" w:cs="Arial"/>
          <w:sz w:val="22"/>
          <w:szCs w:val="22"/>
          <w:lang w:val="nl-BE"/>
        </w:rPr>
        <w:t>Gelet op de wet betreffende de verplichte verzekering voor geneeskundige verzorging en uitkeringen, g</w:t>
      </w:r>
      <w:r w:rsidRPr="0030309F">
        <w:rPr>
          <w:rFonts w:ascii="Arial" w:hAnsi="Arial" w:cs="Arial"/>
          <w:sz w:val="22"/>
          <w:szCs w:val="22"/>
          <w:lang w:val="nl-BE"/>
        </w:rPr>
        <w:t>e</w:t>
      </w:r>
      <w:r w:rsidRPr="0030309F">
        <w:rPr>
          <w:rFonts w:ascii="Arial" w:hAnsi="Arial" w:cs="Arial"/>
          <w:sz w:val="22"/>
          <w:szCs w:val="22"/>
          <w:lang w:val="nl-BE"/>
        </w:rPr>
        <w:t>coördineerd op 14 juli 1994, inzonderheid op de artikelen 22, 6</w:t>
      </w:r>
      <w:r w:rsidRPr="0030309F">
        <w:rPr>
          <w:rFonts w:ascii="Arial" w:hAnsi="Arial" w:cs="Arial"/>
          <w:sz w:val="22"/>
          <w:szCs w:val="22"/>
          <w:lang w:val="nl-BE"/>
        </w:rPr>
        <w:sym w:font="Symbol" w:char="F0B0"/>
      </w:r>
      <w:r w:rsidRPr="0030309F">
        <w:rPr>
          <w:rFonts w:ascii="Arial" w:hAnsi="Arial" w:cs="Arial"/>
          <w:sz w:val="22"/>
          <w:szCs w:val="22"/>
          <w:lang w:val="nl-BE"/>
        </w:rPr>
        <w:t xml:space="preserve"> en 23, § 3;</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rPr>
          <w:rFonts w:ascii="Arial" w:hAnsi="Arial" w:cs="Arial"/>
          <w:sz w:val="22"/>
          <w:szCs w:val="22"/>
          <w:lang w:val="nl-BE"/>
        </w:rPr>
      </w:pPr>
      <w:r w:rsidRPr="0030309F">
        <w:rPr>
          <w:rFonts w:ascii="Arial" w:hAnsi="Arial" w:cs="Arial"/>
          <w:sz w:val="22"/>
          <w:szCs w:val="22"/>
          <w:lang w:val="nl-BE"/>
        </w:rPr>
        <w:t>Op voorstel van het College van geneesheren</w:t>
      </w:r>
      <w:r w:rsidRPr="0030309F">
        <w:rPr>
          <w:rFonts w:ascii="Arial" w:hAnsi="Arial" w:cs="Arial"/>
          <w:sz w:val="22"/>
          <w:szCs w:val="22"/>
          <w:lang w:val="nl-BE"/>
        </w:rPr>
        <w:noBreakHyphen/>
        <w:t>directeurs, ingesteld bij de Dienst voor geneeskundige ve</w:t>
      </w:r>
      <w:r w:rsidRPr="0030309F">
        <w:rPr>
          <w:rFonts w:ascii="Arial" w:hAnsi="Arial" w:cs="Arial"/>
          <w:sz w:val="22"/>
          <w:szCs w:val="22"/>
          <w:lang w:val="nl-BE"/>
        </w:rPr>
        <w:t>r</w:t>
      </w:r>
      <w:r w:rsidRPr="0030309F">
        <w:rPr>
          <w:rFonts w:ascii="Arial" w:hAnsi="Arial" w:cs="Arial"/>
          <w:sz w:val="22"/>
          <w:szCs w:val="22"/>
          <w:lang w:val="nl-BE"/>
        </w:rPr>
        <w:t>zorging van het Rijksinstituut voor ziekte</w:t>
      </w:r>
      <w:r w:rsidRPr="0030309F">
        <w:rPr>
          <w:rFonts w:ascii="Arial" w:hAnsi="Arial" w:cs="Arial"/>
          <w:sz w:val="22"/>
          <w:szCs w:val="22"/>
          <w:lang w:val="nl-BE"/>
        </w:rPr>
        <w:noBreakHyphen/>
        <w:t xml:space="preserve"> en invaliditeitsverzekering; </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rPr>
          <w:rFonts w:ascii="Arial" w:hAnsi="Arial" w:cs="Arial"/>
          <w:sz w:val="22"/>
          <w:szCs w:val="22"/>
          <w:lang w:val="nl-BE"/>
        </w:rPr>
      </w:pPr>
      <w:r w:rsidRPr="0030309F">
        <w:rPr>
          <w:rFonts w:ascii="Arial" w:hAnsi="Arial" w:cs="Arial"/>
          <w:sz w:val="22"/>
          <w:szCs w:val="22"/>
          <w:lang w:val="nl-BE"/>
        </w:rPr>
        <w:t>Wordt overeengekomen wat volgt tussen:</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rPr>
          <w:rFonts w:ascii="Arial" w:hAnsi="Arial" w:cs="Arial"/>
          <w:sz w:val="22"/>
          <w:szCs w:val="22"/>
          <w:lang w:val="nl-BE"/>
        </w:rPr>
      </w:pPr>
      <w:r w:rsidRPr="0030309F">
        <w:rPr>
          <w:rFonts w:ascii="Arial" w:hAnsi="Arial" w:cs="Arial"/>
          <w:sz w:val="22"/>
          <w:szCs w:val="22"/>
          <w:lang w:val="nl-BE"/>
        </w:rPr>
        <w:t>enerzijds,</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ind w:left="1360" w:hanging="1360"/>
        <w:rPr>
          <w:rFonts w:ascii="Arial" w:hAnsi="Arial" w:cs="Arial"/>
          <w:sz w:val="22"/>
          <w:szCs w:val="22"/>
          <w:lang w:val="nl-BE"/>
        </w:rPr>
      </w:pPr>
      <w:r w:rsidRPr="0030309F">
        <w:rPr>
          <w:rFonts w:ascii="Arial" w:hAnsi="Arial" w:cs="Arial"/>
          <w:sz w:val="22"/>
          <w:szCs w:val="22"/>
          <w:lang w:val="nl-BE"/>
        </w:rPr>
        <w:tab/>
        <w:t>het Comité van de verzekering voor geneeskundige verzorging, ingesteld bij de Dienst voor geneeskundige verzorging van het Rijksinstituut voor ziekte</w:t>
      </w:r>
      <w:r w:rsidRPr="0030309F">
        <w:rPr>
          <w:rFonts w:ascii="Arial" w:hAnsi="Arial" w:cs="Arial"/>
          <w:sz w:val="22"/>
          <w:szCs w:val="22"/>
          <w:lang w:val="nl-BE"/>
        </w:rPr>
        <w:noBreakHyphen/>
        <w:t xml:space="preserve"> en invaliditeitsverzek</w:t>
      </w:r>
      <w:r w:rsidRPr="0030309F">
        <w:rPr>
          <w:rFonts w:ascii="Arial" w:hAnsi="Arial" w:cs="Arial"/>
          <w:sz w:val="22"/>
          <w:szCs w:val="22"/>
          <w:lang w:val="nl-BE"/>
        </w:rPr>
        <w:t>e</w:t>
      </w:r>
      <w:r w:rsidRPr="0030309F">
        <w:rPr>
          <w:rFonts w:ascii="Arial" w:hAnsi="Arial" w:cs="Arial"/>
          <w:sz w:val="22"/>
          <w:szCs w:val="22"/>
          <w:lang w:val="nl-BE"/>
        </w:rPr>
        <w:t>ring</w:t>
      </w:r>
      <w:r w:rsidR="007C3746" w:rsidRPr="0030309F">
        <w:rPr>
          <w:rFonts w:ascii="Arial" w:hAnsi="Arial" w:cs="Arial"/>
          <w:sz w:val="22"/>
          <w:szCs w:val="22"/>
          <w:lang w:val="nl-BE"/>
        </w:rPr>
        <w:t xml:space="preserve"> ; dit Comité wordt hierna kortweg het Verzekeringscomité genoemd</w:t>
      </w:r>
      <w:r w:rsidR="00A847FA" w:rsidRPr="0030309F">
        <w:rPr>
          <w:rFonts w:ascii="Arial" w:hAnsi="Arial" w:cs="Arial"/>
          <w:sz w:val="22"/>
          <w:szCs w:val="22"/>
          <w:lang w:val="nl-BE"/>
        </w:rPr>
        <w:t> </w:t>
      </w:r>
      <w:r w:rsidR="007C3746" w:rsidRPr="0030309F">
        <w:rPr>
          <w:rFonts w:ascii="Arial" w:hAnsi="Arial" w:cs="Arial"/>
          <w:sz w:val="22"/>
          <w:szCs w:val="22"/>
          <w:lang w:val="nl-BE"/>
        </w:rPr>
        <w:t xml:space="preserve">; </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rPr>
          <w:rFonts w:ascii="Arial" w:hAnsi="Arial" w:cs="Arial"/>
          <w:sz w:val="22"/>
          <w:szCs w:val="22"/>
          <w:lang w:val="nl-BE"/>
        </w:rPr>
      </w:pPr>
      <w:r w:rsidRPr="0030309F">
        <w:rPr>
          <w:rFonts w:ascii="Arial" w:hAnsi="Arial" w:cs="Arial"/>
          <w:sz w:val="22"/>
          <w:szCs w:val="22"/>
          <w:lang w:val="nl-BE"/>
        </w:rPr>
        <w:t>en anderzijds,</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ind w:left="1360" w:hanging="1360"/>
        <w:rPr>
          <w:rFonts w:ascii="Arial" w:hAnsi="Arial" w:cs="Arial"/>
          <w:sz w:val="22"/>
          <w:szCs w:val="22"/>
          <w:lang w:val="nl-BE"/>
        </w:rPr>
      </w:pPr>
      <w:r w:rsidRPr="0030309F">
        <w:rPr>
          <w:rFonts w:ascii="Arial" w:hAnsi="Arial" w:cs="Arial"/>
          <w:i/>
          <w:sz w:val="22"/>
          <w:szCs w:val="22"/>
          <w:lang w:val="nl-BE"/>
        </w:rPr>
        <w:tab/>
      </w:r>
      <w:r w:rsidR="00435361" w:rsidRPr="0030309F">
        <w:rPr>
          <w:rFonts w:ascii="Arial" w:hAnsi="Arial" w:cs="Arial"/>
          <w:sz w:val="22"/>
          <w:szCs w:val="22"/>
          <w:lang w:val="nl-BE"/>
        </w:rPr>
        <w:t>de dienst pediatrie van</w:t>
      </w:r>
      <w:r w:rsidR="00435361" w:rsidRPr="0030309F">
        <w:rPr>
          <w:rFonts w:ascii="Arial" w:hAnsi="Arial" w:cs="Arial"/>
          <w:i/>
          <w:sz w:val="22"/>
          <w:szCs w:val="22"/>
          <w:lang w:val="nl-BE"/>
        </w:rPr>
        <w:t xml:space="preserve"> </w:t>
      </w:r>
      <w:r w:rsidR="007923DC" w:rsidRPr="0030309F">
        <w:rPr>
          <w:rFonts w:ascii="Arial" w:hAnsi="Arial" w:cs="Arial"/>
          <w:i/>
          <w:sz w:val="22"/>
          <w:szCs w:val="22"/>
          <w:lang w:val="nl-BE"/>
        </w:rPr>
        <w:t>#naam en vestigingsplaats van het ziekenhuis#</w:t>
      </w:r>
      <w:r w:rsidR="00430005" w:rsidRPr="0030309F">
        <w:rPr>
          <w:rFonts w:ascii="Arial" w:hAnsi="Arial" w:cs="Arial"/>
          <w:i/>
          <w:sz w:val="22"/>
          <w:szCs w:val="22"/>
          <w:lang w:val="nl-BE"/>
        </w:rPr>
        <w:t xml:space="preserve">. </w:t>
      </w:r>
      <w:r w:rsidR="00430005" w:rsidRPr="0030309F">
        <w:rPr>
          <w:rFonts w:ascii="Arial" w:hAnsi="Arial" w:cs="Arial"/>
          <w:sz w:val="22"/>
          <w:szCs w:val="22"/>
          <w:lang w:val="nl-BE"/>
        </w:rPr>
        <w:t xml:space="preserve">Deze </w:t>
      </w:r>
      <w:r w:rsidR="00430005" w:rsidRPr="0030309F">
        <w:rPr>
          <w:rFonts w:ascii="Arial" w:hAnsi="Arial" w:cs="Arial"/>
          <w:sz w:val="22"/>
          <w:szCs w:val="22"/>
          <w:lang w:val="nl-NL"/>
        </w:rPr>
        <w:t>dienst wordt in onderhavige overeenkomst aangeduid met de term «inrichting».</w:t>
      </w:r>
    </w:p>
    <w:p w:rsidR="00FA51C9" w:rsidRPr="0030309F" w:rsidRDefault="00FA51C9" w:rsidP="005D3EBC">
      <w:pPr>
        <w:tabs>
          <w:tab w:val="left" w:pos="0"/>
          <w:tab w:val="left" w:pos="1360"/>
          <w:tab w:val="center" w:pos="6236"/>
        </w:tabs>
        <w:rPr>
          <w:rFonts w:ascii="Arial" w:hAnsi="Arial" w:cs="Arial"/>
          <w:sz w:val="22"/>
          <w:szCs w:val="22"/>
          <w:lang w:val="nl-BE"/>
        </w:rPr>
      </w:pPr>
    </w:p>
    <w:p w:rsidR="00FA51C9" w:rsidRPr="0030309F" w:rsidRDefault="00FA51C9" w:rsidP="005D3EBC">
      <w:pPr>
        <w:tabs>
          <w:tab w:val="left" w:pos="0"/>
          <w:tab w:val="left" w:pos="1360"/>
          <w:tab w:val="center" w:pos="6236"/>
        </w:tabs>
        <w:jc w:val="both"/>
        <w:rPr>
          <w:rFonts w:ascii="Arial" w:hAnsi="Arial" w:cs="Arial"/>
          <w:sz w:val="22"/>
          <w:szCs w:val="22"/>
          <w:lang w:val="nl-BE"/>
        </w:rPr>
      </w:pPr>
    </w:p>
    <w:p w:rsidR="00FA51C9" w:rsidRPr="0030309F" w:rsidRDefault="00FA51C9" w:rsidP="005D3EBC">
      <w:pPr>
        <w:tabs>
          <w:tab w:val="center" w:pos="4819"/>
        </w:tabs>
        <w:jc w:val="both"/>
        <w:outlineLvl w:val="0"/>
        <w:rPr>
          <w:rFonts w:ascii="Arial" w:hAnsi="Arial" w:cs="Arial"/>
          <w:sz w:val="22"/>
          <w:szCs w:val="22"/>
          <w:lang w:val="nl-BE"/>
        </w:rPr>
      </w:pPr>
      <w:r w:rsidRPr="0030309F">
        <w:rPr>
          <w:rFonts w:ascii="Arial" w:hAnsi="Arial" w:cs="Arial"/>
          <w:b/>
          <w:sz w:val="22"/>
          <w:szCs w:val="22"/>
          <w:lang w:val="nl-BE"/>
        </w:rPr>
        <w:tab/>
      </w:r>
      <w:r w:rsidRPr="0030309F">
        <w:rPr>
          <w:rFonts w:ascii="Arial" w:hAnsi="Arial" w:cs="Arial"/>
          <w:b/>
          <w:sz w:val="22"/>
          <w:szCs w:val="22"/>
          <w:u w:val="single"/>
          <w:lang w:val="nl-BE"/>
        </w:rPr>
        <w:t>VOORWERP VAN DE OVEREENKOMST</w:t>
      </w:r>
    </w:p>
    <w:p w:rsidR="00FA51C9" w:rsidRPr="0030309F" w:rsidRDefault="00FA51C9" w:rsidP="005D3EBC">
      <w:pPr>
        <w:tabs>
          <w:tab w:val="left" w:pos="0"/>
          <w:tab w:val="left" w:pos="1360"/>
          <w:tab w:val="center" w:pos="6236"/>
        </w:tabs>
        <w:jc w:val="both"/>
        <w:rPr>
          <w:rFonts w:ascii="Arial" w:hAnsi="Arial" w:cs="Arial"/>
          <w:b/>
          <w:sz w:val="22"/>
          <w:szCs w:val="22"/>
          <w:u w:val="single"/>
          <w:lang w:val="nl-BE"/>
        </w:rPr>
      </w:pPr>
    </w:p>
    <w:p w:rsidR="00DD2151" w:rsidRPr="0030309F" w:rsidRDefault="00FA51C9" w:rsidP="005D3EBC">
      <w:pPr>
        <w:tabs>
          <w:tab w:val="left" w:pos="0"/>
          <w:tab w:val="left" w:pos="1360"/>
          <w:tab w:val="left" w:pos="1985"/>
          <w:tab w:val="center" w:pos="6236"/>
        </w:tabs>
        <w:jc w:val="both"/>
        <w:rPr>
          <w:rFonts w:ascii="Arial" w:hAnsi="Arial" w:cs="Arial"/>
          <w:sz w:val="22"/>
          <w:szCs w:val="22"/>
          <w:lang w:val="nl-BE"/>
        </w:rPr>
      </w:pPr>
      <w:r w:rsidRPr="0030309F">
        <w:rPr>
          <w:rFonts w:ascii="Arial" w:hAnsi="Arial" w:cs="Arial"/>
          <w:b/>
          <w:sz w:val="22"/>
          <w:szCs w:val="22"/>
          <w:u w:val="single"/>
          <w:lang w:val="nl-BE"/>
        </w:rPr>
        <w:t>Art</w:t>
      </w:r>
      <w:r w:rsidR="00964B8A" w:rsidRPr="0030309F">
        <w:rPr>
          <w:rFonts w:ascii="Arial" w:hAnsi="Arial" w:cs="Arial"/>
          <w:b/>
          <w:sz w:val="22"/>
          <w:szCs w:val="22"/>
          <w:u w:val="single"/>
          <w:lang w:val="nl-BE"/>
        </w:rPr>
        <w:t>ikel</w:t>
      </w:r>
      <w:r w:rsidRPr="0030309F">
        <w:rPr>
          <w:rFonts w:ascii="Arial" w:hAnsi="Arial" w:cs="Arial"/>
          <w:b/>
          <w:sz w:val="22"/>
          <w:szCs w:val="22"/>
          <w:u w:val="single"/>
          <w:lang w:val="nl-BE"/>
        </w:rPr>
        <w:t xml:space="preserve"> </w:t>
      </w:r>
      <w:r w:rsidR="00964B8A" w:rsidRPr="0030309F">
        <w:rPr>
          <w:rFonts w:ascii="Arial" w:hAnsi="Arial" w:cs="Arial"/>
          <w:b/>
          <w:sz w:val="22"/>
          <w:szCs w:val="22"/>
          <w:u w:val="single"/>
          <w:lang w:val="nl-BE"/>
        </w:rPr>
        <w:t>1</w:t>
      </w:r>
      <w:r w:rsidRPr="0030309F">
        <w:rPr>
          <w:rFonts w:ascii="Arial" w:hAnsi="Arial" w:cs="Arial"/>
          <w:b/>
          <w:sz w:val="22"/>
          <w:szCs w:val="22"/>
          <w:u w:val="single"/>
          <w:lang w:val="nl-BE"/>
        </w:rPr>
        <w:t>.</w:t>
      </w:r>
      <w:r w:rsidRPr="0030309F">
        <w:rPr>
          <w:rFonts w:ascii="Arial" w:hAnsi="Arial" w:cs="Arial"/>
          <w:sz w:val="22"/>
          <w:szCs w:val="22"/>
          <w:lang w:val="nl-BE"/>
        </w:rPr>
        <w:tab/>
      </w:r>
      <w:r w:rsidR="007D2CD3" w:rsidRPr="0030309F">
        <w:rPr>
          <w:rFonts w:ascii="Arial" w:hAnsi="Arial" w:cs="Arial"/>
          <w:sz w:val="22"/>
          <w:szCs w:val="22"/>
          <w:lang w:val="nl-BE"/>
        </w:rPr>
        <w:tab/>
      </w:r>
      <w:r w:rsidRPr="0030309F">
        <w:rPr>
          <w:rFonts w:ascii="Arial" w:hAnsi="Arial" w:cs="Arial"/>
          <w:sz w:val="22"/>
          <w:szCs w:val="22"/>
          <w:lang w:val="nl-BE"/>
        </w:rPr>
        <w:t xml:space="preserve">Deze overeenkomst </w:t>
      </w:r>
      <w:r w:rsidR="00DD2151" w:rsidRPr="0030309F">
        <w:rPr>
          <w:rFonts w:ascii="Arial" w:hAnsi="Arial" w:cs="Arial"/>
          <w:sz w:val="22"/>
          <w:szCs w:val="22"/>
          <w:lang w:val="nl-BE"/>
        </w:rPr>
        <w:t xml:space="preserve">voorziet voor bepaalde rechthebbenden van de verzekering in de vergoeding door de verzekering van de cardiorespiratoire monitoring thuis. </w:t>
      </w:r>
    </w:p>
    <w:p w:rsidR="00DD2151" w:rsidRPr="0030309F" w:rsidRDefault="00DD2151" w:rsidP="005D3EBC">
      <w:pPr>
        <w:tabs>
          <w:tab w:val="left" w:pos="0"/>
          <w:tab w:val="left" w:pos="1360"/>
          <w:tab w:val="left" w:pos="1985"/>
          <w:tab w:val="center" w:pos="6236"/>
        </w:tabs>
        <w:jc w:val="both"/>
        <w:rPr>
          <w:rFonts w:ascii="Arial" w:hAnsi="Arial" w:cs="Arial"/>
          <w:sz w:val="22"/>
          <w:szCs w:val="22"/>
          <w:lang w:val="nl-BE"/>
        </w:rPr>
      </w:pPr>
    </w:p>
    <w:p w:rsidR="00FA51C9" w:rsidRPr="0030309F" w:rsidRDefault="00DD2151" w:rsidP="005D3EBC">
      <w:pPr>
        <w:tabs>
          <w:tab w:val="left" w:pos="0"/>
          <w:tab w:val="left" w:pos="1360"/>
          <w:tab w:val="left" w:pos="1985"/>
          <w:tab w:val="center" w:pos="6236"/>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t xml:space="preserve">De overeenkomst </w:t>
      </w:r>
      <w:r w:rsidR="00FA51C9" w:rsidRPr="0030309F">
        <w:rPr>
          <w:rFonts w:ascii="Arial" w:hAnsi="Arial" w:cs="Arial"/>
          <w:sz w:val="22"/>
          <w:szCs w:val="22"/>
          <w:lang w:val="nl-BE"/>
        </w:rPr>
        <w:t>bepaalt onder meer de rechthebbenden van de overeenkomst, de voorziene terugb</w:t>
      </w:r>
      <w:r w:rsidR="00FA51C9" w:rsidRPr="0030309F">
        <w:rPr>
          <w:rFonts w:ascii="Arial" w:hAnsi="Arial" w:cs="Arial"/>
          <w:sz w:val="22"/>
          <w:szCs w:val="22"/>
          <w:lang w:val="nl-BE"/>
        </w:rPr>
        <w:t>e</w:t>
      </w:r>
      <w:r w:rsidR="00FA51C9" w:rsidRPr="0030309F">
        <w:rPr>
          <w:rFonts w:ascii="Arial" w:hAnsi="Arial" w:cs="Arial"/>
          <w:sz w:val="22"/>
          <w:szCs w:val="22"/>
          <w:lang w:val="nl-BE"/>
        </w:rPr>
        <w:t>taalbare verstrekking</w:t>
      </w:r>
      <w:r w:rsidR="00776EA7" w:rsidRPr="0030309F">
        <w:rPr>
          <w:rFonts w:ascii="Arial" w:hAnsi="Arial" w:cs="Arial"/>
          <w:sz w:val="22"/>
          <w:szCs w:val="22"/>
          <w:lang w:val="nl-BE"/>
        </w:rPr>
        <w:t>en</w:t>
      </w:r>
      <w:r w:rsidR="00FA51C9" w:rsidRPr="0030309F">
        <w:rPr>
          <w:rFonts w:ascii="Arial" w:hAnsi="Arial" w:cs="Arial"/>
          <w:sz w:val="22"/>
          <w:szCs w:val="22"/>
          <w:lang w:val="nl-BE"/>
        </w:rPr>
        <w:t>, evenals de bedragen en de betalingsmodaliteiten van de prijzen en honoraria van de verstrekking</w:t>
      </w:r>
      <w:r w:rsidR="00776EA7" w:rsidRPr="0030309F">
        <w:rPr>
          <w:rFonts w:ascii="Arial" w:hAnsi="Arial" w:cs="Arial"/>
          <w:sz w:val="22"/>
          <w:szCs w:val="22"/>
          <w:lang w:val="nl-BE"/>
        </w:rPr>
        <w:t>en</w:t>
      </w:r>
      <w:r w:rsidR="00FA51C9" w:rsidRPr="0030309F">
        <w:rPr>
          <w:rFonts w:ascii="Arial" w:hAnsi="Arial" w:cs="Arial"/>
          <w:sz w:val="22"/>
          <w:szCs w:val="22"/>
          <w:lang w:val="nl-BE"/>
        </w:rPr>
        <w:t>. Z</w:t>
      </w:r>
      <w:r w:rsidR="00482470" w:rsidRPr="0030309F">
        <w:rPr>
          <w:rFonts w:ascii="Arial" w:hAnsi="Arial" w:cs="Arial"/>
          <w:sz w:val="22"/>
          <w:szCs w:val="22"/>
          <w:lang w:val="nl-BE"/>
        </w:rPr>
        <w:t>e</w:t>
      </w:r>
      <w:r w:rsidR="00FA51C9" w:rsidRPr="0030309F">
        <w:rPr>
          <w:rFonts w:ascii="Arial" w:hAnsi="Arial" w:cs="Arial"/>
          <w:sz w:val="22"/>
          <w:szCs w:val="22"/>
          <w:lang w:val="nl-BE"/>
        </w:rPr>
        <w:t xml:space="preserve"> omschrijft bovendien ook de betrekkingen tussen de d</w:t>
      </w:r>
      <w:r w:rsidR="00FA51C9" w:rsidRPr="0030309F">
        <w:rPr>
          <w:rFonts w:ascii="Arial" w:hAnsi="Arial" w:cs="Arial"/>
          <w:sz w:val="22"/>
          <w:szCs w:val="22"/>
          <w:lang w:val="nl-BE"/>
        </w:rPr>
        <w:t>i</w:t>
      </w:r>
      <w:r w:rsidR="00FA51C9" w:rsidRPr="0030309F">
        <w:rPr>
          <w:rFonts w:ascii="Arial" w:hAnsi="Arial" w:cs="Arial"/>
          <w:sz w:val="22"/>
          <w:szCs w:val="22"/>
          <w:lang w:val="nl-BE"/>
        </w:rPr>
        <w:t xml:space="preserve">verse </w:t>
      </w:r>
      <w:r w:rsidR="00964B8A" w:rsidRPr="0030309F">
        <w:rPr>
          <w:rFonts w:ascii="Arial" w:hAnsi="Arial" w:cs="Arial"/>
          <w:sz w:val="22"/>
          <w:szCs w:val="22"/>
          <w:lang w:val="nl-BE"/>
        </w:rPr>
        <w:t xml:space="preserve">partijen die </w:t>
      </w:r>
      <w:r w:rsidR="00FA51C9" w:rsidRPr="0030309F">
        <w:rPr>
          <w:rFonts w:ascii="Arial" w:hAnsi="Arial" w:cs="Arial"/>
          <w:sz w:val="22"/>
          <w:szCs w:val="22"/>
          <w:lang w:val="nl-BE"/>
        </w:rPr>
        <w:t xml:space="preserve">bij </w:t>
      </w:r>
      <w:r w:rsidR="00964B8A" w:rsidRPr="0030309F">
        <w:rPr>
          <w:rFonts w:ascii="Arial" w:hAnsi="Arial" w:cs="Arial"/>
          <w:sz w:val="22"/>
          <w:szCs w:val="22"/>
          <w:lang w:val="nl-BE"/>
        </w:rPr>
        <w:t xml:space="preserve">het </w:t>
      </w:r>
      <w:r w:rsidR="00FA51C9" w:rsidRPr="0030309F">
        <w:rPr>
          <w:rFonts w:ascii="Arial" w:hAnsi="Arial" w:cs="Arial"/>
          <w:sz w:val="22"/>
          <w:szCs w:val="22"/>
          <w:lang w:val="nl-BE"/>
        </w:rPr>
        <w:t xml:space="preserve">afsluiten en </w:t>
      </w:r>
      <w:r w:rsidR="00964B8A" w:rsidRPr="0030309F">
        <w:rPr>
          <w:rFonts w:ascii="Arial" w:hAnsi="Arial" w:cs="Arial"/>
          <w:sz w:val="22"/>
          <w:szCs w:val="22"/>
          <w:lang w:val="nl-BE"/>
        </w:rPr>
        <w:t>toepassen</w:t>
      </w:r>
      <w:r w:rsidR="00FA51C9" w:rsidRPr="0030309F">
        <w:rPr>
          <w:rFonts w:ascii="Arial" w:hAnsi="Arial" w:cs="Arial"/>
          <w:sz w:val="22"/>
          <w:szCs w:val="22"/>
          <w:lang w:val="nl-BE"/>
        </w:rPr>
        <w:t xml:space="preserve"> van deze overeenkomst betrokken</w:t>
      </w:r>
      <w:r w:rsidR="00964B8A" w:rsidRPr="0030309F">
        <w:rPr>
          <w:rFonts w:ascii="Arial" w:hAnsi="Arial" w:cs="Arial"/>
          <w:sz w:val="22"/>
          <w:szCs w:val="22"/>
          <w:lang w:val="nl-BE"/>
        </w:rPr>
        <w:t xml:space="preserve"> zijn</w:t>
      </w:r>
      <w:r w:rsidR="00FA51C9" w:rsidRPr="0030309F">
        <w:rPr>
          <w:rFonts w:ascii="Arial" w:hAnsi="Arial" w:cs="Arial"/>
          <w:sz w:val="22"/>
          <w:szCs w:val="22"/>
          <w:lang w:val="nl-BE"/>
        </w:rPr>
        <w:t>, te weten de i</w:t>
      </w:r>
      <w:r w:rsidR="00FA51C9" w:rsidRPr="0030309F">
        <w:rPr>
          <w:rFonts w:ascii="Arial" w:hAnsi="Arial" w:cs="Arial"/>
          <w:sz w:val="22"/>
          <w:szCs w:val="22"/>
          <w:lang w:val="nl-BE"/>
        </w:rPr>
        <w:t>n</w:t>
      </w:r>
      <w:r w:rsidR="00FA51C9" w:rsidRPr="0030309F">
        <w:rPr>
          <w:rFonts w:ascii="Arial" w:hAnsi="Arial" w:cs="Arial"/>
          <w:sz w:val="22"/>
          <w:szCs w:val="22"/>
          <w:lang w:val="nl-BE"/>
        </w:rPr>
        <w:t xml:space="preserve">richtende macht van de inrichting, de inrichting, de rechthebbenden van de verplichte verzekering voor geneeskundige verzorging zoals bepaald in </w:t>
      </w:r>
      <w:r w:rsidR="007A378E" w:rsidRPr="0030309F">
        <w:rPr>
          <w:rFonts w:ascii="Arial" w:hAnsi="Arial" w:cs="Arial"/>
          <w:sz w:val="22"/>
          <w:szCs w:val="22"/>
          <w:lang w:val="nl-BE"/>
        </w:rPr>
        <w:t xml:space="preserve">de </w:t>
      </w:r>
      <w:r w:rsidR="00964B8A" w:rsidRPr="0030309F">
        <w:rPr>
          <w:rFonts w:ascii="Arial" w:hAnsi="Arial" w:cs="Arial"/>
          <w:sz w:val="22"/>
          <w:szCs w:val="22"/>
          <w:lang w:val="nl-BE"/>
        </w:rPr>
        <w:t>a</w:t>
      </w:r>
      <w:r w:rsidR="00FA51C9" w:rsidRPr="0030309F">
        <w:rPr>
          <w:rFonts w:ascii="Arial" w:hAnsi="Arial" w:cs="Arial"/>
          <w:sz w:val="22"/>
          <w:szCs w:val="22"/>
          <w:lang w:val="nl-BE"/>
        </w:rPr>
        <w:t>rt</w:t>
      </w:r>
      <w:r w:rsidR="00964B8A" w:rsidRPr="0030309F">
        <w:rPr>
          <w:rFonts w:ascii="Arial" w:hAnsi="Arial" w:cs="Arial"/>
          <w:sz w:val="22"/>
          <w:szCs w:val="22"/>
          <w:lang w:val="nl-BE"/>
        </w:rPr>
        <w:t>ikel</w:t>
      </w:r>
      <w:r w:rsidR="007A378E" w:rsidRPr="0030309F">
        <w:rPr>
          <w:rFonts w:ascii="Arial" w:hAnsi="Arial" w:cs="Arial"/>
          <w:sz w:val="22"/>
          <w:szCs w:val="22"/>
          <w:lang w:val="nl-BE"/>
        </w:rPr>
        <w:t>en</w:t>
      </w:r>
      <w:r w:rsidR="00FA51C9" w:rsidRPr="0030309F">
        <w:rPr>
          <w:rFonts w:ascii="Arial" w:hAnsi="Arial" w:cs="Arial"/>
          <w:sz w:val="22"/>
          <w:szCs w:val="22"/>
          <w:lang w:val="nl-BE"/>
        </w:rPr>
        <w:t xml:space="preserve"> </w:t>
      </w:r>
      <w:r w:rsidR="00A847FA" w:rsidRPr="0030309F">
        <w:rPr>
          <w:rFonts w:ascii="Arial" w:hAnsi="Arial" w:cs="Arial"/>
          <w:sz w:val="22"/>
          <w:szCs w:val="22"/>
          <w:lang w:val="nl-BE"/>
        </w:rPr>
        <w:t>3</w:t>
      </w:r>
      <w:r w:rsidR="007A378E" w:rsidRPr="0030309F">
        <w:rPr>
          <w:rFonts w:ascii="Arial" w:hAnsi="Arial" w:cs="Arial"/>
          <w:sz w:val="22"/>
          <w:szCs w:val="22"/>
          <w:lang w:val="nl-BE"/>
        </w:rPr>
        <w:t xml:space="preserve"> en 4</w:t>
      </w:r>
      <w:r w:rsidR="00FA51C9" w:rsidRPr="0030309F">
        <w:rPr>
          <w:rFonts w:ascii="Arial" w:hAnsi="Arial" w:cs="Arial"/>
          <w:sz w:val="22"/>
          <w:szCs w:val="22"/>
          <w:lang w:val="nl-BE"/>
        </w:rPr>
        <w:t xml:space="preserve"> van deze overeenkomst en de doorve</w:t>
      </w:r>
      <w:r w:rsidR="00FA51C9" w:rsidRPr="0030309F">
        <w:rPr>
          <w:rFonts w:ascii="Arial" w:hAnsi="Arial" w:cs="Arial"/>
          <w:sz w:val="22"/>
          <w:szCs w:val="22"/>
          <w:lang w:val="nl-BE"/>
        </w:rPr>
        <w:t>r</w:t>
      </w:r>
      <w:r w:rsidR="00FA51C9" w:rsidRPr="0030309F">
        <w:rPr>
          <w:rFonts w:ascii="Arial" w:hAnsi="Arial" w:cs="Arial"/>
          <w:sz w:val="22"/>
          <w:szCs w:val="22"/>
          <w:lang w:val="nl-BE"/>
        </w:rPr>
        <w:t>wijzers van de rechthebbenden, de verzekeringsinstellingen en de Dienst voor geneeskundige verzo</w:t>
      </w:r>
      <w:r w:rsidR="00FA51C9" w:rsidRPr="0030309F">
        <w:rPr>
          <w:rFonts w:ascii="Arial" w:hAnsi="Arial" w:cs="Arial"/>
          <w:sz w:val="22"/>
          <w:szCs w:val="22"/>
          <w:lang w:val="nl-BE"/>
        </w:rPr>
        <w:t>r</w:t>
      </w:r>
      <w:r w:rsidR="00FA51C9" w:rsidRPr="0030309F">
        <w:rPr>
          <w:rFonts w:ascii="Arial" w:hAnsi="Arial" w:cs="Arial"/>
          <w:sz w:val="22"/>
          <w:szCs w:val="22"/>
          <w:lang w:val="nl-BE"/>
        </w:rPr>
        <w:t xml:space="preserve">ging van het RIZIV. </w:t>
      </w:r>
    </w:p>
    <w:p w:rsidR="00FA51C9" w:rsidRPr="0030309F" w:rsidRDefault="00FA51C9" w:rsidP="005D3EBC">
      <w:pPr>
        <w:pStyle w:val="BodyText3"/>
        <w:rPr>
          <w:rFonts w:ascii="Arial" w:hAnsi="Arial" w:cs="Arial"/>
          <w:b w:val="0"/>
          <w:sz w:val="22"/>
          <w:szCs w:val="22"/>
          <w:lang w:val="nl-BE"/>
        </w:rPr>
      </w:pPr>
    </w:p>
    <w:p w:rsidR="000C0D70" w:rsidRPr="0030309F" w:rsidRDefault="000C0D70" w:rsidP="005D3EBC">
      <w:pPr>
        <w:pStyle w:val="BodyText3"/>
        <w:rPr>
          <w:rFonts w:ascii="Arial" w:hAnsi="Arial" w:cs="Arial"/>
          <w:b w:val="0"/>
          <w:sz w:val="22"/>
          <w:szCs w:val="22"/>
          <w:lang w:val="nl-BE"/>
        </w:rPr>
      </w:pPr>
    </w:p>
    <w:p w:rsidR="004D444E" w:rsidRPr="0030309F" w:rsidRDefault="004D444E" w:rsidP="005D3EBC">
      <w:pPr>
        <w:pStyle w:val="BodyText3"/>
        <w:jc w:val="center"/>
        <w:rPr>
          <w:rFonts w:ascii="Arial" w:hAnsi="Arial" w:cs="Arial"/>
          <w:sz w:val="22"/>
          <w:szCs w:val="22"/>
          <w:u w:val="single"/>
          <w:lang w:val="nl-BE"/>
        </w:rPr>
      </w:pPr>
      <w:r w:rsidRPr="0030309F">
        <w:rPr>
          <w:rFonts w:ascii="Arial" w:hAnsi="Arial" w:cs="Arial"/>
          <w:sz w:val="22"/>
          <w:szCs w:val="22"/>
          <w:u w:val="single"/>
          <w:lang w:val="nl-BE"/>
        </w:rPr>
        <w:t>DE INRICHTING</w:t>
      </w:r>
    </w:p>
    <w:p w:rsidR="000C0D70" w:rsidRPr="0030309F" w:rsidRDefault="000C0D70" w:rsidP="005D3EBC">
      <w:pPr>
        <w:pStyle w:val="BodyText3"/>
        <w:rPr>
          <w:rFonts w:ascii="Arial" w:hAnsi="Arial" w:cs="Arial"/>
          <w:b w:val="0"/>
          <w:sz w:val="22"/>
          <w:szCs w:val="22"/>
          <w:lang w:val="nl-BE"/>
        </w:rPr>
      </w:pPr>
    </w:p>
    <w:p w:rsidR="004D444E" w:rsidRPr="0030309F" w:rsidRDefault="007D2CD3" w:rsidP="005D3EBC">
      <w:pPr>
        <w:pStyle w:val="BodyText3"/>
        <w:tabs>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t>Artikel 2.</w:t>
      </w:r>
      <w:r w:rsidRPr="0030309F">
        <w:rPr>
          <w:rFonts w:ascii="Arial" w:hAnsi="Arial" w:cs="Arial"/>
          <w:b w:val="0"/>
          <w:sz w:val="22"/>
          <w:szCs w:val="22"/>
          <w:lang w:val="nl-BE"/>
        </w:rPr>
        <w:tab/>
      </w:r>
      <w:r w:rsidR="00C5210C" w:rsidRPr="00552D73">
        <w:rPr>
          <w:rFonts w:ascii="Arial" w:hAnsi="Arial" w:cs="Arial"/>
          <w:sz w:val="22"/>
          <w:szCs w:val="22"/>
          <w:lang w:val="nl-BE"/>
        </w:rPr>
        <w:t>§ 1.</w:t>
      </w:r>
      <w:r w:rsidRPr="0030309F">
        <w:rPr>
          <w:rFonts w:ascii="Arial" w:hAnsi="Arial" w:cs="Arial"/>
          <w:b w:val="0"/>
          <w:sz w:val="22"/>
          <w:szCs w:val="22"/>
          <w:lang w:val="nl-BE"/>
        </w:rPr>
        <w:tab/>
      </w:r>
      <w:r w:rsidR="004D444E" w:rsidRPr="0030309F">
        <w:rPr>
          <w:rFonts w:ascii="Arial" w:hAnsi="Arial" w:cs="Arial"/>
          <w:b w:val="0"/>
          <w:sz w:val="22"/>
          <w:szCs w:val="22"/>
          <w:lang w:val="nl-BE"/>
        </w:rPr>
        <w:t>De inrichting waarmee deze overeenkomst kan worden gesloten, is een dienst voor pediatrie van een ziekenhuis</w:t>
      </w:r>
      <w:r w:rsidR="002F2C98" w:rsidRPr="0030309F">
        <w:rPr>
          <w:rFonts w:ascii="Arial" w:hAnsi="Arial" w:cs="Arial"/>
          <w:b w:val="0"/>
          <w:sz w:val="22"/>
          <w:szCs w:val="22"/>
          <w:lang w:val="nl-BE"/>
        </w:rPr>
        <w:t xml:space="preserve"> </w:t>
      </w:r>
      <w:r w:rsidR="00D06DB0" w:rsidRPr="0030309F">
        <w:rPr>
          <w:rFonts w:ascii="Arial" w:hAnsi="Arial" w:cs="Arial"/>
          <w:b w:val="0"/>
          <w:sz w:val="22"/>
          <w:szCs w:val="22"/>
          <w:lang w:val="nl-BE"/>
        </w:rPr>
        <w:t xml:space="preserve">dat over een erkende NIC-dienst beschikt of dat op </w:t>
      </w:r>
      <w:r w:rsidR="00725C3E">
        <w:rPr>
          <w:rFonts w:ascii="Arial" w:hAnsi="Arial" w:cs="Arial"/>
          <w:b w:val="0"/>
          <w:sz w:val="22"/>
          <w:szCs w:val="22"/>
          <w:lang w:val="nl-BE"/>
        </w:rPr>
        <w:t>31 december 2014</w:t>
      </w:r>
      <w:r w:rsidR="00D06DB0" w:rsidRPr="0030309F">
        <w:rPr>
          <w:rFonts w:ascii="Arial" w:hAnsi="Arial" w:cs="Arial"/>
          <w:b w:val="0"/>
          <w:sz w:val="22"/>
          <w:szCs w:val="22"/>
          <w:lang w:val="nl-BE"/>
        </w:rPr>
        <w:t xml:space="preserve"> een overeenkomst inzake </w:t>
      </w:r>
      <w:r w:rsidR="00E952A8" w:rsidRPr="0030309F">
        <w:rPr>
          <w:rFonts w:ascii="Arial" w:hAnsi="Arial" w:cs="Arial"/>
          <w:b w:val="0"/>
          <w:sz w:val="22"/>
          <w:szCs w:val="22"/>
          <w:lang w:val="nl-BE"/>
        </w:rPr>
        <w:t>cardiorespiratoir</w:t>
      </w:r>
      <w:r w:rsidR="002F2C98" w:rsidRPr="0030309F">
        <w:rPr>
          <w:rFonts w:ascii="Arial" w:hAnsi="Arial" w:cs="Arial"/>
          <w:b w:val="0"/>
          <w:sz w:val="22"/>
          <w:szCs w:val="22"/>
          <w:lang w:val="nl-BE"/>
        </w:rPr>
        <w:t>e monitoring</w:t>
      </w:r>
      <w:r w:rsidR="00731A50" w:rsidRPr="0030309F">
        <w:rPr>
          <w:rFonts w:ascii="Arial" w:hAnsi="Arial" w:cs="Arial"/>
          <w:b w:val="0"/>
          <w:sz w:val="22"/>
          <w:szCs w:val="22"/>
          <w:lang w:val="nl-BE"/>
        </w:rPr>
        <w:t xml:space="preserve"> thuis</w:t>
      </w:r>
      <w:r w:rsidR="002F2C98" w:rsidRPr="0030309F">
        <w:rPr>
          <w:rFonts w:ascii="Arial" w:hAnsi="Arial" w:cs="Arial"/>
          <w:b w:val="0"/>
          <w:sz w:val="22"/>
          <w:szCs w:val="22"/>
          <w:lang w:val="nl-BE"/>
        </w:rPr>
        <w:t xml:space="preserve"> </w:t>
      </w:r>
      <w:r w:rsidR="001775A4" w:rsidRPr="0030309F">
        <w:rPr>
          <w:rFonts w:ascii="Arial" w:hAnsi="Arial" w:cs="Arial"/>
          <w:b w:val="0"/>
          <w:sz w:val="22"/>
          <w:szCs w:val="22"/>
          <w:lang w:val="nl-BE"/>
        </w:rPr>
        <w:t xml:space="preserve">bij pasgeborenen en </w:t>
      </w:r>
      <w:r w:rsidR="002F2C98" w:rsidRPr="0030309F">
        <w:rPr>
          <w:rFonts w:ascii="Arial" w:hAnsi="Arial" w:cs="Arial"/>
          <w:b w:val="0"/>
          <w:sz w:val="22"/>
          <w:szCs w:val="22"/>
          <w:lang w:val="nl-BE"/>
        </w:rPr>
        <w:t>zuigelingen met het Verz</w:t>
      </w:r>
      <w:r w:rsidR="002F2C98" w:rsidRPr="0030309F">
        <w:rPr>
          <w:rFonts w:ascii="Arial" w:hAnsi="Arial" w:cs="Arial"/>
          <w:b w:val="0"/>
          <w:sz w:val="22"/>
          <w:szCs w:val="22"/>
          <w:lang w:val="nl-BE"/>
        </w:rPr>
        <w:t>e</w:t>
      </w:r>
      <w:r w:rsidR="002F2C98" w:rsidRPr="0030309F">
        <w:rPr>
          <w:rFonts w:ascii="Arial" w:hAnsi="Arial" w:cs="Arial"/>
          <w:b w:val="0"/>
          <w:sz w:val="22"/>
          <w:szCs w:val="22"/>
          <w:lang w:val="nl-BE"/>
        </w:rPr>
        <w:t>keringscom</w:t>
      </w:r>
      <w:r w:rsidR="002F2C98" w:rsidRPr="0030309F">
        <w:rPr>
          <w:rFonts w:ascii="Arial" w:hAnsi="Arial" w:cs="Arial"/>
          <w:b w:val="0"/>
          <w:sz w:val="22"/>
          <w:szCs w:val="22"/>
          <w:lang w:val="nl-BE"/>
        </w:rPr>
        <w:t>i</w:t>
      </w:r>
      <w:r w:rsidR="002F2C98" w:rsidRPr="0030309F">
        <w:rPr>
          <w:rFonts w:ascii="Arial" w:hAnsi="Arial" w:cs="Arial"/>
          <w:b w:val="0"/>
          <w:sz w:val="22"/>
          <w:szCs w:val="22"/>
          <w:lang w:val="nl-BE"/>
        </w:rPr>
        <w:t>té van het Riziv</w:t>
      </w:r>
      <w:r w:rsidR="00D06DB0" w:rsidRPr="0030309F">
        <w:rPr>
          <w:rFonts w:ascii="Arial" w:hAnsi="Arial" w:cs="Arial"/>
          <w:b w:val="0"/>
          <w:sz w:val="22"/>
          <w:szCs w:val="22"/>
          <w:lang w:val="nl-BE"/>
        </w:rPr>
        <w:t xml:space="preserve"> had afgesloten</w:t>
      </w:r>
      <w:r w:rsidR="002F2C98" w:rsidRPr="0030309F">
        <w:rPr>
          <w:rFonts w:ascii="Arial" w:hAnsi="Arial" w:cs="Arial"/>
          <w:b w:val="0"/>
          <w:sz w:val="22"/>
          <w:szCs w:val="22"/>
          <w:lang w:val="nl-BE"/>
        </w:rPr>
        <w:t>.</w:t>
      </w:r>
    </w:p>
    <w:p w:rsidR="00115DD3" w:rsidRPr="0030309F" w:rsidRDefault="00115DD3" w:rsidP="005D3EBC">
      <w:pPr>
        <w:pStyle w:val="BodyText3"/>
        <w:tabs>
          <w:tab w:val="left" w:pos="1418"/>
          <w:tab w:val="left" w:pos="1985"/>
        </w:tabs>
        <w:rPr>
          <w:rFonts w:ascii="Arial" w:hAnsi="Arial" w:cs="Arial"/>
          <w:b w:val="0"/>
          <w:sz w:val="22"/>
          <w:szCs w:val="22"/>
          <w:lang w:val="nl-BE"/>
        </w:rPr>
      </w:pPr>
    </w:p>
    <w:p w:rsidR="00115DD3" w:rsidRPr="0030309F" w:rsidRDefault="00115DD3"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t>Het ziekenhuis waartoe de inrichting behoort, moet over de mogelijkheid beschi</w:t>
      </w:r>
      <w:r w:rsidRPr="0030309F">
        <w:rPr>
          <w:rFonts w:ascii="Arial" w:hAnsi="Arial" w:cs="Arial"/>
          <w:b w:val="0"/>
          <w:sz w:val="22"/>
          <w:szCs w:val="22"/>
          <w:lang w:val="nl-BE"/>
        </w:rPr>
        <w:t>k</w:t>
      </w:r>
      <w:r w:rsidRPr="0030309F">
        <w:rPr>
          <w:rFonts w:ascii="Arial" w:hAnsi="Arial" w:cs="Arial"/>
          <w:b w:val="0"/>
          <w:sz w:val="22"/>
          <w:szCs w:val="22"/>
          <w:lang w:val="nl-BE"/>
        </w:rPr>
        <w:t xml:space="preserve">ken om binnen het eigen ziekenhuis een polysomnografisch onderzoek bij </w:t>
      </w:r>
      <w:r w:rsidR="00F64BCD" w:rsidRPr="0030309F">
        <w:rPr>
          <w:rFonts w:ascii="Arial" w:hAnsi="Arial" w:cs="Arial"/>
          <w:b w:val="0"/>
          <w:sz w:val="22"/>
          <w:szCs w:val="22"/>
          <w:lang w:val="nl-BE"/>
        </w:rPr>
        <w:t xml:space="preserve">pasgeborenen en </w:t>
      </w:r>
      <w:r w:rsidRPr="0030309F">
        <w:rPr>
          <w:rFonts w:ascii="Arial" w:hAnsi="Arial" w:cs="Arial"/>
          <w:b w:val="0"/>
          <w:sz w:val="22"/>
          <w:szCs w:val="22"/>
          <w:lang w:val="nl-BE"/>
        </w:rPr>
        <w:t>zuigelingen uit te voeren.</w:t>
      </w:r>
    </w:p>
    <w:p w:rsidR="002F2C98" w:rsidRPr="0030309F" w:rsidRDefault="002F2C98" w:rsidP="005D3EBC">
      <w:pPr>
        <w:pStyle w:val="BodyText3"/>
        <w:rPr>
          <w:rFonts w:ascii="Arial" w:hAnsi="Arial" w:cs="Arial"/>
          <w:b w:val="0"/>
          <w:sz w:val="22"/>
          <w:szCs w:val="22"/>
          <w:lang w:val="nl-BE"/>
        </w:rPr>
      </w:pPr>
    </w:p>
    <w:p w:rsidR="00EE40DE" w:rsidRDefault="000C0D70" w:rsidP="005D3EBC">
      <w:pPr>
        <w:pStyle w:val="BodyText3"/>
        <w:tabs>
          <w:tab w:val="left" w:pos="1985"/>
        </w:tabs>
        <w:rPr>
          <w:rFonts w:ascii="Arial" w:hAnsi="Arial" w:cs="Arial"/>
          <w:b w:val="0"/>
          <w:sz w:val="22"/>
          <w:szCs w:val="22"/>
          <w:lang w:val="nl-BE"/>
        </w:rPr>
      </w:pPr>
      <w:r w:rsidRPr="0030309F">
        <w:rPr>
          <w:rFonts w:ascii="Arial" w:hAnsi="Arial" w:cs="Arial"/>
          <w:b w:val="0"/>
          <w:sz w:val="22"/>
          <w:szCs w:val="22"/>
          <w:lang w:val="nl-BE"/>
        </w:rPr>
        <w:lastRenderedPageBreak/>
        <w:tab/>
      </w:r>
      <w:r w:rsidR="002F2C98" w:rsidRPr="0030309F">
        <w:rPr>
          <w:rFonts w:ascii="Arial" w:hAnsi="Arial" w:cs="Arial"/>
          <w:b w:val="0"/>
          <w:sz w:val="22"/>
          <w:szCs w:val="22"/>
          <w:lang w:val="nl-BE"/>
        </w:rPr>
        <w:t xml:space="preserve">De inrichting die deze overeenkomst afsluit, </w:t>
      </w:r>
      <w:r w:rsidR="00EE40DE">
        <w:rPr>
          <w:rFonts w:ascii="Arial" w:hAnsi="Arial" w:cs="Arial"/>
          <w:b w:val="0"/>
          <w:sz w:val="22"/>
          <w:szCs w:val="22"/>
          <w:lang w:val="nl-BE"/>
        </w:rPr>
        <w:t>zal</w:t>
      </w:r>
      <w:r w:rsidR="00EE40DE" w:rsidRPr="0030309F">
        <w:rPr>
          <w:rFonts w:ascii="Arial" w:hAnsi="Arial" w:cs="Arial"/>
          <w:b w:val="0"/>
          <w:sz w:val="22"/>
          <w:szCs w:val="22"/>
          <w:lang w:val="nl-BE"/>
        </w:rPr>
        <w:t xml:space="preserve"> </w:t>
      </w:r>
      <w:r w:rsidR="002F2C98" w:rsidRPr="0030309F">
        <w:rPr>
          <w:rFonts w:ascii="Arial" w:hAnsi="Arial" w:cs="Arial"/>
          <w:b w:val="0"/>
          <w:sz w:val="22"/>
          <w:szCs w:val="22"/>
          <w:lang w:val="nl-BE"/>
        </w:rPr>
        <w:t>de activiteiten die deze overee</w:t>
      </w:r>
      <w:r w:rsidR="002F2C98" w:rsidRPr="0030309F">
        <w:rPr>
          <w:rFonts w:ascii="Arial" w:hAnsi="Arial" w:cs="Arial"/>
          <w:b w:val="0"/>
          <w:sz w:val="22"/>
          <w:szCs w:val="22"/>
          <w:lang w:val="nl-BE"/>
        </w:rPr>
        <w:t>n</w:t>
      </w:r>
      <w:r w:rsidR="002F2C98" w:rsidRPr="0030309F">
        <w:rPr>
          <w:rFonts w:ascii="Arial" w:hAnsi="Arial" w:cs="Arial"/>
          <w:b w:val="0"/>
          <w:sz w:val="22"/>
          <w:szCs w:val="22"/>
          <w:lang w:val="nl-BE"/>
        </w:rPr>
        <w:t>komst voorziet</w:t>
      </w:r>
      <w:r w:rsidR="00474CF1" w:rsidRPr="0030309F">
        <w:rPr>
          <w:rFonts w:ascii="Arial" w:hAnsi="Arial" w:cs="Arial"/>
          <w:b w:val="0"/>
          <w:sz w:val="22"/>
          <w:szCs w:val="22"/>
          <w:lang w:val="nl-BE"/>
        </w:rPr>
        <w:t xml:space="preserve"> (</w:t>
      </w:r>
      <w:r w:rsidR="005C6FE2" w:rsidRPr="0030309F">
        <w:rPr>
          <w:rFonts w:ascii="Arial" w:hAnsi="Arial" w:cs="Arial"/>
          <w:b w:val="0"/>
          <w:i/>
          <w:sz w:val="22"/>
          <w:szCs w:val="22"/>
          <w:lang w:val="nl-BE"/>
        </w:rPr>
        <w:t>met name:</w:t>
      </w:r>
      <w:r w:rsidR="005C6FE2" w:rsidRPr="0030309F">
        <w:rPr>
          <w:rFonts w:ascii="Arial" w:hAnsi="Arial" w:cs="Arial"/>
          <w:b w:val="0"/>
          <w:sz w:val="22"/>
          <w:szCs w:val="22"/>
          <w:lang w:val="nl-BE"/>
        </w:rPr>
        <w:t xml:space="preserve"> </w:t>
      </w:r>
      <w:r w:rsidR="00474CF1" w:rsidRPr="0030309F">
        <w:rPr>
          <w:rFonts w:ascii="Arial" w:hAnsi="Arial" w:cs="Arial"/>
          <w:b w:val="0"/>
          <w:i/>
          <w:sz w:val="22"/>
          <w:szCs w:val="22"/>
          <w:lang w:val="nl-BE"/>
        </w:rPr>
        <w:t xml:space="preserve">evalueren op basis van een medisch onderzoek voor welke </w:t>
      </w:r>
      <w:r w:rsidR="00F64BCD" w:rsidRPr="0030309F">
        <w:rPr>
          <w:rFonts w:ascii="Arial" w:hAnsi="Arial" w:cs="Arial"/>
          <w:b w:val="0"/>
          <w:i/>
          <w:sz w:val="22"/>
          <w:szCs w:val="22"/>
          <w:lang w:val="nl-BE"/>
        </w:rPr>
        <w:t>pasgebor</w:t>
      </w:r>
      <w:r w:rsidR="00F64BCD" w:rsidRPr="0030309F">
        <w:rPr>
          <w:rFonts w:ascii="Arial" w:hAnsi="Arial" w:cs="Arial"/>
          <w:b w:val="0"/>
          <w:i/>
          <w:sz w:val="22"/>
          <w:szCs w:val="22"/>
          <w:lang w:val="nl-BE"/>
        </w:rPr>
        <w:t>e</w:t>
      </w:r>
      <w:r w:rsidR="00F64BCD" w:rsidRPr="0030309F">
        <w:rPr>
          <w:rFonts w:ascii="Arial" w:hAnsi="Arial" w:cs="Arial"/>
          <w:b w:val="0"/>
          <w:i/>
          <w:sz w:val="22"/>
          <w:szCs w:val="22"/>
          <w:lang w:val="nl-BE"/>
        </w:rPr>
        <w:t xml:space="preserve">nen en </w:t>
      </w:r>
      <w:r w:rsidR="00474CF1" w:rsidRPr="0030309F">
        <w:rPr>
          <w:rFonts w:ascii="Arial" w:hAnsi="Arial" w:cs="Arial"/>
          <w:b w:val="0"/>
          <w:i/>
          <w:sz w:val="22"/>
          <w:szCs w:val="22"/>
          <w:lang w:val="nl-BE"/>
        </w:rPr>
        <w:t>zuigelingen cardiorespiratoire monitoring geïndiceerd is, de opleiding ter zake van de ouders, de med</w:t>
      </w:r>
      <w:r w:rsidR="00474CF1" w:rsidRPr="0030309F">
        <w:rPr>
          <w:rFonts w:ascii="Arial" w:hAnsi="Arial" w:cs="Arial"/>
          <w:b w:val="0"/>
          <w:i/>
          <w:sz w:val="22"/>
          <w:szCs w:val="22"/>
          <w:lang w:val="nl-BE"/>
        </w:rPr>
        <w:t>i</w:t>
      </w:r>
      <w:r w:rsidR="00474CF1" w:rsidRPr="0030309F">
        <w:rPr>
          <w:rFonts w:ascii="Arial" w:hAnsi="Arial" w:cs="Arial"/>
          <w:b w:val="0"/>
          <w:i/>
          <w:sz w:val="22"/>
          <w:szCs w:val="22"/>
          <w:lang w:val="nl-BE"/>
        </w:rPr>
        <w:t xml:space="preserve">sche opvolging van de </w:t>
      </w:r>
      <w:r w:rsidR="00B55E14">
        <w:rPr>
          <w:rFonts w:ascii="Arial" w:hAnsi="Arial" w:cs="Arial"/>
          <w:b w:val="0"/>
          <w:i/>
          <w:sz w:val="22"/>
          <w:szCs w:val="22"/>
          <w:lang w:val="nl-BE"/>
        </w:rPr>
        <w:t xml:space="preserve">monitoring van de </w:t>
      </w:r>
      <w:r w:rsidR="00F64BCD" w:rsidRPr="0030309F">
        <w:rPr>
          <w:rFonts w:ascii="Arial" w:hAnsi="Arial" w:cs="Arial"/>
          <w:b w:val="0"/>
          <w:i/>
          <w:sz w:val="22"/>
          <w:szCs w:val="22"/>
          <w:lang w:val="nl-BE"/>
        </w:rPr>
        <w:t xml:space="preserve">pasgeborenen en </w:t>
      </w:r>
      <w:r w:rsidR="00474CF1" w:rsidRPr="0030309F">
        <w:rPr>
          <w:rFonts w:ascii="Arial" w:hAnsi="Arial" w:cs="Arial"/>
          <w:b w:val="0"/>
          <w:i/>
          <w:sz w:val="22"/>
          <w:szCs w:val="22"/>
          <w:lang w:val="nl-BE"/>
        </w:rPr>
        <w:t>zuigelingen voor wie cardiorespiratoire mon</w:t>
      </w:r>
      <w:r w:rsidR="00474CF1" w:rsidRPr="0030309F">
        <w:rPr>
          <w:rFonts w:ascii="Arial" w:hAnsi="Arial" w:cs="Arial"/>
          <w:b w:val="0"/>
          <w:i/>
          <w:sz w:val="22"/>
          <w:szCs w:val="22"/>
          <w:lang w:val="nl-BE"/>
        </w:rPr>
        <w:t>i</w:t>
      </w:r>
      <w:r w:rsidR="00474CF1" w:rsidRPr="0030309F">
        <w:rPr>
          <w:rFonts w:ascii="Arial" w:hAnsi="Arial" w:cs="Arial"/>
          <w:b w:val="0"/>
          <w:i/>
          <w:sz w:val="22"/>
          <w:szCs w:val="22"/>
          <w:lang w:val="nl-BE"/>
        </w:rPr>
        <w:t xml:space="preserve">toring </w:t>
      </w:r>
      <w:r w:rsidR="0057726A">
        <w:rPr>
          <w:rFonts w:ascii="Arial" w:hAnsi="Arial" w:cs="Arial"/>
          <w:b w:val="0"/>
          <w:i/>
          <w:sz w:val="22"/>
          <w:szCs w:val="22"/>
          <w:lang w:val="nl-BE"/>
        </w:rPr>
        <w:t>werd</w:t>
      </w:r>
      <w:r w:rsidR="0057726A" w:rsidRPr="0030309F">
        <w:rPr>
          <w:rFonts w:ascii="Arial" w:hAnsi="Arial" w:cs="Arial"/>
          <w:b w:val="0"/>
          <w:i/>
          <w:sz w:val="22"/>
          <w:szCs w:val="22"/>
          <w:lang w:val="nl-BE"/>
        </w:rPr>
        <w:t xml:space="preserve"> </w:t>
      </w:r>
      <w:r w:rsidR="0057726A">
        <w:rPr>
          <w:rFonts w:ascii="Arial" w:hAnsi="Arial" w:cs="Arial"/>
          <w:b w:val="0"/>
          <w:i/>
          <w:sz w:val="22"/>
          <w:szCs w:val="22"/>
          <w:lang w:val="nl-BE"/>
        </w:rPr>
        <w:t>op</w:t>
      </w:r>
      <w:r w:rsidR="00474CF1" w:rsidRPr="0030309F">
        <w:rPr>
          <w:rFonts w:ascii="Arial" w:hAnsi="Arial" w:cs="Arial"/>
          <w:b w:val="0"/>
          <w:i/>
          <w:sz w:val="22"/>
          <w:szCs w:val="22"/>
          <w:lang w:val="nl-BE"/>
        </w:rPr>
        <w:t>gestart</w:t>
      </w:r>
      <w:r w:rsidR="0057726A">
        <w:rPr>
          <w:rFonts w:ascii="Arial" w:hAnsi="Arial" w:cs="Arial"/>
          <w:b w:val="0"/>
          <w:i/>
          <w:sz w:val="22"/>
          <w:szCs w:val="22"/>
          <w:lang w:val="nl-BE"/>
        </w:rPr>
        <w:t xml:space="preserve"> in het kader van deze overeenkomst</w:t>
      </w:r>
      <w:r w:rsidR="00474CF1" w:rsidRPr="0030309F">
        <w:rPr>
          <w:rFonts w:ascii="Arial" w:hAnsi="Arial" w:cs="Arial"/>
          <w:b w:val="0"/>
          <w:i/>
          <w:sz w:val="22"/>
          <w:szCs w:val="22"/>
          <w:lang w:val="nl-BE"/>
        </w:rPr>
        <w:t>,…</w:t>
      </w:r>
      <w:r w:rsidR="00474CF1" w:rsidRPr="0030309F">
        <w:rPr>
          <w:rFonts w:ascii="Arial" w:hAnsi="Arial" w:cs="Arial"/>
          <w:b w:val="0"/>
          <w:sz w:val="22"/>
          <w:szCs w:val="22"/>
          <w:lang w:val="nl-BE"/>
        </w:rPr>
        <w:t>)</w:t>
      </w:r>
      <w:r w:rsidR="002F2C98" w:rsidRPr="0030309F">
        <w:rPr>
          <w:rFonts w:ascii="Arial" w:hAnsi="Arial" w:cs="Arial"/>
          <w:b w:val="0"/>
          <w:sz w:val="22"/>
          <w:szCs w:val="22"/>
          <w:lang w:val="nl-BE"/>
        </w:rPr>
        <w:t xml:space="preserve">, </w:t>
      </w:r>
      <w:r w:rsidR="00804322">
        <w:rPr>
          <w:rFonts w:ascii="Arial" w:hAnsi="Arial" w:cs="Arial"/>
          <w:b w:val="0"/>
          <w:sz w:val="22"/>
          <w:szCs w:val="22"/>
          <w:lang w:val="nl-BE"/>
        </w:rPr>
        <w:t>aanbieden</w:t>
      </w:r>
      <w:r w:rsidR="002F2C98" w:rsidRPr="0030309F">
        <w:rPr>
          <w:rFonts w:ascii="Arial" w:hAnsi="Arial" w:cs="Arial"/>
          <w:b w:val="0"/>
          <w:sz w:val="22"/>
          <w:szCs w:val="22"/>
          <w:lang w:val="nl-BE"/>
        </w:rPr>
        <w:t xml:space="preserve"> op één zi</w:t>
      </w:r>
      <w:r w:rsidR="002F2C98" w:rsidRPr="0030309F">
        <w:rPr>
          <w:rFonts w:ascii="Arial" w:hAnsi="Arial" w:cs="Arial"/>
          <w:b w:val="0"/>
          <w:sz w:val="22"/>
          <w:szCs w:val="22"/>
          <w:lang w:val="nl-BE"/>
        </w:rPr>
        <w:t>e</w:t>
      </w:r>
      <w:r w:rsidR="002F2C98" w:rsidRPr="0030309F">
        <w:rPr>
          <w:rFonts w:ascii="Arial" w:hAnsi="Arial" w:cs="Arial"/>
          <w:b w:val="0"/>
          <w:sz w:val="22"/>
          <w:szCs w:val="22"/>
          <w:lang w:val="nl-BE"/>
        </w:rPr>
        <w:t>kenhuissite van het ziekenhuis waartoe de inrichting behoort.</w:t>
      </w:r>
      <w:r w:rsidR="007D2CD3" w:rsidRPr="0030309F">
        <w:rPr>
          <w:rFonts w:ascii="Arial" w:hAnsi="Arial" w:cs="Arial"/>
          <w:b w:val="0"/>
          <w:sz w:val="22"/>
          <w:szCs w:val="22"/>
          <w:lang w:val="nl-BE"/>
        </w:rPr>
        <w:t xml:space="preserve"> </w:t>
      </w:r>
    </w:p>
    <w:p w:rsidR="00EE40DE" w:rsidRDefault="00EE40DE" w:rsidP="005D3EBC">
      <w:pPr>
        <w:pStyle w:val="BodyText3"/>
        <w:tabs>
          <w:tab w:val="left" w:pos="1985"/>
        </w:tabs>
        <w:rPr>
          <w:rFonts w:ascii="Arial" w:hAnsi="Arial" w:cs="Arial"/>
          <w:b w:val="0"/>
          <w:sz w:val="22"/>
          <w:szCs w:val="22"/>
          <w:lang w:val="nl-BE"/>
        </w:rPr>
      </w:pPr>
    </w:p>
    <w:p w:rsidR="000E1754" w:rsidRPr="000E1754" w:rsidRDefault="00B272EA" w:rsidP="005D3EBC">
      <w:pPr>
        <w:pStyle w:val="BodyText3"/>
        <w:tabs>
          <w:tab w:val="left" w:pos="1985"/>
        </w:tabs>
        <w:rPr>
          <w:rFonts w:ascii="Arial" w:hAnsi="Arial" w:cs="Arial"/>
          <w:b w:val="0"/>
          <w:sz w:val="22"/>
          <w:szCs w:val="22"/>
          <w:lang w:val="nl-BE"/>
        </w:rPr>
      </w:pPr>
      <w:r w:rsidRPr="000E1754">
        <w:rPr>
          <w:rFonts w:ascii="Arial" w:hAnsi="Arial" w:cs="Arial"/>
          <w:b w:val="0"/>
          <w:sz w:val="22"/>
          <w:szCs w:val="22"/>
          <w:lang w:val="nl-BE"/>
        </w:rPr>
        <w:tab/>
      </w:r>
      <w:r w:rsidRPr="000E1754">
        <w:rPr>
          <w:rFonts w:ascii="Arial" w:hAnsi="Arial" w:cs="Arial"/>
          <w:b w:val="0"/>
          <w:sz w:val="22"/>
          <w:szCs w:val="22"/>
          <w:lang w:val="nl-BE"/>
        </w:rPr>
        <w:tab/>
      </w:r>
    </w:p>
    <w:p w:rsidR="000114D3" w:rsidRDefault="000114D3" w:rsidP="000114D3">
      <w:pPr>
        <w:pStyle w:val="BodyText3"/>
        <w:rPr>
          <w:rFonts w:ascii="Arial" w:hAnsi="Arial" w:cs="Arial"/>
          <w:b w:val="0"/>
          <w:sz w:val="22"/>
          <w:szCs w:val="22"/>
          <w:lang w:val="nl-BE"/>
        </w:rPr>
      </w:pPr>
      <w:r w:rsidRPr="000A0872">
        <w:rPr>
          <w:rFonts w:ascii="Arial" w:hAnsi="Arial" w:cs="Arial"/>
          <w:sz w:val="22"/>
          <w:szCs w:val="22"/>
          <w:lang w:val="nl-BE"/>
        </w:rPr>
        <w:t xml:space="preserve">§ 2. </w:t>
      </w:r>
      <w:r>
        <w:rPr>
          <w:rFonts w:ascii="Arial" w:hAnsi="Arial" w:cs="Arial"/>
          <w:b w:val="0"/>
          <w:sz w:val="22"/>
          <w:szCs w:val="22"/>
          <w:lang w:val="nl-BE"/>
        </w:rPr>
        <w:t>D</w:t>
      </w:r>
      <w:r w:rsidRPr="0030309F">
        <w:rPr>
          <w:rFonts w:ascii="Arial" w:hAnsi="Arial" w:cs="Arial"/>
          <w:b w:val="0"/>
          <w:sz w:val="22"/>
          <w:szCs w:val="22"/>
          <w:lang w:val="nl-BE"/>
        </w:rPr>
        <w:t>e activiteiten die deze overeenkomst voorziet</w:t>
      </w:r>
      <w:r>
        <w:rPr>
          <w:rFonts w:ascii="Arial" w:hAnsi="Arial" w:cs="Arial"/>
          <w:b w:val="0"/>
          <w:sz w:val="22"/>
          <w:szCs w:val="22"/>
          <w:lang w:val="nl-BE"/>
        </w:rPr>
        <w:t xml:space="preserve">, kunnen eventueel ook op andere </w:t>
      </w:r>
      <w:r w:rsidRPr="0030309F">
        <w:rPr>
          <w:rFonts w:ascii="Arial" w:hAnsi="Arial" w:cs="Arial"/>
          <w:b w:val="0"/>
          <w:sz w:val="22"/>
          <w:szCs w:val="22"/>
          <w:lang w:val="nl-BE"/>
        </w:rPr>
        <w:t>sites van het zi</w:t>
      </w:r>
      <w:r w:rsidRPr="0030309F">
        <w:rPr>
          <w:rFonts w:ascii="Arial" w:hAnsi="Arial" w:cs="Arial"/>
          <w:b w:val="0"/>
          <w:sz w:val="22"/>
          <w:szCs w:val="22"/>
          <w:lang w:val="nl-BE"/>
        </w:rPr>
        <w:t>e</w:t>
      </w:r>
      <w:r w:rsidRPr="0030309F">
        <w:rPr>
          <w:rFonts w:ascii="Arial" w:hAnsi="Arial" w:cs="Arial"/>
          <w:b w:val="0"/>
          <w:sz w:val="22"/>
          <w:szCs w:val="22"/>
          <w:lang w:val="nl-BE"/>
        </w:rPr>
        <w:t>kenhuis waartoe de inrichting behoort</w:t>
      </w:r>
      <w:r>
        <w:rPr>
          <w:rFonts w:ascii="Arial" w:hAnsi="Arial" w:cs="Arial"/>
          <w:b w:val="0"/>
          <w:sz w:val="22"/>
          <w:szCs w:val="22"/>
          <w:lang w:val="nl-BE"/>
        </w:rPr>
        <w:t xml:space="preserve"> of - op basis van een contract tussen de betrokken zieke</w:t>
      </w:r>
      <w:r>
        <w:rPr>
          <w:rFonts w:ascii="Arial" w:hAnsi="Arial" w:cs="Arial"/>
          <w:b w:val="0"/>
          <w:sz w:val="22"/>
          <w:szCs w:val="22"/>
          <w:lang w:val="nl-BE"/>
        </w:rPr>
        <w:t>n</w:t>
      </w:r>
      <w:r>
        <w:rPr>
          <w:rFonts w:ascii="Arial" w:hAnsi="Arial" w:cs="Arial"/>
          <w:b w:val="0"/>
          <w:sz w:val="22"/>
          <w:szCs w:val="22"/>
          <w:lang w:val="nl-BE"/>
        </w:rPr>
        <w:t>huizen - in een ander ziekenhuis worden aangeboden</w:t>
      </w:r>
      <w:r w:rsidR="00550D90">
        <w:rPr>
          <w:rFonts w:ascii="Arial" w:hAnsi="Arial" w:cs="Arial"/>
          <w:b w:val="0"/>
          <w:sz w:val="22"/>
          <w:szCs w:val="22"/>
          <w:lang w:val="nl-BE"/>
        </w:rPr>
        <w:t>. In dat geval zal h</w:t>
      </w:r>
      <w:r>
        <w:rPr>
          <w:rFonts w:ascii="Arial" w:hAnsi="Arial" w:cs="Arial"/>
          <w:b w:val="0"/>
          <w:sz w:val="22"/>
          <w:szCs w:val="22"/>
          <w:lang w:val="nl-BE"/>
        </w:rPr>
        <w:t>etzelfde team artsen en hun medewe</w:t>
      </w:r>
      <w:r>
        <w:rPr>
          <w:rFonts w:ascii="Arial" w:hAnsi="Arial" w:cs="Arial"/>
          <w:b w:val="0"/>
          <w:sz w:val="22"/>
          <w:szCs w:val="22"/>
          <w:lang w:val="nl-BE"/>
        </w:rPr>
        <w:t>r</w:t>
      </w:r>
      <w:r>
        <w:rPr>
          <w:rFonts w:ascii="Arial" w:hAnsi="Arial" w:cs="Arial"/>
          <w:b w:val="0"/>
          <w:sz w:val="22"/>
          <w:szCs w:val="22"/>
          <w:lang w:val="nl-BE"/>
        </w:rPr>
        <w:t xml:space="preserve">kers </w:t>
      </w:r>
      <w:r w:rsidR="001809A9">
        <w:rPr>
          <w:rFonts w:ascii="Arial" w:hAnsi="Arial" w:cs="Arial"/>
          <w:b w:val="0"/>
          <w:sz w:val="22"/>
          <w:szCs w:val="22"/>
          <w:lang w:val="nl-BE"/>
        </w:rPr>
        <w:t>(verpleegkundige, psycholoog, maatschappelijk werker,</w:t>
      </w:r>
      <w:r w:rsidR="006454EC">
        <w:rPr>
          <w:rFonts w:ascii="Arial" w:hAnsi="Arial" w:cs="Arial"/>
          <w:b w:val="0"/>
          <w:sz w:val="22"/>
          <w:szCs w:val="22"/>
          <w:lang w:val="nl-BE"/>
        </w:rPr>
        <w:t xml:space="preserve"> </w:t>
      </w:r>
      <w:r w:rsidR="001809A9">
        <w:rPr>
          <w:rFonts w:ascii="Arial" w:hAnsi="Arial" w:cs="Arial"/>
          <w:b w:val="0"/>
          <w:sz w:val="22"/>
          <w:szCs w:val="22"/>
          <w:lang w:val="nl-BE"/>
        </w:rPr>
        <w:t xml:space="preserve">…) </w:t>
      </w:r>
      <w:r w:rsidR="00C72EEA">
        <w:rPr>
          <w:rFonts w:ascii="Arial" w:hAnsi="Arial" w:cs="Arial"/>
          <w:b w:val="0"/>
          <w:sz w:val="22"/>
          <w:szCs w:val="22"/>
          <w:lang w:val="nl-BE"/>
        </w:rPr>
        <w:t xml:space="preserve">persoonlijk </w:t>
      </w:r>
      <w:r w:rsidR="00550D90">
        <w:rPr>
          <w:rFonts w:ascii="Arial" w:hAnsi="Arial" w:cs="Arial"/>
          <w:b w:val="0"/>
          <w:sz w:val="22"/>
          <w:szCs w:val="22"/>
          <w:lang w:val="nl-BE"/>
        </w:rPr>
        <w:t>i</w:t>
      </w:r>
      <w:r w:rsidR="00550D90">
        <w:rPr>
          <w:rFonts w:ascii="Arial" w:hAnsi="Arial" w:cs="Arial"/>
          <w:b w:val="0"/>
          <w:sz w:val="22"/>
          <w:szCs w:val="22"/>
          <w:lang w:val="nl-BE"/>
        </w:rPr>
        <w:t>n</w:t>
      </w:r>
      <w:r>
        <w:rPr>
          <w:rFonts w:ascii="Arial" w:hAnsi="Arial" w:cs="Arial"/>
          <w:b w:val="0"/>
          <w:sz w:val="22"/>
          <w:szCs w:val="22"/>
          <w:lang w:val="nl-BE"/>
        </w:rPr>
        <w:t xml:space="preserve">staan voor het aanbieden van </w:t>
      </w:r>
      <w:r w:rsidR="00127E95">
        <w:rPr>
          <w:rFonts w:ascii="Arial" w:hAnsi="Arial" w:cs="Arial"/>
          <w:b w:val="0"/>
          <w:sz w:val="22"/>
          <w:szCs w:val="22"/>
          <w:lang w:val="nl-BE"/>
        </w:rPr>
        <w:t xml:space="preserve">het geheel van </w:t>
      </w:r>
      <w:r>
        <w:rPr>
          <w:rFonts w:ascii="Arial" w:hAnsi="Arial" w:cs="Arial"/>
          <w:b w:val="0"/>
          <w:sz w:val="22"/>
          <w:szCs w:val="22"/>
          <w:lang w:val="nl-BE"/>
        </w:rPr>
        <w:t xml:space="preserve">de activiteiten die deze overeenkomst voorziet, op de verschillende </w:t>
      </w:r>
      <w:r w:rsidR="000508C8">
        <w:rPr>
          <w:rFonts w:ascii="Arial" w:hAnsi="Arial" w:cs="Arial"/>
          <w:b w:val="0"/>
          <w:sz w:val="22"/>
          <w:szCs w:val="22"/>
          <w:lang w:val="nl-BE"/>
        </w:rPr>
        <w:t>vestigings</w:t>
      </w:r>
      <w:r>
        <w:rPr>
          <w:rFonts w:ascii="Arial" w:hAnsi="Arial" w:cs="Arial"/>
          <w:b w:val="0"/>
          <w:sz w:val="22"/>
          <w:szCs w:val="22"/>
          <w:lang w:val="nl-BE"/>
        </w:rPr>
        <w:t>plaa</w:t>
      </w:r>
      <w:r>
        <w:rPr>
          <w:rFonts w:ascii="Arial" w:hAnsi="Arial" w:cs="Arial"/>
          <w:b w:val="0"/>
          <w:sz w:val="22"/>
          <w:szCs w:val="22"/>
          <w:lang w:val="nl-BE"/>
        </w:rPr>
        <w:t>t</w:t>
      </w:r>
      <w:r>
        <w:rPr>
          <w:rFonts w:ascii="Arial" w:hAnsi="Arial" w:cs="Arial"/>
          <w:b w:val="0"/>
          <w:sz w:val="22"/>
          <w:szCs w:val="22"/>
          <w:lang w:val="nl-BE"/>
        </w:rPr>
        <w:t>sen waar de inrichting actief is</w:t>
      </w:r>
      <w:r w:rsidR="00E342CD">
        <w:rPr>
          <w:rFonts w:ascii="Arial" w:hAnsi="Arial" w:cs="Arial"/>
          <w:b w:val="0"/>
          <w:sz w:val="22"/>
          <w:szCs w:val="22"/>
          <w:lang w:val="nl-BE"/>
        </w:rPr>
        <w:t>. Dit houdt concreet in dat</w:t>
      </w:r>
      <w:r>
        <w:rPr>
          <w:rFonts w:ascii="Arial" w:hAnsi="Arial" w:cs="Arial"/>
          <w:b w:val="0"/>
          <w:sz w:val="22"/>
          <w:szCs w:val="22"/>
          <w:lang w:val="nl-BE"/>
        </w:rPr>
        <w:t xml:space="preserve"> iedere arts die op één vestigingsplaats</w:t>
      </w:r>
      <w:r w:rsidR="00E342CD">
        <w:rPr>
          <w:rFonts w:ascii="Arial" w:hAnsi="Arial" w:cs="Arial"/>
          <w:b w:val="0"/>
          <w:sz w:val="22"/>
          <w:szCs w:val="22"/>
          <w:lang w:val="nl-BE"/>
        </w:rPr>
        <w:t xml:space="preserve"> </w:t>
      </w:r>
      <w:r w:rsidR="00C72EEA">
        <w:rPr>
          <w:rFonts w:ascii="Arial" w:hAnsi="Arial" w:cs="Arial"/>
          <w:b w:val="0"/>
          <w:sz w:val="22"/>
          <w:szCs w:val="22"/>
          <w:lang w:val="nl-BE"/>
        </w:rPr>
        <w:t>persoo</w:t>
      </w:r>
      <w:r w:rsidR="00C72EEA">
        <w:rPr>
          <w:rFonts w:ascii="Arial" w:hAnsi="Arial" w:cs="Arial"/>
          <w:b w:val="0"/>
          <w:sz w:val="22"/>
          <w:szCs w:val="22"/>
          <w:lang w:val="nl-BE"/>
        </w:rPr>
        <w:t>n</w:t>
      </w:r>
      <w:r w:rsidR="00C72EEA">
        <w:rPr>
          <w:rFonts w:ascii="Arial" w:hAnsi="Arial" w:cs="Arial"/>
          <w:b w:val="0"/>
          <w:sz w:val="22"/>
          <w:szCs w:val="22"/>
          <w:lang w:val="nl-BE"/>
        </w:rPr>
        <w:t xml:space="preserve">lijk </w:t>
      </w:r>
      <w:r w:rsidR="00E342CD">
        <w:rPr>
          <w:rFonts w:ascii="Arial" w:hAnsi="Arial" w:cs="Arial"/>
          <w:b w:val="0"/>
          <w:sz w:val="22"/>
          <w:szCs w:val="22"/>
          <w:lang w:val="nl-BE"/>
        </w:rPr>
        <w:t>de in artikel 5 § 1 van deze overeenkomst bedoelde medische evaluatie en indicatiestelling</w:t>
      </w:r>
      <w:r w:rsidR="00DF6249">
        <w:rPr>
          <w:rFonts w:ascii="Arial" w:hAnsi="Arial" w:cs="Arial"/>
          <w:b w:val="0"/>
          <w:sz w:val="22"/>
          <w:szCs w:val="22"/>
          <w:lang w:val="nl-BE"/>
        </w:rPr>
        <w:t xml:space="preserve"> ve</w:t>
      </w:r>
      <w:r w:rsidR="00DF6249">
        <w:rPr>
          <w:rFonts w:ascii="Arial" w:hAnsi="Arial" w:cs="Arial"/>
          <w:b w:val="0"/>
          <w:sz w:val="22"/>
          <w:szCs w:val="22"/>
          <w:lang w:val="nl-BE"/>
        </w:rPr>
        <w:t>r</w:t>
      </w:r>
      <w:r w:rsidR="00DF6249">
        <w:rPr>
          <w:rFonts w:ascii="Arial" w:hAnsi="Arial" w:cs="Arial"/>
          <w:b w:val="0"/>
          <w:sz w:val="22"/>
          <w:szCs w:val="22"/>
          <w:lang w:val="nl-BE"/>
        </w:rPr>
        <w:t>richt</w:t>
      </w:r>
      <w:r>
        <w:rPr>
          <w:rFonts w:ascii="Arial" w:hAnsi="Arial" w:cs="Arial"/>
          <w:b w:val="0"/>
          <w:sz w:val="22"/>
          <w:szCs w:val="22"/>
          <w:lang w:val="nl-BE"/>
        </w:rPr>
        <w:t xml:space="preserve">, </w:t>
      </w:r>
      <w:r w:rsidR="00DF6249">
        <w:rPr>
          <w:rFonts w:ascii="Arial" w:hAnsi="Arial" w:cs="Arial"/>
          <w:b w:val="0"/>
          <w:sz w:val="22"/>
          <w:szCs w:val="22"/>
          <w:lang w:val="nl-BE"/>
        </w:rPr>
        <w:t xml:space="preserve">deze medische evaluatie en indicatiestelling </w:t>
      </w:r>
      <w:r w:rsidR="00B56E36">
        <w:rPr>
          <w:rFonts w:ascii="Arial" w:hAnsi="Arial" w:cs="Arial"/>
          <w:b w:val="0"/>
          <w:sz w:val="22"/>
          <w:szCs w:val="22"/>
          <w:lang w:val="nl-BE"/>
        </w:rPr>
        <w:t xml:space="preserve">ook </w:t>
      </w:r>
      <w:r w:rsidR="00C72EEA">
        <w:rPr>
          <w:rFonts w:ascii="Arial" w:hAnsi="Arial" w:cs="Arial"/>
          <w:b w:val="0"/>
          <w:sz w:val="22"/>
          <w:szCs w:val="22"/>
          <w:lang w:val="nl-BE"/>
        </w:rPr>
        <w:t xml:space="preserve">persoonlijk </w:t>
      </w:r>
      <w:r w:rsidR="00B56E36">
        <w:rPr>
          <w:rFonts w:ascii="Arial" w:hAnsi="Arial" w:cs="Arial"/>
          <w:b w:val="0"/>
          <w:sz w:val="22"/>
          <w:szCs w:val="22"/>
          <w:lang w:val="nl-BE"/>
        </w:rPr>
        <w:t xml:space="preserve">dient te </w:t>
      </w:r>
      <w:r w:rsidR="00DF6249">
        <w:rPr>
          <w:rFonts w:ascii="Arial" w:hAnsi="Arial" w:cs="Arial"/>
          <w:b w:val="0"/>
          <w:sz w:val="22"/>
          <w:szCs w:val="22"/>
          <w:lang w:val="nl-BE"/>
        </w:rPr>
        <w:t xml:space="preserve">verrichten </w:t>
      </w:r>
      <w:r>
        <w:rPr>
          <w:rFonts w:ascii="Arial" w:hAnsi="Arial" w:cs="Arial"/>
          <w:b w:val="0"/>
          <w:sz w:val="22"/>
          <w:szCs w:val="22"/>
          <w:lang w:val="nl-BE"/>
        </w:rPr>
        <w:t>op iedere andere vest</w:t>
      </w:r>
      <w:r>
        <w:rPr>
          <w:rFonts w:ascii="Arial" w:hAnsi="Arial" w:cs="Arial"/>
          <w:b w:val="0"/>
          <w:sz w:val="22"/>
          <w:szCs w:val="22"/>
          <w:lang w:val="nl-BE"/>
        </w:rPr>
        <w:t>i</w:t>
      </w:r>
      <w:r>
        <w:rPr>
          <w:rFonts w:ascii="Arial" w:hAnsi="Arial" w:cs="Arial"/>
          <w:b w:val="0"/>
          <w:sz w:val="22"/>
          <w:szCs w:val="22"/>
          <w:lang w:val="nl-BE"/>
        </w:rPr>
        <w:t>gingsplaats</w:t>
      </w:r>
      <w:r w:rsidR="00550D90">
        <w:rPr>
          <w:rFonts w:ascii="Arial" w:hAnsi="Arial" w:cs="Arial"/>
          <w:b w:val="0"/>
          <w:sz w:val="22"/>
          <w:szCs w:val="22"/>
          <w:lang w:val="nl-BE"/>
        </w:rPr>
        <w:t>,</w:t>
      </w:r>
      <w:r>
        <w:rPr>
          <w:rFonts w:ascii="Arial" w:hAnsi="Arial" w:cs="Arial"/>
          <w:b w:val="0"/>
          <w:sz w:val="22"/>
          <w:szCs w:val="22"/>
          <w:lang w:val="nl-BE"/>
        </w:rPr>
        <w:t xml:space="preserve"> tijdens de uren dat de activiteiten die deze overeenkomst voorziet, er worden aangeb</w:t>
      </w:r>
      <w:r>
        <w:rPr>
          <w:rFonts w:ascii="Arial" w:hAnsi="Arial" w:cs="Arial"/>
          <w:b w:val="0"/>
          <w:sz w:val="22"/>
          <w:szCs w:val="22"/>
          <w:lang w:val="nl-BE"/>
        </w:rPr>
        <w:t>o</w:t>
      </w:r>
      <w:r>
        <w:rPr>
          <w:rFonts w:ascii="Arial" w:hAnsi="Arial" w:cs="Arial"/>
          <w:b w:val="0"/>
          <w:sz w:val="22"/>
          <w:szCs w:val="22"/>
          <w:lang w:val="nl-BE"/>
        </w:rPr>
        <w:t>den</w:t>
      </w:r>
      <w:r w:rsidR="00550D90">
        <w:rPr>
          <w:rFonts w:ascii="Arial" w:hAnsi="Arial" w:cs="Arial"/>
          <w:b w:val="0"/>
          <w:sz w:val="22"/>
          <w:szCs w:val="22"/>
          <w:lang w:val="nl-BE"/>
        </w:rPr>
        <w:t xml:space="preserve">. </w:t>
      </w:r>
      <w:r w:rsidR="00F443ED">
        <w:rPr>
          <w:rFonts w:ascii="Arial" w:hAnsi="Arial" w:cs="Arial"/>
          <w:b w:val="0"/>
          <w:sz w:val="22"/>
          <w:szCs w:val="22"/>
          <w:lang w:val="nl-BE"/>
        </w:rPr>
        <w:t xml:space="preserve">Ook dient </w:t>
      </w:r>
      <w:r w:rsidR="00E342CD">
        <w:rPr>
          <w:rFonts w:ascii="Arial" w:hAnsi="Arial" w:cs="Arial"/>
          <w:b w:val="0"/>
          <w:sz w:val="22"/>
          <w:szCs w:val="22"/>
          <w:lang w:val="nl-BE"/>
        </w:rPr>
        <w:t>iedere medewerker die op één vestigingsplaats betrokken is bij de in artikel 6 van deze ove</w:t>
      </w:r>
      <w:r w:rsidR="00E342CD">
        <w:rPr>
          <w:rFonts w:ascii="Arial" w:hAnsi="Arial" w:cs="Arial"/>
          <w:b w:val="0"/>
          <w:sz w:val="22"/>
          <w:szCs w:val="22"/>
          <w:lang w:val="nl-BE"/>
        </w:rPr>
        <w:t>r</w:t>
      </w:r>
      <w:r w:rsidR="00E342CD">
        <w:rPr>
          <w:rFonts w:ascii="Arial" w:hAnsi="Arial" w:cs="Arial"/>
          <w:b w:val="0"/>
          <w:sz w:val="22"/>
          <w:szCs w:val="22"/>
          <w:lang w:val="nl-BE"/>
        </w:rPr>
        <w:t xml:space="preserve">eenkomst voorziene activiteiten, </w:t>
      </w:r>
      <w:r w:rsidR="00F443ED">
        <w:rPr>
          <w:rFonts w:ascii="Arial" w:hAnsi="Arial" w:cs="Arial"/>
          <w:b w:val="0"/>
          <w:sz w:val="22"/>
          <w:szCs w:val="22"/>
          <w:lang w:val="nl-BE"/>
        </w:rPr>
        <w:t>die</w:t>
      </w:r>
      <w:r w:rsidR="00C72EEA">
        <w:rPr>
          <w:rFonts w:ascii="Arial" w:hAnsi="Arial" w:cs="Arial"/>
          <w:b w:val="0"/>
          <w:sz w:val="22"/>
          <w:szCs w:val="22"/>
          <w:lang w:val="nl-BE"/>
        </w:rPr>
        <w:t>zelfde</w:t>
      </w:r>
      <w:r w:rsidR="00F443ED">
        <w:rPr>
          <w:rFonts w:ascii="Arial" w:hAnsi="Arial" w:cs="Arial"/>
          <w:b w:val="0"/>
          <w:sz w:val="22"/>
          <w:szCs w:val="22"/>
          <w:lang w:val="nl-BE"/>
        </w:rPr>
        <w:t xml:space="preserve"> activiteiten ook te vervullen op iedere andere vestigingsplaats, tijdens de uren dat de activiteiten die deze overeenkomst voorziet, er worden aangeboden. </w:t>
      </w:r>
      <w:r w:rsidR="00F90FF2">
        <w:rPr>
          <w:rFonts w:ascii="Arial" w:hAnsi="Arial" w:cs="Arial"/>
          <w:b w:val="0"/>
          <w:sz w:val="22"/>
          <w:szCs w:val="22"/>
          <w:lang w:val="nl-BE"/>
        </w:rPr>
        <w:t>Bijgevolg kunnen</w:t>
      </w:r>
      <w:r>
        <w:rPr>
          <w:rFonts w:ascii="Arial" w:hAnsi="Arial" w:cs="Arial"/>
          <w:b w:val="0"/>
          <w:sz w:val="22"/>
          <w:szCs w:val="22"/>
          <w:lang w:val="nl-BE"/>
        </w:rPr>
        <w:t xml:space="preserve"> de </w:t>
      </w:r>
      <w:r w:rsidR="005F0B55">
        <w:rPr>
          <w:rFonts w:ascii="Arial" w:hAnsi="Arial" w:cs="Arial"/>
          <w:b w:val="0"/>
          <w:sz w:val="22"/>
          <w:szCs w:val="22"/>
          <w:lang w:val="nl-BE"/>
        </w:rPr>
        <w:t xml:space="preserve">in artikel 5 § 1 en artikel 6 </w:t>
      </w:r>
      <w:r w:rsidR="00887FC0">
        <w:rPr>
          <w:rFonts w:ascii="Arial" w:hAnsi="Arial" w:cs="Arial"/>
          <w:b w:val="0"/>
          <w:sz w:val="22"/>
          <w:szCs w:val="22"/>
          <w:lang w:val="nl-BE"/>
        </w:rPr>
        <w:t xml:space="preserve">van deze overeenkomst </w:t>
      </w:r>
      <w:r w:rsidR="005F0B55">
        <w:rPr>
          <w:rFonts w:ascii="Arial" w:hAnsi="Arial" w:cs="Arial"/>
          <w:b w:val="0"/>
          <w:sz w:val="22"/>
          <w:szCs w:val="22"/>
          <w:lang w:val="nl-BE"/>
        </w:rPr>
        <w:t xml:space="preserve">voorziene </w:t>
      </w:r>
      <w:r>
        <w:rPr>
          <w:rFonts w:ascii="Arial" w:hAnsi="Arial" w:cs="Arial"/>
          <w:b w:val="0"/>
          <w:sz w:val="22"/>
          <w:szCs w:val="22"/>
          <w:lang w:val="nl-BE"/>
        </w:rPr>
        <w:t>activiteiten niet simultaan wo</w:t>
      </w:r>
      <w:r>
        <w:rPr>
          <w:rFonts w:ascii="Arial" w:hAnsi="Arial" w:cs="Arial"/>
          <w:b w:val="0"/>
          <w:sz w:val="22"/>
          <w:szCs w:val="22"/>
          <w:lang w:val="nl-BE"/>
        </w:rPr>
        <w:t>r</w:t>
      </w:r>
      <w:r>
        <w:rPr>
          <w:rFonts w:ascii="Arial" w:hAnsi="Arial" w:cs="Arial"/>
          <w:b w:val="0"/>
          <w:sz w:val="22"/>
          <w:szCs w:val="22"/>
          <w:lang w:val="nl-BE"/>
        </w:rPr>
        <w:t xml:space="preserve">den aangeboden op verschillende </w:t>
      </w:r>
      <w:r w:rsidR="00550D90">
        <w:rPr>
          <w:rFonts w:ascii="Arial" w:hAnsi="Arial" w:cs="Arial"/>
          <w:b w:val="0"/>
          <w:sz w:val="22"/>
          <w:szCs w:val="22"/>
          <w:lang w:val="nl-BE"/>
        </w:rPr>
        <w:t>vest</w:t>
      </w:r>
      <w:r w:rsidR="00550D90">
        <w:rPr>
          <w:rFonts w:ascii="Arial" w:hAnsi="Arial" w:cs="Arial"/>
          <w:b w:val="0"/>
          <w:sz w:val="22"/>
          <w:szCs w:val="22"/>
          <w:lang w:val="nl-BE"/>
        </w:rPr>
        <w:t>i</w:t>
      </w:r>
      <w:r w:rsidR="00550D90">
        <w:rPr>
          <w:rFonts w:ascii="Arial" w:hAnsi="Arial" w:cs="Arial"/>
          <w:b w:val="0"/>
          <w:sz w:val="22"/>
          <w:szCs w:val="22"/>
          <w:lang w:val="nl-BE"/>
        </w:rPr>
        <w:t>gingsplaatsen.</w:t>
      </w:r>
    </w:p>
    <w:p w:rsidR="00550D90" w:rsidRDefault="00550D90" w:rsidP="000114D3">
      <w:pPr>
        <w:pStyle w:val="BodyText3"/>
        <w:rPr>
          <w:rFonts w:ascii="Arial" w:hAnsi="Arial" w:cs="Arial"/>
          <w:b w:val="0"/>
          <w:sz w:val="22"/>
          <w:szCs w:val="22"/>
          <w:lang w:val="nl-BE"/>
        </w:rPr>
      </w:pPr>
    </w:p>
    <w:p w:rsidR="00274E44" w:rsidRDefault="00274E44" w:rsidP="000114D3">
      <w:pPr>
        <w:pStyle w:val="BodyText3"/>
        <w:rPr>
          <w:rFonts w:ascii="Arial" w:hAnsi="Arial" w:cs="Arial"/>
          <w:b w:val="0"/>
          <w:sz w:val="22"/>
          <w:szCs w:val="22"/>
          <w:lang w:val="nl-BE"/>
        </w:rPr>
      </w:pPr>
      <w:r>
        <w:rPr>
          <w:rFonts w:ascii="Arial" w:hAnsi="Arial" w:cs="Arial"/>
          <w:b w:val="0"/>
          <w:sz w:val="22"/>
          <w:szCs w:val="22"/>
          <w:lang w:val="nl-BE"/>
        </w:rPr>
        <w:t>In geval de inrichting de activiteiten in het kader van deze overeenkomst op meerdere vestigingsplaa</w:t>
      </w:r>
      <w:r>
        <w:rPr>
          <w:rFonts w:ascii="Arial" w:hAnsi="Arial" w:cs="Arial"/>
          <w:b w:val="0"/>
          <w:sz w:val="22"/>
          <w:szCs w:val="22"/>
          <w:lang w:val="nl-BE"/>
        </w:rPr>
        <w:t>t</w:t>
      </w:r>
      <w:r>
        <w:rPr>
          <w:rFonts w:ascii="Arial" w:hAnsi="Arial" w:cs="Arial"/>
          <w:b w:val="0"/>
          <w:sz w:val="22"/>
          <w:szCs w:val="22"/>
          <w:lang w:val="nl-BE"/>
        </w:rPr>
        <w:t xml:space="preserve">sen wenst aan te bieden, </w:t>
      </w:r>
      <w:r w:rsidR="00804322">
        <w:rPr>
          <w:rFonts w:ascii="Arial" w:hAnsi="Arial" w:cs="Arial"/>
          <w:b w:val="0"/>
          <w:sz w:val="22"/>
          <w:szCs w:val="22"/>
          <w:lang w:val="nl-BE"/>
        </w:rPr>
        <w:t>worden de verschillende vestigingsplaatsen beschouwd als deel uitmakend van de inrichting. D</w:t>
      </w:r>
      <w:r>
        <w:rPr>
          <w:rFonts w:ascii="Arial" w:hAnsi="Arial" w:cs="Arial"/>
          <w:b w:val="0"/>
          <w:sz w:val="22"/>
          <w:szCs w:val="22"/>
          <w:lang w:val="nl-BE"/>
        </w:rPr>
        <w:t xml:space="preserve">e inrichting </w:t>
      </w:r>
      <w:r w:rsidR="00804322">
        <w:rPr>
          <w:rFonts w:ascii="Arial" w:hAnsi="Arial" w:cs="Arial"/>
          <w:b w:val="0"/>
          <w:sz w:val="22"/>
          <w:szCs w:val="22"/>
          <w:lang w:val="nl-BE"/>
        </w:rPr>
        <w:t xml:space="preserve">waarmee deze overeenkomst is gesloten, is </w:t>
      </w:r>
      <w:r>
        <w:rPr>
          <w:rFonts w:ascii="Arial" w:hAnsi="Arial" w:cs="Arial"/>
          <w:b w:val="0"/>
          <w:sz w:val="22"/>
          <w:szCs w:val="22"/>
          <w:lang w:val="nl-BE"/>
        </w:rPr>
        <w:t>verantwoordelijk voor het toepa</w:t>
      </w:r>
      <w:r>
        <w:rPr>
          <w:rFonts w:ascii="Arial" w:hAnsi="Arial" w:cs="Arial"/>
          <w:b w:val="0"/>
          <w:sz w:val="22"/>
          <w:szCs w:val="22"/>
          <w:lang w:val="nl-BE"/>
        </w:rPr>
        <w:t>s</w:t>
      </w:r>
      <w:r>
        <w:rPr>
          <w:rFonts w:ascii="Arial" w:hAnsi="Arial" w:cs="Arial"/>
          <w:b w:val="0"/>
          <w:sz w:val="22"/>
          <w:szCs w:val="22"/>
          <w:lang w:val="nl-BE"/>
        </w:rPr>
        <w:t xml:space="preserve">sen van de overeenkomst op de verschillende </w:t>
      </w:r>
      <w:r w:rsidR="00C5210C">
        <w:rPr>
          <w:rFonts w:ascii="Arial" w:hAnsi="Arial" w:cs="Arial"/>
          <w:b w:val="0"/>
          <w:sz w:val="22"/>
          <w:szCs w:val="22"/>
          <w:lang w:val="nl-BE"/>
        </w:rPr>
        <w:t>vestigingsplaatsen. De inrichting is dan ook het enige aa</w:t>
      </w:r>
      <w:r w:rsidR="00C5210C">
        <w:rPr>
          <w:rFonts w:ascii="Arial" w:hAnsi="Arial" w:cs="Arial"/>
          <w:b w:val="0"/>
          <w:sz w:val="22"/>
          <w:szCs w:val="22"/>
          <w:lang w:val="nl-BE"/>
        </w:rPr>
        <w:t>n</w:t>
      </w:r>
      <w:r w:rsidR="00C5210C">
        <w:rPr>
          <w:rFonts w:ascii="Arial" w:hAnsi="Arial" w:cs="Arial"/>
          <w:b w:val="0"/>
          <w:sz w:val="22"/>
          <w:szCs w:val="22"/>
          <w:lang w:val="nl-BE"/>
        </w:rPr>
        <w:t>spreekpunt in het kader van deze overeenkomst. De inrichting staat ook zelf in voor de in artikel 10 b</w:t>
      </w:r>
      <w:r w:rsidR="00C5210C">
        <w:rPr>
          <w:rFonts w:ascii="Arial" w:hAnsi="Arial" w:cs="Arial"/>
          <w:b w:val="0"/>
          <w:sz w:val="22"/>
          <w:szCs w:val="22"/>
          <w:lang w:val="nl-BE"/>
        </w:rPr>
        <w:t>e</w:t>
      </w:r>
      <w:r w:rsidR="00C5210C">
        <w:rPr>
          <w:rFonts w:ascii="Arial" w:hAnsi="Arial" w:cs="Arial"/>
          <w:b w:val="0"/>
          <w:sz w:val="22"/>
          <w:szCs w:val="22"/>
          <w:lang w:val="nl-BE"/>
        </w:rPr>
        <w:t>doelde kennisgeving aan de adviserend geneesheer en voor alle andere administratieve en andere ve</w:t>
      </w:r>
      <w:r w:rsidR="00C5210C">
        <w:rPr>
          <w:rFonts w:ascii="Arial" w:hAnsi="Arial" w:cs="Arial"/>
          <w:b w:val="0"/>
          <w:sz w:val="22"/>
          <w:szCs w:val="22"/>
          <w:lang w:val="nl-BE"/>
        </w:rPr>
        <w:t>r</w:t>
      </w:r>
      <w:r w:rsidR="00C5210C">
        <w:rPr>
          <w:rFonts w:ascii="Arial" w:hAnsi="Arial" w:cs="Arial"/>
          <w:b w:val="0"/>
          <w:sz w:val="22"/>
          <w:szCs w:val="22"/>
          <w:lang w:val="nl-BE"/>
        </w:rPr>
        <w:t>plichti</w:t>
      </w:r>
      <w:r w:rsidR="00C5210C">
        <w:rPr>
          <w:rFonts w:ascii="Arial" w:hAnsi="Arial" w:cs="Arial"/>
          <w:b w:val="0"/>
          <w:sz w:val="22"/>
          <w:szCs w:val="22"/>
          <w:lang w:val="nl-BE"/>
        </w:rPr>
        <w:t>n</w:t>
      </w:r>
      <w:r w:rsidR="00C5210C">
        <w:rPr>
          <w:rFonts w:ascii="Arial" w:hAnsi="Arial" w:cs="Arial"/>
          <w:b w:val="0"/>
          <w:sz w:val="22"/>
          <w:szCs w:val="22"/>
          <w:lang w:val="nl-BE"/>
        </w:rPr>
        <w:t>gen in het kader van deze overeenkomst.</w:t>
      </w:r>
    </w:p>
    <w:p w:rsidR="00274E44" w:rsidRDefault="00274E44" w:rsidP="000114D3">
      <w:pPr>
        <w:pStyle w:val="BodyText3"/>
        <w:rPr>
          <w:rFonts w:ascii="Arial" w:hAnsi="Arial" w:cs="Arial"/>
          <w:b w:val="0"/>
          <w:sz w:val="22"/>
          <w:szCs w:val="22"/>
          <w:lang w:val="nl-BE"/>
        </w:rPr>
      </w:pPr>
    </w:p>
    <w:p w:rsidR="000114D3" w:rsidRDefault="00C92591" w:rsidP="000114D3">
      <w:pPr>
        <w:pStyle w:val="BodyText3"/>
        <w:rPr>
          <w:rFonts w:ascii="Arial" w:hAnsi="Arial" w:cs="Arial"/>
          <w:b w:val="0"/>
          <w:sz w:val="22"/>
          <w:szCs w:val="22"/>
          <w:lang w:val="nl-BE"/>
        </w:rPr>
      </w:pPr>
      <w:r>
        <w:rPr>
          <w:rFonts w:ascii="Arial" w:hAnsi="Arial" w:cs="Arial"/>
          <w:b w:val="0"/>
          <w:sz w:val="22"/>
          <w:szCs w:val="22"/>
          <w:lang w:val="nl-BE"/>
        </w:rPr>
        <w:t>V</w:t>
      </w:r>
      <w:r w:rsidR="000114D3">
        <w:rPr>
          <w:rFonts w:ascii="Arial" w:hAnsi="Arial" w:cs="Arial"/>
          <w:b w:val="0"/>
          <w:sz w:val="22"/>
          <w:szCs w:val="22"/>
          <w:lang w:val="nl-BE"/>
        </w:rPr>
        <w:t>ooraleer de inrichting de activiteiten in het kader van deze overeenkomst op meerdere vestigingsplaa</w:t>
      </w:r>
      <w:r w:rsidR="000114D3">
        <w:rPr>
          <w:rFonts w:ascii="Arial" w:hAnsi="Arial" w:cs="Arial"/>
          <w:b w:val="0"/>
          <w:sz w:val="22"/>
          <w:szCs w:val="22"/>
          <w:lang w:val="nl-BE"/>
        </w:rPr>
        <w:t>t</w:t>
      </w:r>
      <w:r w:rsidR="000114D3">
        <w:rPr>
          <w:rFonts w:ascii="Arial" w:hAnsi="Arial" w:cs="Arial"/>
          <w:b w:val="0"/>
          <w:sz w:val="22"/>
          <w:szCs w:val="22"/>
          <w:lang w:val="nl-BE"/>
        </w:rPr>
        <w:t>sen kan aanbieden, dient de inrichting</w:t>
      </w:r>
      <w:r w:rsidR="006A79C0">
        <w:rPr>
          <w:rFonts w:ascii="Arial" w:hAnsi="Arial" w:cs="Arial"/>
          <w:b w:val="0"/>
          <w:sz w:val="22"/>
          <w:szCs w:val="22"/>
          <w:lang w:val="nl-BE"/>
        </w:rPr>
        <w:t xml:space="preserve"> de Dienst voor geneeskundige verzorging van </w:t>
      </w:r>
      <w:r w:rsidR="000114D3">
        <w:rPr>
          <w:rFonts w:ascii="Arial" w:hAnsi="Arial" w:cs="Arial"/>
          <w:b w:val="0"/>
          <w:sz w:val="22"/>
          <w:szCs w:val="22"/>
          <w:lang w:val="nl-BE"/>
        </w:rPr>
        <w:t>het Riziv hie</w:t>
      </w:r>
      <w:r w:rsidR="000114D3">
        <w:rPr>
          <w:rFonts w:ascii="Arial" w:hAnsi="Arial" w:cs="Arial"/>
          <w:b w:val="0"/>
          <w:sz w:val="22"/>
          <w:szCs w:val="22"/>
          <w:lang w:val="nl-BE"/>
        </w:rPr>
        <w:t>r</w:t>
      </w:r>
      <w:r w:rsidR="000114D3">
        <w:rPr>
          <w:rFonts w:ascii="Arial" w:hAnsi="Arial" w:cs="Arial"/>
          <w:b w:val="0"/>
          <w:sz w:val="22"/>
          <w:szCs w:val="22"/>
          <w:lang w:val="nl-BE"/>
        </w:rPr>
        <w:t>van via een brief op de hoogte te brengen. Deze brief moet volgende gegevens bevatten:</w:t>
      </w:r>
    </w:p>
    <w:p w:rsidR="000114D3" w:rsidRDefault="000114D3" w:rsidP="00552D73">
      <w:pPr>
        <w:pStyle w:val="BodyText3"/>
        <w:numPr>
          <w:ilvl w:val="0"/>
          <w:numId w:val="38"/>
        </w:numPr>
        <w:rPr>
          <w:rFonts w:ascii="Arial" w:hAnsi="Arial" w:cs="Arial"/>
          <w:b w:val="0"/>
          <w:sz w:val="22"/>
          <w:szCs w:val="22"/>
          <w:lang w:val="nl-BE"/>
        </w:rPr>
      </w:pPr>
      <w:r>
        <w:rPr>
          <w:rFonts w:ascii="Arial" w:hAnsi="Arial" w:cs="Arial"/>
          <w:b w:val="0"/>
          <w:sz w:val="22"/>
          <w:szCs w:val="22"/>
          <w:lang w:val="nl-BE"/>
        </w:rPr>
        <w:t>de naam van iedere geneesheer-specialist in de kindergeneeskunde (pediater) die instaat voor de in a</w:t>
      </w:r>
      <w:r>
        <w:rPr>
          <w:rFonts w:ascii="Arial" w:hAnsi="Arial" w:cs="Arial"/>
          <w:b w:val="0"/>
          <w:sz w:val="22"/>
          <w:szCs w:val="22"/>
          <w:lang w:val="nl-BE"/>
        </w:rPr>
        <w:t>r</w:t>
      </w:r>
      <w:r>
        <w:rPr>
          <w:rFonts w:ascii="Arial" w:hAnsi="Arial" w:cs="Arial"/>
          <w:b w:val="0"/>
          <w:sz w:val="22"/>
          <w:szCs w:val="22"/>
          <w:lang w:val="nl-BE"/>
        </w:rPr>
        <w:t>tikel 5 § 1 van deze overeenkomst bedoelde medische</w:t>
      </w:r>
      <w:r w:rsidR="006454EC">
        <w:rPr>
          <w:rFonts w:ascii="Arial" w:hAnsi="Arial" w:cs="Arial"/>
          <w:b w:val="0"/>
          <w:sz w:val="22"/>
          <w:szCs w:val="22"/>
          <w:lang w:val="nl-BE"/>
        </w:rPr>
        <w:t xml:space="preserve"> evaluatie en indicatiestelling</w:t>
      </w:r>
      <w:r>
        <w:rPr>
          <w:rFonts w:ascii="Arial" w:hAnsi="Arial" w:cs="Arial"/>
          <w:b w:val="0"/>
          <w:sz w:val="22"/>
          <w:szCs w:val="22"/>
          <w:lang w:val="nl-BE"/>
        </w:rPr>
        <w:t>;</w:t>
      </w:r>
    </w:p>
    <w:p w:rsidR="000114D3" w:rsidRDefault="000114D3" w:rsidP="00552D73">
      <w:pPr>
        <w:pStyle w:val="BodyText3"/>
        <w:numPr>
          <w:ilvl w:val="0"/>
          <w:numId w:val="38"/>
        </w:numPr>
        <w:rPr>
          <w:rFonts w:ascii="Arial" w:hAnsi="Arial" w:cs="Arial"/>
          <w:b w:val="0"/>
          <w:sz w:val="22"/>
          <w:szCs w:val="22"/>
          <w:lang w:val="nl-BE"/>
        </w:rPr>
      </w:pPr>
      <w:r>
        <w:rPr>
          <w:rFonts w:ascii="Arial" w:hAnsi="Arial" w:cs="Arial"/>
          <w:b w:val="0"/>
          <w:sz w:val="22"/>
          <w:szCs w:val="22"/>
          <w:lang w:val="nl-BE"/>
        </w:rPr>
        <w:t>de naam van iedere andere medewerker die betrokken is bij de in artikel 6 van deze overee</w:t>
      </w:r>
      <w:r>
        <w:rPr>
          <w:rFonts w:ascii="Arial" w:hAnsi="Arial" w:cs="Arial"/>
          <w:b w:val="0"/>
          <w:sz w:val="22"/>
          <w:szCs w:val="22"/>
          <w:lang w:val="nl-BE"/>
        </w:rPr>
        <w:t>n</w:t>
      </w:r>
      <w:r>
        <w:rPr>
          <w:rFonts w:ascii="Arial" w:hAnsi="Arial" w:cs="Arial"/>
          <w:b w:val="0"/>
          <w:sz w:val="22"/>
          <w:szCs w:val="22"/>
          <w:lang w:val="nl-BE"/>
        </w:rPr>
        <w:t>komst voo</w:t>
      </w:r>
      <w:r>
        <w:rPr>
          <w:rFonts w:ascii="Arial" w:hAnsi="Arial" w:cs="Arial"/>
          <w:b w:val="0"/>
          <w:sz w:val="22"/>
          <w:szCs w:val="22"/>
          <w:lang w:val="nl-BE"/>
        </w:rPr>
        <w:t>r</w:t>
      </w:r>
      <w:r w:rsidR="006454EC">
        <w:rPr>
          <w:rFonts w:ascii="Arial" w:hAnsi="Arial" w:cs="Arial"/>
          <w:b w:val="0"/>
          <w:sz w:val="22"/>
          <w:szCs w:val="22"/>
          <w:lang w:val="nl-BE"/>
        </w:rPr>
        <w:t>ziene activiteiten</w:t>
      </w:r>
      <w:r>
        <w:rPr>
          <w:rFonts w:ascii="Arial" w:hAnsi="Arial" w:cs="Arial"/>
          <w:b w:val="0"/>
          <w:sz w:val="22"/>
          <w:szCs w:val="22"/>
          <w:lang w:val="nl-BE"/>
        </w:rPr>
        <w:t>;</w:t>
      </w:r>
    </w:p>
    <w:p w:rsidR="00E010F3" w:rsidRDefault="00E010F3" w:rsidP="00552D73">
      <w:pPr>
        <w:pStyle w:val="BodyText3"/>
        <w:numPr>
          <w:ilvl w:val="0"/>
          <w:numId w:val="38"/>
        </w:numPr>
        <w:rPr>
          <w:rFonts w:ascii="Arial" w:hAnsi="Arial" w:cs="Arial"/>
          <w:b w:val="0"/>
          <w:sz w:val="22"/>
          <w:szCs w:val="22"/>
          <w:lang w:val="nl-BE"/>
        </w:rPr>
      </w:pPr>
      <w:r>
        <w:rPr>
          <w:rFonts w:ascii="Arial" w:hAnsi="Arial" w:cs="Arial"/>
          <w:b w:val="0"/>
          <w:sz w:val="22"/>
          <w:szCs w:val="22"/>
          <w:lang w:val="nl-BE"/>
        </w:rPr>
        <w:t>de diverse vestigingsplaatsen waarop de inrichting de o</w:t>
      </w:r>
      <w:r w:rsidR="006454EC">
        <w:rPr>
          <w:rFonts w:ascii="Arial" w:hAnsi="Arial" w:cs="Arial"/>
          <w:b w:val="0"/>
          <w:sz w:val="22"/>
          <w:szCs w:val="22"/>
          <w:lang w:val="nl-BE"/>
        </w:rPr>
        <w:t>vereenkomst wenst toe te passen</w:t>
      </w:r>
      <w:r>
        <w:rPr>
          <w:rFonts w:ascii="Arial" w:hAnsi="Arial" w:cs="Arial"/>
          <w:b w:val="0"/>
          <w:sz w:val="22"/>
          <w:szCs w:val="22"/>
          <w:lang w:val="nl-BE"/>
        </w:rPr>
        <w:t>;</w:t>
      </w:r>
    </w:p>
    <w:p w:rsidR="00C02869" w:rsidRDefault="006454EC" w:rsidP="00552D73">
      <w:pPr>
        <w:pStyle w:val="BodyText3"/>
        <w:numPr>
          <w:ilvl w:val="0"/>
          <w:numId w:val="38"/>
        </w:numPr>
        <w:rPr>
          <w:rFonts w:ascii="Arial" w:hAnsi="Arial" w:cs="Arial"/>
          <w:b w:val="0"/>
          <w:sz w:val="22"/>
          <w:szCs w:val="22"/>
          <w:lang w:val="nl-BE"/>
        </w:rPr>
      </w:pPr>
      <w:r>
        <w:rPr>
          <w:rFonts w:ascii="Arial" w:hAnsi="Arial" w:cs="Arial"/>
          <w:b w:val="0"/>
          <w:sz w:val="22"/>
          <w:szCs w:val="22"/>
          <w:lang w:val="nl-BE"/>
        </w:rPr>
        <w:t>per vestigingsplaats</w:t>
      </w:r>
      <w:r w:rsidR="000114D3">
        <w:rPr>
          <w:rFonts w:ascii="Arial" w:hAnsi="Arial" w:cs="Arial"/>
          <w:b w:val="0"/>
          <w:sz w:val="22"/>
          <w:szCs w:val="22"/>
          <w:lang w:val="nl-BE"/>
        </w:rPr>
        <w:t>: de dagen en uren dat de activiteiten in het kader van deze overeenkomst</w:t>
      </w:r>
      <w:r w:rsidR="00C72EEA">
        <w:rPr>
          <w:rFonts w:ascii="Arial" w:hAnsi="Arial" w:cs="Arial"/>
          <w:b w:val="0"/>
          <w:sz w:val="22"/>
          <w:szCs w:val="22"/>
          <w:lang w:val="nl-BE"/>
        </w:rPr>
        <w:t xml:space="preserve"> er zullen worden aangeboden, en de bevestiging dat de eerder vermelde pediaters en medewe</w:t>
      </w:r>
      <w:r w:rsidR="00C72EEA">
        <w:rPr>
          <w:rFonts w:ascii="Arial" w:hAnsi="Arial" w:cs="Arial"/>
          <w:b w:val="0"/>
          <w:sz w:val="22"/>
          <w:szCs w:val="22"/>
          <w:lang w:val="nl-BE"/>
        </w:rPr>
        <w:t>r</w:t>
      </w:r>
      <w:r w:rsidR="00C72EEA">
        <w:rPr>
          <w:rFonts w:ascii="Arial" w:hAnsi="Arial" w:cs="Arial"/>
          <w:b w:val="0"/>
          <w:sz w:val="22"/>
          <w:szCs w:val="22"/>
          <w:lang w:val="nl-BE"/>
        </w:rPr>
        <w:t>kers er op die dagen en uren persoonlijk de activiteiten die deze overeenkomst voorziet</w:t>
      </w:r>
      <w:r w:rsidR="00C945D8">
        <w:rPr>
          <w:rFonts w:ascii="Arial" w:hAnsi="Arial" w:cs="Arial"/>
          <w:b w:val="0"/>
          <w:sz w:val="22"/>
          <w:szCs w:val="22"/>
          <w:lang w:val="nl-BE"/>
        </w:rPr>
        <w:t>, zullen verrichten</w:t>
      </w:r>
      <w:r w:rsidR="00C02869">
        <w:rPr>
          <w:rFonts w:ascii="Arial" w:hAnsi="Arial" w:cs="Arial"/>
          <w:b w:val="0"/>
          <w:sz w:val="22"/>
          <w:szCs w:val="22"/>
          <w:lang w:val="nl-BE"/>
        </w:rPr>
        <w:t>;</w:t>
      </w:r>
    </w:p>
    <w:p w:rsidR="000114D3" w:rsidRDefault="00C02869" w:rsidP="00552D73">
      <w:pPr>
        <w:pStyle w:val="BodyText3"/>
        <w:numPr>
          <w:ilvl w:val="0"/>
          <w:numId w:val="38"/>
        </w:numPr>
        <w:rPr>
          <w:rFonts w:ascii="Arial" w:hAnsi="Arial" w:cs="Arial"/>
          <w:b w:val="0"/>
          <w:sz w:val="22"/>
          <w:szCs w:val="22"/>
          <w:lang w:val="nl-BE"/>
        </w:rPr>
      </w:pPr>
      <w:r>
        <w:rPr>
          <w:rFonts w:ascii="Arial" w:hAnsi="Arial" w:cs="Arial"/>
          <w:b w:val="0"/>
          <w:sz w:val="22"/>
          <w:szCs w:val="22"/>
          <w:lang w:val="nl-BE"/>
        </w:rPr>
        <w:t>de contracten die tussen de betrokken ziekenhuizen onderling werden afgesloten (indien een vestigingsplaats zich in een ander ziekenhuis bevindt)</w:t>
      </w:r>
      <w:r w:rsidR="00C72EEA">
        <w:rPr>
          <w:rFonts w:ascii="Arial" w:hAnsi="Arial" w:cs="Arial"/>
          <w:b w:val="0"/>
          <w:sz w:val="22"/>
          <w:szCs w:val="22"/>
          <w:lang w:val="nl-BE"/>
        </w:rPr>
        <w:t>.</w:t>
      </w:r>
    </w:p>
    <w:p w:rsidR="006A79C0" w:rsidRDefault="006A79C0" w:rsidP="00FC6A58">
      <w:pPr>
        <w:pStyle w:val="BodyText3"/>
        <w:rPr>
          <w:rFonts w:ascii="Arial" w:hAnsi="Arial" w:cs="Arial"/>
          <w:b w:val="0"/>
          <w:sz w:val="22"/>
          <w:szCs w:val="22"/>
          <w:lang w:val="nl-BE"/>
        </w:rPr>
      </w:pPr>
    </w:p>
    <w:p w:rsidR="006A79C0" w:rsidRDefault="006A79C0" w:rsidP="0055696C">
      <w:pPr>
        <w:pStyle w:val="BodyText3"/>
        <w:rPr>
          <w:rFonts w:ascii="Arial" w:hAnsi="Arial" w:cs="Arial"/>
          <w:b w:val="0"/>
          <w:sz w:val="22"/>
          <w:szCs w:val="22"/>
          <w:lang w:val="nl-BE"/>
        </w:rPr>
      </w:pPr>
      <w:r>
        <w:rPr>
          <w:rFonts w:ascii="Arial" w:hAnsi="Arial" w:cs="Arial"/>
          <w:b w:val="0"/>
          <w:sz w:val="22"/>
          <w:szCs w:val="22"/>
          <w:lang w:val="nl-BE"/>
        </w:rPr>
        <w:t>Alle wijzigingen van deze gegevens dienen voorafgaandelijk eveneens te worden gemeld aan de Dienst voor geneeskundige verzorging van het Riziv.</w:t>
      </w:r>
    </w:p>
    <w:p w:rsidR="000114D3" w:rsidRDefault="000114D3" w:rsidP="005D3EBC">
      <w:pPr>
        <w:pStyle w:val="BodyText3"/>
        <w:rPr>
          <w:rFonts w:ascii="Arial" w:hAnsi="Arial" w:cs="Arial"/>
          <w:b w:val="0"/>
          <w:sz w:val="22"/>
          <w:szCs w:val="22"/>
          <w:lang w:val="nl-BE"/>
        </w:rPr>
      </w:pPr>
    </w:p>
    <w:p w:rsidR="00F53631" w:rsidRDefault="006A79C0" w:rsidP="005D3EBC">
      <w:pPr>
        <w:pStyle w:val="BodyText3"/>
        <w:rPr>
          <w:rFonts w:ascii="Arial" w:hAnsi="Arial" w:cs="Arial"/>
          <w:b w:val="0"/>
          <w:sz w:val="22"/>
          <w:szCs w:val="22"/>
          <w:lang w:val="nl-BE"/>
        </w:rPr>
      </w:pPr>
      <w:r>
        <w:rPr>
          <w:rFonts w:ascii="Arial" w:hAnsi="Arial" w:cs="Arial"/>
          <w:b w:val="0"/>
          <w:sz w:val="22"/>
          <w:szCs w:val="22"/>
          <w:lang w:val="nl-BE"/>
        </w:rPr>
        <w:t>De Dienst voor geneeskundige evaluatie en controle staat in voor de controle op het naleven van deze bepalingen</w:t>
      </w:r>
      <w:r w:rsidR="00274E44">
        <w:rPr>
          <w:rFonts w:ascii="Arial" w:hAnsi="Arial" w:cs="Arial"/>
          <w:b w:val="0"/>
          <w:sz w:val="22"/>
          <w:szCs w:val="22"/>
          <w:lang w:val="nl-BE"/>
        </w:rPr>
        <w:t xml:space="preserve"> en </w:t>
      </w:r>
      <w:r w:rsidR="00331BDE">
        <w:rPr>
          <w:rFonts w:ascii="Arial" w:hAnsi="Arial" w:cs="Arial"/>
          <w:b w:val="0"/>
          <w:sz w:val="22"/>
          <w:szCs w:val="22"/>
          <w:lang w:val="nl-BE"/>
        </w:rPr>
        <w:t xml:space="preserve">op het naleven </w:t>
      </w:r>
      <w:r w:rsidR="00274E44">
        <w:rPr>
          <w:rFonts w:ascii="Arial" w:hAnsi="Arial" w:cs="Arial"/>
          <w:b w:val="0"/>
          <w:sz w:val="22"/>
          <w:szCs w:val="22"/>
          <w:lang w:val="nl-BE"/>
        </w:rPr>
        <w:t xml:space="preserve">van de concrete engagementen van de inrichting met betrekking tot </w:t>
      </w:r>
      <w:r w:rsidR="00E010F3">
        <w:rPr>
          <w:rFonts w:ascii="Arial" w:hAnsi="Arial" w:cs="Arial"/>
          <w:b w:val="0"/>
          <w:sz w:val="22"/>
          <w:szCs w:val="22"/>
          <w:lang w:val="nl-BE"/>
        </w:rPr>
        <w:t xml:space="preserve">het team dat instaat voor de toepassing van de overeenkomst op </w:t>
      </w:r>
      <w:r w:rsidR="00F6037D">
        <w:rPr>
          <w:rFonts w:ascii="Arial" w:hAnsi="Arial" w:cs="Arial"/>
          <w:b w:val="0"/>
          <w:sz w:val="22"/>
          <w:szCs w:val="22"/>
          <w:lang w:val="nl-BE"/>
        </w:rPr>
        <w:t>de verschillende vestigingsplaatsen, vo</w:t>
      </w:r>
      <w:r w:rsidR="00F6037D">
        <w:rPr>
          <w:rFonts w:ascii="Arial" w:hAnsi="Arial" w:cs="Arial"/>
          <w:b w:val="0"/>
          <w:sz w:val="22"/>
          <w:szCs w:val="22"/>
          <w:lang w:val="nl-BE"/>
        </w:rPr>
        <w:t>l</w:t>
      </w:r>
      <w:r w:rsidR="00F6037D">
        <w:rPr>
          <w:rFonts w:ascii="Arial" w:hAnsi="Arial" w:cs="Arial"/>
          <w:b w:val="0"/>
          <w:sz w:val="22"/>
          <w:szCs w:val="22"/>
          <w:lang w:val="nl-BE"/>
        </w:rPr>
        <w:t>gens de vooropgestelde uurregeling</w:t>
      </w:r>
      <w:r>
        <w:rPr>
          <w:rFonts w:ascii="Arial" w:hAnsi="Arial" w:cs="Arial"/>
          <w:b w:val="0"/>
          <w:sz w:val="22"/>
          <w:szCs w:val="22"/>
          <w:lang w:val="nl-BE"/>
        </w:rPr>
        <w:t xml:space="preserve">. Het niet naleven ervan </w:t>
      </w:r>
      <w:r w:rsidR="00B55073">
        <w:rPr>
          <w:rFonts w:ascii="Arial" w:hAnsi="Arial" w:cs="Arial"/>
          <w:b w:val="0"/>
          <w:sz w:val="22"/>
          <w:szCs w:val="22"/>
          <w:lang w:val="nl-BE"/>
        </w:rPr>
        <w:t xml:space="preserve">in hoofde van de inrichting </w:t>
      </w:r>
      <w:r>
        <w:rPr>
          <w:rFonts w:ascii="Arial" w:hAnsi="Arial" w:cs="Arial"/>
          <w:b w:val="0"/>
          <w:sz w:val="22"/>
          <w:szCs w:val="22"/>
          <w:lang w:val="nl-BE"/>
        </w:rPr>
        <w:t xml:space="preserve">impliceert </w:t>
      </w:r>
      <w:r w:rsidR="00B55073">
        <w:rPr>
          <w:rFonts w:ascii="Arial" w:hAnsi="Arial" w:cs="Arial"/>
          <w:b w:val="0"/>
          <w:sz w:val="22"/>
          <w:szCs w:val="22"/>
          <w:lang w:val="nl-BE"/>
        </w:rPr>
        <w:t>dat de verstrekki</w:t>
      </w:r>
      <w:r w:rsidR="00B55073">
        <w:rPr>
          <w:rFonts w:ascii="Arial" w:hAnsi="Arial" w:cs="Arial"/>
          <w:b w:val="0"/>
          <w:sz w:val="22"/>
          <w:szCs w:val="22"/>
          <w:lang w:val="nl-BE"/>
        </w:rPr>
        <w:t>n</w:t>
      </w:r>
      <w:r w:rsidR="00B55073">
        <w:rPr>
          <w:rFonts w:ascii="Arial" w:hAnsi="Arial" w:cs="Arial"/>
          <w:b w:val="0"/>
          <w:sz w:val="22"/>
          <w:szCs w:val="22"/>
          <w:lang w:val="nl-BE"/>
        </w:rPr>
        <w:t>gen in het kader van deze overeenkomst niet vergoedbaar zijn en dat de overeenkomst met de inrichting ophoudt uitwerking te hebben van</w:t>
      </w:r>
      <w:r w:rsidR="00F53631">
        <w:rPr>
          <w:rFonts w:ascii="Arial" w:hAnsi="Arial" w:cs="Arial"/>
          <w:b w:val="0"/>
          <w:sz w:val="22"/>
          <w:szCs w:val="22"/>
          <w:lang w:val="nl-BE"/>
        </w:rPr>
        <w:t xml:space="preserve"> zodra</w:t>
      </w:r>
      <w:r w:rsidR="00B55073">
        <w:rPr>
          <w:rFonts w:ascii="Arial" w:hAnsi="Arial" w:cs="Arial"/>
          <w:b w:val="0"/>
          <w:sz w:val="22"/>
          <w:szCs w:val="22"/>
          <w:lang w:val="nl-BE"/>
        </w:rPr>
        <w:t xml:space="preserve"> de Dienst voor geneeskundige evaluatie en contr</w:t>
      </w:r>
      <w:r w:rsidR="00B55073">
        <w:rPr>
          <w:rFonts w:ascii="Arial" w:hAnsi="Arial" w:cs="Arial"/>
          <w:b w:val="0"/>
          <w:sz w:val="22"/>
          <w:szCs w:val="22"/>
          <w:lang w:val="nl-BE"/>
        </w:rPr>
        <w:t>o</w:t>
      </w:r>
      <w:r w:rsidR="00B55073">
        <w:rPr>
          <w:rFonts w:ascii="Arial" w:hAnsi="Arial" w:cs="Arial"/>
          <w:b w:val="0"/>
          <w:sz w:val="22"/>
          <w:szCs w:val="22"/>
          <w:lang w:val="nl-BE"/>
        </w:rPr>
        <w:t xml:space="preserve">le de </w:t>
      </w:r>
      <w:r w:rsidR="00F53631">
        <w:rPr>
          <w:rFonts w:ascii="Arial" w:hAnsi="Arial" w:cs="Arial"/>
          <w:b w:val="0"/>
          <w:sz w:val="22"/>
          <w:szCs w:val="22"/>
          <w:lang w:val="nl-BE"/>
        </w:rPr>
        <w:t xml:space="preserve">Dienst voor geneeskundige verzorging op de hoogte stelt van het </w:t>
      </w:r>
      <w:r w:rsidR="00B55073">
        <w:rPr>
          <w:rFonts w:ascii="Arial" w:hAnsi="Arial" w:cs="Arial"/>
          <w:b w:val="0"/>
          <w:sz w:val="22"/>
          <w:szCs w:val="22"/>
          <w:lang w:val="nl-BE"/>
        </w:rPr>
        <w:t>niet-nalev</w:t>
      </w:r>
      <w:r w:rsidR="00F53631">
        <w:rPr>
          <w:rFonts w:ascii="Arial" w:hAnsi="Arial" w:cs="Arial"/>
          <w:b w:val="0"/>
          <w:sz w:val="22"/>
          <w:szCs w:val="22"/>
          <w:lang w:val="nl-BE"/>
        </w:rPr>
        <w:t>e</w:t>
      </w:r>
      <w:r w:rsidR="00B55073">
        <w:rPr>
          <w:rFonts w:ascii="Arial" w:hAnsi="Arial" w:cs="Arial"/>
          <w:b w:val="0"/>
          <w:sz w:val="22"/>
          <w:szCs w:val="22"/>
          <w:lang w:val="nl-BE"/>
        </w:rPr>
        <w:t>n</w:t>
      </w:r>
      <w:r w:rsidR="00F53631">
        <w:rPr>
          <w:rFonts w:ascii="Arial" w:hAnsi="Arial" w:cs="Arial"/>
          <w:b w:val="0"/>
          <w:sz w:val="22"/>
          <w:szCs w:val="22"/>
          <w:lang w:val="nl-BE"/>
        </w:rPr>
        <w:t xml:space="preserve"> </w:t>
      </w:r>
      <w:r w:rsidR="00B55073">
        <w:rPr>
          <w:rFonts w:ascii="Arial" w:hAnsi="Arial" w:cs="Arial"/>
          <w:b w:val="0"/>
          <w:sz w:val="22"/>
          <w:szCs w:val="22"/>
          <w:lang w:val="nl-BE"/>
        </w:rPr>
        <w:t xml:space="preserve">van </w:t>
      </w:r>
      <w:r w:rsidR="00F53631">
        <w:rPr>
          <w:rFonts w:ascii="Arial" w:hAnsi="Arial" w:cs="Arial"/>
          <w:b w:val="0"/>
          <w:sz w:val="22"/>
          <w:szCs w:val="22"/>
          <w:lang w:val="nl-BE"/>
        </w:rPr>
        <w:t>de overee</w:t>
      </w:r>
      <w:r w:rsidR="00F53631">
        <w:rPr>
          <w:rFonts w:ascii="Arial" w:hAnsi="Arial" w:cs="Arial"/>
          <w:b w:val="0"/>
          <w:sz w:val="22"/>
          <w:szCs w:val="22"/>
          <w:lang w:val="nl-BE"/>
        </w:rPr>
        <w:t>n</w:t>
      </w:r>
      <w:r w:rsidR="00F53631">
        <w:rPr>
          <w:rFonts w:ascii="Arial" w:hAnsi="Arial" w:cs="Arial"/>
          <w:b w:val="0"/>
          <w:sz w:val="22"/>
          <w:szCs w:val="22"/>
          <w:lang w:val="nl-BE"/>
        </w:rPr>
        <w:lastRenderedPageBreak/>
        <w:t>komst in hoofde van de inrichting.</w:t>
      </w:r>
      <w:r w:rsidR="00ED7130">
        <w:rPr>
          <w:rFonts w:ascii="Arial" w:hAnsi="Arial" w:cs="Arial"/>
          <w:b w:val="0"/>
          <w:sz w:val="22"/>
          <w:szCs w:val="22"/>
          <w:lang w:val="nl-BE"/>
        </w:rPr>
        <w:t xml:space="preserve"> De Dienst voor geneeskundige verzorging zal in dat geval de i</w:t>
      </w:r>
      <w:r w:rsidR="00ED7130">
        <w:rPr>
          <w:rFonts w:ascii="Arial" w:hAnsi="Arial" w:cs="Arial"/>
          <w:b w:val="0"/>
          <w:sz w:val="22"/>
          <w:szCs w:val="22"/>
          <w:lang w:val="nl-BE"/>
        </w:rPr>
        <w:t>n</w:t>
      </w:r>
      <w:r w:rsidR="00ED7130">
        <w:rPr>
          <w:rFonts w:ascii="Arial" w:hAnsi="Arial" w:cs="Arial"/>
          <w:b w:val="0"/>
          <w:sz w:val="22"/>
          <w:szCs w:val="22"/>
          <w:lang w:val="nl-BE"/>
        </w:rPr>
        <w:t>richting en het Verzek</w:t>
      </w:r>
      <w:r w:rsidR="00ED7130">
        <w:rPr>
          <w:rFonts w:ascii="Arial" w:hAnsi="Arial" w:cs="Arial"/>
          <w:b w:val="0"/>
          <w:sz w:val="22"/>
          <w:szCs w:val="22"/>
          <w:lang w:val="nl-BE"/>
        </w:rPr>
        <w:t>e</w:t>
      </w:r>
      <w:r w:rsidR="00ED7130">
        <w:rPr>
          <w:rFonts w:ascii="Arial" w:hAnsi="Arial" w:cs="Arial"/>
          <w:b w:val="0"/>
          <w:sz w:val="22"/>
          <w:szCs w:val="22"/>
          <w:lang w:val="nl-BE"/>
        </w:rPr>
        <w:t>ringscomité informeren over de stopzetting van de overeenkomst.</w:t>
      </w:r>
    </w:p>
    <w:p w:rsidR="000114D3" w:rsidRPr="0030309F" w:rsidRDefault="000114D3" w:rsidP="005D3EBC">
      <w:pPr>
        <w:pStyle w:val="BodyText3"/>
        <w:rPr>
          <w:rFonts w:ascii="Arial" w:hAnsi="Arial" w:cs="Arial"/>
          <w:b w:val="0"/>
          <w:sz w:val="22"/>
          <w:szCs w:val="22"/>
          <w:lang w:val="nl-BE"/>
        </w:rPr>
      </w:pPr>
    </w:p>
    <w:p w:rsidR="00D52A56" w:rsidRPr="0030309F" w:rsidRDefault="00D52A56" w:rsidP="005D3EBC">
      <w:pPr>
        <w:pStyle w:val="BodyText3"/>
        <w:rPr>
          <w:rFonts w:ascii="Arial" w:hAnsi="Arial" w:cs="Arial"/>
          <w:b w:val="0"/>
          <w:sz w:val="22"/>
          <w:szCs w:val="22"/>
          <w:lang w:val="nl-BE"/>
        </w:rPr>
      </w:pPr>
    </w:p>
    <w:p w:rsidR="00B76184" w:rsidRPr="0030309F" w:rsidRDefault="00FA51C9" w:rsidP="005D3EBC">
      <w:pPr>
        <w:pStyle w:val="BodyText3"/>
        <w:jc w:val="center"/>
        <w:rPr>
          <w:rFonts w:ascii="Arial" w:hAnsi="Arial" w:cs="Arial"/>
          <w:sz w:val="22"/>
          <w:szCs w:val="22"/>
          <w:u w:val="single"/>
          <w:lang w:val="nl-BE"/>
        </w:rPr>
      </w:pPr>
      <w:r w:rsidRPr="0030309F">
        <w:rPr>
          <w:rFonts w:ascii="Arial" w:hAnsi="Arial" w:cs="Arial"/>
          <w:sz w:val="22"/>
          <w:szCs w:val="22"/>
          <w:u w:val="single"/>
          <w:lang w:val="nl-BE"/>
        </w:rPr>
        <w:t xml:space="preserve">DE RECHTHEBBENDEN </w:t>
      </w:r>
      <w:r w:rsidR="004F51C9" w:rsidRPr="0030309F">
        <w:rPr>
          <w:rFonts w:ascii="Arial" w:hAnsi="Arial" w:cs="Arial"/>
          <w:sz w:val="22"/>
          <w:szCs w:val="22"/>
          <w:u w:val="single"/>
          <w:lang w:val="nl-BE"/>
        </w:rPr>
        <w:t>OP</w:t>
      </w:r>
      <w:r w:rsidRPr="0030309F">
        <w:rPr>
          <w:rFonts w:ascii="Arial" w:hAnsi="Arial" w:cs="Arial"/>
          <w:sz w:val="22"/>
          <w:szCs w:val="22"/>
          <w:u w:val="single"/>
          <w:lang w:val="nl-BE"/>
        </w:rPr>
        <w:t xml:space="preserve"> DE VERSTREKKING </w:t>
      </w:r>
      <w:r w:rsidR="00DD2151" w:rsidRPr="0030309F">
        <w:rPr>
          <w:rFonts w:ascii="Arial" w:hAnsi="Arial" w:cs="Arial"/>
          <w:sz w:val="22"/>
          <w:szCs w:val="22"/>
          <w:u w:val="single"/>
          <w:lang w:val="nl-BE"/>
        </w:rPr>
        <w:t>“MONITORING”</w:t>
      </w:r>
    </w:p>
    <w:p w:rsidR="00FA51C9" w:rsidRPr="0030309F" w:rsidRDefault="00FA51C9" w:rsidP="005D3EBC">
      <w:pPr>
        <w:pStyle w:val="BodyText3"/>
        <w:rPr>
          <w:rFonts w:ascii="Arial" w:hAnsi="Arial" w:cs="Arial"/>
          <w:b w:val="0"/>
          <w:sz w:val="22"/>
          <w:szCs w:val="22"/>
          <w:u w:val="single"/>
          <w:lang w:val="nl-BE"/>
        </w:rPr>
      </w:pPr>
    </w:p>
    <w:p w:rsidR="00FA51C9" w:rsidRPr="0030309F" w:rsidRDefault="00FA51C9" w:rsidP="005D3EBC">
      <w:pPr>
        <w:pStyle w:val="BodyText3"/>
        <w:rPr>
          <w:rFonts w:ascii="Arial" w:hAnsi="Arial" w:cs="Arial"/>
          <w:b w:val="0"/>
          <w:sz w:val="22"/>
          <w:szCs w:val="22"/>
          <w:lang w:val="nl-BE"/>
        </w:rPr>
      </w:pPr>
      <w:r w:rsidRPr="0030309F">
        <w:rPr>
          <w:rFonts w:ascii="Arial" w:hAnsi="Arial" w:cs="Arial"/>
          <w:sz w:val="22"/>
          <w:szCs w:val="22"/>
          <w:u w:val="single"/>
          <w:lang w:val="nl-BE"/>
        </w:rPr>
        <w:t>Art</w:t>
      </w:r>
      <w:r w:rsidR="004A06A6" w:rsidRPr="0030309F">
        <w:rPr>
          <w:rFonts w:ascii="Arial" w:hAnsi="Arial" w:cs="Arial"/>
          <w:sz w:val="22"/>
          <w:szCs w:val="22"/>
          <w:u w:val="single"/>
          <w:lang w:val="nl-BE"/>
        </w:rPr>
        <w:t>ikel</w:t>
      </w:r>
      <w:r w:rsidRPr="0030309F">
        <w:rPr>
          <w:rFonts w:ascii="Arial" w:hAnsi="Arial" w:cs="Arial"/>
          <w:sz w:val="22"/>
          <w:szCs w:val="22"/>
          <w:u w:val="single"/>
          <w:lang w:val="nl-BE"/>
        </w:rPr>
        <w:t xml:space="preserve"> </w:t>
      </w:r>
      <w:r w:rsidR="007C3746" w:rsidRPr="0030309F">
        <w:rPr>
          <w:rFonts w:ascii="Arial" w:hAnsi="Arial" w:cs="Arial"/>
          <w:sz w:val="22"/>
          <w:szCs w:val="22"/>
          <w:u w:val="single"/>
          <w:lang w:val="nl-BE"/>
        </w:rPr>
        <w:t>3</w:t>
      </w:r>
      <w:r w:rsidRPr="0030309F">
        <w:rPr>
          <w:rFonts w:ascii="Arial" w:hAnsi="Arial" w:cs="Arial"/>
          <w:sz w:val="22"/>
          <w:szCs w:val="22"/>
          <w:u w:val="single"/>
          <w:lang w:val="nl-BE"/>
        </w:rPr>
        <w:t>.</w:t>
      </w:r>
      <w:r w:rsidRPr="0030309F">
        <w:rPr>
          <w:rFonts w:ascii="Arial" w:hAnsi="Arial" w:cs="Arial"/>
          <w:b w:val="0"/>
          <w:sz w:val="22"/>
          <w:szCs w:val="22"/>
          <w:lang w:val="nl-BE"/>
        </w:rPr>
        <w:tab/>
      </w:r>
      <w:r w:rsidR="00DD2151" w:rsidRPr="0030309F">
        <w:rPr>
          <w:rFonts w:ascii="Arial" w:hAnsi="Arial" w:cs="Arial"/>
          <w:b w:val="0"/>
          <w:sz w:val="22"/>
          <w:szCs w:val="22"/>
          <w:lang w:val="nl-BE"/>
        </w:rPr>
        <w:t xml:space="preserve">Komen </w:t>
      </w:r>
      <w:r w:rsidR="00B76184" w:rsidRPr="0030309F">
        <w:rPr>
          <w:rFonts w:ascii="Arial" w:hAnsi="Arial" w:cs="Arial"/>
          <w:b w:val="0"/>
          <w:sz w:val="22"/>
          <w:szCs w:val="22"/>
          <w:lang w:val="nl-BE"/>
        </w:rPr>
        <w:t xml:space="preserve">in aanmerking voor cardiorespiratoire monitoring thuis </w:t>
      </w:r>
      <w:r w:rsidR="00ED3282" w:rsidRPr="0030309F">
        <w:rPr>
          <w:rFonts w:ascii="Arial" w:hAnsi="Arial" w:cs="Arial"/>
          <w:b w:val="0"/>
          <w:sz w:val="22"/>
          <w:szCs w:val="22"/>
          <w:lang w:val="nl-BE"/>
        </w:rPr>
        <w:t>en w</w:t>
      </w:r>
      <w:r w:rsidRPr="0030309F">
        <w:rPr>
          <w:rFonts w:ascii="Arial" w:hAnsi="Arial" w:cs="Arial"/>
          <w:b w:val="0"/>
          <w:sz w:val="22"/>
          <w:szCs w:val="22"/>
          <w:lang w:val="nl-BE"/>
        </w:rPr>
        <w:t xml:space="preserve">orden </w:t>
      </w:r>
      <w:r w:rsidR="00ED3282" w:rsidRPr="0030309F">
        <w:rPr>
          <w:rFonts w:ascii="Arial" w:hAnsi="Arial" w:cs="Arial"/>
          <w:b w:val="0"/>
          <w:sz w:val="22"/>
          <w:szCs w:val="22"/>
          <w:lang w:val="nl-BE"/>
        </w:rPr>
        <w:t xml:space="preserve">bijgevolg </w:t>
      </w:r>
      <w:r w:rsidRPr="0030309F">
        <w:rPr>
          <w:rFonts w:ascii="Arial" w:hAnsi="Arial" w:cs="Arial"/>
          <w:b w:val="0"/>
          <w:sz w:val="22"/>
          <w:szCs w:val="22"/>
          <w:lang w:val="nl-BE"/>
        </w:rPr>
        <w:t>b</w:t>
      </w:r>
      <w:r w:rsidRPr="0030309F">
        <w:rPr>
          <w:rFonts w:ascii="Arial" w:hAnsi="Arial" w:cs="Arial"/>
          <w:b w:val="0"/>
          <w:sz w:val="22"/>
          <w:szCs w:val="22"/>
          <w:lang w:val="nl-BE"/>
        </w:rPr>
        <w:t>e</w:t>
      </w:r>
      <w:r w:rsidRPr="0030309F">
        <w:rPr>
          <w:rFonts w:ascii="Arial" w:hAnsi="Arial" w:cs="Arial"/>
          <w:b w:val="0"/>
          <w:sz w:val="22"/>
          <w:szCs w:val="22"/>
          <w:lang w:val="nl-BE"/>
        </w:rPr>
        <w:t xml:space="preserve">schouwd als rechthebbenden in de zin van deze overeenkomst, de pasgeborenen en zuigelingen </w:t>
      </w:r>
      <w:r w:rsidR="00CE58CE" w:rsidRPr="0030309F">
        <w:rPr>
          <w:rFonts w:ascii="Arial" w:hAnsi="Arial" w:cs="Arial"/>
          <w:b w:val="0"/>
          <w:sz w:val="22"/>
          <w:szCs w:val="22"/>
          <w:lang w:val="nl-BE"/>
        </w:rPr>
        <w:t xml:space="preserve">die </w:t>
      </w:r>
      <w:r w:rsidR="00294B27" w:rsidRPr="0030309F">
        <w:rPr>
          <w:rFonts w:ascii="Arial" w:hAnsi="Arial" w:cs="Arial"/>
          <w:b w:val="0"/>
          <w:sz w:val="22"/>
          <w:szCs w:val="22"/>
          <w:lang w:val="nl-BE"/>
        </w:rPr>
        <w:t xml:space="preserve">(uitgaande van de geboortedatum) </w:t>
      </w:r>
      <w:r w:rsidR="00CE58CE" w:rsidRPr="0030309F">
        <w:rPr>
          <w:rFonts w:ascii="Arial" w:hAnsi="Arial" w:cs="Arial"/>
          <w:b w:val="0"/>
          <w:sz w:val="22"/>
          <w:szCs w:val="22"/>
          <w:lang w:val="nl-BE"/>
        </w:rPr>
        <w:t xml:space="preserve">bij de start van de monitoring minder dan </w:t>
      </w:r>
      <w:r w:rsidRPr="0030309F">
        <w:rPr>
          <w:rFonts w:ascii="Arial" w:hAnsi="Arial" w:cs="Arial"/>
          <w:b w:val="0"/>
          <w:sz w:val="22"/>
          <w:szCs w:val="22"/>
          <w:lang w:val="nl-BE"/>
        </w:rPr>
        <w:t xml:space="preserve">1 jaar oud </w:t>
      </w:r>
      <w:r w:rsidR="00CE58CE" w:rsidRPr="0030309F">
        <w:rPr>
          <w:rFonts w:ascii="Arial" w:hAnsi="Arial" w:cs="Arial"/>
          <w:b w:val="0"/>
          <w:sz w:val="22"/>
          <w:szCs w:val="22"/>
          <w:lang w:val="nl-BE"/>
        </w:rPr>
        <w:t xml:space="preserve">zijn, </w:t>
      </w:r>
      <w:r w:rsidRPr="0030309F">
        <w:rPr>
          <w:rFonts w:ascii="Arial" w:hAnsi="Arial" w:cs="Arial"/>
          <w:b w:val="0"/>
          <w:sz w:val="22"/>
          <w:szCs w:val="22"/>
          <w:lang w:val="nl-BE"/>
        </w:rPr>
        <w:t xml:space="preserve">die </w:t>
      </w:r>
      <w:r w:rsidR="004A06A6" w:rsidRPr="0030309F">
        <w:rPr>
          <w:rFonts w:ascii="Arial" w:hAnsi="Arial" w:cs="Arial"/>
          <w:b w:val="0"/>
          <w:sz w:val="22"/>
          <w:szCs w:val="22"/>
          <w:lang w:val="nl-BE"/>
        </w:rPr>
        <w:t>rech</w:t>
      </w:r>
      <w:r w:rsidR="004A06A6" w:rsidRPr="0030309F">
        <w:rPr>
          <w:rFonts w:ascii="Arial" w:hAnsi="Arial" w:cs="Arial"/>
          <w:b w:val="0"/>
          <w:sz w:val="22"/>
          <w:szCs w:val="22"/>
          <w:lang w:val="nl-BE"/>
        </w:rPr>
        <w:t>t</w:t>
      </w:r>
      <w:r w:rsidR="004A06A6" w:rsidRPr="0030309F">
        <w:rPr>
          <w:rFonts w:ascii="Arial" w:hAnsi="Arial" w:cs="Arial"/>
          <w:b w:val="0"/>
          <w:sz w:val="22"/>
          <w:szCs w:val="22"/>
          <w:lang w:val="nl-BE"/>
        </w:rPr>
        <w:t xml:space="preserve">hebbenden van de verzekering zijn en die </w:t>
      </w:r>
      <w:r w:rsidRPr="0030309F">
        <w:rPr>
          <w:rFonts w:ascii="Arial" w:hAnsi="Arial" w:cs="Arial"/>
          <w:b w:val="0"/>
          <w:sz w:val="22"/>
          <w:szCs w:val="22"/>
          <w:lang w:val="nl-BE"/>
        </w:rPr>
        <w:t xml:space="preserve">behoren tot </w:t>
      </w:r>
      <w:r w:rsidR="001F6EB5" w:rsidRPr="0030309F">
        <w:rPr>
          <w:rFonts w:ascii="Arial" w:hAnsi="Arial" w:cs="Arial"/>
          <w:b w:val="0"/>
          <w:sz w:val="22"/>
          <w:szCs w:val="22"/>
          <w:lang w:val="nl-BE"/>
        </w:rPr>
        <w:t xml:space="preserve">minstens één van de volgende </w:t>
      </w:r>
      <w:r w:rsidRPr="0030309F">
        <w:rPr>
          <w:rFonts w:ascii="Arial" w:hAnsi="Arial" w:cs="Arial"/>
          <w:b w:val="0"/>
          <w:sz w:val="22"/>
          <w:szCs w:val="22"/>
          <w:lang w:val="nl-BE"/>
        </w:rPr>
        <w:t>categori</w:t>
      </w:r>
      <w:r w:rsidRPr="0030309F">
        <w:rPr>
          <w:rFonts w:ascii="Arial" w:hAnsi="Arial" w:cs="Arial"/>
          <w:b w:val="0"/>
          <w:sz w:val="22"/>
          <w:szCs w:val="22"/>
          <w:lang w:val="nl-BE"/>
        </w:rPr>
        <w:t>e</w:t>
      </w:r>
      <w:r w:rsidR="001F6EB5" w:rsidRPr="0030309F">
        <w:rPr>
          <w:rFonts w:ascii="Arial" w:hAnsi="Arial" w:cs="Arial"/>
          <w:b w:val="0"/>
          <w:sz w:val="22"/>
          <w:szCs w:val="22"/>
          <w:lang w:val="nl-BE"/>
        </w:rPr>
        <w:t xml:space="preserve">ën </w:t>
      </w:r>
      <w:r w:rsidRPr="0030309F">
        <w:rPr>
          <w:rFonts w:ascii="Arial" w:hAnsi="Arial" w:cs="Arial"/>
          <w:b w:val="0"/>
          <w:sz w:val="22"/>
          <w:szCs w:val="22"/>
          <w:lang w:val="nl-BE"/>
        </w:rPr>
        <w:t>:</w:t>
      </w:r>
    </w:p>
    <w:p w:rsidR="00FA51C9" w:rsidRPr="0030309F" w:rsidRDefault="00FA51C9" w:rsidP="005D3EBC">
      <w:pPr>
        <w:pStyle w:val="BodyText3"/>
        <w:rPr>
          <w:rFonts w:ascii="Arial" w:hAnsi="Arial" w:cs="Arial"/>
          <w:b w:val="0"/>
          <w:sz w:val="22"/>
          <w:szCs w:val="22"/>
          <w:lang w:val="nl-BE"/>
        </w:rPr>
      </w:pPr>
    </w:p>
    <w:p w:rsidR="00EA314E" w:rsidRDefault="00957470" w:rsidP="005D3EBC">
      <w:pPr>
        <w:pStyle w:val="BodyText3"/>
        <w:ind w:left="1560" w:hanging="1560"/>
        <w:rPr>
          <w:rFonts w:ascii="Arial" w:hAnsi="Arial" w:cs="Arial"/>
          <w:b w:val="0"/>
          <w:sz w:val="22"/>
          <w:szCs w:val="22"/>
          <w:lang w:val="nl-BE"/>
        </w:rPr>
      </w:pPr>
      <w:r w:rsidRPr="0030309F">
        <w:rPr>
          <w:rFonts w:ascii="Arial" w:hAnsi="Arial" w:cs="Arial"/>
          <w:b w:val="0"/>
          <w:sz w:val="22"/>
          <w:szCs w:val="22"/>
          <w:lang w:val="nl-BE"/>
        </w:rPr>
        <w:t>Categorie 1</w:t>
      </w:r>
      <w:r w:rsidR="002364C9" w:rsidRPr="0030309F">
        <w:rPr>
          <w:rFonts w:ascii="Arial" w:hAnsi="Arial" w:cs="Arial"/>
          <w:b w:val="0"/>
          <w:sz w:val="22"/>
          <w:szCs w:val="22"/>
          <w:lang w:val="nl-BE"/>
        </w:rPr>
        <w:t>:</w:t>
      </w:r>
      <w:r w:rsidR="00FA51C9" w:rsidRPr="0030309F">
        <w:rPr>
          <w:rFonts w:ascii="Arial" w:hAnsi="Arial" w:cs="Arial"/>
          <w:b w:val="0"/>
          <w:sz w:val="22"/>
          <w:szCs w:val="22"/>
          <w:lang w:val="nl-BE"/>
        </w:rPr>
        <w:tab/>
        <w:t>prematuren</w:t>
      </w:r>
      <w:r w:rsidR="00EA314E" w:rsidRPr="00EA314E">
        <w:rPr>
          <w:rFonts w:ascii="Arial" w:hAnsi="Arial" w:cs="Arial"/>
          <w:b w:val="0"/>
          <w:sz w:val="22"/>
          <w:szCs w:val="22"/>
          <w:lang w:val="nl-BE"/>
        </w:rPr>
        <w:t xml:space="preserve"> </w:t>
      </w:r>
      <w:r w:rsidR="00EA314E" w:rsidRPr="0030309F">
        <w:rPr>
          <w:rFonts w:ascii="Arial" w:hAnsi="Arial" w:cs="Arial"/>
          <w:b w:val="0"/>
          <w:sz w:val="22"/>
          <w:szCs w:val="22"/>
          <w:lang w:val="nl-BE"/>
        </w:rPr>
        <w:t>die cardiorespiratoir toezicht nodig hadden tot bij hun ontslag uit de dienst neonatologie</w:t>
      </w:r>
      <w:r w:rsidR="006454EC">
        <w:rPr>
          <w:rFonts w:ascii="Arial" w:hAnsi="Arial" w:cs="Arial"/>
          <w:b w:val="0"/>
          <w:sz w:val="22"/>
          <w:szCs w:val="22"/>
          <w:lang w:val="nl-BE"/>
        </w:rPr>
        <w:t xml:space="preserve"> en die</w:t>
      </w:r>
      <w:r w:rsidR="00EA314E">
        <w:rPr>
          <w:rFonts w:ascii="Arial" w:hAnsi="Arial" w:cs="Arial"/>
          <w:b w:val="0"/>
          <w:sz w:val="22"/>
          <w:szCs w:val="22"/>
          <w:lang w:val="nl-BE"/>
        </w:rPr>
        <w:t>:</w:t>
      </w:r>
    </w:p>
    <w:p w:rsidR="00EA314E" w:rsidRDefault="00FA51C9" w:rsidP="000E3999">
      <w:pPr>
        <w:pStyle w:val="BodyText3"/>
        <w:numPr>
          <w:ilvl w:val="0"/>
          <w:numId w:val="16"/>
        </w:numPr>
        <w:ind w:left="2127" w:hanging="284"/>
        <w:rPr>
          <w:rFonts w:ascii="Arial" w:hAnsi="Arial" w:cs="Arial"/>
          <w:b w:val="0"/>
          <w:sz w:val="22"/>
          <w:szCs w:val="22"/>
          <w:lang w:val="nl-BE"/>
        </w:rPr>
      </w:pPr>
      <w:r w:rsidRPr="0030309F">
        <w:rPr>
          <w:rFonts w:ascii="Arial" w:hAnsi="Arial" w:cs="Arial"/>
          <w:b w:val="0"/>
          <w:sz w:val="22"/>
          <w:szCs w:val="22"/>
          <w:lang w:val="nl-BE"/>
        </w:rPr>
        <w:t xml:space="preserve">geboren </w:t>
      </w:r>
      <w:r w:rsidR="00EA314E">
        <w:rPr>
          <w:rFonts w:ascii="Arial" w:hAnsi="Arial" w:cs="Arial"/>
          <w:b w:val="0"/>
          <w:sz w:val="22"/>
          <w:szCs w:val="22"/>
          <w:lang w:val="nl-BE"/>
        </w:rPr>
        <w:t xml:space="preserve">zijn </w:t>
      </w:r>
      <w:r w:rsidR="00CE58CE" w:rsidRPr="0030309F">
        <w:rPr>
          <w:rFonts w:ascii="Arial" w:hAnsi="Arial" w:cs="Arial"/>
          <w:b w:val="0"/>
          <w:sz w:val="22"/>
          <w:szCs w:val="22"/>
          <w:lang w:val="nl-BE"/>
        </w:rPr>
        <w:t>na</w:t>
      </w:r>
      <w:r w:rsidRPr="0030309F">
        <w:rPr>
          <w:rFonts w:ascii="Arial" w:hAnsi="Arial" w:cs="Arial"/>
          <w:b w:val="0"/>
          <w:sz w:val="22"/>
          <w:szCs w:val="22"/>
          <w:lang w:val="nl-BE"/>
        </w:rPr>
        <w:t xml:space="preserve"> </w:t>
      </w:r>
      <w:r w:rsidR="00CE58CE" w:rsidRPr="0030309F">
        <w:rPr>
          <w:rFonts w:ascii="Arial" w:hAnsi="Arial" w:cs="Arial"/>
          <w:b w:val="0"/>
          <w:sz w:val="22"/>
          <w:szCs w:val="22"/>
          <w:lang w:val="nl-BE"/>
        </w:rPr>
        <w:t xml:space="preserve">een zwangerschap van </w:t>
      </w:r>
      <w:r w:rsidR="00294B27" w:rsidRPr="0030309F">
        <w:rPr>
          <w:rFonts w:ascii="Arial" w:hAnsi="Arial" w:cs="Arial"/>
          <w:b w:val="0"/>
          <w:sz w:val="22"/>
          <w:szCs w:val="22"/>
          <w:lang w:val="nl-BE"/>
        </w:rPr>
        <w:t>maximum</w:t>
      </w:r>
      <w:r w:rsidRPr="0030309F">
        <w:rPr>
          <w:rFonts w:ascii="Arial" w:hAnsi="Arial" w:cs="Arial"/>
          <w:b w:val="0"/>
          <w:sz w:val="22"/>
          <w:szCs w:val="22"/>
          <w:lang w:val="nl-BE"/>
        </w:rPr>
        <w:t xml:space="preserve"> 30 weken</w:t>
      </w:r>
      <w:r w:rsidR="00CE58CE" w:rsidRPr="0030309F">
        <w:rPr>
          <w:rFonts w:ascii="Arial" w:hAnsi="Arial" w:cs="Arial"/>
          <w:b w:val="0"/>
          <w:sz w:val="22"/>
          <w:szCs w:val="22"/>
          <w:lang w:val="nl-BE"/>
        </w:rPr>
        <w:t xml:space="preserve"> </w:t>
      </w:r>
      <w:r w:rsidR="006762B1" w:rsidRPr="0030309F">
        <w:rPr>
          <w:rFonts w:ascii="Arial" w:hAnsi="Arial" w:cs="Arial"/>
          <w:b w:val="0"/>
          <w:sz w:val="22"/>
          <w:szCs w:val="22"/>
          <w:lang w:val="nl-BE"/>
        </w:rPr>
        <w:t>en 6 dagen (</w:t>
      </w:r>
      <w:r w:rsidR="006762B1" w:rsidRPr="000E3999">
        <w:rPr>
          <w:rFonts w:ascii="Arial" w:hAnsi="Arial" w:cs="Arial"/>
          <w:b w:val="0"/>
          <w:sz w:val="22"/>
          <w:szCs w:val="22"/>
          <w:lang w:val="nl-BE"/>
        </w:rPr>
        <w:t>uitgaa</w:t>
      </w:r>
      <w:r w:rsidR="006762B1" w:rsidRPr="000E3999">
        <w:rPr>
          <w:rFonts w:ascii="Arial" w:hAnsi="Arial" w:cs="Arial"/>
          <w:b w:val="0"/>
          <w:sz w:val="22"/>
          <w:szCs w:val="22"/>
          <w:lang w:val="nl-BE"/>
        </w:rPr>
        <w:t>n</w:t>
      </w:r>
      <w:r w:rsidR="006762B1" w:rsidRPr="000E3999">
        <w:rPr>
          <w:rFonts w:ascii="Arial" w:hAnsi="Arial" w:cs="Arial"/>
          <w:b w:val="0"/>
          <w:sz w:val="22"/>
          <w:szCs w:val="22"/>
          <w:lang w:val="nl-BE"/>
        </w:rPr>
        <w:t>de van de begindatum van de laatste menstruatie</w:t>
      </w:r>
      <w:r w:rsidR="006762B1" w:rsidRPr="0030309F">
        <w:rPr>
          <w:rFonts w:ascii="Arial" w:hAnsi="Arial" w:cs="Arial"/>
          <w:b w:val="0"/>
          <w:sz w:val="22"/>
          <w:szCs w:val="22"/>
          <w:lang w:val="nl-BE"/>
        </w:rPr>
        <w:t>)</w:t>
      </w:r>
      <w:r w:rsidRPr="0030309F">
        <w:rPr>
          <w:rFonts w:ascii="Arial" w:hAnsi="Arial" w:cs="Arial"/>
          <w:b w:val="0"/>
          <w:sz w:val="22"/>
          <w:szCs w:val="22"/>
          <w:lang w:val="nl-BE"/>
        </w:rPr>
        <w:t>,</w:t>
      </w:r>
    </w:p>
    <w:p w:rsidR="00FA51C9" w:rsidRPr="0030309F" w:rsidRDefault="00EA314E" w:rsidP="000E3999">
      <w:pPr>
        <w:pStyle w:val="BodyText3"/>
        <w:numPr>
          <w:ilvl w:val="0"/>
          <w:numId w:val="16"/>
        </w:numPr>
        <w:ind w:left="2127" w:hanging="284"/>
        <w:rPr>
          <w:rFonts w:ascii="Arial" w:hAnsi="Arial" w:cs="Arial"/>
          <w:b w:val="0"/>
          <w:sz w:val="22"/>
          <w:szCs w:val="22"/>
          <w:lang w:val="nl-BE"/>
        </w:rPr>
      </w:pPr>
      <w:r>
        <w:rPr>
          <w:rFonts w:ascii="Arial" w:hAnsi="Arial" w:cs="Arial"/>
          <w:b w:val="0"/>
          <w:sz w:val="22"/>
          <w:szCs w:val="22"/>
          <w:lang w:val="nl-BE"/>
        </w:rPr>
        <w:t>en/of geboren zijn met een geboor</w:t>
      </w:r>
      <w:r w:rsidR="006454EC">
        <w:rPr>
          <w:rFonts w:ascii="Arial" w:hAnsi="Arial" w:cs="Arial"/>
          <w:b w:val="0"/>
          <w:sz w:val="22"/>
          <w:szCs w:val="22"/>
          <w:lang w:val="nl-BE"/>
        </w:rPr>
        <w:t>tegewicht van maximum 1500 gram</w:t>
      </w:r>
      <w:r w:rsidR="00FA51C9" w:rsidRPr="0030309F">
        <w:rPr>
          <w:rFonts w:ascii="Arial" w:hAnsi="Arial" w:cs="Arial"/>
          <w:b w:val="0"/>
          <w:sz w:val="22"/>
          <w:szCs w:val="22"/>
          <w:lang w:val="nl-BE"/>
        </w:rPr>
        <w:t>;</w:t>
      </w:r>
    </w:p>
    <w:p w:rsidR="00FA51C9" w:rsidRPr="0030309F" w:rsidRDefault="00FA51C9" w:rsidP="005D3EBC">
      <w:pPr>
        <w:pStyle w:val="BodyText3"/>
        <w:ind w:left="709" w:hanging="709"/>
        <w:rPr>
          <w:rFonts w:ascii="Arial" w:hAnsi="Arial" w:cs="Arial"/>
          <w:b w:val="0"/>
          <w:sz w:val="22"/>
          <w:szCs w:val="22"/>
          <w:lang w:val="nl-BE"/>
        </w:rPr>
      </w:pPr>
    </w:p>
    <w:p w:rsidR="004A06A6" w:rsidRPr="0030309F" w:rsidRDefault="002364C9" w:rsidP="005D3EBC">
      <w:pPr>
        <w:pStyle w:val="BodyText3"/>
        <w:ind w:left="1560" w:hanging="1560"/>
        <w:rPr>
          <w:rFonts w:ascii="Arial" w:hAnsi="Arial" w:cs="Arial"/>
          <w:b w:val="0"/>
          <w:sz w:val="22"/>
          <w:szCs w:val="22"/>
          <w:lang w:val="nl-BE"/>
        </w:rPr>
      </w:pPr>
      <w:r w:rsidRPr="0030309F">
        <w:rPr>
          <w:rFonts w:ascii="Arial" w:hAnsi="Arial" w:cs="Arial"/>
          <w:b w:val="0"/>
          <w:sz w:val="22"/>
          <w:szCs w:val="22"/>
          <w:shd w:val="clear" w:color="auto" w:fill="FFFFFF"/>
          <w:lang w:val="nl-BE"/>
        </w:rPr>
        <w:t xml:space="preserve">Categorie </w:t>
      </w:r>
      <w:r w:rsidR="00CE558C" w:rsidRPr="0030309F">
        <w:rPr>
          <w:rFonts w:ascii="Arial" w:hAnsi="Arial" w:cs="Arial"/>
          <w:b w:val="0"/>
          <w:sz w:val="22"/>
          <w:szCs w:val="22"/>
          <w:shd w:val="clear" w:color="auto" w:fill="FFFFFF"/>
          <w:lang w:val="nl-BE"/>
        </w:rPr>
        <w:t>2</w:t>
      </w:r>
      <w:r w:rsidRPr="0030309F">
        <w:rPr>
          <w:rFonts w:ascii="Arial" w:hAnsi="Arial" w:cs="Arial"/>
          <w:b w:val="0"/>
          <w:sz w:val="22"/>
          <w:szCs w:val="22"/>
          <w:shd w:val="clear" w:color="auto" w:fill="FFFFFF"/>
          <w:lang w:val="nl-BE"/>
        </w:rPr>
        <w:t>:</w:t>
      </w:r>
      <w:r w:rsidRPr="0030309F">
        <w:rPr>
          <w:rFonts w:ascii="Arial" w:hAnsi="Arial" w:cs="Arial"/>
          <w:b w:val="0"/>
          <w:sz w:val="22"/>
          <w:szCs w:val="22"/>
          <w:shd w:val="clear" w:color="auto" w:fill="FFFFFF"/>
          <w:lang w:val="nl-BE"/>
        </w:rPr>
        <w:tab/>
      </w:r>
      <w:r w:rsidR="00FA51C9" w:rsidRPr="0030309F">
        <w:rPr>
          <w:rFonts w:ascii="Arial" w:hAnsi="Arial" w:cs="Arial"/>
          <w:b w:val="0"/>
          <w:sz w:val="22"/>
          <w:szCs w:val="22"/>
          <w:lang w:val="nl-BE"/>
        </w:rPr>
        <w:t xml:space="preserve">pasgeborenen en zuigelingen </w:t>
      </w:r>
      <w:r w:rsidR="00957470" w:rsidRPr="0030309F">
        <w:rPr>
          <w:rFonts w:ascii="Arial" w:hAnsi="Arial" w:cs="Arial"/>
          <w:b w:val="0"/>
          <w:sz w:val="22"/>
          <w:szCs w:val="22"/>
          <w:lang w:val="nl-BE"/>
        </w:rPr>
        <w:t>die</w:t>
      </w:r>
      <w:r w:rsidR="004A06A6" w:rsidRPr="0030309F">
        <w:rPr>
          <w:rFonts w:ascii="Arial" w:hAnsi="Arial" w:cs="Arial"/>
          <w:b w:val="0"/>
          <w:sz w:val="22"/>
          <w:szCs w:val="22"/>
          <w:lang w:val="nl-BE"/>
        </w:rPr>
        <w:t>:</w:t>
      </w:r>
    </w:p>
    <w:p w:rsidR="004A06A6" w:rsidRPr="0030309F" w:rsidRDefault="004A06A6" w:rsidP="005D3EBC">
      <w:pPr>
        <w:pStyle w:val="BodyText3"/>
        <w:ind w:left="709" w:hanging="709"/>
        <w:rPr>
          <w:rFonts w:ascii="Arial" w:hAnsi="Arial" w:cs="Arial"/>
          <w:b w:val="0"/>
          <w:sz w:val="22"/>
          <w:szCs w:val="22"/>
          <w:lang w:val="nl-BE"/>
        </w:rPr>
      </w:pPr>
    </w:p>
    <w:p w:rsidR="004A06A6" w:rsidRPr="0030309F" w:rsidRDefault="004A06A6" w:rsidP="005D3EBC">
      <w:pPr>
        <w:pStyle w:val="BodyText3"/>
        <w:numPr>
          <w:ilvl w:val="0"/>
          <w:numId w:val="16"/>
        </w:numPr>
        <w:ind w:left="2268" w:hanging="425"/>
        <w:rPr>
          <w:rFonts w:ascii="Arial" w:hAnsi="Arial" w:cs="Arial"/>
          <w:b w:val="0"/>
          <w:sz w:val="22"/>
          <w:szCs w:val="22"/>
          <w:lang w:val="nl-BE"/>
        </w:rPr>
      </w:pPr>
      <w:r w:rsidRPr="0030309F">
        <w:rPr>
          <w:rFonts w:ascii="Arial" w:hAnsi="Arial" w:cs="Arial"/>
          <w:b w:val="0"/>
          <w:sz w:val="22"/>
          <w:szCs w:val="22"/>
          <w:lang w:val="nl-BE"/>
        </w:rPr>
        <w:t>Enerzijds lijden aan één van de volgende ziekten</w:t>
      </w:r>
      <w:r w:rsidR="00FF738C" w:rsidRPr="0030309F">
        <w:rPr>
          <w:rFonts w:ascii="Arial" w:hAnsi="Arial" w:cs="Arial"/>
          <w:b w:val="0"/>
          <w:sz w:val="22"/>
          <w:szCs w:val="22"/>
          <w:lang w:val="nl-BE"/>
        </w:rPr>
        <w:t xml:space="preserve"> of aandoeningen</w:t>
      </w:r>
      <w:r w:rsidRPr="0030309F">
        <w:rPr>
          <w:rFonts w:ascii="Arial" w:hAnsi="Arial" w:cs="Arial"/>
          <w:b w:val="0"/>
          <w:sz w:val="22"/>
          <w:szCs w:val="22"/>
          <w:lang w:val="nl-BE"/>
        </w:rPr>
        <w:t>:</w:t>
      </w:r>
    </w:p>
    <w:p w:rsidR="00D81F56" w:rsidRPr="0030309F" w:rsidRDefault="00D81F56" w:rsidP="005D3EBC">
      <w:pPr>
        <w:pStyle w:val="BodyText3"/>
        <w:rPr>
          <w:rFonts w:ascii="Arial" w:hAnsi="Arial" w:cs="Arial"/>
          <w:b w:val="0"/>
          <w:sz w:val="22"/>
          <w:szCs w:val="22"/>
          <w:lang w:val="nl-BE"/>
        </w:rPr>
      </w:pPr>
    </w:p>
    <w:p w:rsidR="00107278" w:rsidRPr="0030309F" w:rsidRDefault="004A06A6"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Een medische aandoening die geleid heeft tot een tracheostomie en/of tot een vorm van langdurige luchtwegondersteuning thuis zoals CPAP, BiPAP, nasopharyngeale tube of andere vormen van ondersteuning van de luch</w:t>
      </w:r>
      <w:r w:rsidRPr="0030309F">
        <w:rPr>
          <w:rFonts w:ascii="Arial" w:hAnsi="Arial" w:cs="Arial"/>
          <w:b w:val="0"/>
          <w:sz w:val="22"/>
          <w:szCs w:val="22"/>
          <w:lang w:val="nl-BE"/>
        </w:rPr>
        <w:t>t</w:t>
      </w:r>
      <w:r w:rsidR="00957470" w:rsidRPr="0030309F">
        <w:rPr>
          <w:rFonts w:ascii="Arial" w:hAnsi="Arial" w:cs="Arial"/>
          <w:b w:val="0"/>
          <w:sz w:val="22"/>
          <w:szCs w:val="22"/>
          <w:lang w:val="nl-BE"/>
        </w:rPr>
        <w:t>weg</w:t>
      </w:r>
      <w:r w:rsidRPr="0030309F">
        <w:rPr>
          <w:rFonts w:ascii="Arial" w:hAnsi="Arial" w:cs="Arial"/>
          <w:b w:val="0"/>
          <w:sz w:val="22"/>
          <w:szCs w:val="22"/>
          <w:lang w:val="nl-BE"/>
        </w:rPr>
        <w:t xml:space="preserve">; </w:t>
      </w:r>
    </w:p>
    <w:p w:rsidR="00107278" w:rsidRPr="0030309F" w:rsidRDefault="00107278" w:rsidP="005D3EBC">
      <w:pPr>
        <w:pStyle w:val="BodyText3"/>
        <w:ind w:left="2694" w:hanging="426"/>
        <w:rPr>
          <w:rFonts w:ascii="Arial" w:hAnsi="Arial" w:cs="Arial"/>
          <w:b w:val="0"/>
          <w:sz w:val="22"/>
          <w:szCs w:val="22"/>
          <w:lang w:val="nl-BE"/>
        </w:rPr>
      </w:pPr>
    </w:p>
    <w:p w:rsidR="00107278" w:rsidRPr="0030309F" w:rsidRDefault="00107278"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Bronchopulmonale dysplasie</w:t>
      </w:r>
    </w:p>
    <w:p w:rsidR="00107278" w:rsidRPr="0030309F" w:rsidRDefault="00107278" w:rsidP="005D3EBC">
      <w:pPr>
        <w:pStyle w:val="BodyText3"/>
        <w:ind w:left="2694" w:hanging="426"/>
        <w:rPr>
          <w:rFonts w:ascii="Arial" w:hAnsi="Arial" w:cs="Arial"/>
          <w:b w:val="0"/>
          <w:sz w:val="22"/>
          <w:szCs w:val="22"/>
          <w:lang w:val="nl-BE"/>
        </w:rPr>
      </w:pPr>
    </w:p>
    <w:p w:rsidR="00612BBA" w:rsidRPr="0030309F" w:rsidRDefault="00056738" w:rsidP="005D3EBC">
      <w:pPr>
        <w:pStyle w:val="BodyText3"/>
        <w:numPr>
          <w:ilvl w:val="0"/>
          <w:numId w:val="17"/>
        </w:numPr>
        <w:ind w:left="2694" w:hanging="426"/>
        <w:rPr>
          <w:rFonts w:ascii="Arial" w:hAnsi="Arial" w:cs="Arial"/>
          <w:b w:val="0"/>
          <w:sz w:val="22"/>
          <w:szCs w:val="22"/>
          <w:lang w:val="nl-BE"/>
        </w:rPr>
      </w:pPr>
      <w:r>
        <w:rPr>
          <w:rFonts w:ascii="Arial" w:hAnsi="Arial" w:cs="Arial"/>
          <w:b w:val="0"/>
          <w:sz w:val="22"/>
          <w:szCs w:val="22"/>
          <w:lang w:val="nl-BE"/>
        </w:rPr>
        <w:t>Arnold-Chiari-malformatie</w:t>
      </w:r>
    </w:p>
    <w:p w:rsidR="00D81F56" w:rsidRPr="0030309F" w:rsidRDefault="00D81F56" w:rsidP="005D3EBC">
      <w:pPr>
        <w:pStyle w:val="BodyText3"/>
        <w:ind w:left="2694" w:hanging="426"/>
        <w:rPr>
          <w:rFonts w:ascii="Arial" w:hAnsi="Arial" w:cs="Arial"/>
          <w:b w:val="0"/>
          <w:sz w:val="22"/>
          <w:szCs w:val="22"/>
          <w:lang w:val="nl-BE"/>
        </w:rPr>
      </w:pPr>
    </w:p>
    <w:p w:rsidR="004A06A6" w:rsidRPr="0030309F" w:rsidRDefault="00107278"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Een maxillofaciale aandoening die leidt tot een obstructieve ademhaling:</w:t>
      </w:r>
      <w:r w:rsidR="004A06A6" w:rsidRPr="0030309F">
        <w:rPr>
          <w:rFonts w:ascii="Arial" w:hAnsi="Arial" w:cs="Arial"/>
          <w:b w:val="0"/>
          <w:sz w:val="22"/>
          <w:szCs w:val="22"/>
          <w:lang w:val="nl-BE"/>
        </w:rPr>
        <w:t xml:space="preserve"> </w:t>
      </w:r>
    </w:p>
    <w:p w:rsidR="00107278" w:rsidRPr="0030309F" w:rsidRDefault="00107278" w:rsidP="005D3EBC">
      <w:pPr>
        <w:pStyle w:val="BodyText3"/>
        <w:numPr>
          <w:ilvl w:val="0"/>
          <w:numId w:val="18"/>
        </w:numPr>
        <w:ind w:left="3261" w:hanging="426"/>
        <w:rPr>
          <w:rFonts w:ascii="Arial" w:hAnsi="Arial" w:cs="Arial"/>
          <w:b w:val="0"/>
          <w:sz w:val="22"/>
          <w:szCs w:val="22"/>
          <w:lang w:val="nl-BE"/>
        </w:rPr>
      </w:pPr>
      <w:r w:rsidRPr="0030309F">
        <w:rPr>
          <w:rFonts w:ascii="Arial" w:hAnsi="Arial" w:cs="Arial"/>
          <w:b w:val="0"/>
          <w:sz w:val="22"/>
          <w:szCs w:val="22"/>
          <w:lang w:val="nl-BE"/>
        </w:rPr>
        <w:t>Pierre</w:t>
      </w:r>
      <w:r w:rsidR="00FF738C" w:rsidRPr="0030309F">
        <w:rPr>
          <w:rFonts w:ascii="Arial" w:hAnsi="Arial" w:cs="Arial"/>
          <w:b w:val="0"/>
          <w:sz w:val="22"/>
          <w:szCs w:val="22"/>
          <w:lang w:val="nl-BE"/>
        </w:rPr>
        <w:t xml:space="preserve"> </w:t>
      </w:r>
      <w:r w:rsidR="00AE0A2F" w:rsidRPr="0030309F">
        <w:rPr>
          <w:rFonts w:ascii="Arial" w:hAnsi="Arial" w:cs="Arial"/>
          <w:b w:val="0"/>
          <w:sz w:val="22"/>
          <w:szCs w:val="22"/>
          <w:lang w:val="nl-BE"/>
        </w:rPr>
        <w:t>R</w:t>
      </w:r>
      <w:r w:rsidRPr="0030309F">
        <w:rPr>
          <w:rFonts w:ascii="Arial" w:hAnsi="Arial" w:cs="Arial"/>
          <w:b w:val="0"/>
          <w:sz w:val="22"/>
          <w:szCs w:val="22"/>
          <w:lang w:val="nl-BE"/>
        </w:rPr>
        <w:t>obin</w:t>
      </w:r>
      <w:r w:rsidR="00AE0A2F" w:rsidRPr="0030309F">
        <w:rPr>
          <w:rFonts w:ascii="Arial" w:hAnsi="Arial" w:cs="Arial"/>
          <w:b w:val="0"/>
          <w:sz w:val="22"/>
          <w:szCs w:val="22"/>
          <w:lang w:val="nl-BE"/>
        </w:rPr>
        <w:t>-</w:t>
      </w:r>
      <w:r w:rsidRPr="0030309F">
        <w:rPr>
          <w:rFonts w:ascii="Arial" w:hAnsi="Arial" w:cs="Arial"/>
          <w:b w:val="0"/>
          <w:sz w:val="22"/>
          <w:szCs w:val="22"/>
          <w:lang w:val="nl-BE"/>
        </w:rPr>
        <w:t>syndroom</w:t>
      </w:r>
    </w:p>
    <w:p w:rsidR="00107278" w:rsidRPr="0030309F" w:rsidRDefault="00107278" w:rsidP="005D3EBC">
      <w:pPr>
        <w:pStyle w:val="BodyText3"/>
        <w:numPr>
          <w:ilvl w:val="0"/>
          <w:numId w:val="18"/>
        </w:numPr>
        <w:ind w:left="3261" w:hanging="426"/>
        <w:rPr>
          <w:rFonts w:ascii="Arial" w:hAnsi="Arial" w:cs="Arial"/>
          <w:b w:val="0"/>
          <w:sz w:val="22"/>
          <w:szCs w:val="22"/>
          <w:lang w:val="nl-BE"/>
        </w:rPr>
      </w:pPr>
      <w:r w:rsidRPr="0030309F">
        <w:rPr>
          <w:rFonts w:ascii="Arial" w:hAnsi="Arial" w:cs="Arial"/>
          <w:b w:val="0"/>
          <w:sz w:val="22"/>
          <w:szCs w:val="22"/>
          <w:lang w:val="nl-BE"/>
        </w:rPr>
        <w:t>Uitgesproken retrognathie</w:t>
      </w:r>
    </w:p>
    <w:p w:rsidR="00107278" w:rsidRPr="0030309F" w:rsidRDefault="00107278" w:rsidP="005D3EBC">
      <w:pPr>
        <w:pStyle w:val="BodyText3"/>
        <w:numPr>
          <w:ilvl w:val="0"/>
          <w:numId w:val="18"/>
        </w:numPr>
        <w:ind w:left="3261" w:hanging="426"/>
        <w:rPr>
          <w:rFonts w:ascii="Arial" w:hAnsi="Arial" w:cs="Arial"/>
          <w:b w:val="0"/>
          <w:sz w:val="22"/>
          <w:szCs w:val="22"/>
          <w:lang w:val="nl-BE"/>
        </w:rPr>
      </w:pPr>
      <w:r w:rsidRPr="0030309F">
        <w:rPr>
          <w:rFonts w:ascii="Arial" w:hAnsi="Arial" w:cs="Arial"/>
          <w:b w:val="0"/>
          <w:sz w:val="22"/>
          <w:szCs w:val="22"/>
          <w:lang w:val="nl-BE"/>
        </w:rPr>
        <w:t>Macroglossie</w:t>
      </w:r>
    </w:p>
    <w:p w:rsidR="00107278" w:rsidRPr="0030309F" w:rsidRDefault="00107278" w:rsidP="005D3EBC">
      <w:pPr>
        <w:pStyle w:val="BodyText3"/>
        <w:numPr>
          <w:ilvl w:val="0"/>
          <w:numId w:val="18"/>
        </w:numPr>
        <w:ind w:left="3261" w:hanging="426"/>
        <w:rPr>
          <w:rFonts w:ascii="Arial" w:hAnsi="Arial" w:cs="Arial"/>
          <w:b w:val="0"/>
          <w:sz w:val="22"/>
          <w:szCs w:val="22"/>
          <w:lang w:val="nl-BE"/>
        </w:rPr>
      </w:pPr>
      <w:r w:rsidRPr="0030309F">
        <w:rPr>
          <w:rFonts w:ascii="Arial" w:hAnsi="Arial" w:cs="Arial"/>
          <w:b w:val="0"/>
          <w:sz w:val="22"/>
          <w:szCs w:val="22"/>
          <w:lang w:val="nl-BE"/>
        </w:rPr>
        <w:t>Gespleten verhemelte of spitsboogvormige verhemelte (fente palat</w:t>
      </w:r>
      <w:r w:rsidRPr="0030309F">
        <w:rPr>
          <w:rFonts w:ascii="Arial" w:hAnsi="Arial" w:cs="Arial"/>
          <w:b w:val="0"/>
          <w:sz w:val="22"/>
          <w:szCs w:val="22"/>
          <w:lang w:val="nl-BE"/>
        </w:rPr>
        <w:t>i</w:t>
      </w:r>
      <w:r w:rsidRPr="0030309F">
        <w:rPr>
          <w:rFonts w:ascii="Arial" w:hAnsi="Arial" w:cs="Arial"/>
          <w:b w:val="0"/>
          <w:sz w:val="22"/>
          <w:szCs w:val="22"/>
          <w:lang w:val="nl-BE"/>
        </w:rPr>
        <w:t>ne of palais ogival)</w:t>
      </w:r>
    </w:p>
    <w:p w:rsidR="00107278" w:rsidRPr="0030309F" w:rsidRDefault="00107278" w:rsidP="005D3EBC">
      <w:pPr>
        <w:pStyle w:val="BodyText3"/>
        <w:numPr>
          <w:ilvl w:val="0"/>
          <w:numId w:val="18"/>
        </w:numPr>
        <w:ind w:left="3261" w:hanging="426"/>
        <w:rPr>
          <w:rFonts w:ascii="Arial" w:hAnsi="Arial" w:cs="Arial"/>
          <w:b w:val="0"/>
          <w:sz w:val="22"/>
          <w:szCs w:val="22"/>
          <w:lang w:val="nl-BE"/>
        </w:rPr>
      </w:pPr>
      <w:r w:rsidRPr="0030309F">
        <w:rPr>
          <w:rFonts w:ascii="Arial" w:hAnsi="Arial" w:cs="Arial"/>
          <w:b w:val="0"/>
          <w:sz w:val="22"/>
          <w:szCs w:val="22"/>
          <w:lang w:val="nl-BE"/>
        </w:rPr>
        <w:t xml:space="preserve">Andere syndromale aandoeningen die gepaard gaan met </w:t>
      </w:r>
      <w:r w:rsidR="00F02244">
        <w:rPr>
          <w:rFonts w:ascii="Arial" w:hAnsi="Arial" w:cs="Arial"/>
          <w:b w:val="0"/>
          <w:sz w:val="22"/>
          <w:szCs w:val="22"/>
          <w:lang w:val="nl-BE"/>
        </w:rPr>
        <w:t xml:space="preserve">een </w:t>
      </w:r>
      <w:r w:rsidRPr="0030309F">
        <w:rPr>
          <w:rFonts w:ascii="Arial" w:hAnsi="Arial" w:cs="Arial"/>
          <w:b w:val="0"/>
          <w:sz w:val="22"/>
          <w:szCs w:val="22"/>
          <w:lang w:val="nl-BE"/>
        </w:rPr>
        <w:t>obstru</w:t>
      </w:r>
      <w:r w:rsidRPr="0030309F">
        <w:rPr>
          <w:rFonts w:ascii="Arial" w:hAnsi="Arial" w:cs="Arial"/>
          <w:b w:val="0"/>
          <w:sz w:val="22"/>
          <w:szCs w:val="22"/>
          <w:lang w:val="nl-BE"/>
        </w:rPr>
        <w:t>c</w:t>
      </w:r>
      <w:r w:rsidRPr="0030309F">
        <w:rPr>
          <w:rFonts w:ascii="Arial" w:hAnsi="Arial" w:cs="Arial"/>
          <w:b w:val="0"/>
          <w:sz w:val="22"/>
          <w:szCs w:val="22"/>
          <w:lang w:val="nl-BE"/>
        </w:rPr>
        <w:t>tie</w:t>
      </w:r>
      <w:r w:rsidR="00F02244">
        <w:rPr>
          <w:rFonts w:ascii="Arial" w:hAnsi="Arial" w:cs="Arial"/>
          <w:b w:val="0"/>
          <w:sz w:val="22"/>
          <w:szCs w:val="22"/>
          <w:lang w:val="nl-BE"/>
        </w:rPr>
        <w:t>ve ademhaling</w:t>
      </w:r>
      <w:r w:rsidR="009A6DE2">
        <w:rPr>
          <w:rFonts w:ascii="Arial" w:hAnsi="Arial" w:cs="Arial"/>
          <w:b w:val="0"/>
          <w:sz w:val="22"/>
          <w:szCs w:val="22"/>
          <w:lang w:val="nl-BE"/>
        </w:rPr>
        <w:t xml:space="preserve"> </w:t>
      </w:r>
      <w:r w:rsidR="009A6DE2" w:rsidRPr="000E3999">
        <w:rPr>
          <w:rFonts w:ascii="Arial" w:hAnsi="Arial" w:cs="Arial"/>
          <w:b w:val="0"/>
          <w:sz w:val="22"/>
          <w:szCs w:val="22"/>
          <w:lang w:val="nl-BE"/>
        </w:rPr>
        <w:t>(</w:t>
      </w:r>
      <w:r w:rsidR="009A6DE2">
        <w:rPr>
          <w:rFonts w:ascii="Arial" w:hAnsi="Arial" w:cs="Arial"/>
          <w:b w:val="0"/>
          <w:sz w:val="22"/>
          <w:szCs w:val="22"/>
          <w:lang w:val="nl-BE"/>
        </w:rPr>
        <w:t>bv.</w:t>
      </w:r>
      <w:r w:rsidR="009A6DE2" w:rsidRPr="000E3999">
        <w:rPr>
          <w:rFonts w:ascii="Arial" w:hAnsi="Arial" w:cs="Arial"/>
          <w:b w:val="0"/>
          <w:sz w:val="22"/>
          <w:szCs w:val="22"/>
          <w:lang w:val="nl-BE"/>
        </w:rPr>
        <w:t xml:space="preserve"> Pycnodysostose, Rubinstein-Taybi</w:t>
      </w:r>
      <w:r w:rsidR="00FA2EBD">
        <w:rPr>
          <w:rFonts w:ascii="Arial" w:hAnsi="Arial" w:cs="Arial"/>
          <w:b w:val="0"/>
          <w:sz w:val="22"/>
          <w:szCs w:val="22"/>
          <w:lang w:val="nl-BE"/>
        </w:rPr>
        <w:t>syndroom</w:t>
      </w:r>
      <w:r w:rsidR="009A6DE2" w:rsidRPr="000E3999">
        <w:rPr>
          <w:rFonts w:ascii="Arial" w:hAnsi="Arial" w:cs="Arial"/>
          <w:b w:val="0"/>
          <w:sz w:val="22"/>
          <w:szCs w:val="22"/>
          <w:lang w:val="nl-BE"/>
        </w:rPr>
        <w:t>, CHARGE</w:t>
      </w:r>
      <w:r w:rsidR="00FA2EBD">
        <w:rPr>
          <w:rFonts w:ascii="Arial" w:hAnsi="Arial" w:cs="Arial"/>
          <w:b w:val="0"/>
          <w:sz w:val="22"/>
          <w:szCs w:val="22"/>
          <w:lang w:val="nl-BE"/>
        </w:rPr>
        <w:t>-syndroom</w:t>
      </w:r>
      <w:r w:rsidR="009A6DE2" w:rsidRPr="000E3999">
        <w:rPr>
          <w:rFonts w:ascii="Arial" w:hAnsi="Arial" w:cs="Arial"/>
          <w:b w:val="0"/>
          <w:sz w:val="22"/>
          <w:szCs w:val="22"/>
          <w:lang w:val="nl-BE"/>
        </w:rPr>
        <w:t>,…)</w:t>
      </w:r>
    </w:p>
    <w:p w:rsidR="004A06A6" w:rsidRPr="0030309F" w:rsidRDefault="004A06A6" w:rsidP="005D3EBC">
      <w:pPr>
        <w:pStyle w:val="BodyText3"/>
        <w:ind w:left="709" w:hanging="709"/>
        <w:rPr>
          <w:rFonts w:ascii="Arial" w:hAnsi="Arial" w:cs="Arial"/>
          <w:b w:val="0"/>
          <w:sz w:val="22"/>
          <w:szCs w:val="22"/>
          <w:lang w:val="nl-BE"/>
        </w:rPr>
      </w:pPr>
    </w:p>
    <w:p w:rsidR="004A06A6" w:rsidRPr="0030309F" w:rsidRDefault="00107278"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Trisomie 21</w:t>
      </w:r>
      <w:r w:rsidR="009A6DE2">
        <w:rPr>
          <w:rFonts w:ascii="Arial" w:hAnsi="Arial" w:cs="Arial"/>
          <w:b w:val="0"/>
          <w:sz w:val="22"/>
          <w:szCs w:val="22"/>
          <w:lang w:val="nl-BE"/>
        </w:rPr>
        <w:t xml:space="preserve"> of een andere genetische of congenitale afwijking die gepaard gaat met een vernauwing van de </w:t>
      </w:r>
      <w:r w:rsidR="00F02244">
        <w:rPr>
          <w:rFonts w:ascii="Arial" w:hAnsi="Arial" w:cs="Arial"/>
          <w:b w:val="0"/>
          <w:sz w:val="22"/>
          <w:szCs w:val="22"/>
          <w:lang w:val="nl-BE"/>
        </w:rPr>
        <w:t>bovenste</w:t>
      </w:r>
      <w:r w:rsidR="009A6DE2">
        <w:rPr>
          <w:rFonts w:ascii="Arial" w:hAnsi="Arial" w:cs="Arial"/>
          <w:b w:val="0"/>
          <w:sz w:val="22"/>
          <w:szCs w:val="22"/>
          <w:lang w:val="nl-BE"/>
        </w:rPr>
        <w:t xml:space="preserve"> luchtwegen</w:t>
      </w:r>
    </w:p>
    <w:p w:rsidR="00D81F56" w:rsidRPr="0030309F" w:rsidRDefault="00D81F56" w:rsidP="005D3EBC">
      <w:pPr>
        <w:pStyle w:val="BodyText3"/>
        <w:ind w:left="2694"/>
        <w:rPr>
          <w:rFonts w:ascii="Arial" w:hAnsi="Arial" w:cs="Arial"/>
          <w:b w:val="0"/>
          <w:sz w:val="22"/>
          <w:szCs w:val="22"/>
          <w:lang w:val="nl-BE"/>
        </w:rPr>
      </w:pPr>
    </w:p>
    <w:p w:rsidR="00107278"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Neuromusculaire aandoeningen</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Achondrodysplasie</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Prader-Willi syndroom</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Mucopolysaccharidosis</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9A6DE2" w:rsidP="005D3EBC">
      <w:pPr>
        <w:pStyle w:val="BodyText3"/>
        <w:numPr>
          <w:ilvl w:val="0"/>
          <w:numId w:val="17"/>
        </w:numPr>
        <w:ind w:left="2694" w:hanging="426"/>
        <w:rPr>
          <w:rFonts w:ascii="Arial" w:hAnsi="Arial" w:cs="Arial"/>
          <w:b w:val="0"/>
          <w:sz w:val="22"/>
          <w:szCs w:val="22"/>
          <w:lang w:val="nl-BE"/>
        </w:rPr>
      </w:pPr>
      <w:r>
        <w:rPr>
          <w:rFonts w:ascii="Arial" w:hAnsi="Arial" w:cs="Arial"/>
          <w:b w:val="0"/>
          <w:sz w:val="22"/>
          <w:szCs w:val="22"/>
          <w:lang w:val="nl-BE"/>
        </w:rPr>
        <w:t>Symptomatische</w:t>
      </w:r>
      <w:r w:rsidRPr="0030309F">
        <w:rPr>
          <w:rFonts w:ascii="Arial" w:hAnsi="Arial" w:cs="Arial"/>
          <w:b w:val="0"/>
          <w:sz w:val="22"/>
          <w:szCs w:val="22"/>
          <w:lang w:val="nl-BE"/>
        </w:rPr>
        <w:t xml:space="preserve"> </w:t>
      </w:r>
      <w:r w:rsidR="006113B1" w:rsidRPr="0030309F">
        <w:rPr>
          <w:rFonts w:ascii="Arial" w:hAnsi="Arial" w:cs="Arial"/>
          <w:b w:val="0"/>
          <w:sz w:val="22"/>
          <w:szCs w:val="22"/>
          <w:lang w:val="nl-BE"/>
        </w:rPr>
        <w:t>laryngomalacie</w:t>
      </w:r>
      <w:r>
        <w:rPr>
          <w:rFonts w:ascii="Arial" w:hAnsi="Arial" w:cs="Arial"/>
          <w:b w:val="0"/>
          <w:sz w:val="22"/>
          <w:szCs w:val="22"/>
          <w:lang w:val="nl-BE"/>
        </w:rPr>
        <w:t xml:space="preserve"> of tracheomalacie</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t>Centraal hypoventilatiesyndroom</w:t>
      </w:r>
    </w:p>
    <w:p w:rsidR="006113B1" w:rsidRPr="0030309F" w:rsidRDefault="006113B1" w:rsidP="005D3EBC">
      <w:pPr>
        <w:pStyle w:val="BodyText3"/>
        <w:ind w:left="2694"/>
        <w:rPr>
          <w:rFonts w:ascii="Arial" w:hAnsi="Arial" w:cs="Arial"/>
          <w:b w:val="0"/>
          <w:sz w:val="22"/>
          <w:szCs w:val="22"/>
          <w:lang w:val="nl-BE"/>
        </w:rPr>
      </w:pPr>
    </w:p>
    <w:p w:rsidR="006113B1" w:rsidRPr="0030309F" w:rsidRDefault="006113B1" w:rsidP="005D3EBC">
      <w:pPr>
        <w:pStyle w:val="BodyText3"/>
        <w:numPr>
          <w:ilvl w:val="0"/>
          <w:numId w:val="17"/>
        </w:numPr>
        <w:ind w:left="2694" w:hanging="426"/>
        <w:rPr>
          <w:rFonts w:ascii="Arial" w:hAnsi="Arial" w:cs="Arial"/>
          <w:b w:val="0"/>
          <w:sz w:val="22"/>
          <w:szCs w:val="22"/>
          <w:lang w:val="nl-BE"/>
        </w:rPr>
      </w:pPr>
      <w:r w:rsidRPr="0030309F">
        <w:rPr>
          <w:rFonts w:ascii="Arial" w:hAnsi="Arial" w:cs="Arial"/>
          <w:b w:val="0"/>
          <w:sz w:val="22"/>
          <w:szCs w:val="22"/>
          <w:lang w:val="nl-BE"/>
        </w:rPr>
        <w:lastRenderedPageBreak/>
        <w:t xml:space="preserve">Ernstige stridor of snurken, met een klinisch beeld van </w:t>
      </w:r>
      <w:r w:rsidR="00F57D3F">
        <w:rPr>
          <w:rFonts w:ascii="Arial" w:hAnsi="Arial" w:cs="Arial"/>
          <w:b w:val="0"/>
          <w:sz w:val="22"/>
          <w:szCs w:val="22"/>
          <w:lang w:val="nl-BE"/>
        </w:rPr>
        <w:t xml:space="preserve">een </w:t>
      </w:r>
      <w:r w:rsidRPr="0030309F">
        <w:rPr>
          <w:rFonts w:ascii="Arial" w:hAnsi="Arial" w:cs="Arial"/>
          <w:b w:val="0"/>
          <w:sz w:val="22"/>
          <w:szCs w:val="22"/>
          <w:lang w:val="nl-BE"/>
        </w:rPr>
        <w:t>ernstige o</w:t>
      </w:r>
      <w:r w:rsidRPr="0030309F">
        <w:rPr>
          <w:rFonts w:ascii="Arial" w:hAnsi="Arial" w:cs="Arial"/>
          <w:b w:val="0"/>
          <w:sz w:val="22"/>
          <w:szCs w:val="22"/>
          <w:lang w:val="nl-BE"/>
        </w:rPr>
        <w:t>b</w:t>
      </w:r>
      <w:r w:rsidRPr="0030309F">
        <w:rPr>
          <w:rFonts w:ascii="Arial" w:hAnsi="Arial" w:cs="Arial"/>
          <w:b w:val="0"/>
          <w:sz w:val="22"/>
          <w:szCs w:val="22"/>
          <w:lang w:val="nl-BE"/>
        </w:rPr>
        <w:t>structieve ade</w:t>
      </w:r>
      <w:r w:rsidRPr="0030309F">
        <w:rPr>
          <w:rFonts w:ascii="Arial" w:hAnsi="Arial" w:cs="Arial"/>
          <w:b w:val="0"/>
          <w:sz w:val="22"/>
          <w:szCs w:val="22"/>
          <w:lang w:val="nl-BE"/>
        </w:rPr>
        <w:t>m</w:t>
      </w:r>
      <w:r w:rsidRPr="0030309F">
        <w:rPr>
          <w:rFonts w:ascii="Arial" w:hAnsi="Arial" w:cs="Arial"/>
          <w:b w:val="0"/>
          <w:sz w:val="22"/>
          <w:szCs w:val="22"/>
          <w:lang w:val="nl-BE"/>
        </w:rPr>
        <w:t>haling zonder syndromale afwijkingen</w:t>
      </w:r>
    </w:p>
    <w:p w:rsidR="004A06A6" w:rsidRPr="0030309F" w:rsidRDefault="004A06A6" w:rsidP="005D3EBC">
      <w:pPr>
        <w:pStyle w:val="BodyText3"/>
        <w:ind w:left="709" w:hanging="709"/>
        <w:rPr>
          <w:rFonts w:ascii="Arial" w:hAnsi="Arial" w:cs="Arial"/>
          <w:b w:val="0"/>
          <w:sz w:val="22"/>
          <w:szCs w:val="22"/>
          <w:lang w:val="nl-BE"/>
        </w:rPr>
      </w:pPr>
    </w:p>
    <w:p w:rsidR="00FA51C9" w:rsidRPr="0030309F" w:rsidRDefault="004A06A6" w:rsidP="005D3EBC">
      <w:pPr>
        <w:pStyle w:val="BodyText3"/>
        <w:numPr>
          <w:ilvl w:val="0"/>
          <w:numId w:val="16"/>
        </w:numPr>
        <w:ind w:left="2268" w:hanging="425"/>
        <w:rPr>
          <w:rFonts w:ascii="Arial" w:hAnsi="Arial" w:cs="Arial"/>
          <w:b w:val="0"/>
          <w:sz w:val="22"/>
          <w:szCs w:val="22"/>
          <w:lang w:val="nl-BE"/>
        </w:rPr>
      </w:pPr>
      <w:r w:rsidRPr="0030309F">
        <w:rPr>
          <w:rFonts w:ascii="Arial" w:hAnsi="Arial" w:cs="Arial"/>
          <w:b w:val="0"/>
          <w:sz w:val="22"/>
          <w:szCs w:val="22"/>
          <w:lang w:val="nl-BE"/>
        </w:rPr>
        <w:t xml:space="preserve">En </w:t>
      </w:r>
      <w:r w:rsidR="00FA51C9" w:rsidRPr="0030309F">
        <w:rPr>
          <w:rFonts w:ascii="Arial" w:hAnsi="Arial" w:cs="Arial"/>
          <w:b w:val="0"/>
          <w:sz w:val="22"/>
          <w:szCs w:val="22"/>
          <w:lang w:val="nl-BE"/>
        </w:rPr>
        <w:t xml:space="preserve">bij wie </w:t>
      </w:r>
      <w:r w:rsidRPr="0030309F">
        <w:rPr>
          <w:rFonts w:ascii="Arial" w:hAnsi="Arial" w:cs="Arial"/>
          <w:b w:val="0"/>
          <w:sz w:val="22"/>
          <w:szCs w:val="22"/>
          <w:lang w:val="nl-BE"/>
        </w:rPr>
        <w:t xml:space="preserve">anderzijds </w:t>
      </w:r>
      <w:r w:rsidR="00FA51C9" w:rsidRPr="0030309F">
        <w:rPr>
          <w:rFonts w:ascii="Arial" w:hAnsi="Arial" w:cs="Arial"/>
          <w:b w:val="0"/>
          <w:sz w:val="22"/>
          <w:szCs w:val="22"/>
          <w:lang w:val="nl-BE"/>
        </w:rPr>
        <w:t xml:space="preserve">een </w:t>
      </w:r>
      <w:r w:rsidRPr="0030309F">
        <w:rPr>
          <w:rFonts w:ascii="Arial" w:hAnsi="Arial" w:cs="Arial"/>
          <w:b w:val="0"/>
          <w:sz w:val="22"/>
          <w:szCs w:val="22"/>
          <w:lang w:val="nl-BE"/>
        </w:rPr>
        <w:t>polysomnografisch onderzoek (</w:t>
      </w:r>
      <w:r w:rsidR="00FA51C9" w:rsidRPr="0030309F">
        <w:rPr>
          <w:rFonts w:ascii="Arial" w:hAnsi="Arial" w:cs="Arial"/>
          <w:b w:val="0"/>
          <w:sz w:val="22"/>
          <w:szCs w:val="22"/>
          <w:lang w:val="nl-BE"/>
        </w:rPr>
        <w:t>PSG</w:t>
      </w:r>
      <w:r w:rsidRPr="0030309F">
        <w:rPr>
          <w:rFonts w:ascii="Arial" w:hAnsi="Arial" w:cs="Arial"/>
          <w:b w:val="0"/>
          <w:sz w:val="22"/>
          <w:szCs w:val="22"/>
          <w:lang w:val="nl-BE"/>
        </w:rPr>
        <w:t>)</w:t>
      </w:r>
      <w:r w:rsidR="00FA51C9" w:rsidRPr="0030309F">
        <w:rPr>
          <w:rFonts w:ascii="Arial" w:hAnsi="Arial" w:cs="Arial"/>
          <w:b w:val="0"/>
          <w:sz w:val="22"/>
          <w:szCs w:val="22"/>
          <w:lang w:val="nl-BE"/>
        </w:rPr>
        <w:t xml:space="preserve"> afwijkend bleek</w:t>
      </w:r>
      <w:r w:rsidRPr="0030309F">
        <w:rPr>
          <w:rFonts w:ascii="Arial" w:hAnsi="Arial" w:cs="Arial"/>
          <w:b w:val="0"/>
          <w:sz w:val="22"/>
          <w:szCs w:val="22"/>
          <w:lang w:val="nl-BE"/>
        </w:rPr>
        <w:t>, wat bet</w:t>
      </w:r>
      <w:r w:rsidRPr="0030309F">
        <w:rPr>
          <w:rFonts w:ascii="Arial" w:hAnsi="Arial" w:cs="Arial"/>
          <w:b w:val="0"/>
          <w:sz w:val="22"/>
          <w:szCs w:val="22"/>
          <w:lang w:val="nl-BE"/>
        </w:rPr>
        <w:t>e</w:t>
      </w:r>
      <w:r w:rsidRPr="0030309F">
        <w:rPr>
          <w:rFonts w:ascii="Arial" w:hAnsi="Arial" w:cs="Arial"/>
          <w:b w:val="0"/>
          <w:sz w:val="22"/>
          <w:szCs w:val="22"/>
          <w:lang w:val="nl-BE"/>
        </w:rPr>
        <w:t>kent dat</w:t>
      </w:r>
      <w:r w:rsidR="00957470" w:rsidRPr="0030309F">
        <w:rPr>
          <w:rFonts w:ascii="Arial" w:hAnsi="Arial" w:cs="Arial"/>
          <w:b w:val="0"/>
          <w:sz w:val="22"/>
          <w:szCs w:val="22"/>
          <w:lang w:val="nl-BE"/>
        </w:rPr>
        <w:t xml:space="preserve"> de PSG</w:t>
      </w:r>
      <w:r w:rsidRPr="0030309F">
        <w:rPr>
          <w:rFonts w:ascii="Arial" w:hAnsi="Arial" w:cs="Arial"/>
          <w:b w:val="0"/>
          <w:sz w:val="22"/>
          <w:szCs w:val="22"/>
          <w:lang w:val="nl-BE"/>
        </w:rPr>
        <w:t>:</w:t>
      </w:r>
    </w:p>
    <w:p w:rsidR="00260847" w:rsidRPr="0030309F" w:rsidRDefault="00260847" w:rsidP="005D3EBC">
      <w:pPr>
        <w:pStyle w:val="BodyText3"/>
        <w:numPr>
          <w:ilvl w:val="0"/>
          <w:numId w:val="18"/>
        </w:numPr>
        <w:ind w:left="2835" w:hanging="425"/>
        <w:rPr>
          <w:rFonts w:ascii="Arial" w:hAnsi="Arial" w:cs="Arial"/>
          <w:b w:val="0"/>
          <w:sz w:val="22"/>
          <w:szCs w:val="22"/>
          <w:lang w:val="nl-BE"/>
        </w:rPr>
      </w:pPr>
      <w:r w:rsidRPr="0030309F">
        <w:rPr>
          <w:rFonts w:ascii="Arial" w:hAnsi="Arial" w:cs="Arial"/>
          <w:b w:val="0"/>
          <w:sz w:val="22"/>
          <w:szCs w:val="22"/>
          <w:lang w:val="nl-BE"/>
        </w:rPr>
        <w:t xml:space="preserve">ofwel één of meer centrale apneus aantoont van </w:t>
      </w:r>
      <w:r w:rsidR="00CE58CE" w:rsidRPr="0030309F">
        <w:rPr>
          <w:rFonts w:ascii="Arial" w:hAnsi="Arial" w:cs="Arial"/>
          <w:b w:val="0"/>
          <w:sz w:val="22"/>
          <w:szCs w:val="22"/>
          <w:lang w:val="nl-BE"/>
        </w:rPr>
        <w:t>minimum</w:t>
      </w:r>
      <w:r w:rsidRPr="0030309F">
        <w:rPr>
          <w:rFonts w:ascii="Arial" w:hAnsi="Arial" w:cs="Arial"/>
          <w:b w:val="0"/>
          <w:sz w:val="22"/>
          <w:szCs w:val="22"/>
          <w:lang w:val="nl-BE"/>
        </w:rPr>
        <w:t xml:space="preserve"> 2</w:t>
      </w:r>
      <w:r w:rsidR="00CE58CE" w:rsidRPr="0030309F">
        <w:rPr>
          <w:rFonts w:ascii="Arial" w:hAnsi="Arial" w:cs="Arial"/>
          <w:b w:val="0"/>
          <w:sz w:val="22"/>
          <w:szCs w:val="22"/>
          <w:lang w:val="nl-BE"/>
        </w:rPr>
        <w:t>1</w:t>
      </w:r>
      <w:r w:rsidRPr="0030309F">
        <w:rPr>
          <w:rFonts w:ascii="Arial" w:hAnsi="Arial" w:cs="Arial"/>
          <w:b w:val="0"/>
          <w:sz w:val="22"/>
          <w:szCs w:val="22"/>
          <w:lang w:val="nl-BE"/>
        </w:rPr>
        <w:t xml:space="preserve"> seconden, </w:t>
      </w:r>
      <w:r w:rsidR="00E02C01" w:rsidRPr="0030309F">
        <w:rPr>
          <w:rFonts w:ascii="Arial" w:hAnsi="Arial" w:cs="Arial"/>
          <w:b w:val="0"/>
          <w:sz w:val="22"/>
          <w:szCs w:val="22"/>
          <w:lang w:val="nl-BE"/>
        </w:rPr>
        <w:t xml:space="preserve">die </w:t>
      </w:r>
      <w:r w:rsidRPr="0030309F">
        <w:rPr>
          <w:rFonts w:ascii="Arial" w:hAnsi="Arial" w:cs="Arial"/>
          <w:b w:val="0"/>
          <w:sz w:val="22"/>
          <w:szCs w:val="22"/>
          <w:lang w:val="nl-BE"/>
        </w:rPr>
        <w:t xml:space="preserve">gepaard </w:t>
      </w:r>
      <w:r w:rsidR="00B212D5" w:rsidRPr="0030309F">
        <w:rPr>
          <w:rFonts w:ascii="Arial" w:hAnsi="Arial" w:cs="Arial"/>
          <w:b w:val="0"/>
          <w:sz w:val="22"/>
          <w:szCs w:val="22"/>
          <w:lang w:val="nl-BE"/>
        </w:rPr>
        <w:t xml:space="preserve">gaan </w:t>
      </w:r>
      <w:r w:rsidRPr="0030309F">
        <w:rPr>
          <w:rFonts w:ascii="Arial" w:hAnsi="Arial" w:cs="Arial"/>
          <w:b w:val="0"/>
          <w:sz w:val="22"/>
          <w:szCs w:val="22"/>
          <w:lang w:val="nl-BE"/>
        </w:rPr>
        <w:t xml:space="preserve">met </w:t>
      </w:r>
      <w:r w:rsidR="00E02C01" w:rsidRPr="0030309F">
        <w:rPr>
          <w:rFonts w:ascii="Arial" w:hAnsi="Arial" w:cs="Arial"/>
          <w:b w:val="0"/>
          <w:sz w:val="22"/>
          <w:szCs w:val="22"/>
          <w:lang w:val="nl-BE"/>
        </w:rPr>
        <w:t xml:space="preserve">hetzij </w:t>
      </w:r>
      <w:r w:rsidRPr="0030309F">
        <w:rPr>
          <w:rFonts w:ascii="Arial" w:hAnsi="Arial" w:cs="Arial"/>
          <w:b w:val="0"/>
          <w:sz w:val="22"/>
          <w:szCs w:val="22"/>
          <w:lang w:val="nl-BE"/>
        </w:rPr>
        <w:t xml:space="preserve">een desaturatie (SaO2 </w:t>
      </w:r>
      <w:r w:rsidR="00294B27" w:rsidRPr="0030309F">
        <w:rPr>
          <w:rFonts w:ascii="Arial" w:hAnsi="Arial" w:cs="Arial"/>
          <w:b w:val="0"/>
          <w:sz w:val="22"/>
          <w:szCs w:val="22"/>
          <w:lang w:val="nl-BE"/>
        </w:rPr>
        <w:t>≤</w:t>
      </w:r>
      <w:r w:rsidRPr="0030309F">
        <w:rPr>
          <w:rFonts w:ascii="Arial" w:hAnsi="Arial" w:cs="Arial"/>
          <w:b w:val="0"/>
          <w:sz w:val="22"/>
          <w:szCs w:val="22"/>
          <w:lang w:val="nl-BE"/>
        </w:rPr>
        <w:t> </w:t>
      </w:r>
      <w:r w:rsidR="00294B27" w:rsidRPr="0030309F">
        <w:rPr>
          <w:rFonts w:ascii="Arial" w:hAnsi="Arial" w:cs="Arial"/>
          <w:b w:val="0"/>
          <w:sz w:val="22"/>
          <w:szCs w:val="22"/>
          <w:lang w:val="nl-BE"/>
        </w:rPr>
        <w:t>87</w:t>
      </w:r>
      <w:r w:rsidRPr="0030309F">
        <w:rPr>
          <w:rFonts w:ascii="Arial" w:hAnsi="Arial" w:cs="Arial"/>
          <w:b w:val="0"/>
          <w:sz w:val="22"/>
          <w:szCs w:val="22"/>
          <w:lang w:val="nl-BE"/>
        </w:rPr>
        <w:t xml:space="preserve">%), </w:t>
      </w:r>
      <w:r w:rsidR="00E02C01" w:rsidRPr="0030309F">
        <w:rPr>
          <w:rFonts w:ascii="Arial" w:hAnsi="Arial" w:cs="Arial"/>
          <w:b w:val="0"/>
          <w:sz w:val="22"/>
          <w:szCs w:val="22"/>
          <w:lang w:val="nl-BE"/>
        </w:rPr>
        <w:t>hetzij</w:t>
      </w:r>
      <w:r w:rsidRPr="0030309F">
        <w:rPr>
          <w:rFonts w:ascii="Arial" w:hAnsi="Arial" w:cs="Arial"/>
          <w:b w:val="0"/>
          <w:sz w:val="22"/>
          <w:szCs w:val="22"/>
          <w:lang w:val="nl-BE"/>
        </w:rPr>
        <w:t xml:space="preserve"> een b</w:t>
      </w:r>
      <w:r w:rsidRPr="0030309F">
        <w:rPr>
          <w:rFonts w:ascii="Arial" w:hAnsi="Arial" w:cs="Arial"/>
          <w:b w:val="0"/>
          <w:sz w:val="22"/>
          <w:szCs w:val="22"/>
          <w:lang w:val="nl-BE"/>
        </w:rPr>
        <w:t>e</w:t>
      </w:r>
      <w:r w:rsidRPr="0030309F">
        <w:rPr>
          <w:rFonts w:ascii="Arial" w:hAnsi="Arial" w:cs="Arial"/>
          <w:b w:val="0"/>
          <w:sz w:val="22"/>
          <w:szCs w:val="22"/>
          <w:lang w:val="nl-BE"/>
        </w:rPr>
        <w:t>langrijke bradyca</w:t>
      </w:r>
      <w:r w:rsidRPr="0030309F">
        <w:rPr>
          <w:rFonts w:ascii="Arial" w:hAnsi="Arial" w:cs="Arial"/>
          <w:b w:val="0"/>
          <w:sz w:val="22"/>
          <w:szCs w:val="22"/>
          <w:lang w:val="nl-BE"/>
        </w:rPr>
        <w:t>r</w:t>
      </w:r>
      <w:r w:rsidRPr="0030309F">
        <w:rPr>
          <w:rFonts w:ascii="Arial" w:hAnsi="Arial" w:cs="Arial"/>
          <w:b w:val="0"/>
          <w:sz w:val="22"/>
          <w:szCs w:val="22"/>
          <w:lang w:val="nl-BE"/>
        </w:rPr>
        <w:t>die (</w:t>
      </w:r>
      <w:r w:rsidR="00294B27" w:rsidRPr="0030309F">
        <w:rPr>
          <w:rFonts w:ascii="Arial" w:hAnsi="Arial" w:cs="Arial"/>
          <w:b w:val="0"/>
          <w:sz w:val="22"/>
          <w:szCs w:val="22"/>
          <w:lang w:val="nl-BE"/>
        </w:rPr>
        <w:t>maximum</w:t>
      </w:r>
      <w:r w:rsidRPr="0030309F">
        <w:rPr>
          <w:rFonts w:ascii="Arial" w:hAnsi="Arial" w:cs="Arial"/>
          <w:b w:val="0"/>
          <w:sz w:val="22"/>
          <w:szCs w:val="22"/>
          <w:lang w:val="nl-BE"/>
        </w:rPr>
        <w:t xml:space="preserve"> </w:t>
      </w:r>
      <w:r w:rsidR="00294B27" w:rsidRPr="0030309F">
        <w:rPr>
          <w:rFonts w:ascii="Arial" w:hAnsi="Arial" w:cs="Arial"/>
          <w:b w:val="0"/>
          <w:sz w:val="22"/>
          <w:szCs w:val="22"/>
          <w:lang w:val="nl-BE"/>
        </w:rPr>
        <w:t>59</w:t>
      </w:r>
      <w:r w:rsidR="003C6A93" w:rsidRPr="0030309F">
        <w:rPr>
          <w:rFonts w:ascii="Arial" w:hAnsi="Arial" w:cs="Arial"/>
          <w:b w:val="0"/>
          <w:sz w:val="22"/>
          <w:szCs w:val="22"/>
          <w:lang w:val="nl-BE"/>
        </w:rPr>
        <w:t xml:space="preserve"> per </w:t>
      </w:r>
      <w:r w:rsidRPr="0030309F">
        <w:rPr>
          <w:rFonts w:ascii="Arial" w:hAnsi="Arial" w:cs="Arial"/>
          <w:b w:val="0"/>
          <w:sz w:val="22"/>
          <w:szCs w:val="22"/>
          <w:lang w:val="nl-BE"/>
        </w:rPr>
        <w:t>minuut);</w:t>
      </w:r>
    </w:p>
    <w:p w:rsidR="00260847" w:rsidRPr="0030309F" w:rsidRDefault="00260847" w:rsidP="005D3EBC">
      <w:pPr>
        <w:pStyle w:val="BodyText3"/>
        <w:numPr>
          <w:ilvl w:val="0"/>
          <w:numId w:val="18"/>
        </w:numPr>
        <w:ind w:left="2835" w:hanging="425"/>
        <w:rPr>
          <w:rFonts w:ascii="Arial" w:hAnsi="Arial" w:cs="Arial"/>
          <w:b w:val="0"/>
          <w:sz w:val="22"/>
          <w:szCs w:val="22"/>
          <w:lang w:val="nl-BE"/>
        </w:rPr>
      </w:pPr>
      <w:r w:rsidRPr="0030309F">
        <w:rPr>
          <w:rFonts w:ascii="Arial" w:hAnsi="Arial" w:cs="Arial"/>
          <w:b w:val="0"/>
          <w:sz w:val="22"/>
          <w:szCs w:val="22"/>
          <w:lang w:val="nl-BE"/>
        </w:rPr>
        <w:t xml:space="preserve">ofwel </w:t>
      </w:r>
      <w:r w:rsidR="00E02C01" w:rsidRPr="0030309F">
        <w:rPr>
          <w:rFonts w:ascii="Arial" w:hAnsi="Arial" w:cs="Arial"/>
          <w:b w:val="0"/>
          <w:sz w:val="22"/>
          <w:szCs w:val="22"/>
          <w:lang w:val="nl-BE"/>
        </w:rPr>
        <w:t>minimum 4</w:t>
      </w:r>
      <w:r w:rsidRPr="0030309F">
        <w:rPr>
          <w:rFonts w:ascii="Arial" w:hAnsi="Arial" w:cs="Arial"/>
          <w:b w:val="0"/>
          <w:sz w:val="22"/>
          <w:szCs w:val="22"/>
          <w:lang w:val="nl-BE"/>
        </w:rPr>
        <w:t xml:space="preserve"> obstructieve apneus aantoont, elk van </w:t>
      </w:r>
      <w:r w:rsidR="00E02C01" w:rsidRPr="0030309F">
        <w:rPr>
          <w:rFonts w:ascii="Arial" w:hAnsi="Arial" w:cs="Arial"/>
          <w:b w:val="0"/>
          <w:sz w:val="22"/>
          <w:szCs w:val="22"/>
          <w:lang w:val="nl-BE"/>
        </w:rPr>
        <w:t>minimum 4</w:t>
      </w:r>
      <w:r w:rsidRPr="0030309F">
        <w:rPr>
          <w:rFonts w:ascii="Arial" w:hAnsi="Arial" w:cs="Arial"/>
          <w:b w:val="0"/>
          <w:sz w:val="22"/>
          <w:szCs w:val="22"/>
          <w:lang w:val="nl-BE"/>
        </w:rPr>
        <w:t xml:space="preserve"> s</w:t>
      </w:r>
      <w:r w:rsidRPr="0030309F">
        <w:rPr>
          <w:rFonts w:ascii="Arial" w:hAnsi="Arial" w:cs="Arial"/>
          <w:b w:val="0"/>
          <w:sz w:val="22"/>
          <w:szCs w:val="22"/>
          <w:lang w:val="nl-BE"/>
        </w:rPr>
        <w:t>e</w:t>
      </w:r>
      <w:r w:rsidRPr="0030309F">
        <w:rPr>
          <w:rFonts w:ascii="Arial" w:hAnsi="Arial" w:cs="Arial"/>
          <w:b w:val="0"/>
          <w:sz w:val="22"/>
          <w:szCs w:val="22"/>
          <w:lang w:val="nl-BE"/>
        </w:rPr>
        <w:t>conden (onderbreking van de nasobuccale luchtstroom, ondanks het pe</w:t>
      </w:r>
      <w:r w:rsidRPr="0030309F">
        <w:rPr>
          <w:rFonts w:ascii="Arial" w:hAnsi="Arial" w:cs="Arial"/>
          <w:b w:val="0"/>
          <w:sz w:val="22"/>
          <w:szCs w:val="22"/>
          <w:lang w:val="nl-BE"/>
        </w:rPr>
        <w:t>r</w:t>
      </w:r>
      <w:r w:rsidRPr="0030309F">
        <w:rPr>
          <w:rFonts w:ascii="Arial" w:hAnsi="Arial" w:cs="Arial"/>
          <w:b w:val="0"/>
          <w:sz w:val="22"/>
          <w:szCs w:val="22"/>
          <w:lang w:val="nl-BE"/>
        </w:rPr>
        <w:t>sisteren van de thoracale en abdominale ademhalingsbewegingen die echter niet wo</w:t>
      </w:r>
      <w:r w:rsidRPr="0030309F">
        <w:rPr>
          <w:rFonts w:ascii="Arial" w:hAnsi="Arial" w:cs="Arial"/>
          <w:b w:val="0"/>
          <w:sz w:val="22"/>
          <w:szCs w:val="22"/>
          <w:lang w:val="nl-BE"/>
        </w:rPr>
        <w:t>r</w:t>
      </w:r>
      <w:r w:rsidRPr="0030309F">
        <w:rPr>
          <w:rFonts w:ascii="Arial" w:hAnsi="Arial" w:cs="Arial"/>
          <w:b w:val="0"/>
          <w:sz w:val="22"/>
          <w:szCs w:val="22"/>
          <w:lang w:val="nl-BE"/>
        </w:rPr>
        <w:t>den voorafgegaan door een zucht of een beweging).</w:t>
      </w:r>
    </w:p>
    <w:p w:rsidR="004A06A6" w:rsidRPr="000E3999" w:rsidRDefault="00EA314E" w:rsidP="000E3999">
      <w:pPr>
        <w:pStyle w:val="BodyText3"/>
        <w:ind w:left="2268"/>
        <w:rPr>
          <w:rFonts w:ascii="Arial" w:hAnsi="Arial" w:cs="Arial"/>
          <w:b w:val="0"/>
          <w:sz w:val="22"/>
          <w:szCs w:val="22"/>
          <w:lang w:val="nl-BE"/>
        </w:rPr>
      </w:pPr>
      <w:r>
        <w:rPr>
          <w:rFonts w:ascii="Arial" w:hAnsi="Arial" w:cs="Arial"/>
          <w:b w:val="0"/>
          <w:sz w:val="22"/>
          <w:szCs w:val="22"/>
          <w:lang w:val="nl-BE"/>
        </w:rPr>
        <w:t>Conform de bepalingen van artikel 9 § 3</w:t>
      </w:r>
      <w:r w:rsidR="00B46191">
        <w:rPr>
          <w:rFonts w:ascii="Arial" w:hAnsi="Arial" w:cs="Arial"/>
          <w:b w:val="0"/>
          <w:sz w:val="22"/>
          <w:szCs w:val="22"/>
          <w:lang w:val="nl-BE"/>
        </w:rPr>
        <w:t xml:space="preserve"> van deze overeenkomst</w:t>
      </w:r>
      <w:r>
        <w:rPr>
          <w:rFonts w:ascii="Arial" w:hAnsi="Arial" w:cs="Arial"/>
          <w:b w:val="0"/>
          <w:sz w:val="22"/>
          <w:szCs w:val="22"/>
          <w:lang w:val="nl-BE"/>
        </w:rPr>
        <w:t>, zal een pol</w:t>
      </w:r>
      <w:r>
        <w:rPr>
          <w:rFonts w:ascii="Arial" w:hAnsi="Arial" w:cs="Arial"/>
          <w:b w:val="0"/>
          <w:sz w:val="22"/>
          <w:szCs w:val="22"/>
          <w:lang w:val="nl-BE"/>
        </w:rPr>
        <w:t>y</w:t>
      </w:r>
      <w:r>
        <w:rPr>
          <w:rFonts w:ascii="Arial" w:hAnsi="Arial" w:cs="Arial"/>
          <w:b w:val="0"/>
          <w:sz w:val="22"/>
          <w:szCs w:val="22"/>
          <w:lang w:val="nl-BE"/>
        </w:rPr>
        <w:t>somnografie alleen worden verricht op medische indicatie en niet bij wijze van scre</w:t>
      </w:r>
      <w:r>
        <w:rPr>
          <w:rFonts w:ascii="Arial" w:hAnsi="Arial" w:cs="Arial"/>
          <w:b w:val="0"/>
          <w:sz w:val="22"/>
          <w:szCs w:val="22"/>
          <w:lang w:val="nl-BE"/>
        </w:rPr>
        <w:t>e</w:t>
      </w:r>
      <w:r>
        <w:rPr>
          <w:rFonts w:ascii="Arial" w:hAnsi="Arial" w:cs="Arial"/>
          <w:b w:val="0"/>
          <w:sz w:val="22"/>
          <w:szCs w:val="22"/>
          <w:lang w:val="nl-BE"/>
        </w:rPr>
        <w:t>ning.</w:t>
      </w:r>
    </w:p>
    <w:p w:rsidR="00EA314E" w:rsidRPr="000E3999" w:rsidRDefault="00EA314E" w:rsidP="005D3EBC">
      <w:pPr>
        <w:pStyle w:val="BodyText3"/>
        <w:ind w:left="709" w:hanging="709"/>
        <w:rPr>
          <w:rFonts w:ascii="Arial" w:hAnsi="Arial" w:cs="Arial"/>
          <w:b w:val="0"/>
          <w:sz w:val="22"/>
          <w:szCs w:val="22"/>
          <w:lang w:val="nl-BE"/>
        </w:rPr>
      </w:pPr>
    </w:p>
    <w:p w:rsidR="00142796" w:rsidRPr="0030309F" w:rsidRDefault="00142796" w:rsidP="00173A2F">
      <w:pPr>
        <w:ind w:left="1440" w:hanging="1440"/>
        <w:jc w:val="both"/>
        <w:rPr>
          <w:rFonts w:ascii="Arial" w:hAnsi="Arial" w:cs="Arial"/>
          <w:sz w:val="22"/>
          <w:szCs w:val="22"/>
          <w:lang w:val="nl-BE"/>
        </w:rPr>
      </w:pPr>
      <w:r w:rsidRPr="0030309F">
        <w:rPr>
          <w:rFonts w:ascii="Arial" w:hAnsi="Arial" w:cs="Arial"/>
          <w:sz w:val="22"/>
          <w:szCs w:val="22"/>
          <w:lang w:val="nl-BE"/>
        </w:rPr>
        <w:t xml:space="preserve">Categorie 3: </w:t>
      </w:r>
      <w:r w:rsidRPr="0030309F">
        <w:rPr>
          <w:rFonts w:ascii="Arial" w:hAnsi="Arial" w:cs="Arial"/>
          <w:sz w:val="22"/>
          <w:szCs w:val="22"/>
          <w:lang w:val="nl-BE"/>
        </w:rPr>
        <w:tab/>
        <w:t xml:space="preserve">prematuren geboren na een zwangerschap van minimum 31 weken en maximum </w:t>
      </w:r>
      <w:r w:rsidR="00B75408" w:rsidRPr="0030309F">
        <w:rPr>
          <w:rFonts w:ascii="Arial" w:hAnsi="Arial" w:cs="Arial"/>
          <w:sz w:val="22"/>
          <w:szCs w:val="22"/>
          <w:lang w:val="nl-BE"/>
        </w:rPr>
        <w:t>36 w</w:t>
      </w:r>
      <w:r w:rsidR="00B75408" w:rsidRPr="0030309F">
        <w:rPr>
          <w:rFonts w:ascii="Arial" w:hAnsi="Arial" w:cs="Arial"/>
          <w:sz w:val="22"/>
          <w:szCs w:val="22"/>
          <w:lang w:val="nl-BE"/>
        </w:rPr>
        <w:t>e</w:t>
      </w:r>
      <w:r w:rsidR="00B75408" w:rsidRPr="0030309F">
        <w:rPr>
          <w:rFonts w:ascii="Arial" w:hAnsi="Arial" w:cs="Arial"/>
          <w:sz w:val="22"/>
          <w:szCs w:val="22"/>
          <w:lang w:val="nl-BE"/>
        </w:rPr>
        <w:t xml:space="preserve">ken en 6 dagen </w:t>
      </w:r>
      <w:r w:rsidR="00BC1571" w:rsidRPr="0030309F">
        <w:rPr>
          <w:rFonts w:ascii="Arial" w:hAnsi="Arial" w:cs="Arial"/>
          <w:sz w:val="22"/>
          <w:szCs w:val="22"/>
          <w:lang w:val="nl-BE"/>
        </w:rPr>
        <w:t>(ui</w:t>
      </w:r>
      <w:r w:rsidR="00BC1571" w:rsidRPr="0030309F">
        <w:rPr>
          <w:rFonts w:ascii="Arial" w:hAnsi="Arial" w:cs="Arial"/>
          <w:sz w:val="22"/>
          <w:szCs w:val="22"/>
          <w:lang w:val="nl-BE"/>
        </w:rPr>
        <w:t>t</w:t>
      </w:r>
      <w:r w:rsidR="00BC1571" w:rsidRPr="0030309F">
        <w:rPr>
          <w:rFonts w:ascii="Arial" w:hAnsi="Arial" w:cs="Arial"/>
          <w:sz w:val="22"/>
          <w:szCs w:val="22"/>
          <w:lang w:val="nl-BE"/>
        </w:rPr>
        <w:t>gaande van de begindatum van de laatste menstruatie)</w:t>
      </w:r>
      <w:r w:rsidRPr="0030309F">
        <w:rPr>
          <w:rFonts w:ascii="Arial" w:hAnsi="Arial" w:cs="Arial"/>
          <w:sz w:val="22"/>
          <w:szCs w:val="22"/>
          <w:lang w:val="nl-BE"/>
        </w:rPr>
        <w:t>:</w:t>
      </w:r>
    </w:p>
    <w:p w:rsidR="00142796" w:rsidRPr="0030309F" w:rsidRDefault="00142796" w:rsidP="00142796">
      <w:pPr>
        <w:pStyle w:val="ListParagraph"/>
        <w:numPr>
          <w:ilvl w:val="0"/>
          <w:numId w:val="29"/>
        </w:numPr>
        <w:jc w:val="both"/>
        <w:rPr>
          <w:rFonts w:ascii="Arial" w:hAnsi="Arial" w:cs="Arial"/>
          <w:sz w:val="22"/>
          <w:szCs w:val="22"/>
          <w:lang w:val="nl-BE"/>
        </w:rPr>
      </w:pPr>
      <w:r w:rsidRPr="0030309F">
        <w:rPr>
          <w:rFonts w:ascii="Arial" w:hAnsi="Arial" w:cs="Arial"/>
          <w:sz w:val="22"/>
          <w:szCs w:val="22"/>
          <w:lang w:val="nl-BE"/>
        </w:rPr>
        <w:t>bij wie er zich in de laatste 10 dagen vóór het ontslag uit het ziekenhuis apnees van minimum 21 seconden en/of brad</w:t>
      </w:r>
      <w:r w:rsidR="00380E14" w:rsidRPr="0030309F">
        <w:rPr>
          <w:rFonts w:ascii="Arial" w:hAnsi="Arial" w:cs="Arial"/>
          <w:sz w:val="22"/>
          <w:szCs w:val="22"/>
          <w:lang w:val="nl-BE"/>
        </w:rPr>
        <w:t>y</w:t>
      </w:r>
      <w:r w:rsidRPr="0030309F">
        <w:rPr>
          <w:rFonts w:ascii="Arial" w:hAnsi="Arial" w:cs="Arial"/>
          <w:sz w:val="22"/>
          <w:szCs w:val="22"/>
          <w:lang w:val="nl-BE"/>
        </w:rPr>
        <w:t>cardies van maximum 59 per minuut voo</w:t>
      </w:r>
      <w:r w:rsidRPr="0030309F">
        <w:rPr>
          <w:rFonts w:ascii="Arial" w:hAnsi="Arial" w:cs="Arial"/>
          <w:sz w:val="22"/>
          <w:szCs w:val="22"/>
          <w:lang w:val="nl-BE"/>
        </w:rPr>
        <w:t>r</w:t>
      </w:r>
      <w:r w:rsidRPr="0030309F">
        <w:rPr>
          <w:rFonts w:ascii="Arial" w:hAnsi="Arial" w:cs="Arial"/>
          <w:sz w:val="22"/>
          <w:szCs w:val="22"/>
          <w:lang w:val="nl-BE"/>
        </w:rPr>
        <w:t>doen. Deze apnees en/of brad</w:t>
      </w:r>
      <w:r w:rsidR="00380E14" w:rsidRPr="0030309F">
        <w:rPr>
          <w:rFonts w:ascii="Arial" w:hAnsi="Arial" w:cs="Arial"/>
          <w:sz w:val="22"/>
          <w:szCs w:val="22"/>
          <w:lang w:val="nl-BE"/>
        </w:rPr>
        <w:t>y</w:t>
      </w:r>
      <w:r w:rsidRPr="0030309F">
        <w:rPr>
          <w:rFonts w:ascii="Arial" w:hAnsi="Arial" w:cs="Arial"/>
          <w:sz w:val="22"/>
          <w:szCs w:val="22"/>
          <w:lang w:val="nl-BE"/>
        </w:rPr>
        <w:t>cardies moeten genoteerd staan in het klinische dossier van het kind</w:t>
      </w:r>
      <w:r w:rsidR="00B75408" w:rsidRPr="0030309F">
        <w:rPr>
          <w:rFonts w:ascii="Arial" w:hAnsi="Arial" w:cs="Arial"/>
          <w:sz w:val="22"/>
          <w:szCs w:val="22"/>
          <w:lang w:val="nl-BE"/>
        </w:rPr>
        <w:t xml:space="preserve"> ;</w:t>
      </w:r>
    </w:p>
    <w:p w:rsidR="00142796" w:rsidRPr="0030309F" w:rsidRDefault="00142796" w:rsidP="00142796">
      <w:pPr>
        <w:pStyle w:val="ListParagraph"/>
        <w:numPr>
          <w:ilvl w:val="0"/>
          <w:numId w:val="29"/>
        </w:numPr>
        <w:jc w:val="both"/>
        <w:rPr>
          <w:rFonts w:ascii="Arial" w:hAnsi="Arial" w:cs="Arial"/>
          <w:sz w:val="22"/>
          <w:szCs w:val="22"/>
          <w:lang w:val="nl-BE"/>
        </w:rPr>
      </w:pPr>
      <w:r w:rsidRPr="0030309F">
        <w:rPr>
          <w:rFonts w:ascii="Arial" w:hAnsi="Arial" w:cs="Arial"/>
          <w:sz w:val="22"/>
          <w:szCs w:val="22"/>
          <w:lang w:val="nl-BE"/>
        </w:rPr>
        <w:t xml:space="preserve">en bij wie in de laatste </w:t>
      </w:r>
      <w:r w:rsidR="00936C10" w:rsidRPr="0030309F">
        <w:rPr>
          <w:rFonts w:ascii="Arial" w:hAnsi="Arial" w:cs="Arial"/>
          <w:sz w:val="22"/>
          <w:szCs w:val="22"/>
          <w:lang w:val="nl-BE"/>
        </w:rPr>
        <w:t>10</w:t>
      </w:r>
      <w:r w:rsidR="00BC1571" w:rsidRPr="0030309F">
        <w:rPr>
          <w:rFonts w:ascii="Arial" w:hAnsi="Arial" w:cs="Arial"/>
          <w:sz w:val="22"/>
          <w:szCs w:val="22"/>
          <w:lang w:val="nl-BE"/>
        </w:rPr>
        <w:t xml:space="preserve"> </w:t>
      </w:r>
      <w:r w:rsidRPr="0030309F">
        <w:rPr>
          <w:rFonts w:ascii="Arial" w:hAnsi="Arial" w:cs="Arial"/>
          <w:sz w:val="22"/>
          <w:szCs w:val="22"/>
          <w:lang w:val="nl-BE"/>
        </w:rPr>
        <w:t>dagen v</w:t>
      </w:r>
      <w:r w:rsidR="000B1382" w:rsidRPr="0030309F">
        <w:rPr>
          <w:rFonts w:ascii="Arial" w:hAnsi="Arial" w:cs="Arial"/>
          <w:sz w:val="22"/>
          <w:szCs w:val="22"/>
          <w:lang w:val="nl-BE"/>
        </w:rPr>
        <w:t>óó</w:t>
      </w:r>
      <w:r w:rsidRPr="0030309F">
        <w:rPr>
          <w:rFonts w:ascii="Arial" w:hAnsi="Arial" w:cs="Arial"/>
          <w:sz w:val="22"/>
          <w:szCs w:val="22"/>
          <w:lang w:val="nl-BE"/>
        </w:rPr>
        <w:t>r hun ontslag uit het ziekenhuis een pol</w:t>
      </w:r>
      <w:r w:rsidRPr="0030309F">
        <w:rPr>
          <w:rFonts w:ascii="Arial" w:hAnsi="Arial" w:cs="Arial"/>
          <w:sz w:val="22"/>
          <w:szCs w:val="22"/>
          <w:lang w:val="nl-BE"/>
        </w:rPr>
        <w:t>y</w:t>
      </w:r>
      <w:r w:rsidRPr="0030309F">
        <w:rPr>
          <w:rFonts w:ascii="Arial" w:hAnsi="Arial" w:cs="Arial"/>
          <w:sz w:val="22"/>
          <w:szCs w:val="22"/>
          <w:lang w:val="nl-BE"/>
        </w:rPr>
        <w:t xml:space="preserve">somnografie afwijkend bleek (cf. de criteria inzake afwijkende polysomnografieën die voor categorie 2 gelden). Een polysomnografie zal in principe alleen worden verricht bij kinderen die aan de </w:t>
      </w:r>
      <w:r w:rsidR="00FB4F85" w:rsidRPr="0030309F">
        <w:rPr>
          <w:rFonts w:ascii="Arial" w:hAnsi="Arial" w:cs="Arial"/>
          <w:sz w:val="22"/>
          <w:szCs w:val="22"/>
          <w:lang w:val="nl-BE"/>
        </w:rPr>
        <w:t xml:space="preserve">hiervoor vermelde </w:t>
      </w:r>
      <w:r w:rsidRPr="0030309F">
        <w:rPr>
          <w:rFonts w:ascii="Arial" w:hAnsi="Arial" w:cs="Arial"/>
          <w:sz w:val="22"/>
          <w:szCs w:val="22"/>
          <w:lang w:val="nl-BE"/>
        </w:rPr>
        <w:t>voorwaarde voldoen inzake a</w:t>
      </w:r>
      <w:r w:rsidRPr="0030309F">
        <w:rPr>
          <w:rFonts w:ascii="Arial" w:hAnsi="Arial" w:cs="Arial"/>
          <w:sz w:val="22"/>
          <w:szCs w:val="22"/>
          <w:lang w:val="nl-BE"/>
        </w:rPr>
        <w:t>p</w:t>
      </w:r>
      <w:r w:rsidRPr="0030309F">
        <w:rPr>
          <w:rFonts w:ascii="Arial" w:hAnsi="Arial" w:cs="Arial"/>
          <w:sz w:val="22"/>
          <w:szCs w:val="22"/>
          <w:lang w:val="nl-BE"/>
        </w:rPr>
        <w:t>nees of bradycardieën in de laatste 10 dagen voor het ontslag uit het zieke</w:t>
      </w:r>
      <w:r w:rsidRPr="0030309F">
        <w:rPr>
          <w:rFonts w:ascii="Arial" w:hAnsi="Arial" w:cs="Arial"/>
          <w:sz w:val="22"/>
          <w:szCs w:val="22"/>
          <w:lang w:val="nl-BE"/>
        </w:rPr>
        <w:t>n</w:t>
      </w:r>
      <w:r w:rsidRPr="0030309F">
        <w:rPr>
          <w:rFonts w:ascii="Arial" w:hAnsi="Arial" w:cs="Arial"/>
          <w:sz w:val="22"/>
          <w:szCs w:val="22"/>
          <w:lang w:val="nl-BE"/>
        </w:rPr>
        <w:t>huis.</w:t>
      </w:r>
    </w:p>
    <w:p w:rsidR="00142796" w:rsidRPr="0030309F" w:rsidRDefault="00142796" w:rsidP="005D3EBC">
      <w:pPr>
        <w:pStyle w:val="BodyText3"/>
        <w:ind w:left="709" w:hanging="709"/>
        <w:rPr>
          <w:rFonts w:ascii="Arial" w:hAnsi="Arial" w:cs="Arial"/>
          <w:sz w:val="22"/>
          <w:szCs w:val="22"/>
          <w:u w:val="single"/>
          <w:lang w:val="nl-BE"/>
        </w:rPr>
      </w:pPr>
    </w:p>
    <w:p w:rsidR="001F6EB5" w:rsidRPr="0030309F" w:rsidRDefault="001F6EB5" w:rsidP="005D3EBC">
      <w:pPr>
        <w:pStyle w:val="BodyText3"/>
        <w:ind w:left="709" w:hanging="709"/>
        <w:rPr>
          <w:rFonts w:ascii="Arial" w:hAnsi="Arial" w:cs="Arial"/>
          <w:sz w:val="22"/>
          <w:szCs w:val="22"/>
          <w:u w:val="single"/>
          <w:lang w:val="nl-BE"/>
        </w:rPr>
      </w:pPr>
    </w:p>
    <w:p w:rsidR="001F6EB5" w:rsidRPr="0030309F" w:rsidRDefault="001F6EB5" w:rsidP="001F6EB5">
      <w:pPr>
        <w:tabs>
          <w:tab w:val="left" w:pos="-720"/>
          <w:tab w:val="left" w:pos="0"/>
          <w:tab w:val="left" w:pos="720"/>
          <w:tab w:val="left" w:pos="1440"/>
          <w:tab w:val="left" w:pos="1608"/>
          <w:tab w:val="left" w:pos="1776"/>
          <w:tab w:val="left" w:pos="2160"/>
          <w:tab w:val="left" w:pos="2880"/>
          <w:tab w:val="left" w:pos="3258"/>
          <w:tab w:val="left" w:pos="3600"/>
        </w:tabs>
        <w:jc w:val="center"/>
        <w:rPr>
          <w:rFonts w:ascii="Arial" w:hAnsi="Arial" w:cs="Arial"/>
          <w:b/>
          <w:sz w:val="22"/>
          <w:szCs w:val="22"/>
          <w:u w:val="single"/>
          <w:lang w:val="nl-BE"/>
        </w:rPr>
      </w:pPr>
      <w:r w:rsidRPr="0030309F">
        <w:rPr>
          <w:rFonts w:ascii="Arial" w:hAnsi="Arial" w:cs="Arial"/>
          <w:b/>
          <w:sz w:val="22"/>
          <w:szCs w:val="22"/>
          <w:u w:val="single"/>
          <w:lang w:val="nl-BE"/>
        </w:rPr>
        <w:t>BIJZONDERE BEPALINGEN MET BETREKKING TOT ALTE</w:t>
      </w:r>
    </w:p>
    <w:p w:rsidR="001F6EB5" w:rsidRPr="0030309F" w:rsidRDefault="001F6EB5" w:rsidP="001F6EB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1F6EB5" w:rsidRPr="0030309F" w:rsidRDefault="001F6EB5" w:rsidP="001F6EB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6F5DC6" w:rsidRPr="0030309F">
        <w:rPr>
          <w:rFonts w:ascii="Arial" w:hAnsi="Arial" w:cs="Arial"/>
          <w:b/>
          <w:sz w:val="22"/>
          <w:szCs w:val="22"/>
          <w:u w:val="single"/>
          <w:lang w:val="nl-BE"/>
        </w:rPr>
        <w:t>4</w:t>
      </w:r>
      <w:r w:rsidRPr="0030309F">
        <w:rPr>
          <w:rFonts w:ascii="Arial" w:hAnsi="Arial" w:cs="Arial"/>
          <w:sz w:val="22"/>
          <w:szCs w:val="22"/>
          <w:lang w:val="nl-BE"/>
        </w:rPr>
        <w:t xml:space="preserve">. </w:t>
      </w:r>
      <w:r w:rsidRPr="0030309F">
        <w:rPr>
          <w:rFonts w:ascii="Arial" w:hAnsi="Arial" w:cs="Arial"/>
          <w:sz w:val="22"/>
          <w:szCs w:val="22"/>
          <w:lang w:val="nl-BE"/>
        </w:rPr>
        <w:tab/>
      </w:r>
      <w:r w:rsidRPr="0030309F">
        <w:rPr>
          <w:rFonts w:ascii="Arial" w:hAnsi="Arial" w:cs="Arial"/>
          <w:sz w:val="22"/>
          <w:szCs w:val="22"/>
          <w:lang w:val="nl-BE"/>
        </w:rPr>
        <w:tab/>
      </w:r>
      <w:r w:rsidRPr="0030309F">
        <w:rPr>
          <w:rFonts w:ascii="Arial" w:hAnsi="Arial" w:cs="Arial"/>
          <w:sz w:val="22"/>
          <w:szCs w:val="22"/>
          <w:lang w:val="nl-BE"/>
        </w:rPr>
        <w:tab/>
        <w:t>Naast de categorieën rechthebbenden die worden vermeld in artikel 3 van deze ove</w:t>
      </w:r>
      <w:r w:rsidRPr="0030309F">
        <w:rPr>
          <w:rFonts w:ascii="Arial" w:hAnsi="Arial" w:cs="Arial"/>
          <w:sz w:val="22"/>
          <w:szCs w:val="22"/>
          <w:lang w:val="nl-BE"/>
        </w:rPr>
        <w:t>r</w:t>
      </w:r>
      <w:r w:rsidRPr="0030309F">
        <w:rPr>
          <w:rFonts w:ascii="Arial" w:hAnsi="Arial" w:cs="Arial"/>
          <w:sz w:val="22"/>
          <w:szCs w:val="22"/>
          <w:lang w:val="nl-BE"/>
        </w:rPr>
        <w:t xml:space="preserve">eenkomst, kan de inrichting ten voorlopigen titel ook cardiorespiratoire monitoring aanbieden aan </w:t>
      </w:r>
      <w:r w:rsidR="00F64BCD" w:rsidRPr="0030309F">
        <w:rPr>
          <w:rFonts w:ascii="Arial" w:hAnsi="Arial" w:cs="Arial"/>
          <w:sz w:val="22"/>
          <w:szCs w:val="22"/>
          <w:lang w:val="nl-BE"/>
        </w:rPr>
        <w:t>pasg</w:t>
      </w:r>
      <w:r w:rsidR="00F64BCD" w:rsidRPr="0030309F">
        <w:rPr>
          <w:rFonts w:ascii="Arial" w:hAnsi="Arial" w:cs="Arial"/>
          <w:sz w:val="22"/>
          <w:szCs w:val="22"/>
          <w:lang w:val="nl-BE"/>
        </w:rPr>
        <w:t>e</w:t>
      </w:r>
      <w:r w:rsidR="00F64BCD" w:rsidRPr="0030309F">
        <w:rPr>
          <w:rFonts w:ascii="Arial" w:hAnsi="Arial" w:cs="Arial"/>
          <w:sz w:val="22"/>
          <w:szCs w:val="22"/>
          <w:lang w:val="nl-BE"/>
        </w:rPr>
        <w:t xml:space="preserve">borenen en </w:t>
      </w:r>
      <w:r w:rsidRPr="0030309F">
        <w:rPr>
          <w:rFonts w:ascii="Arial" w:hAnsi="Arial" w:cs="Arial"/>
          <w:sz w:val="22"/>
          <w:szCs w:val="22"/>
          <w:lang w:val="nl-BE"/>
        </w:rPr>
        <w:t>zuigelingen die een ernstige vorm van “ALTE” of “Apparent Life-Threatening Event” hebben doorgemaakt</w:t>
      </w:r>
      <w:r w:rsidR="00503D4F">
        <w:rPr>
          <w:rFonts w:ascii="Arial" w:hAnsi="Arial" w:cs="Arial"/>
          <w:sz w:val="22"/>
          <w:szCs w:val="22"/>
          <w:lang w:val="nl-BE"/>
        </w:rPr>
        <w:t>, teneinde</w:t>
      </w:r>
      <w:r w:rsidRPr="0030309F">
        <w:rPr>
          <w:rFonts w:ascii="Arial" w:hAnsi="Arial" w:cs="Arial"/>
          <w:sz w:val="22"/>
          <w:szCs w:val="22"/>
          <w:lang w:val="nl-BE"/>
        </w:rPr>
        <w:t xml:space="preserve"> het diagnostisch en therapeutisch instrumentarium van de in artikel </w:t>
      </w:r>
      <w:r w:rsidR="00FF738C" w:rsidRPr="0030309F">
        <w:rPr>
          <w:rFonts w:ascii="Arial" w:hAnsi="Arial" w:cs="Arial"/>
          <w:sz w:val="22"/>
          <w:szCs w:val="22"/>
          <w:lang w:val="nl-BE"/>
        </w:rPr>
        <w:t>5</w:t>
      </w:r>
      <w:r w:rsidRPr="0030309F">
        <w:rPr>
          <w:rFonts w:ascii="Arial" w:hAnsi="Arial" w:cs="Arial"/>
          <w:sz w:val="22"/>
          <w:szCs w:val="22"/>
          <w:lang w:val="nl-BE"/>
        </w:rPr>
        <w:t xml:space="preserve"> bedoe</w:t>
      </w:r>
      <w:r w:rsidRPr="0030309F">
        <w:rPr>
          <w:rFonts w:ascii="Arial" w:hAnsi="Arial" w:cs="Arial"/>
          <w:sz w:val="22"/>
          <w:szCs w:val="22"/>
          <w:lang w:val="nl-BE"/>
        </w:rPr>
        <w:t>l</w:t>
      </w:r>
      <w:r w:rsidRPr="0030309F">
        <w:rPr>
          <w:rFonts w:ascii="Arial" w:hAnsi="Arial" w:cs="Arial"/>
          <w:sz w:val="22"/>
          <w:szCs w:val="22"/>
          <w:lang w:val="nl-BE"/>
        </w:rPr>
        <w:t>de pediater voor deze doelgroep niet plots te verminderen en om zo een geleidelijke daling van het aa</w:t>
      </w:r>
      <w:r w:rsidRPr="0030309F">
        <w:rPr>
          <w:rFonts w:ascii="Arial" w:hAnsi="Arial" w:cs="Arial"/>
          <w:sz w:val="22"/>
          <w:szCs w:val="22"/>
          <w:lang w:val="nl-BE"/>
        </w:rPr>
        <w:t>n</w:t>
      </w:r>
      <w:r w:rsidRPr="0030309F">
        <w:rPr>
          <w:rFonts w:ascii="Arial" w:hAnsi="Arial" w:cs="Arial"/>
          <w:sz w:val="22"/>
          <w:szCs w:val="22"/>
          <w:lang w:val="nl-BE"/>
        </w:rPr>
        <w:t>tal gevallen van cardiorespiratoire monitoring na ALTE mogelijk te maken.</w:t>
      </w:r>
      <w:r w:rsidR="00503D4F">
        <w:rPr>
          <w:rFonts w:ascii="Arial" w:hAnsi="Arial" w:cs="Arial"/>
          <w:sz w:val="22"/>
          <w:szCs w:val="22"/>
          <w:lang w:val="nl-BE"/>
        </w:rPr>
        <w:t xml:space="preserve"> Deze indicatie zal bij het aflopen van deze overeenkomst opnieuw geëvalueerd worden op basis van de medisch-wetenschappelijke lit</w:t>
      </w:r>
      <w:r w:rsidR="00503D4F">
        <w:rPr>
          <w:rFonts w:ascii="Arial" w:hAnsi="Arial" w:cs="Arial"/>
          <w:sz w:val="22"/>
          <w:szCs w:val="22"/>
          <w:lang w:val="nl-BE"/>
        </w:rPr>
        <w:t>e</w:t>
      </w:r>
      <w:r w:rsidR="00503D4F">
        <w:rPr>
          <w:rFonts w:ascii="Arial" w:hAnsi="Arial" w:cs="Arial"/>
          <w:sz w:val="22"/>
          <w:szCs w:val="22"/>
          <w:lang w:val="nl-BE"/>
        </w:rPr>
        <w:t>ratuur.</w:t>
      </w:r>
    </w:p>
    <w:p w:rsidR="001F6EB5" w:rsidRPr="0030309F" w:rsidRDefault="001F6EB5" w:rsidP="001F6EB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347EA6" w:rsidRPr="0030309F" w:rsidRDefault="001C3D44" w:rsidP="00347EA6">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Pr="0030309F">
        <w:rPr>
          <w:rFonts w:ascii="Arial" w:hAnsi="Arial" w:cs="Arial"/>
          <w:sz w:val="22"/>
          <w:szCs w:val="22"/>
          <w:lang w:val="nl-BE"/>
        </w:rPr>
        <w:tab/>
      </w:r>
      <w:r w:rsidRPr="0030309F">
        <w:rPr>
          <w:rFonts w:ascii="Arial" w:hAnsi="Arial" w:cs="Arial"/>
          <w:sz w:val="22"/>
          <w:szCs w:val="22"/>
          <w:lang w:val="nl-BE"/>
        </w:rPr>
        <w:tab/>
      </w:r>
      <w:r w:rsidR="00347EA6" w:rsidRPr="0030309F">
        <w:rPr>
          <w:rFonts w:ascii="Arial" w:hAnsi="Arial" w:cs="Arial"/>
          <w:sz w:val="22"/>
          <w:szCs w:val="22"/>
          <w:lang w:val="nl-BE"/>
        </w:rPr>
        <w:t xml:space="preserve">Om voor cardiorespiratoire monitoring in het kader van onderhavige overeenkomst in aanmerking te komen, moet het gaan om een </w:t>
      </w:r>
      <w:r w:rsidR="00F64BCD" w:rsidRPr="0030309F">
        <w:rPr>
          <w:rFonts w:ascii="Arial" w:hAnsi="Arial" w:cs="Arial"/>
          <w:sz w:val="22"/>
          <w:szCs w:val="22"/>
          <w:lang w:val="nl-BE"/>
        </w:rPr>
        <w:t xml:space="preserve">pasgeborene of </w:t>
      </w:r>
      <w:r w:rsidR="00347EA6" w:rsidRPr="0030309F">
        <w:rPr>
          <w:rFonts w:ascii="Arial" w:hAnsi="Arial" w:cs="Arial"/>
          <w:sz w:val="22"/>
          <w:szCs w:val="22"/>
          <w:lang w:val="nl-BE"/>
        </w:rPr>
        <w:t xml:space="preserve">zuigeling </w:t>
      </w:r>
      <w:r w:rsidR="00462CBF" w:rsidRPr="0030309F">
        <w:rPr>
          <w:rFonts w:ascii="Arial" w:hAnsi="Arial" w:cs="Arial"/>
          <w:sz w:val="22"/>
          <w:szCs w:val="22"/>
          <w:lang w:val="nl-BE"/>
        </w:rPr>
        <w:t xml:space="preserve">die rechthebbende is van de verzekering, </w:t>
      </w:r>
      <w:r w:rsidR="00347EA6" w:rsidRPr="0030309F">
        <w:rPr>
          <w:rFonts w:ascii="Arial" w:hAnsi="Arial" w:cs="Arial"/>
          <w:sz w:val="22"/>
          <w:szCs w:val="22"/>
          <w:lang w:val="nl-BE"/>
        </w:rPr>
        <w:t>die bij de start van de monitoring</w:t>
      </w:r>
      <w:r w:rsidR="00462CBF" w:rsidRPr="0030309F">
        <w:rPr>
          <w:rFonts w:ascii="Arial" w:hAnsi="Arial" w:cs="Arial"/>
          <w:sz w:val="22"/>
          <w:szCs w:val="22"/>
          <w:lang w:val="nl-BE"/>
        </w:rPr>
        <w:t xml:space="preserve"> (uitgaande van de geboortedatum)</w:t>
      </w:r>
      <w:r w:rsidR="00347EA6" w:rsidRPr="0030309F">
        <w:rPr>
          <w:rFonts w:ascii="Arial" w:hAnsi="Arial" w:cs="Arial"/>
          <w:sz w:val="22"/>
          <w:szCs w:val="22"/>
          <w:lang w:val="nl-BE"/>
        </w:rPr>
        <w:t xml:space="preserve"> jonger is dan 1 jaar en die een ernstige vorm van “ALTE” of “Apparent Life-Threatening Event” heeft doorgemaakt, waarvoor onmiddellijk na de vaststelling ervan beroep werd gedaan op een ziekenhuis, en waarvoor na een voll</w:t>
      </w:r>
      <w:r w:rsidR="00347EA6" w:rsidRPr="0030309F">
        <w:rPr>
          <w:rFonts w:ascii="Arial" w:hAnsi="Arial" w:cs="Arial"/>
          <w:sz w:val="22"/>
          <w:szCs w:val="22"/>
          <w:lang w:val="nl-BE"/>
        </w:rPr>
        <w:t>e</w:t>
      </w:r>
      <w:r w:rsidR="00347EA6" w:rsidRPr="0030309F">
        <w:rPr>
          <w:rFonts w:ascii="Arial" w:hAnsi="Arial" w:cs="Arial"/>
          <w:sz w:val="22"/>
          <w:szCs w:val="22"/>
          <w:lang w:val="nl-BE"/>
        </w:rPr>
        <w:t>dige medische oppuntstelling geen enkele afdoende en behandelbare verklaring kon gevonden wo</w:t>
      </w:r>
      <w:r w:rsidR="00347EA6" w:rsidRPr="0030309F">
        <w:rPr>
          <w:rFonts w:ascii="Arial" w:hAnsi="Arial" w:cs="Arial"/>
          <w:sz w:val="22"/>
          <w:szCs w:val="22"/>
          <w:lang w:val="nl-BE"/>
        </w:rPr>
        <w:t>r</w:t>
      </w:r>
      <w:r w:rsidR="00347EA6" w:rsidRPr="0030309F">
        <w:rPr>
          <w:rFonts w:ascii="Arial" w:hAnsi="Arial" w:cs="Arial"/>
          <w:sz w:val="22"/>
          <w:szCs w:val="22"/>
          <w:lang w:val="nl-BE"/>
        </w:rPr>
        <w:t>den.</w:t>
      </w:r>
    </w:p>
    <w:p w:rsidR="00347EA6" w:rsidRPr="0030309F" w:rsidRDefault="00347EA6" w:rsidP="001F6EB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347EA6" w:rsidRPr="0030309F" w:rsidRDefault="001C3D44" w:rsidP="001F6EB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Pr="0030309F">
        <w:rPr>
          <w:rFonts w:ascii="Arial" w:hAnsi="Arial" w:cs="Arial"/>
          <w:sz w:val="22"/>
          <w:szCs w:val="22"/>
          <w:lang w:val="nl-BE"/>
        </w:rPr>
        <w:tab/>
      </w:r>
      <w:r w:rsidR="00347EA6" w:rsidRPr="0030309F">
        <w:rPr>
          <w:rFonts w:ascii="Arial" w:hAnsi="Arial" w:cs="Arial"/>
          <w:sz w:val="22"/>
          <w:szCs w:val="22"/>
          <w:lang w:val="nl-BE"/>
        </w:rPr>
        <w:t xml:space="preserve">Daarenboven moet deze </w:t>
      </w:r>
      <w:r w:rsidR="00F64BCD" w:rsidRPr="0030309F">
        <w:rPr>
          <w:rFonts w:ascii="Arial" w:hAnsi="Arial" w:cs="Arial"/>
          <w:sz w:val="22"/>
          <w:szCs w:val="22"/>
          <w:lang w:val="nl-BE"/>
        </w:rPr>
        <w:t>pasgeborene of zuigeling</w:t>
      </w:r>
      <w:r w:rsidR="00347EA6" w:rsidRPr="0030309F">
        <w:rPr>
          <w:rFonts w:ascii="Arial" w:hAnsi="Arial" w:cs="Arial"/>
          <w:sz w:val="22"/>
          <w:szCs w:val="22"/>
          <w:lang w:val="nl-BE"/>
        </w:rPr>
        <w:t xml:space="preserve"> ook nog aan minstens één van de volgende specifieke voorwaarden vo</w:t>
      </w:r>
      <w:r w:rsidR="00347EA6" w:rsidRPr="0030309F">
        <w:rPr>
          <w:rFonts w:ascii="Arial" w:hAnsi="Arial" w:cs="Arial"/>
          <w:sz w:val="22"/>
          <w:szCs w:val="22"/>
          <w:lang w:val="nl-BE"/>
        </w:rPr>
        <w:t>l</w:t>
      </w:r>
      <w:r w:rsidR="006454EC">
        <w:rPr>
          <w:rFonts w:ascii="Arial" w:hAnsi="Arial" w:cs="Arial"/>
          <w:sz w:val="22"/>
          <w:szCs w:val="22"/>
          <w:lang w:val="nl-BE"/>
        </w:rPr>
        <w:t>doen</w:t>
      </w:r>
      <w:r w:rsidR="00347EA6"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De </w:t>
      </w:r>
      <w:r w:rsidR="00F64BCD" w:rsidRPr="0030309F">
        <w:rPr>
          <w:rFonts w:ascii="Arial" w:hAnsi="Arial" w:cs="Arial"/>
          <w:sz w:val="22"/>
          <w:szCs w:val="22"/>
          <w:lang w:val="nl-BE"/>
        </w:rPr>
        <w:t>pasgeborene of zuigeling</w:t>
      </w:r>
      <w:r w:rsidRPr="0030309F">
        <w:rPr>
          <w:rFonts w:ascii="Arial" w:hAnsi="Arial" w:cs="Arial"/>
          <w:sz w:val="22"/>
          <w:szCs w:val="22"/>
          <w:lang w:val="nl-BE"/>
        </w:rPr>
        <w:t xml:space="preserve"> heeft een ALTE doorgemaakt waarvoor een acuut ambulanc</w:t>
      </w:r>
      <w:r w:rsidRPr="0030309F">
        <w:rPr>
          <w:rFonts w:ascii="Arial" w:hAnsi="Arial" w:cs="Arial"/>
          <w:sz w:val="22"/>
          <w:szCs w:val="22"/>
          <w:lang w:val="nl-BE"/>
        </w:rPr>
        <w:t>e</w:t>
      </w:r>
      <w:r w:rsidRPr="0030309F">
        <w:rPr>
          <w:rFonts w:ascii="Arial" w:hAnsi="Arial" w:cs="Arial"/>
          <w:sz w:val="22"/>
          <w:szCs w:val="22"/>
          <w:lang w:val="nl-BE"/>
        </w:rPr>
        <w:t>transpo</w:t>
      </w:r>
      <w:r w:rsidR="006454EC">
        <w:rPr>
          <w:rFonts w:ascii="Arial" w:hAnsi="Arial" w:cs="Arial"/>
          <w:sz w:val="22"/>
          <w:szCs w:val="22"/>
          <w:lang w:val="nl-BE"/>
        </w:rPr>
        <w:t>rt nodig is naar een ziekenhuis</w:t>
      </w:r>
      <w:r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De </w:t>
      </w:r>
      <w:r w:rsidR="00F64BCD" w:rsidRPr="0030309F">
        <w:rPr>
          <w:rFonts w:ascii="Arial" w:hAnsi="Arial" w:cs="Arial"/>
          <w:sz w:val="22"/>
          <w:szCs w:val="22"/>
          <w:lang w:val="nl-BE"/>
        </w:rPr>
        <w:t>pasgeborene of zuigeling</w:t>
      </w:r>
      <w:r w:rsidRPr="0030309F">
        <w:rPr>
          <w:rFonts w:ascii="Arial" w:hAnsi="Arial" w:cs="Arial"/>
          <w:sz w:val="22"/>
          <w:szCs w:val="22"/>
          <w:lang w:val="nl-BE"/>
        </w:rPr>
        <w:t xml:space="preserve"> dien</w:t>
      </w:r>
      <w:r w:rsidR="000D66C0" w:rsidRPr="0030309F">
        <w:rPr>
          <w:rFonts w:ascii="Arial" w:hAnsi="Arial" w:cs="Arial"/>
          <w:sz w:val="22"/>
          <w:szCs w:val="22"/>
          <w:lang w:val="nl-BE"/>
        </w:rPr>
        <w:t>de</w:t>
      </w:r>
      <w:r w:rsidRPr="0030309F">
        <w:rPr>
          <w:rFonts w:ascii="Arial" w:hAnsi="Arial" w:cs="Arial"/>
          <w:sz w:val="22"/>
          <w:szCs w:val="22"/>
          <w:lang w:val="nl-BE"/>
        </w:rPr>
        <w:t xml:space="preserve"> bij de aankomst in het ziekenhuis na de ALTE onmiddellijk opgenomen te worden op de afdeling intensieve zorgen van </w:t>
      </w:r>
      <w:r w:rsidR="00FF738C" w:rsidRPr="0030309F">
        <w:rPr>
          <w:rFonts w:ascii="Arial" w:hAnsi="Arial" w:cs="Arial"/>
          <w:sz w:val="22"/>
          <w:szCs w:val="22"/>
          <w:lang w:val="nl-BE"/>
        </w:rPr>
        <w:t>het</w:t>
      </w:r>
      <w:r w:rsidRPr="0030309F">
        <w:rPr>
          <w:rFonts w:ascii="Arial" w:hAnsi="Arial" w:cs="Arial"/>
          <w:sz w:val="22"/>
          <w:szCs w:val="22"/>
          <w:lang w:val="nl-BE"/>
        </w:rPr>
        <w:t xml:space="preserve"> zi</w:t>
      </w:r>
      <w:r w:rsidRPr="0030309F">
        <w:rPr>
          <w:rFonts w:ascii="Arial" w:hAnsi="Arial" w:cs="Arial"/>
          <w:sz w:val="22"/>
          <w:szCs w:val="22"/>
          <w:lang w:val="nl-BE"/>
        </w:rPr>
        <w:t>e</w:t>
      </w:r>
      <w:r w:rsidR="006454EC">
        <w:rPr>
          <w:rFonts w:ascii="Arial" w:hAnsi="Arial" w:cs="Arial"/>
          <w:sz w:val="22"/>
          <w:szCs w:val="22"/>
          <w:lang w:val="nl-BE"/>
        </w:rPr>
        <w:t>kenhuis</w:t>
      </w:r>
      <w:r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Tijdens de observatie in een ziekenhuis nadat zich een ALTE heeft voorgedaan, heeft zich een gedoc</w:t>
      </w:r>
      <w:r w:rsidRPr="0030309F">
        <w:rPr>
          <w:rFonts w:ascii="Arial" w:hAnsi="Arial" w:cs="Arial"/>
          <w:sz w:val="22"/>
          <w:szCs w:val="22"/>
          <w:lang w:val="nl-BE"/>
        </w:rPr>
        <w:t>u</w:t>
      </w:r>
      <w:r w:rsidRPr="0030309F">
        <w:rPr>
          <w:rFonts w:ascii="Arial" w:hAnsi="Arial" w:cs="Arial"/>
          <w:sz w:val="22"/>
          <w:szCs w:val="22"/>
          <w:lang w:val="nl-BE"/>
        </w:rPr>
        <w:t>me</w:t>
      </w:r>
      <w:r w:rsidR="006454EC">
        <w:rPr>
          <w:rFonts w:ascii="Arial" w:hAnsi="Arial" w:cs="Arial"/>
          <w:sz w:val="22"/>
          <w:szCs w:val="22"/>
          <w:lang w:val="nl-BE"/>
        </w:rPr>
        <w:t>nteerd ernstig event voorgedaan</w:t>
      </w:r>
      <w:r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lastRenderedPageBreak/>
        <w:t xml:space="preserve">Het betreft een ALTE bij een </w:t>
      </w:r>
      <w:r w:rsidR="00F64BCD" w:rsidRPr="0030309F">
        <w:rPr>
          <w:rFonts w:ascii="Arial" w:hAnsi="Arial" w:cs="Arial"/>
          <w:sz w:val="22"/>
          <w:szCs w:val="22"/>
          <w:lang w:val="nl-BE"/>
        </w:rPr>
        <w:t>pasgeborene of zuigeling</w:t>
      </w:r>
      <w:r w:rsidRPr="0030309F">
        <w:rPr>
          <w:rFonts w:ascii="Arial" w:hAnsi="Arial" w:cs="Arial"/>
          <w:sz w:val="22"/>
          <w:szCs w:val="22"/>
          <w:lang w:val="nl-BE"/>
        </w:rPr>
        <w:t xml:space="preserve"> die geboren is na een zwangerschap van maximum 36 weken en 6 dagen </w:t>
      </w:r>
      <w:r w:rsidR="00054AD0" w:rsidRPr="0030309F">
        <w:rPr>
          <w:rFonts w:ascii="Arial" w:hAnsi="Arial" w:cs="Arial"/>
          <w:sz w:val="22"/>
          <w:szCs w:val="22"/>
          <w:lang w:val="nl-BE"/>
        </w:rPr>
        <w:t>(ui</w:t>
      </w:r>
      <w:r w:rsidR="00054AD0" w:rsidRPr="0030309F">
        <w:rPr>
          <w:rFonts w:ascii="Arial" w:hAnsi="Arial" w:cs="Arial"/>
          <w:sz w:val="22"/>
          <w:szCs w:val="22"/>
          <w:lang w:val="nl-BE"/>
        </w:rPr>
        <w:t>t</w:t>
      </w:r>
      <w:r w:rsidR="00054AD0" w:rsidRPr="0030309F">
        <w:rPr>
          <w:rFonts w:ascii="Arial" w:hAnsi="Arial" w:cs="Arial"/>
          <w:sz w:val="22"/>
          <w:szCs w:val="22"/>
          <w:lang w:val="nl-BE"/>
        </w:rPr>
        <w:t>gaande van de begindatum van de laatste menstruatie)</w:t>
      </w:r>
      <w:r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nadat zich een ALTE heeft voorgedaan vertoont de </w:t>
      </w:r>
      <w:r w:rsidR="00F64BCD" w:rsidRPr="0030309F">
        <w:rPr>
          <w:rFonts w:ascii="Arial" w:hAnsi="Arial" w:cs="Arial"/>
          <w:sz w:val="22"/>
          <w:szCs w:val="22"/>
          <w:lang w:val="nl-BE"/>
        </w:rPr>
        <w:t>pasgeborene of zuigeling</w:t>
      </w:r>
      <w:r w:rsidRPr="0030309F">
        <w:rPr>
          <w:rFonts w:ascii="Arial" w:hAnsi="Arial" w:cs="Arial"/>
          <w:sz w:val="22"/>
          <w:szCs w:val="22"/>
          <w:lang w:val="nl-BE"/>
        </w:rPr>
        <w:t xml:space="preserve"> bij zijn aankomst in een ziekenhuis </w:t>
      </w:r>
      <w:r w:rsidR="006454EC">
        <w:rPr>
          <w:rFonts w:ascii="Arial" w:hAnsi="Arial" w:cs="Arial"/>
          <w:sz w:val="22"/>
          <w:szCs w:val="22"/>
          <w:lang w:val="nl-BE"/>
        </w:rPr>
        <w:t>een ernstige hypoxie of acidose</w:t>
      </w:r>
      <w:r w:rsidRPr="0030309F">
        <w:rPr>
          <w:rFonts w:ascii="Arial" w:hAnsi="Arial" w:cs="Arial"/>
          <w:sz w:val="22"/>
          <w:szCs w:val="22"/>
          <w:lang w:val="nl-BE"/>
        </w:rPr>
        <w:t>;</w:t>
      </w:r>
    </w:p>
    <w:p w:rsidR="001F6EB5" w:rsidRPr="0030309F" w:rsidRDefault="001F6EB5" w:rsidP="001F6EB5">
      <w:pPr>
        <w:numPr>
          <w:ilvl w:val="0"/>
          <w:numId w:val="32"/>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bij </w:t>
      </w:r>
      <w:r w:rsidR="00FB4F85" w:rsidRPr="0030309F">
        <w:rPr>
          <w:rFonts w:ascii="Arial" w:hAnsi="Arial" w:cs="Arial"/>
          <w:sz w:val="22"/>
          <w:szCs w:val="22"/>
          <w:lang w:val="nl-BE"/>
        </w:rPr>
        <w:t>een</w:t>
      </w:r>
      <w:r w:rsidRPr="0030309F">
        <w:rPr>
          <w:rFonts w:ascii="Arial" w:hAnsi="Arial" w:cs="Arial"/>
          <w:sz w:val="22"/>
          <w:szCs w:val="22"/>
          <w:lang w:val="nl-BE"/>
        </w:rPr>
        <w:t xml:space="preserve"> </w:t>
      </w:r>
      <w:r w:rsidR="00FB4F85" w:rsidRPr="0030309F">
        <w:rPr>
          <w:rFonts w:ascii="Arial" w:hAnsi="Arial" w:cs="Arial"/>
          <w:sz w:val="22"/>
          <w:szCs w:val="22"/>
          <w:lang w:val="nl-BE"/>
        </w:rPr>
        <w:t>p</w:t>
      </w:r>
      <w:r w:rsidRPr="0030309F">
        <w:rPr>
          <w:rFonts w:ascii="Arial" w:hAnsi="Arial" w:cs="Arial"/>
          <w:sz w:val="22"/>
          <w:szCs w:val="22"/>
          <w:lang w:val="nl-BE"/>
        </w:rPr>
        <w:t xml:space="preserve">olysomnografisch onderzoek vertoont de </w:t>
      </w:r>
      <w:r w:rsidR="00F64BCD" w:rsidRPr="0030309F">
        <w:rPr>
          <w:rFonts w:ascii="Arial" w:hAnsi="Arial" w:cs="Arial"/>
          <w:sz w:val="22"/>
          <w:szCs w:val="22"/>
          <w:lang w:val="nl-BE"/>
        </w:rPr>
        <w:t>pasgeborene of zuigeling</w:t>
      </w:r>
      <w:r w:rsidRPr="0030309F">
        <w:rPr>
          <w:rFonts w:ascii="Arial" w:hAnsi="Arial" w:cs="Arial"/>
          <w:sz w:val="22"/>
          <w:szCs w:val="22"/>
          <w:lang w:val="nl-BE"/>
        </w:rPr>
        <w:t xml:space="preserve"> minstens één van volgende kenme</w:t>
      </w:r>
      <w:r w:rsidRPr="0030309F">
        <w:rPr>
          <w:rFonts w:ascii="Arial" w:hAnsi="Arial" w:cs="Arial"/>
          <w:sz w:val="22"/>
          <w:szCs w:val="22"/>
          <w:lang w:val="nl-BE"/>
        </w:rPr>
        <w:t>r</w:t>
      </w:r>
      <w:r w:rsidR="006454EC">
        <w:rPr>
          <w:rFonts w:ascii="Arial" w:hAnsi="Arial" w:cs="Arial"/>
          <w:sz w:val="22"/>
          <w:szCs w:val="22"/>
          <w:lang w:val="nl-BE"/>
        </w:rPr>
        <w:t>ken</w:t>
      </w:r>
      <w:r w:rsidRPr="0030309F">
        <w:rPr>
          <w:rFonts w:ascii="Arial" w:hAnsi="Arial" w:cs="Arial"/>
          <w:sz w:val="22"/>
          <w:szCs w:val="22"/>
          <w:lang w:val="nl-BE"/>
        </w:rPr>
        <w:t>:</w:t>
      </w:r>
    </w:p>
    <w:p w:rsidR="001F6EB5" w:rsidRPr="0030309F" w:rsidRDefault="001F6EB5" w:rsidP="001F6EB5">
      <w:pPr>
        <w:numPr>
          <w:ilvl w:val="0"/>
          <w:numId w:val="33"/>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minimum 6 obstructieve of gemengde apne</w:t>
      </w:r>
      <w:r w:rsidR="006454EC">
        <w:rPr>
          <w:rFonts w:ascii="Arial" w:hAnsi="Arial" w:cs="Arial"/>
          <w:sz w:val="22"/>
          <w:szCs w:val="22"/>
          <w:lang w:val="nl-BE"/>
        </w:rPr>
        <w:t>es van ieder minimum 6 seconden</w:t>
      </w:r>
      <w:r w:rsidRPr="0030309F">
        <w:rPr>
          <w:rFonts w:ascii="Arial" w:hAnsi="Arial" w:cs="Arial"/>
          <w:sz w:val="22"/>
          <w:szCs w:val="22"/>
          <w:lang w:val="nl-BE"/>
        </w:rPr>
        <w:t>;</w:t>
      </w:r>
    </w:p>
    <w:p w:rsidR="001F6EB5" w:rsidRPr="0030309F" w:rsidRDefault="001F6EB5" w:rsidP="001F6EB5">
      <w:pPr>
        <w:numPr>
          <w:ilvl w:val="0"/>
          <w:numId w:val="33"/>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een bradycardie met een hart</w:t>
      </w:r>
      <w:r w:rsidR="006454EC">
        <w:rPr>
          <w:rFonts w:ascii="Arial" w:hAnsi="Arial" w:cs="Arial"/>
          <w:sz w:val="22"/>
          <w:szCs w:val="22"/>
          <w:lang w:val="nl-BE"/>
        </w:rPr>
        <w:t>ritme van maximum 59 per minuut</w:t>
      </w:r>
      <w:r w:rsidRPr="0030309F">
        <w:rPr>
          <w:rFonts w:ascii="Arial" w:hAnsi="Arial" w:cs="Arial"/>
          <w:sz w:val="22"/>
          <w:szCs w:val="22"/>
          <w:lang w:val="nl-BE"/>
        </w:rPr>
        <w:t>;</w:t>
      </w:r>
    </w:p>
    <w:p w:rsidR="001F6EB5" w:rsidRPr="0030309F" w:rsidRDefault="001F6EB5" w:rsidP="001F6EB5">
      <w:pPr>
        <w:numPr>
          <w:ilvl w:val="0"/>
          <w:numId w:val="33"/>
        </w:num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een desaturatie lager dan 80 %.</w:t>
      </w:r>
    </w:p>
    <w:p w:rsidR="006F5DC6" w:rsidRPr="0030309F" w:rsidRDefault="00552391" w:rsidP="00173A2F">
      <w:pPr>
        <w:tabs>
          <w:tab w:val="left" w:pos="-720"/>
          <w:tab w:val="left" w:pos="720"/>
          <w:tab w:val="left" w:pos="1440"/>
          <w:tab w:val="left" w:pos="1608"/>
          <w:tab w:val="left" w:pos="1776"/>
          <w:tab w:val="left" w:pos="2160"/>
          <w:tab w:val="left" w:pos="2880"/>
          <w:tab w:val="left" w:pos="3258"/>
          <w:tab w:val="left" w:pos="3600"/>
        </w:tabs>
        <w:ind w:left="709" w:hanging="709"/>
        <w:jc w:val="both"/>
        <w:rPr>
          <w:rFonts w:ascii="Arial" w:hAnsi="Arial" w:cs="Arial"/>
          <w:sz w:val="22"/>
          <w:szCs w:val="22"/>
          <w:lang w:val="nl-BE"/>
        </w:rPr>
      </w:pPr>
      <w:r w:rsidRPr="0030309F">
        <w:rPr>
          <w:rFonts w:ascii="Arial" w:hAnsi="Arial" w:cs="Arial"/>
          <w:sz w:val="22"/>
          <w:szCs w:val="22"/>
          <w:lang w:val="nl-BE"/>
        </w:rPr>
        <w:tab/>
      </w:r>
      <w:r w:rsidR="008A25C0">
        <w:rPr>
          <w:rFonts w:ascii="Arial" w:hAnsi="Arial" w:cs="Arial"/>
          <w:sz w:val="22"/>
          <w:szCs w:val="22"/>
          <w:lang w:val="nl-BE"/>
        </w:rPr>
        <w:tab/>
      </w:r>
      <w:r w:rsidR="006F5DC6" w:rsidRPr="0030309F">
        <w:rPr>
          <w:rFonts w:ascii="Arial" w:hAnsi="Arial" w:cs="Arial"/>
          <w:sz w:val="22"/>
          <w:szCs w:val="22"/>
          <w:lang w:val="nl-BE"/>
        </w:rPr>
        <w:t>Een polysomnografisch onderzoek zal alleen worden verricht als dat volgens de arts die de ALTE o</w:t>
      </w:r>
      <w:r w:rsidR="006F5DC6" w:rsidRPr="0030309F">
        <w:rPr>
          <w:rFonts w:ascii="Arial" w:hAnsi="Arial" w:cs="Arial"/>
          <w:sz w:val="22"/>
          <w:szCs w:val="22"/>
          <w:lang w:val="nl-BE"/>
        </w:rPr>
        <w:t>p</w:t>
      </w:r>
      <w:r w:rsidR="006F5DC6" w:rsidRPr="0030309F">
        <w:rPr>
          <w:rFonts w:ascii="Arial" w:hAnsi="Arial" w:cs="Arial"/>
          <w:sz w:val="22"/>
          <w:szCs w:val="22"/>
          <w:lang w:val="nl-BE"/>
        </w:rPr>
        <w:t>volgt, geïndiceerd is. Het verrichten van een dergelijk onderzoek</w:t>
      </w:r>
      <w:r w:rsidR="00A65E27" w:rsidRPr="0030309F">
        <w:rPr>
          <w:rFonts w:ascii="Arial" w:hAnsi="Arial" w:cs="Arial"/>
          <w:sz w:val="22"/>
          <w:szCs w:val="22"/>
          <w:lang w:val="nl-BE"/>
        </w:rPr>
        <w:t xml:space="preserve"> bij ALTE-patiënten</w:t>
      </w:r>
      <w:r w:rsidR="006F5DC6" w:rsidRPr="0030309F">
        <w:rPr>
          <w:rFonts w:ascii="Arial" w:hAnsi="Arial" w:cs="Arial"/>
          <w:sz w:val="22"/>
          <w:szCs w:val="22"/>
          <w:lang w:val="nl-BE"/>
        </w:rPr>
        <w:t xml:space="preserve"> is dan ook geenszins een verplichting.</w:t>
      </w:r>
      <w:r w:rsidR="008A25C0">
        <w:rPr>
          <w:rFonts w:ascii="Arial" w:hAnsi="Arial" w:cs="Arial"/>
          <w:sz w:val="22"/>
          <w:szCs w:val="22"/>
          <w:lang w:val="nl-BE"/>
        </w:rPr>
        <w:t xml:space="preserve"> </w:t>
      </w:r>
      <w:r w:rsidR="002A78B0">
        <w:rPr>
          <w:rFonts w:ascii="Arial" w:hAnsi="Arial" w:cs="Arial"/>
          <w:sz w:val="22"/>
          <w:szCs w:val="22"/>
          <w:lang w:val="nl-BE"/>
        </w:rPr>
        <w:t xml:space="preserve">Indien er na de </w:t>
      </w:r>
      <w:r w:rsidR="002A78B0">
        <w:rPr>
          <w:rFonts w:ascii="Arial" w:hAnsi="Arial" w:cs="Arial"/>
          <w:sz w:val="22"/>
          <w:szCs w:val="22"/>
          <w:lang w:val="nl-BE"/>
        </w:rPr>
        <w:tab/>
        <w:t>ALTE geopteerd wordt voor een polysomnografisch onderzoek</w:t>
      </w:r>
      <w:r w:rsidR="00E73D54">
        <w:rPr>
          <w:rFonts w:ascii="Arial" w:hAnsi="Arial" w:cs="Arial"/>
          <w:sz w:val="22"/>
          <w:szCs w:val="22"/>
          <w:lang w:val="nl-BE"/>
        </w:rPr>
        <w:t xml:space="preserve"> om aan te tonen dat de pasgeborene of zuigeling voor cardiorespiratoire monitoring in aanmerking komt</w:t>
      </w:r>
      <w:r w:rsidR="002A78B0">
        <w:rPr>
          <w:rFonts w:ascii="Arial" w:hAnsi="Arial" w:cs="Arial"/>
          <w:sz w:val="22"/>
          <w:szCs w:val="22"/>
          <w:lang w:val="nl-BE"/>
        </w:rPr>
        <w:t>, moet dit polysomnografisch onderzoek deel uitmaken van de volledige med</w:t>
      </w:r>
      <w:r w:rsidR="002A78B0">
        <w:rPr>
          <w:rFonts w:ascii="Arial" w:hAnsi="Arial" w:cs="Arial"/>
          <w:sz w:val="22"/>
          <w:szCs w:val="22"/>
          <w:lang w:val="nl-BE"/>
        </w:rPr>
        <w:t>i</w:t>
      </w:r>
      <w:r w:rsidR="002A78B0">
        <w:rPr>
          <w:rFonts w:ascii="Arial" w:hAnsi="Arial" w:cs="Arial"/>
          <w:sz w:val="22"/>
          <w:szCs w:val="22"/>
          <w:lang w:val="nl-BE"/>
        </w:rPr>
        <w:t>sche oppuntstelling in een ziekenhuis die volgt op de ALTE en moet dit onderzoek worden ve</w:t>
      </w:r>
      <w:r w:rsidR="002A78B0">
        <w:rPr>
          <w:rFonts w:ascii="Arial" w:hAnsi="Arial" w:cs="Arial"/>
          <w:sz w:val="22"/>
          <w:szCs w:val="22"/>
          <w:lang w:val="nl-BE"/>
        </w:rPr>
        <w:t>r</w:t>
      </w:r>
      <w:r w:rsidR="002A78B0">
        <w:rPr>
          <w:rFonts w:ascii="Arial" w:hAnsi="Arial" w:cs="Arial"/>
          <w:sz w:val="22"/>
          <w:szCs w:val="22"/>
          <w:lang w:val="nl-BE"/>
        </w:rPr>
        <w:t>richt voordat de pasgeborene of zuigeling het ziekenhuis waarin hij na de ALTE is onderzocht, verlaat en teru</w:t>
      </w:r>
      <w:r w:rsidR="002A78B0">
        <w:rPr>
          <w:rFonts w:ascii="Arial" w:hAnsi="Arial" w:cs="Arial"/>
          <w:sz w:val="22"/>
          <w:szCs w:val="22"/>
          <w:lang w:val="nl-BE"/>
        </w:rPr>
        <w:t>g</w:t>
      </w:r>
      <w:r w:rsidR="002A78B0">
        <w:rPr>
          <w:rFonts w:ascii="Arial" w:hAnsi="Arial" w:cs="Arial"/>
          <w:sz w:val="22"/>
          <w:szCs w:val="22"/>
          <w:lang w:val="nl-BE"/>
        </w:rPr>
        <w:t xml:space="preserve">keert naar huis. </w:t>
      </w:r>
    </w:p>
    <w:p w:rsidR="001F6EB5" w:rsidRPr="0030309F" w:rsidRDefault="001F6EB5" w:rsidP="005D3EBC">
      <w:pPr>
        <w:pStyle w:val="BodyText3"/>
        <w:ind w:left="709" w:hanging="709"/>
        <w:rPr>
          <w:rFonts w:ascii="Arial" w:hAnsi="Arial" w:cs="Arial"/>
          <w:sz w:val="22"/>
          <w:szCs w:val="22"/>
          <w:u w:val="single"/>
          <w:lang w:val="nl-BE"/>
        </w:rPr>
      </w:pPr>
    </w:p>
    <w:p w:rsidR="00552391" w:rsidRPr="0030309F" w:rsidRDefault="00552391" w:rsidP="005D3EBC">
      <w:pPr>
        <w:pStyle w:val="BodyText3"/>
        <w:ind w:left="709" w:hanging="709"/>
        <w:rPr>
          <w:rFonts w:ascii="Arial" w:hAnsi="Arial" w:cs="Arial"/>
          <w:sz w:val="22"/>
          <w:szCs w:val="22"/>
          <w:u w:val="single"/>
          <w:lang w:val="nl-BE"/>
        </w:rPr>
      </w:pPr>
    </w:p>
    <w:p w:rsidR="001F6EB5" w:rsidRPr="0030309F" w:rsidRDefault="001F6EB5" w:rsidP="00173A2F">
      <w:pPr>
        <w:pStyle w:val="BodyText3"/>
        <w:ind w:left="709" w:hanging="709"/>
        <w:jc w:val="center"/>
        <w:rPr>
          <w:rFonts w:ascii="Arial" w:hAnsi="Arial" w:cs="Arial"/>
          <w:sz w:val="22"/>
          <w:szCs w:val="22"/>
          <w:u w:val="single"/>
          <w:lang w:val="nl-BE"/>
        </w:rPr>
      </w:pPr>
      <w:r w:rsidRPr="0030309F">
        <w:rPr>
          <w:rFonts w:ascii="Arial" w:hAnsi="Arial" w:cs="Arial"/>
          <w:sz w:val="22"/>
          <w:szCs w:val="22"/>
          <w:u w:val="single"/>
          <w:lang w:val="nl-BE"/>
        </w:rPr>
        <w:t>AARD EN PRIJS VAN DE VERSTRE</w:t>
      </w:r>
      <w:r w:rsidRPr="0030309F">
        <w:rPr>
          <w:rFonts w:ascii="Arial" w:hAnsi="Arial" w:cs="Arial"/>
          <w:sz w:val="22"/>
          <w:szCs w:val="22"/>
          <w:u w:val="single"/>
          <w:lang w:val="nl-BE"/>
        </w:rPr>
        <w:t>K</w:t>
      </w:r>
      <w:r w:rsidRPr="0030309F">
        <w:rPr>
          <w:rFonts w:ascii="Arial" w:hAnsi="Arial" w:cs="Arial"/>
          <w:sz w:val="22"/>
          <w:szCs w:val="22"/>
          <w:u w:val="single"/>
          <w:lang w:val="nl-BE"/>
        </w:rPr>
        <w:t>KING CARDIORESPIRATOIRE MONITORING</w:t>
      </w:r>
    </w:p>
    <w:p w:rsidR="00F14696" w:rsidRPr="0030309F" w:rsidRDefault="00F14696" w:rsidP="005D3EBC">
      <w:pPr>
        <w:pStyle w:val="BodyText3"/>
        <w:ind w:left="709" w:hanging="709"/>
        <w:rPr>
          <w:rFonts w:ascii="Arial" w:hAnsi="Arial" w:cs="Arial"/>
          <w:sz w:val="22"/>
          <w:szCs w:val="22"/>
          <w:u w:val="single"/>
          <w:lang w:val="nl-BE"/>
        </w:rPr>
      </w:pPr>
    </w:p>
    <w:p w:rsidR="001D2BA6" w:rsidRPr="0030309F" w:rsidRDefault="007C3746" w:rsidP="005D3EBC">
      <w:pPr>
        <w:pStyle w:val="BodyText3"/>
        <w:tabs>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t>Artikel</w:t>
      </w:r>
      <w:r w:rsidR="00FA6794" w:rsidRPr="0030309F">
        <w:rPr>
          <w:rFonts w:ascii="Arial" w:hAnsi="Arial" w:cs="Arial"/>
          <w:sz w:val="22"/>
          <w:szCs w:val="22"/>
          <w:u w:val="single"/>
          <w:lang w:val="nl-BE"/>
        </w:rPr>
        <w:t xml:space="preserve"> </w:t>
      </w:r>
      <w:r w:rsidR="006F5DC6" w:rsidRPr="0030309F">
        <w:rPr>
          <w:rFonts w:ascii="Arial" w:hAnsi="Arial" w:cs="Arial"/>
          <w:sz w:val="22"/>
          <w:szCs w:val="22"/>
          <w:u w:val="single"/>
          <w:lang w:val="nl-BE"/>
        </w:rPr>
        <w:t>5</w:t>
      </w:r>
      <w:r w:rsidR="00FA6794" w:rsidRPr="0030309F">
        <w:rPr>
          <w:rFonts w:ascii="Arial" w:hAnsi="Arial" w:cs="Arial"/>
          <w:b w:val="0"/>
          <w:sz w:val="22"/>
          <w:szCs w:val="22"/>
          <w:lang w:val="nl-BE"/>
        </w:rPr>
        <w:t>.</w:t>
      </w:r>
      <w:r w:rsidR="0031009B" w:rsidRPr="0030309F">
        <w:rPr>
          <w:rFonts w:ascii="Arial" w:hAnsi="Arial" w:cs="Arial"/>
          <w:b w:val="0"/>
          <w:sz w:val="22"/>
          <w:szCs w:val="22"/>
          <w:lang w:val="nl-BE"/>
        </w:rPr>
        <w:tab/>
      </w:r>
      <w:r w:rsidR="0031009B" w:rsidRPr="0030309F">
        <w:rPr>
          <w:rFonts w:ascii="Arial" w:hAnsi="Arial" w:cs="Arial"/>
          <w:sz w:val="22"/>
          <w:szCs w:val="22"/>
          <w:lang w:val="nl-BE"/>
        </w:rPr>
        <w:t>§ 1.</w:t>
      </w:r>
      <w:r w:rsidR="0031009B" w:rsidRPr="0030309F">
        <w:rPr>
          <w:rFonts w:ascii="Arial" w:hAnsi="Arial" w:cs="Arial"/>
          <w:b w:val="0"/>
          <w:sz w:val="22"/>
          <w:szCs w:val="22"/>
          <w:lang w:val="nl-BE"/>
        </w:rPr>
        <w:tab/>
      </w:r>
      <w:r w:rsidR="001D2BA6" w:rsidRPr="0030309F">
        <w:rPr>
          <w:rFonts w:ascii="Arial" w:hAnsi="Arial" w:cs="Arial"/>
          <w:b w:val="0"/>
          <w:sz w:val="22"/>
          <w:szCs w:val="22"/>
          <w:lang w:val="nl-BE"/>
        </w:rPr>
        <w:t xml:space="preserve">De cardiorespiratoire monitoring kan </w:t>
      </w:r>
      <w:r w:rsidR="006F5DC6" w:rsidRPr="0030309F">
        <w:rPr>
          <w:rFonts w:ascii="Arial" w:hAnsi="Arial" w:cs="Arial"/>
          <w:b w:val="0"/>
          <w:sz w:val="22"/>
          <w:szCs w:val="22"/>
          <w:lang w:val="nl-BE"/>
        </w:rPr>
        <w:t xml:space="preserve">in het kader van deze overeenkomst </w:t>
      </w:r>
      <w:r w:rsidR="001D2BA6" w:rsidRPr="0030309F">
        <w:rPr>
          <w:rFonts w:ascii="Arial" w:hAnsi="Arial" w:cs="Arial"/>
          <w:b w:val="0"/>
          <w:sz w:val="22"/>
          <w:szCs w:val="22"/>
          <w:lang w:val="nl-BE"/>
        </w:rPr>
        <w:t xml:space="preserve">alleen </w:t>
      </w:r>
      <w:r w:rsidR="00054AD0" w:rsidRPr="0030309F">
        <w:rPr>
          <w:rFonts w:ascii="Arial" w:hAnsi="Arial" w:cs="Arial"/>
          <w:b w:val="0"/>
          <w:sz w:val="22"/>
          <w:szCs w:val="22"/>
          <w:lang w:val="nl-BE"/>
        </w:rPr>
        <w:t xml:space="preserve">worden </w:t>
      </w:r>
      <w:r w:rsidR="00FA6794" w:rsidRPr="0030309F">
        <w:rPr>
          <w:rFonts w:ascii="Arial" w:hAnsi="Arial" w:cs="Arial"/>
          <w:b w:val="0"/>
          <w:sz w:val="22"/>
          <w:szCs w:val="22"/>
          <w:lang w:val="nl-BE"/>
        </w:rPr>
        <w:t xml:space="preserve">vergoed indien </w:t>
      </w:r>
      <w:r w:rsidR="001D2BA6" w:rsidRPr="0030309F">
        <w:rPr>
          <w:rFonts w:ascii="Arial" w:hAnsi="Arial" w:cs="Arial"/>
          <w:b w:val="0"/>
          <w:sz w:val="22"/>
          <w:szCs w:val="22"/>
          <w:lang w:val="nl-BE"/>
        </w:rPr>
        <w:t>een geneesheer-specialist in de kindergenee</w:t>
      </w:r>
      <w:r w:rsidR="001D2BA6" w:rsidRPr="0030309F">
        <w:rPr>
          <w:rFonts w:ascii="Arial" w:hAnsi="Arial" w:cs="Arial"/>
          <w:b w:val="0"/>
          <w:sz w:val="22"/>
          <w:szCs w:val="22"/>
          <w:lang w:val="nl-BE"/>
        </w:rPr>
        <w:t>s</w:t>
      </w:r>
      <w:r w:rsidR="001D2BA6" w:rsidRPr="0030309F">
        <w:rPr>
          <w:rFonts w:ascii="Arial" w:hAnsi="Arial" w:cs="Arial"/>
          <w:b w:val="0"/>
          <w:sz w:val="22"/>
          <w:szCs w:val="22"/>
          <w:lang w:val="nl-BE"/>
        </w:rPr>
        <w:t xml:space="preserve">kunde </w:t>
      </w:r>
      <w:r w:rsidR="00E76212" w:rsidRPr="0030309F">
        <w:rPr>
          <w:rFonts w:ascii="Arial" w:hAnsi="Arial" w:cs="Arial"/>
          <w:b w:val="0"/>
          <w:sz w:val="22"/>
          <w:szCs w:val="22"/>
          <w:lang w:val="nl-BE"/>
        </w:rPr>
        <w:t xml:space="preserve">(pediater) </w:t>
      </w:r>
      <w:r w:rsidRPr="0030309F">
        <w:rPr>
          <w:rFonts w:ascii="Arial" w:hAnsi="Arial" w:cs="Arial"/>
          <w:b w:val="0"/>
          <w:sz w:val="22"/>
          <w:szCs w:val="22"/>
          <w:lang w:val="nl-BE"/>
        </w:rPr>
        <w:t>die tot het team van de inrichting behoort</w:t>
      </w:r>
      <w:r w:rsidR="00FA6794" w:rsidRPr="0030309F">
        <w:rPr>
          <w:rFonts w:ascii="Arial" w:hAnsi="Arial" w:cs="Arial"/>
          <w:b w:val="0"/>
          <w:sz w:val="22"/>
          <w:szCs w:val="22"/>
          <w:lang w:val="nl-BE"/>
        </w:rPr>
        <w:t>, vóór de start van de cardiorespiratoire monitoring thuis,</w:t>
      </w:r>
      <w:r w:rsidRPr="0030309F">
        <w:rPr>
          <w:rFonts w:ascii="Arial" w:hAnsi="Arial" w:cs="Arial"/>
          <w:b w:val="0"/>
          <w:sz w:val="22"/>
          <w:szCs w:val="22"/>
          <w:lang w:val="nl-BE"/>
        </w:rPr>
        <w:t xml:space="preserve"> de rechthebbende in de inrichting heeft onderzocht</w:t>
      </w:r>
      <w:r w:rsidR="003559B9" w:rsidRPr="0030309F">
        <w:rPr>
          <w:rFonts w:ascii="Arial" w:hAnsi="Arial" w:cs="Arial"/>
          <w:b w:val="0"/>
          <w:sz w:val="22"/>
          <w:szCs w:val="22"/>
          <w:lang w:val="nl-BE"/>
        </w:rPr>
        <w:t xml:space="preserve"> teneinde diens medische problematiek te evalueren en na te gaan of </w:t>
      </w:r>
      <w:r w:rsidR="00E952A8" w:rsidRPr="0030309F">
        <w:rPr>
          <w:rFonts w:ascii="Arial" w:hAnsi="Arial" w:cs="Arial"/>
          <w:b w:val="0"/>
          <w:sz w:val="22"/>
          <w:szCs w:val="22"/>
          <w:lang w:val="nl-BE"/>
        </w:rPr>
        <w:t>ca</w:t>
      </w:r>
      <w:r w:rsidR="00E952A8" w:rsidRPr="0030309F">
        <w:rPr>
          <w:rFonts w:ascii="Arial" w:hAnsi="Arial" w:cs="Arial"/>
          <w:b w:val="0"/>
          <w:sz w:val="22"/>
          <w:szCs w:val="22"/>
          <w:lang w:val="nl-BE"/>
        </w:rPr>
        <w:t>r</w:t>
      </w:r>
      <w:r w:rsidR="00E952A8" w:rsidRPr="0030309F">
        <w:rPr>
          <w:rFonts w:ascii="Arial" w:hAnsi="Arial" w:cs="Arial"/>
          <w:b w:val="0"/>
          <w:sz w:val="22"/>
          <w:szCs w:val="22"/>
          <w:lang w:val="nl-BE"/>
        </w:rPr>
        <w:t>diorespiratoir</w:t>
      </w:r>
      <w:r w:rsidR="003559B9" w:rsidRPr="0030309F">
        <w:rPr>
          <w:rFonts w:ascii="Arial" w:hAnsi="Arial" w:cs="Arial"/>
          <w:b w:val="0"/>
          <w:sz w:val="22"/>
          <w:szCs w:val="22"/>
          <w:lang w:val="nl-BE"/>
        </w:rPr>
        <w:t>e monitoring thuis g</w:t>
      </w:r>
      <w:r w:rsidR="003559B9" w:rsidRPr="0030309F">
        <w:rPr>
          <w:rFonts w:ascii="Arial" w:hAnsi="Arial" w:cs="Arial"/>
          <w:b w:val="0"/>
          <w:sz w:val="22"/>
          <w:szCs w:val="22"/>
          <w:lang w:val="nl-BE"/>
        </w:rPr>
        <w:t>e</w:t>
      </w:r>
      <w:r w:rsidR="003559B9" w:rsidRPr="0030309F">
        <w:rPr>
          <w:rFonts w:ascii="Arial" w:hAnsi="Arial" w:cs="Arial"/>
          <w:b w:val="0"/>
          <w:sz w:val="22"/>
          <w:szCs w:val="22"/>
          <w:lang w:val="nl-BE"/>
        </w:rPr>
        <w:t>ïndiceerd is</w:t>
      </w:r>
      <w:r w:rsidRPr="0030309F">
        <w:rPr>
          <w:rFonts w:ascii="Arial" w:hAnsi="Arial" w:cs="Arial"/>
          <w:b w:val="0"/>
          <w:sz w:val="22"/>
          <w:szCs w:val="22"/>
          <w:lang w:val="nl-BE"/>
        </w:rPr>
        <w:t>.</w:t>
      </w:r>
    </w:p>
    <w:p w:rsidR="006F69B0" w:rsidRPr="0030309F" w:rsidRDefault="006F69B0" w:rsidP="005D3EBC">
      <w:pPr>
        <w:pStyle w:val="BodyText3"/>
        <w:tabs>
          <w:tab w:val="left" w:pos="1418"/>
          <w:tab w:val="left" w:pos="1985"/>
        </w:tabs>
        <w:rPr>
          <w:rFonts w:ascii="Arial" w:hAnsi="Arial" w:cs="Arial"/>
          <w:b w:val="0"/>
          <w:sz w:val="22"/>
          <w:szCs w:val="22"/>
          <w:lang w:val="nl-BE"/>
        </w:rPr>
      </w:pPr>
    </w:p>
    <w:p w:rsidR="00F14696" w:rsidRDefault="0031009B"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sz w:val="22"/>
          <w:szCs w:val="22"/>
          <w:lang w:val="nl-BE"/>
        </w:rPr>
        <w:t>§ 2.</w:t>
      </w:r>
      <w:r w:rsidRPr="0030309F">
        <w:rPr>
          <w:rFonts w:ascii="Arial" w:hAnsi="Arial" w:cs="Arial"/>
          <w:b w:val="0"/>
          <w:sz w:val="22"/>
          <w:szCs w:val="22"/>
          <w:lang w:val="nl-BE"/>
        </w:rPr>
        <w:tab/>
      </w:r>
      <w:r w:rsidR="00F14696">
        <w:rPr>
          <w:rFonts w:ascii="Arial" w:hAnsi="Arial" w:cs="Arial"/>
          <w:b w:val="0"/>
          <w:sz w:val="22"/>
          <w:szCs w:val="22"/>
          <w:lang w:val="nl-BE"/>
        </w:rPr>
        <w:t xml:space="preserve">Indien </w:t>
      </w:r>
      <w:r w:rsidR="00F14696" w:rsidRPr="0030309F">
        <w:rPr>
          <w:rFonts w:ascii="Arial" w:hAnsi="Arial" w:cs="Arial"/>
          <w:b w:val="0"/>
          <w:sz w:val="22"/>
          <w:szCs w:val="22"/>
          <w:lang w:val="nl-BE"/>
        </w:rPr>
        <w:t>een geneesheer-specialist in de kindergenee</w:t>
      </w:r>
      <w:r w:rsidR="00F14696" w:rsidRPr="0030309F">
        <w:rPr>
          <w:rFonts w:ascii="Arial" w:hAnsi="Arial" w:cs="Arial"/>
          <w:b w:val="0"/>
          <w:sz w:val="22"/>
          <w:szCs w:val="22"/>
          <w:lang w:val="nl-BE"/>
        </w:rPr>
        <w:t>s</w:t>
      </w:r>
      <w:r w:rsidR="00F14696" w:rsidRPr="0030309F">
        <w:rPr>
          <w:rFonts w:ascii="Arial" w:hAnsi="Arial" w:cs="Arial"/>
          <w:b w:val="0"/>
          <w:sz w:val="22"/>
          <w:szCs w:val="22"/>
          <w:lang w:val="nl-BE"/>
        </w:rPr>
        <w:t>kunde (pediater) die tot het team van de inrichting behoort</w:t>
      </w:r>
      <w:r w:rsidR="00656219">
        <w:rPr>
          <w:rFonts w:ascii="Arial" w:hAnsi="Arial" w:cs="Arial"/>
          <w:b w:val="0"/>
          <w:sz w:val="22"/>
          <w:szCs w:val="22"/>
          <w:lang w:val="nl-BE"/>
        </w:rPr>
        <w:t xml:space="preserve">, van mening is dat het aangewezen is om een pasgeborene of zuigeling die </w:t>
      </w:r>
      <w:r w:rsidR="00656219" w:rsidRPr="0030309F">
        <w:rPr>
          <w:rFonts w:ascii="Arial" w:hAnsi="Arial" w:cs="Arial"/>
          <w:b w:val="0"/>
          <w:sz w:val="22"/>
          <w:szCs w:val="22"/>
          <w:lang w:val="nl-BE"/>
        </w:rPr>
        <w:t>niet tot de in de artikelen 3 en 4 vermelde doelgroep beho</w:t>
      </w:r>
      <w:r w:rsidR="00656219">
        <w:rPr>
          <w:rFonts w:ascii="Arial" w:hAnsi="Arial" w:cs="Arial"/>
          <w:b w:val="0"/>
          <w:sz w:val="22"/>
          <w:szCs w:val="22"/>
          <w:lang w:val="nl-BE"/>
        </w:rPr>
        <w:t>o</w:t>
      </w:r>
      <w:r w:rsidR="00656219" w:rsidRPr="0030309F">
        <w:rPr>
          <w:rFonts w:ascii="Arial" w:hAnsi="Arial" w:cs="Arial"/>
          <w:b w:val="0"/>
          <w:sz w:val="22"/>
          <w:szCs w:val="22"/>
          <w:lang w:val="nl-BE"/>
        </w:rPr>
        <w:t>r</w:t>
      </w:r>
      <w:r w:rsidR="00656219">
        <w:rPr>
          <w:rFonts w:ascii="Arial" w:hAnsi="Arial" w:cs="Arial"/>
          <w:b w:val="0"/>
          <w:sz w:val="22"/>
          <w:szCs w:val="22"/>
          <w:lang w:val="nl-BE"/>
        </w:rPr>
        <w:t xml:space="preserve">t, toch onder </w:t>
      </w:r>
      <w:r w:rsidR="00656219" w:rsidRPr="0030309F">
        <w:rPr>
          <w:rFonts w:ascii="Arial" w:hAnsi="Arial" w:cs="Arial"/>
          <w:b w:val="0"/>
          <w:sz w:val="22"/>
          <w:szCs w:val="22"/>
          <w:lang w:val="nl-BE"/>
        </w:rPr>
        <w:t>cardiorespiratoire monit</w:t>
      </w:r>
      <w:r w:rsidR="00656219" w:rsidRPr="0030309F">
        <w:rPr>
          <w:rFonts w:ascii="Arial" w:hAnsi="Arial" w:cs="Arial"/>
          <w:b w:val="0"/>
          <w:sz w:val="22"/>
          <w:szCs w:val="22"/>
          <w:lang w:val="nl-BE"/>
        </w:rPr>
        <w:t>o</w:t>
      </w:r>
      <w:r w:rsidR="00656219" w:rsidRPr="0030309F">
        <w:rPr>
          <w:rFonts w:ascii="Arial" w:hAnsi="Arial" w:cs="Arial"/>
          <w:b w:val="0"/>
          <w:sz w:val="22"/>
          <w:szCs w:val="22"/>
          <w:lang w:val="nl-BE"/>
        </w:rPr>
        <w:t>ring thuis</w:t>
      </w:r>
      <w:r w:rsidR="00656219">
        <w:rPr>
          <w:rFonts w:ascii="Arial" w:hAnsi="Arial" w:cs="Arial"/>
          <w:b w:val="0"/>
          <w:sz w:val="22"/>
          <w:szCs w:val="22"/>
          <w:lang w:val="nl-BE"/>
        </w:rPr>
        <w:t xml:space="preserve"> te plaatsen, zal de inrichting </w:t>
      </w:r>
      <w:r w:rsidR="003F7B68">
        <w:rPr>
          <w:rFonts w:ascii="Arial" w:hAnsi="Arial" w:cs="Arial"/>
          <w:b w:val="0"/>
          <w:sz w:val="22"/>
          <w:szCs w:val="22"/>
          <w:lang w:val="nl-BE"/>
        </w:rPr>
        <w:t>cardiorespiratoire monitoring thuis aan die pasgeborene of zuig</w:t>
      </w:r>
      <w:r w:rsidR="003F7B68">
        <w:rPr>
          <w:rFonts w:ascii="Arial" w:hAnsi="Arial" w:cs="Arial"/>
          <w:b w:val="0"/>
          <w:sz w:val="22"/>
          <w:szCs w:val="22"/>
          <w:lang w:val="nl-BE"/>
        </w:rPr>
        <w:t>e</w:t>
      </w:r>
      <w:r w:rsidR="003F7B68">
        <w:rPr>
          <w:rFonts w:ascii="Arial" w:hAnsi="Arial" w:cs="Arial"/>
          <w:b w:val="0"/>
          <w:sz w:val="22"/>
          <w:szCs w:val="22"/>
          <w:lang w:val="nl-BE"/>
        </w:rPr>
        <w:t xml:space="preserve">ling aanbieden, </w:t>
      </w:r>
      <w:r w:rsidR="00000DAD">
        <w:rPr>
          <w:rFonts w:ascii="Arial" w:hAnsi="Arial" w:cs="Arial"/>
          <w:b w:val="0"/>
          <w:sz w:val="22"/>
          <w:szCs w:val="22"/>
          <w:lang w:val="nl-BE"/>
        </w:rPr>
        <w:t xml:space="preserve">en dit zolang dit volgens de </w:t>
      </w:r>
      <w:r w:rsidR="00000DAD" w:rsidRPr="0030309F">
        <w:rPr>
          <w:rFonts w:ascii="Arial" w:hAnsi="Arial" w:cs="Arial"/>
          <w:b w:val="0"/>
          <w:sz w:val="22"/>
          <w:szCs w:val="22"/>
          <w:lang w:val="nl-BE"/>
        </w:rPr>
        <w:t>geneesheer-specialist in de kindergeneeskunde (pediater) van de inrichting</w:t>
      </w:r>
      <w:r w:rsidR="00000DAD">
        <w:rPr>
          <w:rFonts w:ascii="Arial" w:hAnsi="Arial" w:cs="Arial"/>
          <w:b w:val="0"/>
          <w:sz w:val="22"/>
          <w:szCs w:val="22"/>
          <w:lang w:val="nl-BE"/>
        </w:rPr>
        <w:t xml:space="preserve"> </w:t>
      </w:r>
      <w:r w:rsidR="00FA7817">
        <w:rPr>
          <w:rFonts w:ascii="Arial" w:hAnsi="Arial" w:cs="Arial"/>
          <w:b w:val="0"/>
          <w:sz w:val="22"/>
          <w:szCs w:val="22"/>
          <w:lang w:val="nl-BE"/>
        </w:rPr>
        <w:t>noodzakelijk is</w:t>
      </w:r>
      <w:r w:rsidR="00000DAD">
        <w:rPr>
          <w:rFonts w:ascii="Arial" w:hAnsi="Arial" w:cs="Arial"/>
          <w:b w:val="0"/>
          <w:sz w:val="22"/>
          <w:szCs w:val="22"/>
          <w:lang w:val="nl-BE"/>
        </w:rPr>
        <w:t xml:space="preserve">. </w:t>
      </w:r>
      <w:r w:rsidR="003F7B68">
        <w:rPr>
          <w:rFonts w:ascii="Arial" w:hAnsi="Arial" w:cs="Arial"/>
          <w:b w:val="0"/>
          <w:sz w:val="22"/>
          <w:szCs w:val="22"/>
          <w:lang w:val="nl-BE"/>
        </w:rPr>
        <w:t xml:space="preserve">De kostprijs van de cardiorespiratoire monitoring </w:t>
      </w:r>
      <w:r w:rsidR="00000DAD">
        <w:rPr>
          <w:rFonts w:ascii="Arial" w:hAnsi="Arial" w:cs="Arial"/>
          <w:b w:val="0"/>
          <w:sz w:val="22"/>
          <w:szCs w:val="22"/>
          <w:lang w:val="nl-BE"/>
        </w:rPr>
        <w:t>van dergelijke pasg</w:t>
      </w:r>
      <w:r w:rsidR="00000DAD">
        <w:rPr>
          <w:rFonts w:ascii="Arial" w:hAnsi="Arial" w:cs="Arial"/>
          <w:b w:val="0"/>
          <w:sz w:val="22"/>
          <w:szCs w:val="22"/>
          <w:lang w:val="nl-BE"/>
        </w:rPr>
        <w:t>e</w:t>
      </w:r>
      <w:r w:rsidR="00000DAD">
        <w:rPr>
          <w:rFonts w:ascii="Arial" w:hAnsi="Arial" w:cs="Arial"/>
          <w:b w:val="0"/>
          <w:sz w:val="22"/>
          <w:szCs w:val="22"/>
          <w:lang w:val="nl-BE"/>
        </w:rPr>
        <w:t>borenen en zuigelingen wordt geacht begrepen te zijn in de eenmalige forfaitaire tegemoetkomingen die krachtens artikel 7 van deze overeenkomst kunnen worden aangerekend aan de verzekering voor rech</w:t>
      </w:r>
      <w:r w:rsidR="00000DAD">
        <w:rPr>
          <w:rFonts w:ascii="Arial" w:hAnsi="Arial" w:cs="Arial"/>
          <w:b w:val="0"/>
          <w:sz w:val="22"/>
          <w:szCs w:val="22"/>
          <w:lang w:val="nl-BE"/>
        </w:rPr>
        <w:t>t</w:t>
      </w:r>
      <w:r w:rsidR="00000DAD">
        <w:rPr>
          <w:rFonts w:ascii="Arial" w:hAnsi="Arial" w:cs="Arial"/>
          <w:b w:val="0"/>
          <w:sz w:val="22"/>
          <w:szCs w:val="22"/>
          <w:lang w:val="nl-BE"/>
        </w:rPr>
        <w:t xml:space="preserve">hebbenden die aan de voorwaarden van artikel 3 of 4 beantwoorden. </w:t>
      </w:r>
      <w:r w:rsidR="00650CD8">
        <w:rPr>
          <w:rFonts w:ascii="Arial" w:hAnsi="Arial" w:cs="Arial"/>
          <w:b w:val="0"/>
          <w:sz w:val="22"/>
          <w:szCs w:val="22"/>
          <w:lang w:val="nl-BE"/>
        </w:rPr>
        <w:t>D</w:t>
      </w:r>
      <w:r w:rsidR="00000DAD">
        <w:rPr>
          <w:rFonts w:ascii="Arial" w:hAnsi="Arial" w:cs="Arial"/>
          <w:b w:val="0"/>
          <w:sz w:val="22"/>
          <w:szCs w:val="22"/>
          <w:lang w:val="nl-BE"/>
        </w:rPr>
        <w:t xml:space="preserve">e kostprijs </w:t>
      </w:r>
      <w:r w:rsidR="00650CD8">
        <w:rPr>
          <w:rFonts w:ascii="Arial" w:hAnsi="Arial" w:cs="Arial"/>
          <w:b w:val="0"/>
          <w:sz w:val="22"/>
          <w:szCs w:val="22"/>
          <w:lang w:val="nl-BE"/>
        </w:rPr>
        <w:t>van de cardiorespir</w:t>
      </w:r>
      <w:r w:rsidR="00650CD8">
        <w:rPr>
          <w:rFonts w:ascii="Arial" w:hAnsi="Arial" w:cs="Arial"/>
          <w:b w:val="0"/>
          <w:sz w:val="22"/>
          <w:szCs w:val="22"/>
          <w:lang w:val="nl-BE"/>
        </w:rPr>
        <w:t>a</w:t>
      </w:r>
      <w:r w:rsidR="00650CD8">
        <w:rPr>
          <w:rFonts w:ascii="Arial" w:hAnsi="Arial" w:cs="Arial"/>
          <w:b w:val="0"/>
          <w:sz w:val="22"/>
          <w:szCs w:val="22"/>
          <w:lang w:val="nl-BE"/>
        </w:rPr>
        <w:t>toire monitoring van deze pasgeborenen en zuigelingen kan dan ook niet afzonderlijk worden aanger</w:t>
      </w:r>
      <w:r w:rsidR="00650CD8">
        <w:rPr>
          <w:rFonts w:ascii="Arial" w:hAnsi="Arial" w:cs="Arial"/>
          <w:b w:val="0"/>
          <w:sz w:val="22"/>
          <w:szCs w:val="22"/>
          <w:lang w:val="nl-BE"/>
        </w:rPr>
        <w:t>e</w:t>
      </w:r>
      <w:r w:rsidR="00650CD8">
        <w:rPr>
          <w:rFonts w:ascii="Arial" w:hAnsi="Arial" w:cs="Arial"/>
          <w:b w:val="0"/>
          <w:sz w:val="22"/>
          <w:szCs w:val="22"/>
          <w:lang w:val="nl-BE"/>
        </w:rPr>
        <w:t xml:space="preserve">kend </w:t>
      </w:r>
      <w:r w:rsidR="00000DAD">
        <w:rPr>
          <w:rFonts w:ascii="Arial" w:hAnsi="Arial" w:cs="Arial"/>
          <w:b w:val="0"/>
          <w:sz w:val="22"/>
          <w:szCs w:val="22"/>
          <w:lang w:val="nl-BE"/>
        </w:rPr>
        <w:t xml:space="preserve">aan </w:t>
      </w:r>
      <w:r w:rsidR="00650CD8">
        <w:rPr>
          <w:rFonts w:ascii="Arial" w:hAnsi="Arial" w:cs="Arial"/>
          <w:b w:val="0"/>
          <w:sz w:val="22"/>
          <w:szCs w:val="22"/>
          <w:lang w:val="nl-BE"/>
        </w:rPr>
        <w:t xml:space="preserve">de verzekering, </w:t>
      </w:r>
      <w:r w:rsidR="00000DAD">
        <w:rPr>
          <w:rFonts w:ascii="Arial" w:hAnsi="Arial" w:cs="Arial"/>
          <w:b w:val="0"/>
          <w:sz w:val="22"/>
          <w:szCs w:val="22"/>
          <w:lang w:val="nl-BE"/>
        </w:rPr>
        <w:t>de rechthebbende of zijn ouders.</w:t>
      </w:r>
    </w:p>
    <w:p w:rsidR="00F14696" w:rsidRDefault="00F14696" w:rsidP="005D3EBC">
      <w:pPr>
        <w:pStyle w:val="BodyText3"/>
        <w:tabs>
          <w:tab w:val="left" w:pos="1418"/>
          <w:tab w:val="left" w:pos="1985"/>
        </w:tabs>
        <w:rPr>
          <w:rFonts w:ascii="Arial" w:hAnsi="Arial" w:cs="Arial"/>
          <w:b w:val="0"/>
          <w:sz w:val="22"/>
          <w:szCs w:val="22"/>
          <w:lang w:val="nl-BE"/>
        </w:rPr>
      </w:pPr>
    </w:p>
    <w:p w:rsidR="000A2120" w:rsidRPr="0030309F" w:rsidRDefault="007014A2" w:rsidP="005D3EBC">
      <w:pPr>
        <w:pStyle w:val="BodyText3"/>
        <w:tabs>
          <w:tab w:val="left" w:pos="1418"/>
          <w:tab w:val="left" w:pos="1985"/>
        </w:tabs>
        <w:rPr>
          <w:rFonts w:ascii="Arial" w:hAnsi="Arial" w:cs="Arial"/>
          <w:b w:val="0"/>
          <w:sz w:val="22"/>
          <w:szCs w:val="22"/>
          <w:lang w:val="nl-BE"/>
        </w:rPr>
      </w:pPr>
      <w:r>
        <w:rPr>
          <w:rFonts w:ascii="Arial" w:hAnsi="Arial" w:cs="Arial"/>
          <w:b w:val="0"/>
          <w:sz w:val="22"/>
          <w:szCs w:val="22"/>
          <w:lang w:val="nl-BE"/>
        </w:rPr>
        <w:tab/>
      </w:r>
      <w:r>
        <w:rPr>
          <w:rFonts w:ascii="Arial" w:hAnsi="Arial" w:cs="Arial"/>
          <w:b w:val="0"/>
          <w:sz w:val="22"/>
          <w:szCs w:val="22"/>
          <w:lang w:val="nl-BE"/>
        </w:rPr>
        <w:tab/>
      </w:r>
      <w:r w:rsidR="00A27707">
        <w:rPr>
          <w:rFonts w:ascii="Arial" w:hAnsi="Arial" w:cs="Arial"/>
          <w:b w:val="0"/>
          <w:sz w:val="22"/>
          <w:szCs w:val="22"/>
          <w:lang w:val="nl-BE"/>
        </w:rPr>
        <w:t>D</w:t>
      </w:r>
      <w:r w:rsidR="00724751" w:rsidRPr="0030309F">
        <w:rPr>
          <w:rFonts w:ascii="Arial" w:hAnsi="Arial" w:cs="Arial"/>
          <w:b w:val="0"/>
          <w:sz w:val="22"/>
          <w:szCs w:val="22"/>
          <w:lang w:val="nl-BE"/>
        </w:rPr>
        <w:t xml:space="preserve">e inrichting en het ziekenhuis waartoe de inrichting behoort (met inbegrip van </w:t>
      </w:r>
      <w:r w:rsidR="000F5E30" w:rsidRPr="0030309F">
        <w:rPr>
          <w:rFonts w:ascii="Arial" w:hAnsi="Arial" w:cs="Arial"/>
          <w:b w:val="0"/>
          <w:sz w:val="22"/>
          <w:szCs w:val="22"/>
          <w:lang w:val="nl-BE"/>
        </w:rPr>
        <w:t>d</w:t>
      </w:r>
      <w:r w:rsidR="000A2120" w:rsidRPr="0030309F">
        <w:rPr>
          <w:rFonts w:ascii="Arial" w:hAnsi="Arial" w:cs="Arial"/>
          <w:b w:val="0"/>
          <w:sz w:val="22"/>
          <w:szCs w:val="22"/>
          <w:lang w:val="nl-BE"/>
        </w:rPr>
        <w:t xml:space="preserve">e </w:t>
      </w:r>
      <w:r w:rsidR="004E062C" w:rsidRPr="0030309F">
        <w:rPr>
          <w:rFonts w:ascii="Arial" w:hAnsi="Arial" w:cs="Arial"/>
          <w:b w:val="0"/>
          <w:sz w:val="22"/>
          <w:szCs w:val="22"/>
          <w:lang w:val="nl-BE"/>
        </w:rPr>
        <w:t xml:space="preserve">artsen van de inrichting </w:t>
      </w:r>
      <w:r w:rsidR="00E76212" w:rsidRPr="0030309F">
        <w:rPr>
          <w:rFonts w:ascii="Arial" w:hAnsi="Arial" w:cs="Arial"/>
          <w:b w:val="0"/>
          <w:sz w:val="22"/>
          <w:szCs w:val="22"/>
          <w:lang w:val="nl-BE"/>
        </w:rPr>
        <w:t>en van het zi</w:t>
      </w:r>
      <w:r w:rsidR="00E76212" w:rsidRPr="0030309F">
        <w:rPr>
          <w:rFonts w:ascii="Arial" w:hAnsi="Arial" w:cs="Arial"/>
          <w:b w:val="0"/>
          <w:sz w:val="22"/>
          <w:szCs w:val="22"/>
          <w:lang w:val="nl-BE"/>
        </w:rPr>
        <w:t>e</w:t>
      </w:r>
      <w:r w:rsidR="00E76212" w:rsidRPr="0030309F">
        <w:rPr>
          <w:rFonts w:ascii="Arial" w:hAnsi="Arial" w:cs="Arial"/>
          <w:b w:val="0"/>
          <w:sz w:val="22"/>
          <w:szCs w:val="22"/>
          <w:lang w:val="nl-BE"/>
        </w:rPr>
        <w:t>kenhuis</w:t>
      </w:r>
      <w:r w:rsidR="00724751" w:rsidRPr="0030309F">
        <w:rPr>
          <w:rFonts w:ascii="Arial" w:hAnsi="Arial" w:cs="Arial"/>
          <w:b w:val="0"/>
          <w:sz w:val="22"/>
          <w:szCs w:val="22"/>
          <w:lang w:val="nl-BE"/>
        </w:rPr>
        <w:t>),</w:t>
      </w:r>
      <w:r w:rsidR="00E76212" w:rsidRPr="0030309F">
        <w:rPr>
          <w:rFonts w:ascii="Arial" w:hAnsi="Arial" w:cs="Arial"/>
          <w:b w:val="0"/>
          <w:sz w:val="22"/>
          <w:szCs w:val="22"/>
          <w:lang w:val="nl-BE"/>
        </w:rPr>
        <w:t xml:space="preserve"> </w:t>
      </w:r>
      <w:r w:rsidR="00A27707">
        <w:rPr>
          <w:rFonts w:ascii="Arial" w:hAnsi="Arial" w:cs="Arial"/>
          <w:b w:val="0"/>
          <w:sz w:val="22"/>
          <w:szCs w:val="22"/>
          <w:lang w:val="nl-BE"/>
        </w:rPr>
        <w:t xml:space="preserve">zullen </w:t>
      </w:r>
      <w:r w:rsidR="005E3AF2" w:rsidRPr="0030309F">
        <w:rPr>
          <w:rFonts w:ascii="Arial" w:hAnsi="Arial" w:cs="Arial"/>
          <w:b w:val="0"/>
          <w:sz w:val="22"/>
          <w:szCs w:val="22"/>
          <w:lang w:val="nl-BE"/>
        </w:rPr>
        <w:t xml:space="preserve">de ouders van </w:t>
      </w:r>
      <w:r w:rsidR="00F64BCD" w:rsidRPr="0030309F">
        <w:rPr>
          <w:rFonts w:ascii="Arial" w:hAnsi="Arial" w:cs="Arial"/>
          <w:b w:val="0"/>
          <w:sz w:val="22"/>
          <w:szCs w:val="22"/>
          <w:lang w:val="nl-BE"/>
        </w:rPr>
        <w:t xml:space="preserve">pasgeborenen en </w:t>
      </w:r>
      <w:r w:rsidR="005E3AF2" w:rsidRPr="0030309F">
        <w:rPr>
          <w:rFonts w:ascii="Arial" w:hAnsi="Arial" w:cs="Arial"/>
          <w:b w:val="0"/>
          <w:sz w:val="22"/>
          <w:szCs w:val="22"/>
          <w:lang w:val="nl-BE"/>
        </w:rPr>
        <w:t xml:space="preserve">zuigelingen </w:t>
      </w:r>
      <w:r w:rsidR="000A2120" w:rsidRPr="0030309F">
        <w:rPr>
          <w:rFonts w:ascii="Arial" w:hAnsi="Arial" w:cs="Arial"/>
          <w:b w:val="0"/>
          <w:sz w:val="22"/>
          <w:szCs w:val="22"/>
          <w:lang w:val="nl-BE"/>
        </w:rPr>
        <w:t xml:space="preserve">die niet tot de in </w:t>
      </w:r>
      <w:r w:rsidR="00380E14" w:rsidRPr="0030309F">
        <w:rPr>
          <w:rFonts w:ascii="Arial" w:hAnsi="Arial" w:cs="Arial"/>
          <w:b w:val="0"/>
          <w:sz w:val="22"/>
          <w:szCs w:val="22"/>
          <w:lang w:val="nl-BE"/>
        </w:rPr>
        <w:t xml:space="preserve">de </w:t>
      </w:r>
      <w:r w:rsidR="000A2120" w:rsidRPr="0030309F">
        <w:rPr>
          <w:rFonts w:ascii="Arial" w:hAnsi="Arial" w:cs="Arial"/>
          <w:b w:val="0"/>
          <w:sz w:val="22"/>
          <w:szCs w:val="22"/>
          <w:lang w:val="nl-BE"/>
        </w:rPr>
        <w:t>artikel</w:t>
      </w:r>
      <w:r w:rsidR="00380E14" w:rsidRPr="0030309F">
        <w:rPr>
          <w:rFonts w:ascii="Arial" w:hAnsi="Arial" w:cs="Arial"/>
          <w:b w:val="0"/>
          <w:sz w:val="22"/>
          <w:szCs w:val="22"/>
          <w:lang w:val="nl-BE"/>
        </w:rPr>
        <w:t>en</w:t>
      </w:r>
      <w:r w:rsidR="000A2120" w:rsidRPr="0030309F">
        <w:rPr>
          <w:rFonts w:ascii="Arial" w:hAnsi="Arial" w:cs="Arial"/>
          <w:b w:val="0"/>
          <w:sz w:val="22"/>
          <w:szCs w:val="22"/>
          <w:lang w:val="nl-BE"/>
        </w:rPr>
        <w:t xml:space="preserve"> 3</w:t>
      </w:r>
      <w:r w:rsidR="005466B0" w:rsidRPr="0030309F">
        <w:rPr>
          <w:rFonts w:ascii="Arial" w:hAnsi="Arial" w:cs="Arial"/>
          <w:b w:val="0"/>
          <w:sz w:val="22"/>
          <w:szCs w:val="22"/>
          <w:lang w:val="nl-BE"/>
        </w:rPr>
        <w:t xml:space="preserve"> en 4</w:t>
      </w:r>
      <w:r w:rsidR="000A2120" w:rsidRPr="0030309F">
        <w:rPr>
          <w:rFonts w:ascii="Arial" w:hAnsi="Arial" w:cs="Arial"/>
          <w:b w:val="0"/>
          <w:sz w:val="22"/>
          <w:szCs w:val="22"/>
          <w:lang w:val="nl-BE"/>
        </w:rPr>
        <w:t xml:space="preserve"> vermelde doelgroep behoren</w:t>
      </w:r>
      <w:r w:rsidR="005E3AF2" w:rsidRPr="0030309F">
        <w:rPr>
          <w:rFonts w:ascii="Arial" w:hAnsi="Arial" w:cs="Arial"/>
          <w:b w:val="0"/>
          <w:sz w:val="22"/>
          <w:szCs w:val="22"/>
          <w:lang w:val="nl-BE"/>
        </w:rPr>
        <w:t>,</w:t>
      </w:r>
      <w:r w:rsidR="00EE4962" w:rsidRPr="0030309F">
        <w:rPr>
          <w:rFonts w:ascii="Arial" w:hAnsi="Arial" w:cs="Arial"/>
          <w:b w:val="0"/>
          <w:sz w:val="22"/>
          <w:szCs w:val="22"/>
          <w:lang w:val="nl-BE"/>
        </w:rPr>
        <w:t xml:space="preserve"> op geen enkele</w:t>
      </w:r>
      <w:r w:rsidR="005E3AF2" w:rsidRPr="0030309F">
        <w:rPr>
          <w:rFonts w:ascii="Arial" w:hAnsi="Arial" w:cs="Arial"/>
          <w:b w:val="0"/>
          <w:sz w:val="22"/>
          <w:szCs w:val="22"/>
          <w:lang w:val="nl-BE"/>
        </w:rPr>
        <w:t xml:space="preserve"> manier aanbevelen, aa</w:t>
      </w:r>
      <w:r w:rsidR="005E3AF2" w:rsidRPr="0030309F">
        <w:rPr>
          <w:rFonts w:ascii="Arial" w:hAnsi="Arial" w:cs="Arial"/>
          <w:b w:val="0"/>
          <w:sz w:val="22"/>
          <w:szCs w:val="22"/>
          <w:lang w:val="nl-BE"/>
        </w:rPr>
        <w:t>n</w:t>
      </w:r>
      <w:r w:rsidR="005E3AF2" w:rsidRPr="0030309F">
        <w:rPr>
          <w:rFonts w:ascii="Arial" w:hAnsi="Arial" w:cs="Arial"/>
          <w:b w:val="0"/>
          <w:sz w:val="22"/>
          <w:szCs w:val="22"/>
          <w:lang w:val="nl-BE"/>
        </w:rPr>
        <w:t>moedigen of stimuleren om op kosten van de ouders over te gaan tot de cardiorespiratoire monit</w:t>
      </w:r>
      <w:r w:rsidR="005E3AF2" w:rsidRPr="0030309F">
        <w:rPr>
          <w:rFonts w:ascii="Arial" w:hAnsi="Arial" w:cs="Arial"/>
          <w:b w:val="0"/>
          <w:sz w:val="22"/>
          <w:szCs w:val="22"/>
          <w:lang w:val="nl-BE"/>
        </w:rPr>
        <w:t>o</w:t>
      </w:r>
      <w:r w:rsidR="005E3AF2" w:rsidRPr="0030309F">
        <w:rPr>
          <w:rFonts w:ascii="Arial" w:hAnsi="Arial" w:cs="Arial"/>
          <w:b w:val="0"/>
          <w:sz w:val="22"/>
          <w:szCs w:val="22"/>
          <w:lang w:val="nl-BE"/>
        </w:rPr>
        <w:t>ring thuis van hun kind.</w:t>
      </w:r>
    </w:p>
    <w:p w:rsidR="0031009B" w:rsidRPr="0030309F" w:rsidRDefault="0031009B" w:rsidP="005D3EBC">
      <w:pPr>
        <w:pStyle w:val="BodyText3"/>
        <w:ind w:left="709" w:hanging="709"/>
        <w:rPr>
          <w:rFonts w:ascii="Arial" w:hAnsi="Arial" w:cs="Arial"/>
          <w:b w:val="0"/>
          <w:sz w:val="22"/>
          <w:szCs w:val="22"/>
          <w:lang w:val="nl-BE"/>
        </w:rPr>
      </w:pPr>
    </w:p>
    <w:p w:rsidR="0031009B" w:rsidRPr="0030309F" w:rsidRDefault="0031009B" w:rsidP="00161BC2">
      <w:pPr>
        <w:pStyle w:val="BodyText3"/>
        <w:tabs>
          <w:tab w:val="left" w:pos="1985"/>
        </w:tabs>
        <w:ind w:firstLine="1418"/>
        <w:rPr>
          <w:rFonts w:ascii="Arial" w:hAnsi="Arial" w:cs="Arial"/>
          <w:b w:val="0"/>
          <w:sz w:val="22"/>
          <w:szCs w:val="22"/>
          <w:lang w:val="nl-BE"/>
        </w:rPr>
      </w:pPr>
      <w:r w:rsidRPr="0030309F">
        <w:rPr>
          <w:rFonts w:ascii="Arial" w:hAnsi="Arial" w:cs="Arial"/>
          <w:sz w:val="22"/>
          <w:szCs w:val="22"/>
          <w:lang w:val="nl-BE"/>
        </w:rPr>
        <w:t>§ 3.</w:t>
      </w:r>
      <w:r w:rsidRPr="0030309F">
        <w:rPr>
          <w:rFonts w:ascii="Arial" w:hAnsi="Arial" w:cs="Arial"/>
          <w:b w:val="0"/>
          <w:sz w:val="22"/>
          <w:szCs w:val="22"/>
          <w:lang w:val="nl-BE"/>
        </w:rPr>
        <w:tab/>
        <w:t xml:space="preserve">Zolang </w:t>
      </w:r>
      <w:r w:rsidR="000F5E30" w:rsidRPr="0030309F">
        <w:rPr>
          <w:rFonts w:ascii="Arial" w:hAnsi="Arial" w:cs="Arial"/>
          <w:b w:val="0"/>
          <w:sz w:val="22"/>
          <w:szCs w:val="22"/>
          <w:lang w:val="nl-BE"/>
        </w:rPr>
        <w:t>de pediater van de inrichting die de rechthebbende opvolgt</w:t>
      </w:r>
      <w:r w:rsidR="00E76212" w:rsidRPr="0030309F">
        <w:rPr>
          <w:rFonts w:ascii="Arial" w:hAnsi="Arial" w:cs="Arial"/>
          <w:b w:val="0"/>
          <w:sz w:val="22"/>
          <w:szCs w:val="22"/>
          <w:lang w:val="nl-BE"/>
        </w:rPr>
        <w:t>,</w:t>
      </w:r>
      <w:r w:rsidR="000F5E30" w:rsidRPr="0030309F">
        <w:rPr>
          <w:rFonts w:ascii="Arial" w:hAnsi="Arial" w:cs="Arial"/>
          <w:b w:val="0"/>
          <w:sz w:val="22"/>
          <w:szCs w:val="22"/>
          <w:lang w:val="nl-BE"/>
        </w:rPr>
        <w:t xml:space="preserve"> van mening is dat het medisch geïndiceerd is om </w:t>
      </w:r>
      <w:r w:rsidRPr="0030309F">
        <w:rPr>
          <w:rFonts w:ascii="Arial" w:hAnsi="Arial" w:cs="Arial"/>
          <w:b w:val="0"/>
          <w:sz w:val="22"/>
          <w:szCs w:val="22"/>
          <w:lang w:val="nl-BE"/>
        </w:rPr>
        <w:t xml:space="preserve">de monitoring van een rechthebbende die tot de in </w:t>
      </w:r>
      <w:r w:rsidR="0094553E" w:rsidRPr="0030309F">
        <w:rPr>
          <w:rFonts w:ascii="Arial" w:hAnsi="Arial" w:cs="Arial"/>
          <w:b w:val="0"/>
          <w:sz w:val="22"/>
          <w:szCs w:val="22"/>
          <w:lang w:val="nl-BE"/>
        </w:rPr>
        <w:t xml:space="preserve">de </w:t>
      </w:r>
      <w:r w:rsidRPr="0030309F">
        <w:rPr>
          <w:rFonts w:ascii="Arial" w:hAnsi="Arial" w:cs="Arial"/>
          <w:b w:val="0"/>
          <w:sz w:val="22"/>
          <w:szCs w:val="22"/>
          <w:lang w:val="nl-BE"/>
        </w:rPr>
        <w:t>artikel</w:t>
      </w:r>
      <w:r w:rsidR="0094553E" w:rsidRPr="0030309F">
        <w:rPr>
          <w:rFonts w:ascii="Arial" w:hAnsi="Arial" w:cs="Arial"/>
          <w:b w:val="0"/>
          <w:sz w:val="22"/>
          <w:szCs w:val="22"/>
          <w:lang w:val="nl-BE"/>
        </w:rPr>
        <w:t>en</w:t>
      </w:r>
      <w:r w:rsidRPr="0030309F">
        <w:rPr>
          <w:rFonts w:ascii="Arial" w:hAnsi="Arial" w:cs="Arial"/>
          <w:b w:val="0"/>
          <w:sz w:val="22"/>
          <w:szCs w:val="22"/>
          <w:lang w:val="nl-BE"/>
        </w:rPr>
        <w:t xml:space="preserve"> 3 </w:t>
      </w:r>
      <w:r w:rsidR="005466B0" w:rsidRPr="0030309F">
        <w:rPr>
          <w:rFonts w:ascii="Arial" w:hAnsi="Arial" w:cs="Arial"/>
          <w:b w:val="0"/>
          <w:sz w:val="22"/>
          <w:szCs w:val="22"/>
          <w:lang w:val="nl-BE"/>
        </w:rPr>
        <w:t xml:space="preserve">en 4 </w:t>
      </w:r>
      <w:r w:rsidRPr="0030309F">
        <w:rPr>
          <w:rFonts w:ascii="Arial" w:hAnsi="Arial" w:cs="Arial"/>
          <w:b w:val="0"/>
          <w:sz w:val="22"/>
          <w:szCs w:val="22"/>
          <w:lang w:val="nl-BE"/>
        </w:rPr>
        <w:t xml:space="preserve">omschreven doelgroep behoort, </w:t>
      </w:r>
      <w:r w:rsidR="000F5E30" w:rsidRPr="0030309F">
        <w:rPr>
          <w:rFonts w:ascii="Arial" w:hAnsi="Arial" w:cs="Arial"/>
          <w:b w:val="0"/>
          <w:sz w:val="22"/>
          <w:szCs w:val="22"/>
          <w:lang w:val="nl-BE"/>
        </w:rPr>
        <w:t xml:space="preserve">voort te zetten, </w:t>
      </w:r>
      <w:r w:rsidRPr="0030309F">
        <w:rPr>
          <w:rFonts w:ascii="Arial" w:hAnsi="Arial" w:cs="Arial"/>
          <w:b w:val="0"/>
          <w:sz w:val="22"/>
          <w:szCs w:val="22"/>
          <w:lang w:val="nl-BE"/>
        </w:rPr>
        <w:t>zal de inrichting de monitoring van d</w:t>
      </w:r>
      <w:r w:rsidR="00442EDA" w:rsidRPr="0030309F">
        <w:rPr>
          <w:rFonts w:ascii="Arial" w:hAnsi="Arial" w:cs="Arial"/>
          <w:b w:val="0"/>
          <w:sz w:val="22"/>
          <w:szCs w:val="22"/>
          <w:lang w:val="nl-BE"/>
        </w:rPr>
        <w:t>i</w:t>
      </w:r>
      <w:r w:rsidRPr="0030309F">
        <w:rPr>
          <w:rFonts w:ascii="Arial" w:hAnsi="Arial" w:cs="Arial"/>
          <w:b w:val="0"/>
          <w:sz w:val="22"/>
          <w:szCs w:val="22"/>
          <w:lang w:val="nl-BE"/>
        </w:rPr>
        <w:t>e rechthebbende voortze</w:t>
      </w:r>
      <w:r w:rsidRPr="0030309F">
        <w:rPr>
          <w:rFonts w:ascii="Arial" w:hAnsi="Arial" w:cs="Arial"/>
          <w:b w:val="0"/>
          <w:sz w:val="22"/>
          <w:szCs w:val="22"/>
          <w:lang w:val="nl-BE"/>
        </w:rPr>
        <w:t>t</w:t>
      </w:r>
      <w:r w:rsidRPr="0030309F">
        <w:rPr>
          <w:rFonts w:ascii="Arial" w:hAnsi="Arial" w:cs="Arial"/>
          <w:b w:val="0"/>
          <w:sz w:val="22"/>
          <w:szCs w:val="22"/>
          <w:lang w:val="nl-BE"/>
        </w:rPr>
        <w:t>ten, ongeacht de duur van de periode van mon</w:t>
      </w:r>
      <w:r w:rsidR="003559B9" w:rsidRPr="0030309F">
        <w:rPr>
          <w:rFonts w:ascii="Arial" w:hAnsi="Arial" w:cs="Arial"/>
          <w:b w:val="0"/>
          <w:sz w:val="22"/>
          <w:szCs w:val="22"/>
          <w:lang w:val="nl-BE"/>
        </w:rPr>
        <w:t>i</w:t>
      </w:r>
      <w:r w:rsidRPr="0030309F">
        <w:rPr>
          <w:rFonts w:ascii="Arial" w:hAnsi="Arial" w:cs="Arial"/>
          <w:b w:val="0"/>
          <w:sz w:val="22"/>
          <w:szCs w:val="22"/>
          <w:lang w:val="nl-BE"/>
        </w:rPr>
        <w:t xml:space="preserve">toring. </w:t>
      </w:r>
    </w:p>
    <w:p w:rsidR="000A2120" w:rsidRPr="0030309F" w:rsidRDefault="000A2120" w:rsidP="005D3EBC">
      <w:pPr>
        <w:pStyle w:val="BodyText3"/>
        <w:ind w:left="709" w:hanging="709"/>
        <w:rPr>
          <w:rFonts w:ascii="Arial" w:hAnsi="Arial" w:cs="Arial"/>
          <w:b w:val="0"/>
          <w:sz w:val="22"/>
          <w:szCs w:val="22"/>
          <w:lang w:val="nl-BE"/>
        </w:rPr>
      </w:pPr>
    </w:p>
    <w:p w:rsidR="00795321" w:rsidRPr="0030309F" w:rsidRDefault="00795321" w:rsidP="005D3EBC">
      <w:pPr>
        <w:pStyle w:val="BodyText3"/>
        <w:tabs>
          <w:tab w:val="left" w:pos="1985"/>
        </w:tabs>
        <w:rPr>
          <w:rFonts w:ascii="Arial" w:hAnsi="Arial" w:cs="Arial"/>
          <w:b w:val="0"/>
          <w:sz w:val="22"/>
          <w:szCs w:val="22"/>
          <w:lang w:val="nl-BE"/>
        </w:rPr>
      </w:pPr>
      <w:r w:rsidRPr="0030309F">
        <w:rPr>
          <w:rFonts w:ascii="Arial" w:hAnsi="Arial" w:cs="Arial"/>
          <w:b w:val="0"/>
          <w:sz w:val="22"/>
          <w:szCs w:val="22"/>
          <w:lang w:val="nl-BE"/>
        </w:rPr>
        <w:tab/>
        <w:t>De pediater van de inrichting die de rechthebbende opvolgt, kan op gelijk welk m</w:t>
      </w:r>
      <w:r w:rsidRPr="0030309F">
        <w:rPr>
          <w:rFonts w:ascii="Arial" w:hAnsi="Arial" w:cs="Arial"/>
          <w:b w:val="0"/>
          <w:sz w:val="22"/>
          <w:szCs w:val="22"/>
          <w:lang w:val="nl-BE"/>
        </w:rPr>
        <w:t>o</w:t>
      </w:r>
      <w:r w:rsidRPr="0030309F">
        <w:rPr>
          <w:rFonts w:ascii="Arial" w:hAnsi="Arial" w:cs="Arial"/>
          <w:b w:val="0"/>
          <w:sz w:val="22"/>
          <w:szCs w:val="22"/>
          <w:lang w:val="nl-BE"/>
        </w:rPr>
        <w:t>ment beslissen om de monitoring stop te zetten, wanneer hij dit gerechtvaardigd vindt in het licht van de evolutie van de medische toestand van de rechthebbende.</w:t>
      </w:r>
    </w:p>
    <w:p w:rsidR="00795321" w:rsidRPr="0030309F" w:rsidRDefault="00795321" w:rsidP="005D3EBC">
      <w:pPr>
        <w:pStyle w:val="BodyText3"/>
        <w:ind w:left="709" w:hanging="709"/>
        <w:rPr>
          <w:rFonts w:ascii="Arial" w:hAnsi="Arial" w:cs="Arial"/>
          <w:sz w:val="22"/>
          <w:szCs w:val="22"/>
          <w:u w:val="single"/>
          <w:lang w:val="nl-BE"/>
        </w:rPr>
      </w:pPr>
    </w:p>
    <w:p w:rsidR="004C7AE6" w:rsidRPr="0030309F" w:rsidRDefault="00FF693A" w:rsidP="005D3EBC">
      <w:pPr>
        <w:pStyle w:val="BodyText3"/>
        <w:tabs>
          <w:tab w:val="left" w:pos="-2977"/>
        </w:tabs>
        <w:ind w:firstLine="1985"/>
        <w:rPr>
          <w:rFonts w:ascii="Arial" w:hAnsi="Arial" w:cs="Arial"/>
          <w:b w:val="0"/>
          <w:sz w:val="22"/>
          <w:szCs w:val="22"/>
          <w:lang w:val="nl-BE"/>
        </w:rPr>
      </w:pPr>
      <w:r w:rsidRPr="0030309F">
        <w:rPr>
          <w:rFonts w:ascii="Arial" w:hAnsi="Arial" w:cs="Arial"/>
          <w:b w:val="0"/>
          <w:sz w:val="22"/>
          <w:szCs w:val="22"/>
          <w:lang w:val="nl-BE"/>
        </w:rPr>
        <w:t xml:space="preserve">De inrichting en het ziekenhuis waartoe de inrichting behoort (met inbegrip van de artsen van de inrichting en van het ziekenhuis) </w:t>
      </w:r>
      <w:r w:rsidR="004C7AE6" w:rsidRPr="0030309F">
        <w:rPr>
          <w:rFonts w:ascii="Arial" w:hAnsi="Arial" w:cs="Arial"/>
          <w:b w:val="0"/>
          <w:sz w:val="22"/>
          <w:szCs w:val="22"/>
          <w:lang w:val="nl-BE"/>
        </w:rPr>
        <w:t xml:space="preserve">zullen </w:t>
      </w:r>
      <w:r w:rsidR="007974F5" w:rsidRPr="0030309F">
        <w:rPr>
          <w:rFonts w:ascii="Arial" w:hAnsi="Arial" w:cs="Arial"/>
          <w:b w:val="0"/>
          <w:sz w:val="22"/>
          <w:szCs w:val="22"/>
          <w:lang w:val="nl-BE"/>
        </w:rPr>
        <w:t xml:space="preserve">de ouders van </w:t>
      </w:r>
      <w:r w:rsidR="004C7AE6" w:rsidRPr="0030309F">
        <w:rPr>
          <w:rFonts w:ascii="Arial" w:hAnsi="Arial" w:cs="Arial"/>
          <w:b w:val="0"/>
          <w:sz w:val="22"/>
          <w:szCs w:val="22"/>
          <w:lang w:val="nl-BE"/>
        </w:rPr>
        <w:t>rechthebbenden voor wie de i</w:t>
      </w:r>
      <w:r w:rsidR="004C7AE6" w:rsidRPr="0030309F">
        <w:rPr>
          <w:rFonts w:ascii="Arial" w:hAnsi="Arial" w:cs="Arial"/>
          <w:b w:val="0"/>
          <w:sz w:val="22"/>
          <w:szCs w:val="22"/>
          <w:lang w:val="nl-BE"/>
        </w:rPr>
        <w:t>n</w:t>
      </w:r>
      <w:r w:rsidR="004C7AE6" w:rsidRPr="0030309F">
        <w:rPr>
          <w:rFonts w:ascii="Arial" w:hAnsi="Arial" w:cs="Arial"/>
          <w:b w:val="0"/>
          <w:sz w:val="22"/>
          <w:szCs w:val="22"/>
          <w:lang w:val="nl-BE"/>
        </w:rPr>
        <w:lastRenderedPageBreak/>
        <w:t>richting de monitoring stopzet</w:t>
      </w:r>
      <w:r w:rsidR="007974F5" w:rsidRPr="0030309F">
        <w:rPr>
          <w:rFonts w:ascii="Arial" w:hAnsi="Arial" w:cs="Arial"/>
          <w:b w:val="0"/>
          <w:sz w:val="22"/>
          <w:szCs w:val="22"/>
          <w:lang w:val="nl-BE"/>
        </w:rPr>
        <w:t>, op geen enkele manier aanbevelen, aanmoedigen of stimuleren om op kosten van de ouders de cardiorespiratoire monit</w:t>
      </w:r>
      <w:r w:rsidR="007974F5" w:rsidRPr="0030309F">
        <w:rPr>
          <w:rFonts w:ascii="Arial" w:hAnsi="Arial" w:cs="Arial"/>
          <w:b w:val="0"/>
          <w:sz w:val="22"/>
          <w:szCs w:val="22"/>
          <w:lang w:val="nl-BE"/>
        </w:rPr>
        <w:t>o</w:t>
      </w:r>
      <w:r w:rsidR="007974F5" w:rsidRPr="0030309F">
        <w:rPr>
          <w:rFonts w:ascii="Arial" w:hAnsi="Arial" w:cs="Arial"/>
          <w:b w:val="0"/>
          <w:sz w:val="22"/>
          <w:szCs w:val="22"/>
          <w:lang w:val="nl-BE"/>
        </w:rPr>
        <w:t>ring thuis voort te zetten</w:t>
      </w:r>
      <w:r w:rsidR="004C7AE6" w:rsidRPr="0030309F">
        <w:rPr>
          <w:rFonts w:ascii="Arial" w:hAnsi="Arial" w:cs="Arial"/>
          <w:b w:val="0"/>
          <w:sz w:val="22"/>
          <w:szCs w:val="22"/>
          <w:lang w:val="nl-BE"/>
        </w:rPr>
        <w:t>.</w:t>
      </w:r>
    </w:p>
    <w:p w:rsidR="00460E3A" w:rsidRPr="0030309F" w:rsidRDefault="00460E3A" w:rsidP="005D3EBC">
      <w:pPr>
        <w:pStyle w:val="BodyText3"/>
        <w:tabs>
          <w:tab w:val="left" w:pos="-2977"/>
        </w:tabs>
        <w:ind w:firstLine="1985"/>
        <w:rPr>
          <w:rFonts w:ascii="Arial" w:hAnsi="Arial" w:cs="Arial"/>
          <w:b w:val="0"/>
          <w:sz w:val="22"/>
          <w:szCs w:val="22"/>
          <w:lang w:val="nl-BE"/>
        </w:rPr>
      </w:pPr>
    </w:p>
    <w:p w:rsidR="00460E3A" w:rsidRPr="0030309F" w:rsidRDefault="00460E3A" w:rsidP="00173A2F">
      <w:pPr>
        <w:pStyle w:val="BodyText3"/>
        <w:tabs>
          <w:tab w:val="left" w:pos="1418"/>
          <w:tab w:val="left" w:pos="1985"/>
        </w:tabs>
        <w:rPr>
          <w:rFonts w:ascii="Arial" w:hAnsi="Arial" w:cs="Arial"/>
          <w:b w:val="0"/>
          <w:sz w:val="22"/>
          <w:szCs w:val="22"/>
          <w:lang w:val="nl-BE"/>
        </w:rPr>
      </w:pPr>
      <w:r w:rsidRPr="0030309F">
        <w:rPr>
          <w:rFonts w:ascii="Arial" w:hAnsi="Arial" w:cs="Arial"/>
          <w:sz w:val="22"/>
          <w:szCs w:val="22"/>
          <w:lang w:val="nl-BE"/>
        </w:rPr>
        <w:tab/>
        <w:t>§ 4.</w:t>
      </w:r>
      <w:r w:rsidRPr="0030309F">
        <w:rPr>
          <w:rFonts w:ascii="Arial" w:hAnsi="Arial" w:cs="Arial"/>
          <w:sz w:val="22"/>
          <w:szCs w:val="22"/>
          <w:lang w:val="nl-BE"/>
        </w:rPr>
        <w:tab/>
      </w:r>
      <w:r w:rsidRPr="0030309F">
        <w:rPr>
          <w:rFonts w:ascii="Arial" w:hAnsi="Arial" w:cs="Arial"/>
          <w:b w:val="0"/>
          <w:sz w:val="22"/>
          <w:szCs w:val="22"/>
          <w:lang w:val="nl-BE"/>
        </w:rPr>
        <w:t xml:space="preserve">De inrichting </w:t>
      </w:r>
      <w:r w:rsidR="00092842" w:rsidRPr="0030309F">
        <w:rPr>
          <w:rFonts w:ascii="Arial" w:hAnsi="Arial" w:cs="Arial"/>
          <w:b w:val="0"/>
          <w:sz w:val="22"/>
          <w:szCs w:val="22"/>
          <w:lang w:val="nl-BE"/>
        </w:rPr>
        <w:t xml:space="preserve">en het ziekenhuis waarvan de inrichting deel uitmaakt </w:t>
      </w:r>
      <w:r w:rsidRPr="0030309F">
        <w:rPr>
          <w:rFonts w:ascii="Arial" w:hAnsi="Arial" w:cs="Arial"/>
          <w:b w:val="0"/>
          <w:sz w:val="22"/>
          <w:szCs w:val="22"/>
          <w:lang w:val="nl-BE"/>
        </w:rPr>
        <w:t>z</w:t>
      </w:r>
      <w:r w:rsidR="00092842" w:rsidRPr="0030309F">
        <w:rPr>
          <w:rFonts w:ascii="Arial" w:hAnsi="Arial" w:cs="Arial"/>
          <w:b w:val="0"/>
          <w:sz w:val="22"/>
          <w:szCs w:val="22"/>
          <w:lang w:val="nl-BE"/>
        </w:rPr>
        <w:t>u</w:t>
      </w:r>
      <w:r w:rsidRPr="0030309F">
        <w:rPr>
          <w:rFonts w:ascii="Arial" w:hAnsi="Arial" w:cs="Arial"/>
          <w:b w:val="0"/>
          <w:sz w:val="22"/>
          <w:szCs w:val="22"/>
          <w:lang w:val="nl-BE"/>
        </w:rPr>
        <w:t>l</w:t>
      </w:r>
      <w:r w:rsidR="00092842" w:rsidRPr="0030309F">
        <w:rPr>
          <w:rFonts w:ascii="Arial" w:hAnsi="Arial" w:cs="Arial"/>
          <w:b w:val="0"/>
          <w:sz w:val="22"/>
          <w:szCs w:val="22"/>
          <w:lang w:val="nl-BE"/>
        </w:rPr>
        <w:t>len</w:t>
      </w:r>
      <w:r w:rsidRPr="0030309F">
        <w:rPr>
          <w:rFonts w:ascii="Arial" w:hAnsi="Arial" w:cs="Arial"/>
          <w:b w:val="0"/>
          <w:sz w:val="22"/>
          <w:szCs w:val="22"/>
          <w:lang w:val="nl-BE"/>
        </w:rPr>
        <w:t xml:space="preserve"> nooit zelf materiaal voor cardiorespiratoire monitoring van </w:t>
      </w:r>
      <w:r w:rsidR="00F64BCD" w:rsidRPr="0030309F">
        <w:rPr>
          <w:rFonts w:ascii="Arial" w:hAnsi="Arial" w:cs="Arial"/>
          <w:b w:val="0"/>
          <w:sz w:val="22"/>
          <w:szCs w:val="22"/>
          <w:lang w:val="nl-BE"/>
        </w:rPr>
        <w:t>pasgeborenen en zuigelingen</w:t>
      </w:r>
      <w:r w:rsidRPr="0030309F">
        <w:rPr>
          <w:rFonts w:ascii="Arial" w:hAnsi="Arial" w:cs="Arial"/>
          <w:b w:val="0"/>
          <w:sz w:val="22"/>
          <w:szCs w:val="22"/>
          <w:lang w:val="nl-BE"/>
        </w:rPr>
        <w:t xml:space="preserve"> verkopen of verhuren aan de rechthebbenden van de verzekering en hun o</w:t>
      </w:r>
      <w:r w:rsidRPr="0030309F">
        <w:rPr>
          <w:rFonts w:ascii="Arial" w:hAnsi="Arial" w:cs="Arial"/>
          <w:b w:val="0"/>
          <w:sz w:val="22"/>
          <w:szCs w:val="22"/>
          <w:lang w:val="nl-BE"/>
        </w:rPr>
        <w:t>u</w:t>
      </w:r>
      <w:r w:rsidRPr="0030309F">
        <w:rPr>
          <w:rFonts w:ascii="Arial" w:hAnsi="Arial" w:cs="Arial"/>
          <w:b w:val="0"/>
          <w:sz w:val="22"/>
          <w:szCs w:val="22"/>
          <w:lang w:val="nl-BE"/>
        </w:rPr>
        <w:t>ders.</w:t>
      </w:r>
    </w:p>
    <w:p w:rsidR="00795321" w:rsidRPr="0030309F" w:rsidRDefault="00795321" w:rsidP="005D3EBC">
      <w:pPr>
        <w:pStyle w:val="BodyText3"/>
        <w:ind w:left="709" w:hanging="709"/>
        <w:rPr>
          <w:rFonts w:ascii="Arial" w:hAnsi="Arial" w:cs="Arial"/>
          <w:sz w:val="22"/>
          <w:szCs w:val="22"/>
          <w:u w:val="single"/>
          <w:lang w:val="nl-BE"/>
        </w:rPr>
      </w:pPr>
    </w:p>
    <w:p w:rsidR="00FA51C9" w:rsidRPr="0030309F" w:rsidRDefault="00FA51C9" w:rsidP="00161BC2">
      <w:pPr>
        <w:pStyle w:val="BodyText3"/>
        <w:tabs>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t>Art</w:t>
      </w:r>
      <w:r w:rsidR="00B212D5" w:rsidRPr="0030309F">
        <w:rPr>
          <w:rFonts w:ascii="Arial" w:hAnsi="Arial" w:cs="Arial"/>
          <w:sz w:val="22"/>
          <w:szCs w:val="22"/>
          <w:u w:val="single"/>
          <w:lang w:val="nl-BE"/>
        </w:rPr>
        <w:t>ikel</w:t>
      </w:r>
      <w:r w:rsidRPr="0030309F">
        <w:rPr>
          <w:rFonts w:ascii="Arial" w:hAnsi="Arial" w:cs="Arial"/>
          <w:sz w:val="22"/>
          <w:szCs w:val="22"/>
          <w:u w:val="single"/>
          <w:lang w:val="nl-BE"/>
        </w:rPr>
        <w:t xml:space="preserve"> </w:t>
      </w:r>
      <w:r w:rsidR="006F5DC6" w:rsidRPr="0030309F">
        <w:rPr>
          <w:rFonts w:ascii="Arial" w:hAnsi="Arial" w:cs="Arial"/>
          <w:sz w:val="22"/>
          <w:szCs w:val="22"/>
          <w:u w:val="single"/>
          <w:lang w:val="nl-BE"/>
        </w:rPr>
        <w:t>6</w:t>
      </w:r>
      <w:r w:rsidRPr="0030309F">
        <w:rPr>
          <w:rFonts w:ascii="Arial" w:hAnsi="Arial" w:cs="Arial"/>
          <w:sz w:val="22"/>
          <w:szCs w:val="22"/>
          <w:u w:val="single"/>
          <w:lang w:val="nl-BE"/>
        </w:rPr>
        <w:t>.</w:t>
      </w:r>
      <w:r w:rsidRPr="0030309F">
        <w:rPr>
          <w:rFonts w:ascii="Arial" w:hAnsi="Arial" w:cs="Arial"/>
          <w:b w:val="0"/>
          <w:sz w:val="22"/>
          <w:szCs w:val="22"/>
          <w:lang w:val="nl-BE"/>
        </w:rPr>
        <w:tab/>
      </w:r>
      <w:r w:rsidRPr="0030309F">
        <w:rPr>
          <w:rFonts w:ascii="Arial" w:hAnsi="Arial" w:cs="Arial"/>
          <w:sz w:val="22"/>
          <w:szCs w:val="22"/>
          <w:lang w:val="nl-BE"/>
        </w:rPr>
        <w:t>§ 1.</w:t>
      </w:r>
      <w:r w:rsidR="00073419" w:rsidRPr="0030309F">
        <w:rPr>
          <w:rFonts w:ascii="Arial" w:hAnsi="Arial" w:cs="Arial"/>
          <w:b w:val="0"/>
          <w:sz w:val="22"/>
          <w:szCs w:val="22"/>
          <w:lang w:val="nl-BE"/>
        </w:rPr>
        <w:tab/>
      </w:r>
      <w:r w:rsidRPr="0030309F">
        <w:rPr>
          <w:rFonts w:ascii="Arial" w:hAnsi="Arial" w:cs="Arial"/>
          <w:b w:val="0"/>
          <w:sz w:val="22"/>
          <w:szCs w:val="22"/>
          <w:lang w:val="nl-BE"/>
        </w:rPr>
        <w:t xml:space="preserve">De </w:t>
      </w:r>
      <w:r w:rsidR="00F25C2C" w:rsidRPr="0030309F">
        <w:rPr>
          <w:rFonts w:ascii="Arial" w:hAnsi="Arial" w:cs="Arial"/>
          <w:b w:val="0"/>
          <w:sz w:val="22"/>
          <w:szCs w:val="22"/>
          <w:lang w:val="nl-BE"/>
        </w:rPr>
        <w:t>cardiorespiratoire monitoring</w:t>
      </w:r>
      <w:r w:rsidRPr="0030309F">
        <w:rPr>
          <w:rFonts w:ascii="Arial" w:hAnsi="Arial" w:cs="Arial"/>
          <w:b w:val="0"/>
          <w:sz w:val="22"/>
          <w:szCs w:val="22"/>
          <w:lang w:val="nl-BE"/>
        </w:rPr>
        <w:t xml:space="preserve"> </w:t>
      </w:r>
      <w:r w:rsidR="00FA6794" w:rsidRPr="0030309F">
        <w:rPr>
          <w:rFonts w:ascii="Arial" w:hAnsi="Arial" w:cs="Arial"/>
          <w:b w:val="0"/>
          <w:sz w:val="22"/>
          <w:szCs w:val="22"/>
          <w:lang w:val="nl-BE"/>
        </w:rPr>
        <w:t xml:space="preserve">thuis </w:t>
      </w:r>
      <w:r w:rsidR="00482B34" w:rsidRPr="0030309F">
        <w:rPr>
          <w:rFonts w:ascii="Arial" w:hAnsi="Arial" w:cs="Arial"/>
          <w:b w:val="0"/>
          <w:sz w:val="22"/>
          <w:szCs w:val="22"/>
          <w:lang w:val="nl-BE"/>
        </w:rPr>
        <w:t>waar</w:t>
      </w:r>
      <w:r w:rsidRPr="0030309F">
        <w:rPr>
          <w:rFonts w:ascii="Arial" w:hAnsi="Arial" w:cs="Arial"/>
          <w:b w:val="0"/>
          <w:sz w:val="22"/>
          <w:szCs w:val="22"/>
          <w:lang w:val="nl-BE"/>
        </w:rPr>
        <w:t>in de</w:t>
      </w:r>
      <w:r w:rsidR="00F25C2C" w:rsidRPr="0030309F">
        <w:rPr>
          <w:rFonts w:ascii="Arial" w:hAnsi="Arial" w:cs="Arial"/>
          <w:b w:val="0"/>
          <w:sz w:val="22"/>
          <w:szCs w:val="22"/>
          <w:lang w:val="nl-BE"/>
        </w:rPr>
        <w:t xml:space="preserve"> verzekering op basis van de</w:t>
      </w:r>
      <w:r w:rsidRPr="0030309F">
        <w:rPr>
          <w:rFonts w:ascii="Arial" w:hAnsi="Arial" w:cs="Arial"/>
          <w:b w:val="0"/>
          <w:sz w:val="22"/>
          <w:szCs w:val="22"/>
          <w:lang w:val="nl-BE"/>
        </w:rPr>
        <w:t>z</w:t>
      </w:r>
      <w:r w:rsidR="00482B34" w:rsidRPr="0030309F">
        <w:rPr>
          <w:rFonts w:ascii="Arial" w:hAnsi="Arial" w:cs="Arial"/>
          <w:b w:val="0"/>
          <w:sz w:val="22"/>
          <w:szCs w:val="22"/>
          <w:lang w:val="nl-BE"/>
        </w:rPr>
        <w:t>e</w:t>
      </w:r>
      <w:r w:rsidRPr="0030309F">
        <w:rPr>
          <w:rFonts w:ascii="Arial" w:hAnsi="Arial" w:cs="Arial"/>
          <w:b w:val="0"/>
          <w:sz w:val="22"/>
          <w:szCs w:val="22"/>
          <w:lang w:val="nl-BE"/>
        </w:rPr>
        <w:t xml:space="preserve"> overeenkomst </w:t>
      </w:r>
      <w:r w:rsidR="00F25C2C" w:rsidRPr="0030309F">
        <w:rPr>
          <w:rFonts w:ascii="Arial" w:hAnsi="Arial" w:cs="Arial"/>
          <w:b w:val="0"/>
          <w:sz w:val="22"/>
          <w:szCs w:val="22"/>
          <w:lang w:val="nl-BE"/>
        </w:rPr>
        <w:t>tussenkomt</w:t>
      </w:r>
      <w:r w:rsidR="00482B34" w:rsidRPr="0030309F">
        <w:rPr>
          <w:rFonts w:ascii="Arial" w:hAnsi="Arial" w:cs="Arial"/>
          <w:b w:val="0"/>
          <w:sz w:val="22"/>
          <w:szCs w:val="22"/>
          <w:lang w:val="nl-BE"/>
        </w:rPr>
        <w:t xml:space="preserve">, </w:t>
      </w:r>
      <w:r w:rsidRPr="0030309F">
        <w:rPr>
          <w:rFonts w:ascii="Arial" w:hAnsi="Arial" w:cs="Arial"/>
          <w:b w:val="0"/>
          <w:sz w:val="22"/>
          <w:szCs w:val="22"/>
          <w:lang w:val="nl-BE"/>
        </w:rPr>
        <w:t xml:space="preserve">houdt voor </w:t>
      </w:r>
      <w:r w:rsidR="0094553E" w:rsidRPr="0030309F">
        <w:rPr>
          <w:rFonts w:ascii="Arial" w:hAnsi="Arial" w:cs="Arial"/>
          <w:b w:val="0"/>
          <w:sz w:val="22"/>
          <w:szCs w:val="22"/>
          <w:lang w:val="nl-BE"/>
        </w:rPr>
        <w:t xml:space="preserve">iedere </w:t>
      </w:r>
      <w:r w:rsidRPr="0030309F">
        <w:rPr>
          <w:rFonts w:ascii="Arial" w:hAnsi="Arial" w:cs="Arial"/>
          <w:b w:val="0"/>
          <w:sz w:val="22"/>
          <w:szCs w:val="22"/>
          <w:lang w:val="nl-BE"/>
        </w:rPr>
        <w:t xml:space="preserve">in </w:t>
      </w:r>
      <w:r w:rsidR="0094553E" w:rsidRPr="0030309F">
        <w:rPr>
          <w:rFonts w:ascii="Arial" w:hAnsi="Arial" w:cs="Arial"/>
          <w:b w:val="0"/>
          <w:sz w:val="22"/>
          <w:szCs w:val="22"/>
          <w:lang w:val="nl-BE"/>
        </w:rPr>
        <w:t xml:space="preserve">de </w:t>
      </w:r>
      <w:r w:rsidR="00B212D5" w:rsidRPr="0030309F">
        <w:rPr>
          <w:rFonts w:ascii="Arial" w:hAnsi="Arial" w:cs="Arial"/>
          <w:b w:val="0"/>
          <w:sz w:val="22"/>
          <w:szCs w:val="22"/>
          <w:lang w:val="nl-BE"/>
        </w:rPr>
        <w:t>a</w:t>
      </w:r>
      <w:r w:rsidRPr="0030309F">
        <w:rPr>
          <w:rFonts w:ascii="Arial" w:hAnsi="Arial" w:cs="Arial"/>
          <w:b w:val="0"/>
          <w:sz w:val="22"/>
          <w:szCs w:val="22"/>
          <w:lang w:val="nl-BE"/>
        </w:rPr>
        <w:t>rt</w:t>
      </w:r>
      <w:r w:rsidR="00B212D5" w:rsidRPr="0030309F">
        <w:rPr>
          <w:rFonts w:ascii="Arial" w:hAnsi="Arial" w:cs="Arial"/>
          <w:b w:val="0"/>
          <w:sz w:val="22"/>
          <w:szCs w:val="22"/>
          <w:lang w:val="nl-BE"/>
        </w:rPr>
        <w:t>ikel</w:t>
      </w:r>
      <w:r w:rsidR="0094553E" w:rsidRPr="0030309F">
        <w:rPr>
          <w:rFonts w:ascii="Arial" w:hAnsi="Arial" w:cs="Arial"/>
          <w:b w:val="0"/>
          <w:sz w:val="22"/>
          <w:szCs w:val="22"/>
          <w:lang w:val="nl-BE"/>
        </w:rPr>
        <w:t>en</w:t>
      </w:r>
      <w:r w:rsidR="00B212D5" w:rsidRPr="0030309F">
        <w:rPr>
          <w:rFonts w:ascii="Arial" w:hAnsi="Arial" w:cs="Arial"/>
          <w:b w:val="0"/>
          <w:sz w:val="22"/>
          <w:szCs w:val="22"/>
          <w:lang w:val="nl-BE"/>
        </w:rPr>
        <w:t xml:space="preserve"> </w:t>
      </w:r>
      <w:r w:rsidR="00C05EB6" w:rsidRPr="0030309F">
        <w:rPr>
          <w:rFonts w:ascii="Arial" w:hAnsi="Arial" w:cs="Arial"/>
          <w:b w:val="0"/>
          <w:sz w:val="22"/>
          <w:szCs w:val="22"/>
          <w:lang w:val="nl-BE"/>
        </w:rPr>
        <w:t>3</w:t>
      </w:r>
      <w:r w:rsidRPr="0030309F">
        <w:rPr>
          <w:rFonts w:ascii="Arial" w:hAnsi="Arial" w:cs="Arial"/>
          <w:b w:val="0"/>
          <w:sz w:val="22"/>
          <w:szCs w:val="22"/>
          <w:lang w:val="nl-BE"/>
        </w:rPr>
        <w:t xml:space="preserve"> </w:t>
      </w:r>
      <w:r w:rsidR="005466B0" w:rsidRPr="0030309F">
        <w:rPr>
          <w:rFonts w:ascii="Arial" w:hAnsi="Arial" w:cs="Arial"/>
          <w:b w:val="0"/>
          <w:sz w:val="22"/>
          <w:szCs w:val="22"/>
          <w:lang w:val="nl-BE"/>
        </w:rPr>
        <w:t xml:space="preserve">en 4 </w:t>
      </w:r>
      <w:r w:rsidRPr="0030309F">
        <w:rPr>
          <w:rFonts w:ascii="Arial" w:hAnsi="Arial" w:cs="Arial"/>
          <w:b w:val="0"/>
          <w:sz w:val="22"/>
          <w:szCs w:val="22"/>
          <w:lang w:val="nl-BE"/>
        </w:rPr>
        <w:t xml:space="preserve">beschreven rechthebbende </w:t>
      </w:r>
      <w:r w:rsidR="00B212D5" w:rsidRPr="0030309F">
        <w:rPr>
          <w:rFonts w:ascii="Arial" w:hAnsi="Arial" w:cs="Arial"/>
          <w:b w:val="0"/>
          <w:sz w:val="22"/>
          <w:szCs w:val="22"/>
          <w:lang w:val="nl-BE"/>
        </w:rPr>
        <w:t>het vo</w:t>
      </w:r>
      <w:r w:rsidR="00B212D5" w:rsidRPr="0030309F">
        <w:rPr>
          <w:rFonts w:ascii="Arial" w:hAnsi="Arial" w:cs="Arial"/>
          <w:b w:val="0"/>
          <w:sz w:val="22"/>
          <w:szCs w:val="22"/>
          <w:lang w:val="nl-BE"/>
        </w:rPr>
        <w:t>l</w:t>
      </w:r>
      <w:r w:rsidR="00B212D5" w:rsidRPr="0030309F">
        <w:rPr>
          <w:rFonts w:ascii="Arial" w:hAnsi="Arial" w:cs="Arial"/>
          <w:b w:val="0"/>
          <w:sz w:val="22"/>
          <w:szCs w:val="22"/>
          <w:lang w:val="nl-BE"/>
        </w:rPr>
        <w:t xml:space="preserve">gende </w:t>
      </w:r>
      <w:r w:rsidRPr="0030309F">
        <w:rPr>
          <w:rFonts w:ascii="Arial" w:hAnsi="Arial" w:cs="Arial"/>
          <w:b w:val="0"/>
          <w:sz w:val="22"/>
          <w:szCs w:val="22"/>
          <w:lang w:val="nl-BE"/>
        </w:rPr>
        <w:t>in:</w:t>
      </w:r>
    </w:p>
    <w:p w:rsidR="00FA51C9" w:rsidRPr="0030309F" w:rsidRDefault="00FA51C9" w:rsidP="005D3EBC">
      <w:pPr>
        <w:pStyle w:val="BodyText3"/>
        <w:numPr>
          <w:ilvl w:val="0"/>
          <w:numId w:val="7"/>
        </w:numPr>
        <w:tabs>
          <w:tab w:val="clear" w:pos="360"/>
          <w:tab w:val="num" w:pos="720"/>
        </w:tabs>
        <w:ind w:left="720"/>
        <w:rPr>
          <w:rFonts w:ascii="Arial" w:hAnsi="Arial" w:cs="Arial"/>
          <w:b w:val="0"/>
          <w:sz w:val="22"/>
          <w:szCs w:val="22"/>
          <w:lang w:val="nl-BE"/>
        </w:rPr>
      </w:pPr>
      <w:r w:rsidRPr="0030309F">
        <w:rPr>
          <w:rFonts w:ascii="Arial" w:hAnsi="Arial" w:cs="Arial"/>
          <w:b w:val="0"/>
          <w:sz w:val="22"/>
          <w:szCs w:val="22"/>
          <w:lang w:val="nl-BE"/>
        </w:rPr>
        <w:t>het ter beschikking stellen van een gebruiksklare monitor voor cardiorespiratoir toezicht</w:t>
      </w:r>
      <w:r w:rsidR="00B212D5" w:rsidRPr="0030309F">
        <w:rPr>
          <w:rFonts w:ascii="Arial" w:hAnsi="Arial" w:cs="Arial"/>
          <w:b w:val="0"/>
          <w:sz w:val="22"/>
          <w:szCs w:val="22"/>
          <w:lang w:val="nl-BE"/>
        </w:rPr>
        <w:t>, die ied</w:t>
      </w:r>
      <w:r w:rsidR="00B212D5" w:rsidRPr="0030309F">
        <w:rPr>
          <w:rFonts w:ascii="Arial" w:hAnsi="Arial" w:cs="Arial"/>
          <w:b w:val="0"/>
          <w:sz w:val="22"/>
          <w:szCs w:val="22"/>
          <w:lang w:val="nl-BE"/>
        </w:rPr>
        <w:t>e</w:t>
      </w:r>
      <w:r w:rsidR="00B212D5" w:rsidRPr="0030309F">
        <w:rPr>
          <w:rFonts w:ascii="Arial" w:hAnsi="Arial" w:cs="Arial"/>
          <w:b w:val="0"/>
          <w:sz w:val="22"/>
          <w:szCs w:val="22"/>
          <w:lang w:val="nl-BE"/>
        </w:rPr>
        <w:t>re abnormale cardiorespiratoire gebeurtenis in zijn geheugen opslaat</w:t>
      </w:r>
      <w:r w:rsidR="00482B34" w:rsidRPr="0030309F">
        <w:rPr>
          <w:rFonts w:ascii="Arial" w:hAnsi="Arial" w:cs="Arial"/>
          <w:b w:val="0"/>
          <w:sz w:val="22"/>
          <w:szCs w:val="22"/>
          <w:lang w:val="nl-BE"/>
        </w:rPr>
        <w:t>.</w:t>
      </w:r>
      <w:r w:rsidR="00B212D5" w:rsidRPr="0030309F">
        <w:rPr>
          <w:rFonts w:ascii="Arial" w:hAnsi="Arial" w:cs="Arial"/>
          <w:b w:val="0"/>
          <w:sz w:val="22"/>
          <w:szCs w:val="22"/>
          <w:lang w:val="nl-BE"/>
        </w:rPr>
        <w:t xml:space="preserve"> </w:t>
      </w:r>
      <w:r w:rsidR="00482B34" w:rsidRPr="0030309F">
        <w:rPr>
          <w:rFonts w:ascii="Arial" w:hAnsi="Arial" w:cs="Arial"/>
          <w:b w:val="0"/>
          <w:sz w:val="22"/>
          <w:szCs w:val="22"/>
          <w:lang w:val="nl-BE"/>
        </w:rPr>
        <w:t>I</w:t>
      </w:r>
      <w:r w:rsidR="00B212D5" w:rsidRPr="0030309F">
        <w:rPr>
          <w:rFonts w:ascii="Arial" w:hAnsi="Arial" w:cs="Arial"/>
          <w:b w:val="0"/>
          <w:sz w:val="22"/>
          <w:szCs w:val="22"/>
          <w:lang w:val="nl-BE"/>
        </w:rPr>
        <w:t xml:space="preserve">ndien </w:t>
      </w:r>
      <w:r w:rsidRPr="0030309F">
        <w:rPr>
          <w:rFonts w:ascii="Arial" w:hAnsi="Arial" w:cs="Arial"/>
          <w:b w:val="0"/>
          <w:sz w:val="22"/>
          <w:szCs w:val="22"/>
          <w:lang w:val="nl-BE"/>
        </w:rPr>
        <w:t>het een monitor op ne</w:t>
      </w:r>
      <w:r w:rsidRPr="0030309F">
        <w:rPr>
          <w:rFonts w:ascii="Arial" w:hAnsi="Arial" w:cs="Arial"/>
          <w:b w:val="0"/>
          <w:sz w:val="22"/>
          <w:szCs w:val="22"/>
          <w:lang w:val="nl-BE"/>
        </w:rPr>
        <w:t>t</w:t>
      </w:r>
      <w:r w:rsidRPr="0030309F">
        <w:rPr>
          <w:rFonts w:ascii="Arial" w:hAnsi="Arial" w:cs="Arial"/>
          <w:b w:val="0"/>
          <w:sz w:val="22"/>
          <w:szCs w:val="22"/>
          <w:lang w:val="nl-BE"/>
        </w:rPr>
        <w:t>stroom betreft</w:t>
      </w:r>
      <w:r w:rsidR="00B212D5" w:rsidRPr="0030309F">
        <w:rPr>
          <w:rFonts w:ascii="Arial" w:hAnsi="Arial" w:cs="Arial"/>
          <w:b w:val="0"/>
          <w:sz w:val="22"/>
          <w:szCs w:val="22"/>
          <w:lang w:val="nl-BE"/>
        </w:rPr>
        <w:t>,</w:t>
      </w:r>
      <w:r w:rsidRPr="0030309F">
        <w:rPr>
          <w:rFonts w:ascii="Arial" w:hAnsi="Arial" w:cs="Arial"/>
          <w:b w:val="0"/>
          <w:sz w:val="22"/>
          <w:szCs w:val="22"/>
          <w:lang w:val="nl-BE"/>
        </w:rPr>
        <w:t xml:space="preserve"> dient hij van een noodbatterij voorzien te zijn;</w:t>
      </w:r>
    </w:p>
    <w:p w:rsidR="00FA51C9" w:rsidRPr="0030309F" w:rsidRDefault="00FA51C9" w:rsidP="005D3EBC">
      <w:pPr>
        <w:pStyle w:val="BodyText3"/>
        <w:numPr>
          <w:ilvl w:val="0"/>
          <w:numId w:val="7"/>
        </w:numPr>
        <w:tabs>
          <w:tab w:val="clear" w:pos="360"/>
          <w:tab w:val="num" w:pos="720"/>
        </w:tabs>
        <w:ind w:left="720"/>
        <w:rPr>
          <w:rFonts w:ascii="Arial" w:hAnsi="Arial" w:cs="Arial"/>
          <w:b w:val="0"/>
          <w:sz w:val="22"/>
          <w:szCs w:val="22"/>
          <w:lang w:val="nl-BE"/>
        </w:rPr>
      </w:pPr>
      <w:r w:rsidRPr="0030309F">
        <w:rPr>
          <w:rFonts w:ascii="Arial" w:hAnsi="Arial" w:cs="Arial"/>
          <w:b w:val="0"/>
          <w:sz w:val="22"/>
          <w:szCs w:val="22"/>
          <w:lang w:val="nl-BE"/>
        </w:rPr>
        <w:t>het ter beschikking stellen van al het voor een goede werking vereiste toebehoren, inclusief een voldoende hoeveelheid wegwerpelektr</w:t>
      </w:r>
      <w:r w:rsidRPr="0030309F">
        <w:rPr>
          <w:rFonts w:ascii="Arial" w:hAnsi="Arial" w:cs="Arial"/>
          <w:b w:val="0"/>
          <w:sz w:val="22"/>
          <w:szCs w:val="22"/>
          <w:lang w:val="nl-BE"/>
        </w:rPr>
        <w:t>o</w:t>
      </w:r>
      <w:r w:rsidRPr="0030309F">
        <w:rPr>
          <w:rFonts w:ascii="Arial" w:hAnsi="Arial" w:cs="Arial"/>
          <w:b w:val="0"/>
          <w:sz w:val="22"/>
          <w:szCs w:val="22"/>
          <w:lang w:val="nl-BE"/>
        </w:rPr>
        <w:t>des;</w:t>
      </w:r>
    </w:p>
    <w:p w:rsidR="00FA51C9" w:rsidRPr="0030309F" w:rsidRDefault="00FA51C9" w:rsidP="005D3EBC">
      <w:pPr>
        <w:pStyle w:val="BodyText3"/>
        <w:numPr>
          <w:ilvl w:val="0"/>
          <w:numId w:val="7"/>
        </w:numPr>
        <w:tabs>
          <w:tab w:val="clear" w:pos="360"/>
          <w:tab w:val="num" w:pos="720"/>
        </w:tabs>
        <w:ind w:left="720"/>
        <w:rPr>
          <w:rFonts w:ascii="Arial" w:hAnsi="Arial" w:cs="Arial"/>
          <w:b w:val="0"/>
          <w:sz w:val="22"/>
          <w:szCs w:val="22"/>
          <w:lang w:val="nl-BE"/>
        </w:rPr>
      </w:pPr>
      <w:r w:rsidRPr="0030309F">
        <w:rPr>
          <w:rFonts w:ascii="Arial" w:hAnsi="Arial" w:cs="Arial"/>
          <w:b w:val="0"/>
          <w:sz w:val="22"/>
          <w:szCs w:val="22"/>
          <w:lang w:val="nl-BE"/>
        </w:rPr>
        <w:t>het instellen van de registratiesensibiliteit van de monitor en het nazicht ervan op regelmatige tijdstippen;</w:t>
      </w:r>
    </w:p>
    <w:p w:rsidR="00482B34" w:rsidRPr="0030309F" w:rsidRDefault="00FA51C9" w:rsidP="005D3EBC">
      <w:pPr>
        <w:pStyle w:val="BodyText3"/>
        <w:numPr>
          <w:ilvl w:val="0"/>
          <w:numId w:val="7"/>
        </w:numPr>
        <w:tabs>
          <w:tab w:val="clear" w:pos="360"/>
          <w:tab w:val="num" w:pos="720"/>
        </w:tabs>
        <w:ind w:left="720"/>
        <w:rPr>
          <w:rFonts w:ascii="Arial" w:hAnsi="Arial" w:cs="Arial"/>
          <w:b w:val="0"/>
          <w:sz w:val="22"/>
          <w:szCs w:val="22"/>
          <w:lang w:val="nl-BE"/>
        </w:rPr>
      </w:pPr>
      <w:r w:rsidRPr="0030309F">
        <w:rPr>
          <w:rFonts w:ascii="Arial" w:hAnsi="Arial" w:cs="Arial"/>
          <w:b w:val="0"/>
          <w:sz w:val="22"/>
          <w:szCs w:val="22"/>
          <w:lang w:val="nl-BE"/>
        </w:rPr>
        <w:t xml:space="preserve">het </w:t>
      </w:r>
      <w:r w:rsidR="00482B34" w:rsidRPr="0030309F">
        <w:rPr>
          <w:rFonts w:ascii="Arial" w:hAnsi="Arial" w:cs="Arial"/>
          <w:b w:val="0"/>
          <w:sz w:val="22"/>
          <w:szCs w:val="22"/>
          <w:lang w:val="nl-BE"/>
        </w:rPr>
        <w:t xml:space="preserve">begeleiden van de ouders bij het adequate gebruik van </w:t>
      </w:r>
      <w:r w:rsidR="00180693" w:rsidRPr="0030309F">
        <w:rPr>
          <w:rFonts w:ascii="Arial" w:hAnsi="Arial" w:cs="Arial"/>
          <w:b w:val="0"/>
          <w:sz w:val="22"/>
          <w:szCs w:val="22"/>
          <w:lang w:val="nl-BE"/>
        </w:rPr>
        <w:t>het materiaal</w:t>
      </w:r>
      <w:r w:rsidR="00482B34" w:rsidRPr="0030309F">
        <w:rPr>
          <w:rFonts w:ascii="Arial" w:hAnsi="Arial" w:cs="Arial"/>
          <w:b w:val="0"/>
          <w:sz w:val="22"/>
          <w:szCs w:val="22"/>
          <w:lang w:val="nl-BE"/>
        </w:rPr>
        <w:t>;</w:t>
      </w:r>
    </w:p>
    <w:p w:rsidR="00FA51C9" w:rsidRPr="0030309F" w:rsidRDefault="00482B34" w:rsidP="005D3EBC">
      <w:pPr>
        <w:pStyle w:val="BodyText3"/>
        <w:numPr>
          <w:ilvl w:val="0"/>
          <w:numId w:val="7"/>
        </w:numPr>
        <w:tabs>
          <w:tab w:val="clear" w:pos="360"/>
          <w:tab w:val="num" w:pos="720"/>
        </w:tabs>
        <w:ind w:left="720"/>
        <w:rPr>
          <w:rFonts w:ascii="Arial" w:hAnsi="Arial" w:cs="Arial"/>
          <w:b w:val="0"/>
          <w:sz w:val="22"/>
          <w:szCs w:val="22"/>
          <w:lang w:val="nl-BE"/>
        </w:rPr>
      </w:pPr>
      <w:r w:rsidRPr="0030309F">
        <w:rPr>
          <w:rFonts w:ascii="Arial" w:hAnsi="Arial" w:cs="Arial"/>
          <w:b w:val="0"/>
          <w:sz w:val="22"/>
          <w:szCs w:val="22"/>
          <w:lang w:val="nl-BE"/>
        </w:rPr>
        <w:t>het bij de be</w:t>
      </w:r>
      <w:r w:rsidR="000B4432" w:rsidRPr="0030309F">
        <w:rPr>
          <w:rFonts w:ascii="Arial" w:hAnsi="Arial" w:cs="Arial"/>
          <w:b w:val="0"/>
          <w:sz w:val="22"/>
          <w:szCs w:val="22"/>
          <w:lang w:val="nl-BE"/>
        </w:rPr>
        <w:t>ge</w:t>
      </w:r>
      <w:r w:rsidRPr="0030309F">
        <w:rPr>
          <w:rFonts w:ascii="Arial" w:hAnsi="Arial" w:cs="Arial"/>
          <w:b w:val="0"/>
          <w:sz w:val="22"/>
          <w:szCs w:val="22"/>
          <w:lang w:val="nl-BE"/>
        </w:rPr>
        <w:t xml:space="preserve">leiding en bij het toezicht op de monitoring </w:t>
      </w:r>
      <w:r w:rsidR="002F4588" w:rsidRPr="0030309F">
        <w:rPr>
          <w:rFonts w:ascii="Arial" w:hAnsi="Arial" w:cs="Arial"/>
          <w:b w:val="0"/>
          <w:sz w:val="22"/>
          <w:szCs w:val="22"/>
          <w:lang w:val="nl-BE"/>
        </w:rPr>
        <w:t xml:space="preserve">betrekken </w:t>
      </w:r>
      <w:r w:rsidRPr="0030309F">
        <w:rPr>
          <w:rFonts w:ascii="Arial" w:hAnsi="Arial" w:cs="Arial"/>
          <w:b w:val="0"/>
          <w:sz w:val="22"/>
          <w:szCs w:val="22"/>
          <w:lang w:val="nl-BE"/>
        </w:rPr>
        <w:t>van de artsen die instaan voor de dagdagelijkse behandeling van de rechthebbende en – indien van toepassing – van de zieke</w:t>
      </w:r>
      <w:r w:rsidRPr="0030309F">
        <w:rPr>
          <w:rFonts w:ascii="Arial" w:hAnsi="Arial" w:cs="Arial"/>
          <w:b w:val="0"/>
          <w:sz w:val="22"/>
          <w:szCs w:val="22"/>
          <w:lang w:val="nl-BE"/>
        </w:rPr>
        <w:t>n</w:t>
      </w:r>
      <w:r w:rsidRPr="0030309F">
        <w:rPr>
          <w:rFonts w:ascii="Arial" w:hAnsi="Arial" w:cs="Arial"/>
          <w:b w:val="0"/>
          <w:sz w:val="22"/>
          <w:szCs w:val="22"/>
          <w:lang w:val="nl-BE"/>
        </w:rPr>
        <w:t>huisdienst die de rechthebbende en zijn ouders naar de inrichting verwezen heeft</w:t>
      </w:r>
      <w:r w:rsidR="00FA51C9" w:rsidRPr="0030309F">
        <w:rPr>
          <w:rFonts w:ascii="Arial" w:hAnsi="Arial" w:cs="Arial"/>
          <w:b w:val="0"/>
          <w:sz w:val="22"/>
          <w:szCs w:val="22"/>
          <w:lang w:val="nl-BE"/>
        </w:rPr>
        <w:t>.</w:t>
      </w:r>
    </w:p>
    <w:p w:rsidR="00FA51C9" w:rsidRPr="0030309F" w:rsidRDefault="00FA51C9" w:rsidP="005D3EBC">
      <w:pPr>
        <w:pStyle w:val="BodyText3"/>
        <w:rPr>
          <w:rFonts w:ascii="Arial" w:hAnsi="Arial" w:cs="Arial"/>
          <w:b w:val="0"/>
          <w:sz w:val="22"/>
          <w:szCs w:val="22"/>
          <w:lang w:val="nl-BE"/>
        </w:rPr>
      </w:pPr>
    </w:p>
    <w:p w:rsidR="00FA51C9" w:rsidRPr="0030309F" w:rsidRDefault="00FA51C9" w:rsidP="00161BC2">
      <w:pPr>
        <w:pStyle w:val="BodyText3"/>
        <w:ind w:firstLine="1985"/>
        <w:rPr>
          <w:rFonts w:ascii="Arial" w:hAnsi="Arial" w:cs="Arial"/>
          <w:b w:val="0"/>
          <w:sz w:val="22"/>
          <w:szCs w:val="22"/>
          <w:lang w:val="nl-BE"/>
        </w:rPr>
      </w:pPr>
      <w:r w:rsidRPr="0030309F">
        <w:rPr>
          <w:rFonts w:ascii="Arial" w:hAnsi="Arial" w:cs="Arial"/>
          <w:b w:val="0"/>
          <w:sz w:val="22"/>
          <w:szCs w:val="22"/>
          <w:lang w:val="nl-BE"/>
        </w:rPr>
        <w:t xml:space="preserve">Ongeacht de wijze van ter beschikking stellen van de apparatuur en </w:t>
      </w:r>
      <w:r w:rsidR="00E33695" w:rsidRPr="0030309F">
        <w:rPr>
          <w:rFonts w:ascii="Arial" w:hAnsi="Arial" w:cs="Arial"/>
          <w:b w:val="0"/>
          <w:sz w:val="22"/>
          <w:szCs w:val="22"/>
          <w:lang w:val="nl-BE"/>
        </w:rPr>
        <w:t>de gemaakte afspraken inzake</w:t>
      </w:r>
      <w:r w:rsidRPr="0030309F">
        <w:rPr>
          <w:rFonts w:ascii="Arial" w:hAnsi="Arial" w:cs="Arial"/>
          <w:b w:val="0"/>
          <w:sz w:val="22"/>
          <w:szCs w:val="22"/>
          <w:lang w:val="nl-BE"/>
        </w:rPr>
        <w:t xml:space="preserve"> begeleiding en </w:t>
      </w:r>
      <w:r w:rsidR="00731A50" w:rsidRPr="0030309F">
        <w:rPr>
          <w:rFonts w:ascii="Arial" w:hAnsi="Arial" w:cs="Arial"/>
          <w:b w:val="0"/>
          <w:sz w:val="22"/>
          <w:szCs w:val="22"/>
          <w:lang w:val="nl-BE"/>
        </w:rPr>
        <w:t>toezicht</w:t>
      </w:r>
      <w:r w:rsidRPr="0030309F">
        <w:rPr>
          <w:rFonts w:ascii="Arial" w:hAnsi="Arial" w:cs="Arial"/>
          <w:b w:val="0"/>
          <w:sz w:val="22"/>
          <w:szCs w:val="22"/>
          <w:lang w:val="nl-BE"/>
        </w:rPr>
        <w:t>, ligt de eindverantwoordelijkheid inzake het cardioresp</w:t>
      </w:r>
      <w:r w:rsidRPr="0030309F">
        <w:rPr>
          <w:rFonts w:ascii="Arial" w:hAnsi="Arial" w:cs="Arial"/>
          <w:b w:val="0"/>
          <w:sz w:val="22"/>
          <w:szCs w:val="22"/>
          <w:lang w:val="nl-BE"/>
        </w:rPr>
        <w:t>i</w:t>
      </w:r>
      <w:r w:rsidRPr="0030309F">
        <w:rPr>
          <w:rFonts w:ascii="Arial" w:hAnsi="Arial" w:cs="Arial"/>
          <w:b w:val="0"/>
          <w:sz w:val="22"/>
          <w:szCs w:val="22"/>
          <w:lang w:val="nl-BE"/>
        </w:rPr>
        <w:t>ratoir toezicht als bedoeld in deze overeenkomst bij de i</w:t>
      </w:r>
      <w:r w:rsidRPr="0030309F">
        <w:rPr>
          <w:rFonts w:ascii="Arial" w:hAnsi="Arial" w:cs="Arial"/>
          <w:b w:val="0"/>
          <w:sz w:val="22"/>
          <w:szCs w:val="22"/>
          <w:lang w:val="nl-BE"/>
        </w:rPr>
        <w:t>n</w:t>
      </w:r>
      <w:r w:rsidRPr="0030309F">
        <w:rPr>
          <w:rFonts w:ascii="Arial" w:hAnsi="Arial" w:cs="Arial"/>
          <w:b w:val="0"/>
          <w:sz w:val="22"/>
          <w:szCs w:val="22"/>
          <w:lang w:val="nl-BE"/>
        </w:rPr>
        <w:t>richting.</w:t>
      </w:r>
    </w:p>
    <w:p w:rsidR="00FA51C9" w:rsidRPr="0030309F" w:rsidRDefault="00FA51C9" w:rsidP="005D3EBC">
      <w:pPr>
        <w:pStyle w:val="BodyText3"/>
        <w:ind w:left="709" w:hanging="709"/>
        <w:rPr>
          <w:rFonts w:ascii="Arial" w:hAnsi="Arial" w:cs="Arial"/>
          <w:b w:val="0"/>
          <w:sz w:val="22"/>
          <w:szCs w:val="22"/>
          <w:lang w:val="nl-BE"/>
        </w:rPr>
      </w:pPr>
    </w:p>
    <w:p w:rsidR="00FA51C9" w:rsidRPr="0030309F" w:rsidRDefault="00FA51C9" w:rsidP="005D3EBC">
      <w:pPr>
        <w:pStyle w:val="BodyText3"/>
        <w:ind w:firstLine="1429"/>
        <w:rPr>
          <w:rFonts w:ascii="Arial" w:hAnsi="Arial" w:cs="Arial"/>
          <w:b w:val="0"/>
          <w:sz w:val="22"/>
          <w:szCs w:val="22"/>
          <w:lang w:val="nl-BE"/>
        </w:rPr>
      </w:pPr>
      <w:r w:rsidRPr="0030309F">
        <w:rPr>
          <w:rFonts w:ascii="Arial" w:hAnsi="Arial" w:cs="Arial"/>
          <w:sz w:val="22"/>
          <w:szCs w:val="22"/>
          <w:lang w:val="nl-BE"/>
        </w:rPr>
        <w:t>§ 2.</w:t>
      </w:r>
      <w:r w:rsidRPr="0030309F">
        <w:rPr>
          <w:rFonts w:ascii="Arial" w:hAnsi="Arial" w:cs="Arial"/>
          <w:b w:val="0"/>
          <w:sz w:val="22"/>
          <w:szCs w:val="22"/>
          <w:lang w:val="nl-BE"/>
        </w:rPr>
        <w:tab/>
        <w:t xml:space="preserve">Onder begeleiding van de ouders met het oog op </w:t>
      </w:r>
      <w:r w:rsidR="00180693" w:rsidRPr="0030309F">
        <w:rPr>
          <w:rFonts w:ascii="Arial" w:hAnsi="Arial" w:cs="Arial"/>
          <w:b w:val="0"/>
          <w:sz w:val="22"/>
          <w:szCs w:val="22"/>
          <w:lang w:val="nl-BE"/>
        </w:rPr>
        <w:t>het adequaat gebruik</w:t>
      </w:r>
      <w:r w:rsidRPr="0030309F">
        <w:rPr>
          <w:rFonts w:ascii="Arial" w:hAnsi="Arial" w:cs="Arial"/>
          <w:b w:val="0"/>
          <w:sz w:val="22"/>
          <w:szCs w:val="22"/>
          <w:lang w:val="nl-BE"/>
        </w:rPr>
        <w:t xml:space="preserve"> van </w:t>
      </w:r>
      <w:r w:rsidR="00180693" w:rsidRPr="0030309F">
        <w:rPr>
          <w:rFonts w:ascii="Arial" w:hAnsi="Arial" w:cs="Arial"/>
          <w:b w:val="0"/>
          <w:sz w:val="22"/>
          <w:szCs w:val="22"/>
          <w:lang w:val="nl-BE"/>
        </w:rPr>
        <w:t>het materiaal</w:t>
      </w:r>
      <w:r w:rsidRPr="0030309F">
        <w:rPr>
          <w:rFonts w:ascii="Arial" w:hAnsi="Arial" w:cs="Arial"/>
          <w:b w:val="0"/>
          <w:sz w:val="22"/>
          <w:szCs w:val="22"/>
          <w:lang w:val="nl-BE"/>
        </w:rPr>
        <w:t xml:space="preserve"> moet worden verstaan</w:t>
      </w:r>
      <w:r w:rsidR="00671AF6" w:rsidRPr="0030309F">
        <w:rPr>
          <w:rFonts w:ascii="Arial" w:hAnsi="Arial" w:cs="Arial"/>
          <w:b w:val="0"/>
          <w:sz w:val="22"/>
          <w:szCs w:val="22"/>
          <w:lang w:val="nl-BE"/>
        </w:rPr>
        <w:t xml:space="preserve">: </w:t>
      </w:r>
      <w:r w:rsidRPr="0030309F">
        <w:rPr>
          <w:rFonts w:ascii="Arial" w:hAnsi="Arial" w:cs="Arial"/>
          <w:b w:val="0"/>
          <w:sz w:val="22"/>
          <w:szCs w:val="22"/>
          <w:lang w:val="nl-BE"/>
        </w:rPr>
        <w:t>het aanleren van het g</w:t>
      </w:r>
      <w:r w:rsidRPr="0030309F">
        <w:rPr>
          <w:rFonts w:ascii="Arial" w:hAnsi="Arial" w:cs="Arial"/>
          <w:b w:val="0"/>
          <w:sz w:val="22"/>
          <w:szCs w:val="22"/>
          <w:lang w:val="nl-BE"/>
        </w:rPr>
        <w:t>e</w:t>
      </w:r>
      <w:r w:rsidRPr="0030309F">
        <w:rPr>
          <w:rFonts w:ascii="Arial" w:hAnsi="Arial" w:cs="Arial"/>
          <w:b w:val="0"/>
          <w:sz w:val="22"/>
          <w:szCs w:val="22"/>
          <w:lang w:val="nl-BE"/>
        </w:rPr>
        <w:t xml:space="preserve">bruik van de </w:t>
      </w:r>
      <w:r w:rsidR="00180693" w:rsidRPr="0030309F">
        <w:rPr>
          <w:rFonts w:ascii="Arial" w:hAnsi="Arial" w:cs="Arial"/>
          <w:b w:val="0"/>
          <w:sz w:val="22"/>
          <w:szCs w:val="22"/>
          <w:lang w:val="nl-BE"/>
        </w:rPr>
        <w:t xml:space="preserve">monitor en </w:t>
      </w:r>
      <w:r w:rsidR="00A06B89" w:rsidRPr="0030309F">
        <w:rPr>
          <w:rFonts w:ascii="Arial" w:hAnsi="Arial" w:cs="Arial"/>
          <w:b w:val="0"/>
          <w:sz w:val="22"/>
          <w:szCs w:val="22"/>
          <w:lang w:val="nl-BE"/>
        </w:rPr>
        <w:t xml:space="preserve">van </w:t>
      </w:r>
      <w:r w:rsidR="00180693" w:rsidRPr="0030309F">
        <w:rPr>
          <w:rFonts w:ascii="Arial" w:hAnsi="Arial" w:cs="Arial"/>
          <w:b w:val="0"/>
          <w:sz w:val="22"/>
          <w:szCs w:val="22"/>
          <w:lang w:val="nl-BE"/>
        </w:rPr>
        <w:t>het toebebehoren</w:t>
      </w:r>
      <w:r w:rsidR="00A06B89" w:rsidRPr="0030309F">
        <w:rPr>
          <w:rFonts w:ascii="Arial" w:hAnsi="Arial" w:cs="Arial"/>
          <w:b w:val="0"/>
          <w:sz w:val="22"/>
          <w:szCs w:val="22"/>
          <w:lang w:val="nl-BE"/>
        </w:rPr>
        <w:t>,</w:t>
      </w:r>
      <w:r w:rsidR="00180693" w:rsidRPr="0030309F">
        <w:rPr>
          <w:rFonts w:ascii="Arial" w:hAnsi="Arial" w:cs="Arial"/>
          <w:b w:val="0"/>
          <w:sz w:val="22"/>
          <w:szCs w:val="22"/>
          <w:lang w:val="nl-BE"/>
        </w:rPr>
        <w:t xml:space="preserve"> </w:t>
      </w:r>
      <w:r w:rsidRPr="0030309F">
        <w:rPr>
          <w:rFonts w:ascii="Arial" w:hAnsi="Arial" w:cs="Arial"/>
          <w:b w:val="0"/>
          <w:sz w:val="22"/>
          <w:szCs w:val="22"/>
          <w:lang w:val="nl-BE"/>
        </w:rPr>
        <w:t>e</w:t>
      </w:r>
      <w:r w:rsidR="00180693" w:rsidRPr="0030309F">
        <w:rPr>
          <w:rFonts w:ascii="Arial" w:hAnsi="Arial" w:cs="Arial"/>
          <w:b w:val="0"/>
          <w:sz w:val="22"/>
          <w:szCs w:val="22"/>
          <w:lang w:val="nl-BE"/>
        </w:rPr>
        <w:t>ve</w:t>
      </w:r>
      <w:r w:rsidRPr="0030309F">
        <w:rPr>
          <w:rFonts w:ascii="Arial" w:hAnsi="Arial" w:cs="Arial"/>
          <w:b w:val="0"/>
          <w:sz w:val="22"/>
          <w:szCs w:val="22"/>
          <w:lang w:val="nl-BE"/>
        </w:rPr>
        <w:t>n</w:t>
      </w:r>
      <w:r w:rsidR="00180693" w:rsidRPr="0030309F">
        <w:rPr>
          <w:rFonts w:ascii="Arial" w:hAnsi="Arial" w:cs="Arial"/>
          <w:b w:val="0"/>
          <w:sz w:val="22"/>
          <w:szCs w:val="22"/>
          <w:lang w:val="nl-BE"/>
        </w:rPr>
        <w:t>als het aanleren</w:t>
      </w:r>
      <w:r w:rsidRPr="0030309F">
        <w:rPr>
          <w:rFonts w:ascii="Arial" w:hAnsi="Arial" w:cs="Arial"/>
          <w:b w:val="0"/>
          <w:sz w:val="22"/>
          <w:szCs w:val="22"/>
          <w:lang w:val="nl-BE"/>
        </w:rPr>
        <w:t xml:space="preserve"> van de te ste</w:t>
      </w:r>
      <w:r w:rsidRPr="0030309F">
        <w:rPr>
          <w:rFonts w:ascii="Arial" w:hAnsi="Arial" w:cs="Arial"/>
          <w:b w:val="0"/>
          <w:sz w:val="22"/>
          <w:szCs w:val="22"/>
          <w:lang w:val="nl-BE"/>
        </w:rPr>
        <w:t>l</w:t>
      </w:r>
      <w:r w:rsidRPr="0030309F">
        <w:rPr>
          <w:rFonts w:ascii="Arial" w:hAnsi="Arial" w:cs="Arial"/>
          <w:b w:val="0"/>
          <w:sz w:val="22"/>
          <w:szCs w:val="22"/>
          <w:lang w:val="nl-BE"/>
        </w:rPr>
        <w:t>len handelingen in geval van alarm, alsook het onderhouden van die kennis en vaardigheden. Daare</w:t>
      </w:r>
      <w:r w:rsidRPr="0030309F">
        <w:rPr>
          <w:rFonts w:ascii="Arial" w:hAnsi="Arial" w:cs="Arial"/>
          <w:b w:val="0"/>
          <w:sz w:val="22"/>
          <w:szCs w:val="22"/>
          <w:lang w:val="nl-BE"/>
        </w:rPr>
        <w:t>n</w:t>
      </w:r>
      <w:r w:rsidRPr="0030309F">
        <w:rPr>
          <w:rFonts w:ascii="Arial" w:hAnsi="Arial" w:cs="Arial"/>
          <w:b w:val="0"/>
          <w:sz w:val="22"/>
          <w:szCs w:val="22"/>
          <w:lang w:val="nl-BE"/>
        </w:rPr>
        <w:t xml:space="preserve">boven dient een deskundige inzake monitoring van </w:t>
      </w:r>
      <w:r w:rsidR="00F64BCD" w:rsidRPr="0030309F">
        <w:rPr>
          <w:rFonts w:ascii="Arial" w:hAnsi="Arial" w:cs="Arial"/>
          <w:b w:val="0"/>
          <w:sz w:val="22"/>
          <w:szCs w:val="22"/>
          <w:lang w:val="nl-BE"/>
        </w:rPr>
        <w:t>pasgeborenen en zuigelingen</w:t>
      </w:r>
      <w:r w:rsidRPr="0030309F">
        <w:rPr>
          <w:rFonts w:ascii="Arial" w:hAnsi="Arial" w:cs="Arial"/>
          <w:b w:val="0"/>
          <w:sz w:val="22"/>
          <w:szCs w:val="22"/>
          <w:lang w:val="nl-BE"/>
        </w:rPr>
        <w:t xml:space="preserve"> </w:t>
      </w:r>
      <w:r w:rsidR="00671AF6" w:rsidRPr="0030309F">
        <w:rPr>
          <w:rFonts w:ascii="Arial" w:hAnsi="Arial" w:cs="Arial"/>
          <w:b w:val="0"/>
          <w:sz w:val="22"/>
          <w:szCs w:val="22"/>
          <w:lang w:val="nl-BE"/>
        </w:rPr>
        <w:t>permanent</w:t>
      </w:r>
      <w:r w:rsidRPr="0030309F">
        <w:rPr>
          <w:rFonts w:ascii="Arial" w:hAnsi="Arial" w:cs="Arial"/>
          <w:b w:val="0"/>
          <w:sz w:val="22"/>
          <w:szCs w:val="22"/>
          <w:lang w:val="nl-BE"/>
        </w:rPr>
        <w:t xml:space="preserve"> berei</w:t>
      </w:r>
      <w:r w:rsidRPr="0030309F">
        <w:rPr>
          <w:rFonts w:ascii="Arial" w:hAnsi="Arial" w:cs="Arial"/>
          <w:b w:val="0"/>
          <w:sz w:val="22"/>
          <w:szCs w:val="22"/>
          <w:lang w:val="nl-BE"/>
        </w:rPr>
        <w:t>k</w:t>
      </w:r>
      <w:r w:rsidRPr="0030309F">
        <w:rPr>
          <w:rFonts w:ascii="Arial" w:hAnsi="Arial" w:cs="Arial"/>
          <w:b w:val="0"/>
          <w:sz w:val="22"/>
          <w:szCs w:val="22"/>
          <w:lang w:val="nl-BE"/>
        </w:rPr>
        <w:t>baar te zijn.</w:t>
      </w:r>
    </w:p>
    <w:p w:rsidR="00F32826" w:rsidRPr="0030309F" w:rsidRDefault="00F32826" w:rsidP="005D3EBC">
      <w:pPr>
        <w:pStyle w:val="BodyText3"/>
        <w:rPr>
          <w:rFonts w:ascii="Arial" w:hAnsi="Arial" w:cs="Arial"/>
          <w:b w:val="0"/>
          <w:sz w:val="22"/>
          <w:szCs w:val="22"/>
          <w:lang w:val="nl-BE"/>
        </w:rPr>
      </w:pPr>
    </w:p>
    <w:p w:rsidR="0063766A" w:rsidRPr="0030309F" w:rsidRDefault="0063766A" w:rsidP="005D3EBC">
      <w:pPr>
        <w:pStyle w:val="BodyText3"/>
        <w:ind w:firstLine="1440"/>
        <w:rPr>
          <w:rFonts w:ascii="Arial" w:hAnsi="Arial" w:cs="Arial"/>
          <w:b w:val="0"/>
          <w:sz w:val="22"/>
          <w:szCs w:val="22"/>
          <w:lang w:val="nl-BE"/>
        </w:rPr>
      </w:pPr>
      <w:r w:rsidRPr="0030309F">
        <w:rPr>
          <w:rFonts w:ascii="Arial" w:hAnsi="Arial" w:cs="Arial"/>
          <w:sz w:val="22"/>
          <w:szCs w:val="22"/>
          <w:lang w:val="nl-BE"/>
        </w:rPr>
        <w:t>§ 3.</w:t>
      </w:r>
      <w:r w:rsidRPr="0030309F">
        <w:rPr>
          <w:rFonts w:ascii="Arial" w:hAnsi="Arial" w:cs="Arial"/>
          <w:b w:val="0"/>
          <w:sz w:val="22"/>
          <w:szCs w:val="22"/>
          <w:lang w:val="nl-BE"/>
        </w:rPr>
        <w:tab/>
        <w:t xml:space="preserve">Het behoort eveneens tot de opdracht van de inrichting om, in overleg met de eventuele ziekenhuisdienst die de rechthebbende doorverwees, de begeleiding </w:t>
      </w:r>
      <w:r w:rsidR="00A125FC" w:rsidRPr="0030309F">
        <w:rPr>
          <w:rFonts w:ascii="Arial" w:hAnsi="Arial" w:cs="Arial"/>
          <w:b w:val="0"/>
          <w:sz w:val="22"/>
          <w:szCs w:val="22"/>
          <w:lang w:val="nl-BE"/>
        </w:rPr>
        <w:t xml:space="preserve">en opvang </w:t>
      </w:r>
      <w:r w:rsidR="006454EC">
        <w:rPr>
          <w:rFonts w:ascii="Arial" w:hAnsi="Arial" w:cs="Arial"/>
          <w:b w:val="0"/>
          <w:sz w:val="22"/>
          <w:szCs w:val="22"/>
          <w:lang w:val="nl-BE"/>
        </w:rPr>
        <w:t>te verzorgen van</w:t>
      </w:r>
      <w:r w:rsidRPr="0030309F">
        <w:rPr>
          <w:rFonts w:ascii="Arial" w:hAnsi="Arial" w:cs="Arial"/>
          <w:b w:val="0"/>
          <w:sz w:val="22"/>
          <w:szCs w:val="22"/>
          <w:lang w:val="nl-BE"/>
        </w:rPr>
        <w:t>:</w:t>
      </w:r>
    </w:p>
    <w:p w:rsidR="0063766A" w:rsidRPr="0030309F" w:rsidRDefault="0063766A" w:rsidP="00C9042F">
      <w:pPr>
        <w:pStyle w:val="BodyText3"/>
        <w:numPr>
          <w:ilvl w:val="0"/>
          <w:numId w:val="21"/>
        </w:numPr>
        <w:ind w:left="2127" w:hanging="567"/>
        <w:rPr>
          <w:rFonts w:ascii="Arial" w:hAnsi="Arial" w:cs="Arial"/>
          <w:b w:val="0"/>
          <w:sz w:val="22"/>
          <w:szCs w:val="22"/>
          <w:lang w:val="nl-BE"/>
        </w:rPr>
      </w:pPr>
      <w:r w:rsidRPr="0030309F">
        <w:rPr>
          <w:rFonts w:ascii="Arial" w:hAnsi="Arial" w:cs="Arial"/>
          <w:b w:val="0"/>
          <w:sz w:val="22"/>
          <w:szCs w:val="22"/>
          <w:lang w:val="nl-BE"/>
        </w:rPr>
        <w:t>de gezinnen die geconfronteerd zijn geweest met een ALTE en die zich sterk o</w:t>
      </w:r>
      <w:r w:rsidRPr="0030309F">
        <w:rPr>
          <w:rFonts w:ascii="Arial" w:hAnsi="Arial" w:cs="Arial"/>
          <w:b w:val="0"/>
          <w:sz w:val="22"/>
          <w:szCs w:val="22"/>
          <w:lang w:val="nl-BE"/>
        </w:rPr>
        <w:t>n</w:t>
      </w:r>
      <w:r w:rsidRPr="0030309F">
        <w:rPr>
          <w:rFonts w:ascii="Arial" w:hAnsi="Arial" w:cs="Arial"/>
          <w:b w:val="0"/>
          <w:sz w:val="22"/>
          <w:szCs w:val="22"/>
          <w:lang w:val="nl-BE"/>
        </w:rPr>
        <w:t xml:space="preserve">gerust maken over het risico van hun </w:t>
      </w:r>
      <w:r w:rsidR="00F64BCD" w:rsidRPr="0030309F">
        <w:rPr>
          <w:rFonts w:ascii="Arial" w:hAnsi="Arial" w:cs="Arial"/>
          <w:b w:val="0"/>
          <w:sz w:val="22"/>
          <w:szCs w:val="22"/>
          <w:lang w:val="nl-BE"/>
        </w:rPr>
        <w:t>pa</w:t>
      </w:r>
      <w:r w:rsidR="00F64BCD" w:rsidRPr="0030309F">
        <w:rPr>
          <w:rFonts w:ascii="Arial" w:hAnsi="Arial" w:cs="Arial"/>
          <w:b w:val="0"/>
          <w:sz w:val="22"/>
          <w:szCs w:val="22"/>
          <w:lang w:val="nl-BE"/>
        </w:rPr>
        <w:t>s</w:t>
      </w:r>
      <w:r w:rsidR="00F64BCD" w:rsidRPr="0030309F">
        <w:rPr>
          <w:rFonts w:ascii="Arial" w:hAnsi="Arial" w:cs="Arial"/>
          <w:b w:val="0"/>
          <w:sz w:val="22"/>
          <w:szCs w:val="22"/>
          <w:lang w:val="nl-BE"/>
        </w:rPr>
        <w:t>geborene of zuigeling</w:t>
      </w:r>
      <w:r w:rsidRPr="0030309F">
        <w:rPr>
          <w:rFonts w:ascii="Arial" w:hAnsi="Arial" w:cs="Arial"/>
          <w:b w:val="0"/>
          <w:sz w:val="22"/>
          <w:szCs w:val="22"/>
          <w:lang w:val="nl-BE"/>
        </w:rPr>
        <w:t xml:space="preserve"> </w:t>
      </w:r>
      <w:r w:rsidR="00E00BE1" w:rsidRPr="0030309F">
        <w:rPr>
          <w:rFonts w:ascii="Arial" w:hAnsi="Arial" w:cs="Arial"/>
          <w:b w:val="0"/>
          <w:sz w:val="22"/>
          <w:szCs w:val="22"/>
          <w:lang w:val="nl-BE"/>
        </w:rPr>
        <w:t>op plotse dood</w:t>
      </w:r>
      <w:r w:rsidR="001C5F74" w:rsidRPr="0030309F">
        <w:rPr>
          <w:rFonts w:ascii="Arial" w:hAnsi="Arial" w:cs="Arial"/>
          <w:b w:val="0"/>
          <w:sz w:val="22"/>
          <w:szCs w:val="22"/>
          <w:lang w:val="nl-BE"/>
        </w:rPr>
        <w:t xml:space="preserve">, </w:t>
      </w:r>
      <w:r w:rsidR="00761DEE" w:rsidRPr="0030309F">
        <w:rPr>
          <w:rFonts w:ascii="Arial" w:hAnsi="Arial" w:cs="Arial"/>
          <w:b w:val="0"/>
          <w:sz w:val="22"/>
          <w:szCs w:val="22"/>
          <w:lang w:val="nl-BE"/>
        </w:rPr>
        <w:t xml:space="preserve">in het geval dat </w:t>
      </w:r>
      <w:r w:rsidR="00051BC3" w:rsidRPr="0030309F">
        <w:rPr>
          <w:rFonts w:ascii="Arial" w:hAnsi="Arial" w:cs="Arial"/>
          <w:b w:val="0"/>
          <w:sz w:val="22"/>
          <w:szCs w:val="22"/>
          <w:lang w:val="nl-BE"/>
        </w:rPr>
        <w:t xml:space="preserve">een pediater van de inrichting, </w:t>
      </w:r>
      <w:r w:rsidR="001C5F74" w:rsidRPr="0030309F">
        <w:rPr>
          <w:rFonts w:ascii="Arial" w:hAnsi="Arial" w:cs="Arial"/>
          <w:b w:val="0"/>
          <w:sz w:val="22"/>
          <w:szCs w:val="22"/>
          <w:lang w:val="nl-BE"/>
        </w:rPr>
        <w:t>rekening gehouden met de bep</w:t>
      </w:r>
      <w:r w:rsidR="001C5F74" w:rsidRPr="0030309F">
        <w:rPr>
          <w:rFonts w:ascii="Arial" w:hAnsi="Arial" w:cs="Arial"/>
          <w:b w:val="0"/>
          <w:sz w:val="22"/>
          <w:szCs w:val="22"/>
          <w:lang w:val="nl-BE"/>
        </w:rPr>
        <w:t>a</w:t>
      </w:r>
      <w:r w:rsidR="001C5F74" w:rsidRPr="0030309F">
        <w:rPr>
          <w:rFonts w:ascii="Arial" w:hAnsi="Arial" w:cs="Arial"/>
          <w:b w:val="0"/>
          <w:sz w:val="22"/>
          <w:szCs w:val="22"/>
          <w:lang w:val="nl-BE"/>
        </w:rPr>
        <w:t>lingen van artikel 4 van de</w:t>
      </w:r>
      <w:r w:rsidR="006C1EA5" w:rsidRPr="0030309F">
        <w:rPr>
          <w:rFonts w:ascii="Arial" w:hAnsi="Arial" w:cs="Arial"/>
          <w:b w:val="0"/>
          <w:sz w:val="22"/>
          <w:szCs w:val="22"/>
          <w:lang w:val="nl-BE"/>
        </w:rPr>
        <w:t xml:space="preserve">ze overeenkomst, </w:t>
      </w:r>
      <w:r w:rsidR="00761DEE" w:rsidRPr="0030309F">
        <w:rPr>
          <w:rFonts w:ascii="Arial" w:hAnsi="Arial" w:cs="Arial"/>
          <w:b w:val="0"/>
          <w:sz w:val="22"/>
          <w:szCs w:val="22"/>
          <w:lang w:val="nl-BE"/>
        </w:rPr>
        <w:t xml:space="preserve">van mening is dat het niet nodig is om die </w:t>
      </w:r>
      <w:r w:rsidR="00D97676" w:rsidRPr="0030309F">
        <w:rPr>
          <w:rFonts w:ascii="Arial" w:hAnsi="Arial" w:cs="Arial"/>
          <w:b w:val="0"/>
          <w:sz w:val="22"/>
          <w:szCs w:val="22"/>
          <w:lang w:val="nl-BE"/>
        </w:rPr>
        <w:t xml:space="preserve">pasgeborene of </w:t>
      </w:r>
      <w:r w:rsidR="00761DEE" w:rsidRPr="0030309F">
        <w:rPr>
          <w:rFonts w:ascii="Arial" w:hAnsi="Arial" w:cs="Arial"/>
          <w:b w:val="0"/>
          <w:sz w:val="22"/>
          <w:szCs w:val="22"/>
          <w:lang w:val="nl-BE"/>
        </w:rPr>
        <w:t xml:space="preserve">zuigeling onder </w:t>
      </w:r>
      <w:r w:rsidR="006C1EA5" w:rsidRPr="0030309F">
        <w:rPr>
          <w:rFonts w:ascii="Arial" w:hAnsi="Arial" w:cs="Arial"/>
          <w:b w:val="0"/>
          <w:sz w:val="22"/>
          <w:szCs w:val="22"/>
          <w:lang w:val="nl-BE"/>
        </w:rPr>
        <w:t xml:space="preserve">cardiorespiratoire monitoring </w:t>
      </w:r>
      <w:r w:rsidR="00761DEE" w:rsidRPr="0030309F">
        <w:rPr>
          <w:rFonts w:ascii="Arial" w:hAnsi="Arial" w:cs="Arial"/>
          <w:b w:val="0"/>
          <w:sz w:val="22"/>
          <w:szCs w:val="22"/>
          <w:lang w:val="nl-BE"/>
        </w:rPr>
        <w:t>te plaa</w:t>
      </w:r>
      <w:r w:rsidR="00761DEE" w:rsidRPr="0030309F">
        <w:rPr>
          <w:rFonts w:ascii="Arial" w:hAnsi="Arial" w:cs="Arial"/>
          <w:b w:val="0"/>
          <w:sz w:val="22"/>
          <w:szCs w:val="22"/>
          <w:lang w:val="nl-BE"/>
        </w:rPr>
        <w:t>t</w:t>
      </w:r>
      <w:r w:rsidR="00761DEE" w:rsidRPr="0030309F">
        <w:rPr>
          <w:rFonts w:ascii="Arial" w:hAnsi="Arial" w:cs="Arial"/>
          <w:b w:val="0"/>
          <w:sz w:val="22"/>
          <w:szCs w:val="22"/>
          <w:lang w:val="nl-BE"/>
        </w:rPr>
        <w:t>sen</w:t>
      </w:r>
      <w:r w:rsidR="001C5F74" w:rsidRPr="0030309F">
        <w:rPr>
          <w:rFonts w:ascii="Arial" w:hAnsi="Arial" w:cs="Arial"/>
          <w:b w:val="0"/>
          <w:sz w:val="22"/>
          <w:szCs w:val="22"/>
          <w:lang w:val="nl-BE"/>
        </w:rPr>
        <w:t xml:space="preserve"> </w:t>
      </w:r>
      <w:r w:rsidRPr="0030309F">
        <w:rPr>
          <w:rFonts w:ascii="Arial" w:hAnsi="Arial" w:cs="Arial"/>
          <w:b w:val="0"/>
          <w:sz w:val="22"/>
          <w:szCs w:val="22"/>
          <w:lang w:val="nl-BE"/>
        </w:rPr>
        <w:t>;</w:t>
      </w:r>
    </w:p>
    <w:p w:rsidR="0063766A" w:rsidRPr="0030309F" w:rsidRDefault="0063766A" w:rsidP="005D3EBC">
      <w:pPr>
        <w:pStyle w:val="BodyText3"/>
        <w:numPr>
          <w:ilvl w:val="0"/>
          <w:numId w:val="21"/>
        </w:numPr>
        <w:ind w:left="2127" w:hanging="567"/>
        <w:rPr>
          <w:rFonts w:ascii="Arial" w:hAnsi="Arial" w:cs="Arial"/>
          <w:b w:val="0"/>
          <w:sz w:val="22"/>
          <w:szCs w:val="22"/>
          <w:lang w:val="nl-BE"/>
        </w:rPr>
      </w:pPr>
      <w:r w:rsidRPr="0030309F">
        <w:rPr>
          <w:rFonts w:ascii="Arial" w:hAnsi="Arial" w:cs="Arial"/>
          <w:b w:val="0"/>
          <w:sz w:val="22"/>
          <w:szCs w:val="22"/>
          <w:lang w:val="nl-BE"/>
        </w:rPr>
        <w:t>de gezinnen die in het verleden geconfronteerd zijn geworden met de</w:t>
      </w:r>
      <w:r w:rsidRPr="0030309F">
        <w:rPr>
          <w:rFonts w:ascii="Arial" w:hAnsi="Arial" w:cs="Arial"/>
          <w:b w:val="0"/>
          <w:sz w:val="22"/>
          <w:szCs w:val="22"/>
          <w:shd w:val="clear" w:color="auto" w:fill="FFFFFF"/>
          <w:lang w:val="nl-BE"/>
        </w:rPr>
        <w:t xml:space="preserve"> plotse dood</w:t>
      </w:r>
      <w:r w:rsidRPr="0030309F">
        <w:rPr>
          <w:rFonts w:ascii="Arial" w:hAnsi="Arial" w:cs="Arial"/>
          <w:b w:val="0"/>
          <w:sz w:val="22"/>
          <w:szCs w:val="22"/>
          <w:lang w:val="nl-BE"/>
        </w:rPr>
        <w:t xml:space="preserve"> van een </w:t>
      </w:r>
      <w:r w:rsidR="00F64BCD" w:rsidRPr="0030309F">
        <w:rPr>
          <w:rFonts w:ascii="Arial" w:hAnsi="Arial" w:cs="Arial"/>
          <w:b w:val="0"/>
          <w:sz w:val="22"/>
          <w:szCs w:val="22"/>
          <w:lang w:val="nl-BE"/>
        </w:rPr>
        <w:t>pasgeborene of zuigeling</w:t>
      </w:r>
      <w:r w:rsidRPr="0030309F">
        <w:rPr>
          <w:rFonts w:ascii="Arial" w:hAnsi="Arial" w:cs="Arial"/>
          <w:b w:val="0"/>
          <w:sz w:val="22"/>
          <w:szCs w:val="22"/>
          <w:lang w:val="nl-BE"/>
        </w:rPr>
        <w:t xml:space="preserve"> en vrezen dat zich dat bij een broer of zus van de overleden </w:t>
      </w:r>
      <w:r w:rsidR="00D97676" w:rsidRPr="0030309F">
        <w:rPr>
          <w:rFonts w:ascii="Arial" w:hAnsi="Arial" w:cs="Arial"/>
          <w:b w:val="0"/>
          <w:sz w:val="22"/>
          <w:szCs w:val="22"/>
          <w:lang w:val="nl-BE"/>
        </w:rPr>
        <w:t xml:space="preserve">pasgeborene of </w:t>
      </w:r>
      <w:r w:rsidRPr="0030309F">
        <w:rPr>
          <w:rFonts w:ascii="Arial" w:hAnsi="Arial" w:cs="Arial"/>
          <w:b w:val="0"/>
          <w:sz w:val="22"/>
          <w:szCs w:val="22"/>
          <w:lang w:val="nl-BE"/>
        </w:rPr>
        <w:t>zuigeling kan herh</w:t>
      </w:r>
      <w:r w:rsidRPr="0030309F">
        <w:rPr>
          <w:rFonts w:ascii="Arial" w:hAnsi="Arial" w:cs="Arial"/>
          <w:b w:val="0"/>
          <w:sz w:val="22"/>
          <w:szCs w:val="22"/>
          <w:lang w:val="nl-BE"/>
        </w:rPr>
        <w:t>a</w:t>
      </w:r>
      <w:r w:rsidRPr="0030309F">
        <w:rPr>
          <w:rFonts w:ascii="Arial" w:hAnsi="Arial" w:cs="Arial"/>
          <w:b w:val="0"/>
          <w:sz w:val="22"/>
          <w:szCs w:val="22"/>
          <w:lang w:val="nl-BE"/>
        </w:rPr>
        <w:t>len.</w:t>
      </w:r>
    </w:p>
    <w:p w:rsidR="0063766A" w:rsidRPr="0030309F" w:rsidRDefault="0063766A" w:rsidP="005D3EBC">
      <w:pPr>
        <w:pStyle w:val="BodyText3"/>
        <w:rPr>
          <w:rFonts w:ascii="Arial" w:hAnsi="Arial" w:cs="Arial"/>
          <w:b w:val="0"/>
          <w:sz w:val="22"/>
          <w:szCs w:val="22"/>
          <w:lang w:val="nl-BE"/>
        </w:rPr>
      </w:pPr>
    </w:p>
    <w:p w:rsidR="00652DB4" w:rsidRPr="0030309F" w:rsidRDefault="00652DB4" w:rsidP="005D3EBC">
      <w:pPr>
        <w:pStyle w:val="BodyText3"/>
        <w:tabs>
          <w:tab w:val="left" w:pos="1985"/>
        </w:tabs>
        <w:ind w:firstLine="1440"/>
        <w:rPr>
          <w:rFonts w:ascii="Arial" w:hAnsi="Arial" w:cs="Arial"/>
          <w:b w:val="0"/>
          <w:sz w:val="22"/>
          <w:szCs w:val="22"/>
          <w:lang w:val="nl-BE"/>
        </w:rPr>
      </w:pPr>
      <w:r w:rsidRPr="0030309F">
        <w:rPr>
          <w:rFonts w:ascii="Arial" w:hAnsi="Arial" w:cs="Arial"/>
          <w:sz w:val="22"/>
          <w:szCs w:val="22"/>
          <w:lang w:val="nl-BE"/>
        </w:rPr>
        <w:t>§ 4.</w:t>
      </w:r>
      <w:r w:rsidRPr="0030309F">
        <w:rPr>
          <w:rFonts w:ascii="Arial" w:hAnsi="Arial" w:cs="Arial"/>
          <w:b w:val="0"/>
          <w:sz w:val="22"/>
          <w:szCs w:val="22"/>
          <w:lang w:val="nl-BE"/>
        </w:rPr>
        <w:tab/>
        <w:t>De term “ouders” kan in deze overeenkomst ook betrekking hebben op een event</w:t>
      </w:r>
      <w:r w:rsidRPr="0030309F">
        <w:rPr>
          <w:rFonts w:ascii="Arial" w:hAnsi="Arial" w:cs="Arial"/>
          <w:b w:val="0"/>
          <w:sz w:val="22"/>
          <w:szCs w:val="22"/>
          <w:lang w:val="nl-BE"/>
        </w:rPr>
        <w:t>u</w:t>
      </w:r>
      <w:r w:rsidRPr="0030309F">
        <w:rPr>
          <w:rFonts w:ascii="Arial" w:hAnsi="Arial" w:cs="Arial"/>
          <w:b w:val="0"/>
          <w:sz w:val="22"/>
          <w:szCs w:val="22"/>
          <w:lang w:val="nl-BE"/>
        </w:rPr>
        <w:t xml:space="preserve">ele andere vertegenwoordiger van het kind </w:t>
      </w:r>
      <w:r w:rsidR="003C7F81" w:rsidRPr="0030309F">
        <w:rPr>
          <w:rFonts w:ascii="Arial" w:hAnsi="Arial" w:cs="Arial"/>
          <w:b w:val="0"/>
          <w:sz w:val="22"/>
          <w:szCs w:val="22"/>
          <w:lang w:val="nl-BE"/>
        </w:rPr>
        <w:t>aan wie het daadwerkelijk toezicht op het kind werd toeve</w:t>
      </w:r>
      <w:r w:rsidR="003C7F81" w:rsidRPr="0030309F">
        <w:rPr>
          <w:rFonts w:ascii="Arial" w:hAnsi="Arial" w:cs="Arial"/>
          <w:b w:val="0"/>
          <w:sz w:val="22"/>
          <w:szCs w:val="22"/>
          <w:lang w:val="nl-BE"/>
        </w:rPr>
        <w:t>r</w:t>
      </w:r>
      <w:r w:rsidR="003C7F81" w:rsidRPr="0030309F">
        <w:rPr>
          <w:rFonts w:ascii="Arial" w:hAnsi="Arial" w:cs="Arial"/>
          <w:b w:val="0"/>
          <w:sz w:val="22"/>
          <w:szCs w:val="22"/>
          <w:lang w:val="nl-BE"/>
        </w:rPr>
        <w:t xml:space="preserve">trouwd en </w:t>
      </w:r>
      <w:r w:rsidRPr="0030309F">
        <w:rPr>
          <w:rFonts w:ascii="Arial" w:hAnsi="Arial" w:cs="Arial"/>
          <w:b w:val="0"/>
          <w:sz w:val="22"/>
          <w:szCs w:val="22"/>
          <w:lang w:val="nl-BE"/>
        </w:rPr>
        <w:t>die zich met het kind aanmeldt in de i</w:t>
      </w:r>
      <w:r w:rsidRPr="0030309F">
        <w:rPr>
          <w:rFonts w:ascii="Arial" w:hAnsi="Arial" w:cs="Arial"/>
          <w:b w:val="0"/>
          <w:sz w:val="22"/>
          <w:szCs w:val="22"/>
          <w:lang w:val="nl-BE"/>
        </w:rPr>
        <w:t>n</w:t>
      </w:r>
      <w:r w:rsidRPr="0030309F">
        <w:rPr>
          <w:rFonts w:ascii="Arial" w:hAnsi="Arial" w:cs="Arial"/>
          <w:b w:val="0"/>
          <w:sz w:val="22"/>
          <w:szCs w:val="22"/>
          <w:lang w:val="nl-BE"/>
        </w:rPr>
        <w:t>richting</w:t>
      </w:r>
      <w:r w:rsidR="00923105" w:rsidRPr="0030309F">
        <w:rPr>
          <w:rFonts w:ascii="Arial" w:hAnsi="Arial" w:cs="Arial"/>
          <w:b w:val="0"/>
          <w:sz w:val="22"/>
          <w:szCs w:val="22"/>
          <w:lang w:val="nl-BE"/>
        </w:rPr>
        <w:t>.</w:t>
      </w:r>
    </w:p>
    <w:p w:rsidR="00652DB4" w:rsidRPr="0030309F" w:rsidRDefault="00652DB4" w:rsidP="005D3EBC">
      <w:pPr>
        <w:pStyle w:val="BodyText3"/>
        <w:rPr>
          <w:rFonts w:ascii="Arial" w:hAnsi="Arial" w:cs="Arial"/>
          <w:b w:val="0"/>
          <w:sz w:val="22"/>
          <w:szCs w:val="22"/>
          <w:lang w:val="nl-BE"/>
        </w:rPr>
      </w:pPr>
    </w:p>
    <w:p w:rsidR="00B36385" w:rsidRPr="0030309F" w:rsidRDefault="00DC6400"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00974830" w:rsidRPr="0030309F">
        <w:rPr>
          <w:rFonts w:ascii="Arial" w:hAnsi="Arial" w:cs="Arial"/>
          <w:sz w:val="22"/>
          <w:szCs w:val="22"/>
          <w:lang w:val="nl-BE"/>
        </w:rPr>
        <w:t>§ 5.</w:t>
      </w:r>
      <w:r w:rsidR="00974830" w:rsidRPr="0030309F">
        <w:rPr>
          <w:rFonts w:ascii="Arial" w:hAnsi="Arial" w:cs="Arial"/>
          <w:b w:val="0"/>
          <w:sz w:val="22"/>
          <w:szCs w:val="22"/>
          <w:lang w:val="nl-BE"/>
        </w:rPr>
        <w:tab/>
        <w:t>De term “thuis”</w:t>
      </w:r>
      <w:r w:rsidR="0036363D" w:rsidRPr="0030309F">
        <w:rPr>
          <w:rFonts w:ascii="Arial" w:hAnsi="Arial" w:cs="Arial"/>
          <w:b w:val="0"/>
          <w:sz w:val="22"/>
          <w:szCs w:val="22"/>
          <w:lang w:val="nl-BE"/>
        </w:rPr>
        <w:t xml:space="preserve"> kan</w:t>
      </w:r>
      <w:r w:rsidR="00974830" w:rsidRPr="0030309F">
        <w:rPr>
          <w:rFonts w:ascii="Arial" w:hAnsi="Arial" w:cs="Arial"/>
          <w:b w:val="0"/>
          <w:sz w:val="22"/>
          <w:szCs w:val="22"/>
          <w:lang w:val="nl-BE"/>
        </w:rPr>
        <w:t xml:space="preserve"> in deze overeenkomst betrekking hebben op alle werkelijke ve</w:t>
      </w:r>
      <w:r w:rsidR="00974830" w:rsidRPr="0030309F">
        <w:rPr>
          <w:rFonts w:ascii="Arial" w:hAnsi="Arial" w:cs="Arial"/>
          <w:b w:val="0"/>
          <w:sz w:val="22"/>
          <w:szCs w:val="22"/>
          <w:lang w:val="nl-BE"/>
        </w:rPr>
        <w:t>r</w:t>
      </w:r>
      <w:r w:rsidR="00974830" w:rsidRPr="0030309F">
        <w:rPr>
          <w:rFonts w:ascii="Arial" w:hAnsi="Arial" w:cs="Arial"/>
          <w:b w:val="0"/>
          <w:sz w:val="22"/>
          <w:szCs w:val="22"/>
          <w:lang w:val="nl-BE"/>
        </w:rPr>
        <w:t xml:space="preserve">blijfplaatsen van het kind, met uitsluiting van een </w:t>
      </w:r>
      <w:r w:rsidR="00C667E0" w:rsidRPr="0030309F">
        <w:rPr>
          <w:rFonts w:ascii="Arial" w:hAnsi="Arial" w:cs="Arial"/>
          <w:b w:val="0"/>
          <w:sz w:val="22"/>
          <w:szCs w:val="22"/>
          <w:lang w:val="nl-BE"/>
        </w:rPr>
        <w:t>volledige hospitalisatie</w:t>
      </w:r>
      <w:r w:rsidR="00974830" w:rsidRPr="0030309F">
        <w:rPr>
          <w:rFonts w:ascii="Arial" w:hAnsi="Arial" w:cs="Arial"/>
          <w:b w:val="0"/>
          <w:sz w:val="22"/>
          <w:szCs w:val="22"/>
          <w:lang w:val="nl-BE"/>
        </w:rPr>
        <w:t xml:space="preserve"> in een verplegingsinrichting (zi</w:t>
      </w:r>
      <w:r w:rsidR="00974830" w:rsidRPr="0030309F">
        <w:rPr>
          <w:rFonts w:ascii="Arial" w:hAnsi="Arial" w:cs="Arial"/>
          <w:b w:val="0"/>
          <w:sz w:val="22"/>
          <w:szCs w:val="22"/>
          <w:lang w:val="nl-BE"/>
        </w:rPr>
        <w:t>e</w:t>
      </w:r>
      <w:r w:rsidR="00974830" w:rsidRPr="0030309F">
        <w:rPr>
          <w:rFonts w:ascii="Arial" w:hAnsi="Arial" w:cs="Arial"/>
          <w:b w:val="0"/>
          <w:sz w:val="22"/>
          <w:szCs w:val="22"/>
          <w:lang w:val="nl-BE"/>
        </w:rPr>
        <w:t xml:space="preserve">kenhuis) </w:t>
      </w:r>
      <w:r w:rsidR="00C667E0" w:rsidRPr="0030309F">
        <w:rPr>
          <w:rFonts w:ascii="Arial" w:hAnsi="Arial" w:cs="Arial"/>
          <w:b w:val="0"/>
          <w:sz w:val="22"/>
          <w:szCs w:val="22"/>
          <w:lang w:val="nl-BE"/>
        </w:rPr>
        <w:t>en van</w:t>
      </w:r>
      <w:r w:rsidR="00974830" w:rsidRPr="0030309F">
        <w:rPr>
          <w:rFonts w:ascii="Arial" w:hAnsi="Arial" w:cs="Arial"/>
          <w:b w:val="0"/>
          <w:sz w:val="22"/>
          <w:szCs w:val="22"/>
          <w:lang w:val="nl-BE"/>
        </w:rPr>
        <w:t xml:space="preserve"> een </w:t>
      </w:r>
      <w:r w:rsidR="00C667E0" w:rsidRPr="0030309F">
        <w:rPr>
          <w:rFonts w:ascii="Arial" w:hAnsi="Arial" w:cs="Arial"/>
          <w:b w:val="0"/>
          <w:sz w:val="22"/>
          <w:szCs w:val="22"/>
          <w:lang w:val="nl-BE"/>
        </w:rPr>
        <w:t xml:space="preserve">opname in </w:t>
      </w:r>
      <w:r w:rsidR="00B36385" w:rsidRPr="0030309F">
        <w:rPr>
          <w:rFonts w:ascii="Arial" w:hAnsi="Arial" w:cs="Arial"/>
          <w:b w:val="0"/>
          <w:sz w:val="22"/>
          <w:szCs w:val="22"/>
          <w:lang w:val="nl-BE"/>
        </w:rPr>
        <w:t>één van de volgende revalidatiecentra, omwille van de doorgedreven all-in-financie</w:t>
      </w:r>
      <w:r w:rsidR="00E00BE1" w:rsidRPr="0030309F">
        <w:rPr>
          <w:rFonts w:ascii="Arial" w:hAnsi="Arial" w:cs="Arial"/>
          <w:b w:val="0"/>
          <w:sz w:val="22"/>
          <w:szCs w:val="22"/>
          <w:lang w:val="nl-BE"/>
        </w:rPr>
        <w:t>ring van deze revalidatiecentra</w:t>
      </w:r>
      <w:r w:rsidR="00B36385" w:rsidRPr="0030309F">
        <w:rPr>
          <w:rFonts w:ascii="Arial" w:hAnsi="Arial" w:cs="Arial"/>
          <w:b w:val="0"/>
          <w:sz w:val="22"/>
          <w:szCs w:val="22"/>
          <w:lang w:val="nl-BE"/>
        </w:rPr>
        <w:t xml:space="preserve">: </w:t>
      </w:r>
    </w:p>
    <w:p w:rsidR="00B36385" w:rsidRPr="0030309F" w:rsidRDefault="00B36385" w:rsidP="00161BC2">
      <w:pPr>
        <w:pStyle w:val="BodyText3"/>
        <w:numPr>
          <w:ilvl w:val="0"/>
          <w:numId w:val="16"/>
        </w:numPr>
        <w:tabs>
          <w:tab w:val="left" w:pos="851"/>
          <w:tab w:val="left" w:pos="1985"/>
        </w:tabs>
        <w:ind w:left="851" w:hanging="284"/>
        <w:rPr>
          <w:rFonts w:ascii="Arial" w:hAnsi="Arial" w:cs="Arial"/>
          <w:b w:val="0"/>
          <w:sz w:val="22"/>
          <w:szCs w:val="22"/>
          <w:lang w:val="nl-BE"/>
        </w:rPr>
      </w:pPr>
      <w:r w:rsidRPr="0030309F">
        <w:rPr>
          <w:rFonts w:ascii="Arial" w:hAnsi="Arial" w:cs="Arial"/>
          <w:b w:val="0"/>
          <w:sz w:val="22"/>
          <w:szCs w:val="22"/>
          <w:lang w:val="nl-BE"/>
        </w:rPr>
        <w:t>Revalidatiecentrum voor kinderen en jongeren te Pulderbos (Riziv-i</w:t>
      </w:r>
      <w:r w:rsidR="00E00BE1" w:rsidRPr="0030309F">
        <w:rPr>
          <w:rFonts w:ascii="Arial" w:hAnsi="Arial" w:cs="Arial"/>
          <w:b w:val="0"/>
          <w:sz w:val="22"/>
          <w:szCs w:val="22"/>
          <w:lang w:val="nl-BE"/>
        </w:rPr>
        <w:t>dentificatienummer 7.76.502.80)</w:t>
      </w:r>
      <w:r w:rsidRPr="0030309F">
        <w:rPr>
          <w:rFonts w:ascii="Arial" w:hAnsi="Arial" w:cs="Arial"/>
          <w:b w:val="0"/>
          <w:sz w:val="22"/>
          <w:szCs w:val="22"/>
          <w:lang w:val="nl-BE"/>
        </w:rPr>
        <w:t>;</w:t>
      </w:r>
    </w:p>
    <w:p w:rsidR="00B36385" w:rsidRPr="0030309F" w:rsidRDefault="00B36385" w:rsidP="00161BC2">
      <w:pPr>
        <w:pStyle w:val="BodyText3"/>
        <w:numPr>
          <w:ilvl w:val="0"/>
          <w:numId w:val="16"/>
        </w:numPr>
        <w:tabs>
          <w:tab w:val="left" w:pos="851"/>
          <w:tab w:val="left" w:pos="1985"/>
        </w:tabs>
        <w:ind w:left="851" w:hanging="284"/>
        <w:rPr>
          <w:rFonts w:ascii="Arial" w:hAnsi="Arial" w:cs="Arial"/>
          <w:b w:val="0"/>
          <w:sz w:val="22"/>
          <w:szCs w:val="22"/>
          <w:lang w:val="fr-BE"/>
        </w:rPr>
      </w:pPr>
      <w:r w:rsidRPr="0030309F">
        <w:rPr>
          <w:rFonts w:ascii="Arial" w:hAnsi="Arial" w:cs="Arial"/>
          <w:b w:val="0"/>
          <w:sz w:val="22"/>
          <w:szCs w:val="22"/>
          <w:lang w:val="fr-BE"/>
        </w:rPr>
        <w:t>Clairs Vallons / Zonnige Heuvels te Ottignies (Riziv-identificatienummer 7.76.601.78)</w:t>
      </w:r>
    </w:p>
    <w:p w:rsidR="00B36385" w:rsidRPr="0030309F" w:rsidRDefault="00B36385" w:rsidP="00161BC2">
      <w:pPr>
        <w:pStyle w:val="BodyText3"/>
        <w:numPr>
          <w:ilvl w:val="0"/>
          <w:numId w:val="16"/>
        </w:numPr>
        <w:tabs>
          <w:tab w:val="left" w:pos="851"/>
          <w:tab w:val="left" w:pos="1985"/>
        </w:tabs>
        <w:ind w:left="851" w:hanging="284"/>
        <w:rPr>
          <w:rFonts w:ascii="Arial" w:hAnsi="Arial" w:cs="Arial"/>
          <w:b w:val="0"/>
          <w:sz w:val="22"/>
          <w:szCs w:val="22"/>
          <w:lang w:val="nl-BE"/>
        </w:rPr>
      </w:pPr>
      <w:r w:rsidRPr="0030309F">
        <w:rPr>
          <w:rFonts w:ascii="Arial" w:hAnsi="Arial" w:cs="Arial"/>
          <w:b w:val="0"/>
          <w:sz w:val="22"/>
          <w:szCs w:val="22"/>
          <w:lang w:val="nl-BE"/>
        </w:rPr>
        <w:t xml:space="preserve">Zeepreventorium, </w:t>
      </w:r>
      <w:r w:rsidR="001775A4" w:rsidRPr="0030309F">
        <w:rPr>
          <w:rFonts w:ascii="Arial" w:hAnsi="Arial" w:cs="Arial"/>
          <w:b w:val="0"/>
          <w:sz w:val="22"/>
          <w:szCs w:val="22"/>
          <w:lang w:val="nl-BE"/>
        </w:rPr>
        <w:t xml:space="preserve">te </w:t>
      </w:r>
      <w:r w:rsidRPr="0030309F">
        <w:rPr>
          <w:rFonts w:ascii="Arial" w:hAnsi="Arial" w:cs="Arial"/>
          <w:b w:val="0"/>
          <w:sz w:val="22"/>
          <w:szCs w:val="22"/>
          <w:lang w:val="nl-BE"/>
        </w:rPr>
        <w:t>De Haan (Riziv-identificatienummer 7.76.602.77)</w:t>
      </w:r>
    </w:p>
    <w:p w:rsidR="00776EA7" w:rsidRPr="0030309F" w:rsidRDefault="00776EA7" w:rsidP="005D3EBC">
      <w:pPr>
        <w:pStyle w:val="BodyText3"/>
        <w:tabs>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lastRenderedPageBreak/>
        <w:t xml:space="preserve">Artikel </w:t>
      </w:r>
      <w:r w:rsidR="00741188" w:rsidRPr="0030309F">
        <w:rPr>
          <w:rFonts w:ascii="Arial" w:hAnsi="Arial" w:cs="Arial"/>
          <w:sz w:val="22"/>
          <w:szCs w:val="22"/>
          <w:u w:val="single"/>
          <w:lang w:val="nl-BE"/>
        </w:rPr>
        <w:t>7</w:t>
      </w:r>
      <w:r w:rsidRPr="0030309F">
        <w:rPr>
          <w:rFonts w:ascii="Arial" w:hAnsi="Arial" w:cs="Arial"/>
          <w:sz w:val="22"/>
          <w:szCs w:val="22"/>
          <w:u w:val="single"/>
          <w:lang w:val="nl-BE"/>
        </w:rPr>
        <w:t>.</w:t>
      </w:r>
      <w:r w:rsidRPr="0030309F">
        <w:rPr>
          <w:rFonts w:ascii="Arial" w:hAnsi="Arial" w:cs="Arial"/>
          <w:sz w:val="22"/>
          <w:szCs w:val="22"/>
          <w:lang w:val="nl-BE"/>
        </w:rPr>
        <w:t xml:space="preserve">  </w:t>
      </w:r>
      <w:r w:rsidRPr="0030309F">
        <w:rPr>
          <w:rFonts w:ascii="Arial" w:hAnsi="Arial" w:cs="Arial"/>
          <w:sz w:val="22"/>
          <w:szCs w:val="22"/>
          <w:lang w:val="nl-BE"/>
        </w:rPr>
        <w:tab/>
        <w:t>§ 1.</w:t>
      </w:r>
      <w:r w:rsidRPr="0030309F">
        <w:rPr>
          <w:rFonts w:ascii="Arial" w:hAnsi="Arial" w:cs="Arial"/>
          <w:sz w:val="22"/>
          <w:szCs w:val="22"/>
          <w:lang w:val="nl-BE"/>
        </w:rPr>
        <w:tab/>
      </w:r>
      <w:r w:rsidRPr="0030309F">
        <w:rPr>
          <w:rFonts w:ascii="Arial" w:hAnsi="Arial" w:cs="Arial"/>
          <w:b w:val="0"/>
          <w:sz w:val="22"/>
          <w:szCs w:val="22"/>
          <w:lang w:val="nl-BE"/>
        </w:rPr>
        <w:t xml:space="preserve">Voor de in artikel </w:t>
      </w:r>
      <w:r w:rsidR="00741188" w:rsidRPr="0030309F">
        <w:rPr>
          <w:rFonts w:ascii="Arial" w:hAnsi="Arial" w:cs="Arial"/>
          <w:b w:val="0"/>
          <w:sz w:val="22"/>
          <w:szCs w:val="22"/>
          <w:lang w:val="nl-BE"/>
        </w:rPr>
        <w:t>6</w:t>
      </w:r>
      <w:r w:rsidRPr="0030309F">
        <w:rPr>
          <w:rFonts w:ascii="Arial" w:hAnsi="Arial" w:cs="Arial"/>
          <w:b w:val="0"/>
          <w:sz w:val="22"/>
          <w:szCs w:val="22"/>
          <w:lang w:val="nl-BE"/>
        </w:rPr>
        <w:t xml:space="preserve">, § 1 en § 2, omschreven monitoring en begeleiding van een in artikel </w:t>
      </w:r>
      <w:r w:rsidR="005A67D7" w:rsidRPr="0030309F">
        <w:rPr>
          <w:rFonts w:ascii="Arial" w:hAnsi="Arial" w:cs="Arial"/>
          <w:b w:val="0"/>
          <w:sz w:val="22"/>
          <w:szCs w:val="22"/>
          <w:lang w:val="nl-BE"/>
        </w:rPr>
        <w:t>3</w:t>
      </w:r>
      <w:r w:rsidRPr="0030309F">
        <w:rPr>
          <w:rFonts w:ascii="Arial" w:hAnsi="Arial" w:cs="Arial"/>
          <w:b w:val="0"/>
          <w:sz w:val="22"/>
          <w:szCs w:val="22"/>
          <w:lang w:val="nl-BE"/>
        </w:rPr>
        <w:t xml:space="preserve"> </w:t>
      </w:r>
      <w:r w:rsidR="000F6071" w:rsidRPr="0030309F">
        <w:rPr>
          <w:rFonts w:ascii="Arial" w:hAnsi="Arial" w:cs="Arial"/>
          <w:b w:val="0"/>
          <w:sz w:val="22"/>
          <w:szCs w:val="22"/>
          <w:lang w:val="nl-BE"/>
        </w:rPr>
        <w:t xml:space="preserve">of </w:t>
      </w:r>
      <w:r w:rsidR="00A06B89" w:rsidRPr="0030309F">
        <w:rPr>
          <w:rFonts w:ascii="Arial" w:hAnsi="Arial" w:cs="Arial"/>
          <w:b w:val="0"/>
          <w:sz w:val="22"/>
          <w:szCs w:val="22"/>
          <w:lang w:val="nl-BE"/>
        </w:rPr>
        <w:t xml:space="preserve">4 </w:t>
      </w:r>
      <w:r w:rsidRPr="0030309F">
        <w:rPr>
          <w:rFonts w:ascii="Arial" w:hAnsi="Arial" w:cs="Arial"/>
          <w:b w:val="0"/>
          <w:sz w:val="22"/>
          <w:szCs w:val="22"/>
          <w:lang w:val="nl-BE"/>
        </w:rPr>
        <w:t xml:space="preserve">omschreven rechthebbende, kan </w:t>
      </w:r>
      <w:r w:rsidR="005A67D7" w:rsidRPr="0030309F">
        <w:rPr>
          <w:rFonts w:ascii="Arial" w:hAnsi="Arial" w:cs="Arial"/>
          <w:b w:val="0"/>
          <w:sz w:val="22"/>
          <w:szCs w:val="22"/>
          <w:lang w:val="nl-BE"/>
        </w:rPr>
        <w:t xml:space="preserve">de inrichting </w:t>
      </w:r>
      <w:r w:rsidRPr="0030309F">
        <w:rPr>
          <w:rFonts w:ascii="Arial" w:hAnsi="Arial" w:cs="Arial"/>
          <w:b w:val="0"/>
          <w:sz w:val="22"/>
          <w:szCs w:val="22"/>
          <w:lang w:val="nl-BE"/>
        </w:rPr>
        <w:t>een eenmalige forfaitaire tegemoetk</w:t>
      </w:r>
      <w:r w:rsidRPr="0030309F">
        <w:rPr>
          <w:rFonts w:ascii="Arial" w:hAnsi="Arial" w:cs="Arial"/>
          <w:b w:val="0"/>
          <w:sz w:val="22"/>
          <w:szCs w:val="22"/>
          <w:lang w:val="nl-BE"/>
        </w:rPr>
        <w:t>o</w:t>
      </w:r>
      <w:r w:rsidRPr="0030309F">
        <w:rPr>
          <w:rFonts w:ascii="Arial" w:hAnsi="Arial" w:cs="Arial"/>
          <w:b w:val="0"/>
          <w:sz w:val="22"/>
          <w:szCs w:val="22"/>
          <w:lang w:val="nl-BE"/>
        </w:rPr>
        <w:t>ming aan</w:t>
      </w:r>
      <w:r w:rsidR="005A67D7" w:rsidRPr="0030309F">
        <w:rPr>
          <w:rFonts w:ascii="Arial" w:hAnsi="Arial" w:cs="Arial"/>
          <w:b w:val="0"/>
          <w:sz w:val="22"/>
          <w:szCs w:val="22"/>
          <w:lang w:val="nl-BE"/>
        </w:rPr>
        <w:t>r</w:t>
      </w:r>
      <w:r w:rsidRPr="0030309F">
        <w:rPr>
          <w:rFonts w:ascii="Arial" w:hAnsi="Arial" w:cs="Arial"/>
          <w:b w:val="0"/>
          <w:sz w:val="22"/>
          <w:szCs w:val="22"/>
          <w:lang w:val="nl-BE"/>
        </w:rPr>
        <w:t>eken</w:t>
      </w:r>
      <w:r w:rsidR="005A67D7" w:rsidRPr="0030309F">
        <w:rPr>
          <w:rFonts w:ascii="Arial" w:hAnsi="Arial" w:cs="Arial"/>
          <w:b w:val="0"/>
          <w:sz w:val="22"/>
          <w:szCs w:val="22"/>
          <w:lang w:val="nl-BE"/>
        </w:rPr>
        <w:t>en</w:t>
      </w:r>
      <w:r w:rsidRPr="0030309F">
        <w:rPr>
          <w:rFonts w:ascii="Arial" w:hAnsi="Arial" w:cs="Arial"/>
          <w:b w:val="0"/>
          <w:sz w:val="22"/>
          <w:szCs w:val="22"/>
          <w:lang w:val="nl-BE"/>
        </w:rPr>
        <w:t xml:space="preserve"> aan de verzekeringsinstelling van de rechthebbende, ongeacht de duur van de monit</w:t>
      </w:r>
      <w:r w:rsidRPr="0030309F">
        <w:rPr>
          <w:rFonts w:ascii="Arial" w:hAnsi="Arial" w:cs="Arial"/>
          <w:b w:val="0"/>
          <w:sz w:val="22"/>
          <w:szCs w:val="22"/>
          <w:lang w:val="nl-BE"/>
        </w:rPr>
        <w:t>o</w:t>
      </w:r>
      <w:r w:rsidRPr="0030309F">
        <w:rPr>
          <w:rFonts w:ascii="Arial" w:hAnsi="Arial" w:cs="Arial"/>
          <w:b w:val="0"/>
          <w:sz w:val="22"/>
          <w:szCs w:val="22"/>
          <w:lang w:val="nl-BE"/>
        </w:rPr>
        <w:t>ring.</w:t>
      </w:r>
    </w:p>
    <w:p w:rsidR="00776EA7" w:rsidRPr="0030309F" w:rsidRDefault="00776EA7" w:rsidP="005D3EBC">
      <w:pPr>
        <w:pStyle w:val="BodyText3"/>
        <w:tabs>
          <w:tab w:val="left" w:pos="1418"/>
          <w:tab w:val="left" w:pos="1985"/>
        </w:tabs>
        <w:rPr>
          <w:rFonts w:ascii="Arial" w:hAnsi="Arial" w:cs="Arial"/>
          <w:b w:val="0"/>
          <w:sz w:val="22"/>
          <w:szCs w:val="22"/>
          <w:lang w:val="nl-BE"/>
        </w:rPr>
      </w:pPr>
    </w:p>
    <w:p w:rsidR="00776EA7" w:rsidRPr="0030309F" w:rsidRDefault="00776EA7"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t>Het bedrag van deze eenmalige forfaitaire tegemoetkoming</w:t>
      </w:r>
      <w:r w:rsidR="00DE07F4" w:rsidRPr="0030309F">
        <w:rPr>
          <w:rFonts w:ascii="Arial" w:hAnsi="Arial" w:cs="Arial"/>
          <w:b w:val="0"/>
          <w:sz w:val="22"/>
          <w:szCs w:val="22"/>
          <w:lang w:val="nl-BE"/>
        </w:rPr>
        <w:t xml:space="preserve"> voor cardiorespiratoire monitoring thuis </w:t>
      </w:r>
      <w:r w:rsidR="005466B0" w:rsidRPr="0030309F">
        <w:rPr>
          <w:rFonts w:ascii="Arial" w:hAnsi="Arial" w:cs="Arial"/>
          <w:b w:val="0"/>
          <w:sz w:val="22"/>
          <w:szCs w:val="22"/>
          <w:lang w:val="nl-BE"/>
        </w:rPr>
        <w:t xml:space="preserve">wordt vermeld in volgende tabel : </w:t>
      </w:r>
    </w:p>
    <w:p w:rsidR="005466B0" w:rsidRPr="0030309F" w:rsidRDefault="005466B0" w:rsidP="005D3EBC">
      <w:pPr>
        <w:pStyle w:val="BodyText3"/>
        <w:tabs>
          <w:tab w:val="left" w:pos="1418"/>
          <w:tab w:val="left" w:pos="1985"/>
        </w:tabs>
        <w:rPr>
          <w:rFonts w:ascii="Arial" w:hAnsi="Arial" w:cs="Arial"/>
          <w:b w:val="0"/>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701"/>
        <w:gridCol w:w="1701"/>
        <w:tblGridChange w:id="1">
          <w:tblGrid>
            <w:gridCol w:w="2802"/>
            <w:gridCol w:w="1842"/>
            <w:gridCol w:w="1701"/>
            <w:gridCol w:w="1701"/>
          </w:tblGrid>
        </w:tblGridChange>
      </w:tblGrid>
      <w:tr w:rsidR="00834BB4" w:rsidRPr="0030309F" w:rsidTr="00D92EB1">
        <w:tc>
          <w:tcPr>
            <w:tcW w:w="2802" w:type="dxa"/>
            <w:shd w:val="clear" w:color="auto" w:fill="auto"/>
          </w:tcPr>
          <w:p w:rsidR="00834BB4" w:rsidRPr="0030309F" w:rsidRDefault="00834BB4" w:rsidP="00070B8F">
            <w:pPr>
              <w:pStyle w:val="BodyText3"/>
              <w:tabs>
                <w:tab w:val="left" w:pos="1418"/>
                <w:tab w:val="left" w:pos="1985"/>
              </w:tabs>
              <w:jc w:val="center"/>
              <w:rPr>
                <w:rFonts w:ascii="Arial" w:hAnsi="Arial" w:cs="Arial"/>
                <w:sz w:val="22"/>
                <w:szCs w:val="22"/>
                <w:lang w:val="nl-BE"/>
              </w:rPr>
            </w:pPr>
            <w:r w:rsidRPr="0030309F">
              <w:rPr>
                <w:rFonts w:ascii="Arial" w:hAnsi="Arial" w:cs="Arial"/>
                <w:sz w:val="22"/>
                <w:szCs w:val="22"/>
                <w:lang w:val="nl-BE"/>
              </w:rPr>
              <w:t>Categorie</w:t>
            </w:r>
          </w:p>
        </w:tc>
        <w:tc>
          <w:tcPr>
            <w:tcW w:w="1842" w:type="dxa"/>
            <w:shd w:val="clear" w:color="auto" w:fill="auto"/>
          </w:tcPr>
          <w:p w:rsidR="00834BB4" w:rsidRPr="0030309F" w:rsidRDefault="00834BB4" w:rsidP="00070B8F">
            <w:pPr>
              <w:pStyle w:val="BodyText3"/>
              <w:tabs>
                <w:tab w:val="left" w:pos="1418"/>
                <w:tab w:val="left" w:pos="1985"/>
              </w:tabs>
              <w:jc w:val="center"/>
              <w:rPr>
                <w:rFonts w:ascii="Arial" w:hAnsi="Arial" w:cs="Arial"/>
                <w:sz w:val="22"/>
                <w:szCs w:val="22"/>
                <w:lang w:val="nl-BE"/>
              </w:rPr>
            </w:pPr>
            <w:r w:rsidRPr="0030309F">
              <w:rPr>
                <w:rFonts w:ascii="Arial" w:hAnsi="Arial" w:cs="Arial"/>
                <w:sz w:val="22"/>
                <w:szCs w:val="22"/>
                <w:lang w:val="nl-BE"/>
              </w:rPr>
              <w:t>Pseudocode</w:t>
            </w:r>
          </w:p>
        </w:tc>
        <w:tc>
          <w:tcPr>
            <w:tcW w:w="1701" w:type="dxa"/>
            <w:shd w:val="clear" w:color="auto" w:fill="auto"/>
          </w:tcPr>
          <w:p w:rsidR="00834BB4" w:rsidRPr="0030309F" w:rsidRDefault="00834BB4" w:rsidP="00070B8F">
            <w:pPr>
              <w:pStyle w:val="BodyText3"/>
              <w:tabs>
                <w:tab w:val="left" w:pos="1418"/>
                <w:tab w:val="left" w:pos="1985"/>
              </w:tabs>
              <w:jc w:val="center"/>
              <w:rPr>
                <w:rFonts w:ascii="Arial" w:hAnsi="Arial" w:cs="Arial"/>
                <w:sz w:val="22"/>
                <w:szCs w:val="22"/>
                <w:lang w:val="nl-BE"/>
              </w:rPr>
            </w:pPr>
            <w:r w:rsidRPr="0030309F">
              <w:rPr>
                <w:rFonts w:ascii="Arial" w:hAnsi="Arial" w:cs="Arial"/>
                <w:sz w:val="22"/>
                <w:szCs w:val="22"/>
                <w:lang w:val="nl-BE"/>
              </w:rPr>
              <w:t>Forfait</w:t>
            </w:r>
          </w:p>
        </w:tc>
        <w:tc>
          <w:tcPr>
            <w:tcW w:w="1701" w:type="dxa"/>
          </w:tcPr>
          <w:p w:rsidR="00834BB4" w:rsidRPr="0030309F" w:rsidRDefault="00834BB4" w:rsidP="00070B8F">
            <w:pPr>
              <w:pStyle w:val="BodyText3"/>
              <w:tabs>
                <w:tab w:val="left" w:pos="1418"/>
                <w:tab w:val="left" w:pos="1985"/>
              </w:tabs>
              <w:jc w:val="center"/>
              <w:rPr>
                <w:rFonts w:ascii="Arial" w:hAnsi="Arial" w:cs="Arial"/>
                <w:sz w:val="22"/>
                <w:szCs w:val="22"/>
                <w:lang w:val="nl-BE"/>
              </w:rPr>
            </w:pPr>
            <w:r w:rsidRPr="0030309F">
              <w:rPr>
                <w:rFonts w:ascii="Arial" w:hAnsi="Arial" w:cs="Arial"/>
                <w:sz w:val="22"/>
                <w:szCs w:val="22"/>
                <w:lang w:val="nl-BE"/>
              </w:rPr>
              <w:t>Indexeerbaar deel van het forfait</w:t>
            </w:r>
          </w:p>
        </w:tc>
      </w:tr>
      <w:tr w:rsidR="009C303E" w:rsidRPr="0030309F" w:rsidTr="00D92EB1">
        <w:tc>
          <w:tcPr>
            <w:tcW w:w="2802" w:type="dxa"/>
            <w:shd w:val="clear" w:color="auto" w:fill="auto"/>
          </w:tcPr>
          <w:p w:rsidR="009C303E" w:rsidRPr="0030309F" w:rsidRDefault="009C303E" w:rsidP="00070B8F">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Categorie 1 (cf. artikel 3)</w:t>
            </w:r>
          </w:p>
        </w:tc>
        <w:tc>
          <w:tcPr>
            <w:tcW w:w="1842" w:type="dxa"/>
            <w:shd w:val="clear" w:color="auto" w:fill="auto"/>
          </w:tcPr>
          <w:p w:rsidR="009C303E" w:rsidRPr="009C303E" w:rsidRDefault="009C303E" w:rsidP="009C303E">
            <w:pPr>
              <w:jc w:val="center"/>
              <w:rPr>
                <w:rFonts w:ascii="Arial" w:hAnsi="Arial" w:cs="Arial"/>
                <w:sz w:val="22"/>
                <w:szCs w:val="22"/>
              </w:rPr>
            </w:pPr>
            <w:r w:rsidRPr="009C303E">
              <w:rPr>
                <w:rFonts w:ascii="Arial" w:hAnsi="Arial" w:cs="Arial"/>
                <w:sz w:val="22"/>
                <w:szCs w:val="22"/>
              </w:rPr>
              <w:t>779133</w:t>
            </w:r>
          </w:p>
        </w:tc>
        <w:tc>
          <w:tcPr>
            <w:tcW w:w="1701" w:type="dxa"/>
            <w:shd w:val="clear" w:color="auto" w:fill="auto"/>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866,27 €</w:t>
            </w:r>
          </w:p>
        </w:tc>
        <w:tc>
          <w:tcPr>
            <w:tcW w:w="1701" w:type="dxa"/>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433,14 €</w:t>
            </w:r>
          </w:p>
        </w:tc>
      </w:tr>
      <w:tr w:rsidR="009C303E" w:rsidRPr="0030309F" w:rsidTr="00D92EB1">
        <w:tc>
          <w:tcPr>
            <w:tcW w:w="2802" w:type="dxa"/>
            <w:shd w:val="clear" w:color="auto" w:fill="auto"/>
          </w:tcPr>
          <w:p w:rsidR="009C303E" w:rsidRPr="0030309F" w:rsidRDefault="009C303E" w:rsidP="00070B8F">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Categorie 2 (cf. artikel 3)</w:t>
            </w:r>
          </w:p>
        </w:tc>
        <w:tc>
          <w:tcPr>
            <w:tcW w:w="1842" w:type="dxa"/>
            <w:shd w:val="clear" w:color="auto" w:fill="auto"/>
          </w:tcPr>
          <w:p w:rsidR="009C303E" w:rsidRPr="009C303E" w:rsidRDefault="009C303E" w:rsidP="009C303E">
            <w:pPr>
              <w:jc w:val="center"/>
              <w:rPr>
                <w:rFonts w:ascii="Arial" w:hAnsi="Arial" w:cs="Arial"/>
                <w:sz w:val="22"/>
                <w:szCs w:val="22"/>
              </w:rPr>
            </w:pPr>
            <w:r w:rsidRPr="009C303E">
              <w:rPr>
                <w:rFonts w:ascii="Arial" w:hAnsi="Arial" w:cs="Arial"/>
                <w:sz w:val="22"/>
                <w:szCs w:val="22"/>
              </w:rPr>
              <w:t>779155</w:t>
            </w:r>
          </w:p>
        </w:tc>
        <w:tc>
          <w:tcPr>
            <w:tcW w:w="1701" w:type="dxa"/>
            <w:shd w:val="clear" w:color="auto" w:fill="auto"/>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1.299,40 €</w:t>
            </w:r>
          </w:p>
        </w:tc>
        <w:tc>
          <w:tcPr>
            <w:tcW w:w="1701" w:type="dxa"/>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649,70 €</w:t>
            </w:r>
          </w:p>
        </w:tc>
      </w:tr>
      <w:tr w:rsidR="009C303E" w:rsidRPr="0030309F" w:rsidTr="00D92EB1">
        <w:tc>
          <w:tcPr>
            <w:tcW w:w="2802" w:type="dxa"/>
            <w:shd w:val="clear" w:color="auto" w:fill="auto"/>
          </w:tcPr>
          <w:p w:rsidR="009C303E" w:rsidRPr="0030309F" w:rsidRDefault="009C303E" w:rsidP="00070B8F">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Categorie 3 (cf. artikel 3)</w:t>
            </w:r>
          </w:p>
        </w:tc>
        <w:tc>
          <w:tcPr>
            <w:tcW w:w="1842" w:type="dxa"/>
            <w:shd w:val="clear" w:color="auto" w:fill="auto"/>
          </w:tcPr>
          <w:p w:rsidR="009C303E" w:rsidRPr="009C303E" w:rsidRDefault="009C303E" w:rsidP="009C303E">
            <w:pPr>
              <w:jc w:val="center"/>
              <w:rPr>
                <w:rFonts w:ascii="Arial" w:hAnsi="Arial" w:cs="Arial"/>
                <w:sz w:val="22"/>
                <w:szCs w:val="22"/>
              </w:rPr>
            </w:pPr>
            <w:r w:rsidRPr="009C303E">
              <w:rPr>
                <w:rFonts w:ascii="Arial" w:hAnsi="Arial" w:cs="Arial"/>
                <w:sz w:val="22"/>
                <w:szCs w:val="22"/>
              </w:rPr>
              <w:t>779170</w:t>
            </w:r>
          </w:p>
        </w:tc>
        <w:tc>
          <w:tcPr>
            <w:tcW w:w="1701" w:type="dxa"/>
            <w:shd w:val="clear" w:color="auto" w:fill="auto"/>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866,27 €</w:t>
            </w:r>
          </w:p>
        </w:tc>
        <w:tc>
          <w:tcPr>
            <w:tcW w:w="1701" w:type="dxa"/>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433,14 €</w:t>
            </w:r>
          </w:p>
        </w:tc>
      </w:tr>
      <w:tr w:rsidR="009C303E" w:rsidRPr="0030309F" w:rsidTr="00D92EB1">
        <w:tc>
          <w:tcPr>
            <w:tcW w:w="2802" w:type="dxa"/>
            <w:shd w:val="clear" w:color="auto" w:fill="auto"/>
          </w:tcPr>
          <w:p w:rsidR="009C303E" w:rsidRPr="0030309F" w:rsidRDefault="009C303E" w:rsidP="00070B8F">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ALTE (cf. artikel 4)</w:t>
            </w:r>
          </w:p>
        </w:tc>
        <w:tc>
          <w:tcPr>
            <w:tcW w:w="1842" w:type="dxa"/>
            <w:shd w:val="clear" w:color="auto" w:fill="auto"/>
          </w:tcPr>
          <w:p w:rsidR="009C303E" w:rsidRPr="009C303E" w:rsidRDefault="009C303E" w:rsidP="009C303E">
            <w:pPr>
              <w:jc w:val="center"/>
              <w:rPr>
                <w:rFonts w:ascii="Arial" w:hAnsi="Arial" w:cs="Arial"/>
                <w:sz w:val="22"/>
                <w:szCs w:val="22"/>
              </w:rPr>
            </w:pPr>
            <w:r w:rsidRPr="009C303E">
              <w:rPr>
                <w:rFonts w:ascii="Arial" w:hAnsi="Arial" w:cs="Arial"/>
                <w:sz w:val="22"/>
                <w:szCs w:val="22"/>
              </w:rPr>
              <w:t>779192</w:t>
            </w:r>
          </w:p>
        </w:tc>
        <w:tc>
          <w:tcPr>
            <w:tcW w:w="1701" w:type="dxa"/>
            <w:shd w:val="clear" w:color="auto" w:fill="auto"/>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866,27 €</w:t>
            </w:r>
          </w:p>
        </w:tc>
        <w:tc>
          <w:tcPr>
            <w:tcW w:w="1701" w:type="dxa"/>
          </w:tcPr>
          <w:p w:rsidR="009C303E" w:rsidRPr="0030309F" w:rsidRDefault="009C303E" w:rsidP="00070B8F">
            <w:pPr>
              <w:pStyle w:val="BodyText3"/>
              <w:tabs>
                <w:tab w:val="left" w:pos="1418"/>
                <w:tab w:val="left" w:pos="1985"/>
              </w:tabs>
              <w:jc w:val="center"/>
              <w:rPr>
                <w:rFonts w:ascii="Arial" w:hAnsi="Arial" w:cs="Arial"/>
                <w:b w:val="0"/>
                <w:sz w:val="22"/>
                <w:szCs w:val="22"/>
                <w:lang w:val="nl-BE"/>
              </w:rPr>
            </w:pPr>
            <w:r w:rsidRPr="0030309F">
              <w:rPr>
                <w:rFonts w:ascii="Arial" w:hAnsi="Arial" w:cs="Arial"/>
                <w:b w:val="0"/>
                <w:sz w:val="22"/>
                <w:szCs w:val="22"/>
                <w:lang w:val="nl-BE"/>
              </w:rPr>
              <w:t>433,14 €</w:t>
            </w:r>
          </w:p>
        </w:tc>
      </w:tr>
    </w:tbl>
    <w:p w:rsidR="005466B0" w:rsidRPr="0030309F" w:rsidRDefault="005466B0" w:rsidP="005D3EBC">
      <w:pPr>
        <w:pStyle w:val="BodyText3"/>
        <w:tabs>
          <w:tab w:val="left" w:pos="1418"/>
          <w:tab w:val="left" w:pos="1985"/>
        </w:tabs>
        <w:rPr>
          <w:rFonts w:ascii="Arial" w:hAnsi="Arial" w:cs="Arial"/>
          <w:b w:val="0"/>
          <w:sz w:val="22"/>
          <w:szCs w:val="22"/>
          <w:lang w:val="nl-BE"/>
        </w:rPr>
      </w:pPr>
    </w:p>
    <w:p w:rsidR="00776EA7" w:rsidRPr="0030309F" w:rsidRDefault="00776EA7"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t xml:space="preserve">Deze forfaitaire tegemoetkoming </w:t>
      </w:r>
      <w:r w:rsidR="0036363D" w:rsidRPr="0030309F">
        <w:rPr>
          <w:rFonts w:ascii="Arial" w:hAnsi="Arial" w:cs="Arial"/>
          <w:b w:val="0"/>
          <w:sz w:val="22"/>
          <w:szCs w:val="22"/>
          <w:lang w:val="nl-BE"/>
        </w:rPr>
        <w:t xml:space="preserve">dekt </w:t>
      </w:r>
      <w:r w:rsidRPr="0030309F">
        <w:rPr>
          <w:rFonts w:ascii="Arial" w:hAnsi="Arial" w:cs="Arial"/>
          <w:b w:val="0"/>
          <w:sz w:val="22"/>
          <w:szCs w:val="22"/>
          <w:lang w:val="nl-BE"/>
        </w:rPr>
        <w:t xml:space="preserve">eveneens de </w:t>
      </w:r>
      <w:r w:rsidR="0036363D" w:rsidRPr="0030309F">
        <w:rPr>
          <w:rFonts w:ascii="Arial" w:hAnsi="Arial" w:cs="Arial"/>
          <w:b w:val="0"/>
          <w:sz w:val="22"/>
          <w:szCs w:val="22"/>
          <w:lang w:val="nl-BE"/>
        </w:rPr>
        <w:t xml:space="preserve">kostprijs van de </w:t>
      </w:r>
      <w:r w:rsidRPr="0030309F">
        <w:rPr>
          <w:rFonts w:ascii="Arial" w:hAnsi="Arial" w:cs="Arial"/>
          <w:b w:val="0"/>
          <w:sz w:val="22"/>
          <w:szCs w:val="22"/>
          <w:lang w:val="nl-BE"/>
        </w:rPr>
        <w:t xml:space="preserve">begeleiding </w:t>
      </w:r>
      <w:r w:rsidR="005C3584" w:rsidRPr="0030309F">
        <w:rPr>
          <w:rFonts w:ascii="Arial" w:hAnsi="Arial" w:cs="Arial"/>
          <w:b w:val="0"/>
          <w:sz w:val="22"/>
          <w:szCs w:val="22"/>
          <w:lang w:val="nl-BE"/>
        </w:rPr>
        <w:t xml:space="preserve">en opvang </w:t>
      </w:r>
      <w:r w:rsidRPr="0030309F">
        <w:rPr>
          <w:rFonts w:ascii="Arial" w:hAnsi="Arial" w:cs="Arial"/>
          <w:b w:val="0"/>
          <w:sz w:val="22"/>
          <w:szCs w:val="22"/>
          <w:lang w:val="nl-BE"/>
        </w:rPr>
        <w:t xml:space="preserve">van de in artikel </w:t>
      </w:r>
      <w:r w:rsidR="00741188" w:rsidRPr="0030309F">
        <w:rPr>
          <w:rFonts w:ascii="Arial" w:hAnsi="Arial" w:cs="Arial"/>
          <w:b w:val="0"/>
          <w:sz w:val="22"/>
          <w:szCs w:val="22"/>
          <w:lang w:val="nl-BE"/>
        </w:rPr>
        <w:t xml:space="preserve">6 </w:t>
      </w:r>
      <w:r w:rsidRPr="0030309F">
        <w:rPr>
          <w:rFonts w:ascii="Arial" w:hAnsi="Arial" w:cs="Arial"/>
          <w:b w:val="0"/>
          <w:sz w:val="22"/>
          <w:szCs w:val="22"/>
          <w:lang w:val="nl-BE"/>
        </w:rPr>
        <w:t xml:space="preserve">§ 3 bedoelde rechthebbenden </w:t>
      </w:r>
      <w:r w:rsidR="0036363D" w:rsidRPr="0030309F">
        <w:rPr>
          <w:rFonts w:ascii="Arial" w:hAnsi="Arial" w:cs="Arial"/>
          <w:b w:val="0"/>
          <w:sz w:val="22"/>
          <w:szCs w:val="22"/>
          <w:lang w:val="nl-BE"/>
        </w:rPr>
        <w:t>voor wie in het kader van deze overee</w:t>
      </w:r>
      <w:r w:rsidR="0036363D" w:rsidRPr="0030309F">
        <w:rPr>
          <w:rFonts w:ascii="Arial" w:hAnsi="Arial" w:cs="Arial"/>
          <w:b w:val="0"/>
          <w:sz w:val="22"/>
          <w:szCs w:val="22"/>
          <w:lang w:val="nl-BE"/>
        </w:rPr>
        <w:t>n</w:t>
      </w:r>
      <w:r w:rsidR="0036363D" w:rsidRPr="0030309F">
        <w:rPr>
          <w:rFonts w:ascii="Arial" w:hAnsi="Arial" w:cs="Arial"/>
          <w:b w:val="0"/>
          <w:sz w:val="22"/>
          <w:szCs w:val="22"/>
          <w:lang w:val="nl-BE"/>
        </w:rPr>
        <w:t>komst geen verstre</w:t>
      </w:r>
      <w:r w:rsidR="0036363D" w:rsidRPr="0030309F">
        <w:rPr>
          <w:rFonts w:ascii="Arial" w:hAnsi="Arial" w:cs="Arial"/>
          <w:b w:val="0"/>
          <w:sz w:val="22"/>
          <w:szCs w:val="22"/>
          <w:lang w:val="nl-BE"/>
        </w:rPr>
        <w:t>k</w:t>
      </w:r>
      <w:r w:rsidR="0036363D" w:rsidRPr="0030309F">
        <w:rPr>
          <w:rFonts w:ascii="Arial" w:hAnsi="Arial" w:cs="Arial"/>
          <w:b w:val="0"/>
          <w:sz w:val="22"/>
          <w:szCs w:val="22"/>
          <w:lang w:val="nl-BE"/>
        </w:rPr>
        <w:t>king kan worden aangerekend</w:t>
      </w:r>
      <w:r w:rsidRPr="0030309F">
        <w:rPr>
          <w:rFonts w:ascii="Arial" w:hAnsi="Arial" w:cs="Arial"/>
          <w:b w:val="0"/>
          <w:sz w:val="22"/>
          <w:szCs w:val="22"/>
          <w:lang w:val="nl-BE"/>
        </w:rPr>
        <w:t>.</w:t>
      </w:r>
    </w:p>
    <w:p w:rsidR="0036363D" w:rsidRPr="0030309F" w:rsidRDefault="0036363D" w:rsidP="005D3EBC">
      <w:pPr>
        <w:pStyle w:val="BodyText3"/>
        <w:tabs>
          <w:tab w:val="left" w:pos="1418"/>
          <w:tab w:val="left" w:pos="1985"/>
        </w:tabs>
        <w:rPr>
          <w:rFonts w:ascii="Arial" w:hAnsi="Arial" w:cs="Arial"/>
          <w:b w:val="0"/>
          <w:sz w:val="22"/>
          <w:szCs w:val="22"/>
          <w:lang w:val="nl-BE"/>
        </w:rPr>
      </w:pPr>
    </w:p>
    <w:p w:rsidR="008D4F4C" w:rsidRPr="0030309F" w:rsidRDefault="00E95781" w:rsidP="005D3EBC">
      <w:pPr>
        <w:pStyle w:val="BodyText3"/>
        <w:tabs>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r>
      <w:r w:rsidR="008D4F4C" w:rsidRPr="0030309F">
        <w:rPr>
          <w:rFonts w:ascii="Arial" w:hAnsi="Arial" w:cs="Arial"/>
          <w:b w:val="0"/>
          <w:sz w:val="22"/>
          <w:szCs w:val="22"/>
          <w:lang w:val="nl-BE"/>
        </w:rPr>
        <w:t>De forfaitaire tegemoetkoming is slechts één keer per rechthebbende verschu</w:t>
      </w:r>
      <w:r w:rsidR="008D4F4C" w:rsidRPr="0030309F">
        <w:rPr>
          <w:rFonts w:ascii="Arial" w:hAnsi="Arial" w:cs="Arial"/>
          <w:b w:val="0"/>
          <w:sz w:val="22"/>
          <w:szCs w:val="22"/>
          <w:lang w:val="nl-BE"/>
        </w:rPr>
        <w:t>l</w:t>
      </w:r>
      <w:r w:rsidR="008D4F4C" w:rsidRPr="0030309F">
        <w:rPr>
          <w:rFonts w:ascii="Arial" w:hAnsi="Arial" w:cs="Arial"/>
          <w:b w:val="0"/>
          <w:sz w:val="22"/>
          <w:szCs w:val="22"/>
          <w:lang w:val="nl-BE"/>
        </w:rPr>
        <w:t xml:space="preserve">digd, zelfs als de rechthebbende zich zou wenden tot meerdere </w:t>
      </w:r>
      <w:r w:rsidR="00CE127F" w:rsidRPr="0030309F">
        <w:rPr>
          <w:rFonts w:ascii="Arial" w:hAnsi="Arial" w:cs="Arial"/>
          <w:b w:val="0"/>
          <w:sz w:val="22"/>
          <w:szCs w:val="22"/>
          <w:lang w:val="nl-BE"/>
        </w:rPr>
        <w:t xml:space="preserve">ziekenhuizen </w:t>
      </w:r>
      <w:r w:rsidR="008D4F4C" w:rsidRPr="0030309F">
        <w:rPr>
          <w:rFonts w:ascii="Arial" w:hAnsi="Arial" w:cs="Arial"/>
          <w:b w:val="0"/>
          <w:sz w:val="22"/>
          <w:szCs w:val="22"/>
          <w:lang w:val="nl-BE"/>
        </w:rPr>
        <w:t>die de overeenkomst inzake cardiorespiratoire monitoring thuis bij pasgeborenen en zuigelingen hebben afgesloten.</w:t>
      </w:r>
      <w:r w:rsidR="00180693" w:rsidRPr="0030309F">
        <w:rPr>
          <w:rFonts w:ascii="Arial" w:hAnsi="Arial" w:cs="Arial"/>
          <w:b w:val="0"/>
          <w:sz w:val="22"/>
          <w:szCs w:val="22"/>
          <w:lang w:val="nl-BE"/>
        </w:rPr>
        <w:t xml:space="preserve"> De inrichting zal </w:t>
      </w:r>
      <w:r w:rsidR="00CE127F" w:rsidRPr="0030309F">
        <w:rPr>
          <w:rFonts w:ascii="Arial" w:hAnsi="Arial" w:cs="Arial"/>
          <w:b w:val="0"/>
          <w:sz w:val="22"/>
          <w:szCs w:val="22"/>
          <w:lang w:val="nl-BE"/>
        </w:rPr>
        <w:t xml:space="preserve">de aandacht van de ouders van de rechthebbende hierop vestigen en er hen op wijzen dat indien zij later nog beroep zouden doen op een ander ziekenhuis dat cardiorespiratoire monitoring van </w:t>
      </w:r>
      <w:r w:rsidR="006237DE" w:rsidRPr="0030309F">
        <w:rPr>
          <w:rFonts w:ascii="Arial" w:hAnsi="Arial" w:cs="Arial"/>
          <w:b w:val="0"/>
          <w:sz w:val="22"/>
          <w:szCs w:val="22"/>
          <w:lang w:val="nl-BE"/>
        </w:rPr>
        <w:t>pasgeb</w:t>
      </w:r>
      <w:r w:rsidR="006237DE" w:rsidRPr="0030309F">
        <w:rPr>
          <w:rFonts w:ascii="Arial" w:hAnsi="Arial" w:cs="Arial"/>
          <w:b w:val="0"/>
          <w:sz w:val="22"/>
          <w:szCs w:val="22"/>
          <w:lang w:val="nl-BE"/>
        </w:rPr>
        <w:t>o</w:t>
      </w:r>
      <w:r w:rsidR="006237DE" w:rsidRPr="0030309F">
        <w:rPr>
          <w:rFonts w:ascii="Arial" w:hAnsi="Arial" w:cs="Arial"/>
          <w:b w:val="0"/>
          <w:sz w:val="22"/>
          <w:szCs w:val="22"/>
          <w:lang w:val="nl-BE"/>
        </w:rPr>
        <w:t xml:space="preserve">renen en </w:t>
      </w:r>
      <w:r w:rsidR="00CE127F" w:rsidRPr="0030309F">
        <w:rPr>
          <w:rFonts w:ascii="Arial" w:hAnsi="Arial" w:cs="Arial"/>
          <w:b w:val="0"/>
          <w:sz w:val="22"/>
          <w:szCs w:val="22"/>
          <w:lang w:val="nl-BE"/>
        </w:rPr>
        <w:t xml:space="preserve">zuigelingen aanbiedt, dit ziekenhuis de kosten van de cardiorespiratoire monitoring aan </w:t>
      </w:r>
      <w:r w:rsidR="00741188" w:rsidRPr="0030309F">
        <w:rPr>
          <w:rFonts w:ascii="Arial" w:hAnsi="Arial" w:cs="Arial"/>
          <w:b w:val="0"/>
          <w:sz w:val="22"/>
          <w:szCs w:val="22"/>
          <w:lang w:val="nl-BE"/>
        </w:rPr>
        <w:t>hen zal ku</w:t>
      </w:r>
      <w:r w:rsidR="00741188" w:rsidRPr="0030309F">
        <w:rPr>
          <w:rFonts w:ascii="Arial" w:hAnsi="Arial" w:cs="Arial"/>
          <w:b w:val="0"/>
          <w:sz w:val="22"/>
          <w:szCs w:val="22"/>
          <w:lang w:val="nl-BE"/>
        </w:rPr>
        <w:t>n</w:t>
      </w:r>
      <w:r w:rsidR="00741188" w:rsidRPr="0030309F">
        <w:rPr>
          <w:rFonts w:ascii="Arial" w:hAnsi="Arial" w:cs="Arial"/>
          <w:b w:val="0"/>
          <w:sz w:val="22"/>
          <w:szCs w:val="22"/>
          <w:lang w:val="nl-BE"/>
        </w:rPr>
        <w:t>nen aanrekenen.</w:t>
      </w:r>
      <w:r w:rsidR="00CE127F" w:rsidRPr="0030309F">
        <w:rPr>
          <w:rFonts w:ascii="Arial" w:hAnsi="Arial" w:cs="Arial"/>
          <w:b w:val="0"/>
          <w:sz w:val="22"/>
          <w:szCs w:val="22"/>
          <w:lang w:val="nl-BE"/>
        </w:rPr>
        <w:t xml:space="preserve"> </w:t>
      </w:r>
    </w:p>
    <w:p w:rsidR="00776EA7" w:rsidRPr="0030309F" w:rsidRDefault="00776EA7" w:rsidP="005D3EBC">
      <w:pPr>
        <w:pStyle w:val="BodyText3"/>
        <w:tabs>
          <w:tab w:val="left" w:pos="1418"/>
          <w:tab w:val="left" w:pos="1985"/>
        </w:tabs>
        <w:rPr>
          <w:rFonts w:ascii="Arial" w:hAnsi="Arial" w:cs="Arial"/>
          <w:b w:val="0"/>
          <w:sz w:val="22"/>
          <w:szCs w:val="22"/>
          <w:lang w:val="nl-BE"/>
        </w:rPr>
      </w:pPr>
    </w:p>
    <w:p w:rsidR="00776EA7" w:rsidRPr="0030309F" w:rsidRDefault="00776EA7" w:rsidP="005D3EBC">
      <w:pPr>
        <w:pStyle w:val="BodyText3"/>
        <w:tabs>
          <w:tab w:val="left" w:pos="0"/>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sz w:val="22"/>
          <w:szCs w:val="22"/>
          <w:lang w:val="nl-BE"/>
        </w:rPr>
        <w:t>§ 2.</w:t>
      </w:r>
      <w:r w:rsidRPr="0030309F">
        <w:rPr>
          <w:rFonts w:ascii="Arial" w:hAnsi="Arial" w:cs="Arial"/>
          <w:b w:val="0"/>
          <w:sz w:val="22"/>
          <w:szCs w:val="22"/>
          <w:lang w:val="nl-BE"/>
        </w:rPr>
        <w:tab/>
        <w:t xml:space="preserve">Het </w:t>
      </w:r>
      <w:r w:rsidR="00834BB4" w:rsidRPr="0030309F">
        <w:rPr>
          <w:rFonts w:ascii="Arial" w:hAnsi="Arial" w:cs="Arial"/>
          <w:b w:val="0"/>
          <w:sz w:val="22"/>
          <w:szCs w:val="22"/>
          <w:lang w:val="nl-BE"/>
        </w:rPr>
        <w:t xml:space="preserve">in § 1 vermelde </w:t>
      </w:r>
      <w:r w:rsidRPr="0030309F">
        <w:rPr>
          <w:rFonts w:ascii="Arial" w:hAnsi="Arial" w:cs="Arial"/>
          <w:b w:val="0"/>
          <w:sz w:val="22"/>
          <w:szCs w:val="22"/>
          <w:lang w:val="nl-BE"/>
        </w:rPr>
        <w:t>indexeerbaar gedeelte van de forfaitaire teg</w:t>
      </w:r>
      <w:r w:rsidRPr="0030309F">
        <w:rPr>
          <w:rFonts w:ascii="Arial" w:hAnsi="Arial" w:cs="Arial"/>
          <w:b w:val="0"/>
          <w:sz w:val="22"/>
          <w:szCs w:val="22"/>
          <w:lang w:val="nl-BE"/>
        </w:rPr>
        <w:t>e</w:t>
      </w:r>
      <w:r w:rsidRPr="0030309F">
        <w:rPr>
          <w:rFonts w:ascii="Arial" w:hAnsi="Arial" w:cs="Arial"/>
          <w:b w:val="0"/>
          <w:sz w:val="22"/>
          <w:szCs w:val="22"/>
          <w:lang w:val="nl-BE"/>
        </w:rPr>
        <w:t>moetkoming</w:t>
      </w:r>
      <w:r w:rsidR="00834BB4" w:rsidRPr="0030309F">
        <w:rPr>
          <w:rFonts w:ascii="Arial" w:hAnsi="Arial" w:cs="Arial"/>
          <w:b w:val="0"/>
          <w:sz w:val="22"/>
          <w:szCs w:val="22"/>
          <w:lang w:val="nl-BE"/>
        </w:rPr>
        <w:t>en</w:t>
      </w:r>
      <w:r w:rsidRPr="0030309F">
        <w:rPr>
          <w:rFonts w:ascii="Arial" w:hAnsi="Arial" w:cs="Arial"/>
          <w:b w:val="0"/>
          <w:sz w:val="22"/>
          <w:szCs w:val="22"/>
          <w:lang w:val="nl-BE"/>
        </w:rPr>
        <w:t xml:space="preserve"> wordt gekoppeld aan de spilindex van de consumptieprijzen (spilindexcijfer </w:t>
      </w:r>
      <w:r w:rsidR="00834BB4" w:rsidRPr="0030309F">
        <w:rPr>
          <w:rFonts w:ascii="Arial" w:hAnsi="Arial" w:cs="Arial"/>
          <w:b w:val="0"/>
          <w:sz w:val="22"/>
          <w:szCs w:val="22"/>
          <w:lang w:val="nl-BE"/>
        </w:rPr>
        <w:t>99,04</w:t>
      </w:r>
      <w:r w:rsidRPr="0030309F">
        <w:rPr>
          <w:rFonts w:ascii="Arial" w:hAnsi="Arial" w:cs="Arial"/>
          <w:b w:val="0"/>
          <w:sz w:val="22"/>
          <w:szCs w:val="22"/>
          <w:lang w:val="nl-BE"/>
        </w:rPr>
        <w:t xml:space="preserve"> – december 2012 – basis 20</w:t>
      </w:r>
      <w:r w:rsidR="00834BB4" w:rsidRPr="0030309F">
        <w:rPr>
          <w:rFonts w:ascii="Arial" w:hAnsi="Arial" w:cs="Arial"/>
          <w:b w:val="0"/>
          <w:sz w:val="22"/>
          <w:szCs w:val="22"/>
          <w:lang w:val="nl-BE"/>
        </w:rPr>
        <w:t>13</w:t>
      </w:r>
      <w:r w:rsidRPr="0030309F">
        <w:rPr>
          <w:rFonts w:ascii="Arial" w:hAnsi="Arial" w:cs="Arial"/>
          <w:b w:val="0"/>
          <w:sz w:val="22"/>
          <w:szCs w:val="22"/>
          <w:lang w:val="nl-BE"/>
        </w:rPr>
        <w:t>). Het indexeerbare gedeelte wordt aangepast volgens de bepalingen van de wet van 1 maart 19</w:t>
      </w:r>
      <w:r w:rsidR="00127E95">
        <w:rPr>
          <w:rFonts w:ascii="Arial" w:hAnsi="Arial" w:cs="Arial"/>
          <w:b w:val="0"/>
          <w:sz w:val="22"/>
          <w:szCs w:val="22"/>
          <w:lang w:val="nl-BE"/>
        </w:rPr>
        <w:t>7</w:t>
      </w:r>
      <w:r w:rsidRPr="0030309F">
        <w:rPr>
          <w:rFonts w:ascii="Arial" w:hAnsi="Arial" w:cs="Arial"/>
          <w:b w:val="0"/>
          <w:sz w:val="22"/>
          <w:szCs w:val="22"/>
          <w:lang w:val="nl-BE"/>
        </w:rPr>
        <w:t>7 houdende inrichting van een stelsel waarbij sommige uitgaven in de overheidssector aan het i</w:t>
      </w:r>
      <w:r w:rsidRPr="0030309F">
        <w:rPr>
          <w:rFonts w:ascii="Arial" w:hAnsi="Arial" w:cs="Arial"/>
          <w:b w:val="0"/>
          <w:sz w:val="22"/>
          <w:szCs w:val="22"/>
          <w:lang w:val="nl-BE"/>
        </w:rPr>
        <w:t>n</w:t>
      </w:r>
      <w:r w:rsidRPr="0030309F">
        <w:rPr>
          <w:rFonts w:ascii="Arial" w:hAnsi="Arial" w:cs="Arial"/>
          <w:b w:val="0"/>
          <w:sz w:val="22"/>
          <w:szCs w:val="22"/>
          <w:lang w:val="nl-BE"/>
        </w:rPr>
        <w:t>dexcijfer van de consumptieprijzen van het Rijk gekoppeld wo</w:t>
      </w:r>
      <w:r w:rsidRPr="0030309F">
        <w:rPr>
          <w:rFonts w:ascii="Arial" w:hAnsi="Arial" w:cs="Arial"/>
          <w:b w:val="0"/>
          <w:sz w:val="22"/>
          <w:szCs w:val="22"/>
          <w:lang w:val="nl-BE"/>
        </w:rPr>
        <w:t>r</w:t>
      </w:r>
      <w:r w:rsidRPr="0030309F">
        <w:rPr>
          <w:rFonts w:ascii="Arial" w:hAnsi="Arial" w:cs="Arial"/>
          <w:b w:val="0"/>
          <w:sz w:val="22"/>
          <w:szCs w:val="22"/>
          <w:lang w:val="nl-BE"/>
        </w:rPr>
        <w:t>den.</w:t>
      </w:r>
    </w:p>
    <w:p w:rsidR="005C3584" w:rsidRPr="0030309F" w:rsidRDefault="005C3584" w:rsidP="005D3EBC">
      <w:pPr>
        <w:pStyle w:val="BodyText3"/>
        <w:tabs>
          <w:tab w:val="left" w:pos="1418"/>
          <w:tab w:val="left" w:pos="1985"/>
        </w:tabs>
        <w:ind w:left="1418" w:hanging="1418"/>
        <w:rPr>
          <w:rFonts w:ascii="Arial" w:hAnsi="Arial" w:cs="Arial"/>
          <w:b w:val="0"/>
          <w:sz w:val="22"/>
          <w:szCs w:val="22"/>
          <w:lang w:val="nl-BE"/>
        </w:rPr>
      </w:pPr>
    </w:p>
    <w:p w:rsidR="00776EA7" w:rsidRPr="0030309F" w:rsidRDefault="00776EA7" w:rsidP="005D3EBC">
      <w:pPr>
        <w:pStyle w:val="BodyText3"/>
        <w:tabs>
          <w:tab w:val="left" w:pos="0"/>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t xml:space="preserve">Artikel </w:t>
      </w:r>
      <w:r w:rsidR="00741188" w:rsidRPr="0030309F">
        <w:rPr>
          <w:rFonts w:ascii="Arial" w:hAnsi="Arial" w:cs="Arial"/>
          <w:sz w:val="22"/>
          <w:szCs w:val="22"/>
          <w:u w:val="single"/>
          <w:lang w:val="nl-BE"/>
        </w:rPr>
        <w:t>8</w:t>
      </w:r>
      <w:r w:rsidRPr="0030309F">
        <w:rPr>
          <w:rFonts w:ascii="Arial" w:hAnsi="Arial" w:cs="Arial"/>
          <w:sz w:val="22"/>
          <w:szCs w:val="22"/>
          <w:lang w:val="nl-BE"/>
        </w:rPr>
        <w:t>.</w:t>
      </w:r>
      <w:r w:rsidRPr="0030309F">
        <w:rPr>
          <w:rFonts w:ascii="Arial" w:hAnsi="Arial" w:cs="Arial"/>
          <w:b w:val="0"/>
          <w:sz w:val="22"/>
          <w:szCs w:val="22"/>
          <w:lang w:val="nl-BE"/>
        </w:rPr>
        <w:tab/>
      </w:r>
      <w:r w:rsidRPr="0030309F">
        <w:rPr>
          <w:rFonts w:ascii="Arial" w:hAnsi="Arial" w:cs="Arial"/>
          <w:b w:val="0"/>
          <w:sz w:val="22"/>
          <w:szCs w:val="22"/>
          <w:lang w:val="nl-BE"/>
        </w:rPr>
        <w:tab/>
        <w:t>De verstrekkingen voorzien in de nomenclatuur van de geneeskundige verstrekki</w:t>
      </w:r>
      <w:r w:rsidRPr="0030309F">
        <w:rPr>
          <w:rFonts w:ascii="Arial" w:hAnsi="Arial" w:cs="Arial"/>
          <w:b w:val="0"/>
          <w:sz w:val="22"/>
          <w:szCs w:val="22"/>
          <w:lang w:val="nl-BE"/>
        </w:rPr>
        <w:t>n</w:t>
      </w:r>
      <w:r w:rsidRPr="0030309F">
        <w:rPr>
          <w:rFonts w:ascii="Arial" w:hAnsi="Arial" w:cs="Arial"/>
          <w:b w:val="0"/>
          <w:sz w:val="22"/>
          <w:szCs w:val="22"/>
          <w:lang w:val="nl-BE"/>
        </w:rPr>
        <w:t xml:space="preserve">gen, zijn niet inbegrepen in de in artikel </w:t>
      </w:r>
      <w:r w:rsidR="00741188" w:rsidRPr="0030309F">
        <w:rPr>
          <w:rFonts w:ascii="Arial" w:hAnsi="Arial" w:cs="Arial"/>
          <w:b w:val="0"/>
          <w:sz w:val="22"/>
          <w:szCs w:val="22"/>
          <w:lang w:val="nl-BE"/>
        </w:rPr>
        <w:t xml:space="preserve">7 </w:t>
      </w:r>
      <w:r w:rsidRPr="0030309F">
        <w:rPr>
          <w:rFonts w:ascii="Arial" w:hAnsi="Arial" w:cs="Arial"/>
          <w:b w:val="0"/>
          <w:sz w:val="22"/>
          <w:szCs w:val="22"/>
          <w:lang w:val="nl-BE"/>
        </w:rPr>
        <w:t>§ 1 voorziene forfaitaire tegemoetkoming. Deze verstrekki</w:t>
      </w:r>
      <w:r w:rsidRPr="0030309F">
        <w:rPr>
          <w:rFonts w:ascii="Arial" w:hAnsi="Arial" w:cs="Arial"/>
          <w:b w:val="0"/>
          <w:sz w:val="22"/>
          <w:szCs w:val="22"/>
          <w:lang w:val="nl-BE"/>
        </w:rPr>
        <w:t>n</w:t>
      </w:r>
      <w:r w:rsidRPr="0030309F">
        <w:rPr>
          <w:rFonts w:ascii="Arial" w:hAnsi="Arial" w:cs="Arial"/>
          <w:b w:val="0"/>
          <w:sz w:val="22"/>
          <w:szCs w:val="22"/>
          <w:lang w:val="nl-BE"/>
        </w:rPr>
        <w:t>gen kunnen bijgevolg afzonderlijk worden aangerekend.</w:t>
      </w:r>
      <w:r w:rsidR="00B73AFF" w:rsidRPr="0030309F">
        <w:rPr>
          <w:rFonts w:ascii="Arial" w:hAnsi="Arial" w:cs="Arial"/>
          <w:b w:val="0"/>
          <w:sz w:val="22"/>
          <w:szCs w:val="22"/>
          <w:lang w:val="nl-BE"/>
        </w:rPr>
        <w:t xml:space="preserve"> De </w:t>
      </w:r>
      <w:r w:rsidR="00EC70C6" w:rsidRPr="0030309F">
        <w:rPr>
          <w:rFonts w:ascii="Arial" w:hAnsi="Arial" w:cs="Arial"/>
          <w:b w:val="0"/>
          <w:sz w:val="22"/>
          <w:szCs w:val="22"/>
          <w:lang w:val="nl-BE"/>
        </w:rPr>
        <w:t>in de inrichting verrichte polysomnografieën al</w:t>
      </w:r>
      <w:r w:rsidR="00EC70C6" w:rsidRPr="0030309F">
        <w:rPr>
          <w:rFonts w:ascii="Arial" w:hAnsi="Arial" w:cs="Arial"/>
          <w:b w:val="0"/>
          <w:sz w:val="22"/>
          <w:szCs w:val="22"/>
          <w:lang w:val="nl-BE"/>
        </w:rPr>
        <w:t>s</w:t>
      </w:r>
      <w:r w:rsidR="00EC70C6" w:rsidRPr="0030309F">
        <w:rPr>
          <w:rFonts w:ascii="Arial" w:hAnsi="Arial" w:cs="Arial"/>
          <w:b w:val="0"/>
          <w:sz w:val="22"/>
          <w:szCs w:val="22"/>
          <w:lang w:val="nl-BE"/>
        </w:rPr>
        <w:t xml:space="preserve">mede de </w:t>
      </w:r>
      <w:r w:rsidR="00B73AFF" w:rsidRPr="0030309F">
        <w:rPr>
          <w:rFonts w:ascii="Arial" w:hAnsi="Arial" w:cs="Arial"/>
          <w:b w:val="0"/>
          <w:sz w:val="22"/>
          <w:szCs w:val="22"/>
          <w:lang w:val="nl-BE"/>
        </w:rPr>
        <w:t xml:space="preserve">raadplegingen </w:t>
      </w:r>
      <w:r w:rsidR="000C166C" w:rsidRPr="0030309F">
        <w:rPr>
          <w:rFonts w:ascii="Arial" w:hAnsi="Arial" w:cs="Arial"/>
          <w:b w:val="0"/>
          <w:sz w:val="22"/>
          <w:szCs w:val="22"/>
          <w:lang w:val="nl-BE"/>
        </w:rPr>
        <w:t>bij de pediaters van de inrichting</w:t>
      </w:r>
      <w:r w:rsidR="00EC70C6" w:rsidRPr="0030309F">
        <w:rPr>
          <w:rFonts w:ascii="Arial" w:hAnsi="Arial" w:cs="Arial"/>
          <w:b w:val="0"/>
          <w:sz w:val="22"/>
          <w:szCs w:val="22"/>
          <w:lang w:val="nl-BE"/>
        </w:rPr>
        <w:t xml:space="preserve"> die </w:t>
      </w:r>
      <w:r w:rsidR="00942286" w:rsidRPr="0030309F">
        <w:rPr>
          <w:rFonts w:ascii="Arial" w:hAnsi="Arial" w:cs="Arial"/>
          <w:b w:val="0"/>
          <w:sz w:val="22"/>
          <w:szCs w:val="22"/>
          <w:lang w:val="nl-BE"/>
        </w:rPr>
        <w:t xml:space="preserve">volledig of gedeeltelijk </w:t>
      </w:r>
      <w:r w:rsidR="00EC70C6" w:rsidRPr="0030309F">
        <w:rPr>
          <w:rFonts w:ascii="Arial" w:hAnsi="Arial" w:cs="Arial"/>
          <w:b w:val="0"/>
          <w:sz w:val="22"/>
          <w:szCs w:val="22"/>
          <w:lang w:val="nl-BE"/>
        </w:rPr>
        <w:t>betrekking he</w:t>
      </w:r>
      <w:r w:rsidR="00EC70C6" w:rsidRPr="0030309F">
        <w:rPr>
          <w:rFonts w:ascii="Arial" w:hAnsi="Arial" w:cs="Arial"/>
          <w:b w:val="0"/>
          <w:sz w:val="22"/>
          <w:szCs w:val="22"/>
          <w:lang w:val="nl-BE"/>
        </w:rPr>
        <w:t>b</w:t>
      </w:r>
      <w:r w:rsidR="00EC70C6" w:rsidRPr="0030309F">
        <w:rPr>
          <w:rFonts w:ascii="Arial" w:hAnsi="Arial" w:cs="Arial"/>
          <w:b w:val="0"/>
          <w:sz w:val="22"/>
          <w:szCs w:val="22"/>
          <w:lang w:val="nl-BE"/>
        </w:rPr>
        <w:t xml:space="preserve">ben op de monitoring </w:t>
      </w:r>
      <w:r w:rsidR="00FF738C" w:rsidRPr="0030309F">
        <w:rPr>
          <w:rFonts w:ascii="Arial" w:hAnsi="Arial" w:cs="Arial"/>
          <w:b w:val="0"/>
          <w:sz w:val="22"/>
          <w:szCs w:val="22"/>
          <w:lang w:val="nl-BE"/>
        </w:rPr>
        <w:t>en/</w:t>
      </w:r>
      <w:r w:rsidR="00EC70C6" w:rsidRPr="0030309F">
        <w:rPr>
          <w:rFonts w:ascii="Arial" w:hAnsi="Arial" w:cs="Arial"/>
          <w:b w:val="0"/>
          <w:sz w:val="22"/>
          <w:szCs w:val="22"/>
          <w:lang w:val="nl-BE"/>
        </w:rPr>
        <w:t xml:space="preserve">of op de redenen voor de monitoring en die gerealiseerd worden </w:t>
      </w:r>
      <w:r w:rsidR="000C166C" w:rsidRPr="0030309F">
        <w:rPr>
          <w:rFonts w:ascii="Arial" w:hAnsi="Arial" w:cs="Arial"/>
          <w:b w:val="0"/>
          <w:sz w:val="22"/>
          <w:szCs w:val="22"/>
          <w:lang w:val="nl-BE"/>
        </w:rPr>
        <w:t xml:space="preserve">tijdens de </w:t>
      </w:r>
      <w:r w:rsidR="00FF738C" w:rsidRPr="0030309F">
        <w:rPr>
          <w:rFonts w:ascii="Arial" w:hAnsi="Arial" w:cs="Arial"/>
          <w:b w:val="0"/>
          <w:sz w:val="22"/>
          <w:szCs w:val="22"/>
          <w:lang w:val="nl-BE"/>
        </w:rPr>
        <w:t>p</w:t>
      </w:r>
      <w:r w:rsidR="00FF738C" w:rsidRPr="0030309F">
        <w:rPr>
          <w:rFonts w:ascii="Arial" w:hAnsi="Arial" w:cs="Arial"/>
          <w:b w:val="0"/>
          <w:sz w:val="22"/>
          <w:szCs w:val="22"/>
          <w:lang w:val="nl-BE"/>
        </w:rPr>
        <w:t>e</w:t>
      </w:r>
      <w:r w:rsidR="00FF738C" w:rsidRPr="0030309F">
        <w:rPr>
          <w:rFonts w:ascii="Arial" w:hAnsi="Arial" w:cs="Arial"/>
          <w:b w:val="0"/>
          <w:sz w:val="22"/>
          <w:szCs w:val="22"/>
          <w:lang w:val="nl-BE"/>
        </w:rPr>
        <w:t xml:space="preserve">riode van </w:t>
      </w:r>
      <w:r w:rsidR="000C166C" w:rsidRPr="0030309F">
        <w:rPr>
          <w:rFonts w:ascii="Arial" w:hAnsi="Arial" w:cs="Arial"/>
          <w:b w:val="0"/>
          <w:sz w:val="22"/>
          <w:szCs w:val="22"/>
          <w:lang w:val="nl-BE"/>
        </w:rPr>
        <w:t xml:space="preserve">monitoring en in de week voor </w:t>
      </w:r>
      <w:r w:rsidR="002A05D6" w:rsidRPr="0030309F">
        <w:rPr>
          <w:rFonts w:ascii="Arial" w:hAnsi="Arial" w:cs="Arial"/>
          <w:b w:val="0"/>
          <w:sz w:val="22"/>
          <w:szCs w:val="22"/>
          <w:lang w:val="nl-BE"/>
        </w:rPr>
        <w:t xml:space="preserve">de start </w:t>
      </w:r>
      <w:r w:rsidR="000C166C" w:rsidRPr="0030309F">
        <w:rPr>
          <w:rFonts w:ascii="Arial" w:hAnsi="Arial" w:cs="Arial"/>
          <w:b w:val="0"/>
          <w:sz w:val="22"/>
          <w:szCs w:val="22"/>
          <w:lang w:val="nl-BE"/>
        </w:rPr>
        <w:t xml:space="preserve">en na </w:t>
      </w:r>
      <w:r w:rsidR="002A05D6" w:rsidRPr="0030309F">
        <w:rPr>
          <w:rFonts w:ascii="Arial" w:hAnsi="Arial" w:cs="Arial"/>
          <w:b w:val="0"/>
          <w:sz w:val="22"/>
          <w:szCs w:val="22"/>
          <w:lang w:val="nl-BE"/>
        </w:rPr>
        <w:t xml:space="preserve">het einde van </w:t>
      </w:r>
      <w:r w:rsidR="000C166C" w:rsidRPr="0030309F">
        <w:rPr>
          <w:rFonts w:ascii="Arial" w:hAnsi="Arial" w:cs="Arial"/>
          <w:b w:val="0"/>
          <w:sz w:val="22"/>
          <w:szCs w:val="22"/>
          <w:lang w:val="nl-BE"/>
        </w:rPr>
        <w:t>de monitoring</w:t>
      </w:r>
      <w:r w:rsidR="00EC70C6" w:rsidRPr="0030309F">
        <w:rPr>
          <w:rFonts w:ascii="Arial" w:hAnsi="Arial" w:cs="Arial"/>
          <w:b w:val="0"/>
          <w:sz w:val="22"/>
          <w:szCs w:val="22"/>
          <w:lang w:val="nl-BE"/>
        </w:rPr>
        <w:t>,</w:t>
      </w:r>
      <w:r w:rsidR="000C166C" w:rsidRPr="0030309F">
        <w:rPr>
          <w:rFonts w:ascii="Arial" w:hAnsi="Arial" w:cs="Arial"/>
          <w:b w:val="0"/>
          <w:sz w:val="22"/>
          <w:szCs w:val="22"/>
          <w:lang w:val="nl-BE"/>
        </w:rPr>
        <w:t xml:space="preserve"> </w:t>
      </w:r>
      <w:r w:rsidR="00B73AFF" w:rsidRPr="0030309F">
        <w:rPr>
          <w:rFonts w:ascii="Arial" w:hAnsi="Arial" w:cs="Arial"/>
          <w:b w:val="0"/>
          <w:sz w:val="22"/>
          <w:szCs w:val="22"/>
          <w:lang w:val="nl-BE"/>
        </w:rPr>
        <w:t>mogen voor de rechthe</w:t>
      </w:r>
      <w:r w:rsidR="00B73AFF" w:rsidRPr="0030309F">
        <w:rPr>
          <w:rFonts w:ascii="Arial" w:hAnsi="Arial" w:cs="Arial"/>
          <w:b w:val="0"/>
          <w:sz w:val="22"/>
          <w:szCs w:val="22"/>
          <w:lang w:val="nl-BE"/>
        </w:rPr>
        <w:t>b</w:t>
      </w:r>
      <w:r w:rsidR="00B73AFF" w:rsidRPr="0030309F">
        <w:rPr>
          <w:rFonts w:ascii="Arial" w:hAnsi="Arial" w:cs="Arial"/>
          <w:b w:val="0"/>
          <w:sz w:val="22"/>
          <w:szCs w:val="22"/>
          <w:lang w:val="nl-BE"/>
        </w:rPr>
        <w:t>benden van deze overeenkomst echter alleen worden aangerekend tegen het officiële honorar</w:t>
      </w:r>
      <w:r w:rsidR="00B73AFF" w:rsidRPr="0030309F">
        <w:rPr>
          <w:rFonts w:ascii="Arial" w:hAnsi="Arial" w:cs="Arial"/>
          <w:b w:val="0"/>
          <w:sz w:val="22"/>
          <w:szCs w:val="22"/>
          <w:lang w:val="nl-BE"/>
        </w:rPr>
        <w:t>i</w:t>
      </w:r>
      <w:r w:rsidR="00B73AFF" w:rsidRPr="0030309F">
        <w:rPr>
          <w:rFonts w:ascii="Arial" w:hAnsi="Arial" w:cs="Arial"/>
          <w:b w:val="0"/>
          <w:sz w:val="22"/>
          <w:szCs w:val="22"/>
          <w:lang w:val="nl-BE"/>
        </w:rPr>
        <w:t>um op basis waarvan de verzekeringstegemoetkoming berekend wordt en dat op de website van het RIZIV kan geraadpleegd worden (het betreft hier in principe de tarieven voor zogenaamde « geconvent</w:t>
      </w:r>
      <w:r w:rsidR="00B73AFF" w:rsidRPr="0030309F">
        <w:rPr>
          <w:rFonts w:ascii="Arial" w:hAnsi="Arial" w:cs="Arial"/>
          <w:b w:val="0"/>
          <w:sz w:val="22"/>
          <w:szCs w:val="22"/>
          <w:lang w:val="nl-BE"/>
        </w:rPr>
        <w:t>i</w:t>
      </w:r>
      <w:r w:rsidR="00B73AFF" w:rsidRPr="0030309F">
        <w:rPr>
          <w:rFonts w:ascii="Arial" w:hAnsi="Arial" w:cs="Arial"/>
          <w:b w:val="0"/>
          <w:sz w:val="22"/>
          <w:szCs w:val="22"/>
          <w:lang w:val="nl-BE"/>
        </w:rPr>
        <w:t>oneerde » ar</w:t>
      </w:r>
      <w:r w:rsidR="00B73AFF" w:rsidRPr="0030309F">
        <w:rPr>
          <w:rFonts w:ascii="Arial" w:hAnsi="Arial" w:cs="Arial"/>
          <w:b w:val="0"/>
          <w:sz w:val="22"/>
          <w:szCs w:val="22"/>
          <w:lang w:val="nl-BE"/>
        </w:rPr>
        <w:t>t</w:t>
      </w:r>
      <w:r w:rsidR="00B73AFF" w:rsidRPr="0030309F">
        <w:rPr>
          <w:rFonts w:ascii="Arial" w:hAnsi="Arial" w:cs="Arial"/>
          <w:b w:val="0"/>
          <w:sz w:val="22"/>
          <w:szCs w:val="22"/>
          <w:lang w:val="nl-BE"/>
        </w:rPr>
        <w:t>sen).</w:t>
      </w:r>
    </w:p>
    <w:p w:rsidR="00776EA7" w:rsidRPr="0030309F" w:rsidRDefault="00776EA7" w:rsidP="005D3EBC">
      <w:pPr>
        <w:pStyle w:val="BodyText3"/>
        <w:tabs>
          <w:tab w:val="left" w:pos="0"/>
        </w:tabs>
        <w:rPr>
          <w:rFonts w:ascii="Arial" w:hAnsi="Arial" w:cs="Arial"/>
          <w:b w:val="0"/>
          <w:sz w:val="22"/>
          <w:szCs w:val="22"/>
          <w:lang w:val="nl-BE"/>
        </w:rPr>
      </w:pPr>
    </w:p>
    <w:p w:rsidR="00776EA7" w:rsidRPr="0030309F" w:rsidRDefault="00776EA7" w:rsidP="005D3EBC">
      <w:pPr>
        <w:pStyle w:val="BodyText3"/>
        <w:tabs>
          <w:tab w:val="left" w:pos="0"/>
          <w:tab w:val="left" w:pos="1985"/>
        </w:tabs>
        <w:rPr>
          <w:rFonts w:ascii="Arial" w:hAnsi="Arial" w:cs="Arial"/>
          <w:b w:val="0"/>
          <w:sz w:val="22"/>
          <w:szCs w:val="22"/>
          <w:lang w:val="nl-BE"/>
        </w:rPr>
      </w:pPr>
      <w:r w:rsidRPr="0030309F">
        <w:rPr>
          <w:rFonts w:ascii="Arial" w:hAnsi="Arial" w:cs="Arial"/>
          <w:b w:val="0"/>
          <w:sz w:val="22"/>
          <w:szCs w:val="22"/>
          <w:lang w:val="nl-BE"/>
        </w:rPr>
        <w:tab/>
        <w:t>Behalve de afzonderlijk vergoedbare nomenclatuurverstrekkingen, verbindt de i</w:t>
      </w:r>
      <w:r w:rsidRPr="0030309F">
        <w:rPr>
          <w:rFonts w:ascii="Arial" w:hAnsi="Arial" w:cs="Arial"/>
          <w:b w:val="0"/>
          <w:sz w:val="22"/>
          <w:szCs w:val="22"/>
          <w:lang w:val="nl-BE"/>
        </w:rPr>
        <w:t>n</w:t>
      </w:r>
      <w:r w:rsidRPr="0030309F">
        <w:rPr>
          <w:rFonts w:ascii="Arial" w:hAnsi="Arial" w:cs="Arial"/>
          <w:b w:val="0"/>
          <w:sz w:val="22"/>
          <w:szCs w:val="22"/>
          <w:lang w:val="nl-BE"/>
        </w:rPr>
        <w:t xml:space="preserve">richting zich ertoe voor de in artikel </w:t>
      </w:r>
      <w:r w:rsidR="00CF0806" w:rsidRPr="0030309F">
        <w:rPr>
          <w:rFonts w:ascii="Arial" w:hAnsi="Arial" w:cs="Arial"/>
          <w:b w:val="0"/>
          <w:sz w:val="22"/>
          <w:szCs w:val="22"/>
          <w:lang w:val="nl-BE"/>
        </w:rPr>
        <w:t>6</w:t>
      </w:r>
      <w:r w:rsidRPr="0030309F">
        <w:rPr>
          <w:rFonts w:ascii="Arial" w:hAnsi="Arial" w:cs="Arial"/>
          <w:b w:val="0"/>
          <w:sz w:val="22"/>
          <w:szCs w:val="22"/>
          <w:lang w:val="nl-BE"/>
        </w:rPr>
        <w:t>, § 1 en § 2, omschreven monitoring en begeleiding van een in art</w:t>
      </w:r>
      <w:r w:rsidRPr="0030309F">
        <w:rPr>
          <w:rFonts w:ascii="Arial" w:hAnsi="Arial" w:cs="Arial"/>
          <w:b w:val="0"/>
          <w:sz w:val="22"/>
          <w:szCs w:val="22"/>
          <w:lang w:val="nl-BE"/>
        </w:rPr>
        <w:t>i</w:t>
      </w:r>
      <w:r w:rsidRPr="0030309F">
        <w:rPr>
          <w:rFonts w:ascii="Arial" w:hAnsi="Arial" w:cs="Arial"/>
          <w:b w:val="0"/>
          <w:sz w:val="22"/>
          <w:szCs w:val="22"/>
          <w:lang w:val="nl-BE"/>
        </w:rPr>
        <w:t xml:space="preserve">kel </w:t>
      </w:r>
      <w:r w:rsidR="00F5654C" w:rsidRPr="0030309F">
        <w:rPr>
          <w:rFonts w:ascii="Arial" w:hAnsi="Arial" w:cs="Arial"/>
          <w:b w:val="0"/>
          <w:sz w:val="22"/>
          <w:szCs w:val="22"/>
          <w:lang w:val="nl-BE"/>
        </w:rPr>
        <w:t>3</w:t>
      </w:r>
      <w:r w:rsidRPr="0030309F">
        <w:rPr>
          <w:rFonts w:ascii="Arial" w:hAnsi="Arial" w:cs="Arial"/>
          <w:b w:val="0"/>
          <w:sz w:val="22"/>
          <w:szCs w:val="22"/>
          <w:lang w:val="nl-BE"/>
        </w:rPr>
        <w:t xml:space="preserve"> </w:t>
      </w:r>
      <w:r w:rsidR="00203F8D" w:rsidRPr="0030309F">
        <w:rPr>
          <w:rFonts w:ascii="Arial" w:hAnsi="Arial" w:cs="Arial"/>
          <w:b w:val="0"/>
          <w:sz w:val="22"/>
          <w:szCs w:val="22"/>
          <w:lang w:val="nl-BE"/>
        </w:rPr>
        <w:t xml:space="preserve">of 4 </w:t>
      </w:r>
      <w:r w:rsidRPr="0030309F">
        <w:rPr>
          <w:rFonts w:ascii="Arial" w:hAnsi="Arial" w:cs="Arial"/>
          <w:b w:val="0"/>
          <w:sz w:val="22"/>
          <w:szCs w:val="22"/>
          <w:lang w:val="nl-BE"/>
        </w:rPr>
        <w:t xml:space="preserve">omschreven rechthebbende en voor de begeleiding </w:t>
      </w:r>
      <w:r w:rsidR="00E87D88" w:rsidRPr="0030309F">
        <w:rPr>
          <w:rFonts w:ascii="Arial" w:hAnsi="Arial" w:cs="Arial"/>
          <w:b w:val="0"/>
          <w:sz w:val="22"/>
          <w:szCs w:val="22"/>
          <w:lang w:val="nl-BE"/>
        </w:rPr>
        <w:t xml:space="preserve">en opvang </w:t>
      </w:r>
      <w:r w:rsidRPr="0030309F">
        <w:rPr>
          <w:rFonts w:ascii="Arial" w:hAnsi="Arial" w:cs="Arial"/>
          <w:b w:val="0"/>
          <w:sz w:val="22"/>
          <w:szCs w:val="22"/>
          <w:lang w:val="nl-BE"/>
        </w:rPr>
        <w:t xml:space="preserve">van de in artikel </w:t>
      </w:r>
      <w:r w:rsidR="00CF0806" w:rsidRPr="0030309F">
        <w:rPr>
          <w:rFonts w:ascii="Arial" w:hAnsi="Arial" w:cs="Arial"/>
          <w:b w:val="0"/>
          <w:sz w:val="22"/>
          <w:szCs w:val="22"/>
          <w:lang w:val="nl-BE"/>
        </w:rPr>
        <w:t xml:space="preserve">6 </w:t>
      </w:r>
      <w:r w:rsidRPr="0030309F">
        <w:rPr>
          <w:rFonts w:ascii="Arial" w:hAnsi="Arial" w:cs="Arial"/>
          <w:b w:val="0"/>
          <w:sz w:val="22"/>
          <w:szCs w:val="22"/>
          <w:lang w:val="nl-BE"/>
        </w:rPr>
        <w:t>§ 3 bedoe</w:t>
      </w:r>
      <w:r w:rsidRPr="0030309F">
        <w:rPr>
          <w:rFonts w:ascii="Arial" w:hAnsi="Arial" w:cs="Arial"/>
          <w:b w:val="0"/>
          <w:sz w:val="22"/>
          <w:szCs w:val="22"/>
          <w:lang w:val="nl-BE"/>
        </w:rPr>
        <w:t>l</w:t>
      </w:r>
      <w:r w:rsidRPr="0030309F">
        <w:rPr>
          <w:rFonts w:ascii="Arial" w:hAnsi="Arial" w:cs="Arial"/>
          <w:b w:val="0"/>
          <w:sz w:val="22"/>
          <w:szCs w:val="22"/>
          <w:lang w:val="nl-BE"/>
        </w:rPr>
        <w:t>de rechthebbenden die niet voor monitoring in aanmerking komen, geen enkel supplement aan de rech</w:t>
      </w:r>
      <w:r w:rsidRPr="0030309F">
        <w:rPr>
          <w:rFonts w:ascii="Arial" w:hAnsi="Arial" w:cs="Arial"/>
          <w:b w:val="0"/>
          <w:sz w:val="22"/>
          <w:szCs w:val="22"/>
          <w:lang w:val="nl-BE"/>
        </w:rPr>
        <w:t>t</w:t>
      </w:r>
      <w:r w:rsidRPr="0030309F">
        <w:rPr>
          <w:rFonts w:ascii="Arial" w:hAnsi="Arial" w:cs="Arial"/>
          <w:b w:val="0"/>
          <w:sz w:val="22"/>
          <w:szCs w:val="22"/>
          <w:lang w:val="nl-BE"/>
        </w:rPr>
        <w:t>hebbe</w:t>
      </w:r>
      <w:r w:rsidRPr="0030309F">
        <w:rPr>
          <w:rFonts w:ascii="Arial" w:hAnsi="Arial" w:cs="Arial"/>
          <w:b w:val="0"/>
          <w:sz w:val="22"/>
          <w:szCs w:val="22"/>
          <w:lang w:val="nl-BE"/>
        </w:rPr>
        <w:t>n</w:t>
      </w:r>
      <w:r w:rsidRPr="0030309F">
        <w:rPr>
          <w:rFonts w:ascii="Arial" w:hAnsi="Arial" w:cs="Arial"/>
          <w:b w:val="0"/>
          <w:sz w:val="22"/>
          <w:szCs w:val="22"/>
          <w:lang w:val="nl-BE"/>
        </w:rPr>
        <w:t xml:space="preserve">de of zijn ouders aan te rekenen. Deze bepaling is ook van toepassing indien de inrichting voor de uitvoering van deze opdrachten deels beroep </w:t>
      </w:r>
      <w:r w:rsidR="00441809" w:rsidRPr="0030309F">
        <w:rPr>
          <w:rFonts w:ascii="Arial" w:hAnsi="Arial" w:cs="Arial"/>
          <w:b w:val="0"/>
          <w:sz w:val="22"/>
          <w:szCs w:val="22"/>
          <w:lang w:val="nl-BE"/>
        </w:rPr>
        <w:t xml:space="preserve">zou </w:t>
      </w:r>
      <w:r w:rsidRPr="0030309F">
        <w:rPr>
          <w:rFonts w:ascii="Arial" w:hAnsi="Arial" w:cs="Arial"/>
          <w:b w:val="0"/>
          <w:sz w:val="22"/>
          <w:szCs w:val="22"/>
          <w:lang w:val="nl-BE"/>
        </w:rPr>
        <w:t>doe</w:t>
      </w:r>
      <w:r w:rsidR="00441809" w:rsidRPr="0030309F">
        <w:rPr>
          <w:rFonts w:ascii="Arial" w:hAnsi="Arial" w:cs="Arial"/>
          <w:b w:val="0"/>
          <w:sz w:val="22"/>
          <w:szCs w:val="22"/>
          <w:lang w:val="nl-BE"/>
        </w:rPr>
        <w:t>n</w:t>
      </w:r>
      <w:r w:rsidRPr="0030309F">
        <w:rPr>
          <w:rFonts w:ascii="Arial" w:hAnsi="Arial" w:cs="Arial"/>
          <w:b w:val="0"/>
          <w:sz w:val="22"/>
          <w:szCs w:val="22"/>
          <w:lang w:val="nl-BE"/>
        </w:rPr>
        <w:t xml:space="preserve"> op teamleden die geen artsen zijn (bv. ve</w:t>
      </w:r>
      <w:r w:rsidRPr="0030309F">
        <w:rPr>
          <w:rFonts w:ascii="Arial" w:hAnsi="Arial" w:cs="Arial"/>
          <w:b w:val="0"/>
          <w:sz w:val="22"/>
          <w:szCs w:val="22"/>
          <w:lang w:val="nl-BE"/>
        </w:rPr>
        <w:t>r</w:t>
      </w:r>
      <w:r w:rsidRPr="0030309F">
        <w:rPr>
          <w:rFonts w:ascii="Arial" w:hAnsi="Arial" w:cs="Arial"/>
          <w:b w:val="0"/>
          <w:sz w:val="22"/>
          <w:szCs w:val="22"/>
          <w:lang w:val="nl-BE"/>
        </w:rPr>
        <w:t>pleegkundige, psycholoog, maatschappelijk we</w:t>
      </w:r>
      <w:r w:rsidRPr="0030309F">
        <w:rPr>
          <w:rFonts w:ascii="Arial" w:hAnsi="Arial" w:cs="Arial"/>
          <w:b w:val="0"/>
          <w:sz w:val="22"/>
          <w:szCs w:val="22"/>
          <w:lang w:val="nl-BE"/>
        </w:rPr>
        <w:t>r</w:t>
      </w:r>
      <w:r w:rsidRPr="0030309F">
        <w:rPr>
          <w:rFonts w:ascii="Arial" w:hAnsi="Arial" w:cs="Arial"/>
          <w:b w:val="0"/>
          <w:sz w:val="22"/>
          <w:szCs w:val="22"/>
          <w:lang w:val="nl-BE"/>
        </w:rPr>
        <w:t>ker,</w:t>
      </w:r>
      <w:r w:rsidR="00E00BE1" w:rsidRPr="0030309F">
        <w:rPr>
          <w:rFonts w:ascii="Arial" w:hAnsi="Arial" w:cs="Arial"/>
          <w:b w:val="0"/>
          <w:sz w:val="22"/>
          <w:szCs w:val="22"/>
          <w:lang w:val="nl-BE"/>
        </w:rPr>
        <w:t xml:space="preserve"> </w:t>
      </w:r>
      <w:r w:rsidRPr="0030309F">
        <w:rPr>
          <w:rFonts w:ascii="Arial" w:hAnsi="Arial" w:cs="Arial"/>
          <w:b w:val="0"/>
          <w:sz w:val="22"/>
          <w:szCs w:val="22"/>
          <w:lang w:val="nl-BE"/>
        </w:rPr>
        <w:t>…).</w:t>
      </w:r>
    </w:p>
    <w:p w:rsidR="003C1B96" w:rsidRPr="0030309F" w:rsidRDefault="003C1B96" w:rsidP="005D3EBC">
      <w:pPr>
        <w:pStyle w:val="BodyText3"/>
        <w:tabs>
          <w:tab w:val="left" w:pos="0"/>
          <w:tab w:val="left" w:pos="1985"/>
        </w:tabs>
        <w:rPr>
          <w:rFonts w:ascii="Arial" w:hAnsi="Arial" w:cs="Arial"/>
          <w:b w:val="0"/>
          <w:sz w:val="22"/>
          <w:szCs w:val="22"/>
          <w:lang w:val="nl-BE"/>
        </w:rPr>
      </w:pPr>
    </w:p>
    <w:p w:rsidR="003C1B96" w:rsidRPr="0030309F" w:rsidRDefault="00B73AFF" w:rsidP="005D3EBC">
      <w:pPr>
        <w:pStyle w:val="BodyText3"/>
        <w:tabs>
          <w:tab w:val="left" w:pos="0"/>
          <w:tab w:val="left" w:pos="1985"/>
        </w:tabs>
        <w:rPr>
          <w:rFonts w:ascii="Arial" w:hAnsi="Arial" w:cs="Arial"/>
          <w:b w:val="0"/>
          <w:sz w:val="22"/>
          <w:szCs w:val="22"/>
          <w:lang w:val="nl-BE"/>
        </w:rPr>
      </w:pPr>
      <w:r w:rsidRPr="0030309F">
        <w:rPr>
          <w:rFonts w:ascii="Arial" w:hAnsi="Arial" w:cs="Arial"/>
          <w:b w:val="0"/>
          <w:sz w:val="22"/>
          <w:szCs w:val="22"/>
          <w:lang w:val="nl-BE"/>
        </w:rPr>
        <w:tab/>
      </w:r>
      <w:r w:rsidR="003C1B96" w:rsidRPr="0030309F">
        <w:rPr>
          <w:rFonts w:ascii="Arial" w:hAnsi="Arial" w:cs="Arial"/>
          <w:b w:val="0"/>
          <w:sz w:val="22"/>
          <w:szCs w:val="22"/>
          <w:lang w:val="nl-BE"/>
        </w:rPr>
        <w:t xml:space="preserve">De inrichting verbindt zich ertoe alle nodige maatregelen te nemen ten opzichte van de artsen </w:t>
      </w:r>
      <w:r w:rsidR="006C3F68" w:rsidRPr="0030309F">
        <w:rPr>
          <w:rFonts w:ascii="Arial" w:hAnsi="Arial" w:cs="Arial"/>
          <w:b w:val="0"/>
          <w:sz w:val="22"/>
          <w:szCs w:val="22"/>
          <w:lang w:val="nl-BE"/>
        </w:rPr>
        <w:t xml:space="preserve">en eventuele andere personeelsleden </w:t>
      </w:r>
      <w:r w:rsidR="003C1B96" w:rsidRPr="0030309F">
        <w:rPr>
          <w:rFonts w:ascii="Arial" w:hAnsi="Arial" w:cs="Arial"/>
          <w:b w:val="0"/>
          <w:sz w:val="22"/>
          <w:szCs w:val="22"/>
          <w:lang w:val="nl-BE"/>
        </w:rPr>
        <w:t>van haar team om deze bepalingen na te leven.</w:t>
      </w:r>
    </w:p>
    <w:p w:rsidR="001F1D3C" w:rsidRPr="0030309F" w:rsidRDefault="001F1D3C" w:rsidP="005D3EBC">
      <w:pPr>
        <w:pStyle w:val="BodyText3"/>
        <w:rPr>
          <w:rFonts w:ascii="Arial" w:hAnsi="Arial" w:cs="Arial"/>
          <w:b w:val="0"/>
          <w:sz w:val="22"/>
          <w:szCs w:val="22"/>
          <w:lang w:val="nl-BE"/>
        </w:rPr>
      </w:pPr>
    </w:p>
    <w:p w:rsidR="001F1D3C" w:rsidRPr="0030309F" w:rsidRDefault="001F1D3C" w:rsidP="005D3EBC">
      <w:pPr>
        <w:pStyle w:val="BodyText3"/>
        <w:rPr>
          <w:rFonts w:ascii="Arial" w:hAnsi="Arial" w:cs="Arial"/>
          <w:b w:val="0"/>
          <w:sz w:val="22"/>
          <w:szCs w:val="22"/>
          <w:lang w:val="nl-BE"/>
        </w:rPr>
      </w:pPr>
    </w:p>
    <w:p w:rsidR="000A4FF4" w:rsidRPr="0030309F" w:rsidRDefault="00FA51C9" w:rsidP="005D3EBC">
      <w:pPr>
        <w:pStyle w:val="BodyText3"/>
        <w:ind w:left="709" w:hanging="709"/>
        <w:jc w:val="center"/>
        <w:rPr>
          <w:rFonts w:ascii="Arial" w:hAnsi="Arial" w:cs="Arial"/>
          <w:sz w:val="22"/>
          <w:szCs w:val="22"/>
          <w:u w:val="single"/>
          <w:lang w:val="nl-BE"/>
        </w:rPr>
      </w:pPr>
      <w:r w:rsidRPr="0030309F">
        <w:rPr>
          <w:rFonts w:ascii="Arial" w:hAnsi="Arial" w:cs="Arial"/>
          <w:sz w:val="22"/>
          <w:szCs w:val="22"/>
          <w:u w:val="single"/>
          <w:lang w:val="nl-BE"/>
        </w:rPr>
        <w:lastRenderedPageBreak/>
        <w:t xml:space="preserve">RELATIES MET DE BEHANDELENDE </w:t>
      </w:r>
      <w:r w:rsidR="00E87D88" w:rsidRPr="0030309F">
        <w:rPr>
          <w:rFonts w:ascii="Arial" w:hAnsi="Arial" w:cs="Arial"/>
          <w:sz w:val="22"/>
          <w:szCs w:val="22"/>
          <w:u w:val="single"/>
          <w:lang w:val="nl-BE"/>
        </w:rPr>
        <w:t>ARTSEN</w:t>
      </w:r>
    </w:p>
    <w:p w:rsidR="00FA51C9" w:rsidRPr="0030309F" w:rsidRDefault="00FA51C9" w:rsidP="005D3EBC">
      <w:pPr>
        <w:pStyle w:val="BodyText3"/>
        <w:ind w:left="709" w:hanging="709"/>
        <w:jc w:val="center"/>
        <w:rPr>
          <w:rFonts w:ascii="Arial" w:hAnsi="Arial" w:cs="Arial"/>
          <w:sz w:val="22"/>
          <w:szCs w:val="22"/>
          <w:lang w:val="nl-BE"/>
        </w:rPr>
      </w:pPr>
      <w:r w:rsidRPr="0030309F">
        <w:rPr>
          <w:rFonts w:ascii="Arial" w:hAnsi="Arial" w:cs="Arial"/>
          <w:sz w:val="22"/>
          <w:szCs w:val="22"/>
          <w:u w:val="single"/>
          <w:lang w:val="nl-BE"/>
        </w:rPr>
        <w:t>EN DE VERWIJZENDE D</w:t>
      </w:r>
      <w:r w:rsidRPr="0030309F">
        <w:rPr>
          <w:rFonts w:ascii="Arial" w:hAnsi="Arial" w:cs="Arial"/>
          <w:sz w:val="22"/>
          <w:szCs w:val="22"/>
          <w:u w:val="single"/>
          <w:lang w:val="nl-BE"/>
        </w:rPr>
        <w:t>I</w:t>
      </w:r>
      <w:r w:rsidRPr="0030309F">
        <w:rPr>
          <w:rFonts w:ascii="Arial" w:hAnsi="Arial" w:cs="Arial"/>
          <w:sz w:val="22"/>
          <w:szCs w:val="22"/>
          <w:u w:val="single"/>
          <w:lang w:val="nl-BE"/>
        </w:rPr>
        <w:t>ENSTEN</w:t>
      </w:r>
    </w:p>
    <w:p w:rsidR="00FA51C9" w:rsidRPr="0030309F" w:rsidRDefault="00FA51C9" w:rsidP="005D3EBC">
      <w:pPr>
        <w:pStyle w:val="BodyText3"/>
        <w:ind w:left="709" w:hanging="709"/>
        <w:rPr>
          <w:rFonts w:ascii="Arial" w:hAnsi="Arial" w:cs="Arial"/>
          <w:b w:val="0"/>
          <w:sz w:val="22"/>
          <w:szCs w:val="22"/>
          <w:u w:val="single"/>
          <w:lang w:val="nl-BE"/>
        </w:rPr>
      </w:pPr>
    </w:p>
    <w:p w:rsidR="00FA51C9" w:rsidRPr="0030309F" w:rsidRDefault="00FA51C9" w:rsidP="005D3EBC">
      <w:pPr>
        <w:pStyle w:val="BodyText3"/>
        <w:rPr>
          <w:rFonts w:ascii="Arial" w:hAnsi="Arial" w:cs="Arial"/>
          <w:b w:val="0"/>
          <w:sz w:val="22"/>
          <w:szCs w:val="22"/>
          <w:lang w:val="nl-BE"/>
        </w:rPr>
      </w:pPr>
      <w:r w:rsidRPr="0030309F">
        <w:rPr>
          <w:rFonts w:ascii="Arial" w:hAnsi="Arial" w:cs="Arial"/>
          <w:sz w:val="22"/>
          <w:szCs w:val="22"/>
          <w:u w:val="single"/>
          <w:lang w:val="nl-BE"/>
        </w:rPr>
        <w:t>Art</w:t>
      </w:r>
      <w:r w:rsidR="005050A6" w:rsidRPr="0030309F">
        <w:rPr>
          <w:rFonts w:ascii="Arial" w:hAnsi="Arial" w:cs="Arial"/>
          <w:sz w:val="22"/>
          <w:szCs w:val="22"/>
          <w:u w:val="single"/>
          <w:lang w:val="nl-BE"/>
        </w:rPr>
        <w:t>ikel</w:t>
      </w:r>
      <w:r w:rsidRPr="0030309F">
        <w:rPr>
          <w:rFonts w:ascii="Arial" w:hAnsi="Arial" w:cs="Arial"/>
          <w:sz w:val="22"/>
          <w:szCs w:val="22"/>
          <w:u w:val="single"/>
          <w:lang w:val="nl-BE"/>
        </w:rPr>
        <w:t xml:space="preserve"> </w:t>
      </w:r>
      <w:r w:rsidR="00CF0806" w:rsidRPr="0030309F">
        <w:rPr>
          <w:rFonts w:ascii="Arial" w:hAnsi="Arial" w:cs="Arial"/>
          <w:sz w:val="22"/>
          <w:szCs w:val="22"/>
          <w:u w:val="single"/>
          <w:lang w:val="nl-BE"/>
        </w:rPr>
        <w:t>9</w:t>
      </w:r>
      <w:r w:rsidRPr="0030309F">
        <w:rPr>
          <w:rFonts w:ascii="Arial" w:hAnsi="Arial" w:cs="Arial"/>
          <w:sz w:val="22"/>
          <w:szCs w:val="22"/>
          <w:u w:val="single"/>
          <w:lang w:val="nl-BE"/>
        </w:rPr>
        <w:t>.</w:t>
      </w:r>
      <w:r w:rsidRPr="0030309F">
        <w:rPr>
          <w:rFonts w:ascii="Arial" w:hAnsi="Arial" w:cs="Arial"/>
          <w:sz w:val="22"/>
          <w:szCs w:val="22"/>
          <w:lang w:val="nl-BE"/>
        </w:rPr>
        <w:tab/>
        <w:t>§ 1.</w:t>
      </w:r>
      <w:r w:rsidRPr="0030309F">
        <w:rPr>
          <w:rFonts w:ascii="Arial" w:hAnsi="Arial" w:cs="Arial"/>
          <w:b w:val="0"/>
          <w:sz w:val="22"/>
          <w:szCs w:val="22"/>
          <w:lang w:val="nl-BE"/>
        </w:rPr>
        <w:tab/>
      </w:r>
      <w:r w:rsidR="00E86E7D" w:rsidRPr="0030309F">
        <w:rPr>
          <w:rFonts w:ascii="Arial" w:hAnsi="Arial" w:cs="Arial"/>
          <w:b w:val="0"/>
          <w:sz w:val="22"/>
          <w:szCs w:val="22"/>
          <w:lang w:val="nl-BE"/>
        </w:rPr>
        <w:t xml:space="preserve">Indien </w:t>
      </w:r>
      <w:r w:rsidRPr="0030309F">
        <w:rPr>
          <w:rFonts w:ascii="Arial" w:hAnsi="Arial" w:cs="Arial"/>
          <w:b w:val="0"/>
          <w:sz w:val="22"/>
          <w:szCs w:val="22"/>
          <w:lang w:val="nl-BE"/>
        </w:rPr>
        <w:t xml:space="preserve">een rechthebbende </w:t>
      </w:r>
      <w:r w:rsidR="00E86E7D" w:rsidRPr="0030309F">
        <w:rPr>
          <w:rFonts w:ascii="Arial" w:hAnsi="Arial" w:cs="Arial"/>
          <w:b w:val="0"/>
          <w:sz w:val="22"/>
          <w:szCs w:val="22"/>
          <w:lang w:val="nl-BE"/>
        </w:rPr>
        <w:t>door een andere ziekenhuis</w:t>
      </w:r>
      <w:r w:rsidRPr="0030309F">
        <w:rPr>
          <w:rFonts w:ascii="Arial" w:hAnsi="Arial" w:cs="Arial"/>
          <w:b w:val="0"/>
          <w:sz w:val="22"/>
          <w:szCs w:val="22"/>
          <w:lang w:val="nl-BE"/>
        </w:rPr>
        <w:t xml:space="preserve">dienst </w:t>
      </w:r>
      <w:r w:rsidR="00594CC7" w:rsidRPr="0030309F">
        <w:rPr>
          <w:rFonts w:ascii="Arial" w:hAnsi="Arial" w:cs="Arial"/>
          <w:b w:val="0"/>
          <w:sz w:val="22"/>
          <w:szCs w:val="22"/>
          <w:lang w:val="nl-BE"/>
        </w:rPr>
        <w:t>naar de i</w:t>
      </w:r>
      <w:r w:rsidR="00594CC7" w:rsidRPr="0030309F">
        <w:rPr>
          <w:rFonts w:ascii="Arial" w:hAnsi="Arial" w:cs="Arial"/>
          <w:b w:val="0"/>
          <w:sz w:val="22"/>
          <w:szCs w:val="22"/>
          <w:lang w:val="nl-BE"/>
        </w:rPr>
        <w:t>n</w:t>
      </w:r>
      <w:r w:rsidR="00594CC7" w:rsidRPr="0030309F">
        <w:rPr>
          <w:rFonts w:ascii="Arial" w:hAnsi="Arial" w:cs="Arial"/>
          <w:b w:val="0"/>
          <w:sz w:val="22"/>
          <w:szCs w:val="22"/>
          <w:lang w:val="nl-BE"/>
        </w:rPr>
        <w:t xml:space="preserve">richting is </w:t>
      </w:r>
      <w:r w:rsidRPr="0030309F">
        <w:rPr>
          <w:rFonts w:ascii="Arial" w:hAnsi="Arial" w:cs="Arial"/>
          <w:b w:val="0"/>
          <w:sz w:val="22"/>
          <w:szCs w:val="22"/>
          <w:lang w:val="nl-BE"/>
        </w:rPr>
        <w:t xml:space="preserve">verwezen, </w:t>
      </w:r>
      <w:r w:rsidR="00E86E7D" w:rsidRPr="0030309F">
        <w:rPr>
          <w:rFonts w:ascii="Arial" w:hAnsi="Arial" w:cs="Arial"/>
          <w:b w:val="0"/>
          <w:sz w:val="22"/>
          <w:szCs w:val="22"/>
          <w:lang w:val="nl-BE"/>
        </w:rPr>
        <w:t xml:space="preserve">dient </w:t>
      </w:r>
      <w:r w:rsidR="005050A6" w:rsidRPr="0030309F">
        <w:rPr>
          <w:rFonts w:ascii="Arial" w:hAnsi="Arial" w:cs="Arial"/>
          <w:b w:val="0"/>
          <w:sz w:val="22"/>
          <w:szCs w:val="22"/>
          <w:lang w:val="nl-BE"/>
        </w:rPr>
        <w:t>de verwijzende ziekenhuisdienst</w:t>
      </w:r>
      <w:r w:rsidRPr="0030309F">
        <w:rPr>
          <w:rFonts w:ascii="Arial" w:hAnsi="Arial" w:cs="Arial"/>
          <w:b w:val="0"/>
          <w:sz w:val="22"/>
          <w:szCs w:val="22"/>
          <w:lang w:val="nl-BE"/>
        </w:rPr>
        <w:t xml:space="preserve"> een volledig medisch </w:t>
      </w:r>
      <w:r w:rsidRPr="0030309F">
        <w:rPr>
          <w:rFonts w:ascii="Arial" w:hAnsi="Arial" w:cs="Arial"/>
          <w:b w:val="0"/>
          <w:sz w:val="22"/>
          <w:szCs w:val="22"/>
          <w:shd w:val="clear" w:color="auto" w:fill="FFFFFF"/>
          <w:lang w:val="nl-BE"/>
        </w:rPr>
        <w:t>verslag</w:t>
      </w:r>
      <w:r w:rsidRPr="0030309F">
        <w:rPr>
          <w:rFonts w:ascii="Arial" w:hAnsi="Arial" w:cs="Arial"/>
          <w:b w:val="0"/>
          <w:sz w:val="22"/>
          <w:szCs w:val="22"/>
          <w:lang w:val="nl-BE"/>
        </w:rPr>
        <w:t xml:space="preserve"> </w:t>
      </w:r>
      <w:r w:rsidR="005050A6" w:rsidRPr="0030309F">
        <w:rPr>
          <w:rFonts w:ascii="Arial" w:hAnsi="Arial" w:cs="Arial"/>
          <w:b w:val="0"/>
          <w:sz w:val="22"/>
          <w:szCs w:val="22"/>
          <w:lang w:val="nl-BE"/>
        </w:rPr>
        <w:t xml:space="preserve">met betrekking tot die rechthebbende aan de inrichting te bezorgen vooraleer de rechthebbende in de inrichting ten laste te nemen. </w:t>
      </w:r>
    </w:p>
    <w:p w:rsidR="00FA51C9" w:rsidRPr="0030309F" w:rsidRDefault="00FA51C9" w:rsidP="005D3EBC">
      <w:pPr>
        <w:pStyle w:val="BodyText3"/>
        <w:rPr>
          <w:rFonts w:ascii="Arial" w:hAnsi="Arial" w:cs="Arial"/>
          <w:b w:val="0"/>
          <w:sz w:val="22"/>
          <w:szCs w:val="22"/>
          <w:lang w:val="nl-BE"/>
        </w:rPr>
      </w:pPr>
    </w:p>
    <w:p w:rsidR="00FA51C9" w:rsidRPr="0030309F" w:rsidRDefault="00FA51C9" w:rsidP="005D3EBC">
      <w:pPr>
        <w:pStyle w:val="BodyText3"/>
        <w:ind w:firstLine="1440"/>
        <w:rPr>
          <w:rFonts w:ascii="Arial" w:hAnsi="Arial" w:cs="Arial"/>
          <w:b w:val="0"/>
          <w:sz w:val="22"/>
          <w:szCs w:val="22"/>
          <w:lang w:val="nl-BE"/>
        </w:rPr>
      </w:pPr>
      <w:r w:rsidRPr="0030309F">
        <w:rPr>
          <w:rFonts w:ascii="Arial" w:hAnsi="Arial" w:cs="Arial"/>
          <w:sz w:val="22"/>
          <w:szCs w:val="22"/>
          <w:lang w:val="nl-BE"/>
        </w:rPr>
        <w:t>§ 2.</w:t>
      </w:r>
      <w:r w:rsidRPr="0030309F">
        <w:rPr>
          <w:rFonts w:ascii="Arial" w:hAnsi="Arial" w:cs="Arial"/>
          <w:b w:val="0"/>
          <w:sz w:val="22"/>
          <w:szCs w:val="22"/>
          <w:lang w:val="nl-BE"/>
        </w:rPr>
        <w:tab/>
        <w:t xml:space="preserve">De inrichting verbindt zich ertoe </w:t>
      </w:r>
      <w:r w:rsidR="00532AEF" w:rsidRPr="0030309F">
        <w:rPr>
          <w:rFonts w:ascii="Arial" w:hAnsi="Arial" w:cs="Arial"/>
          <w:b w:val="0"/>
          <w:sz w:val="22"/>
          <w:szCs w:val="22"/>
          <w:lang w:val="nl-BE"/>
        </w:rPr>
        <w:t>aan de verzekeringsinstelling en aan de rech</w:t>
      </w:r>
      <w:r w:rsidR="00532AEF" w:rsidRPr="0030309F">
        <w:rPr>
          <w:rFonts w:ascii="Arial" w:hAnsi="Arial" w:cs="Arial"/>
          <w:b w:val="0"/>
          <w:sz w:val="22"/>
          <w:szCs w:val="22"/>
          <w:lang w:val="nl-BE"/>
        </w:rPr>
        <w:t>t</w:t>
      </w:r>
      <w:r w:rsidR="00532AEF" w:rsidRPr="0030309F">
        <w:rPr>
          <w:rFonts w:ascii="Arial" w:hAnsi="Arial" w:cs="Arial"/>
          <w:b w:val="0"/>
          <w:sz w:val="22"/>
          <w:szCs w:val="22"/>
          <w:lang w:val="nl-BE"/>
        </w:rPr>
        <w:t xml:space="preserve">hebbende </w:t>
      </w:r>
      <w:r w:rsidRPr="0030309F">
        <w:rPr>
          <w:rFonts w:ascii="Arial" w:hAnsi="Arial" w:cs="Arial"/>
          <w:b w:val="0"/>
          <w:sz w:val="22"/>
          <w:szCs w:val="22"/>
          <w:lang w:val="nl-BE"/>
        </w:rPr>
        <w:t xml:space="preserve">geen PSG </w:t>
      </w:r>
      <w:r w:rsidR="00532AEF" w:rsidRPr="0030309F">
        <w:rPr>
          <w:rFonts w:ascii="Arial" w:hAnsi="Arial" w:cs="Arial"/>
          <w:b w:val="0"/>
          <w:sz w:val="22"/>
          <w:szCs w:val="22"/>
          <w:lang w:val="nl-BE"/>
        </w:rPr>
        <w:t xml:space="preserve">aan </w:t>
      </w:r>
      <w:r w:rsidRPr="0030309F">
        <w:rPr>
          <w:rFonts w:ascii="Arial" w:hAnsi="Arial" w:cs="Arial"/>
          <w:b w:val="0"/>
          <w:sz w:val="22"/>
          <w:szCs w:val="22"/>
          <w:lang w:val="nl-BE"/>
        </w:rPr>
        <w:t xml:space="preserve">te </w:t>
      </w:r>
      <w:r w:rsidR="00532AEF" w:rsidRPr="0030309F">
        <w:rPr>
          <w:rFonts w:ascii="Arial" w:hAnsi="Arial" w:cs="Arial"/>
          <w:b w:val="0"/>
          <w:sz w:val="22"/>
          <w:szCs w:val="22"/>
          <w:lang w:val="nl-BE"/>
        </w:rPr>
        <w:t>reken</w:t>
      </w:r>
      <w:r w:rsidRPr="0030309F">
        <w:rPr>
          <w:rFonts w:ascii="Arial" w:hAnsi="Arial" w:cs="Arial"/>
          <w:b w:val="0"/>
          <w:sz w:val="22"/>
          <w:szCs w:val="22"/>
          <w:lang w:val="nl-BE"/>
        </w:rPr>
        <w:t>en als de</w:t>
      </w:r>
      <w:r w:rsidR="001D5328" w:rsidRPr="0030309F">
        <w:rPr>
          <w:rFonts w:ascii="Arial" w:hAnsi="Arial" w:cs="Arial"/>
          <w:b w:val="0"/>
          <w:sz w:val="22"/>
          <w:szCs w:val="22"/>
          <w:lang w:val="nl-BE"/>
        </w:rPr>
        <w:t xml:space="preserve"> verwijzende</w:t>
      </w:r>
      <w:r w:rsidRPr="0030309F">
        <w:rPr>
          <w:rFonts w:ascii="Arial" w:hAnsi="Arial" w:cs="Arial"/>
          <w:b w:val="0"/>
          <w:sz w:val="22"/>
          <w:szCs w:val="22"/>
          <w:lang w:val="nl-BE"/>
        </w:rPr>
        <w:t xml:space="preserve"> </w:t>
      </w:r>
      <w:r w:rsidR="001D5328" w:rsidRPr="0030309F">
        <w:rPr>
          <w:rFonts w:ascii="Arial" w:hAnsi="Arial" w:cs="Arial"/>
          <w:b w:val="0"/>
          <w:sz w:val="22"/>
          <w:szCs w:val="22"/>
          <w:lang w:val="nl-BE"/>
        </w:rPr>
        <w:t>ziekenhuis</w:t>
      </w:r>
      <w:r w:rsidRPr="0030309F">
        <w:rPr>
          <w:rFonts w:ascii="Arial" w:hAnsi="Arial" w:cs="Arial"/>
          <w:b w:val="0"/>
          <w:sz w:val="22"/>
          <w:szCs w:val="22"/>
          <w:lang w:val="nl-BE"/>
        </w:rPr>
        <w:t xml:space="preserve">dienst er al </w:t>
      </w:r>
      <w:r w:rsidR="00532AEF" w:rsidRPr="0030309F">
        <w:rPr>
          <w:rFonts w:ascii="Arial" w:hAnsi="Arial" w:cs="Arial"/>
          <w:b w:val="0"/>
          <w:sz w:val="22"/>
          <w:szCs w:val="22"/>
          <w:lang w:val="nl-BE"/>
        </w:rPr>
        <w:t xml:space="preserve">één </w:t>
      </w:r>
      <w:r w:rsidRPr="0030309F">
        <w:rPr>
          <w:rFonts w:ascii="Arial" w:hAnsi="Arial" w:cs="Arial"/>
          <w:b w:val="0"/>
          <w:sz w:val="22"/>
          <w:szCs w:val="22"/>
          <w:lang w:val="nl-BE"/>
        </w:rPr>
        <w:t xml:space="preserve">heeft </w:t>
      </w:r>
      <w:r w:rsidR="00532AEF" w:rsidRPr="0030309F">
        <w:rPr>
          <w:rFonts w:ascii="Arial" w:hAnsi="Arial" w:cs="Arial"/>
          <w:b w:val="0"/>
          <w:sz w:val="22"/>
          <w:szCs w:val="22"/>
          <w:lang w:val="nl-BE"/>
        </w:rPr>
        <w:t>aangerekend</w:t>
      </w:r>
      <w:r w:rsidRPr="0030309F">
        <w:rPr>
          <w:rFonts w:ascii="Arial" w:hAnsi="Arial" w:cs="Arial"/>
          <w:b w:val="0"/>
          <w:sz w:val="22"/>
          <w:szCs w:val="22"/>
          <w:lang w:val="nl-BE"/>
        </w:rPr>
        <w:t>.</w:t>
      </w:r>
    </w:p>
    <w:p w:rsidR="00FA51C9" w:rsidRPr="0030309F" w:rsidRDefault="00FA51C9" w:rsidP="005D3EBC">
      <w:pPr>
        <w:pStyle w:val="BodyText3"/>
        <w:ind w:firstLine="720"/>
        <w:rPr>
          <w:rFonts w:ascii="Arial" w:hAnsi="Arial" w:cs="Arial"/>
          <w:b w:val="0"/>
          <w:sz w:val="22"/>
          <w:szCs w:val="22"/>
          <w:lang w:val="nl-BE"/>
        </w:rPr>
      </w:pPr>
    </w:p>
    <w:p w:rsidR="00FA51C9" w:rsidRPr="0030309F" w:rsidRDefault="00FA51C9" w:rsidP="005D3EBC">
      <w:pPr>
        <w:pStyle w:val="BodyText3"/>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r>
      <w:r w:rsidRPr="0030309F">
        <w:rPr>
          <w:rFonts w:ascii="Arial" w:hAnsi="Arial" w:cs="Arial"/>
          <w:sz w:val="22"/>
          <w:szCs w:val="22"/>
          <w:lang w:val="nl-BE"/>
        </w:rPr>
        <w:t>§ 3.</w:t>
      </w:r>
      <w:r w:rsidRPr="0030309F">
        <w:rPr>
          <w:rFonts w:ascii="Arial" w:hAnsi="Arial" w:cs="Arial"/>
          <w:b w:val="0"/>
          <w:sz w:val="22"/>
          <w:szCs w:val="22"/>
          <w:lang w:val="nl-BE"/>
        </w:rPr>
        <w:tab/>
        <w:t>Inzake PSG verbindt de inrichting er zich toe deze zelf enkel op medische indic</w:t>
      </w:r>
      <w:r w:rsidRPr="0030309F">
        <w:rPr>
          <w:rFonts w:ascii="Arial" w:hAnsi="Arial" w:cs="Arial"/>
          <w:b w:val="0"/>
          <w:sz w:val="22"/>
          <w:szCs w:val="22"/>
          <w:lang w:val="nl-BE"/>
        </w:rPr>
        <w:t>a</w:t>
      </w:r>
      <w:r w:rsidRPr="0030309F">
        <w:rPr>
          <w:rFonts w:ascii="Arial" w:hAnsi="Arial" w:cs="Arial"/>
          <w:b w:val="0"/>
          <w:sz w:val="22"/>
          <w:szCs w:val="22"/>
          <w:lang w:val="nl-BE"/>
        </w:rPr>
        <w:t>tie uit te voeren en niet bij wijze van screening. Tevens verbindt zij er zich toe de verwijzende diensten waarmee zij samenwerkt aan te sporen inzake het uitvoeren van PSG dezelfde ho</w:t>
      </w:r>
      <w:r w:rsidRPr="0030309F">
        <w:rPr>
          <w:rFonts w:ascii="Arial" w:hAnsi="Arial" w:cs="Arial"/>
          <w:b w:val="0"/>
          <w:sz w:val="22"/>
          <w:szCs w:val="22"/>
          <w:lang w:val="nl-BE"/>
        </w:rPr>
        <w:t>u</w:t>
      </w:r>
      <w:r w:rsidRPr="0030309F">
        <w:rPr>
          <w:rFonts w:ascii="Arial" w:hAnsi="Arial" w:cs="Arial"/>
          <w:b w:val="0"/>
          <w:sz w:val="22"/>
          <w:szCs w:val="22"/>
          <w:lang w:val="nl-BE"/>
        </w:rPr>
        <w:t>ding aan te nemen.</w:t>
      </w:r>
    </w:p>
    <w:p w:rsidR="00FA51C9" w:rsidRPr="0030309F" w:rsidRDefault="00FA51C9" w:rsidP="005D3EBC">
      <w:pPr>
        <w:pStyle w:val="BodyText3"/>
        <w:ind w:firstLine="720"/>
        <w:rPr>
          <w:rFonts w:ascii="Arial" w:hAnsi="Arial" w:cs="Arial"/>
          <w:sz w:val="22"/>
          <w:szCs w:val="22"/>
          <w:lang w:val="nl-BE"/>
        </w:rPr>
      </w:pPr>
    </w:p>
    <w:p w:rsidR="00FA51C9" w:rsidRPr="0030309F" w:rsidRDefault="00FA51C9" w:rsidP="005D3EBC">
      <w:pPr>
        <w:pStyle w:val="BodyText3"/>
        <w:ind w:left="720" w:firstLine="720"/>
        <w:rPr>
          <w:rFonts w:ascii="Arial" w:hAnsi="Arial" w:cs="Arial"/>
          <w:b w:val="0"/>
          <w:sz w:val="22"/>
          <w:szCs w:val="22"/>
          <w:lang w:val="nl-BE"/>
        </w:rPr>
      </w:pPr>
      <w:r w:rsidRPr="0030309F">
        <w:rPr>
          <w:rFonts w:ascii="Arial" w:hAnsi="Arial" w:cs="Arial"/>
          <w:sz w:val="22"/>
          <w:szCs w:val="22"/>
          <w:lang w:val="nl-BE"/>
        </w:rPr>
        <w:t>§ 4.</w:t>
      </w:r>
      <w:r w:rsidR="00E00BE1" w:rsidRPr="0030309F">
        <w:rPr>
          <w:rFonts w:ascii="Arial" w:hAnsi="Arial" w:cs="Arial"/>
          <w:b w:val="0"/>
          <w:sz w:val="22"/>
          <w:szCs w:val="22"/>
          <w:lang w:val="nl-BE"/>
        </w:rPr>
        <w:tab/>
        <w:t>De inrichting moet</w:t>
      </w:r>
      <w:r w:rsidR="00EB5EF9" w:rsidRPr="0030309F">
        <w:rPr>
          <w:rFonts w:ascii="Arial" w:hAnsi="Arial" w:cs="Arial"/>
          <w:b w:val="0"/>
          <w:sz w:val="22"/>
          <w:szCs w:val="22"/>
          <w:lang w:val="nl-BE"/>
        </w:rPr>
        <w:t>:</w:t>
      </w:r>
    </w:p>
    <w:p w:rsidR="00FA51C9" w:rsidRPr="0030309F" w:rsidRDefault="00FA51C9" w:rsidP="005D3EBC">
      <w:pPr>
        <w:pStyle w:val="BodyText3"/>
        <w:numPr>
          <w:ilvl w:val="0"/>
          <w:numId w:val="20"/>
        </w:numPr>
        <w:rPr>
          <w:rFonts w:ascii="Arial" w:hAnsi="Arial" w:cs="Arial"/>
          <w:b w:val="0"/>
          <w:sz w:val="22"/>
          <w:szCs w:val="22"/>
          <w:lang w:val="nl-BE"/>
        </w:rPr>
      </w:pPr>
      <w:r w:rsidRPr="0030309F">
        <w:rPr>
          <w:rFonts w:ascii="Arial" w:hAnsi="Arial" w:cs="Arial"/>
          <w:b w:val="0"/>
          <w:sz w:val="22"/>
          <w:szCs w:val="22"/>
          <w:lang w:val="nl-BE"/>
        </w:rPr>
        <w:t xml:space="preserve">in overleg met de eventuele </w:t>
      </w:r>
      <w:r w:rsidR="003A686B" w:rsidRPr="0030309F">
        <w:rPr>
          <w:rFonts w:ascii="Arial" w:hAnsi="Arial" w:cs="Arial"/>
          <w:b w:val="0"/>
          <w:sz w:val="22"/>
          <w:szCs w:val="22"/>
          <w:lang w:val="nl-BE"/>
        </w:rPr>
        <w:t>ziekenhuis</w:t>
      </w:r>
      <w:r w:rsidRPr="0030309F">
        <w:rPr>
          <w:rFonts w:ascii="Arial" w:hAnsi="Arial" w:cs="Arial"/>
          <w:b w:val="0"/>
          <w:sz w:val="22"/>
          <w:szCs w:val="22"/>
          <w:lang w:val="nl-BE"/>
        </w:rPr>
        <w:t>dienst die de rechthebbende doorverwees, een perm</w:t>
      </w:r>
      <w:r w:rsidRPr="0030309F">
        <w:rPr>
          <w:rFonts w:ascii="Arial" w:hAnsi="Arial" w:cs="Arial"/>
          <w:b w:val="0"/>
          <w:sz w:val="22"/>
          <w:szCs w:val="22"/>
          <w:lang w:val="nl-BE"/>
        </w:rPr>
        <w:t>a</w:t>
      </w:r>
      <w:r w:rsidRPr="0030309F">
        <w:rPr>
          <w:rFonts w:ascii="Arial" w:hAnsi="Arial" w:cs="Arial"/>
          <w:b w:val="0"/>
          <w:sz w:val="22"/>
          <w:szCs w:val="22"/>
          <w:lang w:val="nl-BE"/>
        </w:rPr>
        <w:t>nent onthaal van de rechthebbenden en hun familie verzekeren in het kader van een urgenti</w:t>
      </w:r>
      <w:r w:rsidRPr="0030309F">
        <w:rPr>
          <w:rFonts w:ascii="Arial" w:hAnsi="Arial" w:cs="Arial"/>
          <w:b w:val="0"/>
          <w:sz w:val="22"/>
          <w:szCs w:val="22"/>
          <w:lang w:val="nl-BE"/>
        </w:rPr>
        <w:t>e</w:t>
      </w:r>
      <w:r w:rsidRPr="0030309F">
        <w:rPr>
          <w:rFonts w:ascii="Arial" w:hAnsi="Arial" w:cs="Arial"/>
          <w:b w:val="0"/>
          <w:sz w:val="22"/>
          <w:szCs w:val="22"/>
          <w:lang w:val="nl-BE"/>
        </w:rPr>
        <w:t>dienst met perm</w:t>
      </w:r>
      <w:r w:rsidRPr="0030309F">
        <w:rPr>
          <w:rFonts w:ascii="Arial" w:hAnsi="Arial" w:cs="Arial"/>
          <w:b w:val="0"/>
          <w:sz w:val="22"/>
          <w:szCs w:val="22"/>
          <w:lang w:val="nl-BE"/>
        </w:rPr>
        <w:t>a</w:t>
      </w:r>
      <w:r w:rsidRPr="0030309F">
        <w:rPr>
          <w:rFonts w:ascii="Arial" w:hAnsi="Arial" w:cs="Arial"/>
          <w:b w:val="0"/>
          <w:sz w:val="22"/>
          <w:szCs w:val="22"/>
          <w:lang w:val="nl-BE"/>
        </w:rPr>
        <w:t>nente pediatrische wacht, dag en nacht toegankelijk;</w:t>
      </w:r>
    </w:p>
    <w:p w:rsidR="00FA51C9" w:rsidRPr="0030309F" w:rsidRDefault="00FA51C9" w:rsidP="005D3EBC">
      <w:pPr>
        <w:pStyle w:val="BodyText3"/>
        <w:numPr>
          <w:ilvl w:val="0"/>
          <w:numId w:val="20"/>
        </w:numPr>
        <w:rPr>
          <w:rFonts w:ascii="Arial" w:hAnsi="Arial" w:cs="Arial"/>
          <w:b w:val="0"/>
          <w:sz w:val="22"/>
          <w:szCs w:val="22"/>
          <w:lang w:val="nl-BE"/>
        </w:rPr>
      </w:pPr>
      <w:r w:rsidRPr="0030309F">
        <w:rPr>
          <w:rFonts w:ascii="Arial" w:hAnsi="Arial" w:cs="Arial"/>
          <w:b w:val="0"/>
          <w:sz w:val="22"/>
          <w:szCs w:val="22"/>
          <w:lang w:val="nl-BE"/>
        </w:rPr>
        <w:t>een telefonische 24 uur-permanentie verzekeren om alle oproepen</w:t>
      </w:r>
      <w:r w:rsidR="003A5207" w:rsidRPr="0030309F">
        <w:rPr>
          <w:rFonts w:ascii="Arial" w:hAnsi="Arial" w:cs="Arial"/>
          <w:b w:val="0"/>
          <w:sz w:val="22"/>
          <w:szCs w:val="22"/>
          <w:lang w:val="nl-BE"/>
        </w:rPr>
        <w:t xml:space="preserve"> van de gezinnen, de verwi</w:t>
      </w:r>
      <w:r w:rsidR="003A5207" w:rsidRPr="0030309F">
        <w:rPr>
          <w:rFonts w:ascii="Arial" w:hAnsi="Arial" w:cs="Arial"/>
          <w:b w:val="0"/>
          <w:sz w:val="22"/>
          <w:szCs w:val="22"/>
          <w:lang w:val="nl-BE"/>
        </w:rPr>
        <w:t>j</w:t>
      </w:r>
      <w:r w:rsidR="003A5207" w:rsidRPr="0030309F">
        <w:rPr>
          <w:rFonts w:ascii="Arial" w:hAnsi="Arial" w:cs="Arial"/>
          <w:b w:val="0"/>
          <w:sz w:val="22"/>
          <w:szCs w:val="22"/>
          <w:lang w:val="nl-BE"/>
        </w:rPr>
        <w:t>zende ziekenhuisdiensten en de behandelende artsen</w:t>
      </w:r>
      <w:r w:rsidRPr="0030309F">
        <w:rPr>
          <w:rFonts w:ascii="Arial" w:hAnsi="Arial" w:cs="Arial"/>
          <w:b w:val="0"/>
          <w:sz w:val="22"/>
          <w:szCs w:val="22"/>
          <w:lang w:val="nl-BE"/>
        </w:rPr>
        <w:t xml:space="preserve"> in verband met </w:t>
      </w:r>
      <w:r w:rsidR="003A5207" w:rsidRPr="0030309F">
        <w:rPr>
          <w:rFonts w:ascii="Arial" w:hAnsi="Arial" w:cs="Arial"/>
          <w:b w:val="0"/>
          <w:sz w:val="22"/>
          <w:szCs w:val="22"/>
          <w:lang w:val="nl-BE"/>
        </w:rPr>
        <w:t>rechthebbenden die g</w:t>
      </w:r>
      <w:r w:rsidR="003A5207" w:rsidRPr="0030309F">
        <w:rPr>
          <w:rFonts w:ascii="Arial" w:hAnsi="Arial" w:cs="Arial"/>
          <w:b w:val="0"/>
          <w:sz w:val="22"/>
          <w:szCs w:val="22"/>
          <w:lang w:val="nl-BE"/>
        </w:rPr>
        <w:t>e</w:t>
      </w:r>
      <w:r w:rsidR="003A5207" w:rsidRPr="0030309F">
        <w:rPr>
          <w:rFonts w:ascii="Arial" w:hAnsi="Arial" w:cs="Arial"/>
          <w:b w:val="0"/>
          <w:sz w:val="22"/>
          <w:szCs w:val="22"/>
          <w:lang w:val="nl-BE"/>
        </w:rPr>
        <w:t>monitord wo</w:t>
      </w:r>
      <w:r w:rsidR="003A5207" w:rsidRPr="0030309F">
        <w:rPr>
          <w:rFonts w:ascii="Arial" w:hAnsi="Arial" w:cs="Arial"/>
          <w:b w:val="0"/>
          <w:sz w:val="22"/>
          <w:szCs w:val="22"/>
          <w:lang w:val="nl-BE"/>
        </w:rPr>
        <w:t>r</w:t>
      </w:r>
      <w:r w:rsidR="003A5207" w:rsidRPr="0030309F">
        <w:rPr>
          <w:rFonts w:ascii="Arial" w:hAnsi="Arial" w:cs="Arial"/>
          <w:b w:val="0"/>
          <w:sz w:val="22"/>
          <w:szCs w:val="22"/>
          <w:lang w:val="nl-BE"/>
        </w:rPr>
        <w:t xml:space="preserve">den, </w:t>
      </w:r>
      <w:r w:rsidRPr="0030309F">
        <w:rPr>
          <w:rFonts w:ascii="Arial" w:hAnsi="Arial" w:cs="Arial"/>
          <w:b w:val="0"/>
          <w:sz w:val="22"/>
          <w:szCs w:val="22"/>
          <w:lang w:val="nl-BE"/>
        </w:rPr>
        <w:t>te beantwoorden</w:t>
      </w:r>
      <w:r w:rsidR="004924FE" w:rsidRPr="0030309F">
        <w:rPr>
          <w:rFonts w:ascii="Arial" w:hAnsi="Arial" w:cs="Arial"/>
          <w:b w:val="0"/>
          <w:sz w:val="22"/>
          <w:szCs w:val="22"/>
          <w:lang w:val="nl-BE"/>
        </w:rPr>
        <w:t>;</w:t>
      </w:r>
    </w:p>
    <w:p w:rsidR="00FA51C9" w:rsidRPr="0030309F" w:rsidRDefault="00FA51C9" w:rsidP="005D3EBC">
      <w:pPr>
        <w:pStyle w:val="BodyText3"/>
        <w:numPr>
          <w:ilvl w:val="0"/>
          <w:numId w:val="20"/>
        </w:numPr>
        <w:rPr>
          <w:rFonts w:ascii="Arial" w:hAnsi="Arial" w:cs="Arial"/>
          <w:b w:val="0"/>
          <w:sz w:val="22"/>
          <w:szCs w:val="22"/>
          <w:lang w:val="nl-BE"/>
        </w:rPr>
      </w:pPr>
      <w:r w:rsidRPr="0030309F">
        <w:rPr>
          <w:rFonts w:ascii="Arial" w:hAnsi="Arial" w:cs="Arial"/>
          <w:b w:val="0"/>
          <w:sz w:val="22"/>
          <w:szCs w:val="22"/>
          <w:lang w:val="nl-BE"/>
        </w:rPr>
        <w:t xml:space="preserve">In het kader van de samenwerking met de betrokken </w:t>
      </w:r>
      <w:r w:rsidR="00EB5EF9" w:rsidRPr="0030309F">
        <w:rPr>
          <w:rFonts w:ascii="Arial" w:hAnsi="Arial" w:cs="Arial"/>
          <w:b w:val="0"/>
          <w:sz w:val="22"/>
          <w:szCs w:val="22"/>
          <w:lang w:val="nl-BE"/>
        </w:rPr>
        <w:t>artsen,</w:t>
      </w:r>
      <w:r w:rsidRPr="0030309F">
        <w:rPr>
          <w:rFonts w:ascii="Arial" w:hAnsi="Arial" w:cs="Arial"/>
          <w:b w:val="0"/>
          <w:sz w:val="22"/>
          <w:szCs w:val="22"/>
          <w:lang w:val="nl-BE"/>
        </w:rPr>
        <w:t xml:space="preserve"> aan de </w:t>
      </w:r>
      <w:r w:rsidR="00EB5EF9" w:rsidRPr="0030309F">
        <w:rPr>
          <w:rFonts w:ascii="Arial" w:hAnsi="Arial" w:cs="Arial"/>
          <w:b w:val="0"/>
          <w:sz w:val="22"/>
          <w:szCs w:val="22"/>
          <w:lang w:val="nl-BE"/>
        </w:rPr>
        <w:t>arts</w:t>
      </w:r>
      <w:r w:rsidRPr="0030309F">
        <w:rPr>
          <w:rFonts w:ascii="Arial" w:hAnsi="Arial" w:cs="Arial"/>
          <w:b w:val="0"/>
          <w:sz w:val="22"/>
          <w:szCs w:val="22"/>
          <w:lang w:val="nl-BE"/>
        </w:rPr>
        <w:t xml:space="preserve"> van de doorverwijze</w:t>
      </w:r>
      <w:r w:rsidRPr="0030309F">
        <w:rPr>
          <w:rFonts w:ascii="Arial" w:hAnsi="Arial" w:cs="Arial"/>
          <w:b w:val="0"/>
          <w:sz w:val="22"/>
          <w:szCs w:val="22"/>
          <w:lang w:val="nl-BE"/>
        </w:rPr>
        <w:t>n</w:t>
      </w:r>
      <w:r w:rsidRPr="0030309F">
        <w:rPr>
          <w:rFonts w:ascii="Arial" w:hAnsi="Arial" w:cs="Arial"/>
          <w:b w:val="0"/>
          <w:sz w:val="22"/>
          <w:szCs w:val="22"/>
          <w:lang w:val="nl-BE"/>
        </w:rPr>
        <w:t xml:space="preserve">de </w:t>
      </w:r>
      <w:r w:rsidR="00EB5EF9" w:rsidRPr="0030309F">
        <w:rPr>
          <w:rFonts w:ascii="Arial" w:hAnsi="Arial" w:cs="Arial"/>
          <w:b w:val="0"/>
          <w:sz w:val="22"/>
          <w:szCs w:val="22"/>
          <w:lang w:val="nl-BE"/>
        </w:rPr>
        <w:t>ziekenhuis</w:t>
      </w:r>
      <w:r w:rsidRPr="0030309F">
        <w:rPr>
          <w:rFonts w:ascii="Arial" w:hAnsi="Arial" w:cs="Arial"/>
          <w:b w:val="0"/>
          <w:sz w:val="22"/>
          <w:szCs w:val="22"/>
          <w:lang w:val="nl-BE"/>
        </w:rPr>
        <w:t xml:space="preserve">dienst en aan de behandelende </w:t>
      </w:r>
      <w:r w:rsidR="00EB5EF9" w:rsidRPr="0030309F">
        <w:rPr>
          <w:rFonts w:ascii="Arial" w:hAnsi="Arial" w:cs="Arial"/>
          <w:b w:val="0"/>
          <w:sz w:val="22"/>
          <w:szCs w:val="22"/>
          <w:lang w:val="nl-BE"/>
        </w:rPr>
        <w:t>artsen</w:t>
      </w:r>
      <w:r w:rsidRPr="0030309F">
        <w:rPr>
          <w:rFonts w:ascii="Arial" w:hAnsi="Arial" w:cs="Arial"/>
          <w:b w:val="0"/>
          <w:sz w:val="22"/>
          <w:szCs w:val="22"/>
          <w:lang w:val="nl-BE"/>
        </w:rPr>
        <w:t xml:space="preserve"> van de rechthebbende ten minste een gedetai</w:t>
      </w:r>
      <w:r w:rsidRPr="0030309F">
        <w:rPr>
          <w:rFonts w:ascii="Arial" w:hAnsi="Arial" w:cs="Arial"/>
          <w:b w:val="0"/>
          <w:sz w:val="22"/>
          <w:szCs w:val="22"/>
          <w:lang w:val="nl-BE"/>
        </w:rPr>
        <w:t>l</w:t>
      </w:r>
      <w:r w:rsidRPr="0030309F">
        <w:rPr>
          <w:rFonts w:ascii="Arial" w:hAnsi="Arial" w:cs="Arial"/>
          <w:b w:val="0"/>
          <w:sz w:val="22"/>
          <w:szCs w:val="22"/>
          <w:lang w:val="nl-BE"/>
        </w:rPr>
        <w:t>leerd verslag bezorgen met betrekking tot de tenlasteneming van de rechthebbende in het k</w:t>
      </w:r>
      <w:r w:rsidRPr="0030309F">
        <w:rPr>
          <w:rFonts w:ascii="Arial" w:hAnsi="Arial" w:cs="Arial"/>
          <w:b w:val="0"/>
          <w:sz w:val="22"/>
          <w:szCs w:val="22"/>
          <w:lang w:val="nl-BE"/>
        </w:rPr>
        <w:t>a</w:t>
      </w:r>
      <w:r w:rsidRPr="0030309F">
        <w:rPr>
          <w:rFonts w:ascii="Arial" w:hAnsi="Arial" w:cs="Arial"/>
          <w:b w:val="0"/>
          <w:sz w:val="22"/>
          <w:szCs w:val="22"/>
          <w:lang w:val="nl-BE"/>
        </w:rPr>
        <w:t>der van deze overeenkomst, en hen alle bijkomende informatie verstrekken welke zij we</w:t>
      </w:r>
      <w:r w:rsidRPr="0030309F">
        <w:rPr>
          <w:rFonts w:ascii="Arial" w:hAnsi="Arial" w:cs="Arial"/>
          <w:b w:val="0"/>
          <w:sz w:val="22"/>
          <w:szCs w:val="22"/>
          <w:lang w:val="nl-BE"/>
        </w:rPr>
        <w:t>n</w:t>
      </w:r>
      <w:r w:rsidRPr="0030309F">
        <w:rPr>
          <w:rFonts w:ascii="Arial" w:hAnsi="Arial" w:cs="Arial"/>
          <w:b w:val="0"/>
          <w:sz w:val="22"/>
          <w:szCs w:val="22"/>
          <w:lang w:val="nl-BE"/>
        </w:rPr>
        <w:t>sen.</w:t>
      </w:r>
    </w:p>
    <w:p w:rsidR="00FA51C9" w:rsidRPr="0030309F" w:rsidRDefault="00FA51C9" w:rsidP="005D3EBC">
      <w:pPr>
        <w:pStyle w:val="BodyText3"/>
        <w:rPr>
          <w:rFonts w:ascii="Arial" w:hAnsi="Arial" w:cs="Arial"/>
          <w:b w:val="0"/>
          <w:sz w:val="22"/>
          <w:szCs w:val="22"/>
          <w:lang w:val="nl-BE"/>
        </w:rPr>
      </w:pPr>
    </w:p>
    <w:p w:rsidR="00FA51C9" w:rsidRDefault="00FA51C9" w:rsidP="005D3EBC">
      <w:pPr>
        <w:pStyle w:val="BodyText3"/>
        <w:ind w:firstLine="1440"/>
        <w:rPr>
          <w:rFonts w:ascii="Arial" w:hAnsi="Arial" w:cs="Arial"/>
          <w:b w:val="0"/>
          <w:sz w:val="22"/>
          <w:szCs w:val="22"/>
          <w:lang w:val="nl-BE"/>
        </w:rPr>
      </w:pPr>
      <w:r w:rsidRPr="0030309F">
        <w:rPr>
          <w:rFonts w:ascii="Arial" w:hAnsi="Arial" w:cs="Arial"/>
          <w:sz w:val="22"/>
          <w:szCs w:val="22"/>
          <w:lang w:val="nl-BE"/>
        </w:rPr>
        <w:t>§ 5.</w:t>
      </w:r>
      <w:r w:rsidRPr="0030309F">
        <w:rPr>
          <w:rFonts w:ascii="Arial" w:hAnsi="Arial" w:cs="Arial"/>
          <w:b w:val="0"/>
          <w:sz w:val="22"/>
          <w:szCs w:val="22"/>
          <w:lang w:val="nl-BE"/>
        </w:rPr>
        <w:tab/>
        <w:t xml:space="preserve">Geen enkele </w:t>
      </w:r>
      <w:r w:rsidR="00EB5EF9" w:rsidRPr="0030309F">
        <w:rPr>
          <w:rFonts w:ascii="Arial" w:hAnsi="Arial" w:cs="Arial"/>
          <w:b w:val="0"/>
          <w:sz w:val="22"/>
          <w:szCs w:val="22"/>
          <w:lang w:val="nl-BE"/>
        </w:rPr>
        <w:t>arts</w:t>
      </w:r>
      <w:r w:rsidRPr="0030309F">
        <w:rPr>
          <w:rFonts w:ascii="Arial" w:hAnsi="Arial" w:cs="Arial"/>
          <w:b w:val="0"/>
          <w:sz w:val="22"/>
          <w:szCs w:val="22"/>
          <w:lang w:val="nl-BE"/>
        </w:rPr>
        <w:t xml:space="preserve"> van de inrichting zal in de plaats treden van de behandelend</w:t>
      </w:r>
      <w:r w:rsidR="00EB5EF9" w:rsidRPr="0030309F">
        <w:rPr>
          <w:rFonts w:ascii="Arial" w:hAnsi="Arial" w:cs="Arial"/>
          <w:b w:val="0"/>
          <w:sz w:val="22"/>
          <w:szCs w:val="22"/>
          <w:lang w:val="nl-BE"/>
        </w:rPr>
        <w:t>e</w:t>
      </w:r>
      <w:r w:rsidRPr="0030309F">
        <w:rPr>
          <w:rFonts w:ascii="Arial" w:hAnsi="Arial" w:cs="Arial"/>
          <w:b w:val="0"/>
          <w:sz w:val="22"/>
          <w:szCs w:val="22"/>
          <w:lang w:val="nl-BE"/>
        </w:rPr>
        <w:t xml:space="preserve"> </w:t>
      </w:r>
      <w:r w:rsidR="00EB5EF9" w:rsidRPr="0030309F">
        <w:rPr>
          <w:rFonts w:ascii="Arial" w:hAnsi="Arial" w:cs="Arial"/>
          <w:b w:val="0"/>
          <w:sz w:val="22"/>
          <w:szCs w:val="22"/>
          <w:lang w:val="nl-BE"/>
        </w:rPr>
        <w:t>arts</w:t>
      </w:r>
      <w:r w:rsidRPr="0030309F">
        <w:rPr>
          <w:rFonts w:ascii="Arial" w:hAnsi="Arial" w:cs="Arial"/>
          <w:b w:val="0"/>
          <w:sz w:val="22"/>
          <w:szCs w:val="22"/>
          <w:lang w:val="nl-BE"/>
        </w:rPr>
        <w:t xml:space="preserve">en van de </w:t>
      </w:r>
      <w:r w:rsidR="00E00BE1" w:rsidRPr="0030309F">
        <w:rPr>
          <w:rFonts w:ascii="Arial" w:hAnsi="Arial" w:cs="Arial"/>
          <w:b w:val="0"/>
          <w:sz w:val="22"/>
          <w:szCs w:val="22"/>
          <w:lang w:val="nl-BE"/>
        </w:rPr>
        <w:t xml:space="preserve">rechthebbende. </w:t>
      </w:r>
      <w:r w:rsidR="00B55E14">
        <w:rPr>
          <w:rFonts w:ascii="Arial" w:hAnsi="Arial" w:cs="Arial"/>
          <w:b w:val="0"/>
          <w:sz w:val="22"/>
          <w:szCs w:val="22"/>
          <w:lang w:val="nl-BE"/>
        </w:rPr>
        <w:t xml:space="preserve">De artsen van de inrichting </w:t>
      </w:r>
      <w:r w:rsidR="00A94DCD">
        <w:rPr>
          <w:rFonts w:ascii="Arial" w:hAnsi="Arial" w:cs="Arial"/>
          <w:b w:val="0"/>
          <w:sz w:val="22"/>
          <w:szCs w:val="22"/>
          <w:lang w:val="nl-BE"/>
        </w:rPr>
        <w:t>nemen</w:t>
      </w:r>
      <w:r w:rsidR="00B55E14">
        <w:rPr>
          <w:rFonts w:ascii="Arial" w:hAnsi="Arial" w:cs="Arial"/>
          <w:b w:val="0"/>
          <w:sz w:val="22"/>
          <w:szCs w:val="22"/>
          <w:lang w:val="nl-BE"/>
        </w:rPr>
        <w:t xml:space="preserve"> alleen </w:t>
      </w:r>
      <w:r w:rsidR="00A94DCD">
        <w:rPr>
          <w:rFonts w:ascii="Arial" w:hAnsi="Arial" w:cs="Arial"/>
          <w:b w:val="0"/>
          <w:sz w:val="22"/>
          <w:szCs w:val="22"/>
          <w:lang w:val="nl-BE"/>
        </w:rPr>
        <w:t xml:space="preserve">de activiteiten </w:t>
      </w:r>
      <w:r w:rsidR="00334F52" w:rsidRPr="0030309F">
        <w:rPr>
          <w:rFonts w:ascii="Arial" w:hAnsi="Arial" w:cs="Arial"/>
          <w:b w:val="0"/>
          <w:sz w:val="22"/>
          <w:szCs w:val="22"/>
          <w:lang w:val="nl-BE"/>
        </w:rPr>
        <w:t>voorzien in het kader van deze overeenkomst</w:t>
      </w:r>
      <w:r w:rsidR="00A94DCD">
        <w:rPr>
          <w:rFonts w:ascii="Arial" w:hAnsi="Arial" w:cs="Arial"/>
          <w:b w:val="0"/>
          <w:sz w:val="22"/>
          <w:szCs w:val="22"/>
          <w:lang w:val="nl-BE"/>
        </w:rPr>
        <w:t xml:space="preserve"> op zich</w:t>
      </w:r>
      <w:r w:rsidR="00334F52" w:rsidRPr="0030309F">
        <w:rPr>
          <w:rFonts w:ascii="Arial" w:hAnsi="Arial" w:cs="Arial"/>
          <w:b w:val="0"/>
          <w:sz w:val="22"/>
          <w:szCs w:val="22"/>
          <w:lang w:val="nl-BE"/>
        </w:rPr>
        <w:t>.</w:t>
      </w:r>
      <w:r w:rsidR="00B55E14">
        <w:rPr>
          <w:rFonts w:ascii="Arial" w:hAnsi="Arial" w:cs="Arial"/>
          <w:b w:val="0"/>
          <w:sz w:val="22"/>
          <w:szCs w:val="22"/>
          <w:lang w:val="nl-BE"/>
        </w:rPr>
        <w:t xml:space="preserve"> Het betreft vooral de volgende a</w:t>
      </w:r>
      <w:r w:rsidR="00B55E14">
        <w:rPr>
          <w:rFonts w:ascii="Arial" w:hAnsi="Arial" w:cs="Arial"/>
          <w:b w:val="0"/>
          <w:sz w:val="22"/>
          <w:szCs w:val="22"/>
          <w:lang w:val="nl-BE"/>
        </w:rPr>
        <w:t>c</w:t>
      </w:r>
      <w:r w:rsidR="00B55E14">
        <w:rPr>
          <w:rFonts w:ascii="Arial" w:hAnsi="Arial" w:cs="Arial"/>
          <w:b w:val="0"/>
          <w:sz w:val="22"/>
          <w:szCs w:val="22"/>
          <w:lang w:val="nl-BE"/>
        </w:rPr>
        <w:t>tiviteiten :</w:t>
      </w:r>
    </w:p>
    <w:p w:rsidR="00B55E14" w:rsidRDefault="00B55E14" w:rsidP="000E3999">
      <w:pPr>
        <w:pStyle w:val="BodyText3"/>
        <w:numPr>
          <w:ilvl w:val="0"/>
          <w:numId w:val="20"/>
        </w:numPr>
        <w:rPr>
          <w:rFonts w:ascii="Arial" w:hAnsi="Arial" w:cs="Arial"/>
          <w:b w:val="0"/>
          <w:sz w:val="22"/>
          <w:szCs w:val="22"/>
          <w:lang w:val="nl-BE"/>
        </w:rPr>
      </w:pPr>
      <w:r w:rsidRPr="000E3999">
        <w:rPr>
          <w:rFonts w:ascii="Arial" w:hAnsi="Arial" w:cs="Arial"/>
          <w:b w:val="0"/>
          <w:sz w:val="22"/>
          <w:szCs w:val="22"/>
          <w:lang w:val="nl-BE"/>
        </w:rPr>
        <w:t>evalueren op basis van een medisch onderzoek voor welke pasgeborenen en zuigelingen cardi</w:t>
      </w:r>
      <w:r w:rsidRPr="000E3999">
        <w:rPr>
          <w:rFonts w:ascii="Arial" w:hAnsi="Arial" w:cs="Arial"/>
          <w:b w:val="0"/>
          <w:sz w:val="22"/>
          <w:szCs w:val="22"/>
          <w:lang w:val="nl-BE"/>
        </w:rPr>
        <w:t>o</w:t>
      </w:r>
      <w:r w:rsidRPr="000E3999">
        <w:rPr>
          <w:rFonts w:ascii="Arial" w:hAnsi="Arial" w:cs="Arial"/>
          <w:b w:val="0"/>
          <w:sz w:val="22"/>
          <w:szCs w:val="22"/>
          <w:lang w:val="nl-BE"/>
        </w:rPr>
        <w:t xml:space="preserve">respiratoire monitoring geïndiceerd is, </w:t>
      </w:r>
    </w:p>
    <w:p w:rsidR="00B55E14" w:rsidRDefault="00B55E14" w:rsidP="000E3999">
      <w:pPr>
        <w:pStyle w:val="BodyText3"/>
        <w:numPr>
          <w:ilvl w:val="0"/>
          <w:numId w:val="20"/>
        </w:numPr>
        <w:rPr>
          <w:rFonts w:ascii="Arial" w:hAnsi="Arial" w:cs="Arial"/>
          <w:b w:val="0"/>
          <w:sz w:val="22"/>
          <w:szCs w:val="22"/>
          <w:lang w:val="nl-BE"/>
        </w:rPr>
      </w:pPr>
      <w:r w:rsidRPr="000E3999">
        <w:rPr>
          <w:rFonts w:ascii="Arial" w:hAnsi="Arial" w:cs="Arial"/>
          <w:b w:val="0"/>
          <w:sz w:val="22"/>
          <w:szCs w:val="22"/>
          <w:lang w:val="nl-BE"/>
        </w:rPr>
        <w:t>de opleiding ter zake van de ouders,</w:t>
      </w:r>
    </w:p>
    <w:p w:rsidR="00B55E14" w:rsidRPr="00FA2EBD" w:rsidRDefault="00B55E14" w:rsidP="000E3999">
      <w:pPr>
        <w:pStyle w:val="BodyText3"/>
        <w:numPr>
          <w:ilvl w:val="0"/>
          <w:numId w:val="20"/>
        </w:numPr>
        <w:rPr>
          <w:rFonts w:ascii="Arial" w:hAnsi="Arial" w:cs="Arial"/>
          <w:b w:val="0"/>
          <w:sz w:val="22"/>
          <w:szCs w:val="22"/>
          <w:lang w:val="nl-BE"/>
        </w:rPr>
      </w:pPr>
      <w:r w:rsidRPr="000E3999">
        <w:rPr>
          <w:rFonts w:ascii="Arial" w:hAnsi="Arial" w:cs="Arial"/>
          <w:b w:val="0"/>
          <w:sz w:val="22"/>
          <w:szCs w:val="22"/>
          <w:lang w:val="nl-BE"/>
        </w:rPr>
        <w:t>de medische opvolging van de monitoring van de pasgeborenen en zuigelingen voor wie cardi</w:t>
      </w:r>
      <w:r w:rsidRPr="000E3999">
        <w:rPr>
          <w:rFonts w:ascii="Arial" w:hAnsi="Arial" w:cs="Arial"/>
          <w:b w:val="0"/>
          <w:sz w:val="22"/>
          <w:szCs w:val="22"/>
          <w:lang w:val="nl-BE"/>
        </w:rPr>
        <w:t>o</w:t>
      </w:r>
      <w:r w:rsidRPr="000E3999">
        <w:rPr>
          <w:rFonts w:ascii="Arial" w:hAnsi="Arial" w:cs="Arial"/>
          <w:b w:val="0"/>
          <w:sz w:val="22"/>
          <w:szCs w:val="22"/>
          <w:lang w:val="nl-BE"/>
        </w:rPr>
        <w:t>respiratoire monitoring w</w:t>
      </w:r>
      <w:r w:rsidR="003F1BD7">
        <w:rPr>
          <w:rFonts w:ascii="Arial" w:hAnsi="Arial" w:cs="Arial"/>
          <w:b w:val="0"/>
          <w:sz w:val="22"/>
          <w:szCs w:val="22"/>
          <w:lang w:val="nl-BE"/>
        </w:rPr>
        <w:t>e</w:t>
      </w:r>
      <w:r w:rsidRPr="000E3999">
        <w:rPr>
          <w:rFonts w:ascii="Arial" w:hAnsi="Arial" w:cs="Arial"/>
          <w:b w:val="0"/>
          <w:sz w:val="22"/>
          <w:szCs w:val="22"/>
          <w:lang w:val="nl-BE"/>
        </w:rPr>
        <w:t xml:space="preserve">rd </w:t>
      </w:r>
      <w:r w:rsidR="003F1BD7">
        <w:rPr>
          <w:rFonts w:ascii="Arial" w:hAnsi="Arial" w:cs="Arial"/>
          <w:b w:val="0"/>
          <w:sz w:val="22"/>
          <w:szCs w:val="22"/>
          <w:lang w:val="nl-BE"/>
        </w:rPr>
        <w:t>op</w:t>
      </w:r>
      <w:r w:rsidRPr="000E3999">
        <w:rPr>
          <w:rFonts w:ascii="Arial" w:hAnsi="Arial" w:cs="Arial"/>
          <w:b w:val="0"/>
          <w:sz w:val="22"/>
          <w:szCs w:val="22"/>
          <w:lang w:val="nl-BE"/>
        </w:rPr>
        <w:t>g</w:t>
      </w:r>
      <w:r w:rsidRPr="000E3999">
        <w:rPr>
          <w:rFonts w:ascii="Arial" w:hAnsi="Arial" w:cs="Arial"/>
          <w:b w:val="0"/>
          <w:sz w:val="22"/>
          <w:szCs w:val="22"/>
          <w:lang w:val="nl-BE"/>
        </w:rPr>
        <w:t>e</w:t>
      </w:r>
      <w:r w:rsidRPr="000E3999">
        <w:rPr>
          <w:rFonts w:ascii="Arial" w:hAnsi="Arial" w:cs="Arial"/>
          <w:b w:val="0"/>
          <w:sz w:val="22"/>
          <w:szCs w:val="22"/>
          <w:lang w:val="nl-BE"/>
        </w:rPr>
        <w:t>start</w:t>
      </w:r>
      <w:r w:rsidR="003F1BD7">
        <w:rPr>
          <w:rFonts w:ascii="Arial" w:hAnsi="Arial" w:cs="Arial"/>
          <w:b w:val="0"/>
          <w:sz w:val="22"/>
          <w:szCs w:val="22"/>
          <w:lang w:val="nl-BE"/>
        </w:rPr>
        <w:t xml:space="preserve"> in het kader van deze overeenkomst</w:t>
      </w:r>
      <w:r>
        <w:rPr>
          <w:rFonts w:ascii="Arial" w:hAnsi="Arial" w:cs="Arial"/>
          <w:b w:val="0"/>
          <w:sz w:val="22"/>
          <w:szCs w:val="22"/>
          <w:lang w:val="nl-BE"/>
        </w:rPr>
        <w:t>.</w:t>
      </w:r>
    </w:p>
    <w:p w:rsidR="00FA51C9" w:rsidRPr="0030309F" w:rsidRDefault="00FA51C9" w:rsidP="005D3EBC">
      <w:pPr>
        <w:pStyle w:val="BodyText3"/>
        <w:rPr>
          <w:rFonts w:ascii="Arial" w:hAnsi="Arial" w:cs="Arial"/>
          <w:b w:val="0"/>
          <w:sz w:val="22"/>
          <w:szCs w:val="22"/>
          <w:lang w:val="nl-BE"/>
        </w:rPr>
      </w:pPr>
    </w:p>
    <w:p w:rsidR="00FA51C9" w:rsidRPr="0030309F" w:rsidRDefault="00FA51C9" w:rsidP="005D3EBC">
      <w:pPr>
        <w:pStyle w:val="BodyText3"/>
        <w:rPr>
          <w:rFonts w:ascii="Arial" w:hAnsi="Arial" w:cs="Arial"/>
          <w:b w:val="0"/>
          <w:sz w:val="22"/>
          <w:szCs w:val="22"/>
          <w:lang w:val="nl-BE"/>
        </w:rPr>
      </w:pPr>
      <w:r w:rsidRPr="0030309F">
        <w:rPr>
          <w:rFonts w:ascii="Arial" w:hAnsi="Arial" w:cs="Arial"/>
          <w:b w:val="0"/>
          <w:sz w:val="22"/>
          <w:szCs w:val="22"/>
          <w:lang w:val="nl-BE"/>
        </w:rPr>
        <w:tab/>
      </w:r>
      <w:r w:rsidR="00334F52" w:rsidRPr="0030309F">
        <w:rPr>
          <w:rFonts w:ascii="Arial" w:hAnsi="Arial" w:cs="Arial"/>
          <w:b w:val="0"/>
          <w:sz w:val="22"/>
          <w:szCs w:val="22"/>
          <w:lang w:val="nl-BE"/>
        </w:rPr>
        <w:tab/>
      </w:r>
      <w:r w:rsidR="00334F52" w:rsidRPr="0030309F">
        <w:rPr>
          <w:rFonts w:ascii="Arial" w:hAnsi="Arial" w:cs="Arial"/>
          <w:b w:val="0"/>
          <w:sz w:val="22"/>
          <w:szCs w:val="22"/>
          <w:lang w:val="nl-BE"/>
        </w:rPr>
        <w:tab/>
      </w:r>
      <w:r w:rsidRPr="0030309F">
        <w:rPr>
          <w:rFonts w:ascii="Arial" w:hAnsi="Arial" w:cs="Arial"/>
          <w:b w:val="0"/>
          <w:sz w:val="22"/>
          <w:szCs w:val="22"/>
          <w:lang w:val="nl-BE"/>
        </w:rPr>
        <w:t xml:space="preserve">Deze deontologische bepaling geldt voor iedere activiteit van de betrokken </w:t>
      </w:r>
      <w:r w:rsidR="00EB5EF9" w:rsidRPr="0030309F">
        <w:rPr>
          <w:rFonts w:ascii="Arial" w:hAnsi="Arial" w:cs="Arial"/>
          <w:b w:val="0"/>
          <w:sz w:val="22"/>
          <w:szCs w:val="22"/>
          <w:lang w:val="nl-BE"/>
        </w:rPr>
        <w:t>ar</w:t>
      </w:r>
      <w:r w:rsidR="00EB5EF9" w:rsidRPr="0030309F">
        <w:rPr>
          <w:rFonts w:ascii="Arial" w:hAnsi="Arial" w:cs="Arial"/>
          <w:b w:val="0"/>
          <w:sz w:val="22"/>
          <w:szCs w:val="22"/>
          <w:lang w:val="nl-BE"/>
        </w:rPr>
        <w:t>t</w:t>
      </w:r>
      <w:r w:rsidR="00EB5EF9" w:rsidRPr="0030309F">
        <w:rPr>
          <w:rFonts w:ascii="Arial" w:hAnsi="Arial" w:cs="Arial"/>
          <w:b w:val="0"/>
          <w:sz w:val="22"/>
          <w:szCs w:val="22"/>
          <w:lang w:val="nl-BE"/>
        </w:rPr>
        <w:t>s</w:t>
      </w:r>
      <w:r w:rsidRPr="0030309F">
        <w:rPr>
          <w:rFonts w:ascii="Arial" w:hAnsi="Arial" w:cs="Arial"/>
          <w:b w:val="0"/>
          <w:sz w:val="22"/>
          <w:szCs w:val="22"/>
          <w:lang w:val="nl-BE"/>
        </w:rPr>
        <w:t>en, zelfs bu</w:t>
      </w:r>
      <w:r w:rsidRPr="0030309F">
        <w:rPr>
          <w:rFonts w:ascii="Arial" w:hAnsi="Arial" w:cs="Arial"/>
          <w:b w:val="0"/>
          <w:sz w:val="22"/>
          <w:szCs w:val="22"/>
          <w:lang w:val="nl-BE"/>
        </w:rPr>
        <w:t>i</w:t>
      </w:r>
      <w:r w:rsidRPr="0030309F">
        <w:rPr>
          <w:rFonts w:ascii="Arial" w:hAnsi="Arial" w:cs="Arial"/>
          <w:b w:val="0"/>
          <w:sz w:val="22"/>
          <w:szCs w:val="22"/>
          <w:lang w:val="nl-BE"/>
        </w:rPr>
        <w:t>ten de inrichting.</w:t>
      </w:r>
    </w:p>
    <w:p w:rsidR="00FA51C9" w:rsidRPr="0030309F" w:rsidRDefault="00FA51C9" w:rsidP="005D3EBC">
      <w:pPr>
        <w:pStyle w:val="BodyText3"/>
        <w:ind w:left="709" w:hanging="709"/>
        <w:rPr>
          <w:rFonts w:ascii="Arial" w:hAnsi="Arial" w:cs="Arial"/>
          <w:b w:val="0"/>
          <w:sz w:val="22"/>
          <w:szCs w:val="22"/>
          <w:lang w:val="nl-BE"/>
        </w:rPr>
      </w:pPr>
    </w:p>
    <w:p w:rsidR="00FA51C9" w:rsidRPr="0030309F" w:rsidRDefault="00FA51C9" w:rsidP="005D3EBC">
      <w:pPr>
        <w:pStyle w:val="BodyText3"/>
        <w:ind w:left="709" w:hanging="709"/>
        <w:rPr>
          <w:rFonts w:ascii="Arial" w:hAnsi="Arial" w:cs="Arial"/>
          <w:b w:val="0"/>
          <w:sz w:val="22"/>
          <w:szCs w:val="22"/>
          <w:lang w:val="nl-BE"/>
        </w:rPr>
      </w:pPr>
    </w:p>
    <w:p w:rsidR="00FA51C9" w:rsidRPr="0030309F" w:rsidRDefault="00F83AD9" w:rsidP="005D3EBC">
      <w:pPr>
        <w:pStyle w:val="BodyText3"/>
        <w:ind w:left="709" w:hanging="709"/>
        <w:jc w:val="center"/>
        <w:rPr>
          <w:rFonts w:ascii="Arial" w:hAnsi="Arial" w:cs="Arial"/>
          <w:sz w:val="22"/>
          <w:szCs w:val="22"/>
          <w:u w:val="single"/>
          <w:lang w:val="nl-BE"/>
        </w:rPr>
      </w:pPr>
      <w:r w:rsidRPr="0030309F">
        <w:rPr>
          <w:rFonts w:ascii="Arial" w:hAnsi="Arial" w:cs="Arial"/>
          <w:sz w:val="22"/>
          <w:szCs w:val="22"/>
          <w:u w:val="single"/>
          <w:lang w:val="nl-BE"/>
        </w:rPr>
        <w:t>KENNISGEVING AAN DE ADVISEREND GENEESHEER</w:t>
      </w:r>
    </w:p>
    <w:p w:rsidR="00FA51C9" w:rsidRPr="0030309F" w:rsidRDefault="00FA51C9" w:rsidP="005D3EBC">
      <w:pPr>
        <w:pStyle w:val="BodyText3"/>
        <w:ind w:left="709" w:hanging="709"/>
        <w:rPr>
          <w:rFonts w:ascii="Arial" w:hAnsi="Arial" w:cs="Arial"/>
          <w:sz w:val="22"/>
          <w:szCs w:val="22"/>
          <w:u w:val="single"/>
          <w:lang w:val="nl-BE"/>
        </w:rPr>
      </w:pPr>
    </w:p>
    <w:p w:rsidR="000C1D44" w:rsidRPr="0030309F" w:rsidRDefault="00FA51C9" w:rsidP="005D3EBC">
      <w:pPr>
        <w:pStyle w:val="BodyText3"/>
        <w:rPr>
          <w:rFonts w:ascii="Arial" w:hAnsi="Arial" w:cs="Arial"/>
          <w:b w:val="0"/>
          <w:sz w:val="22"/>
          <w:szCs w:val="22"/>
          <w:lang w:val="nl-BE"/>
        </w:rPr>
      </w:pPr>
      <w:r w:rsidRPr="0030309F">
        <w:rPr>
          <w:rFonts w:ascii="Arial" w:hAnsi="Arial" w:cs="Arial"/>
          <w:sz w:val="22"/>
          <w:szCs w:val="22"/>
          <w:u w:val="single"/>
          <w:lang w:val="nl-BE"/>
        </w:rPr>
        <w:t>Art</w:t>
      </w:r>
      <w:r w:rsidR="0044796B" w:rsidRPr="0030309F">
        <w:rPr>
          <w:rFonts w:ascii="Arial" w:hAnsi="Arial" w:cs="Arial"/>
          <w:sz w:val="22"/>
          <w:szCs w:val="22"/>
          <w:u w:val="single"/>
          <w:lang w:val="nl-BE"/>
        </w:rPr>
        <w:t>ikel</w:t>
      </w:r>
      <w:r w:rsidRPr="0030309F">
        <w:rPr>
          <w:rFonts w:ascii="Arial" w:hAnsi="Arial" w:cs="Arial"/>
          <w:sz w:val="22"/>
          <w:szCs w:val="22"/>
          <w:u w:val="single"/>
          <w:lang w:val="nl-BE"/>
        </w:rPr>
        <w:t xml:space="preserve"> </w:t>
      </w:r>
      <w:r w:rsidR="00CF0806" w:rsidRPr="0030309F">
        <w:rPr>
          <w:rFonts w:ascii="Arial" w:hAnsi="Arial" w:cs="Arial"/>
          <w:sz w:val="22"/>
          <w:szCs w:val="22"/>
          <w:u w:val="single"/>
          <w:lang w:val="nl-BE"/>
        </w:rPr>
        <w:t>10</w:t>
      </w:r>
      <w:r w:rsidR="0044796B" w:rsidRPr="0030309F">
        <w:rPr>
          <w:rFonts w:ascii="Arial" w:hAnsi="Arial" w:cs="Arial"/>
          <w:sz w:val="22"/>
          <w:szCs w:val="22"/>
          <w:u w:val="single"/>
          <w:lang w:val="nl-BE"/>
        </w:rPr>
        <w:t>.</w:t>
      </w:r>
      <w:r w:rsidRPr="0030309F">
        <w:rPr>
          <w:rFonts w:ascii="Arial" w:hAnsi="Arial" w:cs="Arial"/>
          <w:sz w:val="22"/>
          <w:szCs w:val="22"/>
          <w:lang w:val="nl-BE"/>
        </w:rPr>
        <w:t xml:space="preserve">  </w:t>
      </w:r>
      <w:r w:rsidRPr="0030309F">
        <w:rPr>
          <w:rFonts w:ascii="Arial" w:hAnsi="Arial" w:cs="Arial"/>
          <w:b w:val="0"/>
          <w:sz w:val="22"/>
          <w:szCs w:val="22"/>
          <w:lang w:val="nl-BE"/>
        </w:rPr>
        <w:tab/>
      </w:r>
      <w:r w:rsidR="00AE7062" w:rsidRPr="0030309F">
        <w:rPr>
          <w:rFonts w:ascii="Arial" w:hAnsi="Arial" w:cs="Arial"/>
          <w:b w:val="0"/>
          <w:sz w:val="22"/>
          <w:szCs w:val="22"/>
          <w:lang w:val="nl-BE"/>
        </w:rPr>
        <w:tab/>
      </w:r>
      <w:r w:rsidRPr="0030309F">
        <w:rPr>
          <w:rFonts w:ascii="Arial" w:hAnsi="Arial" w:cs="Arial"/>
          <w:b w:val="0"/>
          <w:sz w:val="22"/>
          <w:szCs w:val="22"/>
          <w:lang w:val="nl-BE"/>
        </w:rPr>
        <w:t>De tegemoetkoming van de verplichte verzekering voor geneeskundige verzo</w:t>
      </w:r>
      <w:r w:rsidRPr="0030309F">
        <w:rPr>
          <w:rFonts w:ascii="Arial" w:hAnsi="Arial" w:cs="Arial"/>
          <w:b w:val="0"/>
          <w:sz w:val="22"/>
          <w:szCs w:val="22"/>
          <w:lang w:val="nl-BE"/>
        </w:rPr>
        <w:t>r</w:t>
      </w:r>
      <w:r w:rsidRPr="0030309F">
        <w:rPr>
          <w:rFonts w:ascii="Arial" w:hAnsi="Arial" w:cs="Arial"/>
          <w:b w:val="0"/>
          <w:sz w:val="22"/>
          <w:szCs w:val="22"/>
          <w:lang w:val="nl-BE"/>
        </w:rPr>
        <w:t xml:space="preserve">ging is slechts verschuldigd </w:t>
      </w:r>
      <w:r w:rsidR="00F86BC6" w:rsidRPr="0030309F">
        <w:rPr>
          <w:rFonts w:ascii="Arial" w:hAnsi="Arial" w:cs="Arial"/>
          <w:b w:val="0"/>
          <w:sz w:val="22"/>
          <w:szCs w:val="22"/>
          <w:lang w:val="nl-BE"/>
        </w:rPr>
        <w:t xml:space="preserve">nadat de inrichting </w:t>
      </w:r>
      <w:r w:rsidRPr="0030309F">
        <w:rPr>
          <w:rFonts w:ascii="Arial" w:hAnsi="Arial" w:cs="Arial"/>
          <w:b w:val="0"/>
          <w:sz w:val="22"/>
          <w:szCs w:val="22"/>
          <w:lang w:val="nl-BE"/>
        </w:rPr>
        <w:t>de adviserend geneesheer van de verzekeringsinste</w:t>
      </w:r>
      <w:r w:rsidRPr="0030309F">
        <w:rPr>
          <w:rFonts w:ascii="Arial" w:hAnsi="Arial" w:cs="Arial"/>
          <w:b w:val="0"/>
          <w:sz w:val="22"/>
          <w:szCs w:val="22"/>
          <w:lang w:val="nl-BE"/>
        </w:rPr>
        <w:t>l</w:t>
      </w:r>
      <w:r w:rsidRPr="0030309F">
        <w:rPr>
          <w:rFonts w:ascii="Arial" w:hAnsi="Arial" w:cs="Arial"/>
          <w:b w:val="0"/>
          <w:sz w:val="22"/>
          <w:szCs w:val="22"/>
          <w:lang w:val="nl-BE"/>
        </w:rPr>
        <w:t xml:space="preserve">ling van de rechthebbende </w:t>
      </w:r>
      <w:r w:rsidR="00F86BC6" w:rsidRPr="0030309F">
        <w:rPr>
          <w:rFonts w:ascii="Arial" w:hAnsi="Arial" w:cs="Arial"/>
          <w:b w:val="0"/>
          <w:sz w:val="22"/>
          <w:szCs w:val="22"/>
          <w:lang w:val="nl-BE"/>
        </w:rPr>
        <w:t>geïnformeerd heeft over de cardiorespiratoire monitoring van de</w:t>
      </w:r>
      <w:r w:rsidR="0044796B" w:rsidRPr="0030309F">
        <w:rPr>
          <w:rFonts w:ascii="Arial" w:hAnsi="Arial" w:cs="Arial"/>
          <w:b w:val="0"/>
          <w:sz w:val="22"/>
          <w:szCs w:val="22"/>
          <w:lang w:val="nl-BE"/>
        </w:rPr>
        <w:t xml:space="preserve"> rechthebbende</w:t>
      </w:r>
      <w:r w:rsidR="00F86BC6" w:rsidRPr="0030309F">
        <w:rPr>
          <w:rFonts w:ascii="Arial" w:hAnsi="Arial" w:cs="Arial"/>
          <w:b w:val="0"/>
          <w:sz w:val="22"/>
          <w:szCs w:val="22"/>
          <w:lang w:val="nl-BE"/>
        </w:rPr>
        <w:t>.</w:t>
      </w:r>
      <w:r w:rsidR="000C1D44" w:rsidRPr="0030309F">
        <w:rPr>
          <w:rFonts w:ascii="Arial" w:hAnsi="Arial" w:cs="Arial"/>
          <w:b w:val="0"/>
          <w:sz w:val="22"/>
          <w:szCs w:val="22"/>
          <w:lang w:val="nl-BE"/>
        </w:rPr>
        <w:t xml:space="preserve"> De inrichting doet die kennisgeving door middel van het formulier dat als bijlage 1 bij deze overeenkomst is gevoegd. </w:t>
      </w:r>
      <w:r w:rsidR="00901C9E" w:rsidRPr="0030309F">
        <w:rPr>
          <w:rFonts w:ascii="Arial" w:hAnsi="Arial" w:cs="Arial"/>
          <w:b w:val="0"/>
          <w:sz w:val="22"/>
          <w:szCs w:val="22"/>
          <w:lang w:val="nl-BE"/>
        </w:rPr>
        <w:t>Dit</w:t>
      </w:r>
      <w:r w:rsidR="000C1D44" w:rsidRPr="0030309F">
        <w:rPr>
          <w:rFonts w:ascii="Arial" w:hAnsi="Arial" w:cs="Arial"/>
          <w:b w:val="0"/>
          <w:sz w:val="22"/>
          <w:szCs w:val="22"/>
          <w:lang w:val="nl-BE"/>
        </w:rPr>
        <w:t xml:space="preserve"> formulier kan steeds door het College van geneesheren-directeurs worden gewi</w:t>
      </w:r>
      <w:r w:rsidR="000C1D44" w:rsidRPr="0030309F">
        <w:rPr>
          <w:rFonts w:ascii="Arial" w:hAnsi="Arial" w:cs="Arial"/>
          <w:b w:val="0"/>
          <w:sz w:val="22"/>
          <w:szCs w:val="22"/>
          <w:lang w:val="nl-BE"/>
        </w:rPr>
        <w:t>j</w:t>
      </w:r>
      <w:r w:rsidR="000C1D44" w:rsidRPr="0030309F">
        <w:rPr>
          <w:rFonts w:ascii="Arial" w:hAnsi="Arial" w:cs="Arial"/>
          <w:b w:val="0"/>
          <w:sz w:val="22"/>
          <w:szCs w:val="22"/>
          <w:lang w:val="nl-BE"/>
        </w:rPr>
        <w:t xml:space="preserve">zigd. Het formulier dient te worden ondertekend door de </w:t>
      </w:r>
      <w:r w:rsidR="00EC0E21" w:rsidRPr="0030309F">
        <w:rPr>
          <w:rFonts w:ascii="Arial" w:hAnsi="Arial" w:cs="Arial"/>
          <w:b w:val="0"/>
          <w:sz w:val="22"/>
          <w:szCs w:val="22"/>
          <w:lang w:val="nl-BE"/>
        </w:rPr>
        <w:t xml:space="preserve">ouders van de rechthebbende en door de </w:t>
      </w:r>
      <w:r w:rsidR="000C1D44" w:rsidRPr="0030309F">
        <w:rPr>
          <w:rFonts w:ascii="Arial" w:hAnsi="Arial" w:cs="Arial"/>
          <w:b w:val="0"/>
          <w:sz w:val="22"/>
          <w:szCs w:val="22"/>
          <w:lang w:val="nl-BE"/>
        </w:rPr>
        <w:t xml:space="preserve">in artikel </w:t>
      </w:r>
      <w:r w:rsidR="00CF0806" w:rsidRPr="0030309F">
        <w:rPr>
          <w:rFonts w:ascii="Arial" w:hAnsi="Arial" w:cs="Arial"/>
          <w:b w:val="0"/>
          <w:sz w:val="22"/>
          <w:szCs w:val="22"/>
          <w:lang w:val="nl-BE"/>
        </w:rPr>
        <w:t xml:space="preserve">5 </w:t>
      </w:r>
      <w:r w:rsidR="000C1D44" w:rsidRPr="0030309F">
        <w:rPr>
          <w:rFonts w:ascii="Arial" w:hAnsi="Arial" w:cs="Arial"/>
          <w:b w:val="0"/>
          <w:sz w:val="22"/>
          <w:szCs w:val="22"/>
          <w:lang w:val="nl-BE"/>
        </w:rPr>
        <w:t>van d</w:t>
      </w:r>
      <w:r w:rsidR="000C1D44" w:rsidRPr="0030309F">
        <w:rPr>
          <w:rFonts w:ascii="Arial" w:hAnsi="Arial" w:cs="Arial"/>
          <w:b w:val="0"/>
          <w:sz w:val="22"/>
          <w:szCs w:val="22"/>
          <w:lang w:val="nl-BE"/>
        </w:rPr>
        <w:t>e</w:t>
      </w:r>
      <w:r w:rsidR="000C1D44" w:rsidRPr="0030309F">
        <w:rPr>
          <w:rFonts w:ascii="Arial" w:hAnsi="Arial" w:cs="Arial"/>
          <w:b w:val="0"/>
          <w:sz w:val="22"/>
          <w:szCs w:val="22"/>
          <w:lang w:val="nl-BE"/>
        </w:rPr>
        <w:t>ze overeenkomst bedoelde pediater die de rechthebbende heeft onderzocht.</w:t>
      </w:r>
    </w:p>
    <w:p w:rsidR="000C1D44" w:rsidRPr="0030309F" w:rsidRDefault="000C1D44" w:rsidP="005D3EBC">
      <w:pPr>
        <w:pStyle w:val="BodyText3"/>
        <w:rPr>
          <w:rFonts w:ascii="Arial" w:hAnsi="Arial" w:cs="Arial"/>
          <w:b w:val="0"/>
          <w:sz w:val="22"/>
          <w:szCs w:val="22"/>
          <w:lang w:val="nl-BE"/>
        </w:rPr>
      </w:pPr>
    </w:p>
    <w:p w:rsidR="00FA51C9" w:rsidRPr="0030309F" w:rsidRDefault="00655FAF" w:rsidP="00161BC2">
      <w:pPr>
        <w:pStyle w:val="BodyText3"/>
        <w:ind w:firstLine="2160"/>
        <w:rPr>
          <w:rFonts w:ascii="Arial" w:hAnsi="Arial" w:cs="Arial"/>
          <w:b w:val="0"/>
          <w:sz w:val="22"/>
          <w:szCs w:val="22"/>
          <w:lang w:val="nl-BE"/>
        </w:rPr>
      </w:pPr>
      <w:r w:rsidRPr="0030309F">
        <w:rPr>
          <w:rFonts w:ascii="Arial" w:hAnsi="Arial" w:cs="Arial"/>
          <w:b w:val="0"/>
          <w:sz w:val="22"/>
          <w:szCs w:val="22"/>
          <w:lang w:val="nl-BE"/>
        </w:rPr>
        <w:t xml:space="preserve">De adviserend geneesheer dient de kennisgeving aangaande de monitoring van een rechthebbende </w:t>
      </w:r>
      <w:r w:rsidR="001775A4" w:rsidRPr="0030309F">
        <w:rPr>
          <w:rFonts w:ascii="Arial" w:hAnsi="Arial" w:cs="Arial"/>
          <w:b w:val="0"/>
          <w:sz w:val="22"/>
          <w:szCs w:val="22"/>
          <w:lang w:val="nl-BE"/>
        </w:rPr>
        <w:t xml:space="preserve">in het kader van deze overeenkomst </w:t>
      </w:r>
      <w:r w:rsidRPr="0030309F">
        <w:rPr>
          <w:rFonts w:ascii="Arial" w:hAnsi="Arial" w:cs="Arial"/>
          <w:b w:val="0"/>
          <w:sz w:val="22"/>
          <w:szCs w:val="22"/>
          <w:lang w:val="nl-BE"/>
        </w:rPr>
        <w:t>uiterlijk de 30</w:t>
      </w:r>
      <w:r w:rsidRPr="0030309F">
        <w:rPr>
          <w:rFonts w:ascii="Arial" w:hAnsi="Arial" w:cs="Arial"/>
          <w:b w:val="0"/>
          <w:sz w:val="22"/>
          <w:szCs w:val="22"/>
          <w:vertAlign w:val="superscript"/>
          <w:lang w:val="nl-BE"/>
        </w:rPr>
        <w:t>ste</w:t>
      </w:r>
      <w:r w:rsidRPr="0030309F">
        <w:rPr>
          <w:rFonts w:ascii="Arial" w:hAnsi="Arial" w:cs="Arial"/>
          <w:b w:val="0"/>
          <w:sz w:val="22"/>
          <w:szCs w:val="22"/>
          <w:lang w:val="nl-BE"/>
        </w:rPr>
        <w:t xml:space="preserve"> dag na de start van de monit</w:t>
      </w:r>
      <w:r w:rsidRPr="0030309F">
        <w:rPr>
          <w:rFonts w:ascii="Arial" w:hAnsi="Arial" w:cs="Arial"/>
          <w:b w:val="0"/>
          <w:sz w:val="22"/>
          <w:szCs w:val="22"/>
          <w:lang w:val="nl-BE"/>
        </w:rPr>
        <w:t>o</w:t>
      </w:r>
      <w:r w:rsidRPr="0030309F">
        <w:rPr>
          <w:rFonts w:ascii="Arial" w:hAnsi="Arial" w:cs="Arial"/>
          <w:b w:val="0"/>
          <w:sz w:val="22"/>
          <w:szCs w:val="22"/>
          <w:lang w:val="nl-BE"/>
        </w:rPr>
        <w:t xml:space="preserve">ring te ontvangen. </w:t>
      </w:r>
      <w:r w:rsidR="00F47A82" w:rsidRPr="0030309F">
        <w:rPr>
          <w:rFonts w:ascii="Arial" w:hAnsi="Arial" w:cs="Arial"/>
          <w:b w:val="0"/>
          <w:sz w:val="22"/>
          <w:szCs w:val="22"/>
          <w:lang w:val="nl-BE"/>
        </w:rPr>
        <w:t>I</w:t>
      </w:r>
      <w:r w:rsidR="00F47A82" w:rsidRPr="0030309F">
        <w:rPr>
          <w:rFonts w:ascii="Arial" w:hAnsi="Arial" w:cs="Arial"/>
          <w:b w:val="0"/>
          <w:sz w:val="22"/>
          <w:szCs w:val="22"/>
          <w:lang w:val="nl-BE"/>
        </w:rPr>
        <w:t>n</w:t>
      </w:r>
      <w:r w:rsidR="00F47A82" w:rsidRPr="0030309F">
        <w:rPr>
          <w:rFonts w:ascii="Arial" w:hAnsi="Arial" w:cs="Arial"/>
          <w:b w:val="0"/>
          <w:sz w:val="22"/>
          <w:szCs w:val="22"/>
          <w:lang w:val="nl-BE"/>
        </w:rPr>
        <w:t>dien de adviserend geneesheer de kennisgeving meer dan 30 dagen na de start</w:t>
      </w:r>
      <w:r w:rsidRPr="0030309F">
        <w:rPr>
          <w:rFonts w:ascii="Arial" w:hAnsi="Arial" w:cs="Arial"/>
          <w:b w:val="0"/>
          <w:sz w:val="22"/>
          <w:szCs w:val="22"/>
          <w:lang w:val="nl-BE"/>
        </w:rPr>
        <w:t xml:space="preserve"> van de monitoring ontvangt, is er geen enkele</w:t>
      </w:r>
      <w:r w:rsidR="001C1EAD" w:rsidRPr="0030309F">
        <w:rPr>
          <w:rFonts w:ascii="Arial" w:hAnsi="Arial" w:cs="Arial"/>
          <w:b w:val="0"/>
          <w:sz w:val="22"/>
          <w:szCs w:val="22"/>
          <w:lang w:val="nl-BE"/>
        </w:rPr>
        <w:t xml:space="preserve"> tegemoetkoming voor de monitoring van de betrokken rechthebbende meer verschuldigd.</w:t>
      </w:r>
      <w:r w:rsidR="00F47A82" w:rsidRPr="0030309F">
        <w:rPr>
          <w:rFonts w:ascii="Arial" w:hAnsi="Arial" w:cs="Arial"/>
          <w:b w:val="0"/>
          <w:sz w:val="22"/>
          <w:szCs w:val="22"/>
          <w:lang w:val="nl-BE"/>
        </w:rPr>
        <w:t xml:space="preserve"> </w:t>
      </w:r>
      <w:r w:rsidR="00283EB6" w:rsidRPr="0030309F">
        <w:rPr>
          <w:rFonts w:ascii="Arial" w:hAnsi="Arial" w:cs="Arial"/>
          <w:b w:val="0"/>
          <w:sz w:val="22"/>
          <w:szCs w:val="22"/>
          <w:lang w:val="nl-BE"/>
        </w:rPr>
        <w:t xml:space="preserve"> In dat geval zullen de inrichting en het ziekenhuis waartoe de i</w:t>
      </w:r>
      <w:r w:rsidR="00283EB6" w:rsidRPr="0030309F">
        <w:rPr>
          <w:rFonts w:ascii="Arial" w:hAnsi="Arial" w:cs="Arial"/>
          <w:b w:val="0"/>
          <w:sz w:val="22"/>
          <w:szCs w:val="22"/>
          <w:lang w:val="nl-BE"/>
        </w:rPr>
        <w:t>n</w:t>
      </w:r>
      <w:r w:rsidR="00283EB6" w:rsidRPr="0030309F">
        <w:rPr>
          <w:rFonts w:ascii="Arial" w:hAnsi="Arial" w:cs="Arial"/>
          <w:b w:val="0"/>
          <w:sz w:val="22"/>
          <w:szCs w:val="22"/>
          <w:lang w:val="nl-BE"/>
        </w:rPr>
        <w:t>richting behoort (met inbegrip van de artsen van de inrichting en van het zi</w:t>
      </w:r>
      <w:r w:rsidR="00283EB6" w:rsidRPr="0030309F">
        <w:rPr>
          <w:rFonts w:ascii="Arial" w:hAnsi="Arial" w:cs="Arial"/>
          <w:b w:val="0"/>
          <w:sz w:val="22"/>
          <w:szCs w:val="22"/>
          <w:lang w:val="nl-BE"/>
        </w:rPr>
        <w:t>e</w:t>
      </w:r>
      <w:r w:rsidR="00283EB6" w:rsidRPr="0030309F">
        <w:rPr>
          <w:rFonts w:ascii="Arial" w:hAnsi="Arial" w:cs="Arial"/>
          <w:b w:val="0"/>
          <w:sz w:val="22"/>
          <w:szCs w:val="22"/>
          <w:lang w:val="nl-BE"/>
        </w:rPr>
        <w:t xml:space="preserve">kenhuis) de kosten voor de </w:t>
      </w:r>
      <w:r w:rsidR="00283EB6" w:rsidRPr="0030309F">
        <w:rPr>
          <w:rFonts w:ascii="Arial" w:hAnsi="Arial" w:cs="Arial"/>
          <w:b w:val="0"/>
          <w:sz w:val="22"/>
          <w:szCs w:val="22"/>
          <w:lang w:val="nl-BE"/>
        </w:rPr>
        <w:lastRenderedPageBreak/>
        <w:t>monitoring op geen enkele wijze, rechtstreeks of onrechtstreeks, aanrekenen aan de rechthebbende en zijn o</w:t>
      </w:r>
      <w:r w:rsidR="00283EB6" w:rsidRPr="0030309F">
        <w:rPr>
          <w:rFonts w:ascii="Arial" w:hAnsi="Arial" w:cs="Arial"/>
          <w:b w:val="0"/>
          <w:sz w:val="22"/>
          <w:szCs w:val="22"/>
          <w:lang w:val="nl-BE"/>
        </w:rPr>
        <w:t>u</w:t>
      </w:r>
      <w:r w:rsidR="00283EB6" w:rsidRPr="0030309F">
        <w:rPr>
          <w:rFonts w:ascii="Arial" w:hAnsi="Arial" w:cs="Arial"/>
          <w:b w:val="0"/>
          <w:sz w:val="22"/>
          <w:szCs w:val="22"/>
          <w:lang w:val="nl-BE"/>
        </w:rPr>
        <w:t>ders.</w:t>
      </w:r>
    </w:p>
    <w:p w:rsidR="00FA51C9" w:rsidRPr="0030309F" w:rsidRDefault="00FA51C9" w:rsidP="00161BC2">
      <w:pPr>
        <w:pStyle w:val="BodyText3"/>
        <w:rPr>
          <w:rFonts w:ascii="Arial" w:hAnsi="Arial" w:cs="Arial"/>
          <w:b w:val="0"/>
          <w:sz w:val="22"/>
          <w:szCs w:val="22"/>
          <w:lang w:val="nl-BE"/>
        </w:rPr>
      </w:pPr>
    </w:p>
    <w:p w:rsidR="00F86BC6" w:rsidRPr="0030309F" w:rsidRDefault="00670BD8" w:rsidP="00F47A82">
      <w:pPr>
        <w:pStyle w:val="BodyText3"/>
        <w:ind w:firstLine="2160"/>
        <w:rPr>
          <w:rFonts w:ascii="Arial" w:hAnsi="Arial" w:cs="Arial"/>
          <w:b w:val="0"/>
          <w:sz w:val="22"/>
          <w:szCs w:val="22"/>
          <w:lang w:val="nl-BE"/>
        </w:rPr>
      </w:pPr>
      <w:r w:rsidRPr="0030309F">
        <w:rPr>
          <w:rFonts w:ascii="Arial" w:hAnsi="Arial" w:cs="Arial"/>
          <w:b w:val="0"/>
          <w:sz w:val="22"/>
          <w:szCs w:val="22"/>
          <w:lang w:val="nl-BE"/>
        </w:rPr>
        <w:t xml:space="preserve">Voor zover </w:t>
      </w:r>
      <w:r w:rsidR="007F145F" w:rsidRPr="0030309F">
        <w:rPr>
          <w:rFonts w:ascii="Arial" w:hAnsi="Arial" w:cs="Arial"/>
          <w:b w:val="0"/>
          <w:sz w:val="22"/>
          <w:szCs w:val="22"/>
          <w:lang w:val="nl-BE"/>
        </w:rPr>
        <w:t>een</w:t>
      </w:r>
      <w:r w:rsidRPr="0030309F">
        <w:rPr>
          <w:rFonts w:ascii="Arial" w:hAnsi="Arial" w:cs="Arial"/>
          <w:b w:val="0"/>
          <w:sz w:val="22"/>
          <w:szCs w:val="22"/>
          <w:lang w:val="nl-BE"/>
        </w:rPr>
        <w:t xml:space="preserve"> rechthebbende beantwoordt aan alle voorwaarden die zijn vas</w:t>
      </w:r>
      <w:r w:rsidRPr="0030309F">
        <w:rPr>
          <w:rFonts w:ascii="Arial" w:hAnsi="Arial" w:cs="Arial"/>
          <w:b w:val="0"/>
          <w:sz w:val="22"/>
          <w:szCs w:val="22"/>
          <w:lang w:val="nl-BE"/>
        </w:rPr>
        <w:t>t</w:t>
      </w:r>
      <w:r w:rsidRPr="0030309F">
        <w:rPr>
          <w:rFonts w:ascii="Arial" w:hAnsi="Arial" w:cs="Arial"/>
          <w:b w:val="0"/>
          <w:sz w:val="22"/>
          <w:szCs w:val="22"/>
          <w:lang w:val="nl-BE"/>
        </w:rPr>
        <w:t xml:space="preserve">gesteld in deze overeenkomst, </w:t>
      </w:r>
      <w:r w:rsidR="00F47A82" w:rsidRPr="0030309F">
        <w:rPr>
          <w:rFonts w:ascii="Arial" w:hAnsi="Arial" w:cs="Arial"/>
          <w:b w:val="0"/>
          <w:sz w:val="22"/>
          <w:szCs w:val="22"/>
          <w:lang w:val="nl-BE"/>
        </w:rPr>
        <w:t xml:space="preserve">is de in artikel </w:t>
      </w:r>
      <w:r w:rsidR="00CF0806" w:rsidRPr="0030309F">
        <w:rPr>
          <w:rFonts w:ascii="Arial" w:hAnsi="Arial" w:cs="Arial"/>
          <w:b w:val="0"/>
          <w:sz w:val="22"/>
          <w:szCs w:val="22"/>
          <w:lang w:val="nl-BE"/>
        </w:rPr>
        <w:t xml:space="preserve">7 </w:t>
      </w:r>
      <w:r w:rsidR="00F47A82" w:rsidRPr="0030309F">
        <w:rPr>
          <w:rFonts w:ascii="Arial" w:hAnsi="Arial" w:cs="Arial"/>
          <w:b w:val="0"/>
          <w:sz w:val="22"/>
          <w:szCs w:val="22"/>
          <w:lang w:val="nl-BE"/>
        </w:rPr>
        <w:t>voorziene eenmalige forfaitaire tegemoetkoming ve</w:t>
      </w:r>
      <w:r w:rsidR="00F47A82" w:rsidRPr="0030309F">
        <w:rPr>
          <w:rFonts w:ascii="Arial" w:hAnsi="Arial" w:cs="Arial"/>
          <w:b w:val="0"/>
          <w:sz w:val="22"/>
          <w:szCs w:val="22"/>
          <w:lang w:val="nl-BE"/>
        </w:rPr>
        <w:t>r</w:t>
      </w:r>
      <w:r w:rsidR="00F47A82" w:rsidRPr="0030309F">
        <w:rPr>
          <w:rFonts w:ascii="Arial" w:hAnsi="Arial" w:cs="Arial"/>
          <w:b w:val="0"/>
          <w:sz w:val="22"/>
          <w:szCs w:val="22"/>
          <w:lang w:val="nl-BE"/>
        </w:rPr>
        <w:t>schuldigd</w:t>
      </w:r>
      <w:r w:rsidRPr="0030309F">
        <w:rPr>
          <w:rFonts w:ascii="Arial" w:hAnsi="Arial" w:cs="Arial"/>
          <w:b w:val="0"/>
          <w:sz w:val="22"/>
          <w:szCs w:val="22"/>
          <w:lang w:val="nl-BE"/>
        </w:rPr>
        <w:t xml:space="preserve">, als </w:t>
      </w:r>
      <w:r w:rsidR="00F47A82" w:rsidRPr="0030309F">
        <w:rPr>
          <w:rFonts w:ascii="Arial" w:hAnsi="Arial" w:cs="Arial"/>
          <w:b w:val="0"/>
          <w:sz w:val="22"/>
          <w:szCs w:val="22"/>
          <w:lang w:val="nl-BE"/>
        </w:rPr>
        <w:t>de adviserend geneesheer</w:t>
      </w:r>
      <w:r w:rsidRPr="0030309F">
        <w:rPr>
          <w:rFonts w:ascii="Arial" w:hAnsi="Arial" w:cs="Arial"/>
          <w:b w:val="0"/>
          <w:sz w:val="22"/>
          <w:szCs w:val="22"/>
          <w:lang w:val="nl-BE"/>
        </w:rPr>
        <w:t xml:space="preserve"> binnen de 15 dagen die volgen op de ontvangst van </w:t>
      </w:r>
      <w:r w:rsidR="00901C9E" w:rsidRPr="0030309F">
        <w:rPr>
          <w:rFonts w:ascii="Arial" w:hAnsi="Arial" w:cs="Arial"/>
          <w:b w:val="0"/>
          <w:sz w:val="22"/>
          <w:szCs w:val="22"/>
          <w:lang w:val="nl-BE"/>
        </w:rPr>
        <w:t>een voll</w:t>
      </w:r>
      <w:r w:rsidR="00901C9E" w:rsidRPr="0030309F">
        <w:rPr>
          <w:rFonts w:ascii="Arial" w:hAnsi="Arial" w:cs="Arial"/>
          <w:b w:val="0"/>
          <w:sz w:val="22"/>
          <w:szCs w:val="22"/>
          <w:lang w:val="nl-BE"/>
        </w:rPr>
        <w:t>e</w:t>
      </w:r>
      <w:r w:rsidR="00901C9E" w:rsidRPr="0030309F">
        <w:rPr>
          <w:rFonts w:ascii="Arial" w:hAnsi="Arial" w:cs="Arial"/>
          <w:b w:val="0"/>
          <w:sz w:val="22"/>
          <w:szCs w:val="22"/>
          <w:lang w:val="nl-BE"/>
        </w:rPr>
        <w:t>dig</w:t>
      </w:r>
      <w:r w:rsidR="001E5E59" w:rsidRPr="0030309F">
        <w:rPr>
          <w:rFonts w:ascii="Arial" w:hAnsi="Arial" w:cs="Arial"/>
          <w:b w:val="0"/>
          <w:sz w:val="22"/>
          <w:szCs w:val="22"/>
          <w:lang w:val="nl-BE"/>
        </w:rPr>
        <w:t>e</w:t>
      </w:r>
      <w:r w:rsidRPr="0030309F">
        <w:rPr>
          <w:rFonts w:ascii="Arial" w:hAnsi="Arial" w:cs="Arial"/>
          <w:b w:val="0"/>
          <w:sz w:val="22"/>
          <w:szCs w:val="22"/>
          <w:lang w:val="nl-BE"/>
        </w:rPr>
        <w:t xml:space="preserve"> kennisgeving geen weigeringsbesli</w:t>
      </w:r>
      <w:r w:rsidRPr="0030309F">
        <w:rPr>
          <w:rFonts w:ascii="Arial" w:hAnsi="Arial" w:cs="Arial"/>
          <w:b w:val="0"/>
          <w:sz w:val="22"/>
          <w:szCs w:val="22"/>
          <w:lang w:val="nl-BE"/>
        </w:rPr>
        <w:t>s</w:t>
      </w:r>
      <w:r w:rsidRPr="0030309F">
        <w:rPr>
          <w:rFonts w:ascii="Arial" w:hAnsi="Arial" w:cs="Arial"/>
          <w:b w:val="0"/>
          <w:sz w:val="22"/>
          <w:szCs w:val="22"/>
          <w:lang w:val="nl-BE"/>
        </w:rPr>
        <w:t xml:space="preserve">sing heeft betekend. </w:t>
      </w:r>
      <w:r w:rsidR="00B32683" w:rsidRPr="0030309F">
        <w:rPr>
          <w:rFonts w:ascii="Arial" w:hAnsi="Arial" w:cs="Arial"/>
          <w:b w:val="0"/>
          <w:sz w:val="22"/>
          <w:szCs w:val="22"/>
          <w:lang w:val="nl-BE"/>
        </w:rPr>
        <w:t>E</w:t>
      </w:r>
      <w:r w:rsidRPr="0030309F">
        <w:rPr>
          <w:rFonts w:ascii="Arial" w:hAnsi="Arial" w:cs="Arial"/>
          <w:b w:val="0"/>
          <w:sz w:val="22"/>
          <w:szCs w:val="22"/>
          <w:lang w:val="nl-BE"/>
        </w:rPr>
        <w:t>lke weigeringsbeslissing moet worden gemotiveerd.</w:t>
      </w:r>
      <w:r w:rsidR="003D5455" w:rsidRPr="0030309F">
        <w:rPr>
          <w:rFonts w:ascii="Arial" w:hAnsi="Arial" w:cs="Arial"/>
          <w:b w:val="0"/>
          <w:sz w:val="22"/>
          <w:szCs w:val="22"/>
          <w:lang w:val="nl-BE"/>
        </w:rPr>
        <w:t xml:space="preserve"> Indien de adviserend g</w:t>
      </w:r>
      <w:r w:rsidR="003D5455" w:rsidRPr="0030309F">
        <w:rPr>
          <w:rFonts w:ascii="Arial" w:hAnsi="Arial" w:cs="Arial"/>
          <w:b w:val="0"/>
          <w:sz w:val="22"/>
          <w:szCs w:val="22"/>
          <w:lang w:val="nl-BE"/>
        </w:rPr>
        <w:t>e</w:t>
      </w:r>
      <w:r w:rsidR="003D5455" w:rsidRPr="0030309F">
        <w:rPr>
          <w:rFonts w:ascii="Arial" w:hAnsi="Arial" w:cs="Arial"/>
          <w:b w:val="0"/>
          <w:sz w:val="22"/>
          <w:szCs w:val="22"/>
          <w:lang w:val="nl-BE"/>
        </w:rPr>
        <w:t>neesheer de kennisgeving meer dan 30 dagen na de start van de monitoring ontvangt, zal hij een weigeringsbesli</w:t>
      </w:r>
      <w:r w:rsidR="003D5455" w:rsidRPr="0030309F">
        <w:rPr>
          <w:rFonts w:ascii="Arial" w:hAnsi="Arial" w:cs="Arial"/>
          <w:b w:val="0"/>
          <w:sz w:val="22"/>
          <w:szCs w:val="22"/>
          <w:lang w:val="nl-BE"/>
        </w:rPr>
        <w:t>s</w:t>
      </w:r>
      <w:r w:rsidR="003D5455" w:rsidRPr="0030309F">
        <w:rPr>
          <w:rFonts w:ascii="Arial" w:hAnsi="Arial" w:cs="Arial"/>
          <w:b w:val="0"/>
          <w:sz w:val="22"/>
          <w:szCs w:val="22"/>
          <w:lang w:val="nl-BE"/>
        </w:rPr>
        <w:t>sing betekenen.</w:t>
      </w:r>
    </w:p>
    <w:p w:rsidR="00F86BC6" w:rsidRPr="0030309F" w:rsidRDefault="00F86BC6" w:rsidP="00F47A82">
      <w:pPr>
        <w:pStyle w:val="BodyText3"/>
        <w:rPr>
          <w:rFonts w:ascii="Arial" w:hAnsi="Arial" w:cs="Arial"/>
          <w:b w:val="0"/>
          <w:sz w:val="22"/>
          <w:szCs w:val="22"/>
          <w:lang w:val="nl-BE"/>
        </w:rPr>
      </w:pPr>
    </w:p>
    <w:p w:rsidR="00A36A44" w:rsidRPr="0030309F" w:rsidRDefault="00A36A44" w:rsidP="00F47A82">
      <w:pPr>
        <w:pStyle w:val="BodyText3"/>
        <w:ind w:firstLine="2160"/>
        <w:rPr>
          <w:rFonts w:ascii="Arial" w:hAnsi="Arial" w:cs="Arial"/>
          <w:b w:val="0"/>
          <w:sz w:val="22"/>
          <w:szCs w:val="22"/>
          <w:lang w:val="nl-BE"/>
        </w:rPr>
      </w:pPr>
      <w:r w:rsidRPr="0030309F">
        <w:rPr>
          <w:rFonts w:ascii="Arial" w:hAnsi="Arial" w:cs="Arial"/>
          <w:b w:val="0"/>
          <w:sz w:val="22"/>
          <w:szCs w:val="22"/>
          <w:lang w:val="nl-BE"/>
        </w:rPr>
        <w:t xml:space="preserve">De inrichting verbindt zich er toe de adviserend geneesheer </w:t>
      </w:r>
      <w:r w:rsidR="000A5759" w:rsidRPr="0030309F">
        <w:rPr>
          <w:rFonts w:ascii="Arial" w:hAnsi="Arial" w:cs="Arial"/>
          <w:b w:val="0"/>
          <w:sz w:val="22"/>
          <w:szCs w:val="22"/>
          <w:lang w:val="nl-BE"/>
        </w:rPr>
        <w:t xml:space="preserve">onverwijld </w:t>
      </w:r>
      <w:r w:rsidRPr="0030309F">
        <w:rPr>
          <w:rFonts w:ascii="Arial" w:hAnsi="Arial" w:cs="Arial"/>
          <w:b w:val="0"/>
          <w:sz w:val="22"/>
          <w:szCs w:val="22"/>
          <w:lang w:val="nl-BE"/>
        </w:rPr>
        <w:t xml:space="preserve">alle </w:t>
      </w:r>
      <w:r w:rsidR="00F47A82" w:rsidRPr="0030309F">
        <w:rPr>
          <w:rFonts w:ascii="Arial" w:hAnsi="Arial" w:cs="Arial"/>
          <w:b w:val="0"/>
          <w:sz w:val="22"/>
          <w:szCs w:val="22"/>
          <w:lang w:val="nl-BE"/>
        </w:rPr>
        <w:t>bijk</w:t>
      </w:r>
      <w:r w:rsidR="00F47A82" w:rsidRPr="0030309F">
        <w:rPr>
          <w:rFonts w:ascii="Arial" w:hAnsi="Arial" w:cs="Arial"/>
          <w:b w:val="0"/>
          <w:sz w:val="22"/>
          <w:szCs w:val="22"/>
          <w:lang w:val="nl-BE"/>
        </w:rPr>
        <w:t>o</w:t>
      </w:r>
      <w:r w:rsidR="00F47A82" w:rsidRPr="0030309F">
        <w:rPr>
          <w:rFonts w:ascii="Arial" w:hAnsi="Arial" w:cs="Arial"/>
          <w:b w:val="0"/>
          <w:sz w:val="22"/>
          <w:szCs w:val="22"/>
          <w:lang w:val="nl-BE"/>
        </w:rPr>
        <w:t xml:space="preserve">mende </w:t>
      </w:r>
      <w:r w:rsidRPr="0030309F">
        <w:rPr>
          <w:rFonts w:ascii="Arial" w:hAnsi="Arial" w:cs="Arial"/>
          <w:b w:val="0"/>
          <w:sz w:val="22"/>
          <w:szCs w:val="22"/>
          <w:lang w:val="nl-BE"/>
        </w:rPr>
        <w:t xml:space="preserve">informatie te verschaffen die hij wenst met </w:t>
      </w:r>
      <w:r w:rsidR="00F47A82" w:rsidRPr="0030309F">
        <w:rPr>
          <w:rFonts w:ascii="Arial" w:hAnsi="Arial" w:cs="Arial"/>
          <w:b w:val="0"/>
          <w:sz w:val="22"/>
          <w:szCs w:val="22"/>
          <w:lang w:val="nl-BE"/>
        </w:rPr>
        <w:t xml:space="preserve">betrekking tot de monitoring van </w:t>
      </w:r>
      <w:r w:rsidR="007F145F" w:rsidRPr="0030309F">
        <w:rPr>
          <w:rFonts w:ascii="Arial" w:hAnsi="Arial" w:cs="Arial"/>
          <w:b w:val="0"/>
          <w:sz w:val="22"/>
          <w:szCs w:val="22"/>
          <w:lang w:val="nl-BE"/>
        </w:rPr>
        <w:t>een</w:t>
      </w:r>
      <w:r w:rsidR="00F47A82" w:rsidRPr="0030309F">
        <w:rPr>
          <w:rFonts w:ascii="Arial" w:hAnsi="Arial" w:cs="Arial"/>
          <w:b w:val="0"/>
          <w:sz w:val="22"/>
          <w:szCs w:val="22"/>
          <w:lang w:val="nl-BE"/>
        </w:rPr>
        <w:t xml:space="preserve"> rechthebbe</w:t>
      </w:r>
      <w:r w:rsidR="00F47A82" w:rsidRPr="0030309F">
        <w:rPr>
          <w:rFonts w:ascii="Arial" w:hAnsi="Arial" w:cs="Arial"/>
          <w:b w:val="0"/>
          <w:sz w:val="22"/>
          <w:szCs w:val="22"/>
          <w:lang w:val="nl-BE"/>
        </w:rPr>
        <w:t>n</w:t>
      </w:r>
      <w:r w:rsidR="00F47A82" w:rsidRPr="0030309F">
        <w:rPr>
          <w:rFonts w:ascii="Arial" w:hAnsi="Arial" w:cs="Arial"/>
          <w:b w:val="0"/>
          <w:sz w:val="22"/>
          <w:szCs w:val="22"/>
          <w:lang w:val="nl-BE"/>
        </w:rPr>
        <w:t>de</w:t>
      </w:r>
      <w:r w:rsidRPr="0030309F">
        <w:rPr>
          <w:rFonts w:ascii="Arial" w:hAnsi="Arial" w:cs="Arial"/>
          <w:b w:val="0"/>
          <w:sz w:val="22"/>
          <w:szCs w:val="22"/>
          <w:lang w:val="nl-BE"/>
        </w:rPr>
        <w:t>.</w:t>
      </w:r>
    </w:p>
    <w:p w:rsidR="002F17CC" w:rsidRPr="0030309F" w:rsidRDefault="002F17CC" w:rsidP="005D3EBC">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3C6A93" w:rsidRPr="0030309F" w:rsidRDefault="003C6A93" w:rsidP="005D3EBC">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4D444E" w:rsidRPr="0030309F" w:rsidRDefault="00D56AAB" w:rsidP="005D3EBC">
      <w:pPr>
        <w:tabs>
          <w:tab w:val="left" w:pos="-4253"/>
          <w:tab w:val="left" w:pos="-720"/>
          <w:tab w:val="left" w:pos="0"/>
          <w:tab w:val="left" w:pos="720"/>
          <w:tab w:val="left" w:pos="1440"/>
          <w:tab w:val="left" w:pos="1985"/>
          <w:tab w:val="left" w:pos="2880"/>
          <w:tab w:val="left" w:pos="3258"/>
          <w:tab w:val="left" w:pos="3600"/>
        </w:tabs>
        <w:jc w:val="center"/>
        <w:rPr>
          <w:rFonts w:ascii="Arial" w:hAnsi="Arial" w:cs="Arial"/>
          <w:b/>
          <w:sz w:val="22"/>
          <w:szCs w:val="22"/>
          <w:u w:val="single"/>
          <w:lang w:val="nl-BE"/>
        </w:rPr>
      </w:pPr>
      <w:r w:rsidRPr="0030309F">
        <w:rPr>
          <w:rFonts w:ascii="Arial" w:hAnsi="Arial" w:cs="Arial"/>
          <w:b/>
          <w:sz w:val="22"/>
          <w:szCs w:val="22"/>
          <w:u w:val="single"/>
          <w:lang w:val="nl-BE"/>
        </w:rPr>
        <w:t>FACTURATIE, PRODUCTIECIJFERS EN BOEKHOUDING</w:t>
      </w:r>
    </w:p>
    <w:p w:rsidR="0078178B" w:rsidRPr="0030309F"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D56AAB" w:rsidRPr="0030309F" w:rsidRDefault="0078178B" w:rsidP="005D3EBC">
      <w:pPr>
        <w:tabs>
          <w:tab w:val="left" w:pos="1985"/>
        </w:tabs>
        <w:ind w:right="-108"/>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AB70C4" w:rsidRPr="0030309F">
        <w:rPr>
          <w:rFonts w:ascii="Arial" w:hAnsi="Arial" w:cs="Arial"/>
          <w:b/>
          <w:sz w:val="22"/>
          <w:szCs w:val="22"/>
          <w:u w:val="single"/>
          <w:lang w:val="nl-BE"/>
        </w:rPr>
        <w:t>1</w:t>
      </w:r>
      <w:r w:rsidR="00CF0806" w:rsidRPr="0030309F">
        <w:rPr>
          <w:rFonts w:ascii="Arial" w:hAnsi="Arial" w:cs="Arial"/>
          <w:b/>
          <w:sz w:val="22"/>
          <w:szCs w:val="22"/>
          <w:u w:val="single"/>
          <w:lang w:val="nl-BE"/>
        </w:rPr>
        <w:t>1</w:t>
      </w:r>
      <w:r w:rsidRPr="0030309F">
        <w:rPr>
          <w:rFonts w:ascii="Arial" w:hAnsi="Arial" w:cs="Arial"/>
          <w:b/>
          <w:sz w:val="22"/>
          <w:szCs w:val="22"/>
          <w:u w:val="single"/>
          <w:lang w:val="nl-BE"/>
        </w:rPr>
        <w:t>.</w:t>
      </w:r>
      <w:r w:rsidRPr="0030309F">
        <w:rPr>
          <w:rFonts w:ascii="Arial" w:hAnsi="Arial" w:cs="Arial"/>
          <w:b/>
          <w:sz w:val="22"/>
          <w:szCs w:val="22"/>
          <w:lang w:val="nl-BE"/>
        </w:rPr>
        <w:tab/>
      </w:r>
      <w:r w:rsidR="00D56AAB" w:rsidRPr="0030309F">
        <w:rPr>
          <w:rFonts w:ascii="Arial" w:hAnsi="Arial" w:cs="Arial"/>
          <w:sz w:val="22"/>
          <w:szCs w:val="22"/>
          <w:lang w:val="nl-BE"/>
        </w:rPr>
        <w:t>De inrichting factureert de</w:t>
      </w:r>
      <w:r w:rsidRPr="0030309F">
        <w:rPr>
          <w:rFonts w:ascii="Arial" w:hAnsi="Arial" w:cs="Arial"/>
          <w:sz w:val="22"/>
          <w:szCs w:val="22"/>
          <w:lang w:val="nl-BE"/>
        </w:rPr>
        <w:t xml:space="preserve"> bedrag</w:t>
      </w:r>
      <w:r w:rsidR="00D56AAB" w:rsidRPr="0030309F">
        <w:rPr>
          <w:rFonts w:ascii="Arial" w:hAnsi="Arial" w:cs="Arial"/>
          <w:sz w:val="22"/>
          <w:szCs w:val="22"/>
          <w:lang w:val="nl-BE"/>
        </w:rPr>
        <w:t>en</w:t>
      </w:r>
      <w:r w:rsidRPr="0030309F">
        <w:rPr>
          <w:rFonts w:ascii="Arial" w:hAnsi="Arial" w:cs="Arial"/>
          <w:sz w:val="22"/>
          <w:szCs w:val="22"/>
          <w:lang w:val="nl-BE"/>
        </w:rPr>
        <w:t xml:space="preserve"> van de verzekeringstegemoetkoming</w:t>
      </w:r>
      <w:r w:rsidR="00D56AAB" w:rsidRPr="0030309F">
        <w:rPr>
          <w:rFonts w:ascii="Arial" w:hAnsi="Arial" w:cs="Arial"/>
          <w:sz w:val="22"/>
          <w:szCs w:val="22"/>
          <w:lang w:val="nl-BE"/>
        </w:rPr>
        <w:t xml:space="preserve"> voor de gerealiseerde verstrekkingen </w:t>
      </w:r>
      <w:r w:rsidRPr="0030309F">
        <w:rPr>
          <w:rFonts w:ascii="Arial" w:hAnsi="Arial" w:cs="Arial"/>
          <w:sz w:val="22"/>
          <w:szCs w:val="22"/>
          <w:lang w:val="nl-BE"/>
        </w:rPr>
        <w:t>aan de verzekeringsinstelling van de rechthebbende op basis van de ma</w:t>
      </w:r>
      <w:r w:rsidRPr="0030309F">
        <w:rPr>
          <w:rFonts w:ascii="Arial" w:hAnsi="Arial" w:cs="Arial"/>
          <w:sz w:val="22"/>
          <w:szCs w:val="22"/>
          <w:lang w:val="nl-BE"/>
        </w:rPr>
        <w:t>g</w:t>
      </w:r>
      <w:r w:rsidRPr="0030309F">
        <w:rPr>
          <w:rFonts w:ascii="Arial" w:hAnsi="Arial" w:cs="Arial"/>
          <w:sz w:val="22"/>
          <w:szCs w:val="22"/>
          <w:lang w:val="nl-BE"/>
        </w:rPr>
        <w:t>neetband van het ziekenhuis waarvan de inrichting deel uitmaakt (verplichte elektronische facturatie).</w:t>
      </w:r>
      <w:r w:rsidR="008D009E" w:rsidRPr="0030309F">
        <w:rPr>
          <w:rFonts w:ascii="Arial" w:hAnsi="Arial" w:cs="Arial"/>
          <w:sz w:val="22"/>
          <w:szCs w:val="22"/>
          <w:lang w:val="nl-BE"/>
        </w:rPr>
        <w:t xml:space="preserve"> De inrichting </w:t>
      </w:r>
      <w:r w:rsidR="006364FB" w:rsidRPr="0030309F">
        <w:rPr>
          <w:rFonts w:ascii="Arial" w:hAnsi="Arial" w:cs="Arial"/>
          <w:sz w:val="22"/>
          <w:szCs w:val="22"/>
          <w:lang w:val="nl-BE"/>
        </w:rPr>
        <w:t>factureert deze verstrekkingen aan de hand van</w:t>
      </w:r>
      <w:r w:rsidR="008D009E" w:rsidRPr="0030309F">
        <w:rPr>
          <w:rFonts w:ascii="Arial" w:hAnsi="Arial" w:cs="Arial"/>
          <w:sz w:val="22"/>
          <w:szCs w:val="22"/>
          <w:lang w:val="nl-BE"/>
        </w:rPr>
        <w:t xml:space="preserve"> de in artikel </w:t>
      </w:r>
      <w:r w:rsidR="00CF0806" w:rsidRPr="0030309F">
        <w:rPr>
          <w:rFonts w:ascii="Arial" w:hAnsi="Arial" w:cs="Arial"/>
          <w:sz w:val="22"/>
          <w:szCs w:val="22"/>
          <w:lang w:val="nl-BE"/>
        </w:rPr>
        <w:t>7</w:t>
      </w:r>
      <w:r w:rsidR="008D009E" w:rsidRPr="0030309F">
        <w:rPr>
          <w:rFonts w:ascii="Arial" w:hAnsi="Arial" w:cs="Arial"/>
          <w:sz w:val="22"/>
          <w:szCs w:val="22"/>
          <w:lang w:val="nl-BE"/>
        </w:rPr>
        <w:t xml:space="preserve"> vermelde pseudocode </w:t>
      </w:r>
      <w:r w:rsidR="00E2287F" w:rsidRPr="0030309F">
        <w:rPr>
          <w:rFonts w:ascii="Arial" w:hAnsi="Arial" w:cs="Arial"/>
          <w:sz w:val="22"/>
          <w:szCs w:val="22"/>
          <w:lang w:val="nl-BE"/>
        </w:rPr>
        <w:t>van</w:t>
      </w:r>
      <w:r w:rsidR="008D009E" w:rsidRPr="0030309F">
        <w:rPr>
          <w:rFonts w:ascii="Arial" w:hAnsi="Arial" w:cs="Arial"/>
          <w:sz w:val="22"/>
          <w:szCs w:val="22"/>
          <w:lang w:val="nl-BE"/>
        </w:rPr>
        <w:t xml:space="preserve"> de c</w:t>
      </w:r>
      <w:r w:rsidR="008D009E" w:rsidRPr="0030309F">
        <w:rPr>
          <w:rFonts w:ascii="Arial" w:hAnsi="Arial" w:cs="Arial"/>
          <w:sz w:val="22"/>
          <w:szCs w:val="22"/>
          <w:lang w:val="nl-BE"/>
        </w:rPr>
        <w:t>a</w:t>
      </w:r>
      <w:r w:rsidR="008D009E" w:rsidRPr="0030309F">
        <w:rPr>
          <w:rFonts w:ascii="Arial" w:hAnsi="Arial" w:cs="Arial"/>
          <w:sz w:val="22"/>
          <w:szCs w:val="22"/>
          <w:lang w:val="nl-BE"/>
        </w:rPr>
        <w:t>tegorie waartoe de rechthebbende behoort.</w:t>
      </w:r>
    </w:p>
    <w:p w:rsidR="00D56AAB" w:rsidRPr="0030309F" w:rsidRDefault="00D56AAB" w:rsidP="005D3EBC">
      <w:pPr>
        <w:tabs>
          <w:tab w:val="left" w:pos="1985"/>
        </w:tabs>
        <w:ind w:right="-108"/>
        <w:jc w:val="both"/>
        <w:rPr>
          <w:rFonts w:ascii="Arial" w:hAnsi="Arial" w:cs="Arial"/>
          <w:sz w:val="22"/>
          <w:szCs w:val="22"/>
          <w:lang w:val="nl-BE"/>
        </w:rPr>
      </w:pPr>
    </w:p>
    <w:p w:rsidR="006F3607" w:rsidRPr="0030309F" w:rsidRDefault="007D3DBB"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t>De verstrekkingen moeten worden aangerekend op basis van het bedrag van de verzekeringstegemoetkoming dat van toepassing is op de begindatum van de cardiorespiratoire monit</w:t>
      </w:r>
      <w:r w:rsidRPr="0030309F">
        <w:rPr>
          <w:rFonts w:ascii="Arial" w:hAnsi="Arial" w:cs="Arial"/>
          <w:sz w:val="22"/>
          <w:szCs w:val="22"/>
          <w:lang w:val="nl-BE"/>
        </w:rPr>
        <w:t>o</w:t>
      </w:r>
      <w:r w:rsidRPr="0030309F">
        <w:rPr>
          <w:rFonts w:ascii="Arial" w:hAnsi="Arial" w:cs="Arial"/>
          <w:sz w:val="22"/>
          <w:szCs w:val="22"/>
          <w:lang w:val="nl-BE"/>
        </w:rPr>
        <w:t>ring van een rechthebbe</w:t>
      </w:r>
      <w:r w:rsidRPr="0030309F">
        <w:rPr>
          <w:rFonts w:ascii="Arial" w:hAnsi="Arial" w:cs="Arial"/>
          <w:sz w:val="22"/>
          <w:szCs w:val="22"/>
          <w:lang w:val="nl-BE"/>
        </w:rPr>
        <w:t>n</w:t>
      </w:r>
      <w:r w:rsidRPr="0030309F">
        <w:rPr>
          <w:rFonts w:ascii="Arial" w:hAnsi="Arial" w:cs="Arial"/>
          <w:sz w:val="22"/>
          <w:szCs w:val="22"/>
          <w:lang w:val="nl-BE"/>
        </w:rPr>
        <w:t>de.</w:t>
      </w:r>
      <w:r w:rsidR="00D56AAB" w:rsidRPr="0030309F">
        <w:rPr>
          <w:rFonts w:ascii="Arial" w:hAnsi="Arial" w:cs="Arial"/>
          <w:sz w:val="22"/>
          <w:szCs w:val="22"/>
          <w:lang w:val="nl-BE"/>
        </w:rPr>
        <w:t xml:space="preserve"> </w:t>
      </w:r>
    </w:p>
    <w:p w:rsidR="006F3607" w:rsidRPr="0030309F" w:rsidRDefault="006F3607" w:rsidP="005D3EBC">
      <w:pPr>
        <w:tabs>
          <w:tab w:val="left" w:pos="1985"/>
        </w:tabs>
        <w:ind w:right="-108"/>
        <w:jc w:val="both"/>
        <w:rPr>
          <w:rFonts w:ascii="Arial" w:hAnsi="Arial" w:cs="Arial"/>
          <w:sz w:val="22"/>
          <w:szCs w:val="22"/>
          <w:lang w:val="nl-BE"/>
        </w:rPr>
      </w:pPr>
    </w:p>
    <w:p w:rsidR="00D56AAB" w:rsidRPr="0030309F" w:rsidRDefault="006F3607"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t>De verstrekkingen mogen worden aangerekend van zodra de cardiorespiratoire m</w:t>
      </w:r>
      <w:r w:rsidRPr="0030309F">
        <w:rPr>
          <w:rFonts w:ascii="Arial" w:hAnsi="Arial" w:cs="Arial"/>
          <w:sz w:val="22"/>
          <w:szCs w:val="22"/>
          <w:lang w:val="nl-BE"/>
        </w:rPr>
        <w:t>o</w:t>
      </w:r>
      <w:r w:rsidRPr="0030309F">
        <w:rPr>
          <w:rFonts w:ascii="Arial" w:hAnsi="Arial" w:cs="Arial"/>
          <w:sz w:val="22"/>
          <w:szCs w:val="22"/>
          <w:lang w:val="nl-BE"/>
        </w:rPr>
        <w:t>nitoring van een rechthebbende effectief is gestart en de in artikel 10 bedoelde periode waarin de advis</w:t>
      </w:r>
      <w:r w:rsidRPr="0030309F">
        <w:rPr>
          <w:rFonts w:ascii="Arial" w:hAnsi="Arial" w:cs="Arial"/>
          <w:sz w:val="22"/>
          <w:szCs w:val="22"/>
          <w:lang w:val="nl-BE"/>
        </w:rPr>
        <w:t>e</w:t>
      </w:r>
      <w:r w:rsidRPr="0030309F">
        <w:rPr>
          <w:rFonts w:ascii="Arial" w:hAnsi="Arial" w:cs="Arial"/>
          <w:sz w:val="22"/>
          <w:szCs w:val="22"/>
          <w:lang w:val="nl-BE"/>
        </w:rPr>
        <w:t>rend geneesheer de tussenkomst van de verzekering kan weigeren, verlopen is.</w:t>
      </w:r>
    </w:p>
    <w:p w:rsidR="00D56AAB" w:rsidRPr="0030309F" w:rsidRDefault="00D56AAB" w:rsidP="005D3EBC">
      <w:pPr>
        <w:tabs>
          <w:tab w:val="left" w:pos="1985"/>
        </w:tabs>
        <w:ind w:right="-108"/>
        <w:jc w:val="both"/>
        <w:rPr>
          <w:rFonts w:ascii="Arial" w:hAnsi="Arial" w:cs="Arial"/>
          <w:sz w:val="22"/>
          <w:szCs w:val="22"/>
          <w:lang w:val="nl-BE"/>
        </w:rPr>
      </w:pPr>
    </w:p>
    <w:p w:rsidR="0042108C" w:rsidRPr="0030309F" w:rsidRDefault="0042108C" w:rsidP="0042108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t>De inrichting bezorgt aan de ouders van de rechthebbende een overzicht van wat voor hem aan de verzek</w:t>
      </w:r>
      <w:r w:rsidRPr="0030309F">
        <w:rPr>
          <w:rFonts w:ascii="Arial" w:hAnsi="Arial" w:cs="Arial"/>
          <w:sz w:val="22"/>
          <w:szCs w:val="22"/>
          <w:lang w:val="nl-BE"/>
        </w:rPr>
        <w:t>e</w:t>
      </w:r>
      <w:r w:rsidRPr="0030309F">
        <w:rPr>
          <w:rFonts w:ascii="Arial" w:hAnsi="Arial" w:cs="Arial"/>
          <w:sz w:val="22"/>
          <w:szCs w:val="22"/>
          <w:lang w:val="nl-BE"/>
        </w:rPr>
        <w:t>ringsinstelling werd aangerekend voor de cardiorespiratoire monitoring.</w:t>
      </w:r>
    </w:p>
    <w:p w:rsidR="0042108C" w:rsidRPr="0030309F" w:rsidRDefault="0042108C" w:rsidP="005D3EBC">
      <w:pPr>
        <w:tabs>
          <w:tab w:val="left" w:pos="1985"/>
        </w:tabs>
        <w:ind w:right="-108"/>
        <w:jc w:val="both"/>
        <w:rPr>
          <w:rFonts w:ascii="Arial" w:hAnsi="Arial" w:cs="Arial"/>
          <w:sz w:val="22"/>
          <w:szCs w:val="22"/>
          <w:lang w:val="nl-BE"/>
        </w:rPr>
      </w:pPr>
    </w:p>
    <w:p w:rsidR="00D56AAB" w:rsidRPr="0030309F" w:rsidRDefault="00D56AAB" w:rsidP="005D3EBC">
      <w:pPr>
        <w:tabs>
          <w:tab w:val="left" w:pos="1418"/>
          <w:tab w:val="left" w:pos="1985"/>
        </w:tabs>
        <w:ind w:right="-108"/>
        <w:jc w:val="both"/>
        <w:rPr>
          <w:rFonts w:ascii="Arial" w:hAnsi="Arial" w:cs="Arial"/>
          <w:sz w:val="22"/>
          <w:szCs w:val="22"/>
          <w:lang w:val="nl-BE"/>
        </w:rPr>
      </w:pPr>
      <w:r w:rsidRPr="0030309F">
        <w:rPr>
          <w:rFonts w:ascii="Arial" w:hAnsi="Arial" w:cs="Arial"/>
          <w:b/>
          <w:sz w:val="22"/>
          <w:szCs w:val="22"/>
          <w:u w:val="single"/>
          <w:lang w:val="nl-BE"/>
        </w:rPr>
        <w:t>Artikel 1</w:t>
      </w:r>
      <w:r w:rsidR="00CF0806" w:rsidRPr="0030309F">
        <w:rPr>
          <w:rFonts w:ascii="Arial" w:hAnsi="Arial" w:cs="Arial"/>
          <w:b/>
          <w:sz w:val="22"/>
          <w:szCs w:val="22"/>
          <w:u w:val="single"/>
          <w:lang w:val="nl-BE"/>
        </w:rPr>
        <w:t>2</w:t>
      </w:r>
      <w:r w:rsidRPr="0030309F">
        <w:rPr>
          <w:rFonts w:ascii="Arial" w:hAnsi="Arial" w:cs="Arial"/>
          <w:b/>
          <w:sz w:val="22"/>
          <w:szCs w:val="22"/>
          <w:u w:val="single"/>
          <w:lang w:val="nl-BE"/>
        </w:rPr>
        <w:t>.</w:t>
      </w:r>
      <w:r w:rsidRPr="0030309F">
        <w:rPr>
          <w:rFonts w:ascii="Arial" w:hAnsi="Arial" w:cs="Arial"/>
          <w:sz w:val="22"/>
          <w:szCs w:val="22"/>
          <w:lang w:val="nl-BE"/>
        </w:rPr>
        <w:t xml:space="preserve"> </w:t>
      </w:r>
      <w:r w:rsidR="00EC0AE4" w:rsidRPr="0030309F">
        <w:rPr>
          <w:rFonts w:ascii="Arial" w:hAnsi="Arial" w:cs="Arial"/>
          <w:sz w:val="22"/>
          <w:szCs w:val="22"/>
          <w:lang w:val="nl-BE"/>
        </w:rPr>
        <w:tab/>
      </w:r>
      <w:r w:rsidRPr="0030309F">
        <w:rPr>
          <w:rFonts w:ascii="Arial" w:hAnsi="Arial" w:cs="Arial"/>
          <w:b/>
          <w:sz w:val="22"/>
          <w:szCs w:val="22"/>
          <w:lang w:val="nl-BE"/>
        </w:rPr>
        <w:t>§ 1.</w:t>
      </w:r>
      <w:r w:rsidRPr="0030309F">
        <w:rPr>
          <w:rFonts w:ascii="Arial" w:hAnsi="Arial" w:cs="Arial"/>
          <w:sz w:val="22"/>
          <w:szCs w:val="22"/>
          <w:lang w:val="nl-BE"/>
        </w:rPr>
        <w:tab/>
        <w:t>Voor het einde van de maand volgend op het einde van elk trimester bezorgt de i</w:t>
      </w:r>
      <w:r w:rsidRPr="0030309F">
        <w:rPr>
          <w:rFonts w:ascii="Arial" w:hAnsi="Arial" w:cs="Arial"/>
          <w:sz w:val="22"/>
          <w:szCs w:val="22"/>
          <w:lang w:val="nl-BE"/>
        </w:rPr>
        <w:t>n</w:t>
      </w:r>
      <w:r w:rsidRPr="0030309F">
        <w:rPr>
          <w:rFonts w:ascii="Arial" w:hAnsi="Arial" w:cs="Arial"/>
          <w:sz w:val="22"/>
          <w:szCs w:val="22"/>
          <w:lang w:val="nl-BE"/>
        </w:rPr>
        <w:t>richting de productiecijfers (</w:t>
      </w:r>
      <w:r w:rsidR="00E43140" w:rsidRPr="0030309F">
        <w:rPr>
          <w:rFonts w:ascii="Arial" w:hAnsi="Arial" w:cs="Arial"/>
          <w:sz w:val="22"/>
          <w:szCs w:val="22"/>
          <w:lang w:val="nl-BE"/>
        </w:rPr>
        <w:t xml:space="preserve">= </w:t>
      </w:r>
      <w:r w:rsidRPr="0030309F">
        <w:rPr>
          <w:rFonts w:ascii="Arial" w:hAnsi="Arial" w:cs="Arial"/>
          <w:sz w:val="22"/>
          <w:szCs w:val="22"/>
          <w:lang w:val="nl-BE"/>
        </w:rPr>
        <w:t xml:space="preserve">het aantal </w:t>
      </w:r>
      <w:r w:rsidR="00E60A9D" w:rsidRPr="0030309F">
        <w:rPr>
          <w:rFonts w:ascii="Arial" w:hAnsi="Arial" w:cs="Arial"/>
          <w:sz w:val="22"/>
          <w:szCs w:val="22"/>
          <w:lang w:val="nl-BE"/>
        </w:rPr>
        <w:t>gerealiseerde verstrekkingen</w:t>
      </w:r>
      <w:r w:rsidRPr="0030309F">
        <w:rPr>
          <w:rFonts w:ascii="Arial" w:hAnsi="Arial" w:cs="Arial"/>
          <w:sz w:val="22"/>
          <w:szCs w:val="22"/>
          <w:lang w:val="nl-BE"/>
        </w:rPr>
        <w:t>, per type</w:t>
      </w:r>
      <w:r w:rsidR="004973EB" w:rsidRPr="0030309F">
        <w:rPr>
          <w:rFonts w:ascii="Arial" w:hAnsi="Arial" w:cs="Arial"/>
          <w:sz w:val="22"/>
          <w:szCs w:val="22"/>
          <w:lang w:val="nl-BE"/>
        </w:rPr>
        <w:t xml:space="preserve"> en per maand</w:t>
      </w:r>
      <w:r w:rsidRPr="0030309F">
        <w:rPr>
          <w:rFonts w:ascii="Arial" w:hAnsi="Arial" w:cs="Arial"/>
          <w:sz w:val="22"/>
          <w:szCs w:val="22"/>
          <w:lang w:val="nl-BE"/>
        </w:rPr>
        <w:t>, vermeni</w:t>
      </w:r>
      <w:r w:rsidRPr="0030309F">
        <w:rPr>
          <w:rFonts w:ascii="Arial" w:hAnsi="Arial" w:cs="Arial"/>
          <w:sz w:val="22"/>
          <w:szCs w:val="22"/>
          <w:lang w:val="nl-BE"/>
        </w:rPr>
        <w:t>g</w:t>
      </w:r>
      <w:r w:rsidRPr="0030309F">
        <w:rPr>
          <w:rFonts w:ascii="Arial" w:hAnsi="Arial" w:cs="Arial"/>
          <w:sz w:val="22"/>
          <w:szCs w:val="22"/>
          <w:lang w:val="nl-BE"/>
        </w:rPr>
        <w:t>vuldigd met hun respectieve</w:t>
      </w:r>
      <w:r w:rsidR="002C734D" w:rsidRPr="0030309F">
        <w:rPr>
          <w:rFonts w:ascii="Arial" w:hAnsi="Arial" w:cs="Arial"/>
          <w:sz w:val="22"/>
          <w:szCs w:val="22"/>
          <w:lang w:val="nl-BE"/>
        </w:rPr>
        <w:t>lijke</w:t>
      </w:r>
      <w:r w:rsidRPr="0030309F">
        <w:rPr>
          <w:rFonts w:ascii="Arial" w:hAnsi="Arial" w:cs="Arial"/>
          <w:sz w:val="22"/>
          <w:szCs w:val="22"/>
          <w:lang w:val="nl-BE"/>
        </w:rPr>
        <w:t xml:space="preserve"> prijzen) voor dat trimester </w:t>
      </w:r>
      <w:r w:rsidR="00433CBF" w:rsidRPr="0030309F">
        <w:rPr>
          <w:rFonts w:ascii="Arial" w:hAnsi="Arial" w:cs="Arial"/>
          <w:sz w:val="22"/>
          <w:szCs w:val="22"/>
          <w:lang w:val="nl-BE"/>
        </w:rPr>
        <w:t>aan de Dienst voor geneeskundige verzo</w:t>
      </w:r>
      <w:r w:rsidR="00433CBF" w:rsidRPr="0030309F">
        <w:rPr>
          <w:rFonts w:ascii="Arial" w:hAnsi="Arial" w:cs="Arial"/>
          <w:sz w:val="22"/>
          <w:szCs w:val="22"/>
          <w:lang w:val="nl-BE"/>
        </w:rPr>
        <w:t>r</w:t>
      </w:r>
      <w:r w:rsidR="00433CBF" w:rsidRPr="0030309F">
        <w:rPr>
          <w:rFonts w:ascii="Arial" w:hAnsi="Arial" w:cs="Arial"/>
          <w:sz w:val="22"/>
          <w:szCs w:val="22"/>
          <w:lang w:val="nl-BE"/>
        </w:rPr>
        <w:t>ging, en dit aan de hand van de</w:t>
      </w:r>
      <w:r w:rsidRPr="0030309F">
        <w:rPr>
          <w:rFonts w:ascii="Arial" w:hAnsi="Arial" w:cs="Arial"/>
          <w:sz w:val="22"/>
          <w:szCs w:val="22"/>
          <w:lang w:val="nl-BE"/>
        </w:rPr>
        <w:t xml:space="preserve"> informaticatoepassing die de Dienst voor </w:t>
      </w:r>
      <w:r w:rsidR="00BB1B61" w:rsidRPr="0030309F">
        <w:rPr>
          <w:rFonts w:ascii="Arial" w:hAnsi="Arial" w:cs="Arial"/>
          <w:sz w:val="22"/>
          <w:szCs w:val="22"/>
          <w:lang w:val="nl-BE"/>
        </w:rPr>
        <w:t>g</w:t>
      </w:r>
      <w:r w:rsidRPr="0030309F">
        <w:rPr>
          <w:rFonts w:ascii="Arial" w:hAnsi="Arial" w:cs="Arial"/>
          <w:sz w:val="22"/>
          <w:szCs w:val="22"/>
          <w:lang w:val="nl-BE"/>
        </w:rPr>
        <w:t xml:space="preserve">eneeskundige </w:t>
      </w:r>
      <w:r w:rsidR="00BB1B61" w:rsidRPr="0030309F">
        <w:rPr>
          <w:rFonts w:ascii="Arial" w:hAnsi="Arial" w:cs="Arial"/>
          <w:sz w:val="22"/>
          <w:szCs w:val="22"/>
          <w:lang w:val="nl-BE"/>
        </w:rPr>
        <w:t>v</w:t>
      </w:r>
      <w:r w:rsidRPr="0030309F">
        <w:rPr>
          <w:rFonts w:ascii="Arial" w:hAnsi="Arial" w:cs="Arial"/>
          <w:sz w:val="22"/>
          <w:szCs w:val="22"/>
          <w:lang w:val="nl-BE"/>
        </w:rPr>
        <w:t>erzorging daa</w:t>
      </w:r>
      <w:r w:rsidRPr="0030309F">
        <w:rPr>
          <w:rFonts w:ascii="Arial" w:hAnsi="Arial" w:cs="Arial"/>
          <w:sz w:val="22"/>
          <w:szCs w:val="22"/>
          <w:lang w:val="nl-BE"/>
        </w:rPr>
        <w:t>r</w:t>
      </w:r>
      <w:r w:rsidRPr="0030309F">
        <w:rPr>
          <w:rFonts w:ascii="Arial" w:hAnsi="Arial" w:cs="Arial"/>
          <w:sz w:val="22"/>
          <w:szCs w:val="22"/>
          <w:lang w:val="nl-BE"/>
        </w:rPr>
        <w:t>toe ter beschi</w:t>
      </w:r>
      <w:r w:rsidRPr="0030309F">
        <w:rPr>
          <w:rFonts w:ascii="Arial" w:hAnsi="Arial" w:cs="Arial"/>
          <w:sz w:val="22"/>
          <w:szCs w:val="22"/>
          <w:lang w:val="nl-BE"/>
        </w:rPr>
        <w:t>k</w:t>
      </w:r>
      <w:r w:rsidRPr="0030309F">
        <w:rPr>
          <w:rFonts w:ascii="Arial" w:hAnsi="Arial" w:cs="Arial"/>
          <w:sz w:val="22"/>
          <w:szCs w:val="22"/>
          <w:lang w:val="nl-BE"/>
        </w:rPr>
        <w:t xml:space="preserve">king gesteld heeft. </w:t>
      </w:r>
    </w:p>
    <w:p w:rsidR="00E60A9D" w:rsidRPr="0030309F" w:rsidRDefault="00E60A9D" w:rsidP="005D3EBC">
      <w:pPr>
        <w:ind w:right="-108"/>
        <w:jc w:val="both"/>
        <w:rPr>
          <w:rFonts w:ascii="Arial" w:hAnsi="Arial" w:cs="Arial"/>
          <w:sz w:val="22"/>
          <w:szCs w:val="22"/>
          <w:lang w:val="nl-BE"/>
        </w:rPr>
      </w:pPr>
    </w:p>
    <w:p w:rsidR="00D56AAB" w:rsidRPr="0030309F" w:rsidRDefault="00395731"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sz w:val="22"/>
          <w:szCs w:val="22"/>
          <w:lang w:val="nl-BE"/>
        </w:rPr>
        <w:t>Elk</w:t>
      </w:r>
      <w:r w:rsidR="00433CBF" w:rsidRPr="0030309F">
        <w:rPr>
          <w:rFonts w:ascii="Arial" w:hAnsi="Arial" w:cs="Arial"/>
          <w:sz w:val="22"/>
          <w:szCs w:val="22"/>
          <w:lang w:val="nl-BE"/>
        </w:rPr>
        <w:t>e</w:t>
      </w:r>
      <w:r w:rsidR="00D56AAB" w:rsidRPr="0030309F">
        <w:rPr>
          <w:rFonts w:ascii="Arial" w:hAnsi="Arial" w:cs="Arial"/>
          <w:sz w:val="22"/>
          <w:szCs w:val="22"/>
          <w:lang w:val="nl-BE"/>
        </w:rPr>
        <w:t xml:space="preserve"> </w:t>
      </w:r>
      <w:r w:rsidR="00433CBF" w:rsidRPr="0030309F">
        <w:rPr>
          <w:rFonts w:ascii="Arial" w:hAnsi="Arial" w:cs="Arial"/>
          <w:sz w:val="22"/>
          <w:szCs w:val="22"/>
          <w:lang w:val="nl-BE"/>
        </w:rPr>
        <w:t>verstrekking</w:t>
      </w:r>
      <w:r w:rsidR="00D56AAB" w:rsidRPr="0030309F">
        <w:rPr>
          <w:rFonts w:ascii="Arial" w:hAnsi="Arial" w:cs="Arial"/>
          <w:sz w:val="22"/>
          <w:szCs w:val="22"/>
          <w:lang w:val="nl-BE"/>
        </w:rPr>
        <w:t xml:space="preserve"> d</w:t>
      </w:r>
      <w:r w:rsidR="00433CBF" w:rsidRPr="0030309F">
        <w:rPr>
          <w:rFonts w:ascii="Arial" w:hAnsi="Arial" w:cs="Arial"/>
          <w:sz w:val="22"/>
          <w:szCs w:val="22"/>
          <w:lang w:val="nl-BE"/>
        </w:rPr>
        <w:t>ie</w:t>
      </w:r>
      <w:r w:rsidR="00D56AAB" w:rsidRPr="0030309F">
        <w:rPr>
          <w:rFonts w:ascii="Arial" w:hAnsi="Arial" w:cs="Arial"/>
          <w:sz w:val="22"/>
          <w:szCs w:val="22"/>
          <w:lang w:val="nl-BE"/>
        </w:rPr>
        <w:t xml:space="preserve"> voor een rechthebbende gerealiseerd </w:t>
      </w:r>
      <w:r w:rsidR="00433CBF" w:rsidRPr="0030309F">
        <w:rPr>
          <w:rFonts w:ascii="Arial" w:hAnsi="Arial" w:cs="Arial"/>
          <w:sz w:val="22"/>
          <w:szCs w:val="22"/>
          <w:lang w:val="nl-BE"/>
        </w:rPr>
        <w:t>is,</w:t>
      </w:r>
      <w:r w:rsidR="00D56AAB" w:rsidRPr="0030309F">
        <w:rPr>
          <w:rFonts w:ascii="Arial" w:hAnsi="Arial" w:cs="Arial"/>
          <w:sz w:val="22"/>
          <w:szCs w:val="22"/>
          <w:lang w:val="nl-BE"/>
        </w:rPr>
        <w:t xml:space="preserve"> mag slechts één keer in de productiecijfers worden opgenomen. </w:t>
      </w:r>
      <w:r w:rsidR="00433CBF" w:rsidRPr="0030309F">
        <w:rPr>
          <w:rFonts w:ascii="Arial" w:hAnsi="Arial" w:cs="Arial"/>
          <w:sz w:val="22"/>
          <w:szCs w:val="22"/>
          <w:lang w:val="nl-BE"/>
        </w:rPr>
        <w:t>Een verstrekking dient in de productieci</w:t>
      </w:r>
      <w:r w:rsidR="00433CBF" w:rsidRPr="0030309F">
        <w:rPr>
          <w:rFonts w:ascii="Arial" w:hAnsi="Arial" w:cs="Arial"/>
          <w:sz w:val="22"/>
          <w:szCs w:val="22"/>
          <w:lang w:val="nl-BE"/>
        </w:rPr>
        <w:t>j</w:t>
      </w:r>
      <w:r w:rsidR="00433CBF" w:rsidRPr="0030309F">
        <w:rPr>
          <w:rFonts w:ascii="Arial" w:hAnsi="Arial" w:cs="Arial"/>
          <w:sz w:val="22"/>
          <w:szCs w:val="22"/>
          <w:lang w:val="nl-BE"/>
        </w:rPr>
        <w:t xml:space="preserve">fers </w:t>
      </w:r>
      <w:r w:rsidR="004973EB" w:rsidRPr="0030309F">
        <w:rPr>
          <w:rFonts w:ascii="Arial" w:hAnsi="Arial" w:cs="Arial"/>
          <w:sz w:val="22"/>
          <w:szCs w:val="22"/>
          <w:lang w:val="nl-BE"/>
        </w:rPr>
        <w:t xml:space="preserve">van de maand </w:t>
      </w:r>
      <w:r w:rsidR="00433CBF" w:rsidRPr="0030309F">
        <w:rPr>
          <w:rFonts w:ascii="Arial" w:hAnsi="Arial" w:cs="Arial"/>
          <w:sz w:val="22"/>
          <w:szCs w:val="22"/>
          <w:lang w:val="nl-BE"/>
        </w:rPr>
        <w:t xml:space="preserve">te worden opgenomen </w:t>
      </w:r>
      <w:r w:rsidR="004973EB" w:rsidRPr="0030309F">
        <w:rPr>
          <w:rFonts w:ascii="Arial" w:hAnsi="Arial" w:cs="Arial"/>
          <w:sz w:val="22"/>
          <w:szCs w:val="22"/>
          <w:lang w:val="nl-BE"/>
        </w:rPr>
        <w:t>waarin de cardiorespiratoire monitoring is gestart</w:t>
      </w:r>
      <w:r w:rsidR="00433CBF" w:rsidRPr="0030309F">
        <w:rPr>
          <w:rFonts w:ascii="Arial" w:hAnsi="Arial" w:cs="Arial"/>
          <w:sz w:val="22"/>
          <w:szCs w:val="22"/>
          <w:lang w:val="nl-BE"/>
        </w:rPr>
        <w:t xml:space="preserve">. Ze hoeft op dat ogenblik dus nog niet gefactureerd of vergoed te zijn. </w:t>
      </w:r>
      <w:r w:rsidR="00D56AAB" w:rsidRPr="0030309F">
        <w:rPr>
          <w:rFonts w:ascii="Arial" w:hAnsi="Arial" w:cs="Arial"/>
          <w:sz w:val="22"/>
          <w:szCs w:val="22"/>
          <w:lang w:val="nl-BE"/>
        </w:rPr>
        <w:t>De verstrekkingen waarvan bij voorbaat geweten is dat ze niet ve</w:t>
      </w:r>
      <w:r w:rsidR="00D56AAB" w:rsidRPr="0030309F">
        <w:rPr>
          <w:rFonts w:ascii="Arial" w:hAnsi="Arial" w:cs="Arial"/>
          <w:sz w:val="22"/>
          <w:szCs w:val="22"/>
          <w:lang w:val="nl-BE"/>
        </w:rPr>
        <w:t>r</w:t>
      </w:r>
      <w:r w:rsidR="00D56AAB" w:rsidRPr="0030309F">
        <w:rPr>
          <w:rFonts w:ascii="Arial" w:hAnsi="Arial" w:cs="Arial"/>
          <w:sz w:val="22"/>
          <w:szCs w:val="22"/>
          <w:lang w:val="nl-BE"/>
        </w:rPr>
        <w:t>goedbaar zijn (bijvoorbeeld omdat ze niet beantwoorden aan de voorwaarden die in het kader van d</w:t>
      </w:r>
      <w:r w:rsidR="00D56AAB" w:rsidRPr="0030309F">
        <w:rPr>
          <w:rFonts w:ascii="Arial" w:hAnsi="Arial" w:cs="Arial"/>
          <w:sz w:val="22"/>
          <w:szCs w:val="22"/>
          <w:lang w:val="nl-BE"/>
        </w:rPr>
        <w:t>e</w:t>
      </w:r>
      <w:r w:rsidR="00D56AAB" w:rsidRPr="0030309F">
        <w:rPr>
          <w:rFonts w:ascii="Arial" w:hAnsi="Arial" w:cs="Arial"/>
          <w:sz w:val="22"/>
          <w:szCs w:val="22"/>
          <w:lang w:val="nl-BE"/>
        </w:rPr>
        <w:t>ze overeenkomst zijn vastgesteld of omdat de rechthebbende niet verzekerd is in het kader van de ve</w:t>
      </w:r>
      <w:r w:rsidR="00D56AAB" w:rsidRPr="0030309F">
        <w:rPr>
          <w:rFonts w:ascii="Arial" w:hAnsi="Arial" w:cs="Arial"/>
          <w:sz w:val="22"/>
          <w:szCs w:val="22"/>
          <w:lang w:val="nl-BE"/>
        </w:rPr>
        <w:t>r</w:t>
      </w:r>
      <w:r w:rsidR="00D56AAB" w:rsidRPr="0030309F">
        <w:rPr>
          <w:rFonts w:ascii="Arial" w:hAnsi="Arial" w:cs="Arial"/>
          <w:sz w:val="22"/>
          <w:szCs w:val="22"/>
          <w:lang w:val="nl-BE"/>
        </w:rPr>
        <w:t xml:space="preserve">plichte verzekering voor geneeskundige verzorging en uitkeringen) moeten </w:t>
      </w:r>
      <w:r w:rsidR="00433CBF" w:rsidRPr="0030309F">
        <w:rPr>
          <w:rFonts w:ascii="Arial" w:hAnsi="Arial" w:cs="Arial"/>
          <w:sz w:val="22"/>
          <w:szCs w:val="22"/>
          <w:lang w:val="nl-BE"/>
        </w:rPr>
        <w:t xml:space="preserve">echter </w:t>
      </w:r>
      <w:r w:rsidR="00D56AAB" w:rsidRPr="0030309F">
        <w:rPr>
          <w:rFonts w:ascii="Arial" w:hAnsi="Arial" w:cs="Arial"/>
          <w:sz w:val="22"/>
          <w:szCs w:val="22"/>
          <w:lang w:val="nl-BE"/>
        </w:rPr>
        <w:t>niet in de productiecijfers o</w:t>
      </w:r>
      <w:r w:rsidR="00D56AAB" w:rsidRPr="0030309F">
        <w:rPr>
          <w:rFonts w:ascii="Arial" w:hAnsi="Arial" w:cs="Arial"/>
          <w:sz w:val="22"/>
          <w:szCs w:val="22"/>
          <w:lang w:val="nl-BE"/>
        </w:rPr>
        <w:t>p</w:t>
      </w:r>
      <w:r w:rsidR="00D56AAB" w:rsidRPr="0030309F">
        <w:rPr>
          <w:rFonts w:ascii="Arial" w:hAnsi="Arial" w:cs="Arial"/>
          <w:sz w:val="22"/>
          <w:szCs w:val="22"/>
          <w:lang w:val="nl-BE"/>
        </w:rPr>
        <w:t>genomen wo</w:t>
      </w:r>
      <w:r w:rsidR="00D56AAB" w:rsidRPr="0030309F">
        <w:rPr>
          <w:rFonts w:ascii="Arial" w:hAnsi="Arial" w:cs="Arial"/>
          <w:sz w:val="22"/>
          <w:szCs w:val="22"/>
          <w:lang w:val="nl-BE"/>
        </w:rPr>
        <w:t>r</w:t>
      </w:r>
      <w:r w:rsidR="00C27705">
        <w:rPr>
          <w:rFonts w:ascii="Arial" w:hAnsi="Arial" w:cs="Arial"/>
          <w:sz w:val="22"/>
          <w:szCs w:val="22"/>
          <w:lang w:val="nl-BE"/>
        </w:rPr>
        <w:t>den.</w:t>
      </w:r>
    </w:p>
    <w:p w:rsidR="00D56AAB" w:rsidRPr="0030309F" w:rsidRDefault="00D56AAB" w:rsidP="005D3EBC">
      <w:pPr>
        <w:ind w:right="-108"/>
        <w:jc w:val="both"/>
        <w:rPr>
          <w:rFonts w:ascii="Arial" w:hAnsi="Arial" w:cs="Arial"/>
          <w:sz w:val="22"/>
          <w:szCs w:val="22"/>
          <w:lang w:val="nl-BE"/>
        </w:rPr>
      </w:pPr>
    </w:p>
    <w:p w:rsidR="00D56AAB" w:rsidRPr="0030309F" w:rsidRDefault="00395731"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sz w:val="22"/>
          <w:szCs w:val="22"/>
          <w:lang w:val="nl-BE"/>
        </w:rPr>
        <w:t xml:space="preserve">De inrichting verbindt zich ertoe op verzoek van de Dienst voor </w:t>
      </w:r>
      <w:r w:rsidR="00E43140" w:rsidRPr="0030309F">
        <w:rPr>
          <w:rFonts w:ascii="Arial" w:hAnsi="Arial" w:cs="Arial"/>
          <w:sz w:val="22"/>
          <w:szCs w:val="22"/>
          <w:lang w:val="nl-BE"/>
        </w:rPr>
        <w:t>g</w:t>
      </w:r>
      <w:r w:rsidR="00D56AAB" w:rsidRPr="0030309F">
        <w:rPr>
          <w:rFonts w:ascii="Arial" w:hAnsi="Arial" w:cs="Arial"/>
          <w:sz w:val="22"/>
          <w:szCs w:val="22"/>
          <w:lang w:val="nl-BE"/>
        </w:rPr>
        <w:t xml:space="preserve">eneeskundige </w:t>
      </w:r>
      <w:r w:rsidR="00E43140" w:rsidRPr="0030309F">
        <w:rPr>
          <w:rFonts w:ascii="Arial" w:hAnsi="Arial" w:cs="Arial"/>
          <w:sz w:val="22"/>
          <w:szCs w:val="22"/>
          <w:lang w:val="nl-BE"/>
        </w:rPr>
        <w:t>v</w:t>
      </w:r>
      <w:r w:rsidR="00D56AAB" w:rsidRPr="0030309F">
        <w:rPr>
          <w:rFonts w:ascii="Arial" w:hAnsi="Arial" w:cs="Arial"/>
          <w:sz w:val="22"/>
          <w:szCs w:val="22"/>
          <w:lang w:val="nl-BE"/>
        </w:rPr>
        <w:t>e</w:t>
      </w:r>
      <w:r w:rsidR="00D56AAB" w:rsidRPr="0030309F">
        <w:rPr>
          <w:rFonts w:ascii="Arial" w:hAnsi="Arial" w:cs="Arial"/>
          <w:sz w:val="22"/>
          <w:szCs w:val="22"/>
          <w:lang w:val="nl-BE"/>
        </w:rPr>
        <w:t>r</w:t>
      </w:r>
      <w:r w:rsidR="00D56AAB" w:rsidRPr="0030309F">
        <w:rPr>
          <w:rFonts w:ascii="Arial" w:hAnsi="Arial" w:cs="Arial"/>
          <w:sz w:val="22"/>
          <w:szCs w:val="22"/>
          <w:lang w:val="nl-BE"/>
        </w:rPr>
        <w:t xml:space="preserve">zorging of van de Dienst voor </w:t>
      </w:r>
      <w:r w:rsidR="00E43140" w:rsidRPr="0030309F">
        <w:rPr>
          <w:rFonts w:ascii="Arial" w:hAnsi="Arial" w:cs="Arial"/>
          <w:sz w:val="22"/>
          <w:szCs w:val="22"/>
          <w:lang w:val="nl-BE"/>
        </w:rPr>
        <w:t>g</w:t>
      </w:r>
      <w:r w:rsidR="00D56AAB" w:rsidRPr="0030309F">
        <w:rPr>
          <w:rFonts w:ascii="Arial" w:hAnsi="Arial" w:cs="Arial"/>
          <w:sz w:val="22"/>
          <w:szCs w:val="22"/>
          <w:lang w:val="nl-BE"/>
        </w:rPr>
        <w:t xml:space="preserve">eneeskundige </w:t>
      </w:r>
      <w:r w:rsidR="00E43140" w:rsidRPr="0030309F">
        <w:rPr>
          <w:rFonts w:ascii="Arial" w:hAnsi="Arial" w:cs="Arial"/>
          <w:sz w:val="22"/>
          <w:szCs w:val="22"/>
          <w:lang w:val="nl-BE"/>
        </w:rPr>
        <w:t>e</w:t>
      </w:r>
      <w:r w:rsidR="00D56AAB" w:rsidRPr="0030309F">
        <w:rPr>
          <w:rFonts w:ascii="Arial" w:hAnsi="Arial" w:cs="Arial"/>
          <w:sz w:val="22"/>
          <w:szCs w:val="22"/>
          <w:lang w:val="nl-BE"/>
        </w:rPr>
        <w:t xml:space="preserve">valuatie en </w:t>
      </w:r>
      <w:r w:rsidR="00E43140" w:rsidRPr="0030309F">
        <w:rPr>
          <w:rFonts w:ascii="Arial" w:hAnsi="Arial" w:cs="Arial"/>
          <w:sz w:val="22"/>
          <w:szCs w:val="22"/>
          <w:lang w:val="nl-BE"/>
        </w:rPr>
        <w:t>c</w:t>
      </w:r>
      <w:r w:rsidR="00D56AAB" w:rsidRPr="0030309F">
        <w:rPr>
          <w:rFonts w:ascii="Arial" w:hAnsi="Arial" w:cs="Arial"/>
          <w:sz w:val="22"/>
          <w:szCs w:val="22"/>
          <w:lang w:val="nl-BE"/>
        </w:rPr>
        <w:t>ontrole van het RIZIV alle documenten voor te leggen die nodig zijn ter staving van de meegedeelde productiecijfers. De bewuste mededeling van fo</w:t>
      </w:r>
      <w:r w:rsidR="00D56AAB" w:rsidRPr="0030309F">
        <w:rPr>
          <w:rFonts w:ascii="Arial" w:hAnsi="Arial" w:cs="Arial"/>
          <w:sz w:val="22"/>
          <w:szCs w:val="22"/>
          <w:lang w:val="nl-BE"/>
        </w:rPr>
        <w:t>u</w:t>
      </w:r>
      <w:r w:rsidR="00D56AAB" w:rsidRPr="0030309F">
        <w:rPr>
          <w:rFonts w:ascii="Arial" w:hAnsi="Arial" w:cs="Arial"/>
          <w:sz w:val="22"/>
          <w:szCs w:val="22"/>
          <w:lang w:val="nl-BE"/>
        </w:rPr>
        <w:t>te productiecijfers zal leiden tot een schorsing van betaling door de verzekeringsinstellingen in het kader van deze ove</w:t>
      </w:r>
      <w:r w:rsidR="00D56AAB" w:rsidRPr="0030309F">
        <w:rPr>
          <w:rFonts w:ascii="Arial" w:hAnsi="Arial" w:cs="Arial"/>
          <w:sz w:val="22"/>
          <w:szCs w:val="22"/>
          <w:lang w:val="nl-BE"/>
        </w:rPr>
        <w:t>r</w:t>
      </w:r>
      <w:r w:rsidR="00D56AAB" w:rsidRPr="0030309F">
        <w:rPr>
          <w:rFonts w:ascii="Arial" w:hAnsi="Arial" w:cs="Arial"/>
          <w:sz w:val="22"/>
          <w:szCs w:val="22"/>
          <w:lang w:val="nl-BE"/>
        </w:rPr>
        <w:t xml:space="preserve">eenkomst. </w:t>
      </w:r>
    </w:p>
    <w:p w:rsidR="00D56AAB" w:rsidRPr="0030309F" w:rsidRDefault="00D56AAB" w:rsidP="005D3EBC">
      <w:pPr>
        <w:ind w:right="-108"/>
        <w:jc w:val="both"/>
        <w:rPr>
          <w:rFonts w:ascii="Arial" w:hAnsi="Arial" w:cs="Arial"/>
          <w:sz w:val="22"/>
          <w:szCs w:val="22"/>
          <w:lang w:val="nl-BE"/>
        </w:rPr>
      </w:pPr>
    </w:p>
    <w:p w:rsidR="00D56AAB" w:rsidRPr="0030309F" w:rsidRDefault="00EC0AE4" w:rsidP="005D3EBC">
      <w:pPr>
        <w:tabs>
          <w:tab w:val="left" w:pos="1418"/>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b/>
          <w:sz w:val="22"/>
          <w:szCs w:val="22"/>
          <w:lang w:val="nl-BE"/>
        </w:rPr>
        <w:t>§ 2.</w:t>
      </w:r>
      <w:r w:rsidRPr="0030309F">
        <w:rPr>
          <w:rFonts w:ascii="Arial" w:hAnsi="Arial" w:cs="Arial"/>
          <w:sz w:val="22"/>
          <w:szCs w:val="22"/>
          <w:lang w:val="nl-BE"/>
        </w:rPr>
        <w:t xml:space="preserve"> </w:t>
      </w:r>
      <w:r w:rsidR="00D56AAB" w:rsidRPr="0030309F">
        <w:rPr>
          <w:rFonts w:ascii="Arial" w:hAnsi="Arial" w:cs="Arial"/>
          <w:sz w:val="22"/>
          <w:szCs w:val="22"/>
          <w:lang w:val="nl-BE"/>
        </w:rPr>
        <w:t>Als de productiecijfers niet bezorgd worden voor het einde van de eerste maand die volgt op het einde van een trimester, zal de inrichting per aangetekende brief aan haar verplichtingen he</w:t>
      </w:r>
      <w:r w:rsidR="00D56AAB" w:rsidRPr="0030309F">
        <w:rPr>
          <w:rFonts w:ascii="Arial" w:hAnsi="Arial" w:cs="Arial"/>
          <w:sz w:val="22"/>
          <w:szCs w:val="22"/>
          <w:lang w:val="nl-BE"/>
        </w:rPr>
        <w:t>r</w:t>
      </w:r>
      <w:r w:rsidR="00D56AAB" w:rsidRPr="0030309F">
        <w:rPr>
          <w:rFonts w:ascii="Arial" w:hAnsi="Arial" w:cs="Arial"/>
          <w:sz w:val="22"/>
          <w:szCs w:val="22"/>
          <w:lang w:val="nl-BE"/>
        </w:rPr>
        <w:lastRenderedPageBreak/>
        <w:t xml:space="preserve">innerd worden. Als de productiecijfers nog steeds niet bezorgd worden binnen </w:t>
      </w:r>
      <w:r w:rsidR="008831A9" w:rsidRPr="0030309F">
        <w:rPr>
          <w:rFonts w:ascii="Arial" w:hAnsi="Arial" w:cs="Arial"/>
          <w:sz w:val="22"/>
          <w:szCs w:val="22"/>
          <w:lang w:val="nl-BE"/>
        </w:rPr>
        <w:t xml:space="preserve">de </w:t>
      </w:r>
      <w:r w:rsidR="00D56AAB" w:rsidRPr="0030309F">
        <w:rPr>
          <w:rFonts w:ascii="Arial" w:hAnsi="Arial" w:cs="Arial"/>
          <w:sz w:val="22"/>
          <w:szCs w:val="22"/>
          <w:lang w:val="nl-BE"/>
        </w:rPr>
        <w:t>30 kalenderdagen na de verzending van de aangetekende brief, zullen de betalingen door de verzekeringsinstellingen (in het kader van de overeenkomst tussen het RIZIV en de inrichting) ambtshalve opgeschort worden zolang die verbintenis niet nag</w:t>
      </w:r>
      <w:r w:rsidR="00D56AAB" w:rsidRPr="0030309F">
        <w:rPr>
          <w:rFonts w:ascii="Arial" w:hAnsi="Arial" w:cs="Arial"/>
          <w:sz w:val="22"/>
          <w:szCs w:val="22"/>
          <w:lang w:val="nl-BE"/>
        </w:rPr>
        <w:t>e</w:t>
      </w:r>
      <w:r w:rsidR="00D56AAB" w:rsidRPr="0030309F">
        <w:rPr>
          <w:rFonts w:ascii="Arial" w:hAnsi="Arial" w:cs="Arial"/>
          <w:sz w:val="22"/>
          <w:szCs w:val="22"/>
          <w:lang w:val="nl-BE"/>
        </w:rPr>
        <w:t xml:space="preserve">komen is. </w:t>
      </w:r>
    </w:p>
    <w:p w:rsidR="00D56AAB" w:rsidRPr="0030309F" w:rsidRDefault="00D56AAB" w:rsidP="005D3EBC">
      <w:pPr>
        <w:ind w:right="-108"/>
        <w:jc w:val="both"/>
        <w:rPr>
          <w:rFonts w:ascii="Arial" w:hAnsi="Arial" w:cs="Arial"/>
          <w:sz w:val="22"/>
          <w:szCs w:val="22"/>
          <w:lang w:val="nl-BE"/>
        </w:rPr>
      </w:pPr>
    </w:p>
    <w:p w:rsidR="00D56AAB" w:rsidRPr="0030309F" w:rsidRDefault="008831A9" w:rsidP="005D3EBC">
      <w:pPr>
        <w:tabs>
          <w:tab w:val="left" w:pos="1418"/>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b/>
          <w:sz w:val="22"/>
          <w:szCs w:val="22"/>
          <w:lang w:val="nl-BE"/>
        </w:rPr>
        <w:t xml:space="preserve">§ </w:t>
      </w:r>
      <w:r w:rsidRPr="0030309F">
        <w:rPr>
          <w:rFonts w:ascii="Arial" w:hAnsi="Arial" w:cs="Arial"/>
          <w:b/>
          <w:sz w:val="22"/>
          <w:szCs w:val="22"/>
          <w:lang w:val="nl-BE"/>
        </w:rPr>
        <w:t>3</w:t>
      </w:r>
      <w:r w:rsidR="00D56AAB" w:rsidRPr="0030309F">
        <w:rPr>
          <w:rFonts w:ascii="Arial" w:hAnsi="Arial" w:cs="Arial"/>
          <w:b/>
          <w:sz w:val="22"/>
          <w:szCs w:val="22"/>
          <w:lang w:val="nl-BE"/>
        </w:rPr>
        <w:t>.</w:t>
      </w:r>
      <w:r w:rsidR="00D56AAB" w:rsidRPr="0030309F">
        <w:rPr>
          <w:rFonts w:ascii="Arial" w:hAnsi="Arial" w:cs="Arial"/>
          <w:sz w:val="22"/>
          <w:szCs w:val="22"/>
          <w:lang w:val="nl-BE"/>
        </w:rPr>
        <w:tab/>
        <w:t>De inrichting duidt een contactpersoon aan die belast is met de verzending van de produ</w:t>
      </w:r>
      <w:r w:rsidR="00D56AAB" w:rsidRPr="0030309F">
        <w:rPr>
          <w:rFonts w:ascii="Arial" w:hAnsi="Arial" w:cs="Arial"/>
          <w:sz w:val="22"/>
          <w:szCs w:val="22"/>
          <w:lang w:val="nl-BE"/>
        </w:rPr>
        <w:t>c</w:t>
      </w:r>
      <w:r w:rsidR="00D56AAB" w:rsidRPr="0030309F">
        <w:rPr>
          <w:rFonts w:ascii="Arial" w:hAnsi="Arial" w:cs="Arial"/>
          <w:sz w:val="22"/>
          <w:szCs w:val="22"/>
          <w:lang w:val="nl-BE"/>
        </w:rPr>
        <w:t xml:space="preserve">tiecijfers. De inrichting deelt de persoonsgegevens van die contactpersoon (naam, rechtstreeks telefoonnummer en e-mailadres) mee aan de Dienst voor </w:t>
      </w:r>
      <w:r w:rsidR="00376F33" w:rsidRPr="0030309F">
        <w:rPr>
          <w:rFonts w:ascii="Arial" w:hAnsi="Arial" w:cs="Arial"/>
          <w:sz w:val="22"/>
          <w:szCs w:val="22"/>
          <w:lang w:val="nl-BE"/>
        </w:rPr>
        <w:t>geneeskundige v</w:t>
      </w:r>
      <w:r w:rsidR="00D56AAB" w:rsidRPr="0030309F">
        <w:rPr>
          <w:rFonts w:ascii="Arial" w:hAnsi="Arial" w:cs="Arial"/>
          <w:sz w:val="22"/>
          <w:szCs w:val="22"/>
          <w:lang w:val="nl-BE"/>
        </w:rPr>
        <w:t>erzorging en brengt deze t</w:t>
      </w:r>
      <w:r w:rsidR="00D56AAB" w:rsidRPr="0030309F">
        <w:rPr>
          <w:rFonts w:ascii="Arial" w:hAnsi="Arial" w:cs="Arial"/>
          <w:sz w:val="22"/>
          <w:szCs w:val="22"/>
          <w:lang w:val="nl-BE"/>
        </w:rPr>
        <w:t>e</w:t>
      </w:r>
      <w:r w:rsidR="00D56AAB" w:rsidRPr="0030309F">
        <w:rPr>
          <w:rFonts w:ascii="Arial" w:hAnsi="Arial" w:cs="Arial"/>
          <w:sz w:val="22"/>
          <w:szCs w:val="22"/>
          <w:lang w:val="nl-BE"/>
        </w:rPr>
        <w:t xml:space="preserve">vens op de hoogte van elke wijziging van die persoonsgegevens. </w:t>
      </w:r>
    </w:p>
    <w:p w:rsidR="00D56AAB" w:rsidRPr="0030309F" w:rsidRDefault="00D56AAB" w:rsidP="005D3EBC">
      <w:pPr>
        <w:ind w:right="-108"/>
        <w:jc w:val="both"/>
        <w:rPr>
          <w:rFonts w:ascii="Arial" w:hAnsi="Arial" w:cs="Arial"/>
          <w:sz w:val="22"/>
          <w:szCs w:val="22"/>
          <w:lang w:val="nl-BE"/>
        </w:rPr>
      </w:pPr>
    </w:p>
    <w:p w:rsidR="00D56AAB" w:rsidRPr="0030309F" w:rsidRDefault="00D56AAB" w:rsidP="005D3EBC">
      <w:pPr>
        <w:tabs>
          <w:tab w:val="left" w:pos="1985"/>
        </w:tabs>
        <w:ind w:right="-108"/>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AB70C4" w:rsidRPr="0030309F">
        <w:rPr>
          <w:rFonts w:ascii="Arial" w:hAnsi="Arial" w:cs="Arial"/>
          <w:b/>
          <w:sz w:val="22"/>
          <w:szCs w:val="22"/>
          <w:u w:val="single"/>
          <w:lang w:val="nl-BE"/>
        </w:rPr>
        <w:t>1</w:t>
      </w:r>
      <w:r w:rsidR="00B85E74" w:rsidRPr="0030309F">
        <w:rPr>
          <w:rFonts w:ascii="Arial" w:hAnsi="Arial" w:cs="Arial"/>
          <w:b/>
          <w:sz w:val="22"/>
          <w:szCs w:val="22"/>
          <w:u w:val="single"/>
          <w:lang w:val="nl-BE"/>
        </w:rPr>
        <w:t>3</w:t>
      </w:r>
      <w:r w:rsidRPr="0030309F">
        <w:rPr>
          <w:rFonts w:ascii="Arial" w:hAnsi="Arial" w:cs="Arial"/>
          <w:b/>
          <w:sz w:val="22"/>
          <w:szCs w:val="22"/>
          <w:u w:val="single"/>
          <w:lang w:val="nl-BE"/>
        </w:rPr>
        <w:t>.</w:t>
      </w:r>
      <w:r w:rsidR="00174CE9" w:rsidRPr="0030309F">
        <w:rPr>
          <w:rFonts w:ascii="Arial" w:hAnsi="Arial" w:cs="Arial"/>
          <w:sz w:val="22"/>
          <w:szCs w:val="22"/>
          <w:lang w:val="nl-BE"/>
        </w:rPr>
        <w:tab/>
      </w:r>
      <w:r w:rsidRPr="0030309F">
        <w:rPr>
          <w:rFonts w:ascii="Arial" w:hAnsi="Arial" w:cs="Arial"/>
          <w:sz w:val="22"/>
          <w:szCs w:val="22"/>
          <w:lang w:val="nl-BE"/>
        </w:rPr>
        <w:t>De inrichtende macht van de inrichting voert een boekhouding die enerzijds, zo veel mogelijk, gebaseerd is op het minimaal genormaliseerd boekhoudkundig plan voor de ziekenhuizen (KB van 14.8.1987) en anderzijds op de beslissingen die het Comité van de verzekering voor geneeskund</w:t>
      </w:r>
      <w:r w:rsidRPr="0030309F">
        <w:rPr>
          <w:rFonts w:ascii="Arial" w:hAnsi="Arial" w:cs="Arial"/>
          <w:sz w:val="22"/>
          <w:szCs w:val="22"/>
          <w:lang w:val="nl-BE"/>
        </w:rPr>
        <w:t>i</w:t>
      </w:r>
      <w:r w:rsidRPr="0030309F">
        <w:rPr>
          <w:rFonts w:ascii="Arial" w:hAnsi="Arial" w:cs="Arial"/>
          <w:sz w:val="22"/>
          <w:szCs w:val="22"/>
          <w:lang w:val="nl-BE"/>
        </w:rPr>
        <w:t>ge verzorging gen</w:t>
      </w:r>
      <w:r w:rsidRPr="0030309F">
        <w:rPr>
          <w:rFonts w:ascii="Arial" w:hAnsi="Arial" w:cs="Arial"/>
          <w:sz w:val="22"/>
          <w:szCs w:val="22"/>
          <w:lang w:val="nl-BE"/>
        </w:rPr>
        <w:t>o</w:t>
      </w:r>
      <w:r w:rsidRPr="0030309F">
        <w:rPr>
          <w:rFonts w:ascii="Arial" w:hAnsi="Arial" w:cs="Arial"/>
          <w:sz w:val="22"/>
          <w:szCs w:val="22"/>
          <w:lang w:val="nl-BE"/>
        </w:rPr>
        <w:t>men heeft. De boekhoudkundige gegevens die verband houden met de toepassing van deze overeenkomst worden in een afzonderlijke kostenplaats geboekt zodat de uitgaven en de inko</w:t>
      </w:r>
      <w:r w:rsidRPr="0030309F">
        <w:rPr>
          <w:rFonts w:ascii="Arial" w:hAnsi="Arial" w:cs="Arial"/>
          <w:sz w:val="22"/>
          <w:szCs w:val="22"/>
          <w:lang w:val="nl-BE"/>
        </w:rPr>
        <w:t>m</w:t>
      </w:r>
      <w:r w:rsidRPr="0030309F">
        <w:rPr>
          <w:rFonts w:ascii="Arial" w:hAnsi="Arial" w:cs="Arial"/>
          <w:sz w:val="22"/>
          <w:szCs w:val="22"/>
          <w:lang w:val="nl-BE"/>
        </w:rPr>
        <w:t>sten o</w:t>
      </w:r>
      <w:r w:rsidRPr="0030309F">
        <w:rPr>
          <w:rFonts w:ascii="Arial" w:hAnsi="Arial" w:cs="Arial"/>
          <w:sz w:val="22"/>
          <w:szCs w:val="22"/>
          <w:lang w:val="nl-BE"/>
        </w:rPr>
        <w:t>n</w:t>
      </w:r>
      <w:r w:rsidRPr="0030309F">
        <w:rPr>
          <w:rFonts w:ascii="Arial" w:hAnsi="Arial" w:cs="Arial"/>
          <w:sz w:val="22"/>
          <w:szCs w:val="22"/>
          <w:lang w:val="nl-BE"/>
        </w:rPr>
        <w:t xml:space="preserve">middellijk gekend zijn. </w:t>
      </w:r>
    </w:p>
    <w:p w:rsidR="00D56AAB" w:rsidRPr="0030309F" w:rsidRDefault="00D56AAB" w:rsidP="005D3EBC">
      <w:pPr>
        <w:rPr>
          <w:rFonts w:ascii="Arial" w:hAnsi="Arial" w:cs="Arial"/>
          <w:sz w:val="22"/>
          <w:szCs w:val="22"/>
          <w:lang w:val="nl-BE"/>
        </w:rPr>
      </w:pPr>
    </w:p>
    <w:p w:rsidR="00D56AAB" w:rsidRPr="0030309F" w:rsidRDefault="006350D2"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sz w:val="22"/>
          <w:szCs w:val="22"/>
          <w:lang w:val="nl-BE"/>
        </w:rPr>
        <w:t>De inrichtende macht moet de bewijsstukken van de ontvangsten en de uitgaven g</w:t>
      </w:r>
      <w:r w:rsidR="00D56AAB" w:rsidRPr="0030309F">
        <w:rPr>
          <w:rFonts w:ascii="Arial" w:hAnsi="Arial" w:cs="Arial"/>
          <w:sz w:val="22"/>
          <w:szCs w:val="22"/>
          <w:lang w:val="nl-BE"/>
        </w:rPr>
        <w:t>e</w:t>
      </w:r>
      <w:r w:rsidR="00D56AAB" w:rsidRPr="0030309F">
        <w:rPr>
          <w:rFonts w:ascii="Arial" w:hAnsi="Arial" w:cs="Arial"/>
          <w:sz w:val="22"/>
          <w:szCs w:val="22"/>
          <w:lang w:val="nl-BE"/>
        </w:rPr>
        <w:t>durende 10 jaar b</w:t>
      </w:r>
      <w:r w:rsidR="00D56AAB" w:rsidRPr="0030309F">
        <w:rPr>
          <w:rFonts w:ascii="Arial" w:hAnsi="Arial" w:cs="Arial"/>
          <w:sz w:val="22"/>
          <w:szCs w:val="22"/>
          <w:lang w:val="nl-BE"/>
        </w:rPr>
        <w:t>e</w:t>
      </w:r>
      <w:r w:rsidR="00D56AAB" w:rsidRPr="0030309F">
        <w:rPr>
          <w:rFonts w:ascii="Arial" w:hAnsi="Arial" w:cs="Arial"/>
          <w:sz w:val="22"/>
          <w:szCs w:val="22"/>
          <w:lang w:val="nl-BE"/>
        </w:rPr>
        <w:t>waren.</w:t>
      </w:r>
    </w:p>
    <w:p w:rsidR="00D56AAB" w:rsidRPr="0030309F" w:rsidRDefault="00D56AAB" w:rsidP="005D3EBC">
      <w:pPr>
        <w:ind w:right="-108"/>
        <w:jc w:val="both"/>
        <w:rPr>
          <w:rFonts w:ascii="Arial" w:hAnsi="Arial" w:cs="Arial"/>
          <w:sz w:val="22"/>
          <w:szCs w:val="22"/>
          <w:lang w:val="nl-BE"/>
        </w:rPr>
      </w:pPr>
    </w:p>
    <w:p w:rsidR="00D56AAB" w:rsidRPr="0030309F" w:rsidRDefault="006350D2"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sz w:val="22"/>
          <w:szCs w:val="22"/>
          <w:lang w:val="nl-BE"/>
        </w:rPr>
        <w:t xml:space="preserve">Binnen die termijn moet de boekhouding altijd voor de Dienst voor </w:t>
      </w:r>
      <w:r w:rsidR="00356BBF" w:rsidRPr="0030309F">
        <w:rPr>
          <w:rFonts w:ascii="Arial" w:hAnsi="Arial" w:cs="Arial"/>
          <w:sz w:val="22"/>
          <w:szCs w:val="22"/>
          <w:lang w:val="nl-BE"/>
        </w:rPr>
        <w:t>g</w:t>
      </w:r>
      <w:r w:rsidR="00D56AAB" w:rsidRPr="0030309F">
        <w:rPr>
          <w:rFonts w:ascii="Arial" w:hAnsi="Arial" w:cs="Arial"/>
          <w:sz w:val="22"/>
          <w:szCs w:val="22"/>
          <w:lang w:val="nl-BE"/>
        </w:rPr>
        <w:t>eneeskund</w:t>
      </w:r>
      <w:r w:rsidR="00D56AAB" w:rsidRPr="0030309F">
        <w:rPr>
          <w:rFonts w:ascii="Arial" w:hAnsi="Arial" w:cs="Arial"/>
          <w:sz w:val="22"/>
          <w:szCs w:val="22"/>
          <w:lang w:val="nl-BE"/>
        </w:rPr>
        <w:t>i</w:t>
      </w:r>
      <w:r w:rsidR="00D56AAB" w:rsidRPr="0030309F">
        <w:rPr>
          <w:rFonts w:ascii="Arial" w:hAnsi="Arial" w:cs="Arial"/>
          <w:sz w:val="22"/>
          <w:szCs w:val="22"/>
          <w:lang w:val="nl-BE"/>
        </w:rPr>
        <w:t xml:space="preserve">ge </w:t>
      </w:r>
      <w:r w:rsidR="00356BBF" w:rsidRPr="0030309F">
        <w:rPr>
          <w:rFonts w:ascii="Arial" w:hAnsi="Arial" w:cs="Arial"/>
          <w:sz w:val="22"/>
          <w:szCs w:val="22"/>
          <w:lang w:val="nl-BE"/>
        </w:rPr>
        <w:t>v</w:t>
      </w:r>
      <w:r w:rsidR="00D56AAB" w:rsidRPr="0030309F">
        <w:rPr>
          <w:rFonts w:ascii="Arial" w:hAnsi="Arial" w:cs="Arial"/>
          <w:sz w:val="22"/>
          <w:szCs w:val="22"/>
          <w:lang w:val="nl-BE"/>
        </w:rPr>
        <w:t>erzorging van het RIZIV toegankelijk zijn.</w:t>
      </w:r>
    </w:p>
    <w:p w:rsidR="00D56AAB" w:rsidRPr="0030309F" w:rsidRDefault="00D56AAB" w:rsidP="005D3EBC">
      <w:pPr>
        <w:tabs>
          <w:tab w:val="left" w:pos="1985"/>
        </w:tabs>
        <w:ind w:right="-108"/>
        <w:jc w:val="both"/>
        <w:rPr>
          <w:rFonts w:ascii="Arial" w:hAnsi="Arial" w:cs="Arial"/>
          <w:sz w:val="22"/>
          <w:szCs w:val="22"/>
          <w:lang w:val="nl-BE"/>
        </w:rPr>
      </w:pPr>
    </w:p>
    <w:p w:rsidR="00D56AAB" w:rsidRPr="0030309F" w:rsidRDefault="006350D2"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D56AAB" w:rsidRPr="0030309F">
        <w:rPr>
          <w:rFonts w:ascii="Arial" w:hAnsi="Arial" w:cs="Arial"/>
          <w:sz w:val="22"/>
          <w:szCs w:val="22"/>
          <w:lang w:val="nl-BE"/>
        </w:rPr>
        <w:t xml:space="preserve">Als de Dienst voor </w:t>
      </w:r>
      <w:r w:rsidR="00356BBF" w:rsidRPr="0030309F">
        <w:rPr>
          <w:rFonts w:ascii="Arial" w:hAnsi="Arial" w:cs="Arial"/>
          <w:sz w:val="22"/>
          <w:szCs w:val="22"/>
          <w:lang w:val="nl-BE"/>
        </w:rPr>
        <w:t>g</w:t>
      </w:r>
      <w:r w:rsidR="00D56AAB" w:rsidRPr="0030309F">
        <w:rPr>
          <w:rFonts w:ascii="Arial" w:hAnsi="Arial" w:cs="Arial"/>
          <w:sz w:val="22"/>
          <w:szCs w:val="22"/>
          <w:lang w:val="nl-BE"/>
        </w:rPr>
        <w:t xml:space="preserve">eneeskundige </w:t>
      </w:r>
      <w:r w:rsidR="00356BBF" w:rsidRPr="0030309F">
        <w:rPr>
          <w:rFonts w:ascii="Arial" w:hAnsi="Arial" w:cs="Arial"/>
          <w:sz w:val="22"/>
          <w:szCs w:val="22"/>
          <w:lang w:val="nl-BE"/>
        </w:rPr>
        <w:t>v</w:t>
      </w:r>
      <w:r w:rsidR="00D56AAB" w:rsidRPr="0030309F">
        <w:rPr>
          <w:rFonts w:ascii="Arial" w:hAnsi="Arial" w:cs="Arial"/>
          <w:sz w:val="22"/>
          <w:szCs w:val="22"/>
          <w:lang w:val="nl-BE"/>
        </w:rPr>
        <w:t>erzorging dat expliciet vraagt, moet een ove</w:t>
      </w:r>
      <w:r w:rsidR="00D56AAB" w:rsidRPr="0030309F">
        <w:rPr>
          <w:rFonts w:ascii="Arial" w:hAnsi="Arial" w:cs="Arial"/>
          <w:sz w:val="22"/>
          <w:szCs w:val="22"/>
          <w:lang w:val="nl-BE"/>
        </w:rPr>
        <w:t>r</w:t>
      </w:r>
      <w:r w:rsidR="00D56AAB" w:rsidRPr="0030309F">
        <w:rPr>
          <w:rFonts w:ascii="Arial" w:hAnsi="Arial" w:cs="Arial"/>
          <w:sz w:val="22"/>
          <w:szCs w:val="22"/>
          <w:lang w:val="nl-BE"/>
        </w:rPr>
        <w:t xml:space="preserve">zicht van de specifieke inkomsten en uitgaven in het kader van de overeenkomst, aan de Dienst voor </w:t>
      </w:r>
      <w:r w:rsidR="00356BBF" w:rsidRPr="0030309F">
        <w:rPr>
          <w:rFonts w:ascii="Arial" w:hAnsi="Arial" w:cs="Arial"/>
          <w:sz w:val="22"/>
          <w:szCs w:val="22"/>
          <w:lang w:val="nl-BE"/>
        </w:rPr>
        <w:t>g</w:t>
      </w:r>
      <w:r w:rsidR="00D56AAB" w:rsidRPr="0030309F">
        <w:rPr>
          <w:rFonts w:ascii="Arial" w:hAnsi="Arial" w:cs="Arial"/>
          <w:sz w:val="22"/>
          <w:szCs w:val="22"/>
          <w:lang w:val="nl-BE"/>
        </w:rPr>
        <w:t>e</w:t>
      </w:r>
      <w:r w:rsidR="00D56AAB" w:rsidRPr="0030309F">
        <w:rPr>
          <w:rFonts w:ascii="Arial" w:hAnsi="Arial" w:cs="Arial"/>
          <w:sz w:val="22"/>
          <w:szCs w:val="22"/>
          <w:lang w:val="nl-BE"/>
        </w:rPr>
        <w:t xml:space="preserve">neeskundige </w:t>
      </w:r>
      <w:r w:rsidR="00356BBF" w:rsidRPr="0030309F">
        <w:rPr>
          <w:rFonts w:ascii="Arial" w:hAnsi="Arial" w:cs="Arial"/>
          <w:sz w:val="22"/>
          <w:szCs w:val="22"/>
          <w:lang w:val="nl-BE"/>
        </w:rPr>
        <w:t>v</w:t>
      </w:r>
      <w:r w:rsidR="00D56AAB" w:rsidRPr="0030309F">
        <w:rPr>
          <w:rFonts w:ascii="Arial" w:hAnsi="Arial" w:cs="Arial"/>
          <w:sz w:val="22"/>
          <w:szCs w:val="22"/>
          <w:lang w:val="nl-BE"/>
        </w:rPr>
        <w:t>erzorging worden bezorgd aan de hand van een door die dienst vooropgesteld m</w:t>
      </w:r>
      <w:r w:rsidR="00D56AAB" w:rsidRPr="0030309F">
        <w:rPr>
          <w:rFonts w:ascii="Arial" w:hAnsi="Arial" w:cs="Arial"/>
          <w:sz w:val="22"/>
          <w:szCs w:val="22"/>
          <w:lang w:val="nl-BE"/>
        </w:rPr>
        <w:t>o</w:t>
      </w:r>
      <w:r w:rsidR="00D56AAB" w:rsidRPr="0030309F">
        <w:rPr>
          <w:rFonts w:ascii="Arial" w:hAnsi="Arial" w:cs="Arial"/>
          <w:sz w:val="22"/>
          <w:szCs w:val="22"/>
          <w:lang w:val="nl-BE"/>
        </w:rPr>
        <w:t>del. </w:t>
      </w:r>
    </w:p>
    <w:p w:rsidR="0078178B" w:rsidRDefault="0078178B"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335AD" w:rsidRPr="0030309F" w:rsidRDefault="00F335AD"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E2287F" w:rsidRPr="0030309F" w:rsidRDefault="00E2287F" w:rsidP="00173A2F">
      <w:pPr>
        <w:tabs>
          <w:tab w:val="left" w:pos="-4253"/>
          <w:tab w:val="left" w:pos="-720"/>
          <w:tab w:val="left" w:pos="0"/>
          <w:tab w:val="left" w:pos="720"/>
          <w:tab w:val="left" w:pos="1440"/>
          <w:tab w:val="left" w:pos="1985"/>
          <w:tab w:val="left" w:pos="2880"/>
          <w:tab w:val="left" w:pos="3258"/>
          <w:tab w:val="left" w:pos="3600"/>
        </w:tabs>
        <w:jc w:val="center"/>
        <w:rPr>
          <w:rFonts w:ascii="Arial" w:hAnsi="Arial" w:cs="Arial"/>
          <w:b/>
          <w:sz w:val="22"/>
          <w:szCs w:val="22"/>
          <w:u w:val="single"/>
          <w:lang w:val="nl-BE"/>
        </w:rPr>
      </w:pPr>
      <w:r w:rsidRPr="0030309F">
        <w:rPr>
          <w:rFonts w:ascii="Arial" w:hAnsi="Arial" w:cs="Arial"/>
          <w:b/>
          <w:sz w:val="22"/>
          <w:szCs w:val="22"/>
          <w:u w:val="single"/>
          <w:lang w:val="nl-BE"/>
        </w:rPr>
        <w:t>JAARENVELOPPE</w:t>
      </w:r>
    </w:p>
    <w:p w:rsidR="00E2287F" w:rsidRPr="0030309F" w:rsidRDefault="00E2287F"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261775" w:rsidRPr="0030309F" w:rsidRDefault="00822446"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B85E74" w:rsidRPr="0030309F">
        <w:rPr>
          <w:rFonts w:ascii="Arial" w:hAnsi="Arial" w:cs="Arial"/>
          <w:b/>
          <w:sz w:val="22"/>
          <w:szCs w:val="22"/>
          <w:u w:val="single"/>
          <w:lang w:val="nl-BE"/>
        </w:rPr>
        <w:t>14</w:t>
      </w:r>
      <w:r w:rsidRPr="0030309F">
        <w:rPr>
          <w:rFonts w:ascii="Arial" w:hAnsi="Arial" w:cs="Arial"/>
          <w:sz w:val="22"/>
          <w:szCs w:val="22"/>
          <w:lang w:val="nl-BE"/>
        </w:rPr>
        <w:t>.</w:t>
      </w:r>
      <w:r w:rsidRPr="0030309F">
        <w:rPr>
          <w:rFonts w:ascii="Arial" w:hAnsi="Arial" w:cs="Arial"/>
          <w:sz w:val="22"/>
          <w:szCs w:val="22"/>
          <w:lang w:val="nl-BE"/>
        </w:rPr>
        <w:tab/>
      </w:r>
      <w:r w:rsidR="00261775" w:rsidRPr="0030309F">
        <w:rPr>
          <w:rFonts w:ascii="Arial" w:hAnsi="Arial" w:cs="Arial"/>
          <w:sz w:val="22"/>
          <w:szCs w:val="22"/>
          <w:lang w:val="nl-BE"/>
        </w:rPr>
        <w:t>Het totaal bedrag van alle verstrekkingen inzake cardiorespiratoire monitoring die in ee</w:t>
      </w:r>
      <w:r w:rsidR="00261775" w:rsidRPr="0030309F">
        <w:rPr>
          <w:rFonts w:ascii="Arial" w:hAnsi="Arial" w:cs="Arial"/>
          <w:sz w:val="22"/>
          <w:szCs w:val="22"/>
          <w:lang w:val="nl-BE"/>
        </w:rPr>
        <w:t>n</w:t>
      </w:r>
      <w:r w:rsidR="00261775" w:rsidRPr="0030309F">
        <w:rPr>
          <w:rFonts w:ascii="Arial" w:hAnsi="Arial" w:cs="Arial"/>
          <w:sz w:val="22"/>
          <w:szCs w:val="22"/>
          <w:lang w:val="nl-BE"/>
        </w:rPr>
        <w:t>zelfde kalenderjaar worden gerealiseerd en die aan de verzekeringsinstellingen worden aanger</w:t>
      </w:r>
      <w:r w:rsidR="00261775" w:rsidRPr="0030309F">
        <w:rPr>
          <w:rFonts w:ascii="Arial" w:hAnsi="Arial" w:cs="Arial"/>
          <w:sz w:val="22"/>
          <w:szCs w:val="22"/>
          <w:lang w:val="nl-BE"/>
        </w:rPr>
        <w:t>e</w:t>
      </w:r>
      <w:r w:rsidR="00261775" w:rsidRPr="0030309F">
        <w:rPr>
          <w:rFonts w:ascii="Arial" w:hAnsi="Arial" w:cs="Arial"/>
          <w:sz w:val="22"/>
          <w:szCs w:val="22"/>
          <w:lang w:val="nl-BE"/>
        </w:rPr>
        <w:t>kend, is begrensd op 2.</w:t>
      </w:r>
      <w:r w:rsidR="00280366" w:rsidRPr="0030309F">
        <w:rPr>
          <w:rFonts w:ascii="Arial" w:hAnsi="Arial" w:cs="Arial"/>
          <w:sz w:val="22"/>
          <w:szCs w:val="22"/>
          <w:lang w:val="nl-BE"/>
        </w:rPr>
        <w:t>569</w:t>
      </w:r>
      <w:r w:rsidR="00261775" w:rsidRPr="0030309F">
        <w:rPr>
          <w:rFonts w:ascii="Arial" w:hAnsi="Arial" w:cs="Arial"/>
          <w:sz w:val="22"/>
          <w:szCs w:val="22"/>
          <w:lang w:val="nl-BE"/>
        </w:rPr>
        <w:t>.000 € per kalenderjaar</w:t>
      </w:r>
      <w:r w:rsidR="00A075EE">
        <w:rPr>
          <w:rFonts w:ascii="Arial" w:hAnsi="Arial" w:cs="Arial"/>
          <w:sz w:val="22"/>
          <w:szCs w:val="22"/>
          <w:lang w:val="nl-BE"/>
        </w:rPr>
        <w:t>.</w:t>
      </w:r>
      <w:r w:rsidR="00FD00E0" w:rsidRPr="0030309F">
        <w:rPr>
          <w:rFonts w:ascii="Arial" w:hAnsi="Arial" w:cs="Arial"/>
          <w:sz w:val="22"/>
          <w:szCs w:val="22"/>
          <w:lang w:val="nl-BE"/>
        </w:rPr>
        <w:t xml:space="preserve"> </w:t>
      </w:r>
    </w:p>
    <w:p w:rsidR="00261775" w:rsidRPr="0030309F" w:rsidRDefault="00261775"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261775" w:rsidRPr="0030309F" w:rsidRDefault="00CB24CC"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261775" w:rsidRPr="0030309F">
        <w:rPr>
          <w:rFonts w:ascii="Arial" w:hAnsi="Arial" w:cs="Arial"/>
          <w:sz w:val="22"/>
          <w:szCs w:val="22"/>
          <w:lang w:val="nl-BE"/>
        </w:rPr>
        <w:t>Deze begrenzing</w:t>
      </w:r>
      <w:r w:rsidR="00C14D8D" w:rsidRPr="0030309F">
        <w:rPr>
          <w:rFonts w:ascii="Arial" w:hAnsi="Arial" w:cs="Arial"/>
          <w:sz w:val="22"/>
          <w:szCs w:val="22"/>
          <w:lang w:val="nl-BE"/>
        </w:rPr>
        <w:t xml:space="preserve"> geldt voor het totaal van alle verstrekkingen inzake cardiorespiratoire monitoring die door de inrichting en door alle andere </w:t>
      </w:r>
      <w:r w:rsidR="00280366" w:rsidRPr="0030309F">
        <w:rPr>
          <w:rFonts w:ascii="Arial" w:hAnsi="Arial" w:cs="Arial"/>
          <w:sz w:val="22"/>
          <w:szCs w:val="22"/>
          <w:lang w:val="nl-BE"/>
        </w:rPr>
        <w:t>inrichting</w:t>
      </w:r>
      <w:r w:rsidR="00C14D8D" w:rsidRPr="0030309F">
        <w:rPr>
          <w:rFonts w:ascii="Arial" w:hAnsi="Arial" w:cs="Arial"/>
          <w:sz w:val="22"/>
          <w:szCs w:val="22"/>
          <w:lang w:val="nl-BE"/>
        </w:rPr>
        <w:t>en die met het Verzekeringscomité een overeenkomst inzake cardiorespiratoire monitoring bij pasgeborenen en zuigelingen hebben gesloten, worden aangerekend aan de verzekeringsinstellingen</w:t>
      </w:r>
      <w:r w:rsidR="00C26053" w:rsidRPr="0030309F">
        <w:rPr>
          <w:rFonts w:ascii="Arial" w:hAnsi="Arial" w:cs="Arial"/>
          <w:sz w:val="22"/>
          <w:szCs w:val="22"/>
          <w:lang w:val="nl-BE"/>
        </w:rPr>
        <w:t xml:space="preserve"> in het kader van de gesloten overeenkomsten</w:t>
      </w:r>
      <w:r w:rsidR="00C14D8D" w:rsidRPr="0030309F">
        <w:rPr>
          <w:rFonts w:ascii="Arial" w:hAnsi="Arial" w:cs="Arial"/>
          <w:sz w:val="22"/>
          <w:szCs w:val="22"/>
          <w:lang w:val="nl-BE"/>
        </w:rPr>
        <w:t>.</w:t>
      </w:r>
    </w:p>
    <w:p w:rsidR="00261775" w:rsidRPr="0030309F" w:rsidRDefault="00261775"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261775" w:rsidRPr="0030309F" w:rsidRDefault="00CB24CC"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C26053" w:rsidRPr="0030309F">
        <w:rPr>
          <w:rFonts w:ascii="Arial" w:hAnsi="Arial" w:cs="Arial"/>
          <w:sz w:val="22"/>
          <w:szCs w:val="22"/>
          <w:lang w:val="nl-BE"/>
        </w:rPr>
        <w:t>Voor de toepassing van deze bepalingen wordt uitgegaan van de begindatum van de monitoring : deze begindatum (en dus niet de facturatiedatum) bepaalt dus het kalenderjaar waarvoor de gereal</w:t>
      </w:r>
      <w:r w:rsidR="00C26053" w:rsidRPr="0030309F">
        <w:rPr>
          <w:rFonts w:ascii="Arial" w:hAnsi="Arial" w:cs="Arial"/>
          <w:sz w:val="22"/>
          <w:szCs w:val="22"/>
          <w:lang w:val="nl-BE"/>
        </w:rPr>
        <w:t>i</w:t>
      </w:r>
      <w:r w:rsidR="00C26053" w:rsidRPr="0030309F">
        <w:rPr>
          <w:rFonts w:ascii="Arial" w:hAnsi="Arial" w:cs="Arial"/>
          <w:sz w:val="22"/>
          <w:szCs w:val="22"/>
          <w:lang w:val="nl-BE"/>
        </w:rPr>
        <w:t xml:space="preserve">seerde verstrekking deel uitmaakt van de enveloppe van dat kalenderjaar. </w:t>
      </w:r>
    </w:p>
    <w:p w:rsidR="00261775" w:rsidRPr="0030309F" w:rsidRDefault="00261775"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16254D" w:rsidRPr="0030309F" w:rsidRDefault="00CB24CC"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7F5516" w:rsidRPr="0030309F">
        <w:rPr>
          <w:rFonts w:ascii="Arial" w:hAnsi="Arial" w:cs="Arial"/>
          <w:sz w:val="22"/>
          <w:szCs w:val="22"/>
          <w:lang w:val="nl-BE"/>
        </w:rPr>
        <w:t>Het indexeerbaar gedeelte van de jaarenveloppe van 2.</w:t>
      </w:r>
      <w:r w:rsidR="00280366" w:rsidRPr="0030309F">
        <w:rPr>
          <w:rFonts w:ascii="Arial" w:hAnsi="Arial" w:cs="Arial"/>
          <w:sz w:val="22"/>
          <w:szCs w:val="22"/>
          <w:lang w:val="nl-BE"/>
        </w:rPr>
        <w:t>569</w:t>
      </w:r>
      <w:r w:rsidR="007F5516" w:rsidRPr="0030309F">
        <w:rPr>
          <w:rFonts w:ascii="Arial" w:hAnsi="Arial" w:cs="Arial"/>
          <w:sz w:val="22"/>
          <w:szCs w:val="22"/>
          <w:lang w:val="nl-BE"/>
        </w:rPr>
        <w:t>.000 € wordt vastgesteld op 1.</w:t>
      </w:r>
      <w:r w:rsidR="00280366" w:rsidRPr="0030309F">
        <w:rPr>
          <w:rFonts w:ascii="Arial" w:hAnsi="Arial" w:cs="Arial"/>
          <w:sz w:val="22"/>
          <w:szCs w:val="22"/>
          <w:lang w:val="nl-BE"/>
        </w:rPr>
        <w:t>284</w:t>
      </w:r>
      <w:r w:rsidR="007F5516" w:rsidRPr="0030309F">
        <w:rPr>
          <w:rFonts w:ascii="Arial" w:hAnsi="Arial" w:cs="Arial"/>
          <w:sz w:val="22"/>
          <w:szCs w:val="22"/>
          <w:lang w:val="nl-BE"/>
        </w:rPr>
        <w:t>.</w:t>
      </w:r>
      <w:r w:rsidR="00280366" w:rsidRPr="0030309F">
        <w:rPr>
          <w:rFonts w:ascii="Arial" w:hAnsi="Arial" w:cs="Arial"/>
          <w:sz w:val="22"/>
          <w:szCs w:val="22"/>
          <w:lang w:val="nl-BE"/>
        </w:rPr>
        <w:t>5</w:t>
      </w:r>
      <w:r w:rsidR="007F5516" w:rsidRPr="0030309F">
        <w:rPr>
          <w:rFonts w:ascii="Arial" w:hAnsi="Arial" w:cs="Arial"/>
          <w:sz w:val="22"/>
          <w:szCs w:val="22"/>
          <w:lang w:val="nl-BE"/>
        </w:rPr>
        <w:t xml:space="preserve">00 €. Dit indexeerbaar gedeelte </w:t>
      </w:r>
      <w:r w:rsidR="00086E0F" w:rsidRPr="0030309F">
        <w:rPr>
          <w:rFonts w:ascii="Arial" w:hAnsi="Arial" w:cs="Arial"/>
          <w:sz w:val="22"/>
          <w:szCs w:val="22"/>
          <w:lang w:val="nl-BE"/>
        </w:rPr>
        <w:t>wordt aangepast</w:t>
      </w:r>
      <w:r w:rsidR="0016254D" w:rsidRPr="0030309F">
        <w:rPr>
          <w:rFonts w:ascii="Arial" w:hAnsi="Arial" w:cs="Arial"/>
          <w:sz w:val="22"/>
          <w:szCs w:val="22"/>
          <w:lang w:val="nl-BE"/>
        </w:rPr>
        <w:t xml:space="preserve"> volgens de bepalingen van artikel </w:t>
      </w:r>
      <w:r w:rsidR="001B2BCB" w:rsidRPr="0030309F">
        <w:rPr>
          <w:rFonts w:ascii="Arial" w:hAnsi="Arial" w:cs="Arial"/>
          <w:sz w:val="22"/>
          <w:szCs w:val="22"/>
          <w:lang w:val="nl-BE"/>
        </w:rPr>
        <w:t>7</w:t>
      </w:r>
      <w:r w:rsidR="0016254D" w:rsidRPr="0030309F">
        <w:rPr>
          <w:rFonts w:ascii="Arial" w:hAnsi="Arial" w:cs="Arial"/>
          <w:sz w:val="22"/>
          <w:szCs w:val="22"/>
          <w:lang w:val="nl-BE"/>
        </w:rPr>
        <w:t xml:space="preserve"> § </w:t>
      </w:r>
      <w:r w:rsidR="001B2BCB" w:rsidRPr="0030309F">
        <w:rPr>
          <w:rFonts w:ascii="Arial" w:hAnsi="Arial" w:cs="Arial"/>
          <w:sz w:val="22"/>
          <w:szCs w:val="22"/>
          <w:lang w:val="nl-BE"/>
        </w:rPr>
        <w:t>2</w:t>
      </w:r>
      <w:r w:rsidR="0016254D" w:rsidRPr="0030309F">
        <w:rPr>
          <w:rFonts w:ascii="Arial" w:hAnsi="Arial" w:cs="Arial"/>
          <w:sz w:val="22"/>
          <w:szCs w:val="22"/>
          <w:lang w:val="nl-BE"/>
        </w:rPr>
        <w:t xml:space="preserve"> van d</w:t>
      </w:r>
      <w:r w:rsidR="0016254D" w:rsidRPr="0030309F">
        <w:rPr>
          <w:rFonts w:ascii="Arial" w:hAnsi="Arial" w:cs="Arial"/>
          <w:sz w:val="22"/>
          <w:szCs w:val="22"/>
          <w:lang w:val="nl-BE"/>
        </w:rPr>
        <w:t>e</w:t>
      </w:r>
      <w:r w:rsidR="0016254D" w:rsidRPr="0030309F">
        <w:rPr>
          <w:rFonts w:ascii="Arial" w:hAnsi="Arial" w:cs="Arial"/>
          <w:sz w:val="22"/>
          <w:szCs w:val="22"/>
          <w:lang w:val="nl-BE"/>
        </w:rPr>
        <w:t>ze overeenkomst. Als de jaarlijkse enveloppe in de loop van een bepaald kalenderjaar wordt geï</w:t>
      </w:r>
      <w:r w:rsidR="0016254D" w:rsidRPr="0030309F">
        <w:rPr>
          <w:rFonts w:ascii="Arial" w:hAnsi="Arial" w:cs="Arial"/>
          <w:sz w:val="22"/>
          <w:szCs w:val="22"/>
          <w:lang w:val="nl-BE"/>
        </w:rPr>
        <w:t>n</w:t>
      </w:r>
      <w:r w:rsidR="0016254D" w:rsidRPr="0030309F">
        <w:rPr>
          <w:rFonts w:ascii="Arial" w:hAnsi="Arial" w:cs="Arial"/>
          <w:sz w:val="22"/>
          <w:szCs w:val="22"/>
          <w:lang w:val="nl-BE"/>
        </w:rPr>
        <w:t>dexeerd, moet de jaarlijkse enveloppe die voor dat jaar terugbetaald kan worden, proportioneel wo</w:t>
      </w:r>
      <w:r w:rsidR="0016254D" w:rsidRPr="0030309F">
        <w:rPr>
          <w:rFonts w:ascii="Arial" w:hAnsi="Arial" w:cs="Arial"/>
          <w:sz w:val="22"/>
          <w:szCs w:val="22"/>
          <w:lang w:val="nl-BE"/>
        </w:rPr>
        <w:t>r</w:t>
      </w:r>
      <w:r w:rsidR="0016254D" w:rsidRPr="0030309F">
        <w:rPr>
          <w:rFonts w:ascii="Arial" w:hAnsi="Arial" w:cs="Arial"/>
          <w:sz w:val="22"/>
          <w:szCs w:val="22"/>
          <w:lang w:val="nl-BE"/>
        </w:rPr>
        <w:t>den berekend op basis van de respectievelijke jaarlijkse enveloppes, zowel vóór als na de indexering, rek</w:t>
      </w:r>
      <w:r w:rsidR="0016254D" w:rsidRPr="0030309F">
        <w:rPr>
          <w:rFonts w:ascii="Arial" w:hAnsi="Arial" w:cs="Arial"/>
          <w:sz w:val="22"/>
          <w:szCs w:val="22"/>
          <w:lang w:val="nl-BE"/>
        </w:rPr>
        <w:t>e</w:t>
      </w:r>
      <w:r w:rsidR="0016254D" w:rsidRPr="0030309F">
        <w:rPr>
          <w:rFonts w:ascii="Arial" w:hAnsi="Arial" w:cs="Arial"/>
          <w:sz w:val="22"/>
          <w:szCs w:val="22"/>
          <w:lang w:val="nl-BE"/>
        </w:rPr>
        <w:t>ning houdende met de duur van de periode voorafgaand aan de indexering en de duur van de per</w:t>
      </w:r>
      <w:r w:rsidR="0016254D" w:rsidRPr="0030309F">
        <w:rPr>
          <w:rFonts w:ascii="Arial" w:hAnsi="Arial" w:cs="Arial"/>
          <w:sz w:val="22"/>
          <w:szCs w:val="22"/>
          <w:lang w:val="nl-BE"/>
        </w:rPr>
        <w:t>i</w:t>
      </w:r>
      <w:r w:rsidR="0016254D" w:rsidRPr="0030309F">
        <w:rPr>
          <w:rFonts w:ascii="Arial" w:hAnsi="Arial" w:cs="Arial"/>
          <w:sz w:val="22"/>
          <w:szCs w:val="22"/>
          <w:lang w:val="nl-BE"/>
        </w:rPr>
        <w:t>ode die op de index</w:t>
      </w:r>
      <w:r w:rsidR="0016254D" w:rsidRPr="0030309F">
        <w:rPr>
          <w:rFonts w:ascii="Arial" w:hAnsi="Arial" w:cs="Arial"/>
          <w:sz w:val="22"/>
          <w:szCs w:val="22"/>
          <w:lang w:val="nl-BE"/>
        </w:rPr>
        <w:t>e</w:t>
      </w:r>
      <w:r w:rsidR="0016254D" w:rsidRPr="0030309F">
        <w:rPr>
          <w:rFonts w:ascii="Arial" w:hAnsi="Arial" w:cs="Arial"/>
          <w:sz w:val="22"/>
          <w:szCs w:val="22"/>
          <w:lang w:val="nl-BE"/>
        </w:rPr>
        <w:t>ring volgt.</w:t>
      </w:r>
    </w:p>
    <w:p w:rsidR="00261775" w:rsidRPr="0030309F" w:rsidRDefault="00261775"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8C0798" w:rsidRPr="0030309F" w:rsidRDefault="008C0798"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t>Indien de overeenkomst in een bepaald kalenderjaar slechts een deel van dat kalende</w:t>
      </w:r>
      <w:r w:rsidRPr="0030309F">
        <w:rPr>
          <w:rFonts w:ascii="Arial" w:hAnsi="Arial" w:cs="Arial"/>
          <w:sz w:val="22"/>
          <w:szCs w:val="22"/>
          <w:lang w:val="nl-BE"/>
        </w:rPr>
        <w:t>r</w:t>
      </w:r>
      <w:r w:rsidRPr="0030309F">
        <w:rPr>
          <w:rFonts w:ascii="Arial" w:hAnsi="Arial" w:cs="Arial"/>
          <w:sz w:val="22"/>
          <w:szCs w:val="22"/>
          <w:lang w:val="nl-BE"/>
        </w:rPr>
        <w:t>jaar van toepassing is, dient de vermelde jaarlijkse enveloppe proportioneel te worden verminderd, rek</w:t>
      </w:r>
      <w:r w:rsidRPr="0030309F">
        <w:rPr>
          <w:rFonts w:ascii="Arial" w:hAnsi="Arial" w:cs="Arial"/>
          <w:sz w:val="22"/>
          <w:szCs w:val="22"/>
          <w:lang w:val="nl-BE"/>
        </w:rPr>
        <w:t>e</w:t>
      </w:r>
      <w:r w:rsidRPr="0030309F">
        <w:rPr>
          <w:rFonts w:ascii="Arial" w:hAnsi="Arial" w:cs="Arial"/>
          <w:sz w:val="22"/>
          <w:szCs w:val="22"/>
          <w:lang w:val="nl-BE"/>
        </w:rPr>
        <w:t>ning gehouden met de periode waarin de overeenkomst in de loop van het bedoelde kalenderjaar van toepassing is.</w:t>
      </w:r>
      <w:r w:rsidR="005F4490">
        <w:rPr>
          <w:rFonts w:ascii="Arial" w:hAnsi="Arial" w:cs="Arial"/>
          <w:sz w:val="22"/>
          <w:szCs w:val="22"/>
          <w:lang w:val="nl-BE"/>
        </w:rPr>
        <w:t xml:space="preserve"> Aangezien deze overeenkomst, conform de bepalingen van artikel 21, pas in werking </w:t>
      </w:r>
      <w:r w:rsidR="005F4490">
        <w:rPr>
          <w:rFonts w:ascii="Arial" w:hAnsi="Arial" w:cs="Arial"/>
          <w:sz w:val="22"/>
          <w:szCs w:val="22"/>
          <w:lang w:val="nl-BE"/>
        </w:rPr>
        <w:lastRenderedPageBreak/>
        <w:t>treedt op 1 april 2015, bedraagt de enveloppe in het kader van deze overeenkomst voor de periode van 1 april 2015 tot en met 31 december 2015 bijgevolg 1.935.548 €.</w:t>
      </w:r>
    </w:p>
    <w:p w:rsidR="00F335AD" w:rsidRDefault="00F335AD"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b/>
          <w:sz w:val="22"/>
          <w:szCs w:val="22"/>
          <w:u w:val="single"/>
          <w:lang w:val="nl-BE"/>
        </w:rPr>
      </w:pPr>
    </w:p>
    <w:p w:rsidR="000A2424" w:rsidRPr="0030309F" w:rsidRDefault="00AC718A"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B85E74" w:rsidRPr="0030309F">
        <w:rPr>
          <w:rFonts w:ascii="Arial" w:hAnsi="Arial" w:cs="Arial"/>
          <w:b/>
          <w:sz w:val="22"/>
          <w:szCs w:val="22"/>
          <w:u w:val="single"/>
          <w:lang w:val="nl-BE"/>
        </w:rPr>
        <w:t>15</w:t>
      </w:r>
      <w:r w:rsidRPr="0030309F">
        <w:rPr>
          <w:rFonts w:ascii="Arial" w:hAnsi="Arial" w:cs="Arial"/>
          <w:sz w:val="22"/>
          <w:szCs w:val="22"/>
          <w:lang w:val="nl-BE"/>
        </w:rPr>
        <w:t xml:space="preserve">. </w:t>
      </w:r>
      <w:r w:rsidRPr="0030309F">
        <w:rPr>
          <w:rFonts w:ascii="Arial" w:hAnsi="Arial" w:cs="Arial"/>
          <w:sz w:val="22"/>
          <w:szCs w:val="22"/>
          <w:lang w:val="nl-BE"/>
        </w:rPr>
        <w:tab/>
      </w:r>
      <w:r w:rsidRPr="0030309F">
        <w:rPr>
          <w:rFonts w:ascii="Arial" w:hAnsi="Arial" w:cs="Arial"/>
          <w:b/>
          <w:sz w:val="22"/>
          <w:szCs w:val="22"/>
          <w:lang w:val="nl-BE"/>
        </w:rPr>
        <w:t>§ 1.</w:t>
      </w:r>
      <w:r w:rsidRPr="0030309F">
        <w:rPr>
          <w:rFonts w:ascii="Arial" w:hAnsi="Arial" w:cs="Arial"/>
          <w:sz w:val="22"/>
          <w:szCs w:val="22"/>
          <w:lang w:val="nl-BE"/>
        </w:rPr>
        <w:t xml:space="preserve"> Indien </w:t>
      </w:r>
      <w:r w:rsidR="00031405" w:rsidRPr="0030309F">
        <w:rPr>
          <w:rFonts w:ascii="Arial" w:hAnsi="Arial" w:cs="Arial"/>
          <w:sz w:val="22"/>
          <w:szCs w:val="22"/>
          <w:lang w:val="nl-BE"/>
        </w:rPr>
        <w:t>het College van geneesheren-directeurs en het Verzekeringscomité vastste</w:t>
      </w:r>
      <w:r w:rsidR="00031405" w:rsidRPr="0030309F">
        <w:rPr>
          <w:rFonts w:ascii="Arial" w:hAnsi="Arial" w:cs="Arial"/>
          <w:sz w:val="22"/>
          <w:szCs w:val="22"/>
          <w:lang w:val="nl-BE"/>
        </w:rPr>
        <w:t>l</w:t>
      </w:r>
      <w:r w:rsidR="00031405" w:rsidRPr="0030309F">
        <w:rPr>
          <w:rFonts w:ascii="Arial" w:hAnsi="Arial" w:cs="Arial"/>
          <w:sz w:val="22"/>
          <w:szCs w:val="22"/>
          <w:lang w:val="nl-BE"/>
        </w:rPr>
        <w:t xml:space="preserve">len dat </w:t>
      </w:r>
      <w:r w:rsidRPr="0030309F">
        <w:rPr>
          <w:rFonts w:ascii="Arial" w:hAnsi="Arial" w:cs="Arial"/>
          <w:sz w:val="22"/>
          <w:szCs w:val="22"/>
          <w:lang w:val="nl-BE"/>
        </w:rPr>
        <w:t xml:space="preserve">het totaal aantal </w:t>
      </w:r>
      <w:r w:rsidR="00F7035A" w:rsidRPr="0030309F">
        <w:rPr>
          <w:rFonts w:ascii="Arial" w:hAnsi="Arial" w:cs="Arial"/>
          <w:sz w:val="22"/>
          <w:szCs w:val="22"/>
          <w:lang w:val="nl-BE"/>
        </w:rPr>
        <w:t xml:space="preserve">verstrekkingen inzake cardiorespiratoire monitoring </w:t>
      </w:r>
      <w:r w:rsidR="00D8703C" w:rsidRPr="0030309F">
        <w:rPr>
          <w:rFonts w:ascii="Arial" w:hAnsi="Arial" w:cs="Arial"/>
          <w:sz w:val="22"/>
          <w:szCs w:val="22"/>
          <w:lang w:val="nl-BE"/>
        </w:rPr>
        <w:t>dat alle ziekenhuisdie</w:t>
      </w:r>
      <w:r w:rsidR="00D8703C" w:rsidRPr="0030309F">
        <w:rPr>
          <w:rFonts w:ascii="Arial" w:hAnsi="Arial" w:cs="Arial"/>
          <w:sz w:val="22"/>
          <w:szCs w:val="22"/>
          <w:lang w:val="nl-BE"/>
        </w:rPr>
        <w:t>n</w:t>
      </w:r>
      <w:r w:rsidR="00D8703C" w:rsidRPr="0030309F">
        <w:rPr>
          <w:rFonts w:ascii="Arial" w:hAnsi="Arial" w:cs="Arial"/>
          <w:sz w:val="22"/>
          <w:szCs w:val="22"/>
          <w:lang w:val="nl-BE"/>
        </w:rPr>
        <w:t xml:space="preserve">sten met een overeenkomst ter zake </w:t>
      </w:r>
      <w:r w:rsidR="00F7035A" w:rsidRPr="0030309F">
        <w:rPr>
          <w:rFonts w:ascii="Arial" w:hAnsi="Arial" w:cs="Arial"/>
          <w:sz w:val="22"/>
          <w:szCs w:val="22"/>
          <w:lang w:val="nl-BE"/>
        </w:rPr>
        <w:t xml:space="preserve">in eenzelfde kalenderjaar </w:t>
      </w:r>
      <w:r w:rsidR="00D8703C" w:rsidRPr="0030309F">
        <w:rPr>
          <w:rFonts w:ascii="Arial" w:hAnsi="Arial" w:cs="Arial"/>
          <w:sz w:val="22"/>
          <w:szCs w:val="22"/>
          <w:lang w:val="nl-BE"/>
        </w:rPr>
        <w:t>samen</w:t>
      </w:r>
      <w:r w:rsidR="00F7035A" w:rsidRPr="0030309F">
        <w:rPr>
          <w:rFonts w:ascii="Arial" w:hAnsi="Arial" w:cs="Arial"/>
          <w:sz w:val="22"/>
          <w:szCs w:val="22"/>
          <w:lang w:val="nl-BE"/>
        </w:rPr>
        <w:t xml:space="preserve"> realiser</w:t>
      </w:r>
      <w:r w:rsidR="00D8703C" w:rsidRPr="0030309F">
        <w:rPr>
          <w:rFonts w:ascii="Arial" w:hAnsi="Arial" w:cs="Arial"/>
          <w:sz w:val="22"/>
          <w:szCs w:val="22"/>
          <w:lang w:val="nl-BE"/>
        </w:rPr>
        <w:t xml:space="preserve">en </w:t>
      </w:r>
      <w:r w:rsidR="00F7035A" w:rsidRPr="0030309F">
        <w:rPr>
          <w:rFonts w:ascii="Arial" w:hAnsi="Arial" w:cs="Arial"/>
          <w:sz w:val="22"/>
          <w:szCs w:val="22"/>
          <w:lang w:val="nl-BE"/>
        </w:rPr>
        <w:t>en aan de verzekeringsi</w:t>
      </w:r>
      <w:r w:rsidR="00F7035A" w:rsidRPr="0030309F">
        <w:rPr>
          <w:rFonts w:ascii="Arial" w:hAnsi="Arial" w:cs="Arial"/>
          <w:sz w:val="22"/>
          <w:szCs w:val="22"/>
          <w:lang w:val="nl-BE"/>
        </w:rPr>
        <w:t>n</w:t>
      </w:r>
      <w:r w:rsidR="00F7035A" w:rsidRPr="0030309F">
        <w:rPr>
          <w:rFonts w:ascii="Arial" w:hAnsi="Arial" w:cs="Arial"/>
          <w:sz w:val="22"/>
          <w:szCs w:val="22"/>
          <w:lang w:val="nl-BE"/>
        </w:rPr>
        <w:t xml:space="preserve">stellingen </w:t>
      </w:r>
      <w:r w:rsidR="00031405" w:rsidRPr="0030309F">
        <w:rPr>
          <w:rFonts w:ascii="Arial" w:hAnsi="Arial" w:cs="Arial"/>
          <w:sz w:val="22"/>
          <w:szCs w:val="22"/>
          <w:lang w:val="nl-BE"/>
        </w:rPr>
        <w:t xml:space="preserve">hebben </w:t>
      </w:r>
      <w:r w:rsidR="00D8703C" w:rsidRPr="0030309F">
        <w:rPr>
          <w:rFonts w:ascii="Arial" w:hAnsi="Arial" w:cs="Arial"/>
          <w:sz w:val="22"/>
          <w:szCs w:val="22"/>
          <w:lang w:val="nl-BE"/>
        </w:rPr>
        <w:t>a</w:t>
      </w:r>
      <w:r w:rsidR="00F7035A" w:rsidRPr="0030309F">
        <w:rPr>
          <w:rFonts w:ascii="Arial" w:hAnsi="Arial" w:cs="Arial"/>
          <w:sz w:val="22"/>
          <w:szCs w:val="22"/>
          <w:lang w:val="nl-BE"/>
        </w:rPr>
        <w:t>an</w:t>
      </w:r>
      <w:r w:rsidR="00031405" w:rsidRPr="0030309F">
        <w:rPr>
          <w:rFonts w:ascii="Arial" w:hAnsi="Arial" w:cs="Arial"/>
          <w:sz w:val="22"/>
          <w:szCs w:val="22"/>
          <w:lang w:val="nl-BE"/>
        </w:rPr>
        <w:t>ge</w:t>
      </w:r>
      <w:r w:rsidR="00F7035A" w:rsidRPr="0030309F">
        <w:rPr>
          <w:rFonts w:ascii="Arial" w:hAnsi="Arial" w:cs="Arial"/>
          <w:sz w:val="22"/>
          <w:szCs w:val="22"/>
          <w:lang w:val="nl-BE"/>
        </w:rPr>
        <w:t>reken</w:t>
      </w:r>
      <w:r w:rsidR="00031405" w:rsidRPr="0030309F">
        <w:rPr>
          <w:rFonts w:ascii="Arial" w:hAnsi="Arial" w:cs="Arial"/>
          <w:sz w:val="22"/>
          <w:szCs w:val="22"/>
          <w:lang w:val="nl-BE"/>
        </w:rPr>
        <w:t>d of nog zullen aanreken</w:t>
      </w:r>
      <w:r w:rsidR="00D8703C" w:rsidRPr="0030309F">
        <w:rPr>
          <w:rFonts w:ascii="Arial" w:hAnsi="Arial" w:cs="Arial"/>
          <w:sz w:val="22"/>
          <w:szCs w:val="22"/>
          <w:lang w:val="nl-BE"/>
        </w:rPr>
        <w:t>en (ongeacht de facturatiedatum)</w:t>
      </w:r>
      <w:r w:rsidRPr="0030309F">
        <w:rPr>
          <w:rFonts w:ascii="Arial" w:hAnsi="Arial" w:cs="Arial"/>
          <w:sz w:val="22"/>
          <w:szCs w:val="22"/>
          <w:lang w:val="nl-BE"/>
        </w:rPr>
        <w:t xml:space="preserve">, </w:t>
      </w:r>
      <w:r w:rsidR="00D8703C" w:rsidRPr="0030309F">
        <w:rPr>
          <w:rFonts w:ascii="Arial" w:hAnsi="Arial" w:cs="Arial"/>
          <w:sz w:val="22"/>
          <w:szCs w:val="22"/>
          <w:lang w:val="nl-BE"/>
        </w:rPr>
        <w:t xml:space="preserve">de in artikel </w:t>
      </w:r>
      <w:r w:rsidR="004908EA" w:rsidRPr="0030309F">
        <w:rPr>
          <w:rFonts w:ascii="Arial" w:hAnsi="Arial" w:cs="Arial"/>
          <w:sz w:val="22"/>
          <w:szCs w:val="22"/>
          <w:lang w:val="nl-BE"/>
        </w:rPr>
        <w:t>14</w:t>
      </w:r>
      <w:r w:rsidR="00D8703C" w:rsidRPr="0030309F">
        <w:rPr>
          <w:rFonts w:ascii="Arial" w:hAnsi="Arial" w:cs="Arial"/>
          <w:sz w:val="22"/>
          <w:szCs w:val="22"/>
          <w:lang w:val="nl-BE"/>
        </w:rPr>
        <w:t xml:space="preserve"> vastgestelde </w:t>
      </w:r>
      <w:r w:rsidR="00697FAE" w:rsidRPr="0030309F">
        <w:rPr>
          <w:rFonts w:ascii="Arial" w:hAnsi="Arial" w:cs="Arial"/>
          <w:sz w:val="22"/>
          <w:szCs w:val="22"/>
          <w:lang w:val="nl-BE"/>
        </w:rPr>
        <w:t xml:space="preserve">jaarenveloppe per kalenderjaar overstijgen, zullen de in artikel </w:t>
      </w:r>
      <w:r w:rsidR="004908EA" w:rsidRPr="0030309F">
        <w:rPr>
          <w:rFonts w:ascii="Arial" w:hAnsi="Arial" w:cs="Arial"/>
          <w:sz w:val="22"/>
          <w:szCs w:val="22"/>
          <w:lang w:val="nl-BE"/>
        </w:rPr>
        <w:t>7</w:t>
      </w:r>
      <w:r w:rsidR="00697FAE" w:rsidRPr="0030309F">
        <w:rPr>
          <w:rFonts w:ascii="Arial" w:hAnsi="Arial" w:cs="Arial"/>
          <w:sz w:val="22"/>
          <w:szCs w:val="22"/>
          <w:lang w:val="nl-BE"/>
        </w:rPr>
        <w:t xml:space="preserve"> vermelde pri</w:t>
      </w:r>
      <w:r w:rsidR="00697FAE" w:rsidRPr="0030309F">
        <w:rPr>
          <w:rFonts w:ascii="Arial" w:hAnsi="Arial" w:cs="Arial"/>
          <w:sz w:val="22"/>
          <w:szCs w:val="22"/>
          <w:lang w:val="nl-BE"/>
        </w:rPr>
        <w:t>j</w:t>
      </w:r>
      <w:r w:rsidR="00697FAE" w:rsidRPr="0030309F">
        <w:rPr>
          <w:rFonts w:ascii="Arial" w:hAnsi="Arial" w:cs="Arial"/>
          <w:sz w:val="22"/>
          <w:szCs w:val="22"/>
          <w:lang w:val="nl-BE"/>
        </w:rPr>
        <w:t xml:space="preserve">zen in de loop van een volgend kalenderjaar worden verminderd </w:t>
      </w:r>
      <w:r w:rsidR="00781145" w:rsidRPr="0030309F">
        <w:rPr>
          <w:rFonts w:ascii="Arial" w:hAnsi="Arial" w:cs="Arial"/>
          <w:sz w:val="22"/>
          <w:szCs w:val="22"/>
          <w:lang w:val="nl-BE"/>
        </w:rPr>
        <w:t xml:space="preserve">teneinde de </w:t>
      </w:r>
      <w:r w:rsidR="00DB0A3C" w:rsidRPr="0030309F">
        <w:rPr>
          <w:rFonts w:ascii="Arial" w:hAnsi="Arial" w:cs="Arial"/>
          <w:sz w:val="22"/>
          <w:szCs w:val="22"/>
          <w:lang w:val="nl-BE"/>
        </w:rPr>
        <w:t>overschrijd</w:t>
      </w:r>
      <w:r w:rsidR="00781145" w:rsidRPr="0030309F">
        <w:rPr>
          <w:rFonts w:ascii="Arial" w:hAnsi="Arial" w:cs="Arial"/>
          <w:sz w:val="22"/>
          <w:szCs w:val="22"/>
          <w:lang w:val="nl-BE"/>
        </w:rPr>
        <w:t xml:space="preserve">ing </w:t>
      </w:r>
      <w:r w:rsidR="00DB0A3C" w:rsidRPr="0030309F">
        <w:rPr>
          <w:rFonts w:ascii="Arial" w:hAnsi="Arial" w:cs="Arial"/>
          <w:sz w:val="22"/>
          <w:szCs w:val="22"/>
          <w:lang w:val="nl-BE"/>
        </w:rPr>
        <w:t>van</w:t>
      </w:r>
      <w:r w:rsidR="00781145" w:rsidRPr="0030309F">
        <w:rPr>
          <w:rFonts w:ascii="Arial" w:hAnsi="Arial" w:cs="Arial"/>
          <w:sz w:val="22"/>
          <w:szCs w:val="22"/>
          <w:lang w:val="nl-BE"/>
        </w:rPr>
        <w:t xml:space="preserve"> de vastgestelde jaa</w:t>
      </w:r>
      <w:r w:rsidR="00781145" w:rsidRPr="0030309F">
        <w:rPr>
          <w:rFonts w:ascii="Arial" w:hAnsi="Arial" w:cs="Arial"/>
          <w:sz w:val="22"/>
          <w:szCs w:val="22"/>
          <w:lang w:val="nl-BE"/>
        </w:rPr>
        <w:t>r</w:t>
      </w:r>
      <w:r w:rsidR="00781145" w:rsidRPr="0030309F">
        <w:rPr>
          <w:rFonts w:ascii="Arial" w:hAnsi="Arial" w:cs="Arial"/>
          <w:sz w:val="22"/>
          <w:szCs w:val="22"/>
          <w:lang w:val="nl-BE"/>
        </w:rPr>
        <w:t>enveloppe volledig te compenseren</w:t>
      </w:r>
      <w:r w:rsidR="00DB0A3C" w:rsidRPr="0030309F">
        <w:rPr>
          <w:rFonts w:ascii="Arial" w:hAnsi="Arial" w:cs="Arial"/>
          <w:sz w:val="22"/>
          <w:szCs w:val="22"/>
          <w:lang w:val="nl-BE"/>
        </w:rPr>
        <w:t>, zodat de overschrijding niet tot extra-uitgaven voor de verzek</w:t>
      </w:r>
      <w:r w:rsidR="00DB0A3C" w:rsidRPr="0030309F">
        <w:rPr>
          <w:rFonts w:ascii="Arial" w:hAnsi="Arial" w:cs="Arial"/>
          <w:sz w:val="22"/>
          <w:szCs w:val="22"/>
          <w:lang w:val="nl-BE"/>
        </w:rPr>
        <w:t>e</w:t>
      </w:r>
      <w:r w:rsidR="00DB0A3C" w:rsidRPr="0030309F">
        <w:rPr>
          <w:rFonts w:ascii="Arial" w:hAnsi="Arial" w:cs="Arial"/>
          <w:sz w:val="22"/>
          <w:szCs w:val="22"/>
          <w:lang w:val="nl-BE"/>
        </w:rPr>
        <w:t>ring leidt.</w:t>
      </w:r>
      <w:r w:rsidR="00697FAE" w:rsidRPr="0030309F">
        <w:rPr>
          <w:rFonts w:ascii="Arial" w:hAnsi="Arial" w:cs="Arial"/>
          <w:sz w:val="22"/>
          <w:szCs w:val="22"/>
          <w:lang w:val="nl-BE"/>
        </w:rPr>
        <w:t xml:space="preserve"> </w:t>
      </w:r>
      <w:r w:rsidR="000A2424" w:rsidRPr="0030309F">
        <w:rPr>
          <w:rFonts w:ascii="Arial" w:hAnsi="Arial" w:cs="Arial"/>
          <w:sz w:val="22"/>
          <w:szCs w:val="22"/>
          <w:lang w:val="nl-BE"/>
        </w:rPr>
        <w:t xml:space="preserve">Het Verzekeringscomité </w:t>
      </w:r>
      <w:r w:rsidR="00FD4557" w:rsidRPr="0030309F">
        <w:rPr>
          <w:rFonts w:ascii="Arial" w:hAnsi="Arial" w:cs="Arial"/>
          <w:sz w:val="22"/>
          <w:szCs w:val="22"/>
          <w:lang w:val="nl-BE"/>
        </w:rPr>
        <w:t>ste</w:t>
      </w:r>
      <w:r w:rsidR="000A2424" w:rsidRPr="0030309F">
        <w:rPr>
          <w:rFonts w:ascii="Arial" w:hAnsi="Arial" w:cs="Arial"/>
          <w:sz w:val="22"/>
          <w:szCs w:val="22"/>
          <w:lang w:val="nl-BE"/>
        </w:rPr>
        <w:t xml:space="preserve">lt in dat geval de nieuwe prijzen </w:t>
      </w:r>
      <w:r w:rsidR="00FD4557" w:rsidRPr="0030309F">
        <w:rPr>
          <w:rFonts w:ascii="Arial" w:hAnsi="Arial" w:cs="Arial"/>
          <w:sz w:val="22"/>
          <w:szCs w:val="22"/>
          <w:lang w:val="nl-BE"/>
        </w:rPr>
        <w:t xml:space="preserve">vast </w:t>
      </w:r>
      <w:r w:rsidR="000A2424" w:rsidRPr="0030309F">
        <w:rPr>
          <w:rFonts w:ascii="Arial" w:hAnsi="Arial" w:cs="Arial"/>
          <w:sz w:val="22"/>
          <w:szCs w:val="22"/>
          <w:lang w:val="nl-BE"/>
        </w:rPr>
        <w:t>en de dat</w:t>
      </w:r>
      <w:r w:rsidR="00FD4557" w:rsidRPr="0030309F">
        <w:rPr>
          <w:rFonts w:ascii="Arial" w:hAnsi="Arial" w:cs="Arial"/>
          <w:sz w:val="22"/>
          <w:szCs w:val="22"/>
          <w:lang w:val="nl-BE"/>
        </w:rPr>
        <w:t>um</w:t>
      </w:r>
      <w:r w:rsidR="000A2424" w:rsidRPr="0030309F">
        <w:rPr>
          <w:rFonts w:ascii="Arial" w:hAnsi="Arial" w:cs="Arial"/>
          <w:sz w:val="22"/>
          <w:szCs w:val="22"/>
          <w:lang w:val="nl-BE"/>
        </w:rPr>
        <w:t xml:space="preserve"> waarop die ingaan, zonder dat er hierover een wijzigingsclausule bij de overeenkomst dient te worden gesl</w:t>
      </w:r>
      <w:r w:rsidR="000A2424" w:rsidRPr="0030309F">
        <w:rPr>
          <w:rFonts w:ascii="Arial" w:hAnsi="Arial" w:cs="Arial"/>
          <w:sz w:val="22"/>
          <w:szCs w:val="22"/>
          <w:lang w:val="nl-BE"/>
        </w:rPr>
        <w:t>o</w:t>
      </w:r>
      <w:r w:rsidR="000A2424" w:rsidRPr="0030309F">
        <w:rPr>
          <w:rFonts w:ascii="Arial" w:hAnsi="Arial" w:cs="Arial"/>
          <w:sz w:val="22"/>
          <w:szCs w:val="22"/>
          <w:lang w:val="nl-BE"/>
        </w:rPr>
        <w:t>ten.</w:t>
      </w:r>
      <w:r w:rsidR="00FD4557" w:rsidRPr="0030309F">
        <w:rPr>
          <w:rFonts w:ascii="Arial" w:hAnsi="Arial" w:cs="Arial"/>
          <w:sz w:val="22"/>
          <w:szCs w:val="22"/>
          <w:lang w:val="nl-BE"/>
        </w:rPr>
        <w:t xml:space="preserve"> De nieuwe prijzen zullen zo worden berekend dat de overschrijding zo exact mogelijk wordt gecompenseerd.</w:t>
      </w:r>
      <w:r w:rsidR="004908EA" w:rsidRPr="0030309F">
        <w:rPr>
          <w:rFonts w:ascii="Arial" w:hAnsi="Arial" w:cs="Arial"/>
          <w:sz w:val="22"/>
          <w:szCs w:val="22"/>
          <w:lang w:val="nl-BE"/>
        </w:rPr>
        <w:t xml:space="preserve"> </w:t>
      </w:r>
      <w:r w:rsidR="007B6774" w:rsidRPr="0030309F">
        <w:rPr>
          <w:rFonts w:ascii="Arial" w:hAnsi="Arial" w:cs="Arial"/>
          <w:sz w:val="22"/>
          <w:szCs w:val="22"/>
          <w:lang w:val="nl-BE"/>
        </w:rPr>
        <w:t>Daa</w:t>
      </w:r>
      <w:r w:rsidR="007B6774" w:rsidRPr="0030309F">
        <w:rPr>
          <w:rFonts w:ascii="Arial" w:hAnsi="Arial" w:cs="Arial"/>
          <w:sz w:val="22"/>
          <w:szCs w:val="22"/>
          <w:lang w:val="nl-BE"/>
        </w:rPr>
        <w:t>r</w:t>
      </w:r>
      <w:r w:rsidR="007B6774" w:rsidRPr="0030309F">
        <w:rPr>
          <w:rFonts w:ascii="Arial" w:hAnsi="Arial" w:cs="Arial"/>
          <w:sz w:val="22"/>
          <w:szCs w:val="22"/>
          <w:lang w:val="nl-BE"/>
        </w:rPr>
        <w:t>bij kan het Verzekeringscomité er eventueel voor kiezen om gedifferentieerde prijsvermind</w:t>
      </w:r>
      <w:r w:rsidR="007B6774" w:rsidRPr="0030309F">
        <w:rPr>
          <w:rFonts w:ascii="Arial" w:hAnsi="Arial" w:cs="Arial"/>
          <w:sz w:val="22"/>
          <w:szCs w:val="22"/>
          <w:lang w:val="nl-BE"/>
        </w:rPr>
        <w:t>e</w:t>
      </w:r>
      <w:r w:rsidR="007B6774" w:rsidRPr="0030309F">
        <w:rPr>
          <w:rFonts w:ascii="Arial" w:hAnsi="Arial" w:cs="Arial"/>
          <w:sz w:val="22"/>
          <w:szCs w:val="22"/>
          <w:lang w:val="nl-BE"/>
        </w:rPr>
        <w:t>ringen door te voeren, waardoor de in artikel 7 vermelde forfaitaire tegemoetkomingen per categorie</w:t>
      </w:r>
      <w:r w:rsidR="00810F15" w:rsidRPr="0030309F">
        <w:rPr>
          <w:rFonts w:ascii="Arial" w:hAnsi="Arial" w:cs="Arial"/>
          <w:sz w:val="22"/>
          <w:szCs w:val="22"/>
          <w:lang w:val="nl-BE"/>
        </w:rPr>
        <w:t xml:space="preserve"> </w:t>
      </w:r>
      <w:r w:rsidR="0082372A" w:rsidRPr="0030309F">
        <w:rPr>
          <w:rFonts w:ascii="Arial" w:hAnsi="Arial" w:cs="Arial"/>
          <w:sz w:val="22"/>
          <w:szCs w:val="22"/>
          <w:lang w:val="nl-BE"/>
        </w:rPr>
        <w:t>voor sommige categorieën sterker dalen dan voor andere categorieën, waarvan de prijs eventueel ook b</w:t>
      </w:r>
      <w:r w:rsidR="0082372A" w:rsidRPr="0030309F">
        <w:rPr>
          <w:rFonts w:ascii="Arial" w:hAnsi="Arial" w:cs="Arial"/>
          <w:sz w:val="22"/>
          <w:szCs w:val="22"/>
          <w:lang w:val="nl-BE"/>
        </w:rPr>
        <w:t>e</w:t>
      </w:r>
      <w:r w:rsidR="0082372A" w:rsidRPr="0030309F">
        <w:rPr>
          <w:rFonts w:ascii="Arial" w:hAnsi="Arial" w:cs="Arial"/>
          <w:sz w:val="22"/>
          <w:szCs w:val="22"/>
          <w:lang w:val="nl-BE"/>
        </w:rPr>
        <w:t>houden kan blijven</w:t>
      </w:r>
      <w:r w:rsidR="00810F15" w:rsidRPr="0030309F">
        <w:rPr>
          <w:rFonts w:ascii="Arial" w:hAnsi="Arial" w:cs="Arial"/>
          <w:sz w:val="22"/>
          <w:szCs w:val="22"/>
          <w:lang w:val="nl-BE"/>
        </w:rPr>
        <w:t xml:space="preserve"> in plaats van te dalen</w:t>
      </w:r>
      <w:r w:rsidR="0082372A" w:rsidRPr="0030309F">
        <w:rPr>
          <w:rFonts w:ascii="Arial" w:hAnsi="Arial" w:cs="Arial"/>
          <w:sz w:val="22"/>
          <w:szCs w:val="22"/>
          <w:lang w:val="nl-BE"/>
        </w:rPr>
        <w:t xml:space="preserve">. </w:t>
      </w:r>
      <w:r w:rsidR="004908EA" w:rsidRPr="0030309F">
        <w:rPr>
          <w:rFonts w:ascii="Arial" w:hAnsi="Arial" w:cs="Arial"/>
          <w:sz w:val="22"/>
          <w:szCs w:val="22"/>
          <w:lang w:val="nl-BE"/>
        </w:rPr>
        <w:t>Het Riziv deelt de door het Verzekeringscomité vastgestelde nieuwe prijzen en de datum vanaf welke deze van kracht zijn, mee aan de inrichting en aan de verzekeringsi</w:t>
      </w:r>
      <w:r w:rsidR="004908EA" w:rsidRPr="0030309F">
        <w:rPr>
          <w:rFonts w:ascii="Arial" w:hAnsi="Arial" w:cs="Arial"/>
          <w:sz w:val="22"/>
          <w:szCs w:val="22"/>
          <w:lang w:val="nl-BE"/>
        </w:rPr>
        <w:t>n</w:t>
      </w:r>
      <w:r w:rsidR="004908EA" w:rsidRPr="0030309F">
        <w:rPr>
          <w:rFonts w:ascii="Arial" w:hAnsi="Arial" w:cs="Arial"/>
          <w:sz w:val="22"/>
          <w:szCs w:val="22"/>
          <w:lang w:val="nl-BE"/>
        </w:rPr>
        <w:t>stellingen.</w:t>
      </w:r>
    </w:p>
    <w:p w:rsidR="000A2424" w:rsidRPr="0030309F" w:rsidRDefault="000A2424"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697FAE" w:rsidRPr="0030309F" w:rsidRDefault="002F0394"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0A2424" w:rsidRPr="0030309F">
        <w:rPr>
          <w:rFonts w:ascii="Arial" w:hAnsi="Arial" w:cs="Arial"/>
          <w:sz w:val="22"/>
          <w:szCs w:val="22"/>
          <w:lang w:val="nl-BE"/>
        </w:rPr>
        <w:t xml:space="preserve">Indien de doorgevoerde prijsverminderingen de overschrijding </w:t>
      </w:r>
      <w:r w:rsidR="00FD4557" w:rsidRPr="0030309F">
        <w:rPr>
          <w:rFonts w:ascii="Arial" w:hAnsi="Arial" w:cs="Arial"/>
          <w:sz w:val="22"/>
          <w:szCs w:val="22"/>
          <w:lang w:val="nl-BE"/>
        </w:rPr>
        <w:t>niet volledig zouden co</w:t>
      </w:r>
      <w:r w:rsidR="00FD4557" w:rsidRPr="0030309F">
        <w:rPr>
          <w:rFonts w:ascii="Arial" w:hAnsi="Arial" w:cs="Arial"/>
          <w:sz w:val="22"/>
          <w:szCs w:val="22"/>
          <w:lang w:val="nl-BE"/>
        </w:rPr>
        <w:t>m</w:t>
      </w:r>
      <w:r w:rsidR="00FD4557" w:rsidRPr="0030309F">
        <w:rPr>
          <w:rFonts w:ascii="Arial" w:hAnsi="Arial" w:cs="Arial"/>
          <w:sz w:val="22"/>
          <w:szCs w:val="22"/>
          <w:lang w:val="nl-BE"/>
        </w:rPr>
        <w:t>penseren, met name in het geval dat in een volgend jaar méér verstrekkingen worden gerealiseerd dan in een vorig jaar, kunnen in de volgende jaren nieuwe prijsverminderingen worden doorgevoerd om de overschrijding van de jaarenveloppe alsnog voll</w:t>
      </w:r>
      <w:r w:rsidR="00FD4557" w:rsidRPr="0030309F">
        <w:rPr>
          <w:rFonts w:ascii="Arial" w:hAnsi="Arial" w:cs="Arial"/>
          <w:sz w:val="22"/>
          <w:szCs w:val="22"/>
          <w:lang w:val="nl-BE"/>
        </w:rPr>
        <w:t>e</w:t>
      </w:r>
      <w:r w:rsidR="00FD4557" w:rsidRPr="0030309F">
        <w:rPr>
          <w:rFonts w:ascii="Arial" w:hAnsi="Arial" w:cs="Arial"/>
          <w:sz w:val="22"/>
          <w:szCs w:val="22"/>
          <w:lang w:val="nl-BE"/>
        </w:rPr>
        <w:t>dig te compenseren.</w:t>
      </w:r>
    </w:p>
    <w:p w:rsidR="00FD4557" w:rsidRPr="0030309F" w:rsidRDefault="00FD4557"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D4557" w:rsidRPr="0030309F" w:rsidRDefault="002F0394"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FD4557" w:rsidRPr="0030309F">
        <w:rPr>
          <w:rFonts w:ascii="Arial" w:hAnsi="Arial" w:cs="Arial"/>
          <w:sz w:val="22"/>
          <w:szCs w:val="22"/>
          <w:lang w:val="nl-BE"/>
        </w:rPr>
        <w:t>Deze bepalingen inzake aanpassing van de prijzen kunnen meermaals worden toeg</w:t>
      </w:r>
      <w:r w:rsidR="00FD4557" w:rsidRPr="0030309F">
        <w:rPr>
          <w:rFonts w:ascii="Arial" w:hAnsi="Arial" w:cs="Arial"/>
          <w:sz w:val="22"/>
          <w:szCs w:val="22"/>
          <w:lang w:val="nl-BE"/>
        </w:rPr>
        <w:t>e</w:t>
      </w:r>
      <w:r w:rsidR="00FD4557" w:rsidRPr="0030309F">
        <w:rPr>
          <w:rFonts w:ascii="Arial" w:hAnsi="Arial" w:cs="Arial"/>
          <w:sz w:val="22"/>
          <w:szCs w:val="22"/>
          <w:lang w:val="nl-BE"/>
        </w:rPr>
        <w:t>past.</w:t>
      </w:r>
    </w:p>
    <w:p w:rsidR="00FD4557" w:rsidRPr="0030309F" w:rsidRDefault="00FD4557"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D4557" w:rsidRPr="0030309F" w:rsidRDefault="002F0394"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FD4557" w:rsidRPr="0030309F">
        <w:rPr>
          <w:rFonts w:ascii="Arial" w:hAnsi="Arial" w:cs="Arial"/>
          <w:sz w:val="22"/>
          <w:szCs w:val="22"/>
          <w:lang w:val="nl-BE"/>
        </w:rPr>
        <w:t>Indien de doorgevoerde prijsverminderingen er toe zouden leiden dat de gemiddelde ui</w:t>
      </w:r>
      <w:r w:rsidR="00FD4557" w:rsidRPr="0030309F">
        <w:rPr>
          <w:rFonts w:ascii="Arial" w:hAnsi="Arial" w:cs="Arial"/>
          <w:sz w:val="22"/>
          <w:szCs w:val="22"/>
          <w:lang w:val="nl-BE"/>
        </w:rPr>
        <w:t>t</w:t>
      </w:r>
      <w:r w:rsidR="00FD4557" w:rsidRPr="0030309F">
        <w:rPr>
          <w:rFonts w:ascii="Arial" w:hAnsi="Arial" w:cs="Arial"/>
          <w:sz w:val="22"/>
          <w:szCs w:val="22"/>
          <w:lang w:val="nl-BE"/>
        </w:rPr>
        <w:t>gaven per jaar sinds de datum van inwerkingtreding van deze overeenkomst lager liggen dan de jaare</w:t>
      </w:r>
      <w:r w:rsidR="00FD4557" w:rsidRPr="0030309F">
        <w:rPr>
          <w:rFonts w:ascii="Arial" w:hAnsi="Arial" w:cs="Arial"/>
          <w:sz w:val="22"/>
          <w:szCs w:val="22"/>
          <w:lang w:val="nl-BE"/>
        </w:rPr>
        <w:t>n</w:t>
      </w:r>
      <w:r w:rsidR="00FD4557" w:rsidRPr="0030309F">
        <w:rPr>
          <w:rFonts w:ascii="Arial" w:hAnsi="Arial" w:cs="Arial"/>
          <w:sz w:val="22"/>
          <w:szCs w:val="22"/>
          <w:lang w:val="nl-BE"/>
        </w:rPr>
        <w:t>veloppe</w:t>
      </w:r>
      <w:r w:rsidR="0032328B" w:rsidRPr="0030309F">
        <w:rPr>
          <w:rFonts w:ascii="Arial" w:hAnsi="Arial" w:cs="Arial"/>
          <w:sz w:val="22"/>
          <w:szCs w:val="22"/>
          <w:lang w:val="nl-BE"/>
        </w:rPr>
        <w:t xml:space="preserve">, </w:t>
      </w:r>
      <w:r w:rsidR="00A76220" w:rsidRPr="0030309F">
        <w:rPr>
          <w:rFonts w:ascii="Arial" w:hAnsi="Arial" w:cs="Arial"/>
          <w:sz w:val="22"/>
          <w:szCs w:val="22"/>
          <w:lang w:val="nl-BE"/>
        </w:rPr>
        <w:t>bv.</w:t>
      </w:r>
      <w:r w:rsidR="0032328B" w:rsidRPr="0030309F">
        <w:rPr>
          <w:rFonts w:ascii="Arial" w:hAnsi="Arial" w:cs="Arial"/>
          <w:sz w:val="22"/>
          <w:szCs w:val="22"/>
          <w:lang w:val="nl-BE"/>
        </w:rPr>
        <w:t xml:space="preserve"> in het geval dat in een volgend jaar minder verstrekkingen worden gerealiseerd dan in een vorig jaar, zal dit niet gecorrigeerd worden door een prijsverhoging.</w:t>
      </w:r>
    </w:p>
    <w:p w:rsidR="00AC718A" w:rsidRPr="0030309F" w:rsidRDefault="00AC718A" w:rsidP="00AC718A">
      <w:pPr>
        <w:rPr>
          <w:rFonts w:ascii="Arial" w:hAnsi="Arial" w:cs="Arial"/>
          <w:sz w:val="22"/>
          <w:szCs w:val="22"/>
          <w:lang w:val="nl-BE"/>
        </w:rPr>
      </w:pPr>
    </w:p>
    <w:p w:rsidR="00AC718A" w:rsidRPr="0030309F" w:rsidRDefault="00AC718A" w:rsidP="00AC718A">
      <w:pPr>
        <w:rPr>
          <w:rFonts w:ascii="Arial" w:hAnsi="Arial" w:cs="Arial"/>
          <w:sz w:val="22"/>
          <w:szCs w:val="22"/>
          <w:lang w:val="nl-BE"/>
        </w:rPr>
      </w:pPr>
      <w:r w:rsidRPr="0030309F">
        <w:rPr>
          <w:rFonts w:ascii="Arial" w:hAnsi="Arial" w:cs="Arial"/>
          <w:b/>
          <w:sz w:val="22"/>
          <w:szCs w:val="22"/>
          <w:lang w:val="nl-BE"/>
        </w:rPr>
        <w:t>§ 2.</w:t>
      </w:r>
      <w:r w:rsidRPr="0030309F">
        <w:rPr>
          <w:rFonts w:ascii="Arial" w:hAnsi="Arial" w:cs="Arial"/>
          <w:sz w:val="22"/>
          <w:szCs w:val="22"/>
          <w:lang w:val="nl-BE"/>
        </w:rPr>
        <w:t xml:space="preserve"> Dat </w:t>
      </w:r>
      <w:r w:rsidR="00DB0A3C" w:rsidRPr="0030309F">
        <w:rPr>
          <w:rFonts w:ascii="Arial" w:hAnsi="Arial" w:cs="Arial"/>
          <w:sz w:val="22"/>
          <w:szCs w:val="22"/>
          <w:lang w:val="nl-BE"/>
        </w:rPr>
        <w:t xml:space="preserve">de vastgestelde jaarenveloppe overschreden </w:t>
      </w:r>
      <w:r w:rsidR="004308AA" w:rsidRPr="0030309F">
        <w:rPr>
          <w:rFonts w:ascii="Arial" w:hAnsi="Arial" w:cs="Arial"/>
          <w:sz w:val="22"/>
          <w:szCs w:val="22"/>
          <w:lang w:val="nl-BE"/>
        </w:rPr>
        <w:t>is</w:t>
      </w:r>
      <w:r w:rsidR="00F239E8" w:rsidRPr="0030309F">
        <w:rPr>
          <w:rFonts w:ascii="Arial" w:hAnsi="Arial" w:cs="Arial"/>
          <w:sz w:val="22"/>
          <w:szCs w:val="22"/>
          <w:lang w:val="nl-BE"/>
        </w:rPr>
        <w:t xml:space="preserve"> of riskeert overschreden te worden</w:t>
      </w:r>
      <w:r w:rsidRPr="0030309F">
        <w:rPr>
          <w:rFonts w:ascii="Arial" w:hAnsi="Arial" w:cs="Arial"/>
          <w:sz w:val="22"/>
          <w:szCs w:val="22"/>
          <w:lang w:val="nl-BE"/>
        </w:rPr>
        <w:t>, zal door het College van geneesheren-directeurs en het Verzekeringscomité worden vastgesteld op basis van één van de volgende bro</w:t>
      </w:r>
      <w:r w:rsidRPr="0030309F">
        <w:rPr>
          <w:rFonts w:ascii="Arial" w:hAnsi="Arial" w:cs="Arial"/>
          <w:sz w:val="22"/>
          <w:szCs w:val="22"/>
          <w:lang w:val="nl-BE"/>
        </w:rPr>
        <w:t>n</w:t>
      </w:r>
      <w:r w:rsidR="00C27705">
        <w:rPr>
          <w:rFonts w:ascii="Arial" w:hAnsi="Arial" w:cs="Arial"/>
          <w:sz w:val="22"/>
          <w:szCs w:val="22"/>
          <w:lang w:val="nl-BE"/>
        </w:rPr>
        <w:t>nen van gegevens</w:t>
      </w:r>
      <w:r w:rsidRPr="0030309F">
        <w:rPr>
          <w:rFonts w:ascii="Arial" w:hAnsi="Arial" w:cs="Arial"/>
          <w:sz w:val="22"/>
          <w:szCs w:val="22"/>
          <w:lang w:val="nl-BE"/>
        </w:rPr>
        <w:t>:</w:t>
      </w:r>
    </w:p>
    <w:p w:rsidR="00AC718A" w:rsidRPr="0030309F" w:rsidRDefault="00AC718A" w:rsidP="00AC718A">
      <w:pPr>
        <w:pStyle w:val="ListParagraph"/>
        <w:numPr>
          <w:ilvl w:val="0"/>
          <w:numId w:val="34"/>
        </w:numPr>
        <w:contextualSpacing/>
        <w:rPr>
          <w:rFonts w:ascii="Arial" w:hAnsi="Arial" w:cs="Arial"/>
          <w:sz w:val="22"/>
          <w:szCs w:val="22"/>
          <w:lang w:val="nl-BE"/>
        </w:rPr>
      </w:pPr>
      <w:r w:rsidRPr="0030309F">
        <w:rPr>
          <w:rFonts w:ascii="Arial" w:hAnsi="Arial" w:cs="Arial"/>
          <w:sz w:val="22"/>
          <w:szCs w:val="22"/>
          <w:lang w:val="nl-BE"/>
        </w:rPr>
        <w:t xml:space="preserve">De productiecijfers die alle ziekenhuisdiensten met een overeenkomst </w:t>
      </w:r>
      <w:r w:rsidR="004308AA" w:rsidRPr="0030309F">
        <w:rPr>
          <w:rFonts w:ascii="Arial" w:hAnsi="Arial" w:cs="Arial"/>
          <w:sz w:val="22"/>
          <w:szCs w:val="22"/>
          <w:lang w:val="nl-BE"/>
        </w:rPr>
        <w:t>inzake cardiorespirato</w:t>
      </w:r>
      <w:r w:rsidR="004308AA" w:rsidRPr="0030309F">
        <w:rPr>
          <w:rFonts w:ascii="Arial" w:hAnsi="Arial" w:cs="Arial"/>
          <w:sz w:val="22"/>
          <w:szCs w:val="22"/>
          <w:lang w:val="nl-BE"/>
        </w:rPr>
        <w:t>i</w:t>
      </w:r>
      <w:r w:rsidR="004308AA" w:rsidRPr="0030309F">
        <w:rPr>
          <w:rFonts w:ascii="Arial" w:hAnsi="Arial" w:cs="Arial"/>
          <w:sz w:val="22"/>
          <w:szCs w:val="22"/>
          <w:lang w:val="nl-BE"/>
        </w:rPr>
        <w:t xml:space="preserve">re monitoring van </w:t>
      </w:r>
      <w:r w:rsidR="006237DE" w:rsidRPr="0030309F">
        <w:rPr>
          <w:rFonts w:ascii="Arial" w:hAnsi="Arial" w:cs="Arial"/>
          <w:sz w:val="22"/>
          <w:szCs w:val="22"/>
          <w:lang w:val="nl-BE"/>
        </w:rPr>
        <w:t xml:space="preserve">pasgeborenen en </w:t>
      </w:r>
      <w:r w:rsidR="004308AA" w:rsidRPr="0030309F">
        <w:rPr>
          <w:rFonts w:ascii="Arial" w:hAnsi="Arial" w:cs="Arial"/>
          <w:sz w:val="22"/>
          <w:szCs w:val="22"/>
          <w:lang w:val="nl-BE"/>
        </w:rPr>
        <w:t xml:space="preserve">zuigelingen </w:t>
      </w:r>
      <w:r w:rsidRPr="0030309F">
        <w:rPr>
          <w:rFonts w:ascii="Arial" w:hAnsi="Arial" w:cs="Arial"/>
          <w:sz w:val="22"/>
          <w:szCs w:val="22"/>
          <w:lang w:val="nl-BE"/>
        </w:rPr>
        <w:t xml:space="preserve">krachtens artikel </w:t>
      </w:r>
      <w:r w:rsidR="00F234B8" w:rsidRPr="0030309F">
        <w:rPr>
          <w:rFonts w:ascii="Arial" w:hAnsi="Arial" w:cs="Arial"/>
          <w:sz w:val="22"/>
          <w:szCs w:val="22"/>
          <w:lang w:val="nl-BE"/>
        </w:rPr>
        <w:t>12</w:t>
      </w:r>
      <w:r w:rsidRPr="0030309F">
        <w:rPr>
          <w:rFonts w:ascii="Arial" w:hAnsi="Arial" w:cs="Arial"/>
          <w:sz w:val="22"/>
          <w:szCs w:val="22"/>
          <w:lang w:val="nl-BE"/>
        </w:rPr>
        <w:t xml:space="preserve"> van de overeenkomst mo</w:t>
      </w:r>
      <w:r w:rsidRPr="0030309F">
        <w:rPr>
          <w:rFonts w:ascii="Arial" w:hAnsi="Arial" w:cs="Arial"/>
          <w:sz w:val="22"/>
          <w:szCs w:val="22"/>
          <w:lang w:val="nl-BE"/>
        </w:rPr>
        <w:t>e</w:t>
      </w:r>
      <w:r w:rsidRPr="0030309F">
        <w:rPr>
          <w:rFonts w:ascii="Arial" w:hAnsi="Arial" w:cs="Arial"/>
          <w:sz w:val="22"/>
          <w:szCs w:val="22"/>
          <w:lang w:val="nl-BE"/>
        </w:rPr>
        <w:t>ten bezorgen aan de Dienst voor geneeskundige verzorging van het Riziv ;</w:t>
      </w:r>
    </w:p>
    <w:p w:rsidR="00FC6F6C" w:rsidRPr="0030309F" w:rsidRDefault="00FC6F6C" w:rsidP="00FC6F6C">
      <w:pPr>
        <w:pStyle w:val="ListParagraph"/>
        <w:numPr>
          <w:ilvl w:val="0"/>
          <w:numId w:val="34"/>
        </w:numPr>
        <w:contextualSpacing/>
        <w:rPr>
          <w:rFonts w:ascii="Arial" w:hAnsi="Arial" w:cs="Arial"/>
          <w:sz w:val="22"/>
          <w:szCs w:val="22"/>
          <w:lang w:val="nl-BE"/>
        </w:rPr>
      </w:pPr>
      <w:r w:rsidRPr="0030309F">
        <w:rPr>
          <w:rFonts w:ascii="Arial" w:hAnsi="Arial" w:cs="Arial"/>
          <w:sz w:val="22"/>
          <w:szCs w:val="22"/>
          <w:lang w:val="nl-BE"/>
        </w:rPr>
        <w:t xml:space="preserve">De gegevens die </w:t>
      </w:r>
      <w:r w:rsidR="00AC718A" w:rsidRPr="0030309F">
        <w:rPr>
          <w:rFonts w:ascii="Arial" w:hAnsi="Arial" w:cs="Arial"/>
          <w:sz w:val="22"/>
          <w:szCs w:val="22"/>
          <w:lang w:val="nl-BE"/>
        </w:rPr>
        <w:t xml:space="preserve">alle ziekenhuisdiensten met een overeenkomst </w:t>
      </w:r>
      <w:r w:rsidRPr="0030309F">
        <w:rPr>
          <w:rFonts w:ascii="Arial" w:hAnsi="Arial" w:cs="Arial"/>
          <w:sz w:val="22"/>
          <w:szCs w:val="22"/>
          <w:lang w:val="nl-BE"/>
        </w:rPr>
        <w:t>inzake cardiorespiratoire mon</w:t>
      </w:r>
      <w:r w:rsidRPr="0030309F">
        <w:rPr>
          <w:rFonts w:ascii="Arial" w:hAnsi="Arial" w:cs="Arial"/>
          <w:sz w:val="22"/>
          <w:szCs w:val="22"/>
          <w:lang w:val="nl-BE"/>
        </w:rPr>
        <w:t>i</w:t>
      </w:r>
      <w:r w:rsidRPr="0030309F">
        <w:rPr>
          <w:rFonts w:ascii="Arial" w:hAnsi="Arial" w:cs="Arial"/>
          <w:sz w:val="22"/>
          <w:szCs w:val="22"/>
          <w:lang w:val="nl-BE"/>
        </w:rPr>
        <w:t xml:space="preserve">toring van </w:t>
      </w:r>
      <w:r w:rsidR="006237DE" w:rsidRPr="0030309F">
        <w:rPr>
          <w:rFonts w:ascii="Arial" w:hAnsi="Arial" w:cs="Arial"/>
          <w:sz w:val="22"/>
          <w:szCs w:val="22"/>
          <w:lang w:val="nl-BE"/>
        </w:rPr>
        <w:t xml:space="preserve">pasgeborenen en </w:t>
      </w:r>
      <w:r w:rsidRPr="0030309F">
        <w:rPr>
          <w:rFonts w:ascii="Arial" w:hAnsi="Arial" w:cs="Arial"/>
          <w:sz w:val="22"/>
          <w:szCs w:val="22"/>
          <w:lang w:val="nl-BE"/>
        </w:rPr>
        <w:t xml:space="preserve">zuigelingen krachtens artikel </w:t>
      </w:r>
      <w:r w:rsidR="00F234B8" w:rsidRPr="0030309F">
        <w:rPr>
          <w:rFonts w:ascii="Arial" w:hAnsi="Arial" w:cs="Arial"/>
          <w:sz w:val="22"/>
          <w:szCs w:val="22"/>
          <w:lang w:val="nl-BE"/>
        </w:rPr>
        <w:t>1</w:t>
      </w:r>
      <w:r w:rsidR="00F24559" w:rsidRPr="0030309F">
        <w:rPr>
          <w:rFonts w:ascii="Arial" w:hAnsi="Arial" w:cs="Arial"/>
          <w:sz w:val="22"/>
          <w:szCs w:val="22"/>
          <w:lang w:val="nl-BE"/>
        </w:rPr>
        <w:t>8</w:t>
      </w:r>
      <w:r w:rsidRPr="0030309F">
        <w:rPr>
          <w:rFonts w:ascii="Arial" w:hAnsi="Arial" w:cs="Arial"/>
          <w:sz w:val="22"/>
          <w:szCs w:val="22"/>
          <w:lang w:val="nl-BE"/>
        </w:rPr>
        <w:t xml:space="preserve"> van de overeenkomst moeten b</w:t>
      </w:r>
      <w:r w:rsidRPr="0030309F">
        <w:rPr>
          <w:rFonts w:ascii="Arial" w:hAnsi="Arial" w:cs="Arial"/>
          <w:sz w:val="22"/>
          <w:szCs w:val="22"/>
          <w:lang w:val="nl-BE"/>
        </w:rPr>
        <w:t>e</w:t>
      </w:r>
      <w:r w:rsidRPr="0030309F">
        <w:rPr>
          <w:rFonts w:ascii="Arial" w:hAnsi="Arial" w:cs="Arial"/>
          <w:sz w:val="22"/>
          <w:szCs w:val="22"/>
          <w:lang w:val="nl-BE"/>
        </w:rPr>
        <w:t>zorgen aan de Dienst voor geneeskundige verzorging van het Riziv ;</w:t>
      </w:r>
    </w:p>
    <w:p w:rsidR="00AC718A" w:rsidRPr="0030309F" w:rsidRDefault="00AC718A" w:rsidP="00AC718A">
      <w:pPr>
        <w:pStyle w:val="ListParagraph"/>
        <w:numPr>
          <w:ilvl w:val="0"/>
          <w:numId w:val="34"/>
        </w:numPr>
        <w:contextualSpacing/>
        <w:rPr>
          <w:rFonts w:ascii="Arial" w:hAnsi="Arial" w:cs="Arial"/>
          <w:sz w:val="22"/>
          <w:szCs w:val="22"/>
          <w:lang w:val="nl-BE"/>
        </w:rPr>
      </w:pPr>
      <w:r w:rsidRPr="0030309F">
        <w:rPr>
          <w:rFonts w:ascii="Arial" w:hAnsi="Arial" w:cs="Arial"/>
          <w:sz w:val="22"/>
          <w:szCs w:val="22"/>
          <w:lang w:val="nl-BE"/>
        </w:rPr>
        <w:t>De door de verzekeringsinstellingen geboekte uitgaven voor de verstrekking</w:t>
      </w:r>
      <w:r w:rsidR="00E00A9F" w:rsidRPr="0030309F">
        <w:rPr>
          <w:rFonts w:ascii="Arial" w:hAnsi="Arial" w:cs="Arial"/>
          <w:sz w:val="22"/>
          <w:szCs w:val="22"/>
          <w:lang w:val="nl-BE"/>
        </w:rPr>
        <w:t>en in het kader van onderhavige overeenkomst</w:t>
      </w:r>
      <w:r w:rsidR="00FC6F6C" w:rsidRPr="0030309F">
        <w:rPr>
          <w:rFonts w:ascii="Arial" w:hAnsi="Arial" w:cs="Arial"/>
          <w:sz w:val="22"/>
          <w:szCs w:val="22"/>
          <w:lang w:val="nl-BE"/>
        </w:rPr>
        <w:t xml:space="preserve"> (totaal van de in kalenderjaar x geboekte uitgaven voor prestati</w:t>
      </w:r>
      <w:r w:rsidR="00FC6F6C" w:rsidRPr="0030309F">
        <w:rPr>
          <w:rFonts w:ascii="Arial" w:hAnsi="Arial" w:cs="Arial"/>
          <w:sz w:val="22"/>
          <w:szCs w:val="22"/>
          <w:lang w:val="nl-BE"/>
        </w:rPr>
        <w:t>e</w:t>
      </w:r>
      <w:r w:rsidR="00FC6F6C" w:rsidRPr="0030309F">
        <w:rPr>
          <w:rFonts w:ascii="Arial" w:hAnsi="Arial" w:cs="Arial"/>
          <w:sz w:val="22"/>
          <w:szCs w:val="22"/>
          <w:lang w:val="nl-BE"/>
        </w:rPr>
        <w:t>jaar x, en van de in kalenderjaar x+1 geboekte uitgaven voor verstrekkingen verricht in een vorig k</w:t>
      </w:r>
      <w:r w:rsidR="00FC6F6C" w:rsidRPr="0030309F">
        <w:rPr>
          <w:rFonts w:ascii="Arial" w:hAnsi="Arial" w:cs="Arial"/>
          <w:sz w:val="22"/>
          <w:szCs w:val="22"/>
          <w:lang w:val="nl-BE"/>
        </w:rPr>
        <w:t>a</w:t>
      </w:r>
      <w:r w:rsidR="00FC6F6C" w:rsidRPr="0030309F">
        <w:rPr>
          <w:rFonts w:ascii="Arial" w:hAnsi="Arial" w:cs="Arial"/>
          <w:sz w:val="22"/>
          <w:szCs w:val="22"/>
          <w:lang w:val="nl-BE"/>
        </w:rPr>
        <w:t>lende</w:t>
      </w:r>
      <w:r w:rsidR="00FC6F6C" w:rsidRPr="0030309F">
        <w:rPr>
          <w:rFonts w:ascii="Arial" w:hAnsi="Arial" w:cs="Arial"/>
          <w:sz w:val="22"/>
          <w:szCs w:val="22"/>
          <w:lang w:val="nl-BE"/>
        </w:rPr>
        <w:t>r</w:t>
      </w:r>
      <w:r w:rsidR="00FC6F6C" w:rsidRPr="0030309F">
        <w:rPr>
          <w:rFonts w:ascii="Arial" w:hAnsi="Arial" w:cs="Arial"/>
          <w:sz w:val="22"/>
          <w:szCs w:val="22"/>
          <w:lang w:val="nl-BE"/>
        </w:rPr>
        <w:t>jaar)</w:t>
      </w:r>
      <w:r w:rsidRPr="0030309F">
        <w:rPr>
          <w:rFonts w:ascii="Arial" w:hAnsi="Arial" w:cs="Arial"/>
          <w:sz w:val="22"/>
          <w:szCs w:val="22"/>
          <w:lang w:val="nl-BE"/>
        </w:rPr>
        <w:t>.</w:t>
      </w:r>
    </w:p>
    <w:p w:rsidR="00AC718A" w:rsidRPr="0030309F" w:rsidRDefault="00AC718A" w:rsidP="00AC718A">
      <w:pPr>
        <w:rPr>
          <w:rFonts w:ascii="Arial" w:hAnsi="Arial" w:cs="Arial"/>
          <w:sz w:val="22"/>
          <w:szCs w:val="22"/>
          <w:lang w:val="nl-BE"/>
        </w:rPr>
      </w:pPr>
    </w:p>
    <w:p w:rsidR="00AC718A" w:rsidRPr="0030309F" w:rsidRDefault="00564140"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AC718A" w:rsidRPr="0030309F">
        <w:rPr>
          <w:rFonts w:ascii="Arial" w:hAnsi="Arial" w:cs="Arial"/>
          <w:sz w:val="22"/>
          <w:szCs w:val="22"/>
          <w:lang w:val="nl-BE"/>
        </w:rPr>
        <w:t xml:space="preserve">Indien de </w:t>
      </w:r>
      <w:r w:rsidR="00241A93" w:rsidRPr="0030309F">
        <w:rPr>
          <w:rFonts w:ascii="Arial" w:hAnsi="Arial" w:cs="Arial"/>
          <w:sz w:val="22"/>
          <w:szCs w:val="22"/>
          <w:lang w:val="nl-BE"/>
        </w:rPr>
        <w:t>overschrijding van de jaarenveloppe van 2.</w:t>
      </w:r>
      <w:r w:rsidR="00280366" w:rsidRPr="0030309F">
        <w:rPr>
          <w:rFonts w:ascii="Arial" w:hAnsi="Arial" w:cs="Arial"/>
          <w:sz w:val="22"/>
          <w:szCs w:val="22"/>
          <w:lang w:val="nl-BE"/>
        </w:rPr>
        <w:t>569</w:t>
      </w:r>
      <w:r w:rsidR="00241A93" w:rsidRPr="0030309F">
        <w:rPr>
          <w:rFonts w:ascii="Arial" w:hAnsi="Arial" w:cs="Arial"/>
          <w:sz w:val="22"/>
          <w:szCs w:val="22"/>
          <w:lang w:val="nl-BE"/>
        </w:rPr>
        <w:t xml:space="preserve">.000 € </w:t>
      </w:r>
      <w:r w:rsidR="00AC718A" w:rsidRPr="0030309F">
        <w:rPr>
          <w:rFonts w:ascii="Arial" w:hAnsi="Arial" w:cs="Arial"/>
          <w:sz w:val="22"/>
          <w:szCs w:val="22"/>
          <w:lang w:val="nl-BE"/>
        </w:rPr>
        <w:t>wordt vastgesteld op b</w:t>
      </w:r>
      <w:r w:rsidR="00AC718A" w:rsidRPr="0030309F">
        <w:rPr>
          <w:rFonts w:ascii="Arial" w:hAnsi="Arial" w:cs="Arial"/>
          <w:sz w:val="22"/>
          <w:szCs w:val="22"/>
          <w:lang w:val="nl-BE"/>
        </w:rPr>
        <w:t>a</w:t>
      </w:r>
      <w:r w:rsidR="00AC718A" w:rsidRPr="0030309F">
        <w:rPr>
          <w:rFonts w:ascii="Arial" w:hAnsi="Arial" w:cs="Arial"/>
          <w:sz w:val="22"/>
          <w:szCs w:val="22"/>
          <w:lang w:val="nl-BE"/>
        </w:rPr>
        <w:t>sis van één van hogervermelde bronnen van gegevens, kan de prijsvermindering worden doorg</w:t>
      </w:r>
      <w:r w:rsidR="00AC718A" w:rsidRPr="0030309F">
        <w:rPr>
          <w:rFonts w:ascii="Arial" w:hAnsi="Arial" w:cs="Arial"/>
          <w:sz w:val="22"/>
          <w:szCs w:val="22"/>
          <w:lang w:val="nl-BE"/>
        </w:rPr>
        <w:t>e</w:t>
      </w:r>
      <w:r w:rsidR="00AC718A" w:rsidRPr="0030309F">
        <w:rPr>
          <w:rFonts w:ascii="Arial" w:hAnsi="Arial" w:cs="Arial"/>
          <w:sz w:val="22"/>
          <w:szCs w:val="22"/>
          <w:lang w:val="nl-BE"/>
        </w:rPr>
        <w:t xml:space="preserve">voerd, ook als </w:t>
      </w:r>
      <w:r w:rsidR="00241A93" w:rsidRPr="0030309F">
        <w:rPr>
          <w:rFonts w:ascii="Arial" w:hAnsi="Arial" w:cs="Arial"/>
          <w:sz w:val="22"/>
          <w:szCs w:val="22"/>
          <w:lang w:val="nl-BE"/>
        </w:rPr>
        <w:t>diezelfde overschrijding</w:t>
      </w:r>
      <w:r w:rsidR="00AC718A" w:rsidRPr="0030309F">
        <w:rPr>
          <w:rFonts w:ascii="Arial" w:hAnsi="Arial" w:cs="Arial"/>
          <w:sz w:val="22"/>
          <w:szCs w:val="22"/>
          <w:lang w:val="nl-BE"/>
        </w:rPr>
        <w:t xml:space="preserve"> niet zou worden waargenomen in de andere vermelde bronnen van g</w:t>
      </w:r>
      <w:r w:rsidR="00AC718A" w:rsidRPr="0030309F">
        <w:rPr>
          <w:rFonts w:ascii="Arial" w:hAnsi="Arial" w:cs="Arial"/>
          <w:sz w:val="22"/>
          <w:szCs w:val="22"/>
          <w:lang w:val="nl-BE"/>
        </w:rPr>
        <w:t>e</w:t>
      </w:r>
      <w:r w:rsidR="00AC718A" w:rsidRPr="0030309F">
        <w:rPr>
          <w:rFonts w:ascii="Arial" w:hAnsi="Arial" w:cs="Arial"/>
          <w:sz w:val="22"/>
          <w:szCs w:val="22"/>
          <w:lang w:val="nl-BE"/>
        </w:rPr>
        <w:t>gevens.</w:t>
      </w:r>
    </w:p>
    <w:p w:rsidR="00D92EB1" w:rsidRPr="0030309F" w:rsidRDefault="00D92EB1"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D92EB1" w:rsidRPr="0030309F" w:rsidRDefault="00564140"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D92EB1" w:rsidRPr="0030309F">
        <w:rPr>
          <w:rFonts w:ascii="Arial" w:hAnsi="Arial" w:cs="Arial"/>
          <w:sz w:val="22"/>
          <w:szCs w:val="22"/>
          <w:lang w:val="nl-BE"/>
        </w:rPr>
        <w:t xml:space="preserve">Indien zou worden uitgegaan van de productiecijfers of van de in artikel </w:t>
      </w:r>
      <w:r w:rsidR="00F234B8" w:rsidRPr="0030309F">
        <w:rPr>
          <w:rFonts w:ascii="Arial" w:hAnsi="Arial" w:cs="Arial"/>
          <w:sz w:val="22"/>
          <w:szCs w:val="22"/>
          <w:lang w:val="nl-BE"/>
        </w:rPr>
        <w:t>1</w:t>
      </w:r>
      <w:r w:rsidR="00F24559" w:rsidRPr="0030309F">
        <w:rPr>
          <w:rFonts w:ascii="Arial" w:hAnsi="Arial" w:cs="Arial"/>
          <w:sz w:val="22"/>
          <w:szCs w:val="22"/>
          <w:lang w:val="nl-BE"/>
        </w:rPr>
        <w:t>8</w:t>
      </w:r>
      <w:r w:rsidR="00D92EB1" w:rsidRPr="0030309F">
        <w:rPr>
          <w:rFonts w:ascii="Arial" w:hAnsi="Arial" w:cs="Arial"/>
          <w:sz w:val="22"/>
          <w:szCs w:val="22"/>
          <w:lang w:val="nl-BE"/>
        </w:rPr>
        <w:t xml:space="preserve"> bedoelde g</w:t>
      </w:r>
      <w:r w:rsidR="00D92EB1" w:rsidRPr="0030309F">
        <w:rPr>
          <w:rFonts w:ascii="Arial" w:hAnsi="Arial" w:cs="Arial"/>
          <w:sz w:val="22"/>
          <w:szCs w:val="22"/>
          <w:lang w:val="nl-BE"/>
        </w:rPr>
        <w:t>e</w:t>
      </w:r>
      <w:r w:rsidR="00D92EB1" w:rsidRPr="0030309F">
        <w:rPr>
          <w:rFonts w:ascii="Arial" w:hAnsi="Arial" w:cs="Arial"/>
          <w:sz w:val="22"/>
          <w:szCs w:val="22"/>
          <w:lang w:val="nl-BE"/>
        </w:rPr>
        <w:t xml:space="preserve">gevens, zal er wel worden uitgegaan van de hypothese dat 5 % van de in deze bronnen vermelde </w:t>
      </w:r>
      <w:r w:rsidR="00A80832" w:rsidRPr="0030309F">
        <w:rPr>
          <w:rFonts w:ascii="Arial" w:hAnsi="Arial" w:cs="Arial"/>
          <w:sz w:val="22"/>
          <w:szCs w:val="22"/>
          <w:lang w:val="nl-BE"/>
        </w:rPr>
        <w:t>ve</w:t>
      </w:r>
      <w:r w:rsidR="00A80832" w:rsidRPr="0030309F">
        <w:rPr>
          <w:rFonts w:ascii="Arial" w:hAnsi="Arial" w:cs="Arial"/>
          <w:sz w:val="22"/>
          <w:szCs w:val="22"/>
          <w:lang w:val="nl-BE"/>
        </w:rPr>
        <w:t>r</w:t>
      </w:r>
      <w:r w:rsidR="00A80832" w:rsidRPr="0030309F">
        <w:rPr>
          <w:rFonts w:ascii="Arial" w:hAnsi="Arial" w:cs="Arial"/>
          <w:sz w:val="22"/>
          <w:szCs w:val="22"/>
          <w:lang w:val="nl-BE"/>
        </w:rPr>
        <w:t>strekkingen inzake cardiorespiratoire monitoring</w:t>
      </w:r>
      <w:r w:rsidR="00D92EB1" w:rsidRPr="0030309F">
        <w:rPr>
          <w:rFonts w:ascii="Arial" w:hAnsi="Arial" w:cs="Arial"/>
          <w:sz w:val="22"/>
          <w:szCs w:val="22"/>
          <w:lang w:val="nl-BE"/>
        </w:rPr>
        <w:t xml:space="preserve"> uiteindelijk niet aan de verzekering word</w:t>
      </w:r>
      <w:r w:rsidR="00A80832" w:rsidRPr="0030309F">
        <w:rPr>
          <w:rFonts w:ascii="Arial" w:hAnsi="Arial" w:cs="Arial"/>
          <w:sz w:val="22"/>
          <w:szCs w:val="22"/>
          <w:lang w:val="nl-BE"/>
        </w:rPr>
        <w:t>en</w:t>
      </w:r>
      <w:r w:rsidR="00D92EB1" w:rsidRPr="0030309F">
        <w:rPr>
          <w:rFonts w:ascii="Arial" w:hAnsi="Arial" w:cs="Arial"/>
          <w:sz w:val="22"/>
          <w:szCs w:val="22"/>
          <w:lang w:val="nl-BE"/>
        </w:rPr>
        <w:t xml:space="preserve"> aanger</w:t>
      </w:r>
      <w:r w:rsidR="00D92EB1" w:rsidRPr="0030309F">
        <w:rPr>
          <w:rFonts w:ascii="Arial" w:hAnsi="Arial" w:cs="Arial"/>
          <w:sz w:val="22"/>
          <w:szCs w:val="22"/>
          <w:lang w:val="nl-BE"/>
        </w:rPr>
        <w:t>e</w:t>
      </w:r>
      <w:r w:rsidR="00D92EB1" w:rsidRPr="0030309F">
        <w:rPr>
          <w:rFonts w:ascii="Arial" w:hAnsi="Arial" w:cs="Arial"/>
          <w:sz w:val="22"/>
          <w:szCs w:val="22"/>
          <w:lang w:val="nl-BE"/>
        </w:rPr>
        <w:t>kend.</w:t>
      </w:r>
    </w:p>
    <w:p w:rsidR="00E2287F" w:rsidRPr="0030309F" w:rsidRDefault="00E2287F"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0768E2" w:rsidRPr="0030309F" w:rsidRDefault="000768E2"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b/>
          <w:sz w:val="22"/>
          <w:szCs w:val="22"/>
          <w:lang w:val="nl-BE"/>
        </w:rPr>
        <w:lastRenderedPageBreak/>
        <w:t>§ 3.</w:t>
      </w:r>
      <w:r w:rsidRPr="0030309F">
        <w:rPr>
          <w:rFonts w:ascii="Arial" w:hAnsi="Arial" w:cs="Arial"/>
          <w:sz w:val="22"/>
          <w:szCs w:val="22"/>
          <w:lang w:val="nl-BE"/>
        </w:rPr>
        <w:t xml:space="preserve"> Indien de Dienst voor geneeskundige verzorging </w:t>
      </w:r>
      <w:r w:rsidR="003052DA" w:rsidRPr="0030309F">
        <w:rPr>
          <w:rFonts w:ascii="Arial" w:hAnsi="Arial" w:cs="Arial"/>
          <w:sz w:val="22"/>
          <w:szCs w:val="22"/>
          <w:lang w:val="nl-BE"/>
        </w:rPr>
        <w:t xml:space="preserve">van het Riziv </w:t>
      </w:r>
      <w:r w:rsidRPr="0030309F">
        <w:rPr>
          <w:rFonts w:ascii="Arial" w:hAnsi="Arial" w:cs="Arial"/>
          <w:sz w:val="22"/>
          <w:szCs w:val="22"/>
          <w:lang w:val="nl-BE"/>
        </w:rPr>
        <w:t>zou vaststellen, op basis van de in artikel 12 bedoelde productiecijfers,</w:t>
      </w:r>
      <w:r w:rsidR="00514FB8" w:rsidRPr="0030309F">
        <w:rPr>
          <w:rFonts w:ascii="Arial" w:hAnsi="Arial" w:cs="Arial"/>
          <w:sz w:val="22"/>
          <w:szCs w:val="22"/>
          <w:lang w:val="nl-BE"/>
        </w:rPr>
        <w:t xml:space="preserve"> dat </w:t>
      </w:r>
      <w:r w:rsidR="000D1CD3" w:rsidRPr="0030309F">
        <w:rPr>
          <w:rFonts w:ascii="Arial" w:hAnsi="Arial" w:cs="Arial"/>
          <w:sz w:val="22"/>
          <w:szCs w:val="22"/>
          <w:lang w:val="nl-BE"/>
        </w:rPr>
        <w:t>de productiecijfers van een bepaald trimester meer vertege</w:t>
      </w:r>
      <w:r w:rsidR="000D1CD3" w:rsidRPr="0030309F">
        <w:rPr>
          <w:rFonts w:ascii="Arial" w:hAnsi="Arial" w:cs="Arial"/>
          <w:sz w:val="22"/>
          <w:szCs w:val="22"/>
          <w:lang w:val="nl-BE"/>
        </w:rPr>
        <w:t>n</w:t>
      </w:r>
      <w:r w:rsidR="000D1CD3" w:rsidRPr="0030309F">
        <w:rPr>
          <w:rFonts w:ascii="Arial" w:hAnsi="Arial" w:cs="Arial"/>
          <w:sz w:val="22"/>
          <w:szCs w:val="22"/>
          <w:lang w:val="nl-BE"/>
        </w:rPr>
        <w:t>woo</w:t>
      </w:r>
      <w:r w:rsidR="00514FB8" w:rsidRPr="0030309F">
        <w:rPr>
          <w:rFonts w:ascii="Arial" w:hAnsi="Arial" w:cs="Arial"/>
          <w:sz w:val="22"/>
          <w:szCs w:val="22"/>
          <w:lang w:val="nl-BE"/>
        </w:rPr>
        <w:t>r</w:t>
      </w:r>
      <w:r w:rsidR="000D1CD3" w:rsidRPr="0030309F">
        <w:rPr>
          <w:rFonts w:ascii="Arial" w:hAnsi="Arial" w:cs="Arial"/>
          <w:sz w:val="22"/>
          <w:szCs w:val="22"/>
          <w:lang w:val="nl-BE"/>
        </w:rPr>
        <w:t xml:space="preserve">digen dan een vierde van de jaarenveloppe en dat er dus </w:t>
      </w:r>
      <w:r w:rsidR="00514FB8" w:rsidRPr="0030309F">
        <w:rPr>
          <w:rFonts w:ascii="Arial" w:hAnsi="Arial" w:cs="Arial"/>
          <w:sz w:val="22"/>
          <w:szCs w:val="22"/>
          <w:lang w:val="nl-BE"/>
        </w:rPr>
        <w:t>een gevaar bestaat voor de overschri</w:t>
      </w:r>
      <w:r w:rsidR="00514FB8" w:rsidRPr="0030309F">
        <w:rPr>
          <w:rFonts w:ascii="Arial" w:hAnsi="Arial" w:cs="Arial"/>
          <w:sz w:val="22"/>
          <w:szCs w:val="22"/>
          <w:lang w:val="nl-BE"/>
        </w:rPr>
        <w:t>j</w:t>
      </w:r>
      <w:r w:rsidR="00514FB8" w:rsidRPr="0030309F">
        <w:rPr>
          <w:rFonts w:ascii="Arial" w:hAnsi="Arial" w:cs="Arial"/>
          <w:sz w:val="22"/>
          <w:szCs w:val="22"/>
          <w:lang w:val="nl-BE"/>
        </w:rPr>
        <w:t>ding van de jaarenveloppe</w:t>
      </w:r>
      <w:r w:rsidR="00EA5F75" w:rsidRPr="0030309F">
        <w:rPr>
          <w:rFonts w:ascii="Arial" w:hAnsi="Arial" w:cs="Arial"/>
          <w:sz w:val="22"/>
          <w:szCs w:val="22"/>
          <w:lang w:val="nl-BE"/>
        </w:rPr>
        <w:t xml:space="preserve"> in het lopende kalenderjaar of in een volgend kalenderjaar</w:t>
      </w:r>
      <w:r w:rsidR="000D1CD3" w:rsidRPr="0030309F">
        <w:rPr>
          <w:rFonts w:ascii="Arial" w:hAnsi="Arial" w:cs="Arial"/>
          <w:sz w:val="22"/>
          <w:szCs w:val="22"/>
          <w:lang w:val="nl-BE"/>
        </w:rPr>
        <w:t xml:space="preserve">, </w:t>
      </w:r>
      <w:r w:rsidR="003052DA" w:rsidRPr="0030309F">
        <w:rPr>
          <w:rFonts w:ascii="Arial" w:hAnsi="Arial" w:cs="Arial"/>
          <w:sz w:val="22"/>
          <w:szCs w:val="22"/>
          <w:lang w:val="nl-BE"/>
        </w:rPr>
        <w:t xml:space="preserve">zal bedoelde Dienst de aandacht van de inrichting </w:t>
      </w:r>
      <w:r w:rsidR="002D4B23" w:rsidRPr="0030309F">
        <w:rPr>
          <w:rFonts w:ascii="Arial" w:hAnsi="Arial" w:cs="Arial"/>
          <w:sz w:val="22"/>
          <w:szCs w:val="22"/>
          <w:lang w:val="nl-BE"/>
        </w:rPr>
        <w:t xml:space="preserve">- </w:t>
      </w:r>
      <w:r w:rsidR="003052DA" w:rsidRPr="0030309F">
        <w:rPr>
          <w:rFonts w:ascii="Arial" w:hAnsi="Arial" w:cs="Arial"/>
          <w:i/>
          <w:sz w:val="22"/>
          <w:szCs w:val="22"/>
          <w:lang w:val="nl-BE"/>
        </w:rPr>
        <w:t xml:space="preserve">en van alle andere </w:t>
      </w:r>
      <w:r w:rsidR="00280366" w:rsidRPr="0030309F">
        <w:rPr>
          <w:rFonts w:ascii="Arial" w:hAnsi="Arial" w:cs="Arial"/>
          <w:i/>
          <w:sz w:val="22"/>
          <w:szCs w:val="22"/>
          <w:lang w:val="nl-BE"/>
        </w:rPr>
        <w:t>inrichtingen</w:t>
      </w:r>
      <w:r w:rsidR="003052DA" w:rsidRPr="0030309F">
        <w:rPr>
          <w:rFonts w:ascii="Arial" w:hAnsi="Arial" w:cs="Arial"/>
          <w:i/>
          <w:sz w:val="22"/>
          <w:szCs w:val="22"/>
          <w:lang w:val="nl-BE"/>
        </w:rPr>
        <w:t xml:space="preserve"> die </w:t>
      </w:r>
      <w:r w:rsidR="002D4B23" w:rsidRPr="0030309F">
        <w:rPr>
          <w:rFonts w:ascii="Arial" w:hAnsi="Arial" w:cs="Arial"/>
          <w:i/>
          <w:sz w:val="22"/>
          <w:szCs w:val="22"/>
          <w:lang w:val="nl-BE"/>
        </w:rPr>
        <w:t>met het Verzekeringscomité een ove</w:t>
      </w:r>
      <w:r w:rsidR="002D4B23" w:rsidRPr="0030309F">
        <w:rPr>
          <w:rFonts w:ascii="Arial" w:hAnsi="Arial" w:cs="Arial"/>
          <w:i/>
          <w:sz w:val="22"/>
          <w:szCs w:val="22"/>
          <w:lang w:val="nl-BE"/>
        </w:rPr>
        <w:t>r</w:t>
      </w:r>
      <w:r w:rsidR="002D4B23" w:rsidRPr="0030309F">
        <w:rPr>
          <w:rFonts w:ascii="Arial" w:hAnsi="Arial" w:cs="Arial"/>
          <w:i/>
          <w:sz w:val="22"/>
          <w:szCs w:val="22"/>
          <w:lang w:val="nl-BE"/>
        </w:rPr>
        <w:t xml:space="preserve">eenkomst inzake cardiorespiratoire monitoring </w:t>
      </w:r>
      <w:r w:rsidR="000F60AD" w:rsidRPr="0030309F">
        <w:rPr>
          <w:rFonts w:ascii="Arial" w:hAnsi="Arial" w:cs="Arial"/>
          <w:i/>
          <w:sz w:val="22"/>
          <w:szCs w:val="22"/>
          <w:lang w:val="nl-BE"/>
        </w:rPr>
        <w:t>bij pasgeborenen en</w:t>
      </w:r>
      <w:r w:rsidR="002D4B23" w:rsidRPr="0030309F">
        <w:rPr>
          <w:rFonts w:ascii="Arial" w:hAnsi="Arial" w:cs="Arial"/>
          <w:i/>
          <w:sz w:val="22"/>
          <w:szCs w:val="22"/>
          <w:lang w:val="nl-BE"/>
        </w:rPr>
        <w:t xml:space="preserve"> zuigelingen </w:t>
      </w:r>
      <w:r w:rsidR="003052DA" w:rsidRPr="0030309F">
        <w:rPr>
          <w:rFonts w:ascii="Arial" w:hAnsi="Arial" w:cs="Arial"/>
          <w:i/>
          <w:sz w:val="22"/>
          <w:szCs w:val="22"/>
          <w:lang w:val="nl-BE"/>
        </w:rPr>
        <w:t>hebben afgesloten</w:t>
      </w:r>
      <w:r w:rsidR="003052DA" w:rsidRPr="0030309F">
        <w:rPr>
          <w:rFonts w:ascii="Arial" w:hAnsi="Arial" w:cs="Arial"/>
          <w:sz w:val="22"/>
          <w:szCs w:val="22"/>
          <w:lang w:val="nl-BE"/>
        </w:rPr>
        <w:t xml:space="preserve"> </w:t>
      </w:r>
      <w:r w:rsidR="002D4B23" w:rsidRPr="0030309F">
        <w:rPr>
          <w:rFonts w:ascii="Arial" w:hAnsi="Arial" w:cs="Arial"/>
          <w:sz w:val="22"/>
          <w:szCs w:val="22"/>
          <w:lang w:val="nl-BE"/>
        </w:rPr>
        <w:t xml:space="preserve">- </w:t>
      </w:r>
      <w:r w:rsidR="003052DA" w:rsidRPr="0030309F">
        <w:rPr>
          <w:rFonts w:ascii="Arial" w:hAnsi="Arial" w:cs="Arial"/>
          <w:sz w:val="22"/>
          <w:szCs w:val="22"/>
          <w:lang w:val="nl-BE"/>
        </w:rPr>
        <w:t xml:space="preserve">hierop vestigen. </w:t>
      </w:r>
      <w:r w:rsidR="00EA5F75" w:rsidRPr="0030309F">
        <w:rPr>
          <w:rFonts w:ascii="Arial" w:hAnsi="Arial" w:cs="Arial"/>
          <w:sz w:val="22"/>
          <w:szCs w:val="22"/>
          <w:lang w:val="nl-BE"/>
        </w:rPr>
        <w:t xml:space="preserve">De Dienst voor geneeskundige verzorging zal </w:t>
      </w:r>
      <w:r w:rsidR="002D4B23" w:rsidRPr="0030309F">
        <w:rPr>
          <w:rFonts w:ascii="Arial" w:hAnsi="Arial" w:cs="Arial"/>
          <w:sz w:val="22"/>
          <w:szCs w:val="22"/>
          <w:lang w:val="nl-BE"/>
        </w:rPr>
        <w:t>hiertoe onder meer de producti</w:t>
      </w:r>
      <w:r w:rsidR="002D4B23" w:rsidRPr="0030309F">
        <w:rPr>
          <w:rFonts w:ascii="Arial" w:hAnsi="Arial" w:cs="Arial"/>
          <w:sz w:val="22"/>
          <w:szCs w:val="22"/>
          <w:lang w:val="nl-BE"/>
        </w:rPr>
        <w:t>e</w:t>
      </w:r>
      <w:r w:rsidR="002D4B23" w:rsidRPr="0030309F">
        <w:rPr>
          <w:rFonts w:ascii="Arial" w:hAnsi="Arial" w:cs="Arial"/>
          <w:sz w:val="22"/>
          <w:szCs w:val="22"/>
          <w:lang w:val="nl-BE"/>
        </w:rPr>
        <w:t xml:space="preserve">cijfers van alle </w:t>
      </w:r>
      <w:r w:rsidR="001E6D63" w:rsidRPr="0030309F">
        <w:rPr>
          <w:rFonts w:ascii="Arial" w:hAnsi="Arial" w:cs="Arial"/>
          <w:sz w:val="22"/>
          <w:szCs w:val="22"/>
          <w:lang w:val="nl-BE"/>
        </w:rPr>
        <w:t>inrichting</w:t>
      </w:r>
      <w:r w:rsidR="002D4B23" w:rsidRPr="0030309F">
        <w:rPr>
          <w:rFonts w:ascii="Arial" w:hAnsi="Arial" w:cs="Arial"/>
          <w:sz w:val="22"/>
          <w:szCs w:val="22"/>
          <w:lang w:val="nl-BE"/>
        </w:rPr>
        <w:t>en die met het Verzekeringscomité een overeenkomst inzake cardiorespiratoire monit</w:t>
      </w:r>
      <w:r w:rsidR="002D4B23" w:rsidRPr="0030309F">
        <w:rPr>
          <w:rFonts w:ascii="Arial" w:hAnsi="Arial" w:cs="Arial"/>
          <w:sz w:val="22"/>
          <w:szCs w:val="22"/>
          <w:lang w:val="nl-BE"/>
        </w:rPr>
        <w:t>o</w:t>
      </w:r>
      <w:r w:rsidR="002D4B23" w:rsidRPr="0030309F">
        <w:rPr>
          <w:rFonts w:ascii="Arial" w:hAnsi="Arial" w:cs="Arial"/>
          <w:sz w:val="22"/>
          <w:szCs w:val="22"/>
          <w:lang w:val="nl-BE"/>
        </w:rPr>
        <w:t xml:space="preserve">ring </w:t>
      </w:r>
      <w:r w:rsidR="000F60AD" w:rsidRPr="0030309F">
        <w:rPr>
          <w:rFonts w:ascii="Arial" w:hAnsi="Arial" w:cs="Arial"/>
          <w:sz w:val="22"/>
          <w:szCs w:val="22"/>
          <w:lang w:val="nl-BE"/>
        </w:rPr>
        <w:t>bij pasgeborenen e</w:t>
      </w:r>
      <w:r w:rsidR="002D4B23" w:rsidRPr="0030309F">
        <w:rPr>
          <w:rFonts w:ascii="Arial" w:hAnsi="Arial" w:cs="Arial"/>
          <w:sz w:val="22"/>
          <w:szCs w:val="22"/>
          <w:lang w:val="nl-BE"/>
        </w:rPr>
        <w:t xml:space="preserve">n zuigelingen hebben afgesloten, meedelen aan de inrichting en aan de </w:t>
      </w:r>
      <w:r w:rsidR="001E6D63" w:rsidRPr="0030309F">
        <w:rPr>
          <w:rFonts w:ascii="Arial" w:hAnsi="Arial" w:cs="Arial"/>
          <w:sz w:val="22"/>
          <w:szCs w:val="22"/>
          <w:lang w:val="nl-BE"/>
        </w:rPr>
        <w:t>andere betrokken inrichtingen</w:t>
      </w:r>
      <w:r w:rsidR="002D4B23" w:rsidRPr="0030309F">
        <w:rPr>
          <w:rFonts w:ascii="Arial" w:hAnsi="Arial" w:cs="Arial"/>
          <w:sz w:val="22"/>
          <w:szCs w:val="22"/>
          <w:lang w:val="nl-BE"/>
        </w:rPr>
        <w:t>.</w:t>
      </w:r>
    </w:p>
    <w:p w:rsidR="000768E2" w:rsidRPr="0030309F" w:rsidRDefault="000768E2"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0768E2" w:rsidRPr="0030309F" w:rsidRDefault="00564140"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1345C2" w:rsidRPr="0030309F">
        <w:rPr>
          <w:rFonts w:ascii="Arial" w:hAnsi="Arial" w:cs="Arial"/>
          <w:sz w:val="22"/>
          <w:szCs w:val="22"/>
          <w:lang w:val="nl-BE"/>
        </w:rPr>
        <w:t xml:space="preserve">Het </w:t>
      </w:r>
      <w:r w:rsidR="00DD5664" w:rsidRPr="0030309F">
        <w:rPr>
          <w:rFonts w:ascii="Arial" w:hAnsi="Arial" w:cs="Arial"/>
          <w:sz w:val="22"/>
          <w:szCs w:val="22"/>
          <w:lang w:val="nl-BE"/>
        </w:rPr>
        <w:t>uitblijv</w:t>
      </w:r>
      <w:r w:rsidR="001345C2" w:rsidRPr="0030309F">
        <w:rPr>
          <w:rFonts w:ascii="Arial" w:hAnsi="Arial" w:cs="Arial"/>
          <w:sz w:val="22"/>
          <w:szCs w:val="22"/>
          <w:lang w:val="nl-BE"/>
        </w:rPr>
        <w:t>en van een dergelijk signaal van de Dienst voor geneeskundige verzorging of het laattijdig g</w:t>
      </w:r>
      <w:r w:rsidR="001345C2" w:rsidRPr="0030309F">
        <w:rPr>
          <w:rFonts w:ascii="Arial" w:hAnsi="Arial" w:cs="Arial"/>
          <w:sz w:val="22"/>
          <w:szCs w:val="22"/>
          <w:lang w:val="nl-BE"/>
        </w:rPr>
        <w:t>e</w:t>
      </w:r>
      <w:r w:rsidR="001345C2" w:rsidRPr="0030309F">
        <w:rPr>
          <w:rFonts w:ascii="Arial" w:hAnsi="Arial" w:cs="Arial"/>
          <w:sz w:val="22"/>
          <w:szCs w:val="22"/>
          <w:lang w:val="nl-BE"/>
        </w:rPr>
        <w:t xml:space="preserve">ven van een dergelijk </w:t>
      </w:r>
      <w:r w:rsidR="00DD5664" w:rsidRPr="0030309F">
        <w:rPr>
          <w:rFonts w:ascii="Arial" w:hAnsi="Arial" w:cs="Arial"/>
          <w:sz w:val="22"/>
          <w:szCs w:val="22"/>
          <w:lang w:val="nl-BE"/>
        </w:rPr>
        <w:t xml:space="preserve">signaal </w:t>
      </w:r>
      <w:r w:rsidR="001345C2" w:rsidRPr="0030309F">
        <w:rPr>
          <w:rFonts w:ascii="Arial" w:hAnsi="Arial" w:cs="Arial"/>
          <w:sz w:val="22"/>
          <w:szCs w:val="22"/>
          <w:lang w:val="nl-BE"/>
        </w:rPr>
        <w:t>kan echter nooit een beletsel vormen voor de toepassing van de bepalingen van de §§ 1 en 2 van dit a</w:t>
      </w:r>
      <w:r w:rsidR="001345C2" w:rsidRPr="0030309F">
        <w:rPr>
          <w:rFonts w:ascii="Arial" w:hAnsi="Arial" w:cs="Arial"/>
          <w:sz w:val="22"/>
          <w:szCs w:val="22"/>
          <w:lang w:val="nl-BE"/>
        </w:rPr>
        <w:t>r</w:t>
      </w:r>
      <w:r w:rsidR="001345C2" w:rsidRPr="0030309F">
        <w:rPr>
          <w:rFonts w:ascii="Arial" w:hAnsi="Arial" w:cs="Arial"/>
          <w:sz w:val="22"/>
          <w:szCs w:val="22"/>
          <w:lang w:val="nl-BE"/>
        </w:rPr>
        <w:t>tikel.</w:t>
      </w:r>
    </w:p>
    <w:p w:rsidR="000768E2" w:rsidRPr="0030309F" w:rsidRDefault="000768E2"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78178B" w:rsidRPr="0030309F" w:rsidRDefault="004C7940"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b/>
          <w:sz w:val="22"/>
          <w:szCs w:val="22"/>
          <w:u w:val="single"/>
          <w:lang w:val="nl-BE"/>
        </w:rPr>
        <w:t>Artikel 16</w:t>
      </w:r>
      <w:r w:rsidRPr="0030309F">
        <w:rPr>
          <w:rFonts w:ascii="Arial" w:hAnsi="Arial" w:cs="Arial"/>
          <w:sz w:val="22"/>
          <w:szCs w:val="22"/>
          <w:lang w:val="nl-BE"/>
        </w:rPr>
        <w:t xml:space="preserve">. </w:t>
      </w:r>
      <w:r w:rsidRPr="0030309F">
        <w:rPr>
          <w:rFonts w:ascii="Arial" w:hAnsi="Arial" w:cs="Arial"/>
          <w:sz w:val="22"/>
          <w:szCs w:val="22"/>
          <w:lang w:val="nl-BE"/>
        </w:rPr>
        <w:tab/>
        <w:t xml:space="preserve">De inrichting kan naar de ouders van </w:t>
      </w:r>
      <w:r w:rsidR="006237DE" w:rsidRPr="0030309F">
        <w:rPr>
          <w:rFonts w:ascii="Arial" w:hAnsi="Arial" w:cs="Arial"/>
          <w:sz w:val="22"/>
          <w:szCs w:val="22"/>
          <w:lang w:val="nl-BE"/>
        </w:rPr>
        <w:t xml:space="preserve">pasgeborenen en </w:t>
      </w:r>
      <w:r w:rsidRPr="0030309F">
        <w:rPr>
          <w:rFonts w:ascii="Arial" w:hAnsi="Arial" w:cs="Arial"/>
          <w:sz w:val="22"/>
          <w:szCs w:val="22"/>
          <w:lang w:val="nl-BE"/>
        </w:rPr>
        <w:t xml:space="preserve">zuigelingen </w:t>
      </w:r>
      <w:r w:rsidR="003E37AC" w:rsidRPr="0030309F">
        <w:rPr>
          <w:rFonts w:ascii="Arial" w:hAnsi="Arial" w:cs="Arial"/>
          <w:sz w:val="22"/>
          <w:szCs w:val="22"/>
          <w:lang w:val="nl-BE"/>
        </w:rPr>
        <w:t xml:space="preserve">toe </w:t>
      </w:r>
      <w:r w:rsidRPr="0030309F">
        <w:rPr>
          <w:rFonts w:ascii="Arial" w:hAnsi="Arial" w:cs="Arial"/>
          <w:sz w:val="22"/>
          <w:szCs w:val="22"/>
          <w:lang w:val="nl-BE"/>
        </w:rPr>
        <w:t>en naar de ar</w:t>
      </w:r>
      <w:r w:rsidRPr="0030309F">
        <w:rPr>
          <w:rFonts w:ascii="Arial" w:hAnsi="Arial" w:cs="Arial"/>
          <w:sz w:val="22"/>
          <w:szCs w:val="22"/>
          <w:lang w:val="nl-BE"/>
        </w:rPr>
        <w:t>t</w:t>
      </w:r>
      <w:r w:rsidRPr="0030309F">
        <w:rPr>
          <w:rFonts w:ascii="Arial" w:hAnsi="Arial" w:cs="Arial"/>
          <w:sz w:val="22"/>
          <w:szCs w:val="22"/>
          <w:lang w:val="nl-BE"/>
        </w:rPr>
        <w:t>sen en zi</w:t>
      </w:r>
      <w:r w:rsidRPr="0030309F">
        <w:rPr>
          <w:rFonts w:ascii="Arial" w:hAnsi="Arial" w:cs="Arial"/>
          <w:sz w:val="22"/>
          <w:szCs w:val="22"/>
          <w:lang w:val="nl-BE"/>
        </w:rPr>
        <w:t>e</w:t>
      </w:r>
      <w:r w:rsidRPr="0030309F">
        <w:rPr>
          <w:rFonts w:ascii="Arial" w:hAnsi="Arial" w:cs="Arial"/>
          <w:sz w:val="22"/>
          <w:szCs w:val="22"/>
          <w:lang w:val="nl-BE"/>
        </w:rPr>
        <w:t>kenhuizen toe die de rechthebbende naar de inrichting hebben verwezen, nooit</w:t>
      </w:r>
      <w:r w:rsidR="003E37AC" w:rsidRPr="0030309F">
        <w:rPr>
          <w:rFonts w:ascii="Arial" w:hAnsi="Arial" w:cs="Arial"/>
          <w:sz w:val="22"/>
          <w:szCs w:val="22"/>
          <w:lang w:val="nl-BE"/>
        </w:rPr>
        <w:t xml:space="preserve"> de bepalingen van de artikelen 14 en 15 inroepen als motief waarom voor een </w:t>
      </w:r>
      <w:r w:rsidR="006237DE" w:rsidRPr="0030309F">
        <w:rPr>
          <w:rFonts w:ascii="Arial" w:hAnsi="Arial" w:cs="Arial"/>
          <w:sz w:val="22"/>
          <w:szCs w:val="22"/>
          <w:lang w:val="nl-BE"/>
        </w:rPr>
        <w:t xml:space="preserve">pasgeborene of </w:t>
      </w:r>
      <w:r w:rsidR="003E37AC" w:rsidRPr="0030309F">
        <w:rPr>
          <w:rFonts w:ascii="Arial" w:hAnsi="Arial" w:cs="Arial"/>
          <w:sz w:val="22"/>
          <w:szCs w:val="22"/>
          <w:lang w:val="nl-BE"/>
        </w:rPr>
        <w:t>zuigeling geen cardiorespir</w:t>
      </w:r>
      <w:r w:rsidR="003E37AC" w:rsidRPr="0030309F">
        <w:rPr>
          <w:rFonts w:ascii="Arial" w:hAnsi="Arial" w:cs="Arial"/>
          <w:sz w:val="22"/>
          <w:szCs w:val="22"/>
          <w:lang w:val="nl-BE"/>
        </w:rPr>
        <w:t>a</w:t>
      </w:r>
      <w:r w:rsidR="003E37AC" w:rsidRPr="0030309F">
        <w:rPr>
          <w:rFonts w:ascii="Arial" w:hAnsi="Arial" w:cs="Arial"/>
          <w:sz w:val="22"/>
          <w:szCs w:val="22"/>
          <w:lang w:val="nl-BE"/>
        </w:rPr>
        <w:t>toire monitoring werd o</w:t>
      </w:r>
      <w:r w:rsidR="003E37AC" w:rsidRPr="0030309F">
        <w:rPr>
          <w:rFonts w:ascii="Arial" w:hAnsi="Arial" w:cs="Arial"/>
          <w:sz w:val="22"/>
          <w:szCs w:val="22"/>
          <w:lang w:val="nl-BE"/>
        </w:rPr>
        <w:t>p</w:t>
      </w:r>
      <w:r w:rsidR="003E37AC" w:rsidRPr="0030309F">
        <w:rPr>
          <w:rFonts w:ascii="Arial" w:hAnsi="Arial" w:cs="Arial"/>
          <w:sz w:val="22"/>
          <w:szCs w:val="22"/>
          <w:lang w:val="nl-BE"/>
        </w:rPr>
        <w:t>gestart.</w:t>
      </w:r>
    </w:p>
    <w:p w:rsidR="003E37AC" w:rsidRPr="0030309F" w:rsidRDefault="003E37AC"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3E37AC" w:rsidRPr="0030309F" w:rsidRDefault="00564140"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003E37AC" w:rsidRPr="0030309F">
        <w:rPr>
          <w:rFonts w:ascii="Arial" w:hAnsi="Arial" w:cs="Arial"/>
          <w:sz w:val="22"/>
          <w:szCs w:val="22"/>
          <w:lang w:val="nl-BE"/>
        </w:rPr>
        <w:t>De inrichting zal dan ook, met de middelen waarover ze via deze overeenkomst kan b</w:t>
      </w:r>
      <w:r w:rsidR="003E37AC" w:rsidRPr="0030309F">
        <w:rPr>
          <w:rFonts w:ascii="Arial" w:hAnsi="Arial" w:cs="Arial"/>
          <w:sz w:val="22"/>
          <w:szCs w:val="22"/>
          <w:lang w:val="nl-BE"/>
        </w:rPr>
        <w:t>e</w:t>
      </w:r>
      <w:r w:rsidR="003E37AC" w:rsidRPr="0030309F">
        <w:rPr>
          <w:rFonts w:ascii="Arial" w:hAnsi="Arial" w:cs="Arial"/>
          <w:sz w:val="22"/>
          <w:szCs w:val="22"/>
          <w:lang w:val="nl-BE"/>
        </w:rPr>
        <w:t xml:space="preserve">schikken, cardiorespiratoire monitoring aanbieden aan alle </w:t>
      </w:r>
      <w:r w:rsidR="006237DE" w:rsidRPr="0030309F">
        <w:rPr>
          <w:rFonts w:ascii="Arial" w:hAnsi="Arial" w:cs="Arial"/>
          <w:sz w:val="22"/>
          <w:szCs w:val="22"/>
          <w:lang w:val="nl-BE"/>
        </w:rPr>
        <w:t xml:space="preserve">pasgeborenen en </w:t>
      </w:r>
      <w:r w:rsidR="003E37AC" w:rsidRPr="0030309F">
        <w:rPr>
          <w:rFonts w:ascii="Arial" w:hAnsi="Arial" w:cs="Arial"/>
          <w:sz w:val="22"/>
          <w:szCs w:val="22"/>
          <w:lang w:val="nl-BE"/>
        </w:rPr>
        <w:t>zuigelingen waarvoor een pediater van de inrichting cardi</w:t>
      </w:r>
      <w:r w:rsidR="003E37AC" w:rsidRPr="0030309F">
        <w:rPr>
          <w:rFonts w:ascii="Arial" w:hAnsi="Arial" w:cs="Arial"/>
          <w:sz w:val="22"/>
          <w:szCs w:val="22"/>
          <w:lang w:val="nl-BE"/>
        </w:rPr>
        <w:t>o</w:t>
      </w:r>
      <w:r w:rsidR="003E37AC" w:rsidRPr="0030309F">
        <w:rPr>
          <w:rFonts w:ascii="Arial" w:hAnsi="Arial" w:cs="Arial"/>
          <w:sz w:val="22"/>
          <w:szCs w:val="22"/>
          <w:lang w:val="nl-BE"/>
        </w:rPr>
        <w:t xml:space="preserve">respiratoire monitoring geïndiceerd acht. </w:t>
      </w:r>
    </w:p>
    <w:p w:rsidR="004C7940" w:rsidRDefault="004C7940"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335AD" w:rsidRPr="0030309F" w:rsidRDefault="00F335AD"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A51C9" w:rsidRPr="0030309F" w:rsidRDefault="00540191" w:rsidP="005D3EBC">
      <w:pPr>
        <w:pStyle w:val="BodyText3"/>
        <w:tabs>
          <w:tab w:val="left" w:pos="709"/>
          <w:tab w:val="left" w:pos="1276"/>
          <w:tab w:val="left" w:pos="1985"/>
        </w:tabs>
        <w:ind w:left="709" w:hanging="709"/>
        <w:jc w:val="center"/>
        <w:rPr>
          <w:rFonts w:ascii="Arial" w:hAnsi="Arial" w:cs="Arial"/>
          <w:sz w:val="22"/>
          <w:szCs w:val="22"/>
          <w:u w:val="single"/>
          <w:lang w:val="nl-BE"/>
        </w:rPr>
      </w:pPr>
      <w:r w:rsidRPr="0030309F">
        <w:rPr>
          <w:rFonts w:ascii="Arial" w:hAnsi="Arial" w:cs="Arial"/>
          <w:sz w:val="22"/>
          <w:szCs w:val="22"/>
          <w:u w:val="single"/>
          <w:lang w:val="nl-BE"/>
        </w:rPr>
        <w:t>AKKOORDRAAD</w:t>
      </w:r>
    </w:p>
    <w:p w:rsidR="00FA51C9" w:rsidRPr="0030309F" w:rsidRDefault="00FA51C9" w:rsidP="005D3EBC">
      <w:pPr>
        <w:pStyle w:val="BodyText3"/>
        <w:tabs>
          <w:tab w:val="left" w:pos="709"/>
          <w:tab w:val="left" w:pos="1418"/>
          <w:tab w:val="left" w:pos="1985"/>
        </w:tabs>
        <w:ind w:left="709" w:hanging="709"/>
        <w:jc w:val="left"/>
        <w:rPr>
          <w:rFonts w:ascii="Arial" w:hAnsi="Arial" w:cs="Arial"/>
          <w:b w:val="0"/>
          <w:sz w:val="22"/>
          <w:szCs w:val="22"/>
          <w:lang w:val="nl-BE"/>
        </w:rPr>
      </w:pPr>
    </w:p>
    <w:p w:rsidR="00FA51C9" w:rsidRPr="0030309F" w:rsidRDefault="00FA51C9" w:rsidP="005D3EBC">
      <w:pPr>
        <w:tabs>
          <w:tab w:val="left" w:pos="-4395"/>
          <w:tab w:val="left" w:pos="-720"/>
          <w:tab w:val="left" w:pos="0"/>
          <w:tab w:val="left" w:pos="720"/>
          <w:tab w:val="left" w:pos="1418"/>
          <w:tab w:val="left" w:pos="1985"/>
          <w:tab w:val="left" w:pos="2880"/>
          <w:tab w:val="left" w:pos="3258"/>
          <w:tab w:val="left" w:pos="3600"/>
        </w:tabs>
        <w:jc w:val="both"/>
        <w:rPr>
          <w:rFonts w:ascii="Arial" w:hAnsi="Arial" w:cs="Arial"/>
          <w:sz w:val="22"/>
          <w:szCs w:val="22"/>
          <w:lang w:val="nl-BE"/>
        </w:rPr>
      </w:pPr>
      <w:r w:rsidRPr="0030309F">
        <w:rPr>
          <w:rFonts w:ascii="Arial" w:hAnsi="Arial" w:cs="Arial"/>
          <w:b/>
          <w:sz w:val="22"/>
          <w:szCs w:val="22"/>
          <w:u w:val="single"/>
          <w:lang w:val="nl-BE"/>
        </w:rPr>
        <w:t>Art</w:t>
      </w:r>
      <w:r w:rsidR="00540191" w:rsidRPr="0030309F">
        <w:rPr>
          <w:rFonts w:ascii="Arial" w:hAnsi="Arial" w:cs="Arial"/>
          <w:b/>
          <w:sz w:val="22"/>
          <w:szCs w:val="22"/>
          <w:u w:val="single"/>
          <w:lang w:val="nl-BE"/>
        </w:rPr>
        <w:t>ikel</w:t>
      </w:r>
      <w:r w:rsidRPr="0030309F">
        <w:rPr>
          <w:rFonts w:ascii="Arial" w:hAnsi="Arial" w:cs="Arial"/>
          <w:b/>
          <w:sz w:val="22"/>
          <w:szCs w:val="22"/>
          <w:u w:val="single"/>
          <w:lang w:val="nl-BE"/>
        </w:rPr>
        <w:t xml:space="preserve"> </w:t>
      </w:r>
      <w:r w:rsidR="00AB70C4" w:rsidRPr="0030309F">
        <w:rPr>
          <w:rFonts w:ascii="Arial" w:hAnsi="Arial" w:cs="Arial"/>
          <w:b/>
          <w:sz w:val="22"/>
          <w:szCs w:val="22"/>
          <w:u w:val="single"/>
          <w:lang w:val="nl-BE"/>
        </w:rPr>
        <w:t>1</w:t>
      </w:r>
      <w:r w:rsidR="00A5406F" w:rsidRPr="0030309F">
        <w:rPr>
          <w:rFonts w:ascii="Arial" w:hAnsi="Arial" w:cs="Arial"/>
          <w:b/>
          <w:sz w:val="22"/>
          <w:szCs w:val="22"/>
          <w:u w:val="single"/>
          <w:lang w:val="nl-BE"/>
        </w:rPr>
        <w:t>7</w:t>
      </w:r>
      <w:r w:rsidRPr="0030309F">
        <w:rPr>
          <w:rFonts w:ascii="Arial" w:hAnsi="Arial" w:cs="Arial"/>
          <w:b/>
          <w:sz w:val="22"/>
          <w:szCs w:val="22"/>
          <w:u w:val="single"/>
          <w:lang w:val="nl-BE"/>
        </w:rPr>
        <w:t>.</w:t>
      </w:r>
      <w:r w:rsidRPr="0030309F">
        <w:rPr>
          <w:rFonts w:ascii="Arial" w:hAnsi="Arial" w:cs="Arial"/>
          <w:b/>
          <w:sz w:val="22"/>
          <w:szCs w:val="22"/>
          <w:lang w:val="nl-BE"/>
        </w:rPr>
        <w:t xml:space="preserve"> </w:t>
      </w:r>
      <w:r w:rsidR="00540191" w:rsidRPr="0030309F">
        <w:rPr>
          <w:rFonts w:ascii="Arial" w:hAnsi="Arial" w:cs="Arial"/>
          <w:b/>
          <w:sz w:val="22"/>
          <w:szCs w:val="22"/>
          <w:lang w:val="nl-BE"/>
        </w:rPr>
        <w:tab/>
      </w:r>
      <w:r w:rsidRPr="0030309F">
        <w:rPr>
          <w:rFonts w:ascii="Arial" w:hAnsi="Arial" w:cs="Arial"/>
          <w:b/>
          <w:sz w:val="22"/>
          <w:szCs w:val="22"/>
          <w:lang w:val="nl-BE"/>
        </w:rPr>
        <w:t>§ 1.</w:t>
      </w:r>
      <w:r w:rsidR="00540191" w:rsidRPr="0030309F">
        <w:rPr>
          <w:rFonts w:ascii="Arial" w:hAnsi="Arial" w:cs="Arial"/>
          <w:b/>
          <w:sz w:val="22"/>
          <w:szCs w:val="22"/>
          <w:lang w:val="nl-BE"/>
        </w:rPr>
        <w:tab/>
      </w:r>
      <w:r w:rsidRPr="0030309F">
        <w:rPr>
          <w:rFonts w:ascii="Arial" w:hAnsi="Arial" w:cs="Arial"/>
          <w:sz w:val="22"/>
          <w:szCs w:val="22"/>
          <w:lang w:val="nl-BE"/>
        </w:rPr>
        <w:t>Door het onderschrijven van deze overeenkomst treedt de inrichting toe tot de A</w:t>
      </w:r>
      <w:r w:rsidRPr="0030309F">
        <w:rPr>
          <w:rFonts w:ascii="Arial" w:hAnsi="Arial" w:cs="Arial"/>
          <w:sz w:val="22"/>
          <w:szCs w:val="22"/>
          <w:lang w:val="nl-BE"/>
        </w:rPr>
        <w:t>k</w:t>
      </w:r>
      <w:r w:rsidRPr="0030309F">
        <w:rPr>
          <w:rFonts w:ascii="Arial" w:hAnsi="Arial" w:cs="Arial"/>
          <w:sz w:val="22"/>
          <w:szCs w:val="22"/>
          <w:lang w:val="nl-BE"/>
        </w:rPr>
        <w:t xml:space="preserve">koordraad inzake </w:t>
      </w:r>
      <w:r w:rsidR="00E952A8" w:rsidRPr="0030309F">
        <w:rPr>
          <w:rFonts w:ascii="Arial" w:hAnsi="Arial" w:cs="Arial"/>
          <w:sz w:val="22"/>
          <w:szCs w:val="22"/>
          <w:lang w:val="nl-BE"/>
        </w:rPr>
        <w:t>cardiorespiratoir</w:t>
      </w:r>
      <w:r w:rsidR="00540191" w:rsidRPr="0030309F">
        <w:rPr>
          <w:rFonts w:ascii="Arial" w:hAnsi="Arial" w:cs="Arial"/>
          <w:sz w:val="22"/>
          <w:szCs w:val="22"/>
          <w:lang w:val="nl-BE"/>
        </w:rPr>
        <w:t xml:space="preserve">e monitoring van </w:t>
      </w:r>
      <w:r w:rsidR="00481DCE" w:rsidRPr="0030309F">
        <w:rPr>
          <w:rFonts w:ascii="Arial" w:hAnsi="Arial" w:cs="Arial"/>
          <w:sz w:val="22"/>
          <w:szCs w:val="22"/>
          <w:lang w:val="nl-BE"/>
        </w:rPr>
        <w:t xml:space="preserve">pasgeborenen en </w:t>
      </w:r>
      <w:r w:rsidR="00540191" w:rsidRPr="0030309F">
        <w:rPr>
          <w:rFonts w:ascii="Arial" w:hAnsi="Arial" w:cs="Arial"/>
          <w:sz w:val="22"/>
          <w:szCs w:val="22"/>
          <w:lang w:val="nl-BE"/>
        </w:rPr>
        <w:t>zuigelingen</w:t>
      </w:r>
      <w:r w:rsidRPr="0030309F">
        <w:rPr>
          <w:rFonts w:ascii="Arial" w:hAnsi="Arial" w:cs="Arial"/>
          <w:sz w:val="22"/>
          <w:szCs w:val="22"/>
          <w:lang w:val="nl-BE"/>
        </w:rPr>
        <w:t>.  De verantwoord</w:t>
      </w:r>
      <w:r w:rsidRPr="0030309F">
        <w:rPr>
          <w:rFonts w:ascii="Arial" w:hAnsi="Arial" w:cs="Arial"/>
          <w:sz w:val="22"/>
          <w:szCs w:val="22"/>
          <w:lang w:val="nl-BE"/>
        </w:rPr>
        <w:t>e</w:t>
      </w:r>
      <w:r w:rsidRPr="0030309F">
        <w:rPr>
          <w:rFonts w:ascii="Arial" w:hAnsi="Arial" w:cs="Arial"/>
          <w:sz w:val="22"/>
          <w:szCs w:val="22"/>
          <w:lang w:val="nl-BE"/>
        </w:rPr>
        <w:t xml:space="preserve">lijke </w:t>
      </w:r>
      <w:r w:rsidR="00BB3864" w:rsidRPr="0030309F">
        <w:rPr>
          <w:rFonts w:ascii="Arial" w:hAnsi="Arial" w:cs="Arial"/>
          <w:sz w:val="22"/>
          <w:szCs w:val="22"/>
          <w:lang w:val="nl-BE"/>
        </w:rPr>
        <w:t>arts</w:t>
      </w:r>
      <w:r w:rsidRPr="0030309F">
        <w:rPr>
          <w:rFonts w:ascii="Arial" w:hAnsi="Arial" w:cs="Arial"/>
          <w:sz w:val="22"/>
          <w:szCs w:val="22"/>
          <w:lang w:val="nl-BE"/>
        </w:rPr>
        <w:t xml:space="preserve"> van de inrichting zetelt in de Akkoordraad en vertegenwoordigt er de inric</w:t>
      </w:r>
      <w:r w:rsidRPr="0030309F">
        <w:rPr>
          <w:rFonts w:ascii="Arial" w:hAnsi="Arial" w:cs="Arial"/>
          <w:sz w:val="22"/>
          <w:szCs w:val="22"/>
          <w:lang w:val="nl-BE"/>
        </w:rPr>
        <w:t>h</w:t>
      </w:r>
      <w:r w:rsidRPr="0030309F">
        <w:rPr>
          <w:rFonts w:ascii="Arial" w:hAnsi="Arial" w:cs="Arial"/>
          <w:sz w:val="22"/>
          <w:szCs w:val="22"/>
          <w:lang w:val="nl-BE"/>
        </w:rPr>
        <w:t>ting.</w:t>
      </w:r>
    </w:p>
    <w:p w:rsidR="00FA51C9" w:rsidRPr="0030309F" w:rsidRDefault="00FA51C9" w:rsidP="005D3EBC">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BB3864" w:rsidRPr="0030309F" w:rsidRDefault="00FA51C9" w:rsidP="005D3EBC">
      <w:p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00BB3864" w:rsidRPr="0030309F">
        <w:rPr>
          <w:rFonts w:ascii="Arial" w:hAnsi="Arial" w:cs="Arial"/>
          <w:sz w:val="22"/>
          <w:szCs w:val="22"/>
          <w:lang w:val="nl-BE"/>
        </w:rPr>
        <w:tab/>
      </w:r>
      <w:r w:rsidRPr="0030309F">
        <w:rPr>
          <w:rFonts w:ascii="Arial" w:hAnsi="Arial" w:cs="Arial"/>
          <w:sz w:val="22"/>
          <w:szCs w:val="22"/>
          <w:lang w:val="nl-BE"/>
        </w:rPr>
        <w:t xml:space="preserve">De </w:t>
      </w:r>
      <w:r w:rsidR="00C27705">
        <w:rPr>
          <w:rFonts w:ascii="Arial" w:hAnsi="Arial" w:cs="Arial"/>
          <w:sz w:val="22"/>
          <w:szCs w:val="22"/>
          <w:lang w:val="nl-BE"/>
        </w:rPr>
        <w:t>Akkoordraad is samengesteld uit</w:t>
      </w:r>
      <w:r w:rsidR="00BB3864" w:rsidRPr="0030309F">
        <w:rPr>
          <w:rFonts w:ascii="Arial" w:hAnsi="Arial" w:cs="Arial"/>
          <w:sz w:val="22"/>
          <w:szCs w:val="22"/>
          <w:lang w:val="nl-BE"/>
        </w:rPr>
        <w:t>:</w:t>
      </w:r>
    </w:p>
    <w:p w:rsidR="00BB3864" w:rsidRPr="0030309F" w:rsidRDefault="00FA51C9" w:rsidP="005D3EBC">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de leden van het College van geneesheren-directeurs,</w:t>
      </w:r>
      <w:r w:rsidR="00BB3864" w:rsidRPr="0030309F">
        <w:rPr>
          <w:rFonts w:ascii="Arial" w:hAnsi="Arial" w:cs="Arial"/>
          <w:sz w:val="22"/>
          <w:szCs w:val="22"/>
          <w:lang w:val="nl-BE"/>
        </w:rPr>
        <w:t xml:space="preserve"> en </w:t>
      </w:r>
    </w:p>
    <w:p w:rsidR="00FA51C9" w:rsidRPr="0030309F" w:rsidRDefault="00FA51C9" w:rsidP="005D3EBC">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de </w:t>
      </w:r>
      <w:r w:rsidR="00BB3864" w:rsidRPr="0030309F">
        <w:rPr>
          <w:rFonts w:ascii="Arial" w:hAnsi="Arial" w:cs="Arial"/>
          <w:sz w:val="22"/>
          <w:szCs w:val="22"/>
          <w:lang w:val="nl-BE"/>
        </w:rPr>
        <w:t>verantwoordelijke artsen</w:t>
      </w:r>
      <w:r w:rsidRPr="0030309F">
        <w:rPr>
          <w:rFonts w:ascii="Arial" w:hAnsi="Arial" w:cs="Arial"/>
          <w:sz w:val="22"/>
          <w:szCs w:val="22"/>
          <w:lang w:val="nl-BE"/>
        </w:rPr>
        <w:t xml:space="preserve"> van </w:t>
      </w:r>
      <w:r w:rsidR="00BB3864" w:rsidRPr="0030309F">
        <w:rPr>
          <w:rFonts w:ascii="Arial" w:hAnsi="Arial" w:cs="Arial"/>
          <w:sz w:val="22"/>
          <w:szCs w:val="22"/>
          <w:lang w:val="nl-BE"/>
        </w:rPr>
        <w:t>alle</w:t>
      </w:r>
      <w:r w:rsidRPr="0030309F">
        <w:rPr>
          <w:rFonts w:ascii="Arial" w:hAnsi="Arial" w:cs="Arial"/>
          <w:sz w:val="22"/>
          <w:szCs w:val="22"/>
          <w:lang w:val="nl-BE"/>
        </w:rPr>
        <w:t xml:space="preserve"> inrichtingen </w:t>
      </w:r>
      <w:r w:rsidR="00BB3864" w:rsidRPr="0030309F">
        <w:rPr>
          <w:rFonts w:ascii="Arial" w:hAnsi="Arial" w:cs="Arial"/>
          <w:sz w:val="22"/>
          <w:szCs w:val="22"/>
          <w:lang w:val="nl-BE"/>
        </w:rPr>
        <w:t xml:space="preserve">waarmee </w:t>
      </w:r>
      <w:r w:rsidRPr="0030309F">
        <w:rPr>
          <w:rFonts w:ascii="Arial" w:hAnsi="Arial" w:cs="Arial"/>
          <w:sz w:val="22"/>
          <w:szCs w:val="22"/>
          <w:lang w:val="nl-BE"/>
        </w:rPr>
        <w:t>deze overee</w:t>
      </w:r>
      <w:r w:rsidRPr="0030309F">
        <w:rPr>
          <w:rFonts w:ascii="Arial" w:hAnsi="Arial" w:cs="Arial"/>
          <w:sz w:val="22"/>
          <w:szCs w:val="22"/>
          <w:lang w:val="nl-BE"/>
        </w:rPr>
        <w:t>n</w:t>
      </w:r>
      <w:r w:rsidRPr="0030309F">
        <w:rPr>
          <w:rFonts w:ascii="Arial" w:hAnsi="Arial" w:cs="Arial"/>
          <w:sz w:val="22"/>
          <w:szCs w:val="22"/>
          <w:lang w:val="nl-BE"/>
        </w:rPr>
        <w:t>komst</w:t>
      </w:r>
      <w:r w:rsidR="00BB3864" w:rsidRPr="0030309F">
        <w:rPr>
          <w:rFonts w:ascii="Arial" w:hAnsi="Arial" w:cs="Arial"/>
          <w:sz w:val="22"/>
          <w:szCs w:val="22"/>
          <w:lang w:val="nl-BE"/>
        </w:rPr>
        <w:t xml:space="preserve"> is gesloten</w:t>
      </w:r>
      <w:r w:rsidRPr="0030309F">
        <w:rPr>
          <w:rFonts w:ascii="Arial" w:hAnsi="Arial" w:cs="Arial"/>
          <w:sz w:val="22"/>
          <w:szCs w:val="22"/>
          <w:lang w:val="nl-BE"/>
        </w:rPr>
        <w:t>.</w:t>
      </w:r>
    </w:p>
    <w:p w:rsidR="00FA51C9" w:rsidRPr="0030309F" w:rsidRDefault="00FA51C9" w:rsidP="005D3EBC">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FA51C9" w:rsidRPr="0030309F" w:rsidRDefault="00FA51C9"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00564140" w:rsidRPr="0030309F">
        <w:rPr>
          <w:rFonts w:ascii="Arial" w:hAnsi="Arial" w:cs="Arial"/>
          <w:sz w:val="22"/>
          <w:szCs w:val="22"/>
          <w:lang w:val="nl-BE"/>
        </w:rPr>
        <w:tab/>
      </w:r>
      <w:r w:rsidRPr="0030309F">
        <w:rPr>
          <w:rFonts w:ascii="Arial" w:hAnsi="Arial" w:cs="Arial"/>
          <w:sz w:val="22"/>
          <w:szCs w:val="22"/>
          <w:lang w:val="nl-BE"/>
        </w:rPr>
        <w:t xml:space="preserve">Het voorzitterschap ervan wordt verzekerd door de Voorzitter van het College van </w:t>
      </w:r>
      <w:r w:rsidR="00E00BE1" w:rsidRPr="0030309F">
        <w:rPr>
          <w:rFonts w:ascii="Arial" w:hAnsi="Arial" w:cs="Arial"/>
          <w:sz w:val="22"/>
          <w:szCs w:val="22"/>
          <w:lang w:val="nl-BE"/>
        </w:rPr>
        <w:t>g</w:t>
      </w:r>
      <w:r w:rsidR="00E00BE1" w:rsidRPr="0030309F">
        <w:rPr>
          <w:rFonts w:ascii="Arial" w:hAnsi="Arial" w:cs="Arial"/>
          <w:sz w:val="22"/>
          <w:szCs w:val="22"/>
          <w:lang w:val="nl-BE"/>
        </w:rPr>
        <w:t>e</w:t>
      </w:r>
      <w:r w:rsidR="00E00BE1" w:rsidRPr="0030309F">
        <w:rPr>
          <w:rFonts w:ascii="Arial" w:hAnsi="Arial" w:cs="Arial"/>
          <w:sz w:val="22"/>
          <w:szCs w:val="22"/>
          <w:lang w:val="nl-BE"/>
        </w:rPr>
        <w:t xml:space="preserve">neesheren-directeurs. </w:t>
      </w:r>
      <w:r w:rsidRPr="0030309F">
        <w:rPr>
          <w:rFonts w:ascii="Arial" w:hAnsi="Arial" w:cs="Arial"/>
          <w:sz w:val="22"/>
          <w:szCs w:val="22"/>
          <w:lang w:val="nl-BE"/>
        </w:rPr>
        <w:t>Het secretariaat ervan wordt verzekerd door de Dienst voor geneeskundige ve</w:t>
      </w:r>
      <w:r w:rsidRPr="0030309F">
        <w:rPr>
          <w:rFonts w:ascii="Arial" w:hAnsi="Arial" w:cs="Arial"/>
          <w:sz w:val="22"/>
          <w:szCs w:val="22"/>
          <w:lang w:val="nl-BE"/>
        </w:rPr>
        <w:t>r</w:t>
      </w:r>
      <w:r w:rsidRPr="0030309F">
        <w:rPr>
          <w:rFonts w:ascii="Arial" w:hAnsi="Arial" w:cs="Arial"/>
          <w:sz w:val="22"/>
          <w:szCs w:val="22"/>
          <w:lang w:val="nl-BE"/>
        </w:rPr>
        <w:t>zorging.</w:t>
      </w:r>
    </w:p>
    <w:p w:rsidR="00FA51C9" w:rsidRPr="0030309F" w:rsidRDefault="00FA51C9"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Pr="0030309F" w:rsidRDefault="002A62C0"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r>
      <w:r w:rsidRPr="0030309F">
        <w:rPr>
          <w:rFonts w:ascii="Arial" w:hAnsi="Arial" w:cs="Arial"/>
          <w:b/>
          <w:sz w:val="22"/>
          <w:szCs w:val="22"/>
          <w:lang w:val="nl-BE"/>
        </w:rPr>
        <w:t>§ 2.</w:t>
      </w:r>
      <w:r w:rsidRPr="0030309F">
        <w:rPr>
          <w:rFonts w:ascii="Arial" w:hAnsi="Arial" w:cs="Arial"/>
          <w:sz w:val="22"/>
          <w:szCs w:val="22"/>
          <w:lang w:val="nl-BE"/>
        </w:rPr>
        <w:tab/>
      </w:r>
      <w:r w:rsidR="00D51B13" w:rsidRPr="0030309F">
        <w:rPr>
          <w:rFonts w:ascii="Arial" w:hAnsi="Arial" w:cs="Arial"/>
          <w:sz w:val="22"/>
          <w:szCs w:val="22"/>
          <w:lang w:val="nl-BE"/>
        </w:rPr>
        <w:t>De</w:t>
      </w:r>
      <w:r w:rsidR="00E00BE1" w:rsidRPr="0030309F">
        <w:rPr>
          <w:rFonts w:ascii="Arial" w:hAnsi="Arial" w:cs="Arial"/>
          <w:sz w:val="22"/>
          <w:szCs w:val="22"/>
          <w:lang w:val="nl-BE"/>
        </w:rPr>
        <w:t xml:space="preserve"> Akkoordraad heeft tot opdracht</w:t>
      </w:r>
      <w:r w:rsidR="00D51B13" w:rsidRPr="0030309F">
        <w:rPr>
          <w:rFonts w:ascii="Arial" w:hAnsi="Arial" w:cs="Arial"/>
          <w:sz w:val="22"/>
          <w:szCs w:val="22"/>
          <w:lang w:val="nl-BE"/>
        </w:rPr>
        <w:t>:</w:t>
      </w:r>
    </w:p>
    <w:p w:rsidR="00D51B13" w:rsidRPr="0030309F"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p>
    <w:p w:rsidR="00916886" w:rsidRPr="0030309F" w:rsidRDefault="00916886"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het College van geneesheren-directeurs informatie te verschaffen over alle aspecten van cardi</w:t>
      </w:r>
      <w:r w:rsidRPr="0030309F">
        <w:rPr>
          <w:rFonts w:ascii="Arial" w:hAnsi="Arial" w:cs="Arial"/>
          <w:sz w:val="22"/>
          <w:szCs w:val="22"/>
          <w:lang w:val="nl-BE"/>
        </w:rPr>
        <w:t>o</w:t>
      </w:r>
      <w:r w:rsidRPr="0030309F">
        <w:rPr>
          <w:rFonts w:ascii="Arial" w:hAnsi="Arial" w:cs="Arial"/>
          <w:sz w:val="22"/>
          <w:szCs w:val="22"/>
          <w:lang w:val="nl-BE"/>
        </w:rPr>
        <w:t xml:space="preserve">respiratoire monitoring thuis van </w:t>
      </w:r>
      <w:r w:rsidR="00481DCE" w:rsidRPr="0030309F">
        <w:rPr>
          <w:rFonts w:ascii="Arial" w:hAnsi="Arial" w:cs="Arial"/>
          <w:sz w:val="22"/>
          <w:szCs w:val="22"/>
          <w:lang w:val="nl-BE"/>
        </w:rPr>
        <w:t xml:space="preserve">pasgeborenen en </w:t>
      </w:r>
      <w:r w:rsidRPr="0030309F">
        <w:rPr>
          <w:rFonts w:ascii="Arial" w:hAnsi="Arial" w:cs="Arial"/>
          <w:sz w:val="22"/>
          <w:szCs w:val="22"/>
          <w:lang w:val="nl-BE"/>
        </w:rPr>
        <w:t>zuigelingen en van de andere activiteiten die deze overee</w:t>
      </w:r>
      <w:r w:rsidRPr="0030309F">
        <w:rPr>
          <w:rFonts w:ascii="Arial" w:hAnsi="Arial" w:cs="Arial"/>
          <w:sz w:val="22"/>
          <w:szCs w:val="22"/>
          <w:lang w:val="nl-BE"/>
        </w:rPr>
        <w:t>n</w:t>
      </w:r>
      <w:r w:rsidR="00E00BE1" w:rsidRPr="0030309F">
        <w:rPr>
          <w:rFonts w:ascii="Arial" w:hAnsi="Arial" w:cs="Arial"/>
          <w:sz w:val="22"/>
          <w:szCs w:val="22"/>
          <w:lang w:val="nl-BE"/>
        </w:rPr>
        <w:t>komst voorziet</w:t>
      </w:r>
      <w:r w:rsidRPr="0030309F">
        <w:rPr>
          <w:rFonts w:ascii="Arial" w:hAnsi="Arial" w:cs="Arial"/>
          <w:sz w:val="22"/>
          <w:szCs w:val="22"/>
          <w:lang w:val="nl-BE"/>
        </w:rPr>
        <w:t>;</w:t>
      </w:r>
    </w:p>
    <w:p w:rsidR="00D51B13" w:rsidRPr="0030309F" w:rsidRDefault="00D51B13"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de wetenschappelijke evolutie inzake indicatiestelling voor </w:t>
      </w:r>
      <w:r w:rsidR="00E952A8" w:rsidRPr="0030309F">
        <w:rPr>
          <w:rFonts w:ascii="Arial" w:hAnsi="Arial" w:cs="Arial"/>
          <w:sz w:val="22"/>
          <w:szCs w:val="22"/>
          <w:lang w:val="nl-BE"/>
        </w:rPr>
        <w:t>cardiorespiratoir</w:t>
      </w:r>
      <w:r w:rsidRPr="0030309F">
        <w:rPr>
          <w:rFonts w:ascii="Arial" w:hAnsi="Arial" w:cs="Arial"/>
          <w:sz w:val="22"/>
          <w:szCs w:val="22"/>
          <w:lang w:val="nl-BE"/>
        </w:rPr>
        <w:t xml:space="preserve">e monitoring thuis </w:t>
      </w:r>
      <w:r w:rsidR="00206235" w:rsidRPr="0030309F">
        <w:rPr>
          <w:rFonts w:ascii="Arial" w:hAnsi="Arial" w:cs="Arial"/>
          <w:sz w:val="22"/>
          <w:szCs w:val="22"/>
          <w:lang w:val="nl-BE"/>
        </w:rPr>
        <w:t xml:space="preserve">van </w:t>
      </w:r>
      <w:r w:rsidR="00481DCE" w:rsidRPr="0030309F">
        <w:rPr>
          <w:rFonts w:ascii="Arial" w:hAnsi="Arial" w:cs="Arial"/>
          <w:sz w:val="22"/>
          <w:szCs w:val="22"/>
          <w:lang w:val="nl-BE"/>
        </w:rPr>
        <w:t xml:space="preserve">pasgeborenen en </w:t>
      </w:r>
      <w:r w:rsidR="00206235" w:rsidRPr="0030309F">
        <w:rPr>
          <w:rFonts w:ascii="Arial" w:hAnsi="Arial" w:cs="Arial"/>
          <w:sz w:val="22"/>
          <w:szCs w:val="22"/>
          <w:lang w:val="nl-BE"/>
        </w:rPr>
        <w:t xml:space="preserve">zuigelingen </w:t>
      </w:r>
      <w:r w:rsidRPr="0030309F">
        <w:rPr>
          <w:rFonts w:ascii="Arial" w:hAnsi="Arial" w:cs="Arial"/>
          <w:sz w:val="22"/>
          <w:szCs w:val="22"/>
          <w:lang w:val="nl-BE"/>
        </w:rPr>
        <w:t>op te vo</w:t>
      </w:r>
      <w:r w:rsidRPr="0030309F">
        <w:rPr>
          <w:rFonts w:ascii="Arial" w:hAnsi="Arial" w:cs="Arial"/>
          <w:sz w:val="22"/>
          <w:szCs w:val="22"/>
          <w:lang w:val="nl-BE"/>
        </w:rPr>
        <w:t>l</w:t>
      </w:r>
      <w:r w:rsidRPr="0030309F">
        <w:rPr>
          <w:rFonts w:ascii="Arial" w:hAnsi="Arial" w:cs="Arial"/>
          <w:sz w:val="22"/>
          <w:szCs w:val="22"/>
          <w:lang w:val="nl-BE"/>
        </w:rPr>
        <w:t>gen</w:t>
      </w:r>
      <w:r w:rsidR="002B521A" w:rsidRPr="0030309F">
        <w:rPr>
          <w:rFonts w:ascii="Arial" w:hAnsi="Arial" w:cs="Arial"/>
          <w:sz w:val="22"/>
          <w:szCs w:val="22"/>
          <w:lang w:val="nl-BE"/>
        </w:rPr>
        <w:t>;</w:t>
      </w:r>
    </w:p>
    <w:p w:rsidR="00D51B13" w:rsidRDefault="00D51B13"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de evolutie van het aantal rechthebbenden dat in het kader van deze overeenkomst gemon</w:t>
      </w:r>
      <w:r w:rsidRPr="0030309F">
        <w:rPr>
          <w:rFonts w:ascii="Arial" w:hAnsi="Arial" w:cs="Arial"/>
          <w:sz w:val="22"/>
          <w:szCs w:val="22"/>
          <w:lang w:val="nl-BE"/>
        </w:rPr>
        <w:t>i</w:t>
      </w:r>
      <w:r w:rsidRPr="0030309F">
        <w:rPr>
          <w:rFonts w:ascii="Arial" w:hAnsi="Arial" w:cs="Arial"/>
          <w:sz w:val="22"/>
          <w:szCs w:val="22"/>
          <w:lang w:val="nl-BE"/>
        </w:rPr>
        <w:t>tord wordt, en de reële duur van deze monitoring, in kaart te brengen en op te volgen</w:t>
      </w:r>
      <w:r w:rsidR="002B521A" w:rsidRPr="0030309F">
        <w:rPr>
          <w:rFonts w:ascii="Arial" w:hAnsi="Arial" w:cs="Arial"/>
          <w:sz w:val="22"/>
          <w:szCs w:val="22"/>
          <w:lang w:val="nl-BE"/>
        </w:rPr>
        <w:t>;</w:t>
      </w:r>
    </w:p>
    <w:p w:rsidR="00BF011C" w:rsidRPr="00BF011C" w:rsidRDefault="00BF011C" w:rsidP="005D3EBC">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sidRPr="00BF011C">
        <w:rPr>
          <w:rFonts w:ascii="Arial" w:hAnsi="Arial" w:cs="Arial"/>
          <w:sz w:val="22"/>
          <w:szCs w:val="22"/>
          <w:lang w:val="nl-BE"/>
        </w:rPr>
        <w:t>e</w:t>
      </w:r>
      <w:r w:rsidRPr="00700049">
        <w:rPr>
          <w:rFonts w:ascii="Arial" w:hAnsi="Arial" w:cs="Arial"/>
          <w:sz w:val="22"/>
          <w:szCs w:val="22"/>
          <w:lang w:val="nl-BE"/>
        </w:rPr>
        <w:t xml:space="preserve">rover te waken dat de inrichting </w:t>
      </w:r>
      <w:r w:rsidRPr="00552D73">
        <w:rPr>
          <w:rFonts w:ascii="Arial" w:hAnsi="Arial" w:cs="Arial"/>
          <w:sz w:val="22"/>
          <w:szCs w:val="22"/>
          <w:lang w:val="nl-BE"/>
        </w:rPr>
        <w:t>en alle andere inrichtingen die met het Verzekeringscomité een overeenkomst inzake cardiorespiratoire monitoring bij pasgeborenen en zuigelingen hebben a</w:t>
      </w:r>
      <w:r w:rsidRPr="00552D73">
        <w:rPr>
          <w:rFonts w:ascii="Arial" w:hAnsi="Arial" w:cs="Arial"/>
          <w:sz w:val="22"/>
          <w:szCs w:val="22"/>
          <w:lang w:val="nl-BE"/>
        </w:rPr>
        <w:t>f</w:t>
      </w:r>
      <w:r w:rsidRPr="00552D73">
        <w:rPr>
          <w:rFonts w:ascii="Arial" w:hAnsi="Arial" w:cs="Arial"/>
          <w:sz w:val="22"/>
          <w:szCs w:val="22"/>
          <w:lang w:val="nl-BE"/>
        </w:rPr>
        <w:t xml:space="preserve">gesloten, </w:t>
      </w:r>
      <w:r w:rsidR="00DB202C">
        <w:rPr>
          <w:rFonts w:ascii="Arial" w:hAnsi="Arial" w:cs="Arial"/>
          <w:sz w:val="22"/>
          <w:szCs w:val="22"/>
          <w:lang w:val="nl-BE"/>
        </w:rPr>
        <w:t xml:space="preserve">de </w:t>
      </w:r>
      <w:r w:rsidR="00C10E69">
        <w:rPr>
          <w:rFonts w:ascii="Arial" w:hAnsi="Arial" w:cs="Arial"/>
          <w:sz w:val="22"/>
          <w:szCs w:val="22"/>
          <w:lang w:val="nl-BE"/>
        </w:rPr>
        <w:t>indicaties</w:t>
      </w:r>
      <w:r w:rsidR="00DB202C">
        <w:rPr>
          <w:rFonts w:ascii="Arial" w:hAnsi="Arial" w:cs="Arial"/>
          <w:sz w:val="22"/>
          <w:szCs w:val="22"/>
          <w:lang w:val="nl-BE"/>
        </w:rPr>
        <w:t xml:space="preserve"> van de artikelen 3 en 4 van deze</w:t>
      </w:r>
      <w:r w:rsidRPr="00552D73">
        <w:rPr>
          <w:rFonts w:ascii="Arial" w:hAnsi="Arial" w:cs="Arial"/>
          <w:sz w:val="22"/>
          <w:szCs w:val="22"/>
          <w:lang w:val="nl-BE"/>
        </w:rPr>
        <w:t xml:space="preserve"> overeenkomst uniform toepassen</w:t>
      </w:r>
      <w:r w:rsidR="00C10E69">
        <w:rPr>
          <w:rFonts w:ascii="Arial" w:hAnsi="Arial" w:cs="Arial"/>
          <w:sz w:val="22"/>
          <w:szCs w:val="22"/>
          <w:lang w:val="nl-BE"/>
        </w:rPr>
        <w:t>, z</w:t>
      </w:r>
      <w:r w:rsidR="00C10E69">
        <w:rPr>
          <w:rFonts w:ascii="Arial" w:hAnsi="Arial" w:cs="Arial"/>
          <w:sz w:val="22"/>
          <w:szCs w:val="22"/>
          <w:lang w:val="nl-BE"/>
        </w:rPr>
        <w:t>o</w:t>
      </w:r>
      <w:r w:rsidR="00C10E69">
        <w:rPr>
          <w:rFonts w:ascii="Arial" w:hAnsi="Arial" w:cs="Arial"/>
          <w:sz w:val="22"/>
          <w:szCs w:val="22"/>
          <w:lang w:val="nl-BE"/>
        </w:rPr>
        <w:t>dat er tussen de verschillende inrichtingen geen onverklaarbare verschillen zijn wat het aantal pa</w:t>
      </w:r>
      <w:r w:rsidR="00C10E69">
        <w:rPr>
          <w:rFonts w:ascii="Arial" w:hAnsi="Arial" w:cs="Arial"/>
          <w:sz w:val="22"/>
          <w:szCs w:val="22"/>
          <w:lang w:val="nl-BE"/>
        </w:rPr>
        <w:t>s</w:t>
      </w:r>
      <w:r w:rsidR="00C10E69">
        <w:rPr>
          <w:rFonts w:ascii="Arial" w:hAnsi="Arial" w:cs="Arial"/>
          <w:sz w:val="22"/>
          <w:szCs w:val="22"/>
          <w:lang w:val="nl-BE"/>
        </w:rPr>
        <w:t>geborenen en zuigelingen betreft aan wie in het kader van deze overeenkomst cardiorespir</w:t>
      </w:r>
      <w:r w:rsidR="00C10E69">
        <w:rPr>
          <w:rFonts w:ascii="Arial" w:hAnsi="Arial" w:cs="Arial"/>
          <w:sz w:val="22"/>
          <w:szCs w:val="22"/>
          <w:lang w:val="nl-BE"/>
        </w:rPr>
        <w:t>a</w:t>
      </w:r>
      <w:r w:rsidR="00C10E69">
        <w:rPr>
          <w:rFonts w:ascii="Arial" w:hAnsi="Arial" w:cs="Arial"/>
          <w:sz w:val="22"/>
          <w:szCs w:val="22"/>
          <w:lang w:val="nl-BE"/>
        </w:rPr>
        <w:t>toire m</w:t>
      </w:r>
      <w:r w:rsidR="00C10E69">
        <w:rPr>
          <w:rFonts w:ascii="Arial" w:hAnsi="Arial" w:cs="Arial"/>
          <w:sz w:val="22"/>
          <w:szCs w:val="22"/>
          <w:lang w:val="nl-BE"/>
        </w:rPr>
        <w:t>o</w:t>
      </w:r>
      <w:r w:rsidR="00C10E69">
        <w:rPr>
          <w:rFonts w:ascii="Arial" w:hAnsi="Arial" w:cs="Arial"/>
          <w:sz w:val="22"/>
          <w:szCs w:val="22"/>
          <w:lang w:val="nl-BE"/>
        </w:rPr>
        <w:t xml:space="preserve">nitoring wordt aangeboden </w:t>
      </w:r>
      <w:r w:rsidR="00700049">
        <w:rPr>
          <w:rFonts w:ascii="Arial" w:hAnsi="Arial" w:cs="Arial"/>
          <w:sz w:val="22"/>
          <w:szCs w:val="22"/>
          <w:lang w:val="nl-BE"/>
        </w:rPr>
        <w:t>;</w:t>
      </w:r>
    </w:p>
    <w:p w:rsidR="00D51B13" w:rsidRPr="0030309F" w:rsidRDefault="00D51B13" w:rsidP="00F32826">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 xml:space="preserve">voorstellen te formuleren om deze overeenkomst aan te passen aan de </w:t>
      </w:r>
      <w:r w:rsidR="002A62C0" w:rsidRPr="0030309F">
        <w:rPr>
          <w:rFonts w:ascii="Arial" w:hAnsi="Arial" w:cs="Arial"/>
          <w:sz w:val="22"/>
          <w:szCs w:val="22"/>
          <w:lang w:val="nl-BE"/>
        </w:rPr>
        <w:t xml:space="preserve">diverse </w:t>
      </w:r>
      <w:r w:rsidRPr="0030309F">
        <w:rPr>
          <w:rFonts w:ascii="Arial" w:hAnsi="Arial" w:cs="Arial"/>
          <w:sz w:val="22"/>
          <w:szCs w:val="22"/>
          <w:lang w:val="nl-BE"/>
        </w:rPr>
        <w:t>evol</w:t>
      </w:r>
      <w:r w:rsidRPr="0030309F">
        <w:rPr>
          <w:rFonts w:ascii="Arial" w:hAnsi="Arial" w:cs="Arial"/>
          <w:sz w:val="22"/>
          <w:szCs w:val="22"/>
          <w:lang w:val="nl-BE"/>
        </w:rPr>
        <w:t>u</w:t>
      </w:r>
      <w:r w:rsidRPr="0030309F">
        <w:rPr>
          <w:rFonts w:ascii="Arial" w:hAnsi="Arial" w:cs="Arial"/>
          <w:sz w:val="22"/>
          <w:szCs w:val="22"/>
          <w:lang w:val="nl-BE"/>
        </w:rPr>
        <w:t>tie</w:t>
      </w:r>
      <w:r w:rsidR="002A62C0" w:rsidRPr="0030309F">
        <w:rPr>
          <w:rFonts w:ascii="Arial" w:hAnsi="Arial" w:cs="Arial"/>
          <w:sz w:val="22"/>
          <w:szCs w:val="22"/>
          <w:lang w:val="nl-BE"/>
        </w:rPr>
        <w:t>s</w:t>
      </w:r>
      <w:r w:rsidR="001377DA" w:rsidRPr="0030309F">
        <w:rPr>
          <w:rFonts w:ascii="Arial" w:hAnsi="Arial" w:cs="Arial"/>
          <w:sz w:val="22"/>
          <w:szCs w:val="22"/>
          <w:lang w:val="nl-BE"/>
        </w:rPr>
        <w:t>.</w:t>
      </w:r>
    </w:p>
    <w:p w:rsidR="00F14696" w:rsidRPr="0030309F" w:rsidRDefault="00F14696"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p>
    <w:p w:rsidR="00D51B13" w:rsidRPr="0030309F"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lastRenderedPageBreak/>
        <w:tab/>
      </w:r>
      <w:r w:rsidRPr="0030309F">
        <w:rPr>
          <w:rFonts w:ascii="Arial" w:hAnsi="Arial" w:cs="Arial"/>
          <w:sz w:val="22"/>
          <w:szCs w:val="22"/>
          <w:lang w:val="nl-BE"/>
        </w:rPr>
        <w:tab/>
      </w:r>
      <w:r w:rsidRPr="0030309F">
        <w:rPr>
          <w:rFonts w:ascii="Arial" w:hAnsi="Arial" w:cs="Arial"/>
          <w:b/>
          <w:sz w:val="22"/>
          <w:szCs w:val="22"/>
          <w:lang w:val="nl-BE"/>
        </w:rPr>
        <w:t xml:space="preserve">§ </w:t>
      </w:r>
      <w:r w:rsidR="002B521A" w:rsidRPr="0030309F">
        <w:rPr>
          <w:rFonts w:ascii="Arial" w:hAnsi="Arial" w:cs="Arial"/>
          <w:b/>
          <w:sz w:val="22"/>
          <w:szCs w:val="22"/>
          <w:lang w:val="nl-BE"/>
        </w:rPr>
        <w:t>3</w:t>
      </w:r>
      <w:r w:rsidRPr="0030309F">
        <w:rPr>
          <w:rFonts w:ascii="Arial" w:hAnsi="Arial" w:cs="Arial"/>
          <w:b/>
          <w:sz w:val="22"/>
          <w:szCs w:val="22"/>
          <w:lang w:val="nl-BE"/>
        </w:rPr>
        <w:t>.</w:t>
      </w:r>
      <w:r w:rsidRPr="0030309F">
        <w:rPr>
          <w:rFonts w:ascii="Arial" w:hAnsi="Arial" w:cs="Arial"/>
          <w:sz w:val="22"/>
          <w:szCs w:val="22"/>
          <w:lang w:val="nl-BE"/>
        </w:rPr>
        <w:tab/>
        <w:t>De Akkoordraad wordt bijeengeroepen op beslissing van de voorzitter.</w:t>
      </w:r>
    </w:p>
    <w:p w:rsidR="00D51B13" w:rsidRPr="0030309F" w:rsidRDefault="00D51B1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Pr="0030309F" w:rsidRDefault="00D51B13" w:rsidP="005D3EBC">
      <w:pPr>
        <w:tabs>
          <w:tab w:val="left" w:pos="-4395"/>
          <w:tab w:val="left" w:pos="-720"/>
          <w:tab w:val="left" w:pos="0"/>
          <w:tab w:val="left" w:pos="720"/>
          <w:tab w:val="left" w:pos="1418"/>
          <w:tab w:val="left" w:pos="1985"/>
          <w:tab w:val="left" w:pos="2160"/>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t>De verantwoordelijke arts van de inrichting verbindt zich ertoe elke verg</w:t>
      </w:r>
      <w:r w:rsidRPr="0030309F">
        <w:rPr>
          <w:rFonts w:ascii="Arial" w:hAnsi="Arial" w:cs="Arial"/>
          <w:sz w:val="22"/>
          <w:szCs w:val="22"/>
          <w:lang w:val="nl-BE"/>
        </w:rPr>
        <w:t>a</w:t>
      </w:r>
      <w:r w:rsidRPr="0030309F">
        <w:rPr>
          <w:rFonts w:ascii="Arial" w:hAnsi="Arial" w:cs="Arial"/>
          <w:sz w:val="22"/>
          <w:szCs w:val="22"/>
          <w:lang w:val="nl-BE"/>
        </w:rPr>
        <w:t>dering van de Akkoordraad bij te wonen. Indien de inrichting meerdere keren afwezig is op de vergadering van de A</w:t>
      </w:r>
      <w:r w:rsidRPr="0030309F">
        <w:rPr>
          <w:rFonts w:ascii="Arial" w:hAnsi="Arial" w:cs="Arial"/>
          <w:sz w:val="22"/>
          <w:szCs w:val="22"/>
          <w:lang w:val="nl-BE"/>
        </w:rPr>
        <w:t>k</w:t>
      </w:r>
      <w:r w:rsidRPr="0030309F">
        <w:rPr>
          <w:rFonts w:ascii="Arial" w:hAnsi="Arial" w:cs="Arial"/>
          <w:sz w:val="22"/>
          <w:szCs w:val="22"/>
          <w:lang w:val="nl-BE"/>
        </w:rPr>
        <w:t>koordraad, zal de voorzitter van de Akkoordraad die afwezigheid vaststellen in een aangetekend schri</w:t>
      </w:r>
      <w:r w:rsidRPr="0030309F">
        <w:rPr>
          <w:rFonts w:ascii="Arial" w:hAnsi="Arial" w:cs="Arial"/>
          <w:sz w:val="22"/>
          <w:szCs w:val="22"/>
          <w:lang w:val="nl-BE"/>
        </w:rPr>
        <w:t>j</w:t>
      </w:r>
      <w:r w:rsidRPr="0030309F">
        <w:rPr>
          <w:rFonts w:ascii="Arial" w:hAnsi="Arial" w:cs="Arial"/>
          <w:sz w:val="22"/>
          <w:szCs w:val="22"/>
          <w:lang w:val="nl-BE"/>
        </w:rPr>
        <w:t>ven gericht aan de inric</w:t>
      </w:r>
      <w:r w:rsidRPr="0030309F">
        <w:rPr>
          <w:rFonts w:ascii="Arial" w:hAnsi="Arial" w:cs="Arial"/>
          <w:sz w:val="22"/>
          <w:szCs w:val="22"/>
          <w:lang w:val="nl-BE"/>
        </w:rPr>
        <w:t>h</w:t>
      </w:r>
      <w:r w:rsidRPr="0030309F">
        <w:rPr>
          <w:rFonts w:ascii="Arial" w:hAnsi="Arial" w:cs="Arial"/>
          <w:sz w:val="22"/>
          <w:szCs w:val="22"/>
          <w:lang w:val="nl-BE"/>
        </w:rPr>
        <w:t>tende macht van de inrichting.</w:t>
      </w:r>
    </w:p>
    <w:p w:rsidR="00D51B13" w:rsidRPr="0030309F" w:rsidRDefault="00D51B13"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D51B13" w:rsidRPr="0030309F" w:rsidRDefault="00F62B6E" w:rsidP="00173A2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00564140" w:rsidRPr="0030309F">
        <w:rPr>
          <w:rFonts w:ascii="Arial" w:hAnsi="Arial" w:cs="Arial"/>
          <w:sz w:val="22"/>
          <w:szCs w:val="22"/>
          <w:lang w:val="nl-BE"/>
        </w:rPr>
        <w:tab/>
      </w:r>
      <w:r w:rsidR="00D51B13" w:rsidRPr="0030309F">
        <w:rPr>
          <w:rFonts w:ascii="Arial" w:hAnsi="Arial" w:cs="Arial"/>
          <w:sz w:val="22"/>
          <w:szCs w:val="22"/>
          <w:lang w:val="nl-BE"/>
        </w:rPr>
        <w:t>Als de inrichting na die vaststelling afwezig blijft, zal die afwezigheid onmiddellijk meeg</w:t>
      </w:r>
      <w:r w:rsidR="00D51B13" w:rsidRPr="0030309F">
        <w:rPr>
          <w:rFonts w:ascii="Arial" w:hAnsi="Arial" w:cs="Arial"/>
          <w:sz w:val="22"/>
          <w:szCs w:val="22"/>
          <w:lang w:val="nl-BE"/>
        </w:rPr>
        <w:t>e</w:t>
      </w:r>
      <w:r w:rsidR="00D51B13" w:rsidRPr="0030309F">
        <w:rPr>
          <w:rFonts w:ascii="Arial" w:hAnsi="Arial" w:cs="Arial"/>
          <w:sz w:val="22"/>
          <w:szCs w:val="22"/>
          <w:lang w:val="nl-BE"/>
        </w:rPr>
        <w:t>deeld worden aan het Verzekeringscomité dat kan beslissen de overeenkomst om die reden op te ze</w:t>
      </w:r>
      <w:r w:rsidR="00D51B13" w:rsidRPr="0030309F">
        <w:rPr>
          <w:rFonts w:ascii="Arial" w:hAnsi="Arial" w:cs="Arial"/>
          <w:sz w:val="22"/>
          <w:szCs w:val="22"/>
          <w:lang w:val="nl-BE"/>
        </w:rPr>
        <w:t>g</w:t>
      </w:r>
      <w:r w:rsidR="00D51B13" w:rsidRPr="0030309F">
        <w:rPr>
          <w:rFonts w:ascii="Arial" w:hAnsi="Arial" w:cs="Arial"/>
          <w:sz w:val="22"/>
          <w:szCs w:val="22"/>
          <w:lang w:val="nl-BE"/>
        </w:rPr>
        <w:t>gen, met inach</w:t>
      </w:r>
      <w:r w:rsidR="00D51B13" w:rsidRPr="0030309F">
        <w:rPr>
          <w:rFonts w:ascii="Arial" w:hAnsi="Arial" w:cs="Arial"/>
          <w:sz w:val="22"/>
          <w:szCs w:val="22"/>
          <w:lang w:val="nl-BE"/>
        </w:rPr>
        <w:t>t</w:t>
      </w:r>
      <w:r w:rsidR="00D51B13" w:rsidRPr="0030309F">
        <w:rPr>
          <w:rFonts w:ascii="Arial" w:hAnsi="Arial" w:cs="Arial"/>
          <w:sz w:val="22"/>
          <w:szCs w:val="22"/>
          <w:lang w:val="nl-BE"/>
        </w:rPr>
        <w:t xml:space="preserve">neming van de vooropzeg bedoeld in artikel </w:t>
      </w:r>
      <w:r w:rsidR="00252431" w:rsidRPr="0030309F">
        <w:rPr>
          <w:rFonts w:ascii="Arial" w:hAnsi="Arial" w:cs="Arial"/>
          <w:sz w:val="22"/>
          <w:szCs w:val="22"/>
          <w:lang w:val="nl-BE"/>
        </w:rPr>
        <w:t>2</w:t>
      </w:r>
      <w:r w:rsidR="00EE6409" w:rsidRPr="0030309F">
        <w:rPr>
          <w:rFonts w:ascii="Arial" w:hAnsi="Arial" w:cs="Arial"/>
          <w:sz w:val="22"/>
          <w:szCs w:val="22"/>
          <w:lang w:val="nl-BE"/>
        </w:rPr>
        <w:t>1</w:t>
      </w:r>
      <w:r w:rsidR="00252431" w:rsidRPr="0030309F">
        <w:rPr>
          <w:rFonts w:ascii="Arial" w:hAnsi="Arial" w:cs="Arial"/>
          <w:sz w:val="22"/>
          <w:szCs w:val="22"/>
          <w:lang w:val="nl-BE"/>
        </w:rPr>
        <w:t xml:space="preserve"> </w:t>
      </w:r>
      <w:r w:rsidR="00FD7B01" w:rsidRPr="0030309F">
        <w:rPr>
          <w:rFonts w:ascii="Arial" w:hAnsi="Arial" w:cs="Arial"/>
          <w:sz w:val="22"/>
          <w:szCs w:val="22"/>
          <w:lang w:val="nl-BE"/>
        </w:rPr>
        <w:t xml:space="preserve">§ 3 </w:t>
      </w:r>
      <w:r w:rsidR="00D51B13" w:rsidRPr="0030309F">
        <w:rPr>
          <w:rFonts w:ascii="Arial" w:hAnsi="Arial" w:cs="Arial"/>
          <w:sz w:val="22"/>
          <w:szCs w:val="22"/>
          <w:lang w:val="nl-BE"/>
        </w:rPr>
        <w:t>van deze overeenkomst. </w:t>
      </w:r>
    </w:p>
    <w:p w:rsidR="00BB3864" w:rsidRPr="0030309F" w:rsidRDefault="00BB3864"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AF1AE4" w:rsidRPr="0030309F" w:rsidRDefault="00AF1AE4" w:rsidP="005D3EBC">
      <w:pPr>
        <w:tabs>
          <w:tab w:val="left" w:pos="-4395"/>
          <w:tab w:val="left" w:pos="-720"/>
          <w:tab w:val="left" w:pos="0"/>
          <w:tab w:val="left" w:pos="720"/>
          <w:tab w:val="left" w:pos="1985"/>
          <w:tab w:val="left" w:pos="2160"/>
          <w:tab w:val="left" w:pos="2880"/>
          <w:tab w:val="left" w:pos="3258"/>
          <w:tab w:val="left" w:pos="3600"/>
        </w:tabs>
        <w:jc w:val="both"/>
        <w:rPr>
          <w:rFonts w:ascii="Arial" w:hAnsi="Arial" w:cs="Arial"/>
          <w:sz w:val="22"/>
          <w:szCs w:val="22"/>
          <w:lang w:val="nl-BE"/>
        </w:rPr>
      </w:pPr>
    </w:p>
    <w:p w:rsidR="00BB3864" w:rsidRPr="0030309F" w:rsidRDefault="00AF1AE4" w:rsidP="005D3EBC">
      <w:pPr>
        <w:tabs>
          <w:tab w:val="left" w:pos="-4395"/>
          <w:tab w:val="left" w:pos="-720"/>
          <w:tab w:val="left" w:pos="0"/>
          <w:tab w:val="left" w:pos="720"/>
          <w:tab w:val="left" w:pos="1985"/>
          <w:tab w:val="left" w:pos="2160"/>
          <w:tab w:val="left" w:pos="2880"/>
          <w:tab w:val="left" w:pos="3258"/>
          <w:tab w:val="left" w:pos="3600"/>
        </w:tabs>
        <w:jc w:val="center"/>
        <w:rPr>
          <w:rFonts w:ascii="Arial" w:hAnsi="Arial" w:cs="Arial"/>
          <w:b/>
          <w:sz w:val="22"/>
          <w:szCs w:val="22"/>
          <w:u w:val="single"/>
          <w:lang w:val="nl-BE"/>
        </w:rPr>
      </w:pPr>
      <w:r w:rsidRPr="0030309F">
        <w:rPr>
          <w:rFonts w:ascii="Arial" w:hAnsi="Arial" w:cs="Arial"/>
          <w:b/>
          <w:sz w:val="22"/>
          <w:szCs w:val="22"/>
          <w:u w:val="single"/>
          <w:lang w:val="nl-BE"/>
        </w:rPr>
        <w:t>GEGEVENSREGISTRATIE</w:t>
      </w:r>
    </w:p>
    <w:p w:rsidR="00BB3864" w:rsidRPr="0030309F" w:rsidRDefault="00BB3864" w:rsidP="005D3EBC">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z w:val="22"/>
          <w:szCs w:val="22"/>
          <w:lang w:val="nl-BE"/>
        </w:rPr>
      </w:pPr>
    </w:p>
    <w:p w:rsidR="00B25EBA" w:rsidRPr="0030309F" w:rsidRDefault="00AF1AE4" w:rsidP="00B25EBA">
      <w:pPr>
        <w:tabs>
          <w:tab w:val="left" w:pos="1418"/>
          <w:tab w:val="left" w:pos="1985"/>
        </w:tabs>
        <w:ind w:right="-108"/>
        <w:jc w:val="both"/>
        <w:rPr>
          <w:rFonts w:ascii="Arial" w:hAnsi="Arial" w:cs="Arial"/>
          <w:sz w:val="22"/>
          <w:szCs w:val="22"/>
          <w:lang w:val="nl-BE"/>
        </w:rPr>
      </w:pPr>
      <w:r w:rsidRPr="0030309F">
        <w:rPr>
          <w:rFonts w:ascii="Arial" w:hAnsi="Arial" w:cs="Arial"/>
          <w:b/>
          <w:sz w:val="22"/>
          <w:szCs w:val="22"/>
          <w:u w:val="single"/>
          <w:lang w:val="nl-BE"/>
        </w:rPr>
        <w:t>Artikel 1</w:t>
      </w:r>
      <w:r w:rsidR="00A5406F" w:rsidRPr="0030309F">
        <w:rPr>
          <w:rFonts w:ascii="Arial" w:hAnsi="Arial" w:cs="Arial"/>
          <w:b/>
          <w:sz w:val="22"/>
          <w:szCs w:val="22"/>
          <w:u w:val="single"/>
          <w:lang w:val="nl-BE"/>
        </w:rPr>
        <w:t>8</w:t>
      </w:r>
      <w:r w:rsidRPr="0030309F">
        <w:rPr>
          <w:rFonts w:ascii="Arial" w:hAnsi="Arial" w:cs="Arial"/>
          <w:b/>
          <w:sz w:val="22"/>
          <w:szCs w:val="22"/>
          <w:u w:val="single"/>
          <w:lang w:val="nl-BE"/>
        </w:rPr>
        <w:t>.</w:t>
      </w:r>
      <w:r w:rsidRPr="0030309F">
        <w:rPr>
          <w:rFonts w:ascii="Arial" w:hAnsi="Arial" w:cs="Arial"/>
          <w:sz w:val="22"/>
          <w:szCs w:val="22"/>
          <w:lang w:val="nl-BE"/>
        </w:rPr>
        <w:tab/>
        <w:t xml:space="preserve">De inrichting verbindt er zich toe jaarlijks </w:t>
      </w:r>
      <w:r w:rsidR="00FA51C9" w:rsidRPr="0030309F">
        <w:rPr>
          <w:rFonts w:ascii="Arial" w:hAnsi="Arial" w:cs="Arial"/>
          <w:sz w:val="22"/>
          <w:szCs w:val="22"/>
          <w:lang w:val="nl-BE"/>
        </w:rPr>
        <w:t xml:space="preserve">alle gegevens mee te delen </w:t>
      </w:r>
      <w:r w:rsidRPr="0030309F">
        <w:rPr>
          <w:rFonts w:ascii="Arial" w:hAnsi="Arial" w:cs="Arial"/>
          <w:sz w:val="22"/>
          <w:szCs w:val="22"/>
          <w:lang w:val="nl-BE"/>
        </w:rPr>
        <w:t xml:space="preserve">die worden </w:t>
      </w:r>
      <w:r w:rsidR="00FA51C9" w:rsidRPr="0030309F">
        <w:rPr>
          <w:rFonts w:ascii="Arial" w:hAnsi="Arial" w:cs="Arial"/>
          <w:sz w:val="22"/>
          <w:szCs w:val="22"/>
          <w:lang w:val="nl-BE"/>
        </w:rPr>
        <w:t>g</w:t>
      </w:r>
      <w:r w:rsidR="00FA51C9" w:rsidRPr="0030309F">
        <w:rPr>
          <w:rFonts w:ascii="Arial" w:hAnsi="Arial" w:cs="Arial"/>
          <w:sz w:val="22"/>
          <w:szCs w:val="22"/>
          <w:lang w:val="nl-BE"/>
        </w:rPr>
        <w:t>e</w:t>
      </w:r>
      <w:r w:rsidR="00FA51C9" w:rsidRPr="0030309F">
        <w:rPr>
          <w:rFonts w:ascii="Arial" w:hAnsi="Arial" w:cs="Arial"/>
          <w:sz w:val="22"/>
          <w:szCs w:val="22"/>
          <w:lang w:val="nl-BE"/>
        </w:rPr>
        <w:t xml:space="preserve">vraagd op het formulier </w:t>
      </w:r>
      <w:r w:rsidRPr="0030309F">
        <w:rPr>
          <w:rFonts w:ascii="Arial" w:hAnsi="Arial" w:cs="Arial"/>
          <w:sz w:val="22"/>
          <w:szCs w:val="22"/>
          <w:lang w:val="nl-BE"/>
        </w:rPr>
        <w:t xml:space="preserve">dat als </w:t>
      </w:r>
      <w:r w:rsidR="00FA51C9" w:rsidRPr="0030309F">
        <w:rPr>
          <w:rFonts w:ascii="Arial" w:hAnsi="Arial" w:cs="Arial"/>
          <w:sz w:val="22"/>
          <w:szCs w:val="22"/>
          <w:lang w:val="nl-BE"/>
        </w:rPr>
        <w:t xml:space="preserve">bijlage </w:t>
      </w:r>
      <w:r w:rsidR="00080EB6" w:rsidRPr="0030309F">
        <w:rPr>
          <w:rFonts w:ascii="Arial" w:hAnsi="Arial" w:cs="Arial"/>
          <w:sz w:val="22"/>
          <w:szCs w:val="22"/>
          <w:lang w:val="nl-BE"/>
        </w:rPr>
        <w:t>2</w:t>
      </w:r>
      <w:r w:rsidR="006F51A8" w:rsidRPr="0030309F">
        <w:rPr>
          <w:rFonts w:ascii="Arial" w:hAnsi="Arial" w:cs="Arial"/>
          <w:sz w:val="22"/>
          <w:szCs w:val="22"/>
          <w:lang w:val="nl-BE"/>
        </w:rPr>
        <w:t xml:space="preserve"> </w:t>
      </w:r>
      <w:r w:rsidR="00FA51C9" w:rsidRPr="0030309F">
        <w:rPr>
          <w:rFonts w:ascii="Arial" w:hAnsi="Arial" w:cs="Arial"/>
          <w:sz w:val="22"/>
          <w:szCs w:val="22"/>
          <w:lang w:val="nl-BE"/>
        </w:rPr>
        <w:t>bij deze overeenkomst</w:t>
      </w:r>
      <w:r w:rsidRPr="0030309F">
        <w:rPr>
          <w:rFonts w:ascii="Arial" w:hAnsi="Arial" w:cs="Arial"/>
          <w:sz w:val="22"/>
          <w:szCs w:val="22"/>
          <w:lang w:val="nl-BE"/>
        </w:rPr>
        <w:t xml:space="preserve"> is gevoegd. Deze gegevens hebben b</w:t>
      </w:r>
      <w:r w:rsidRPr="0030309F">
        <w:rPr>
          <w:rFonts w:ascii="Arial" w:hAnsi="Arial" w:cs="Arial"/>
          <w:sz w:val="22"/>
          <w:szCs w:val="22"/>
          <w:lang w:val="nl-BE"/>
        </w:rPr>
        <w:t>e</w:t>
      </w:r>
      <w:r w:rsidRPr="0030309F">
        <w:rPr>
          <w:rFonts w:ascii="Arial" w:hAnsi="Arial" w:cs="Arial"/>
          <w:sz w:val="22"/>
          <w:szCs w:val="22"/>
          <w:lang w:val="nl-BE"/>
        </w:rPr>
        <w:t>trekking op het aantal patiënten, per categorie</w:t>
      </w:r>
      <w:r w:rsidR="003368D0">
        <w:rPr>
          <w:rFonts w:ascii="Arial" w:hAnsi="Arial" w:cs="Arial"/>
          <w:sz w:val="22"/>
          <w:szCs w:val="22"/>
          <w:lang w:val="nl-BE"/>
        </w:rPr>
        <w:t xml:space="preserve"> en per vestigingsplaats</w:t>
      </w:r>
      <w:r w:rsidRPr="0030309F">
        <w:rPr>
          <w:rFonts w:ascii="Arial" w:hAnsi="Arial" w:cs="Arial"/>
          <w:sz w:val="22"/>
          <w:szCs w:val="22"/>
          <w:lang w:val="nl-BE"/>
        </w:rPr>
        <w:t xml:space="preserve">, van wie de </w:t>
      </w:r>
      <w:r w:rsidR="00E952A8" w:rsidRPr="0030309F">
        <w:rPr>
          <w:rFonts w:ascii="Arial" w:hAnsi="Arial" w:cs="Arial"/>
          <w:sz w:val="22"/>
          <w:szCs w:val="22"/>
          <w:lang w:val="nl-BE"/>
        </w:rPr>
        <w:t>cardiorespiratoir</w:t>
      </w:r>
      <w:r w:rsidRPr="0030309F">
        <w:rPr>
          <w:rFonts w:ascii="Arial" w:hAnsi="Arial" w:cs="Arial"/>
          <w:sz w:val="22"/>
          <w:szCs w:val="22"/>
          <w:lang w:val="nl-BE"/>
        </w:rPr>
        <w:t>e monitoring b</w:t>
      </w:r>
      <w:r w:rsidRPr="0030309F">
        <w:rPr>
          <w:rFonts w:ascii="Arial" w:hAnsi="Arial" w:cs="Arial"/>
          <w:sz w:val="22"/>
          <w:szCs w:val="22"/>
          <w:lang w:val="nl-BE"/>
        </w:rPr>
        <w:t>e</w:t>
      </w:r>
      <w:r w:rsidRPr="0030309F">
        <w:rPr>
          <w:rFonts w:ascii="Arial" w:hAnsi="Arial" w:cs="Arial"/>
          <w:sz w:val="22"/>
          <w:szCs w:val="22"/>
          <w:lang w:val="nl-BE"/>
        </w:rPr>
        <w:t xml:space="preserve">ëindigd is in het afgelopen jaar en op de duur van de monitoring. </w:t>
      </w:r>
      <w:r w:rsidR="00055925" w:rsidRPr="0030309F">
        <w:rPr>
          <w:rFonts w:ascii="Arial" w:hAnsi="Arial" w:cs="Arial"/>
          <w:sz w:val="22"/>
          <w:szCs w:val="22"/>
          <w:lang w:val="nl-BE"/>
        </w:rPr>
        <w:t>Het formulier in bijlage 2 kan steeds door het College van geneesheren-directeurs worden gewi</w:t>
      </w:r>
      <w:r w:rsidR="00055925" w:rsidRPr="0030309F">
        <w:rPr>
          <w:rFonts w:ascii="Arial" w:hAnsi="Arial" w:cs="Arial"/>
          <w:sz w:val="22"/>
          <w:szCs w:val="22"/>
          <w:lang w:val="nl-BE"/>
        </w:rPr>
        <w:t>j</w:t>
      </w:r>
      <w:r w:rsidR="00055925" w:rsidRPr="0030309F">
        <w:rPr>
          <w:rFonts w:ascii="Arial" w:hAnsi="Arial" w:cs="Arial"/>
          <w:sz w:val="22"/>
          <w:szCs w:val="22"/>
          <w:lang w:val="nl-BE"/>
        </w:rPr>
        <w:t>zigd.</w:t>
      </w:r>
    </w:p>
    <w:p w:rsidR="00B25EBA" w:rsidRPr="0030309F" w:rsidRDefault="00B25EBA" w:rsidP="00B25EBA">
      <w:pPr>
        <w:tabs>
          <w:tab w:val="left" w:pos="1418"/>
          <w:tab w:val="left" w:pos="1985"/>
        </w:tabs>
        <w:ind w:right="-108"/>
        <w:jc w:val="both"/>
        <w:rPr>
          <w:rFonts w:ascii="Arial" w:hAnsi="Arial" w:cs="Arial"/>
          <w:sz w:val="22"/>
          <w:szCs w:val="22"/>
          <w:lang w:val="nl-BE"/>
        </w:rPr>
      </w:pPr>
    </w:p>
    <w:p w:rsidR="00B25EBA" w:rsidRPr="0030309F" w:rsidRDefault="00B25EBA" w:rsidP="00173A2F">
      <w:pPr>
        <w:tabs>
          <w:tab w:val="left" w:pos="-4253"/>
          <w:tab w:val="left" w:pos="-720"/>
          <w:tab w:val="left" w:pos="0"/>
          <w:tab w:val="left" w:pos="720"/>
          <w:tab w:val="left" w:pos="1418"/>
          <w:tab w:val="left" w:pos="1985"/>
          <w:tab w:val="left" w:pos="2880"/>
          <w:tab w:val="left" w:pos="3258"/>
          <w:tab w:val="left" w:pos="3600"/>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t>De</w:t>
      </w:r>
      <w:r w:rsidR="00C831AC" w:rsidRPr="0030309F">
        <w:rPr>
          <w:rFonts w:ascii="Arial" w:hAnsi="Arial" w:cs="Arial"/>
          <w:sz w:val="22"/>
          <w:szCs w:val="22"/>
          <w:lang w:val="nl-BE"/>
        </w:rPr>
        <w:t xml:space="preserve"> gevraagde</w:t>
      </w:r>
      <w:r w:rsidRPr="0030309F">
        <w:rPr>
          <w:rFonts w:ascii="Arial" w:hAnsi="Arial" w:cs="Arial"/>
          <w:sz w:val="22"/>
          <w:szCs w:val="22"/>
          <w:lang w:val="nl-BE"/>
        </w:rPr>
        <w:t xml:space="preserve"> gegevens dienen te worden meegedeeld voor 31 maart van het jaar dat volgt op datgene waarop zij betrekking hebben. Als de gegevens niet tijdig bezorgd worden of als onvo</w:t>
      </w:r>
      <w:r w:rsidRPr="0030309F">
        <w:rPr>
          <w:rFonts w:ascii="Arial" w:hAnsi="Arial" w:cs="Arial"/>
          <w:sz w:val="22"/>
          <w:szCs w:val="22"/>
          <w:lang w:val="nl-BE"/>
        </w:rPr>
        <w:t>l</w:t>
      </w:r>
      <w:r w:rsidRPr="0030309F">
        <w:rPr>
          <w:rFonts w:ascii="Arial" w:hAnsi="Arial" w:cs="Arial"/>
          <w:sz w:val="22"/>
          <w:szCs w:val="22"/>
          <w:lang w:val="nl-BE"/>
        </w:rPr>
        <w:t>ledige en/of onjuiste gegevens worden bezorgd, zal de inrichting per aangetekende brief aan haar ve</w:t>
      </w:r>
      <w:r w:rsidRPr="0030309F">
        <w:rPr>
          <w:rFonts w:ascii="Arial" w:hAnsi="Arial" w:cs="Arial"/>
          <w:sz w:val="22"/>
          <w:szCs w:val="22"/>
          <w:lang w:val="nl-BE"/>
        </w:rPr>
        <w:t>r</w:t>
      </w:r>
      <w:r w:rsidRPr="0030309F">
        <w:rPr>
          <w:rFonts w:ascii="Arial" w:hAnsi="Arial" w:cs="Arial"/>
          <w:sz w:val="22"/>
          <w:szCs w:val="22"/>
          <w:lang w:val="nl-BE"/>
        </w:rPr>
        <w:t xml:space="preserve">plichtingen herinnerd worden. Als de gegevens </w:t>
      </w:r>
      <w:r w:rsidR="007F145F" w:rsidRPr="0030309F">
        <w:rPr>
          <w:rFonts w:ascii="Arial" w:hAnsi="Arial" w:cs="Arial"/>
          <w:sz w:val="22"/>
          <w:szCs w:val="22"/>
          <w:lang w:val="nl-BE"/>
        </w:rPr>
        <w:t>nog steeds</w:t>
      </w:r>
      <w:r w:rsidRPr="0030309F">
        <w:rPr>
          <w:rFonts w:ascii="Arial" w:hAnsi="Arial" w:cs="Arial"/>
          <w:sz w:val="22"/>
          <w:szCs w:val="22"/>
          <w:lang w:val="nl-BE"/>
        </w:rPr>
        <w:t xml:space="preserve"> niet bezorgd worden binnen de 30 kalende</w:t>
      </w:r>
      <w:r w:rsidRPr="0030309F">
        <w:rPr>
          <w:rFonts w:ascii="Arial" w:hAnsi="Arial" w:cs="Arial"/>
          <w:sz w:val="22"/>
          <w:szCs w:val="22"/>
          <w:lang w:val="nl-BE"/>
        </w:rPr>
        <w:t>r</w:t>
      </w:r>
      <w:r w:rsidRPr="0030309F">
        <w:rPr>
          <w:rFonts w:ascii="Arial" w:hAnsi="Arial" w:cs="Arial"/>
          <w:sz w:val="22"/>
          <w:szCs w:val="22"/>
          <w:lang w:val="nl-BE"/>
        </w:rPr>
        <w:t>dagen na de verzending van de aangetekende brief, zullen de betalingen door de verzekeringsinstelli</w:t>
      </w:r>
      <w:r w:rsidRPr="0030309F">
        <w:rPr>
          <w:rFonts w:ascii="Arial" w:hAnsi="Arial" w:cs="Arial"/>
          <w:sz w:val="22"/>
          <w:szCs w:val="22"/>
          <w:lang w:val="nl-BE"/>
        </w:rPr>
        <w:t>n</w:t>
      </w:r>
      <w:r w:rsidRPr="0030309F">
        <w:rPr>
          <w:rFonts w:ascii="Arial" w:hAnsi="Arial" w:cs="Arial"/>
          <w:sz w:val="22"/>
          <w:szCs w:val="22"/>
          <w:lang w:val="nl-BE"/>
        </w:rPr>
        <w:t>gen (in het kader van de overeenkomst tussen het RIZIV en de inrichting) ambtshalve opgeschort wo</w:t>
      </w:r>
      <w:r w:rsidRPr="0030309F">
        <w:rPr>
          <w:rFonts w:ascii="Arial" w:hAnsi="Arial" w:cs="Arial"/>
          <w:sz w:val="22"/>
          <w:szCs w:val="22"/>
          <w:lang w:val="nl-BE"/>
        </w:rPr>
        <w:t>r</w:t>
      </w:r>
      <w:r w:rsidRPr="0030309F">
        <w:rPr>
          <w:rFonts w:ascii="Arial" w:hAnsi="Arial" w:cs="Arial"/>
          <w:sz w:val="22"/>
          <w:szCs w:val="22"/>
          <w:lang w:val="nl-BE"/>
        </w:rPr>
        <w:t>den zolang de g</w:t>
      </w:r>
      <w:r w:rsidRPr="0030309F">
        <w:rPr>
          <w:rFonts w:ascii="Arial" w:hAnsi="Arial" w:cs="Arial"/>
          <w:sz w:val="22"/>
          <w:szCs w:val="22"/>
          <w:lang w:val="nl-BE"/>
        </w:rPr>
        <w:t>e</w:t>
      </w:r>
      <w:r w:rsidRPr="0030309F">
        <w:rPr>
          <w:rFonts w:ascii="Arial" w:hAnsi="Arial" w:cs="Arial"/>
          <w:sz w:val="22"/>
          <w:szCs w:val="22"/>
          <w:lang w:val="nl-BE"/>
        </w:rPr>
        <w:t xml:space="preserve">vraagde gegevens niet bezorgd zijn. </w:t>
      </w:r>
    </w:p>
    <w:p w:rsidR="00AF1AE4" w:rsidRPr="0030309F" w:rsidRDefault="00AF1AE4"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AA0628" w:rsidRPr="0030309F" w:rsidRDefault="00886AFC" w:rsidP="005D3EBC">
      <w:pPr>
        <w:tabs>
          <w:tab w:val="left" w:pos="1985"/>
        </w:tabs>
        <w:ind w:right="-108"/>
        <w:jc w:val="both"/>
        <w:rPr>
          <w:rFonts w:ascii="Arial" w:hAnsi="Arial" w:cs="Arial"/>
          <w:sz w:val="22"/>
          <w:szCs w:val="22"/>
          <w:lang w:val="nl-BE"/>
        </w:rPr>
      </w:pPr>
      <w:r w:rsidRPr="0030309F">
        <w:rPr>
          <w:rFonts w:ascii="Arial" w:hAnsi="Arial" w:cs="Arial"/>
          <w:b/>
          <w:sz w:val="22"/>
          <w:szCs w:val="22"/>
          <w:u w:val="single"/>
          <w:lang w:val="nl-BE"/>
        </w:rPr>
        <w:t xml:space="preserve">Artikel </w:t>
      </w:r>
      <w:r w:rsidR="00AB70C4" w:rsidRPr="0030309F">
        <w:rPr>
          <w:rFonts w:ascii="Arial" w:hAnsi="Arial" w:cs="Arial"/>
          <w:b/>
          <w:sz w:val="22"/>
          <w:szCs w:val="22"/>
          <w:u w:val="single"/>
          <w:lang w:val="nl-BE"/>
        </w:rPr>
        <w:t>1</w:t>
      </w:r>
      <w:r w:rsidR="00A5406F" w:rsidRPr="0030309F">
        <w:rPr>
          <w:rFonts w:ascii="Arial" w:hAnsi="Arial" w:cs="Arial"/>
          <w:b/>
          <w:sz w:val="22"/>
          <w:szCs w:val="22"/>
          <w:u w:val="single"/>
          <w:lang w:val="nl-BE"/>
        </w:rPr>
        <w:t>9</w:t>
      </w:r>
      <w:r w:rsidRPr="0030309F">
        <w:rPr>
          <w:rFonts w:ascii="Arial" w:hAnsi="Arial" w:cs="Arial"/>
          <w:b/>
          <w:sz w:val="22"/>
          <w:szCs w:val="22"/>
          <w:u w:val="single"/>
          <w:lang w:val="nl-BE"/>
        </w:rPr>
        <w:t>.</w:t>
      </w:r>
      <w:r w:rsidRPr="0030309F">
        <w:rPr>
          <w:rFonts w:ascii="Arial" w:hAnsi="Arial" w:cs="Arial"/>
          <w:sz w:val="22"/>
          <w:szCs w:val="22"/>
          <w:lang w:val="nl-BE"/>
        </w:rPr>
        <w:tab/>
      </w:r>
      <w:r w:rsidR="00AA0628" w:rsidRPr="0030309F">
        <w:rPr>
          <w:rFonts w:ascii="Arial" w:hAnsi="Arial" w:cs="Arial"/>
          <w:sz w:val="22"/>
          <w:szCs w:val="22"/>
          <w:lang w:val="nl-BE"/>
        </w:rPr>
        <w:t xml:space="preserve">De inrichting verbindt zich ertoe de Dienst voor </w:t>
      </w:r>
      <w:r w:rsidR="00F86F4D" w:rsidRPr="0030309F">
        <w:rPr>
          <w:rFonts w:ascii="Arial" w:hAnsi="Arial" w:cs="Arial"/>
          <w:sz w:val="22"/>
          <w:szCs w:val="22"/>
          <w:lang w:val="nl-BE"/>
        </w:rPr>
        <w:t>g</w:t>
      </w:r>
      <w:r w:rsidR="00AA0628" w:rsidRPr="0030309F">
        <w:rPr>
          <w:rFonts w:ascii="Arial" w:hAnsi="Arial" w:cs="Arial"/>
          <w:sz w:val="22"/>
          <w:szCs w:val="22"/>
          <w:lang w:val="nl-BE"/>
        </w:rPr>
        <w:t xml:space="preserve">eneeskundige </w:t>
      </w:r>
      <w:r w:rsidR="00F86F4D" w:rsidRPr="0030309F">
        <w:rPr>
          <w:rFonts w:ascii="Arial" w:hAnsi="Arial" w:cs="Arial"/>
          <w:sz w:val="22"/>
          <w:szCs w:val="22"/>
          <w:lang w:val="nl-BE"/>
        </w:rPr>
        <w:t>v</w:t>
      </w:r>
      <w:r w:rsidR="00AA0628" w:rsidRPr="0030309F">
        <w:rPr>
          <w:rFonts w:ascii="Arial" w:hAnsi="Arial" w:cs="Arial"/>
          <w:sz w:val="22"/>
          <w:szCs w:val="22"/>
          <w:lang w:val="nl-BE"/>
        </w:rPr>
        <w:t xml:space="preserve">erzorging van het RIZIV alle gevraagde informatie te verschaffen over de werking </w:t>
      </w:r>
      <w:r w:rsidRPr="0030309F">
        <w:rPr>
          <w:rFonts w:ascii="Arial" w:hAnsi="Arial" w:cs="Arial"/>
          <w:sz w:val="22"/>
          <w:szCs w:val="22"/>
          <w:lang w:val="nl-BE"/>
        </w:rPr>
        <w:t>van de inrichting,</w:t>
      </w:r>
      <w:r w:rsidR="00AA0628" w:rsidRPr="0030309F">
        <w:rPr>
          <w:rFonts w:ascii="Arial" w:hAnsi="Arial" w:cs="Arial"/>
          <w:sz w:val="22"/>
          <w:szCs w:val="22"/>
          <w:lang w:val="nl-BE"/>
        </w:rPr>
        <w:t xml:space="preserve"> over de financiële a</w:t>
      </w:r>
      <w:r w:rsidR="00AA0628" w:rsidRPr="0030309F">
        <w:rPr>
          <w:rFonts w:ascii="Arial" w:hAnsi="Arial" w:cs="Arial"/>
          <w:sz w:val="22"/>
          <w:szCs w:val="22"/>
          <w:lang w:val="nl-BE"/>
        </w:rPr>
        <w:t>s</w:t>
      </w:r>
      <w:r w:rsidR="00AA0628" w:rsidRPr="0030309F">
        <w:rPr>
          <w:rFonts w:ascii="Arial" w:hAnsi="Arial" w:cs="Arial"/>
          <w:sz w:val="22"/>
          <w:szCs w:val="22"/>
          <w:lang w:val="nl-BE"/>
        </w:rPr>
        <w:t xml:space="preserve">pecten </w:t>
      </w:r>
      <w:r w:rsidRPr="0030309F">
        <w:rPr>
          <w:rFonts w:ascii="Arial" w:hAnsi="Arial" w:cs="Arial"/>
          <w:sz w:val="22"/>
          <w:szCs w:val="22"/>
          <w:lang w:val="nl-BE"/>
        </w:rPr>
        <w:t xml:space="preserve">van de werking, alsmede alle gevraagde gegevens </w:t>
      </w:r>
      <w:r w:rsidR="00AA0628" w:rsidRPr="0030309F">
        <w:rPr>
          <w:rFonts w:ascii="Arial" w:hAnsi="Arial" w:cs="Arial"/>
          <w:sz w:val="22"/>
          <w:szCs w:val="22"/>
          <w:lang w:val="nl-BE"/>
        </w:rPr>
        <w:t>in het kader van het algemeen beheer van de overeenkomsten.</w:t>
      </w:r>
    </w:p>
    <w:p w:rsidR="00886AFC" w:rsidRPr="0030309F" w:rsidRDefault="00886AFC" w:rsidP="005D3EBC">
      <w:pPr>
        <w:tabs>
          <w:tab w:val="left" w:pos="1985"/>
        </w:tabs>
        <w:ind w:right="-108"/>
        <w:jc w:val="both"/>
        <w:rPr>
          <w:rFonts w:ascii="Arial" w:hAnsi="Arial" w:cs="Arial"/>
          <w:sz w:val="22"/>
          <w:szCs w:val="22"/>
          <w:lang w:val="nl-BE"/>
        </w:rPr>
      </w:pPr>
    </w:p>
    <w:p w:rsidR="00AA0628" w:rsidRPr="0030309F" w:rsidRDefault="00886AFC" w:rsidP="005D3EBC">
      <w:pPr>
        <w:tabs>
          <w:tab w:val="left" w:pos="1985"/>
        </w:tabs>
        <w:ind w:right="-108"/>
        <w:jc w:val="both"/>
        <w:rPr>
          <w:rFonts w:ascii="Arial" w:hAnsi="Arial" w:cs="Arial"/>
          <w:sz w:val="22"/>
          <w:szCs w:val="22"/>
          <w:lang w:val="nl-BE"/>
        </w:rPr>
      </w:pPr>
      <w:r w:rsidRPr="0030309F">
        <w:rPr>
          <w:rFonts w:ascii="Arial" w:hAnsi="Arial" w:cs="Arial"/>
          <w:sz w:val="22"/>
          <w:szCs w:val="22"/>
          <w:lang w:val="nl-BE"/>
        </w:rPr>
        <w:tab/>
      </w:r>
      <w:r w:rsidR="00AA0628" w:rsidRPr="0030309F">
        <w:rPr>
          <w:rFonts w:ascii="Arial" w:hAnsi="Arial" w:cs="Arial"/>
          <w:sz w:val="22"/>
          <w:szCs w:val="22"/>
          <w:lang w:val="nl-BE"/>
        </w:rPr>
        <w:t>De inrichting verbindt zich ook ertoe elke afgevaardigde van het RIZIV of van de ve</w:t>
      </w:r>
      <w:r w:rsidR="00AA0628" w:rsidRPr="0030309F">
        <w:rPr>
          <w:rFonts w:ascii="Arial" w:hAnsi="Arial" w:cs="Arial"/>
          <w:sz w:val="22"/>
          <w:szCs w:val="22"/>
          <w:lang w:val="nl-BE"/>
        </w:rPr>
        <w:t>r</w:t>
      </w:r>
      <w:r w:rsidR="00AA0628" w:rsidRPr="0030309F">
        <w:rPr>
          <w:rFonts w:ascii="Arial" w:hAnsi="Arial" w:cs="Arial"/>
          <w:sz w:val="22"/>
          <w:szCs w:val="22"/>
          <w:lang w:val="nl-BE"/>
        </w:rPr>
        <w:t>zekeringsi</w:t>
      </w:r>
      <w:r w:rsidR="00AA0628" w:rsidRPr="0030309F">
        <w:rPr>
          <w:rFonts w:ascii="Arial" w:hAnsi="Arial" w:cs="Arial"/>
          <w:sz w:val="22"/>
          <w:szCs w:val="22"/>
          <w:lang w:val="nl-BE"/>
        </w:rPr>
        <w:t>n</w:t>
      </w:r>
      <w:r w:rsidR="00AA0628" w:rsidRPr="0030309F">
        <w:rPr>
          <w:rFonts w:ascii="Arial" w:hAnsi="Arial" w:cs="Arial"/>
          <w:sz w:val="22"/>
          <w:szCs w:val="22"/>
          <w:lang w:val="nl-BE"/>
        </w:rPr>
        <w:t>stellingen toe te staan de bezoeken af te leggen die hiertoe nuttig geacht worden.</w:t>
      </w:r>
    </w:p>
    <w:p w:rsidR="00AF1AE4" w:rsidRPr="0030309F" w:rsidRDefault="00AF1AE4"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AA0628" w:rsidRPr="0030309F" w:rsidRDefault="00AA0628" w:rsidP="005D3EBC">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z w:val="22"/>
          <w:szCs w:val="22"/>
          <w:lang w:val="nl-BE"/>
        </w:rPr>
      </w:pPr>
    </w:p>
    <w:p w:rsidR="00FA51C9" w:rsidRPr="0030309F" w:rsidRDefault="00FA51C9" w:rsidP="005D3EBC">
      <w:pPr>
        <w:pStyle w:val="BodyText3"/>
        <w:tabs>
          <w:tab w:val="left" w:pos="709"/>
          <w:tab w:val="left" w:pos="1418"/>
          <w:tab w:val="left" w:pos="1985"/>
        </w:tabs>
        <w:ind w:left="709" w:hanging="709"/>
        <w:jc w:val="center"/>
        <w:rPr>
          <w:rFonts w:ascii="Arial" w:hAnsi="Arial" w:cs="Arial"/>
          <w:b w:val="0"/>
          <w:sz w:val="22"/>
          <w:szCs w:val="22"/>
          <w:lang w:val="nl-BE"/>
        </w:rPr>
      </w:pPr>
      <w:r w:rsidRPr="0030309F">
        <w:rPr>
          <w:rFonts w:ascii="Arial" w:hAnsi="Arial" w:cs="Arial"/>
          <w:sz w:val="22"/>
          <w:szCs w:val="22"/>
          <w:u w:val="single"/>
          <w:lang w:val="nl-BE"/>
        </w:rPr>
        <w:t>OVERGANGSBEPALINGEN</w:t>
      </w:r>
    </w:p>
    <w:p w:rsidR="00F14696" w:rsidRPr="0030309F" w:rsidRDefault="00F14696" w:rsidP="005D3EBC">
      <w:pPr>
        <w:pStyle w:val="BodyText3"/>
        <w:tabs>
          <w:tab w:val="left" w:pos="709"/>
          <w:tab w:val="left" w:pos="1418"/>
          <w:tab w:val="left" w:pos="1985"/>
        </w:tabs>
        <w:ind w:left="709" w:hanging="709"/>
        <w:rPr>
          <w:rFonts w:ascii="Arial" w:hAnsi="Arial" w:cs="Arial"/>
          <w:b w:val="0"/>
          <w:sz w:val="22"/>
          <w:szCs w:val="22"/>
          <w:lang w:val="nl-BE"/>
        </w:rPr>
      </w:pPr>
    </w:p>
    <w:p w:rsidR="00096EF6" w:rsidRPr="0030309F" w:rsidRDefault="00FA51C9" w:rsidP="005D3EBC">
      <w:pPr>
        <w:pStyle w:val="BodyText3"/>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sz w:val="22"/>
          <w:szCs w:val="22"/>
          <w:u w:val="single"/>
          <w:lang w:val="nl-BE"/>
        </w:rPr>
        <w:t>Art</w:t>
      </w:r>
      <w:r w:rsidR="00896CC6" w:rsidRPr="0030309F">
        <w:rPr>
          <w:rFonts w:ascii="Arial" w:hAnsi="Arial" w:cs="Arial"/>
          <w:sz w:val="22"/>
          <w:szCs w:val="22"/>
          <w:u w:val="single"/>
          <w:lang w:val="nl-BE"/>
        </w:rPr>
        <w:t>ikel</w:t>
      </w:r>
      <w:r w:rsidRPr="0030309F">
        <w:rPr>
          <w:rFonts w:ascii="Arial" w:hAnsi="Arial" w:cs="Arial"/>
          <w:sz w:val="22"/>
          <w:szCs w:val="22"/>
          <w:u w:val="single"/>
          <w:lang w:val="nl-BE"/>
        </w:rPr>
        <w:t xml:space="preserve"> </w:t>
      </w:r>
      <w:r w:rsidR="00A5406F" w:rsidRPr="0030309F">
        <w:rPr>
          <w:rFonts w:ascii="Arial" w:hAnsi="Arial" w:cs="Arial"/>
          <w:sz w:val="22"/>
          <w:szCs w:val="22"/>
          <w:u w:val="single"/>
          <w:lang w:val="nl-BE"/>
        </w:rPr>
        <w:t>20</w:t>
      </w:r>
      <w:r w:rsidRPr="0030309F">
        <w:rPr>
          <w:rFonts w:ascii="Arial" w:hAnsi="Arial" w:cs="Arial"/>
          <w:sz w:val="22"/>
          <w:szCs w:val="22"/>
          <w:u w:val="single"/>
          <w:lang w:val="nl-BE"/>
        </w:rPr>
        <w:t>.</w:t>
      </w:r>
      <w:r w:rsidR="00597D38" w:rsidRPr="0030309F">
        <w:rPr>
          <w:rFonts w:ascii="Arial" w:hAnsi="Arial" w:cs="Arial"/>
          <w:b w:val="0"/>
          <w:sz w:val="22"/>
          <w:szCs w:val="22"/>
          <w:lang w:val="nl-BE"/>
        </w:rPr>
        <w:tab/>
      </w:r>
      <w:r w:rsidR="00597D38" w:rsidRPr="0030309F">
        <w:rPr>
          <w:rFonts w:ascii="Arial" w:hAnsi="Arial" w:cs="Arial"/>
          <w:sz w:val="22"/>
          <w:szCs w:val="22"/>
          <w:lang w:val="nl-BE"/>
        </w:rPr>
        <w:t>§ 1.</w:t>
      </w:r>
      <w:r w:rsidR="00597D38" w:rsidRPr="0030309F">
        <w:rPr>
          <w:rFonts w:ascii="Arial" w:hAnsi="Arial" w:cs="Arial"/>
          <w:b w:val="0"/>
          <w:sz w:val="22"/>
          <w:szCs w:val="22"/>
          <w:lang w:val="nl-BE"/>
        </w:rPr>
        <w:tab/>
      </w:r>
      <w:r w:rsidR="00096EF6" w:rsidRPr="0030309F">
        <w:rPr>
          <w:rFonts w:ascii="Arial" w:hAnsi="Arial" w:cs="Arial"/>
          <w:b w:val="0"/>
          <w:sz w:val="22"/>
          <w:szCs w:val="22"/>
          <w:lang w:val="nl-BE"/>
        </w:rPr>
        <w:t>In het kader van onderhavige overeenkomst kunnen voor sommige rechthebbe</w:t>
      </w:r>
      <w:r w:rsidR="00096EF6" w:rsidRPr="0030309F">
        <w:rPr>
          <w:rFonts w:ascii="Arial" w:hAnsi="Arial" w:cs="Arial"/>
          <w:b w:val="0"/>
          <w:sz w:val="22"/>
          <w:szCs w:val="22"/>
          <w:lang w:val="nl-BE"/>
        </w:rPr>
        <w:t>n</w:t>
      </w:r>
      <w:r w:rsidR="00096EF6" w:rsidRPr="0030309F">
        <w:rPr>
          <w:rFonts w:ascii="Arial" w:hAnsi="Arial" w:cs="Arial"/>
          <w:b w:val="0"/>
          <w:sz w:val="22"/>
          <w:szCs w:val="22"/>
          <w:lang w:val="nl-BE"/>
        </w:rPr>
        <w:t xml:space="preserve">den nog tijdelijk dagforfaits </w:t>
      </w:r>
      <w:r w:rsidR="007F145F" w:rsidRPr="0030309F">
        <w:rPr>
          <w:rFonts w:ascii="Arial" w:hAnsi="Arial" w:cs="Arial"/>
          <w:b w:val="0"/>
          <w:sz w:val="22"/>
          <w:szCs w:val="22"/>
          <w:lang w:val="nl-BE"/>
        </w:rPr>
        <w:t xml:space="preserve">worden </w:t>
      </w:r>
      <w:r w:rsidR="00096EF6" w:rsidRPr="0030309F">
        <w:rPr>
          <w:rFonts w:ascii="Arial" w:hAnsi="Arial" w:cs="Arial"/>
          <w:b w:val="0"/>
          <w:sz w:val="22"/>
          <w:szCs w:val="22"/>
          <w:lang w:val="nl-BE"/>
        </w:rPr>
        <w:t>aangerekend. Dat is met name het geval</w:t>
      </w:r>
      <w:r w:rsidR="002C7DA0" w:rsidRPr="0030309F">
        <w:rPr>
          <w:rFonts w:ascii="Arial" w:hAnsi="Arial" w:cs="Arial"/>
          <w:b w:val="0"/>
          <w:sz w:val="22"/>
          <w:szCs w:val="22"/>
          <w:lang w:val="nl-BE"/>
        </w:rPr>
        <w:t xml:space="preserve"> als aan alle volgende voo</w:t>
      </w:r>
      <w:r w:rsidR="002C7DA0" w:rsidRPr="0030309F">
        <w:rPr>
          <w:rFonts w:ascii="Arial" w:hAnsi="Arial" w:cs="Arial"/>
          <w:b w:val="0"/>
          <w:sz w:val="22"/>
          <w:szCs w:val="22"/>
          <w:lang w:val="nl-BE"/>
        </w:rPr>
        <w:t>r</w:t>
      </w:r>
      <w:r w:rsidR="002C7DA0" w:rsidRPr="0030309F">
        <w:rPr>
          <w:rFonts w:ascii="Arial" w:hAnsi="Arial" w:cs="Arial"/>
          <w:b w:val="0"/>
          <w:sz w:val="22"/>
          <w:szCs w:val="22"/>
          <w:lang w:val="nl-BE"/>
        </w:rPr>
        <w:t>waarden is voldaan</w:t>
      </w:r>
      <w:r w:rsidR="00096EF6" w:rsidRPr="0030309F">
        <w:rPr>
          <w:rFonts w:ascii="Arial" w:hAnsi="Arial" w:cs="Arial"/>
          <w:b w:val="0"/>
          <w:sz w:val="22"/>
          <w:szCs w:val="22"/>
          <w:lang w:val="nl-BE"/>
        </w:rPr>
        <w:t>:</w:t>
      </w:r>
    </w:p>
    <w:p w:rsidR="002C7DA0" w:rsidRPr="0030309F" w:rsidRDefault="002C7DA0" w:rsidP="005D3EBC">
      <w:pPr>
        <w:pStyle w:val="BodyText3"/>
        <w:numPr>
          <w:ilvl w:val="0"/>
          <w:numId w:val="27"/>
        </w:numPr>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de</w:t>
      </w:r>
      <w:r w:rsidR="00096EF6" w:rsidRPr="0030309F">
        <w:rPr>
          <w:rFonts w:ascii="Arial" w:hAnsi="Arial" w:cs="Arial"/>
          <w:b w:val="0"/>
          <w:sz w:val="22"/>
          <w:szCs w:val="22"/>
          <w:lang w:val="nl-BE"/>
        </w:rPr>
        <w:t xml:space="preserve"> rechthebbende </w:t>
      </w:r>
      <w:r w:rsidRPr="0030309F">
        <w:rPr>
          <w:rFonts w:ascii="Arial" w:hAnsi="Arial" w:cs="Arial"/>
          <w:b w:val="0"/>
          <w:sz w:val="22"/>
          <w:szCs w:val="22"/>
          <w:lang w:val="nl-BE"/>
        </w:rPr>
        <w:t xml:space="preserve">is </w:t>
      </w:r>
      <w:r w:rsidR="00096EF6" w:rsidRPr="0030309F">
        <w:rPr>
          <w:rFonts w:ascii="Arial" w:hAnsi="Arial" w:cs="Arial"/>
          <w:b w:val="0"/>
          <w:sz w:val="22"/>
          <w:szCs w:val="22"/>
          <w:lang w:val="nl-BE"/>
        </w:rPr>
        <w:t xml:space="preserve">vóór </w:t>
      </w:r>
      <w:r w:rsidR="004D040F">
        <w:rPr>
          <w:rFonts w:ascii="Arial" w:hAnsi="Arial" w:cs="Arial"/>
          <w:b w:val="0"/>
          <w:sz w:val="22"/>
          <w:szCs w:val="22"/>
          <w:lang w:val="nl-BE"/>
        </w:rPr>
        <w:t>1 april 2015</w:t>
      </w:r>
      <w:r w:rsidR="00096EF6" w:rsidRPr="0030309F">
        <w:rPr>
          <w:rFonts w:ascii="Arial" w:hAnsi="Arial" w:cs="Arial"/>
          <w:b w:val="0"/>
          <w:sz w:val="22"/>
          <w:szCs w:val="22"/>
          <w:lang w:val="nl-BE"/>
        </w:rPr>
        <w:t xml:space="preserve"> gestart met cardiorespiratoire monitoring</w:t>
      </w:r>
      <w:r w:rsidRPr="0030309F">
        <w:rPr>
          <w:rFonts w:ascii="Arial" w:hAnsi="Arial" w:cs="Arial"/>
          <w:b w:val="0"/>
          <w:sz w:val="22"/>
          <w:szCs w:val="22"/>
          <w:lang w:val="nl-BE"/>
        </w:rPr>
        <w:t>;</w:t>
      </w:r>
    </w:p>
    <w:p w:rsidR="002C7DA0" w:rsidRPr="0030309F" w:rsidRDefault="002C7DA0" w:rsidP="005D3EBC">
      <w:pPr>
        <w:pStyle w:val="BodyText3"/>
        <w:numPr>
          <w:ilvl w:val="0"/>
          <w:numId w:val="27"/>
        </w:numPr>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 xml:space="preserve">de </w:t>
      </w:r>
      <w:r w:rsidR="00E952A8" w:rsidRPr="0030309F">
        <w:rPr>
          <w:rFonts w:ascii="Arial" w:hAnsi="Arial" w:cs="Arial"/>
          <w:b w:val="0"/>
          <w:sz w:val="22"/>
          <w:szCs w:val="22"/>
          <w:lang w:val="nl-BE"/>
        </w:rPr>
        <w:t>cardiorespiratoir</w:t>
      </w:r>
      <w:r w:rsidRPr="0030309F">
        <w:rPr>
          <w:rFonts w:ascii="Arial" w:hAnsi="Arial" w:cs="Arial"/>
          <w:b w:val="0"/>
          <w:sz w:val="22"/>
          <w:szCs w:val="22"/>
          <w:lang w:val="nl-BE"/>
        </w:rPr>
        <w:t xml:space="preserve">e monitoring is </w:t>
      </w:r>
      <w:r w:rsidR="00096EF6" w:rsidRPr="0030309F">
        <w:rPr>
          <w:rFonts w:ascii="Arial" w:hAnsi="Arial" w:cs="Arial"/>
          <w:b w:val="0"/>
          <w:sz w:val="22"/>
          <w:szCs w:val="22"/>
          <w:lang w:val="nl-BE"/>
        </w:rPr>
        <w:t xml:space="preserve">nog lopende op </w:t>
      </w:r>
      <w:r w:rsidR="004D040F">
        <w:rPr>
          <w:rFonts w:ascii="Arial" w:hAnsi="Arial" w:cs="Arial"/>
          <w:b w:val="0"/>
          <w:sz w:val="22"/>
          <w:szCs w:val="22"/>
          <w:lang w:val="nl-BE"/>
        </w:rPr>
        <w:t>1 april 2015</w:t>
      </w:r>
      <w:r w:rsidRPr="0030309F">
        <w:rPr>
          <w:rFonts w:ascii="Arial" w:hAnsi="Arial" w:cs="Arial"/>
          <w:b w:val="0"/>
          <w:sz w:val="22"/>
          <w:szCs w:val="22"/>
          <w:lang w:val="nl-BE"/>
        </w:rPr>
        <w:t>;</w:t>
      </w:r>
    </w:p>
    <w:p w:rsidR="00BB3361" w:rsidRDefault="002C7DA0" w:rsidP="005D3EBC">
      <w:pPr>
        <w:pStyle w:val="BodyText3"/>
        <w:numPr>
          <w:ilvl w:val="0"/>
          <w:numId w:val="27"/>
        </w:numPr>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 xml:space="preserve">de </w:t>
      </w:r>
      <w:r w:rsidR="00E952A8" w:rsidRPr="0030309F">
        <w:rPr>
          <w:rFonts w:ascii="Arial" w:hAnsi="Arial" w:cs="Arial"/>
          <w:b w:val="0"/>
          <w:sz w:val="22"/>
          <w:szCs w:val="22"/>
          <w:lang w:val="nl-BE"/>
        </w:rPr>
        <w:t>cardiorespiratoir</w:t>
      </w:r>
      <w:r w:rsidRPr="0030309F">
        <w:rPr>
          <w:rFonts w:ascii="Arial" w:hAnsi="Arial" w:cs="Arial"/>
          <w:b w:val="0"/>
          <w:sz w:val="22"/>
          <w:szCs w:val="22"/>
          <w:lang w:val="nl-BE"/>
        </w:rPr>
        <w:t>e monitoring van de rechthebbende beantwoordt aan alle voorwaarden van de overeenkomst die op de datum waarop de cardiorespiratoire monitoring gestart is, van to</w:t>
      </w:r>
      <w:r w:rsidRPr="0030309F">
        <w:rPr>
          <w:rFonts w:ascii="Arial" w:hAnsi="Arial" w:cs="Arial"/>
          <w:b w:val="0"/>
          <w:sz w:val="22"/>
          <w:szCs w:val="22"/>
          <w:lang w:val="nl-BE"/>
        </w:rPr>
        <w:t>e</w:t>
      </w:r>
      <w:r w:rsidRPr="0030309F">
        <w:rPr>
          <w:rFonts w:ascii="Arial" w:hAnsi="Arial" w:cs="Arial"/>
          <w:b w:val="0"/>
          <w:sz w:val="22"/>
          <w:szCs w:val="22"/>
          <w:lang w:val="nl-BE"/>
        </w:rPr>
        <w:t>passing was</w:t>
      </w:r>
      <w:r w:rsidR="00AF624B" w:rsidRPr="0030309F">
        <w:rPr>
          <w:rFonts w:ascii="Arial" w:hAnsi="Arial" w:cs="Arial"/>
          <w:b w:val="0"/>
          <w:sz w:val="22"/>
          <w:szCs w:val="22"/>
          <w:lang w:val="nl-BE"/>
        </w:rPr>
        <w:t xml:space="preserve"> (verder in dit artikel aangeduid als “de vroegere overeenkomst)</w:t>
      </w:r>
      <w:r w:rsidR="00BB3361">
        <w:rPr>
          <w:rFonts w:ascii="Arial" w:hAnsi="Arial" w:cs="Arial"/>
          <w:b w:val="0"/>
          <w:sz w:val="22"/>
          <w:szCs w:val="22"/>
          <w:lang w:val="nl-BE"/>
        </w:rPr>
        <w:t>;</w:t>
      </w:r>
    </w:p>
    <w:p w:rsidR="002C7DA0" w:rsidRPr="0030309F" w:rsidRDefault="00597D38" w:rsidP="001F1232">
      <w:pPr>
        <w:pStyle w:val="BodyText3"/>
        <w:numPr>
          <w:ilvl w:val="0"/>
          <w:numId w:val="27"/>
        </w:numPr>
        <w:shd w:val="clear" w:color="auto" w:fill="FFFFFF"/>
        <w:tabs>
          <w:tab w:val="left" w:pos="709"/>
          <w:tab w:val="left" w:pos="1418"/>
          <w:tab w:val="left" w:pos="1985"/>
        </w:tabs>
        <w:rPr>
          <w:rFonts w:ascii="Arial" w:hAnsi="Arial" w:cs="Arial"/>
          <w:b w:val="0"/>
          <w:sz w:val="22"/>
          <w:szCs w:val="22"/>
          <w:lang w:val="nl-BE"/>
        </w:rPr>
      </w:pPr>
      <w:r w:rsidRPr="00DB202C">
        <w:rPr>
          <w:rFonts w:ascii="Arial" w:hAnsi="Arial" w:cs="Arial"/>
          <w:b w:val="0"/>
          <w:sz w:val="22"/>
          <w:szCs w:val="22"/>
          <w:lang w:val="nl-BE"/>
        </w:rPr>
        <w:t xml:space="preserve">voor de rechthebbende is nog een individuele aanvraag </w:t>
      </w:r>
      <w:r w:rsidR="009071F9" w:rsidRPr="00C10E69">
        <w:rPr>
          <w:rFonts w:ascii="Arial" w:hAnsi="Arial" w:cs="Arial"/>
          <w:b w:val="0"/>
          <w:sz w:val="22"/>
          <w:szCs w:val="22"/>
          <w:lang w:val="nl-BE"/>
        </w:rPr>
        <w:t>om tenlasteneming van de cardiores</w:t>
      </w:r>
      <w:r w:rsidR="009071F9" w:rsidRPr="00DB202C">
        <w:rPr>
          <w:rFonts w:ascii="Arial" w:hAnsi="Arial" w:cs="Arial"/>
          <w:b w:val="0"/>
          <w:sz w:val="22"/>
          <w:szCs w:val="22"/>
          <w:lang w:val="nl-BE"/>
        </w:rPr>
        <w:t>pir</w:t>
      </w:r>
      <w:r w:rsidR="009071F9" w:rsidRPr="00C10E69">
        <w:rPr>
          <w:rFonts w:ascii="Arial" w:hAnsi="Arial" w:cs="Arial"/>
          <w:b w:val="0"/>
          <w:sz w:val="22"/>
          <w:szCs w:val="22"/>
          <w:lang w:val="nl-BE"/>
        </w:rPr>
        <w:t>a</w:t>
      </w:r>
      <w:r w:rsidR="009071F9" w:rsidRPr="00DB202C">
        <w:rPr>
          <w:rFonts w:ascii="Arial" w:hAnsi="Arial" w:cs="Arial"/>
          <w:b w:val="0"/>
          <w:sz w:val="22"/>
          <w:szCs w:val="22"/>
          <w:lang w:val="nl-BE"/>
        </w:rPr>
        <w:t xml:space="preserve">toire monitoring </w:t>
      </w:r>
      <w:r w:rsidRPr="00C10E69">
        <w:rPr>
          <w:rFonts w:ascii="Arial" w:hAnsi="Arial" w:cs="Arial"/>
          <w:b w:val="0"/>
          <w:sz w:val="22"/>
          <w:szCs w:val="22"/>
          <w:lang w:val="nl-BE"/>
        </w:rPr>
        <w:t xml:space="preserve">ingediend in toepassing van de vroegere overeenkomst. Deze individuele </w:t>
      </w:r>
      <w:r w:rsidR="009071F9" w:rsidRPr="00C10E69">
        <w:rPr>
          <w:rFonts w:ascii="Arial" w:hAnsi="Arial" w:cs="Arial"/>
          <w:b w:val="0"/>
          <w:sz w:val="22"/>
          <w:szCs w:val="22"/>
          <w:lang w:val="nl-BE"/>
        </w:rPr>
        <w:t>aa</w:t>
      </w:r>
      <w:r w:rsidR="009071F9" w:rsidRPr="00C10E69">
        <w:rPr>
          <w:rFonts w:ascii="Arial" w:hAnsi="Arial" w:cs="Arial"/>
          <w:b w:val="0"/>
          <w:sz w:val="22"/>
          <w:szCs w:val="22"/>
          <w:lang w:val="nl-BE"/>
        </w:rPr>
        <w:t>n</w:t>
      </w:r>
      <w:r w:rsidR="009071F9" w:rsidRPr="00C10E69">
        <w:rPr>
          <w:rFonts w:ascii="Arial" w:hAnsi="Arial" w:cs="Arial"/>
          <w:b w:val="0"/>
          <w:sz w:val="22"/>
          <w:szCs w:val="22"/>
          <w:lang w:val="nl-BE"/>
        </w:rPr>
        <w:t>vraag blijft ge</w:t>
      </w:r>
      <w:r w:rsidR="009071F9" w:rsidRPr="00552D73">
        <w:rPr>
          <w:rFonts w:ascii="Arial" w:hAnsi="Arial" w:cs="Arial"/>
          <w:b w:val="0"/>
          <w:sz w:val="22"/>
          <w:szCs w:val="22"/>
          <w:lang w:val="nl-BE"/>
        </w:rPr>
        <w:t>l</w:t>
      </w:r>
      <w:r w:rsidR="009071F9" w:rsidRPr="00DB202C">
        <w:rPr>
          <w:rFonts w:ascii="Arial" w:hAnsi="Arial" w:cs="Arial"/>
          <w:b w:val="0"/>
          <w:sz w:val="22"/>
          <w:szCs w:val="22"/>
          <w:lang w:val="nl-BE"/>
        </w:rPr>
        <w:t>dig</w:t>
      </w:r>
      <w:r w:rsidR="00BB3361">
        <w:rPr>
          <w:rFonts w:ascii="Arial" w:hAnsi="Arial" w:cs="Arial"/>
          <w:b w:val="0"/>
          <w:sz w:val="22"/>
          <w:szCs w:val="22"/>
          <w:lang w:val="nl-BE"/>
        </w:rPr>
        <w:t>.</w:t>
      </w:r>
    </w:p>
    <w:p w:rsidR="00BB3361" w:rsidRDefault="00BB3361" w:rsidP="00552D73">
      <w:pPr>
        <w:pStyle w:val="BodyText3"/>
        <w:shd w:val="clear" w:color="auto" w:fill="FFFFFF"/>
        <w:tabs>
          <w:tab w:val="left" w:pos="709"/>
          <w:tab w:val="left" w:pos="1418"/>
          <w:tab w:val="left" w:pos="1985"/>
        </w:tabs>
        <w:rPr>
          <w:rFonts w:ascii="Arial" w:hAnsi="Arial" w:cs="Arial"/>
          <w:b w:val="0"/>
          <w:sz w:val="22"/>
          <w:szCs w:val="22"/>
          <w:lang w:val="nl-BE"/>
        </w:rPr>
      </w:pPr>
    </w:p>
    <w:p w:rsidR="005F1B80" w:rsidRPr="0030309F" w:rsidRDefault="004D040F" w:rsidP="00552D73">
      <w:pPr>
        <w:pStyle w:val="BodyText3"/>
        <w:shd w:val="clear" w:color="auto" w:fill="FFFFFF"/>
        <w:tabs>
          <w:tab w:val="left" w:pos="709"/>
          <w:tab w:val="left" w:pos="1418"/>
          <w:tab w:val="left" w:pos="1985"/>
        </w:tabs>
        <w:rPr>
          <w:rFonts w:ascii="Arial" w:hAnsi="Arial" w:cs="Arial"/>
          <w:b w:val="0"/>
          <w:sz w:val="22"/>
          <w:szCs w:val="22"/>
          <w:lang w:val="nl-BE"/>
        </w:rPr>
      </w:pPr>
      <w:r>
        <w:rPr>
          <w:rFonts w:ascii="Arial" w:hAnsi="Arial" w:cs="Arial"/>
          <w:b w:val="0"/>
          <w:sz w:val="22"/>
          <w:szCs w:val="22"/>
          <w:lang w:val="nl-BE"/>
        </w:rPr>
        <w:tab/>
      </w:r>
      <w:r>
        <w:rPr>
          <w:rFonts w:ascii="Arial" w:hAnsi="Arial" w:cs="Arial"/>
          <w:b w:val="0"/>
          <w:sz w:val="22"/>
          <w:szCs w:val="22"/>
          <w:lang w:val="nl-BE"/>
        </w:rPr>
        <w:tab/>
      </w:r>
      <w:r>
        <w:rPr>
          <w:rFonts w:ascii="Arial" w:hAnsi="Arial" w:cs="Arial"/>
          <w:b w:val="0"/>
          <w:sz w:val="22"/>
          <w:szCs w:val="22"/>
          <w:lang w:val="nl-BE"/>
        </w:rPr>
        <w:tab/>
      </w:r>
      <w:r w:rsidR="00372451">
        <w:rPr>
          <w:rFonts w:ascii="Arial" w:hAnsi="Arial" w:cs="Arial"/>
          <w:b w:val="0"/>
          <w:sz w:val="22"/>
          <w:szCs w:val="22"/>
          <w:lang w:val="nl-BE"/>
        </w:rPr>
        <w:t>V</w:t>
      </w:r>
      <w:r w:rsidR="00372451" w:rsidRPr="0030309F">
        <w:rPr>
          <w:rFonts w:ascii="Arial" w:hAnsi="Arial" w:cs="Arial"/>
          <w:b w:val="0"/>
          <w:sz w:val="22"/>
          <w:szCs w:val="22"/>
          <w:lang w:val="nl-BE"/>
        </w:rPr>
        <w:t xml:space="preserve">oor </w:t>
      </w:r>
      <w:r w:rsidR="00FB4839" w:rsidRPr="0030309F">
        <w:rPr>
          <w:rFonts w:ascii="Arial" w:hAnsi="Arial" w:cs="Arial"/>
          <w:b w:val="0"/>
          <w:sz w:val="22"/>
          <w:szCs w:val="22"/>
          <w:lang w:val="nl-BE"/>
        </w:rPr>
        <w:t xml:space="preserve">de rechthebbenden </w:t>
      </w:r>
      <w:r w:rsidR="00372451">
        <w:rPr>
          <w:rFonts w:ascii="Arial" w:hAnsi="Arial" w:cs="Arial"/>
          <w:b w:val="0"/>
          <w:sz w:val="22"/>
          <w:szCs w:val="22"/>
          <w:lang w:val="nl-BE"/>
        </w:rPr>
        <w:t xml:space="preserve">die aan bovenvermelde voorwaarden beantwoorden, </w:t>
      </w:r>
      <w:r w:rsidR="00FB4839" w:rsidRPr="0030309F">
        <w:rPr>
          <w:rFonts w:ascii="Arial" w:hAnsi="Arial" w:cs="Arial"/>
          <w:b w:val="0"/>
          <w:sz w:val="22"/>
          <w:szCs w:val="22"/>
          <w:lang w:val="nl-BE"/>
        </w:rPr>
        <w:t>ku</w:t>
      </w:r>
      <w:r w:rsidR="00FB4839" w:rsidRPr="0030309F">
        <w:rPr>
          <w:rFonts w:ascii="Arial" w:hAnsi="Arial" w:cs="Arial"/>
          <w:b w:val="0"/>
          <w:sz w:val="22"/>
          <w:szCs w:val="22"/>
          <w:lang w:val="nl-BE"/>
        </w:rPr>
        <w:t>n</w:t>
      </w:r>
      <w:r w:rsidR="00FB4839" w:rsidRPr="0030309F">
        <w:rPr>
          <w:rFonts w:ascii="Arial" w:hAnsi="Arial" w:cs="Arial"/>
          <w:b w:val="0"/>
          <w:sz w:val="22"/>
          <w:szCs w:val="22"/>
          <w:lang w:val="nl-BE"/>
        </w:rPr>
        <w:t xml:space="preserve">nen dagforfaits </w:t>
      </w:r>
      <w:r w:rsidR="004C791F" w:rsidRPr="0030309F">
        <w:rPr>
          <w:rFonts w:ascii="Arial" w:hAnsi="Arial" w:cs="Arial"/>
          <w:b w:val="0"/>
          <w:sz w:val="22"/>
          <w:szCs w:val="22"/>
          <w:lang w:val="nl-BE"/>
        </w:rPr>
        <w:t xml:space="preserve">worden aangerekend </w:t>
      </w:r>
      <w:r w:rsidR="001E2C94">
        <w:rPr>
          <w:rFonts w:ascii="Arial" w:hAnsi="Arial" w:cs="Arial"/>
          <w:b w:val="0"/>
          <w:sz w:val="22"/>
          <w:szCs w:val="22"/>
          <w:lang w:val="nl-BE"/>
        </w:rPr>
        <w:t xml:space="preserve">tot </w:t>
      </w:r>
      <w:r w:rsidR="00BB3361">
        <w:rPr>
          <w:rFonts w:ascii="Arial" w:hAnsi="Arial" w:cs="Arial"/>
          <w:b w:val="0"/>
          <w:sz w:val="22"/>
          <w:szCs w:val="22"/>
          <w:lang w:val="nl-BE"/>
        </w:rPr>
        <w:t>uiterlijk</w:t>
      </w:r>
      <w:r w:rsidR="001E2C94">
        <w:rPr>
          <w:rFonts w:ascii="Arial" w:hAnsi="Arial" w:cs="Arial"/>
          <w:b w:val="0"/>
          <w:sz w:val="22"/>
          <w:szCs w:val="22"/>
          <w:lang w:val="nl-BE"/>
        </w:rPr>
        <w:t xml:space="preserve"> 31 mei 2015</w:t>
      </w:r>
      <w:r w:rsidR="005F1B80" w:rsidRPr="0030309F">
        <w:rPr>
          <w:rFonts w:ascii="Arial" w:hAnsi="Arial" w:cs="Arial"/>
          <w:b w:val="0"/>
          <w:sz w:val="22"/>
          <w:szCs w:val="22"/>
          <w:lang w:val="nl-BE"/>
        </w:rPr>
        <w:t xml:space="preserve">, voor de rechthebbenden </w:t>
      </w:r>
      <w:r w:rsidR="005749A4" w:rsidRPr="0030309F">
        <w:rPr>
          <w:rFonts w:ascii="Arial" w:hAnsi="Arial" w:cs="Arial"/>
          <w:b w:val="0"/>
          <w:sz w:val="22"/>
          <w:szCs w:val="22"/>
          <w:lang w:val="nl-BE"/>
        </w:rPr>
        <w:t>voor wie de te</w:t>
      </w:r>
      <w:r w:rsidR="005749A4" w:rsidRPr="0030309F">
        <w:rPr>
          <w:rFonts w:ascii="Arial" w:hAnsi="Arial" w:cs="Arial"/>
          <w:b w:val="0"/>
          <w:sz w:val="22"/>
          <w:szCs w:val="22"/>
          <w:lang w:val="nl-BE"/>
        </w:rPr>
        <w:t>n</w:t>
      </w:r>
      <w:r w:rsidR="005749A4" w:rsidRPr="0030309F">
        <w:rPr>
          <w:rFonts w:ascii="Arial" w:hAnsi="Arial" w:cs="Arial"/>
          <w:b w:val="0"/>
          <w:sz w:val="22"/>
          <w:szCs w:val="22"/>
          <w:lang w:val="nl-BE"/>
        </w:rPr>
        <w:t xml:space="preserve">lasteneming van de cardiorespiratoire monitoring, in toepassing van de vroegere overeenkomst, </w:t>
      </w:r>
      <w:r w:rsidR="00AF624B" w:rsidRPr="0030309F">
        <w:rPr>
          <w:rFonts w:ascii="Arial" w:hAnsi="Arial" w:cs="Arial"/>
          <w:b w:val="0"/>
          <w:sz w:val="22"/>
          <w:szCs w:val="22"/>
          <w:lang w:val="nl-BE"/>
        </w:rPr>
        <w:t xml:space="preserve">tot die datum of tot een latere datum </w:t>
      </w:r>
      <w:r w:rsidR="001E2C94">
        <w:rPr>
          <w:rFonts w:ascii="Arial" w:hAnsi="Arial" w:cs="Arial"/>
          <w:b w:val="0"/>
          <w:sz w:val="22"/>
          <w:szCs w:val="22"/>
          <w:lang w:val="nl-BE"/>
        </w:rPr>
        <w:t xml:space="preserve">is toegestaan </w:t>
      </w:r>
      <w:r w:rsidR="005749A4" w:rsidRPr="0030309F">
        <w:rPr>
          <w:rFonts w:ascii="Arial" w:hAnsi="Arial" w:cs="Arial"/>
          <w:b w:val="0"/>
          <w:sz w:val="22"/>
          <w:szCs w:val="22"/>
          <w:lang w:val="nl-BE"/>
        </w:rPr>
        <w:t>door de adviserend geneesheer van de verzekeringsinste</w:t>
      </w:r>
      <w:r w:rsidR="005749A4" w:rsidRPr="0030309F">
        <w:rPr>
          <w:rFonts w:ascii="Arial" w:hAnsi="Arial" w:cs="Arial"/>
          <w:b w:val="0"/>
          <w:sz w:val="22"/>
          <w:szCs w:val="22"/>
          <w:lang w:val="nl-BE"/>
        </w:rPr>
        <w:t>l</w:t>
      </w:r>
      <w:r w:rsidR="005749A4" w:rsidRPr="0030309F">
        <w:rPr>
          <w:rFonts w:ascii="Arial" w:hAnsi="Arial" w:cs="Arial"/>
          <w:b w:val="0"/>
          <w:sz w:val="22"/>
          <w:szCs w:val="22"/>
          <w:lang w:val="nl-BE"/>
        </w:rPr>
        <w:t xml:space="preserve">ling. </w:t>
      </w:r>
      <w:r w:rsidR="008D0CA5" w:rsidRPr="0030309F">
        <w:rPr>
          <w:rFonts w:ascii="Arial" w:hAnsi="Arial" w:cs="Arial"/>
          <w:b w:val="0"/>
          <w:sz w:val="22"/>
          <w:szCs w:val="22"/>
          <w:lang w:val="nl-BE"/>
        </w:rPr>
        <w:t xml:space="preserve">Indien de adviserend geneesheer op basis van de vroegere overeenkomst </w:t>
      </w:r>
      <w:r w:rsidR="004C791F" w:rsidRPr="0030309F">
        <w:rPr>
          <w:rFonts w:ascii="Arial" w:hAnsi="Arial" w:cs="Arial"/>
          <w:b w:val="0"/>
          <w:sz w:val="22"/>
          <w:szCs w:val="22"/>
          <w:lang w:val="nl-BE"/>
        </w:rPr>
        <w:t xml:space="preserve">de tenlasteneming </w:t>
      </w:r>
      <w:r w:rsidR="008D0CA5" w:rsidRPr="0030309F">
        <w:rPr>
          <w:rFonts w:ascii="Arial" w:hAnsi="Arial" w:cs="Arial"/>
          <w:b w:val="0"/>
          <w:sz w:val="22"/>
          <w:szCs w:val="22"/>
          <w:lang w:val="nl-BE"/>
        </w:rPr>
        <w:lastRenderedPageBreak/>
        <w:t xml:space="preserve">slechts </w:t>
      </w:r>
      <w:r w:rsidR="004C791F" w:rsidRPr="0030309F">
        <w:rPr>
          <w:rFonts w:ascii="Arial" w:hAnsi="Arial" w:cs="Arial"/>
          <w:b w:val="0"/>
          <w:sz w:val="22"/>
          <w:szCs w:val="22"/>
          <w:lang w:val="nl-BE"/>
        </w:rPr>
        <w:t>toestaa</w:t>
      </w:r>
      <w:r w:rsidR="00923ECA">
        <w:rPr>
          <w:rFonts w:ascii="Arial" w:hAnsi="Arial" w:cs="Arial"/>
          <w:b w:val="0"/>
          <w:sz w:val="22"/>
          <w:szCs w:val="22"/>
          <w:lang w:val="nl-BE"/>
        </w:rPr>
        <w:t>t</w:t>
      </w:r>
      <w:r w:rsidR="004C791F" w:rsidRPr="0030309F">
        <w:rPr>
          <w:rFonts w:ascii="Arial" w:hAnsi="Arial" w:cs="Arial"/>
          <w:b w:val="0"/>
          <w:sz w:val="22"/>
          <w:szCs w:val="22"/>
          <w:lang w:val="nl-BE"/>
        </w:rPr>
        <w:t xml:space="preserve"> tot een datum die vóór </w:t>
      </w:r>
      <w:r w:rsidR="004B63DD">
        <w:rPr>
          <w:rFonts w:ascii="Arial" w:hAnsi="Arial" w:cs="Arial"/>
          <w:b w:val="0"/>
          <w:sz w:val="22"/>
          <w:szCs w:val="22"/>
          <w:lang w:val="nl-BE"/>
        </w:rPr>
        <w:t>31 mei 2015</w:t>
      </w:r>
      <w:r w:rsidR="00866405" w:rsidRPr="0030309F">
        <w:rPr>
          <w:rFonts w:ascii="Arial" w:hAnsi="Arial" w:cs="Arial"/>
          <w:b w:val="0"/>
          <w:sz w:val="22"/>
          <w:szCs w:val="22"/>
          <w:lang w:val="nl-BE"/>
        </w:rPr>
        <w:t xml:space="preserve"> </w:t>
      </w:r>
      <w:r w:rsidR="004C791F" w:rsidRPr="0030309F">
        <w:rPr>
          <w:rFonts w:ascii="Arial" w:hAnsi="Arial" w:cs="Arial"/>
          <w:b w:val="0"/>
          <w:sz w:val="22"/>
          <w:szCs w:val="22"/>
          <w:lang w:val="nl-BE"/>
        </w:rPr>
        <w:t>valt, zullen slechts tot die vroegere datum dagfo</w:t>
      </w:r>
      <w:r w:rsidR="004C791F" w:rsidRPr="0030309F">
        <w:rPr>
          <w:rFonts w:ascii="Arial" w:hAnsi="Arial" w:cs="Arial"/>
          <w:b w:val="0"/>
          <w:sz w:val="22"/>
          <w:szCs w:val="22"/>
          <w:lang w:val="nl-BE"/>
        </w:rPr>
        <w:t>r</w:t>
      </w:r>
      <w:r w:rsidR="004C791F" w:rsidRPr="0030309F">
        <w:rPr>
          <w:rFonts w:ascii="Arial" w:hAnsi="Arial" w:cs="Arial"/>
          <w:b w:val="0"/>
          <w:sz w:val="22"/>
          <w:szCs w:val="22"/>
          <w:lang w:val="nl-BE"/>
        </w:rPr>
        <w:t>faits kunnen worden aangerekend.</w:t>
      </w:r>
      <w:r w:rsidR="008D0CA5" w:rsidRPr="0030309F">
        <w:rPr>
          <w:rFonts w:ascii="Arial" w:hAnsi="Arial" w:cs="Arial"/>
          <w:b w:val="0"/>
          <w:sz w:val="22"/>
          <w:szCs w:val="22"/>
          <w:lang w:val="nl-BE"/>
        </w:rPr>
        <w:t xml:space="preserve"> </w:t>
      </w:r>
      <w:r w:rsidR="004129D3" w:rsidRPr="0030309F">
        <w:rPr>
          <w:rFonts w:ascii="Arial" w:hAnsi="Arial" w:cs="Arial"/>
          <w:b w:val="0"/>
          <w:sz w:val="22"/>
          <w:szCs w:val="22"/>
          <w:lang w:val="nl-BE"/>
        </w:rPr>
        <w:t>Indien de adviserend geneesheer op basis van de vroegere overee</w:t>
      </w:r>
      <w:r w:rsidR="004129D3" w:rsidRPr="0030309F">
        <w:rPr>
          <w:rFonts w:ascii="Arial" w:hAnsi="Arial" w:cs="Arial"/>
          <w:b w:val="0"/>
          <w:sz w:val="22"/>
          <w:szCs w:val="22"/>
          <w:lang w:val="nl-BE"/>
        </w:rPr>
        <w:t>n</w:t>
      </w:r>
      <w:r w:rsidR="004129D3" w:rsidRPr="0030309F">
        <w:rPr>
          <w:rFonts w:ascii="Arial" w:hAnsi="Arial" w:cs="Arial"/>
          <w:b w:val="0"/>
          <w:sz w:val="22"/>
          <w:szCs w:val="22"/>
          <w:lang w:val="nl-BE"/>
        </w:rPr>
        <w:t>komst de tenlast</w:t>
      </w:r>
      <w:r w:rsidR="004129D3" w:rsidRPr="0030309F">
        <w:rPr>
          <w:rFonts w:ascii="Arial" w:hAnsi="Arial" w:cs="Arial"/>
          <w:b w:val="0"/>
          <w:sz w:val="22"/>
          <w:szCs w:val="22"/>
          <w:lang w:val="nl-BE"/>
        </w:rPr>
        <w:t>e</w:t>
      </w:r>
      <w:r w:rsidR="004129D3" w:rsidRPr="0030309F">
        <w:rPr>
          <w:rFonts w:ascii="Arial" w:hAnsi="Arial" w:cs="Arial"/>
          <w:b w:val="0"/>
          <w:sz w:val="22"/>
          <w:szCs w:val="22"/>
          <w:lang w:val="nl-BE"/>
        </w:rPr>
        <w:t>neming toestaa</w:t>
      </w:r>
      <w:r w:rsidR="004129D3">
        <w:rPr>
          <w:rFonts w:ascii="Arial" w:hAnsi="Arial" w:cs="Arial"/>
          <w:b w:val="0"/>
          <w:sz w:val="22"/>
          <w:szCs w:val="22"/>
          <w:lang w:val="nl-BE"/>
        </w:rPr>
        <w:t>t</w:t>
      </w:r>
      <w:r w:rsidR="004129D3" w:rsidRPr="0030309F">
        <w:rPr>
          <w:rFonts w:ascii="Arial" w:hAnsi="Arial" w:cs="Arial"/>
          <w:b w:val="0"/>
          <w:sz w:val="22"/>
          <w:szCs w:val="22"/>
          <w:lang w:val="nl-BE"/>
        </w:rPr>
        <w:t xml:space="preserve"> tot een datum die </w:t>
      </w:r>
      <w:r w:rsidR="004129D3">
        <w:rPr>
          <w:rFonts w:ascii="Arial" w:hAnsi="Arial" w:cs="Arial"/>
          <w:b w:val="0"/>
          <w:sz w:val="22"/>
          <w:szCs w:val="22"/>
          <w:lang w:val="nl-BE"/>
        </w:rPr>
        <w:t>na</w:t>
      </w:r>
      <w:r w:rsidR="004129D3" w:rsidRPr="0030309F">
        <w:rPr>
          <w:rFonts w:ascii="Arial" w:hAnsi="Arial" w:cs="Arial"/>
          <w:b w:val="0"/>
          <w:sz w:val="22"/>
          <w:szCs w:val="22"/>
          <w:lang w:val="nl-BE"/>
        </w:rPr>
        <w:t xml:space="preserve"> </w:t>
      </w:r>
      <w:r w:rsidR="004129D3">
        <w:rPr>
          <w:rFonts w:ascii="Arial" w:hAnsi="Arial" w:cs="Arial"/>
          <w:b w:val="0"/>
          <w:sz w:val="22"/>
          <w:szCs w:val="22"/>
          <w:lang w:val="nl-BE"/>
        </w:rPr>
        <w:t>31 mei 2015</w:t>
      </w:r>
      <w:r w:rsidR="004129D3" w:rsidRPr="0030309F">
        <w:rPr>
          <w:rFonts w:ascii="Arial" w:hAnsi="Arial" w:cs="Arial"/>
          <w:b w:val="0"/>
          <w:sz w:val="22"/>
          <w:szCs w:val="22"/>
          <w:lang w:val="nl-BE"/>
        </w:rPr>
        <w:t xml:space="preserve"> valt, </w:t>
      </w:r>
      <w:r w:rsidR="004129D3">
        <w:rPr>
          <w:rFonts w:ascii="Arial" w:hAnsi="Arial" w:cs="Arial"/>
          <w:b w:val="0"/>
          <w:sz w:val="22"/>
          <w:szCs w:val="22"/>
          <w:lang w:val="nl-BE"/>
        </w:rPr>
        <w:t xml:space="preserve">kunnen </w:t>
      </w:r>
      <w:r w:rsidR="004129D3" w:rsidRPr="0030309F">
        <w:rPr>
          <w:rFonts w:ascii="Arial" w:hAnsi="Arial" w:cs="Arial"/>
          <w:b w:val="0"/>
          <w:sz w:val="22"/>
          <w:szCs w:val="22"/>
          <w:lang w:val="nl-BE"/>
        </w:rPr>
        <w:t xml:space="preserve">slechts tot </w:t>
      </w:r>
      <w:r w:rsidR="004129D3">
        <w:rPr>
          <w:rFonts w:ascii="Arial" w:hAnsi="Arial" w:cs="Arial"/>
          <w:b w:val="0"/>
          <w:sz w:val="22"/>
          <w:szCs w:val="22"/>
          <w:lang w:val="nl-BE"/>
        </w:rPr>
        <w:t>31 mei 2015</w:t>
      </w:r>
      <w:r w:rsidR="004129D3" w:rsidRPr="0030309F">
        <w:rPr>
          <w:rFonts w:ascii="Arial" w:hAnsi="Arial" w:cs="Arial"/>
          <w:b w:val="0"/>
          <w:sz w:val="22"/>
          <w:szCs w:val="22"/>
          <w:lang w:val="nl-BE"/>
        </w:rPr>
        <w:t xml:space="preserve"> dagforfaits worden aa</w:t>
      </w:r>
      <w:r w:rsidR="004129D3" w:rsidRPr="0030309F">
        <w:rPr>
          <w:rFonts w:ascii="Arial" w:hAnsi="Arial" w:cs="Arial"/>
          <w:b w:val="0"/>
          <w:sz w:val="22"/>
          <w:szCs w:val="22"/>
          <w:lang w:val="nl-BE"/>
        </w:rPr>
        <w:t>n</w:t>
      </w:r>
      <w:r w:rsidR="004129D3" w:rsidRPr="0030309F">
        <w:rPr>
          <w:rFonts w:ascii="Arial" w:hAnsi="Arial" w:cs="Arial"/>
          <w:b w:val="0"/>
          <w:sz w:val="22"/>
          <w:szCs w:val="22"/>
          <w:lang w:val="nl-BE"/>
        </w:rPr>
        <w:t>gerekend.</w:t>
      </w:r>
      <w:r w:rsidR="005749A4" w:rsidRPr="0030309F">
        <w:rPr>
          <w:rFonts w:ascii="Arial" w:hAnsi="Arial" w:cs="Arial"/>
          <w:b w:val="0"/>
          <w:sz w:val="22"/>
          <w:szCs w:val="22"/>
          <w:lang w:val="nl-BE"/>
        </w:rPr>
        <w:t xml:space="preserve"> </w:t>
      </w:r>
    </w:p>
    <w:p w:rsidR="002C7DA0" w:rsidRPr="0030309F" w:rsidRDefault="002C7DA0" w:rsidP="005D3EBC">
      <w:pPr>
        <w:pStyle w:val="BodyText3"/>
        <w:shd w:val="clear" w:color="auto" w:fill="FFFFFF"/>
        <w:tabs>
          <w:tab w:val="left" w:pos="709"/>
          <w:tab w:val="left" w:pos="1418"/>
          <w:tab w:val="left" w:pos="1985"/>
        </w:tabs>
        <w:rPr>
          <w:rFonts w:ascii="Arial" w:hAnsi="Arial" w:cs="Arial"/>
          <w:b w:val="0"/>
          <w:sz w:val="22"/>
          <w:szCs w:val="22"/>
          <w:lang w:val="nl-BE"/>
        </w:rPr>
      </w:pPr>
    </w:p>
    <w:p w:rsidR="002C7DA0" w:rsidRPr="0030309F" w:rsidRDefault="00923ECA" w:rsidP="00552D73">
      <w:pPr>
        <w:pStyle w:val="BodyText3"/>
        <w:shd w:val="clear" w:color="auto" w:fill="FFFFFF"/>
        <w:tabs>
          <w:tab w:val="left" w:pos="709"/>
          <w:tab w:val="left" w:pos="1418"/>
          <w:tab w:val="left" w:pos="1985"/>
        </w:tabs>
        <w:rPr>
          <w:rFonts w:ascii="Arial" w:hAnsi="Arial" w:cs="Arial"/>
          <w:b w:val="0"/>
          <w:sz w:val="22"/>
          <w:szCs w:val="22"/>
          <w:lang w:val="nl-BE"/>
        </w:rPr>
      </w:pPr>
      <w:r>
        <w:rPr>
          <w:rFonts w:ascii="Arial" w:hAnsi="Arial" w:cs="Arial"/>
          <w:b w:val="0"/>
          <w:sz w:val="22"/>
          <w:szCs w:val="22"/>
          <w:lang w:val="nl-BE"/>
        </w:rPr>
        <w:tab/>
      </w:r>
      <w:r>
        <w:rPr>
          <w:rFonts w:ascii="Arial" w:hAnsi="Arial" w:cs="Arial"/>
          <w:b w:val="0"/>
          <w:sz w:val="22"/>
          <w:szCs w:val="22"/>
          <w:lang w:val="nl-BE"/>
        </w:rPr>
        <w:tab/>
      </w:r>
      <w:r>
        <w:rPr>
          <w:rFonts w:ascii="Arial" w:hAnsi="Arial" w:cs="Arial"/>
          <w:b w:val="0"/>
          <w:sz w:val="22"/>
          <w:szCs w:val="22"/>
          <w:lang w:val="nl-BE"/>
        </w:rPr>
        <w:tab/>
      </w:r>
      <w:r w:rsidR="004C791F" w:rsidRPr="0030309F">
        <w:rPr>
          <w:rFonts w:ascii="Arial" w:hAnsi="Arial" w:cs="Arial"/>
          <w:b w:val="0"/>
          <w:sz w:val="22"/>
          <w:szCs w:val="22"/>
          <w:lang w:val="nl-BE"/>
        </w:rPr>
        <w:t xml:space="preserve">Na de hiervoren bedoelde einddata </w:t>
      </w:r>
      <w:r>
        <w:rPr>
          <w:rFonts w:ascii="Arial" w:hAnsi="Arial" w:cs="Arial"/>
          <w:b w:val="0"/>
          <w:sz w:val="22"/>
          <w:szCs w:val="22"/>
          <w:lang w:val="nl-BE"/>
        </w:rPr>
        <w:t>(31 mei 2015 of eventueel een vroegere d</w:t>
      </w:r>
      <w:r>
        <w:rPr>
          <w:rFonts w:ascii="Arial" w:hAnsi="Arial" w:cs="Arial"/>
          <w:b w:val="0"/>
          <w:sz w:val="22"/>
          <w:szCs w:val="22"/>
          <w:lang w:val="nl-BE"/>
        </w:rPr>
        <w:t>a</w:t>
      </w:r>
      <w:r>
        <w:rPr>
          <w:rFonts w:ascii="Arial" w:hAnsi="Arial" w:cs="Arial"/>
          <w:b w:val="0"/>
          <w:sz w:val="22"/>
          <w:szCs w:val="22"/>
          <w:lang w:val="nl-BE"/>
        </w:rPr>
        <w:t xml:space="preserve">tum) </w:t>
      </w:r>
      <w:r w:rsidR="004C791F" w:rsidRPr="0030309F">
        <w:rPr>
          <w:rFonts w:ascii="Arial" w:hAnsi="Arial" w:cs="Arial"/>
          <w:b w:val="0"/>
          <w:sz w:val="22"/>
          <w:szCs w:val="22"/>
          <w:lang w:val="nl-BE"/>
        </w:rPr>
        <w:t xml:space="preserve">is een verlenging van de periode </w:t>
      </w:r>
      <w:r w:rsidR="004B63DD">
        <w:rPr>
          <w:rFonts w:ascii="Arial" w:hAnsi="Arial" w:cs="Arial"/>
          <w:b w:val="0"/>
          <w:sz w:val="22"/>
          <w:szCs w:val="22"/>
          <w:lang w:val="nl-BE"/>
        </w:rPr>
        <w:t xml:space="preserve">van de verzekeringstussenkomst </w:t>
      </w:r>
      <w:r w:rsidR="004C791F" w:rsidRPr="0030309F">
        <w:rPr>
          <w:rFonts w:ascii="Arial" w:hAnsi="Arial" w:cs="Arial"/>
          <w:b w:val="0"/>
          <w:sz w:val="22"/>
          <w:szCs w:val="22"/>
          <w:lang w:val="nl-BE"/>
        </w:rPr>
        <w:t>niet meer mogelijk, zelfs niet als de rechthebbende op basis van de vroegere overeenkomst nog in aanmerking zou komen voor een verle</w:t>
      </w:r>
      <w:r w:rsidR="004C791F" w:rsidRPr="0030309F">
        <w:rPr>
          <w:rFonts w:ascii="Arial" w:hAnsi="Arial" w:cs="Arial"/>
          <w:b w:val="0"/>
          <w:sz w:val="22"/>
          <w:szCs w:val="22"/>
          <w:lang w:val="nl-BE"/>
        </w:rPr>
        <w:t>n</w:t>
      </w:r>
      <w:r w:rsidR="004C791F" w:rsidRPr="0030309F">
        <w:rPr>
          <w:rFonts w:ascii="Arial" w:hAnsi="Arial" w:cs="Arial"/>
          <w:b w:val="0"/>
          <w:sz w:val="22"/>
          <w:szCs w:val="22"/>
          <w:lang w:val="nl-BE"/>
        </w:rPr>
        <w:t>ging van de cardiorespiratoire monitoring. De betrokken rechthebbenden komen ook niet in aanmerking voor de eenmalige forfaitaire vergoeding voor cardiorespiratoire monitoring thuis die onderhavige ove</w:t>
      </w:r>
      <w:r w:rsidR="004C791F" w:rsidRPr="0030309F">
        <w:rPr>
          <w:rFonts w:ascii="Arial" w:hAnsi="Arial" w:cs="Arial"/>
          <w:b w:val="0"/>
          <w:sz w:val="22"/>
          <w:szCs w:val="22"/>
          <w:lang w:val="nl-BE"/>
        </w:rPr>
        <w:t>r</w:t>
      </w:r>
      <w:r w:rsidR="004C791F" w:rsidRPr="0030309F">
        <w:rPr>
          <w:rFonts w:ascii="Arial" w:hAnsi="Arial" w:cs="Arial"/>
          <w:b w:val="0"/>
          <w:sz w:val="22"/>
          <w:szCs w:val="22"/>
          <w:lang w:val="nl-BE"/>
        </w:rPr>
        <w:t>eenkomst voo</w:t>
      </w:r>
      <w:r w:rsidR="004C791F" w:rsidRPr="0030309F">
        <w:rPr>
          <w:rFonts w:ascii="Arial" w:hAnsi="Arial" w:cs="Arial"/>
          <w:b w:val="0"/>
          <w:sz w:val="22"/>
          <w:szCs w:val="22"/>
          <w:lang w:val="nl-BE"/>
        </w:rPr>
        <w:t>r</w:t>
      </w:r>
      <w:r w:rsidR="004C791F" w:rsidRPr="0030309F">
        <w:rPr>
          <w:rFonts w:ascii="Arial" w:hAnsi="Arial" w:cs="Arial"/>
          <w:b w:val="0"/>
          <w:sz w:val="22"/>
          <w:szCs w:val="22"/>
          <w:lang w:val="nl-BE"/>
        </w:rPr>
        <w:t>ziet.</w:t>
      </w:r>
    </w:p>
    <w:p w:rsidR="007941A1" w:rsidRPr="0030309F" w:rsidRDefault="007941A1" w:rsidP="005D3EBC">
      <w:pPr>
        <w:pStyle w:val="BodyText3"/>
        <w:shd w:val="clear" w:color="auto" w:fill="FFFFFF"/>
        <w:tabs>
          <w:tab w:val="left" w:pos="709"/>
          <w:tab w:val="left" w:pos="1418"/>
          <w:tab w:val="left" w:pos="1985"/>
        </w:tabs>
        <w:ind w:left="709"/>
        <w:rPr>
          <w:rFonts w:ascii="Arial" w:hAnsi="Arial" w:cs="Arial"/>
          <w:b w:val="0"/>
          <w:sz w:val="22"/>
          <w:szCs w:val="22"/>
          <w:lang w:val="nl-BE"/>
        </w:rPr>
      </w:pPr>
    </w:p>
    <w:p w:rsidR="007941A1" w:rsidRPr="0030309F" w:rsidRDefault="00923ECA" w:rsidP="00552D73">
      <w:pPr>
        <w:pStyle w:val="BodyText3"/>
        <w:shd w:val="clear" w:color="auto" w:fill="FFFFFF"/>
        <w:tabs>
          <w:tab w:val="left" w:pos="709"/>
          <w:tab w:val="left" w:pos="1418"/>
          <w:tab w:val="left" w:pos="1985"/>
        </w:tabs>
        <w:rPr>
          <w:rFonts w:ascii="Arial" w:hAnsi="Arial" w:cs="Arial"/>
          <w:b w:val="0"/>
          <w:sz w:val="22"/>
          <w:szCs w:val="22"/>
          <w:lang w:val="nl-BE"/>
        </w:rPr>
      </w:pPr>
      <w:r>
        <w:rPr>
          <w:rFonts w:ascii="Arial" w:hAnsi="Arial" w:cs="Arial"/>
          <w:b w:val="0"/>
          <w:sz w:val="22"/>
          <w:szCs w:val="22"/>
          <w:lang w:val="nl-BE"/>
        </w:rPr>
        <w:tab/>
      </w:r>
      <w:r>
        <w:rPr>
          <w:rFonts w:ascii="Arial" w:hAnsi="Arial" w:cs="Arial"/>
          <w:b w:val="0"/>
          <w:sz w:val="22"/>
          <w:szCs w:val="22"/>
          <w:lang w:val="nl-BE"/>
        </w:rPr>
        <w:tab/>
      </w:r>
      <w:r>
        <w:rPr>
          <w:rFonts w:ascii="Arial" w:hAnsi="Arial" w:cs="Arial"/>
          <w:b w:val="0"/>
          <w:sz w:val="22"/>
          <w:szCs w:val="22"/>
          <w:lang w:val="nl-BE"/>
        </w:rPr>
        <w:tab/>
      </w:r>
      <w:r w:rsidR="007941A1" w:rsidRPr="0030309F">
        <w:rPr>
          <w:rFonts w:ascii="Arial" w:hAnsi="Arial" w:cs="Arial"/>
          <w:b w:val="0"/>
          <w:sz w:val="22"/>
          <w:szCs w:val="22"/>
          <w:lang w:val="nl-BE"/>
        </w:rPr>
        <w:t>In toepassing van de bepalingen van artikel 5 § 3 van deze overeenkomst, zal de i</w:t>
      </w:r>
      <w:r w:rsidR="007941A1" w:rsidRPr="0030309F">
        <w:rPr>
          <w:rFonts w:ascii="Arial" w:hAnsi="Arial" w:cs="Arial"/>
          <w:b w:val="0"/>
          <w:sz w:val="22"/>
          <w:szCs w:val="22"/>
          <w:lang w:val="nl-BE"/>
        </w:rPr>
        <w:t>n</w:t>
      </w:r>
      <w:r w:rsidR="007941A1" w:rsidRPr="0030309F">
        <w:rPr>
          <w:rFonts w:ascii="Arial" w:hAnsi="Arial" w:cs="Arial"/>
          <w:b w:val="0"/>
          <w:sz w:val="22"/>
          <w:szCs w:val="22"/>
          <w:lang w:val="nl-BE"/>
        </w:rPr>
        <w:t>richting de monitoring van een rechthebbende wel voortzetten zolang de pediater van de inrichting die de rechthebbende opvolgt, van mening is dat het medisch geïndiceerd is om de monitoring voort te ze</w:t>
      </w:r>
      <w:r w:rsidR="007941A1" w:rsidRPr="0030309F">
        <w:rPr>
          <w:rFonts w:ascii="Arial" w:hAnsi="Arial" w:cs="Arial"/>
          <w:b w:val="0"/>
          <w:sz w:val="22"/>
          <w:szCs w:val="22"/>
          <w:lang w:val="nl-BE"/>
        </w:rPr>
        <w:t>t</w:t>
      </w:r>
      <w:r w:rsidR="007941A1" w:rsidRPr="0030309F">
        <w:rPr>
          <w:rFonts w:ascii="Arial" w:hAnsi="Arial" w:cs="Arial"/>
          <w:b w:val="0"/>
          <w:sz w:val="22"/>
          <w:szCs w:val="22"/>
          <w:lang w:val="nl-BE"/>
        </w:rPr>
        <w:t>ten, ook al kan voor de voortzetting van de monitoring geen vergoeding meer worden aang</w:t>
      </w:r>
      <w:r w:rsidR="007941A1" w:rsidRPr="0030309F">
        <w:rPr>
          <w:rFonts w:ascii="Arial" w:hAnsi="Arial" w:cs="Arial"/>
          <w:b w:val="0"/>
          <w:sz w:val="22"/>
          <w:szCs w:val="22"/>
          <w:lang w:val="nl-BE"/>
        </w:rPr>
        <w:t>e</w:t>
      </w:r>
      <w:r w:rsidR="007941A1" w:rsidRPr="0030309F">
        <w:rPr>
          <w:rFonts w:ascii="Arial" w:hAnsi="Arial" w:cs="Arial"/>
          <w:b w:val="0"/>
          <w:sz w:val="22"/>
          <w:szCs w:val="22"/>
          <w:lang w:val="nl-BE"/>
        </w:rPr>
        <w:t>rekend.</w:t>
      </w:r>
    </w:p>
    <w:p w:rsidR="00AF624B" w:rsidRPr="0030309F" w:rsidRDefault="00AF624B" w:rsidP="005D3EBC">
      <w:pPr>
        <w:pStyle w:val="BodyText3"/>
        <w:shd w:val="clear" w:color="auto" w:fill="FFFFFF"/>
        <w:tabs>
          <w:tab w:val="left" w:pos="709"/>
          <w:tab w:val="left" w:pos="1418"/>
          <w:tab w:val="left" w:pos="1985"/>
        </w:tabs>
        <w:rPr>
          <w:rFonts w:ascii="Arial" w:hAnsi="Arial" w:cs="Arial"/>
          <w:b w:val="0"/>
          <w:sz w:val="22"/>
          <w:szCs w:val="22"/>
          <w:lang w:val="nl-BE"/>
        </w:rPr>
      </w:pPr>
    </w:p>
    <w:p w:rsidR="00AF624B" w:rsidRPr="0030309F" w:rsidRDefault="00597D38" w:rsidP="005D3EBC">
      <w:pPr>
        <w:pStyle w:val="BodyText3"/>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r>
      <w:r w:rsidRPr="0030309F">
        <w:rPr>
          <w:rFonts w:ascii="Arial" w:hAnsi="Arial" w:cs="Arial"/>
          <w:sz w:val="22"/>
          <w:szCs w:val="22"/>
          <w:lang w:val="nl-BE"/>
        </w:rPr>
        <w:t>§ 2.</w:t>
      </w:r>
      <w:r w:rsidR="00094964" w:rsidRPr="0030309F">
        <w:rPr>
          <w:rFonts w:ascii="Arial" w:hAnsi="Arial" w:cs="Arial"/>
          <w:b w:val="0"/>
          <w:sz w:val="22"/>
          <w:szCs w:val="22"/>
          <w:lang w:val="nl-BE"/>
        </w:rPr>
        <w:t xml:space="preserve"> Voor de rechthebbenden voor wie nog tijdelijk dagforfaits kunnen worden aanger</w:t>
      </w:r>
      <w:r w:rsidR="00094964" w:rsidRPr="0030309F">
        <w:rPr>
          <w:rFonts w:ascii="Arial" w:hAnsi="Arial" w:cs="Arial"/>
          <w:b w:val="0"/>
          <w:sz w:val="22"/>
          <w:szCs w:val="22"/>
          <w:lang w:val="nl-BE"/>
        </w:rPr>
        <w:t>e</w:t>
      </w:r>
      <w:r w:rsidR="00094964" w:rsidRPr="0030309F">
        <w:rPr>
          <w:rFonts w:ascii="Arial" w:hAnsi="Arial" w:cs="Arial"/>
          <w:b w:val="0"/>
          <w:sz w:val="22"/>
          <w:szCs w:val="22"/>
          <w:lang w:val="nl-BE"/>
        </w:rPr>
        <w:t>kend, kunnen volgende dagforfaits worden aangerekend:</w:t>
      </w:r>
    </w:p>
    <w:p w:rsidR="00AF624B" w:rsidRPr="0030309F" w:rsidRDefault="00AF624B" w:rsidP="005D3EBC">
      <w:pPr>
        <w:pStyle w:val="BodyText3"/>
        <w:shd w:val="clear" w:color="auto" w:fill="FFFFFF"/>
        <w:tabs>
          <w:tab w:val="left" w:pos="709"/>
          <w:tab w:val="left" w:pos="1418"/>
          <w:tab w:val="left" w:pos="1985"/>
        </w:tabs>
        <w:rPr>
          <w:rFonts w:ascii="Arial" w:hAnsi="Arial" w:cs="Arial"/>
          <w:b w:val="0"/>
          <w:sz w:val="22"/>
          <w:szCs w:val="22"/>
          <w:lang w:val="nl-B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126"/>
        <w:gridCol w:w="1843"/>
      </w:tblGrid>
      <w:tr w:rsidR="00094964" w:rsidRPr="0030309F" w:rsidTr="00094964">
        <w:tc>
          <w:tcPr>
            <w:tcW w:w="6204"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rPr>
                <w:rFonts w:ascii="Arial" w:hAnsi="Arial" w:cs="Arial"/>
                <w:b/>
                <w:sz w:val="22"/>
                <w:szCs w:val="22"/>
                <w:lang w:val="nl-BE"/>
              </w:rPr>
            </w:pPr>
            <w:r w:rsidRPr="0030309F">
              <w:rPr>
                <w:rFonts w:ascii="Arial" w:hAnsi="Arial" w:cs="Arial"/>
                <w:b/>
                <w:sz w:val="22"/>
                <w:szCs w:val="22"/>
                <w:lang w:val="nl-BE"/>
              </w:rPr>
              <w:t>Prestatie</w:t>
            </w:r>
          </w:p>
        </w:tc>
        <w:tc>
          <w:tcPr>
            <w:tcW w:w="2126"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rPr>
                <w:rFonts w:ascii="Arial" w:hAnsi="Arial" w:cs="Arial"/>
                <w:b/>
                <w:sz w:val="22"/>
                <w:szCs w:val="22"/>
                <w:lang w:val="nl-BE"/>
              </w:rPr>
            </w:pPr>
            <w:r w:rsidRPr="0030309F">
              <w:rPr>
                <w:rFonts w:ascii="Arial" w:hAnsi="Arial" w:cs="Arial"/>
                <w:b/>
                <w:sz w:val="22"/>
                <w:szCs w:val="22"/>
                <w:lang w:val="nl-BE"/>
              </w:rPr>
              <w:t>Pseudocode</w:t>
            </w:r>
          </w:p>
        </w:tc>
        <w:tc>
          <w:tcPr>
            <w:tcW w:w="1843"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rPr>
                <w:rFonts w:ascii="Arial" w:hAnsi="Arial" w:cs="Arial"/>
                <w:b/>
                <w:sz w:val="22"/>
                <w:szCs w:val="22"/>
                <w:lang w:val="nl-BE"/>
              </w:rPr>
            </w:pPr>
            <w:r w:rsidRPr="0030309F">
              <w:rPr>
                <w:rFonts w:ascii="Arial" w:hAnsi="Arial" w:cs="Arial"/>
                <w:b/>
                <w:sz w:val="22"/>
                <w:szCs w:val="22"/>
                <w:lang w:val="nl-BE"/>
              </w:rPr>
              <w:t>Dagforfait</w:t>
            </w:r>
          </w:p>
        </w:tc>
      </w:tr>
      <w:tr w:rsidR="00094964" w:rsidRPr="0030309F" w:rsidTr="00094964">
        <w:tc>
          <w:tcPr>
            <w:tcW w:w="6204"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rPr>
                <w:rFonts w:ascii="Arial" w:hAnsi="Arial" w:cs="Arial"/>
                <w:sz w:val="22"/>
                <w:szCs w:val="22"/>
                <w:lang w:val="nl-BE"/>
              </w:rPr>
            </w:pPr>
            <w:r w:rsidRPr="0030309F">
              <w:rPr>
                <w:rFonts w:ascii="Arial" w:hAnsi="Arial" w:cs="Arial"/>
                <w:sz w:val="22"/>
                <w:szCs w:val="22"/>
                <w:lang w:val="nl-BE"/>
              </w:rPr>
              <w:t>Cardiorespiratoir toezicht met monitor zo</w:t>
            </w:r>
            <w:r w:rsidRPr="0030309F">
              <w:rPr>
                <w:rFonts w:ascii="Arial" w:hAnsi="Arial" w:cs="Arial"/>
                <w:sz w:val="22"/>
                <w:szCs w:val="22"/>
                <w:lang w:val="nl-BE"/>
              </w:rPr>
              <w:t>n</w:t>
            </w:r>
            <w:r w:rsidRPr="0030309F">
              <w:rPr>
                <w:rFonts w:ascii="Arial" w:hAnsi="Arial" w:cs="Arial"/>
                <w:sz w:val="22"/>
                <w:szCs w:val="22"/>
                <w:lang w:val="nl-BE"/>
              </w:rPr>
              <w:t>der geheugen</w:t>
            </w:r>
          </w:p>
        </w:tc>
        <w:tc>
          <w:tcPr>
            <w:tcW w:w="2126"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jc w:val="center"/>
              <w:rPr>
                <w:rFonts w:ascii="Arial" w:hAnsi="Arial" w:cs="Arial"/>
                <w:sz w:val="22"/>
                <w:szCs w:val="22"/>
                <w:lang w:val="nl-BE"/>
              </w:rPr>
            </w:pPr>
            <w:r w:rsidRPr="0030309F">
              <w:rPr>
                <w:rFonts w:ascii="Arial" w:hAnsi="Arial" w:cs="Arial"/>
                <w:sz w:val="22"/>
                <w:szCs w:val="22"/>
                <w:lang w:val="nl-BE"/>
              </w:rPr>
              <w:t>775272</w:t>
            </w:r>
          </w:p>
        </w:tc>
        <w:tc>
          <w:tcPr>
            <w:tcW w:w="1843"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jc w:val="right"/>
              <w:rPr>
                <w:rFonts w:ascii="Arial" w:hAnsi="Arial" w:cs="Arial"/>
                <w:sz w:val="22"/>
                <w:szCs w:val="22"/>
                <w:lang w:val="nl-BE"/>
              </w:rPr>
            </w:pPr>
            <w:r w:rsidRPr="0030309F">
              <w:rPr>
                <w:rFonts w:ascii="Arial" w:hAnsi="Arial" w:cs="Arial"/>
                <w:sz w:val="22"/>
                <w:szCs w:val="22"/>
                <w:lang w:val="nl-BE"/>
              </w:rPr>
              <w:t>12,48 EUR</w:t>
            </w:r>
          </w:p>
        </w:tc>
      </w:tr>
      <w:tr w:rsidR="00094964" w:rsidRPr="0030309F" w:rsidTr="00094964">
        <w:tc>
          <w:tcPr>
            <w:tcW w:w="6204"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rPr>
                <w:rFonts w:ascii="Arial" w:hAnsi="Arial" w:cs="Arial"/>
                <w:sz w:val="22"/>
                <w:szCs w:val="22"/>
                <w:lang w:val="nl-BE"/>
              </w:rPr>
            </w:pPr>
            <w:r w:rsidRPr="0030309F">
              <w:rPr>
                <w:rFonts w:ascii="Arial" w:hAnsi="Arial" w:cs="Arial"/>
                <w:sz w:val="22"/>
                <w:szCs w:val="22"/>
                <w:lang w:val="nl-BE"/>
              </w:rPr>
              <w:t>Cardiorespiratoir toezicht met monitor met g</w:t>
            </w:r>
            <w:r w:rsidRPr="0030309F">
              <w:rPr>
                <w:rFonts w:ascii="Arial" w:hAnsi="Arial" w:cs="Arial"/>
                <w:sz w:val="22"/>
                <w:szCs w:val="22"/>
                <w:lang w:val="nl-BE"/>
              </w:rPr>
              <w:t>e</w:t>
            </w:r>
            <w:r w:rsidRPr="0030309F">
              <w:rPr>
                <w:rFonts w:ascii="Arial" w:hAnsi="Arial" w:cs="Arial"/>
                <w:sz w:val="22"/>
                <w:szCs w:val="22"/>
                <w:lang w:val="nl-BE"/>
              </w:rPr>
              <w:t>heugen</w:t>
            </w:r>
          </w:p>
        </w:tc>
        <w:tc>
          <w:tcPr>
            <w:tcW w:w="2126"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jc w:val="center"/>
              <w:rPr>
                <w:rFonts w:ascii="Arial" w:hAnsi="Arial" w:cs="Arial"/>
                <w:sz w:val="22"/>
                <w:szCs w:val="22"/>
                <w:lang w:val="nl-BE"/>
              </w:rPr>
            </w:pPr>
            <w:r w:rsidRPr="0030309F">
              <w:rPr>
                <w:rFonts w:ascii="Arial" w:hAnsi="Arial" w:cs="Arial"/>
                <w:sz w:val="22"/>
                <w:szCs w:val="22"/>
                <w:lang w:val="nl-BE"/>
              </w:rPr>
              <w:t>775250</w:t>
            </w:r>
          </w:p>
        </w:tc>
        <w:tc>
          <w:tcPr>
            <w:tcW w:w="1843" w:type="dxa"/>
            <w:tcBorders>
              <w:top w:val="single" w:sz="4" w:space="0" w:color="auto"/>
              <w:left w:val="single" w:sz="4" w:space="0" w:color="auto"/>
              <w:bottom w:val="single" w:sz="4" w:space="0" w:color="auto"/>
              <w:right w:val="single" w:sz="4" w:space="0" w:color="auto"/>
            </w:tcBorders>
            <w:hideMark/>
          </w:tcPr>
          <w:p w:rsidR="00094964" w:rsidRPr="0030309F" w:rsidRDefault="00094964" w:rsidP="005D3EBC">
            <w:pPr>
              <w:spacing w:after="120"/>
              <w:jc w:val="right"/>
              <w:rPr>
                <w:rFonts w:ascii="Arial" w:hAnsi="Arial" w:cs="Arial"/>
                <w:sz w:val="22"/>
                <w:szCs w:val="22"/>
                <w:lang w:val="nl-BE"/>
              </w:rPr>
            </w:pPr>
            <w:r w:rsidRPr="0030309F">
              <w:rPr>
                <w:rFonts w:ascii="Arial" w:hAnsi="Arial" w:cs="Arial"/>
                <w:sz w:val="22"/>
                <w:szCs w:val="22"/>
                <w:lang w:val="nl-BE"/>
              </w:rPr>
              <w:t>14,24 EUR</w:t>
            </w:r>
          </w:p>
        </w:tc>
      </w:tr>
    </w:tbl>
    <w:p w:rsidR="00AF624B" w:rsidRPr="0030309F" w:rsidRDefault="00AF624B" w:rsidP="005D3EBC">
      <w:pPr>
        <w:pStyle w:val="BodyText3"/>
        <w:shd w:val="clear" w:color="auto" w:fill="FFFFFF"/>
        <w:tabs>
          <w:tab w:val="left" w:pos="709"/>
          <w:tab w:val="left" w:pos="1418"/>
          <w:tab w:val="left" w:pos="1985"/>
        </w:tabs>
        <w:rPr>
          <w:rFonts w:ascii="Arial" w:hAnsi="Arial" w:cs="Arial"/>
          <w:b w:val="0"/>
          <w:sz w:val="22"/>
          <w:szCs w:val="22"/>
          <w:lang w:val="nl-BE"/>
        </w:rPr>
      </w:pPr>
    </w:p>
    <w:p w:rsidR="00AF624B" w:rsidRPr="0030309F" w:rsidRDefault="00094964" w:rsidP="005D3EBC">
      <w:pPr>
        <w:pStyle w:val="BodyText3"/>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 xml:space="preserve">Deze </w:t>
      </w:r>
      <w:r w:rsidR="00966B9E" w:rsidRPr="0030309F">
        <w:rPr>
          <w:rFonts w:ascii="Arial" w:hAnsi="Arial" w:cs="Arial"/>
          <w:b w:val="0"/>
          <w:sz w:val="22"/>
          <w:szCs w:val="22"/>
          <w:lang w:val="nl-BE"/>
        </w:rPr>
        <w:t xml:space="preserve">tijdelijke </w:t>
      </w:r>
      <w:r w:rsidRPr="0030309F">
        <w:rPr>
          <w:rFonts w:ascii="Arial" w:hAnsi="Arial" w:cs="Arial"/>
          <w:b w:val="0"/>
          <w:sz w:val="22"/>
          <w:szCs w:val="22"/>
          <w:lang w:val="nl-BE"/>
        </w:rPr>
        <w:t>dagforfaits worden niet geïndexeerd.</w:t>
      </w:r>
    </w:p>
    <w:p w:rsidR="00AF624B" w:rsidRPr="0030309F" w:rsidRDefault="00AF624B" w:rsidP="005D3EBC">
      <w:pPr>
        <w:pStyle w:val="BodyText3"/>
        <w:shd w:val="clear" w:color="auto" w:fill="FFFFFF"/>
        <w:tabs>
          <w:tab w:val="left" w:pos="709"/>
          <w:tab w:val="left" w:pos="1418"/>
          <w:tab w:val="left" w:pos="1985"/>
        </w:tabs>
        <w:rPr>
          <w:rFonts w:ascii="Arial" w:hAnsi="Arial" w:cs="Arial"/>
          <w:b w:val="0"/>
          <w:sz w:val="22"/>
          <w:szCs w:val="22"/>
          <w:lang w:val="nl-BE"/>
        </w:rPr>
      </w:pPr>
    </w:p>
    <w:p w:rsidR="00252431" w:rsidRPr="0030309F" w:rsidRDefault="00252431" w:rsidP="005D3EBC">
      <w:pPr>
        <w:pStyle w:val="BodyText3"/>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r>
      <w:r w:rsidRPr="0030309F">
        <w:rPr>
          <w:rFonts w:ascii="Arial" w:hAnsi="Arial" w:cs="Arial"/>
          <w:sz w:val="22"/>
          <w:szCs w:val="22"/>
          <w:lang w:val="nl-BE"/>
        </w:rPr>
        <w:t>§ 3.</w:t>
      </w:r>
      <w:r w:rsidRPr="0030309F">
        <w:rPr>
          <w:rFonts w:ascii="Arial" w:hAnsi="Arial" w:cs="Arial"/>
          <w:b w:val="0"/>
          <w:sz w:val="22"/>
          <w:szCs w:val="22"/>
          <w:lang w:val="nl-BE"/>
        </w:rPr>
        <w:t xml:space="preserve"> De in toepassing van de bepalingen van dit artikel in </w:t>
      </w:r>
      <w:r w:rsidR="00A075EE">
        <w:rPr>
          <w:rFonts w:ascii="Arial" w:hAnsi="Arial" w:cs="Arial"/>
          <w:b w:val="0"/>
          <w:sz w:val="22"/>
          <w:szCs w:val="22"/>
          <w:lang w:val="nl-BE"/>
        </w:rPr>
        <w:t xml:space="preserve">de periode van 1 april </w:t>
      </w:r>
      <w:r w:rsidRPr="0030309F">
        <w:rPr>
          <w:rFonts w:ascii="Arial" w:hAnsi="Arial" w:cs="Arial"/>
          <w:b w:val="0"/>
          <w:sz w:val="22"/>
          <w:szCs w:val="22"/>
          <w:lang w:val="nl-BE"/>
        </w:rPr>
        <w:t xml:space="preserve">2015 </w:t>
      </w:r>
      <w:r w:rsidR="00A075EE">
        <w:rPr>
          <w:rFonts w:ascii="Arial" w:hAnsi="Arial" w:cs="Arial"/>
          <w:b w:val="0"/>
          <w:sz w:val="22"/>
          <w:szCs w:val="22"/>
          <w:lang w:val="nl-BE"/>
        </w:rPr>
        <w:t xml:space="preserve">tot 31 mei 2015 </w:t>
      </w:r>
      <w:r w:rsidRPr="0030309F">
        <w:rPr>
          <w:rFonts w:ascii="Arial" w:hAnsi="Arial" w:cs="Arial"/>
          <w:b w:val="0"/>
          <w:sz w:val="22"/>
          <w:szCs w:val="22"/>
          <w:lang w:val="nl-BE"/>
        </w:rPr>
        <w:t xml:space="preserve">gerealiseerde verstrekkingen waarvoor </w:t>
      </w:r>
      <w:r w:rsidR="00D018B8" w:rsidRPr="0030309F">
        <w:rPr>
          <w:rFonts w:ascii="Arial" w:hAnsi="Arial" w:cs="Arial"/>
          <w:b w:val="0"/>
          <w:sz w:val="22"/>
          <w:szCs w:val="22"/>
          <w:lang w:val="nl-BE"/>
        </w:rPr>
        <w:t xml:space="preserve">nog </w:t>
      </w:r>
      <w:r w:rsidRPr="0030309F">
        <w:rPr>
          <w:rFonts w:ascii="Arial" w:hAnsi="Arial" w:cs="Arial"/>
          <w:b w:val="0"/>
          <w:sz w:val="22"/>
          <w:szCs w:val="22"/>
          <w:lang w:val="nl-BE"/>
        </w:rPr>
        <w:t>dagforfaits worden aangerekend, m</w:t>
      </w:r>
      <w:r w:rsidRPr="0030309F">
        <w:rPr>
          <w:rFonts w:ascii="Arial" w:hAnsi="Arial" w:cs="Arial"/>
          <w:b w:val="0"/>
          <w:sz w:val="22"/>
          <w:szCs w:val="22"/>
          <w:lang w:val="nl-BE"/>
        </w:rPr>
        <w:t>a</w:t>
      </w:r>
      <w:r w:rsidRPr="0030309F">
        <w:rPr>
          <w:rFonts w:ascii="Arial" w:hAnsi="Arial" w:cs="Arial"/>
          <w:b w:val="0"/>
          <w:sz w:val="22"/>
          <w:szCs w:val="22"/>
          <w:lang w:val="nl-BE"/>
        </w:rPr>
        <w:t xml:space="preserve">ken deel uit van de in artikel 14 bedoelde enveloppe voor </w:t>
      </w:r>
      <w:r w:rsidR="002C3D4F">
        <w:rPr>
          <w:rFonts w:ascii="Arial" w:hAnsi="Arial" w:cs="Arial"/>
          <w:b w:val="0"/>
          <w:sz w:val="22"/>
          <w:szCs w:val="22"/>
          <w:lang w:val="nl-BE"/>
        </w:rPr>
        <w:t xml:space="preserve">de periode van 1 april </w:t>
      </w:r>
      <w:r w:rsidR="00D018B8" w:rsidRPr="0030309F">
        <w:rPr>
          <w:rFonts w:ascii="Arial" w:hAnsi="Arial" w:cs="Arial"/>
          <w:b w:val="0"/>
          <w:sz w:val="22"/>
          <w:szCs w:val="22"/>
          <w:lang w:val="nl-BE"/>
        </w:rPr>
        <w:t>2015</w:t>
      </w:r>
      <w:r w:rsidR="00A075EE">
        <w:rPr>
          <w:rFonts w:ascii="Arial" w:hAnsi="Arial" w:cs="Arial"/>
          <w:b w:val="0"/>
          <w:sz w:val="22"/>
          <w:szCs w:val="22"/>
          <w:lang w:val="nl-BE"/>
        </w:rPr>
        <w:t xml:space="preserve"> </w:t>
      </w:r>
      <w:r w:rsidR="002C3D4F">
        <w:rPr>
          <w:rFonts w:ascii="Arial" w:hAnsi="Arial" w:cs="Arial"/>
          <w:b w:val="0"/>
          <w:sz w:val="22"/>
          <w:szCs w:val="22"/>
          <w:lang w:val="nl-BE"/>
        </w:rPr>
        <w:t>tot en met 31 december 2015</w:t>
      </w:r>
      <w:r w:rsidR="00D018B8" w:rsidRPr="0030309F">
        <w:rPr>
          <w:rFonts w:ascii="Arial" w:hAnsi="Arial" w:cs="Arial"/>
          <w:b w:val="0"/>
          <w:sz w:val="22"/>
          <w:szCs w:val="22"/>
          <w:lang w:val="nl-BE"/>
        </w:rPr>
        <w:t>.</w:t>
      </w:r>
    </w:p>
    <w:p w:rsidR="007941A1" w:rsidRPr="0030309F" w:rsidRDefault="007941A1" w:rsidP="005D3EBC">
      <w:pPr>
        <w:pStyle w:val="BodyText3"/>
        <w:shd w:val="clear" w:color="auto" w:fill="FFFFFF"/>
        <w:tabs>
          <w:tab w:val="left" w:pos="709"/>
          <w:tab w:val="left" w:pos="1418"/>
          <w:tab w:val="left" w:pos="1985"/>
        </w:tabs>
        <w:rPr>
          <w:rFonts w:ascii="Arial" w:hAnsi="Arial" w:cs="Arial"/>
          <w:b w:val="0"/>
          <w:sz w:val="22"/>
          <w:szCs w:val="22"/>
          <w:lang w:val="nl-BE"/>
        </w:rPr>
      </w:pPr>
    </w:p>
    <w:p w:rsidR="007941A1" w:rsidRPr="0030309F" w:rsidRDefault="007941A1" w:rsidP="005D3EBC">
      <w:pPr>
        <w:pStyle w:val="BodyText3"/>
        <w:shd w:val="clear" w:color="auto" w:fill="FFFFFF"/>
        <w:tabs>
          <w:tab w:val="left" w:pos="709"/>
          <w:tab w:val="left" w:pos="1418"/>
          <w:tab w:val="left" w:pos="1985"/>
        </w:tabs>
        <w:rPr>
          <w:rFonts w:ascii="Arial" w:hAnsi="Arial" w:cs="Arial"/>
          <w:b w:val="0"/>
          <w:sz w:val="22"/>
          <w:szCs w:val="22"/>
          <w:lang w:val="nl-BE"/>
        </w:rPr>
      </w:pPr>
      <w:r w:rsidRPr="0030309F">
        <w:rPr>
          <w:rFonts w:ascii="Arial" w:hAnsi="Arial" w:cs="Arial"/>
          <w:b w:val="0"/>
          <w:sz w:val="22"/>
          <w:szCs w:val="22"/>
          <w:lang w:val="nl-BE"/>
        </w:rPr>
        <w:tab/>
      </w:r>
      <w:r w:rsidRPr="0030309F">
        <w:rPr>
          <w:rFonts w:ascii="Arial" w:hAnsi="Arial" w:cs="Arial"/>
          <w:b w:val="0"/>
          <w:sz w:val="22"/>
          <w:szCs w:val="22"/>
          <w:lang w:val="nl-BE"/>
        </w:rPr>
        <w:tab/>
      </w:r>
      <w:r w:rsidRPr="0030309F">
        <w:rPr>
          <w:rFonts w:ascii="Arial" w:hAnsi="Arial" w:cs="Arial"/>
          <w:sz w:val="22"/>
          <w:szCs w:val="22"/>
          <w:lang w:val="nl-BE"/>
        </w:rPr>
        <w:t>§ 4.</w:t>
      </w:r>
      <w:r w:rsidRPr="0030309F">
        <w:rPr>
          <w:rFonts w:ascii="Arial" w:hAnsi="Arial" w:cs="Arial"/>
          <w:b w:val="0"/>
          <w:sz w:val="22"/>
          <w:szCs w:val="22"/>
          <w:lang w:val="nl-BE"/>
        </w:rPr>
        <w:t xml:space="preserve"> Een rechthebbende die in het kader van de vroegere overeenkomst inzake cardi</w:t>
      </w:r>
      <w:r w:rsidRPr="0030309F">
        <w:rPr>
          <w:rFonts w:ascii="Arial" w:hAnsi="Arial" w:cs="Arial"/>
          <w:b w:val="0"/>
          <w:sz w:val="22"/>
          <w:szCs w:val="22"/>
          <w:lang w:val="nl-BE"/>
        </w:rPr>
        <w:t>o</w:t>
      </w:r>
      <w:r w:rsidRPr="0030309F">
        <w:rPr>
          <w:rFonts w:ascii="Arial" w:hAnsi="Arial" w:cs="Arial"/>
          <w:b w:val="0"/>
          <w:sz w:val="22"/>
          <w:szCs w:val="22"/>
          <w:lang w:val="nl-BE"/>
        </w:rPr>
        <w:t xml:space="preserve">respiratoire monitoring van </w:t>
      </w:r>
      <w:r w:rsidR="00481DCE" w:rsidRPr="0030309F">
        <w:rPr>
          <w:rFonts w:ascii="Arial" w:hAnsi="Arial" w:cs="Arial"/>
          <w:b w:val="0"/>
          <w:sz w:val="22"/>
          <w:szCs w:val="22"/>
          <w:lang w:val="nl-BE"/>
        </w:rPr>
        <w:t xml:space="preserve">pasgeborenen en </w:t>
      </w:r>
      <w:r w:rsidRPr="0030309F">
        <w:rPr>
          <w:rFonts w:ascii="Arial" w:hAnsi="Arial" w:cs="Arial"/>
          <w:b w:val="0"/>
          <w:sz w:val="22"/>
          <w:szCs w:val="22"/>
          <w:lang w:val="nl-BE"/>
        </w:rPr>
        <w:t>zuigelingen gemonitord is geweest maar voor wie die mon</w:t>
      </w:r>
      <w:r w:rsidRPr="0030309F">
        <w:rPr>
          <w:rFonts w:ascii="Arial" w:hAnsi="Arial" w:cs="Arial"/>
          <w:b w:val="0"/>
          <w:sz w:val="22"/>
          <w:szCs w:val="22"/>
          <w:lang w:val="nl-BE"/>
        </w:rPr>
        <w:t>i</w:t>
      </w:r>
      <w:r w:rsidRPr="0030309F">
        <w:rPr>
          <w:rFonts w:ascii="Arial" w:hAnsi="Arial" w:cs="Arial"/>
          <w:b w:val="0"/>
          <w:sz w:val="22"/>
          <w:szCs w:val="22"/>
          <w:lang w:val="nl-BE"/>
        </w:rPr>
        <w:t xml:space="preserve">toring geëindigd is vóór </w:t>
      </w:r>
      <w:r w:rsidR="00531F4C">
        <w:rPr>
          <w:rFonts w:ascii="Arial" w:hAnsi="Arial" w:cs="Arial"/>
          <w:b w:val="0"/>
          <w:sz w:val="22"/>
          <w:szCs w:val="22"/>
          <w:lang w:val="nl-BE"/>
        </w:rPr>
        <w:t>1 april 2015</w:t>
      </w:r>
      <w:r w:rsidRPr="0030309F">
        <w:rPr>
          <w:rFonts w:ascii="Arial" w:hAnsi="Arial" w:cs="Arial"/>
          <w:b w:val="0"/>
          <w:sz w:val="22"/>
          <w:szCs w:val="22"/>
          <w:lang w:val="nl-BE"/>
        </w:rPr>
        <w:t xml:space="preserve"> en op wie de bepalingen van artikel 20 § 1 van deze overeenkomst dus niet van toepassing zijn, komt niet meer in aanmerking voor een vergoeding van de cardiorespirato</w:t>
      </w:r>
      <w:r w:rsidRPr="0030309F">
        <w:rPr>
          <w:rFonts w:ascii="Arial" w:hAnsi="Arial" w:cs="Arial"/>
          <w:b w:val="0"/>
          <w:sz w:val="22"/>
          <w:szCs w:val="22"/>
          <w:lang w:val="nl-BE"/>
        </w:rPr>
        <w:t>i</w:t>
      </w:r>
      <w:r w:rsidRPr="0030309F">
        <w:rPr>
          <w:rFonts w:ascii="Arial" w:hAnsi="Arial" w:cs="Arial"/>
          <w:b w:val="0"/>
          <w:sz w:val="22"/>
          <w:szCs w:val="22"/>
          <w:lang w:val="nl-BE"/>
        </w:rPr>
        <w:t>re monitoring in het kader van onderhavige overeenkomst. In toepassing van de bepalingen van de art</w:t>
      </w:r>
      <w:r w:rsidRPr="0030309F">
        <w:rPr>
          <w:rFonts w:ascii="Arial" w:hAnsi="Arial" w:cs="Arial"/>
          <w:b w:val="0"/>
          <w:sz w:val="22"/>
          <w:szCs w:val="22"/>
          <w:lang w:val="nl-BE"/>
        </w:rPr>
        <w:t>i</w:t>
      </w:r>
      <w:r w:rsidRPr="0030309F">
        <w:rPr>
          <w:rFonts w:ascii="Arial" w:hAnsi="Arial" w:cs="Arial"/>
          <w:b w:val="0"/>
          <w:sz w:val="22"/>
          <w:szCs w:val="22"/>
          <w:lang w:val="nl-BE"/>
        </w:rPr>
        <w:t>kelen 5 en 16 van deze overeenkomst, zal de inrichting de rechthebbende wel onder cardiorespiratoir to</w:t>
      </w:r>
      <w:r w:rsidRPr="0030309F">
        <w:rPr>
          <w:rFonts w:ascii="Arial" w:hAnsi="Arial" w:cs="Arial"/>
          <w:b w:val="0"/>
          <w:sz w:val="22"/>
          <w:szCs w:val="22"/>
          <w:lang w:val="nl-BE"/>
        </w:rPr>
        <w:t>e</w:t>
      </w:r>
      <w:r w:rsidRPr="0030309F">
        <w:rPr>
          <w:rFonts w:ascii="Arial" w:hAnsi="Arial" w:cs="Arial"/>
          <w:b w:val="0"/>
          <w:sz w:val="22"/>
          <w:szCs w:val="22"/>
          <w:lang w:val="nl-BE"/>
        </w:rPr>
        <w:t>zicht plaatsen als de pediater van de inrichting die de rechthebbende opvolgt, van mening is dat het medisch geïnd</w:t>
      </w:r>
      <w:r w:rsidRPr="0030309F">
        <w:rPr>
          <w:rFonts w:ascii="Arial" w:hAnsi="Arial" w:cs="Arial"/>
          <w:b w:val="0"/>
          <w:sz w:val="22"/>
          <w:szCs w:val="22"/>
          <w:lang w:val="nl-BE"/>
        </w:rPr>
        <w:t>i</w:t>
      </w:r>
      <w:r w:rsidRPr="0030309F">
        <w:rPr>
          <w:rFonts w:ascii="Arial" w:hAnsi="Arial" w:cs="Arial"/>
          <w:b w:val="0"/>
          <w:sz w:val="22"/>
          <w:szCs w:val="22"/>
          <w:lang w:val="nl-BE"/>
        </w:rPr>
        <w:t>ceerd is om de</w:t>
      </w:r>
      <w:r w:rsidR="000A0EB9" w:rsidRPr="0030309F">
        <w:rPr>
          <w:rFonts w:ascii="Arial" w:hAnsi="Arial" w:cs="Arial"/>
          <w:b w:val="0"/>
          <w:sz w:val="22"/>
          <w:szCs w:val="22"/>
          <w:lang w:val="nl-BE"/>
        </w:rPr>
        <w:t>ze rechthebbende onder cardiorespiratoir toezicht te plaatsen</w:t>
      </w:r>
      <w:r w:rsidRPr="0030309F">
        <w:rPr>
          <w:rFonts w:ascii="Arial" w:hAnsi="Arial" w:cs="Arial"/>
          <w:b w:val="0"/>
          <w:sz w:val="22"/>
          <w:szCs w:val="22"/>
          <w:lang w:val="nl-BE"/>
        </w:rPr>
        <w:t xml:space="preserve">, ook al kan voor </w:t>
      </w:r>
      <w:r w:rsidR="000A0EB9" w:rsidRPr="0030309F">
        <w:rPr>
          <w:rFonts w:ascii="Arial" w:hAnsi="Arial" w:cs="Arial"/>
          <w:b w:val="0"/>
          <w:sz w:val="22"/>
          <w:szCs w:val="22"/>
          <w:lang w:val="nl-BE"/>
        </w:rPr>
        <w:t>d</w:t>
      </w:r>
      <w:r w:rsidRPr="0030309F">
        <w:rPr>
          <w:rFonts w:ascii="Arial" w:hAnsi="Arial" w:cs="Arial"/>
          <w:b w:val="0"/>
          <w:sz w:val="22"/>
          <w:szCs w:val="22"/>
          <w:lang w:val="nl-BE"/>
        </w:rPr>
        <w:t>e</w:t>
      </w:r>
      <w:r w:rsidR="000A0EB9" w:rsidRPr="0030309F">
        <w:rPr>
          <w:rFonts w:ascii="Arial" w:hAnsi="Arial" w:cs="Arial"/>
          <w:b w:val="0"/>
          <w:sz w:val="22"/>
          <w:szCs w:val="22"/>
          <w:lang w:val="nl-BE"/>
        </w:rPr>
        <w:t>ze</w:t>
      </w:r>
      <w:r w:rsidRPr="0030309F">
        <w:rPr>
          <w:rFonts w:ascii="Arial" w:hAnsi="Arial" w:cs="Arial"/>
          <w:b w:val="0"/>
          <w:sz w:val="22"/>
          <w:szCs w:val="22"/>
          <w:lang w:val="nl-BE"/>
        </w:rPr>
        <w:t xml:space="preserve"> monitoring geen vergoeding meer worden aang</w:t>
      </w:r>
      <w:r w:rsidRPr="0030309F">
        <w:rPr>
          <w:rFonts w:ascii="Arial" w:hAnsi="Arial" w:cs="Arial"/>
          <w:b w:val="0"/>
          <w:sz w:val="22"/>
          <w:szCs w:val="22"/>
          <w:lang w:val="nl-BE"/>
        </w:rPr>
        <w:t>e</w:t>
      </w:r>
      <w:r w:rsidRPr="0030309F">
        <w:rPr>
          <w:rFonts w:ascii="Arial" w:hAnsi="Arial" w:cs="Arial"/>
          <w:b w:val="0"/>
          <w:sz w:val="22"/>
          <w:szCs w:val="22"/>
          <w:lang w:val="nl-BE"/>
        </w:rPr>
        <w:t>rekend.</w:t>
      </w:r>
    </w:p>
    <w:p w:rsidR="00FA51C9" w:rsidRPr="0030309F" w:rsidRDefault="001F1232" w:rsidP="00F335AD">
      <w:pPr>
        <w:pStyle w:val="BodyText3"/>
        <w:shd w:val="clear" w:color="auto" w:fill="FFFFFF"/>
        <w:tabs>
          <w:tab w:val="left" w:pos="709"/>
          <w:tab w:val="left" w:pos="1418"/>
          <w:tab w:val="left" w:pos="1985"/>
        </w:tabs>
        <w:jc w:val="center"/>
        <w:rPr>
          <w:rFonts w:ascii="Arial" w:hAnsi="Arial" w:cs="Arial"/>
          <w:sz w:val="22"/>
          <w:szCs w:val="22"/>
          <w:u w:val="single"/>
          <w:lang w:val="nl-BE"/>
        </w:rPr>
      </w:pPr>
      <w:r>
        <w:rPr>
          <w:rFonts w:ascii="Arial" w:hAnsi="Arial" w:cs="Arial"/>
          <w:b w:val="0"/>
          <w:sz w:val="22"/>
          <w:szCs w:val="22"/>
          <w:lang w:val="nl-BE"/>
        </w:rPr>
        <w:br w:type="page"/>
      </w:r>
      <w:r w:rsidR="00FA51C9" w:rsidRPr="0030309F">
        <w:rPr>
          <w:rFonts w:ascii="Arial" w:hAnsi="Arial" w:cs="Arial"/>
          <w:sz w:val="22"/>
          <w:szCs w:val="22"/>
          <w:u w:val="single"/>
          <w:lang w:val="nl-BE"/>
        </w:rPr>
        <w:lastRenderedPageBreak/>
        <w:t>SLOTBEPALINGEN</w:t>
      </w:r>
    </w:p>
    <w:p w:rsidR="00FA51C9" w:rsidRPr="0030309F" w:rsidRDefault="00FA51C9" w:rsidP="005D3EBC">
      <w:pPr>
        <w:pStyle w:val="BodyText3"/>
        <w:tabs>
          <w:tab w:val="left" w:pos="709"/>
          <w:tab w:val="left" w:pos="1418"/>
          <w:tab w:val="left" w:pos="1985"/>
        </w:tabs>
        <w:rPr>
          <w:rFonts w:ascii="Arial" w:hAnsi="Arial" w:cs="Arial"/>
          <w:b w:val="0"/>
          <w:sz w:val="22"/>
          <w:szCs w:val="22"/>
          <w:lang w:val="nl-BE"/>
        </w:rPr>
      </w:pPr>
    </w:p>
    <w:p w:rsidR="00FA51C9" w:rsidRPr="0030309F" w:rsidRDefault="00FA51C9" w:rsidP="005D3EBC">
      <w:pPr>
        <w:tabs>
          <w:tab w:val="left" w:pos="1418"/>
          <w:tab w:val="left" w:pos="1985"/>
        </w:tabs>
        <w:suppressAutoHyphens/>
        <w:jc w:val="both"/>
        <w:rPr>
          <w:rFonts w:ascii="Arial" w:hAnsi="Arial" w:cs="Arial"/>
          <w:sz w:val="22"/>
          <w:szCs w:val="22"/>
          <w:lang w:val="nl-BE"/>
        </w:rPr>
      </w:pPr>
      <w:r w:rsidRPr="0030309F">
        <w:rPr>
          <w:rFonts w:ascii="Arial" w:hAnsi="Arial" w:cs="Arial"/>
          <w:b/>
          <w:sz w:val="22"/>
          <w:szCs w:val="22"/>
          <w:u w:val="single"/>
          <w:lang w:val="nl-BE"/>
        </w:rPr>
        <w:t>Art</w:t>
      </w:r>
      <w:r w:rsidR="00B36CB4" w:rsidRPr="0030309F">
        <w:rPr>
          <w:rFonts w:ascii="Arial" w:hAnsi="Arial" w:cs="Arial"/>
          <w:b/>
          <w:sz w:val="22"/>
          <w:szCs w:val="22"/>
          <w:u w:val="single"/>
          <w:lang w:val="nl-BE"/>
        </w:rPr>
        <w:t>ikel</w:t>
      </w:r>
      <w:r w:rsidRPr="0030309F">
        <w:rPr>
          <w:rFonts w:ascii="Arial" w:hAnsi="Arial" w:cs="Arial"/>
          <w:b/>
          <w:sz w:val="22"/>
          <w:szCs w:val="22"/>
          <w:u w:val="single"/>
          <w:lang w:val="nl-BE"/>
        </w:rPr>
        <w:t xml:space="preserve"> </w:t>
      </w:r>
      <w:r w:rsidR="00F234B8" w:rsidRPr="0030309F">
        <w:rPr>
          <w:rFonts w:ascii="Arial" w:hAnsi="Arial" w:cs="Arial"/>
          <w:b/>
          <w:sz w:val="22"/>
          <w:szCs w:val="22"/>
          <w:u w:val="single"/>
          <w:lang w:val="nl-BE"/>
        </w:rPr>
        <w:t>2</w:t>
      </w:r>
      <w:r w:rsidR="00A5406F" w:rsidRPr="0030309F">
        <w:rPr>
          <w:rFonts w:ascii="Arial" w:hAnsi="Arial" w:cs="Arial"/>
          <w:b/>
          <w:sz w:val="22"/>
          <w:szCs w:val="22"/>
          <w:u w:val="single"/>
          <w:lang w:val="nl-BE"/>
        </w:rPr>
        <w:t>1</w:t>
      </w:r>
      <w:r w:rsidRPr="0030309F">
        <w:rPr>
          <w:rFonts w:ascii="Arial" w:hAnsi="Arial" w:cs="Arial"/>
          <w:b/>
          <w:sz w:val="22"/>
          <w:szCs w:val="22"/>
          <w:u w:val="single"/>
          <w:lang w:val="nl-BE"/>
        </w:rPr>
        <w:t>.</w:t>
      </w:r>
      <w:r w:rsidR="00B36CB4" w:rsidRPr="0030309F">
        <w:rPr>
          <w:rFonts w:ascii="Arial" w:hAnsi="Arial" w:cs="Arial"/>
          <w:b/>
          <w:sz w:val="22"/>
          <w:szCs w:val="22"/>
          <w:lang w:val="nl-BE"/>
        </w:rPr>
        <w:tab/>
      </w:r>
      <w:r w:rsidRPr="0030309F">
        <w:rPr>
          <w:rFonts w:ascii="Arial" w:hAnsi="Arial" w:cs="Arial"/>
          <w:b/>
          <w:sz w:val="22"/>
          <w:szCs w:val="22"/>
          <w:lang w:val="nl-BE"/>
        </w:rPr>
        <w:t>§ 1.</w:t>
      </w:r>
      <w:r w:rsidR="00B36CB4" w:rsidRPr="0030309F">
        <w:rPr>
          <w:rFonts w:ascii="Arial" w:hAnsi="Arial" w:cs="Arial"/>
          <w:b/>
          <w:sz w:val="22"/>
          <w:szCs w:val="22"/>
          <w:lang w:val="nl-BE"/>
        </w:rPr>
        <w:tab/>
      </w:r>
      <w:r w:rsidR="00B36CB4" w:rsidRPr="0030309F">
        <w:rPr>
          <w:rFonts w:ascii="Arial" w:hAnsi="Arial" w:cs="Arial"/>
          <w:sz w:val="22"/>
          <w:szCs w:val="22"/>
          <w:lang w:val="nl-BE"/>
        </w:rPr>
        <w:t>D</w:t>
      </w:r>
      <w:r w:rsidRPr="0030309F">
        <w:rPr>
          <w:rFonts w:ascii="Arial" w:hAnsi="Arial" w:cs="Arial"/>
          <w:sz w:val="22"/>
          <w:szCs w:val="22"/>
          <w:lang w:val="nl-BE"/>
        </w:rPr>
        <w:t xml:space="preserve">eze overeenkomst, opgemaakt in twee exemplaren en behoorlijk ondertekend door beide partijen, </w:t>
      </w:r>
      <w:r w:rsidR="00B36CB4" w:rsidRPr="0030309F">
        <w:rPr>
          <w:rFonts w:ascii="Arial" w:hAnsi="Arial" w:cs="Arial"/>
          <w:sz w:val="22"/>
          <w:szCs w:val="22"/>
          <w:lang w:val="nl-BE"/>
        </w:rPr>
        <w:t xml:space="preserve">treedt </w:t>
      </w:r>
      <w:r w:rsidRPr="0030309F">
        <w:rPr>
          <w:rFonts w:ascii="Arial" w:hAnsi="Arial" w:cs="Arial"/>
          <w:sz w:val="22"/>
          <w:szCs w:val="22"/>
          <w:lang w:val="nl-BE"/>
        </w:rPr>
        <w:t xml:space="preserve">in werking </w:t>
      </w:r>
      <w:r w:rsidRPr="0030309F">
        <w:rPr>
          <w:rFonts w:ascii="Arial" w:hAnsi="Arial" w:cs="Arial"/>
          <w:sz w:val="22"/>
          <w:szCs w:val="22"/>
          <w:shd w:val="clear" w:color="auto" w:fill="FFFFFF"/>
          <w:lang w:val="nl-BE"/>
        </w:rPr>
        <w:t xml:space="preserve">op </w:t>
      </w:r>
      <w:r w:rsidR="00564140" w:rsidRPr="0030309F">
        <w:rPr>
          <w:rFonts w:ascii="Arial" w:hAnsi="Arial" w:cs="Arial"/>
          <w:sz w:val="22"/>
          <w:szCs w:val="22"/>
          <w:shd w:val="clear" w:color="auto" w:fill="FFFFFF"/>
          <w:lang w:val="nl-BE"/>
        </w:rPr>
        <w:t xml:space="preserve">1 </w:t>
      </w:r>
      <w:r w:rsidR="002C3D4F">
        <w:rPr>
          <w:rFonts w:ascii="Arial" w:hAnsi="Arial" w:cs="Arial"/>
          <w:sz w:val="22"/>
          <w:szCs w:val="22"/>
          <w:shd w:val="clear" w:color="auto" w:fill="FFFFFF"/>
          <w:lang w:val="nl-BE"/>
        </w:rPr>
        <w:t>april</w:t>
      </w:r>
      <w:r w:rsidR="002C3D4F" w:rsidRPr="0030309F">
        <w:rPr>
          <w:rFonts w:ascii="Arial" w:hAnsi="Arial" w:cs="Arial"/>
          <w:sz w:val="22"/>
          <w:szCs w:val="22"/>
          <w:shd w:val="clear" w:color="auto" w:fill="FFFFFF"/>
          <w:lang w:val="nl-BE"/>
        </w:rPr>
        <w:t xml:space="preserve"> </w:t>
      </w:r>
      <w:r w:rsidR="00564140" w:rsidRPr="0030309F">
        <w:rPr>
          <w:rFonts w:ascii="Arial" w:hAnsi="Arial" w:cs="Arial"/>
          <w:sz w:val="22"/>
          <w:szCs w:val="22"/>
          <w:shd w:val="clear" w:color="auto" w:fill="FFFFFF"/>
          <w:lang w:val="nl-BE"/>
        </w:rPr>
        <w:t>2015</w:t>
      </w:r>
      <w:r w:rsidRPr="0030309F">
        <w:rPr>
          <w:rFonts w:ascii="Arial" w:hAnsi="Arial" w:cs="Arial"/>
          <w:sz w:val="22"/>
          <w:szCs w:val="22"/>
          <w:lang w:val="nl-BE"/>
        </w:rPr>
        <w:t>.</w:t>
      </w:r>
    </w:p>
    <w:p w:rsidR="00FA51C9" w:rsidRPr="0030309F" w:rsidRDefault="00FA51C9" w:rsidP="005D3EBC">
      <w:pPr>
        <w:suppressAutoHyphens/>
        <w:jc w:val="both"/>
        <w:rPr>
          <w:rFonts w:ascii="Arial" w:hAnsi="Arial" w:cs="Arial"/>
          <w:sz w:val="22"/>
          <w:szCs w:val="22"/>
          <w:lang w:val="nl-BE"/>
        </w:rPr>
      </w:pPr>
    </w:p>
    <w:p w:rsidR="00FA51C9" w:rsidRPr="0030309F" w:rsidRDefault="00FA51C9" w:rsidP="005D3EBC">
      <w:pPr>
        <w:pStyle w:val="BodyText3"/>
        <w:tabs>
          <w:tab w:val="left" w:pos="709"/>
          <w:tab w:val="left" w:pos="1418"/>
          <w:tab w:val="left" w:pos="1985"/>
        </w:tabs>
        <w:rPr>
          <w:rFonts w:ascii="Arial" w:hAnsi="Arial" w:cs="Arial"/>
          <w:b w:val="0"/>
          <w:sz w:val="22"/>
          <w:szCs w:val="22"/>
          <w:lang w:val="nl-BE"/>
        </w:rPr>
      </w:pPr>
      <w:r w:rsidRPr="0030309F">
        <w:rPr>
          <w:rFonts w:ascii="Arial" w:hAnsi="Arial" w:cs="Arial"/>
          <w:sz w:val="22"/>
          <w:szCs w:val="22"/>
          <w:lang w:val="nl-BE"/>
        </w:rPr>
        <w:tab/>
      </w:r>
      <w:r w:rsidR="00B36CB4" w:rsidRPr="0030309F">
        <w:rPr>
          <w:rFonts w:ascii="Arial" w:hAnsi="Arial" w:cs="Arial"/>
          <w:sz w:val="22"/>
          <w:szCs w:val="22"/>
          <w:lang w:val="nl-BE"/>
        </w:rPr>
        <w:tab/>
      </w:r>
      <w:r w:rsidR="00B36CB4" w:rsidRPr="0030309F">
        <w:rPr>
          <w:rFonts w:ascii="Arial" w:hAnsi="Arial" w:cs="Arial"/>
          <w:sz w:val="22"/>
          <w:szCs w:val="22"/>
          <w:lang w:val="nl-BE"/>
        </w:rPr>
        <w:tab/>
      </w:r>
      <w:r w:rsidRPr="0030309F">
        <w:rPr>
          <w:rFonts w:ascii="Arial" w:hAnsi="Arial" w:cs="Arial"/>
          <w:b w:val="0"/>
          <w:sz w:val="22"/>
          <w:szCs w:val="22"/>
          <w:lang w:val="nl-BE"/>
        </w:rPr>
        <w:t>Z</w:t>
      </w:r>
      <w:r w:rsidR="00B36CB4" w:rsidRPr="0030309F">
        <w:rPr>
          <w:rFonts w:ascii="Arial" w:hAnsi="Arial" w:cs="Arial"/>
          <w:b w:val="0"/>
          <w:sz w:val="22"/>
          <w:szCs w:val="22"/>
          <w:lang w:val="nl-BE"/>
        </w:rPr>
        <w:t>e</w:t>
      </w:r>
      <w:r w:rsidRPr="0030309F">
        <w:rPr>
          <w:rFonts w:ascii="Arial" w:hAnsi="Arial" w:cs="Arial"/>
          <w:b w:val="0"/>
          <w:sz w:val="22"/>
          <w:szCs w:val="22"/>
          <w:lang w:val="nl-BE"/>
        </w:rPr>
        <w:t xml:space="preserve"> vernietigt en vervangt vanaf die datum de overeenkomst </w:t>
      </w:r>
      <w:r w:rsidR="00B36CB4" w:rsidRPr="0030309F">
        <w:rPr>
          <w:rFonts w:ascii="Arial" w:hAnsi="Arial" w:cs="Arial"/>
          <w:b w:val="0"/>
          <w:sz w:val="22"/>
          <w:szCs w:val="22"/>
          <w:lang w:val="nl-BE"/>
        </w:rPr>
        <w:t>die in werking getr</w:t>
      </w:r>
      <w:r w:rsidR="00B36CB4" w:rsidRPr="0030309F">
        <w:rPr>
          <w:rFonts w:ascii="Arial" w:hAnsi="Arial" w:cs="Arial"/>
          <w:b w:val="0"/>
          <w:sz w:val="22"/>
          <w:szCs w:val="22"/>
          <w:lang w:val="nl-BE"/>
        </w:rPr>
        <w:t>e</w:t>
      </w:r>
      <w:r w:rsidR="00B36CB4" w:rsidRPr="0030309F">
        <w:rPr>
          <w:rFonts w:ascii="Arial" w:hAnsi="Arial" w:cs="Arial"/>
          <w:b w:val="0"/>
          <w:sz w:val="22"/>
          <w:szCs w:val="22"/>
          <w:lang w:val="nl-BE"/>
        </w:rPr>
        <w:t>den is op 1 januari 20</w:t>
      </w:r>
      <w:r w:rsidR="00311B1B" w:rsidRPr="0030309F">
        <w:rPr>
          <w:rFonts w:ascii="Arial" w:hAnsi="Arial" w:cs="Arial"/>
          <w:b w:val="0"/>
          <w:sz w:val="22"/>
          <w:szCs w:val="22"/>
          <w:lang w:val="nl-BE"/>
        </w:rPr>
        <w:t>0</w:t>
      </w:r>
      <w:r w:rsidR="00B36CB4" w:rsidRPr="0030309F">
        <w:rPr>
          <w:rFonts w:ascii="Arial" w:hAnsi="Arial" w:cs="Arial"/>
          <w:b w:val="0"/>
          <w:sz w:val="22"/>
          <w:szCs w:val="22"/>
          <w:lang w:val="nl-BE"/>
        </w:rPr>
        <w:t>3</w:t>
      </w:r>
      <w:r w:rsidR="00311B1B" w:rsidRPr="0030309F">
        <w:rPr>
          <w:rFonts w:ascii="Arial" w:hAnsi="Arial" w:cs="Arial"/>
          <w:b w:val="0"/>
          <w:sz w:val="22"/>
          <w:szCs w:val="22"/>
          <w:lang w:val="nl-BE"/>
        </w:rPr>
        <w:t xml:space="preserve"> en die tot de dag vóór de inwerkingtreding van </w:t>
      </w:r>
      <w:r w:rsidR="00356BBF" w:rsidRPr="0030309F">
        <w:rPr>
          <w:rFonts w:ascii="Arial" w:hAnsi="Arial" w:cs="Arial"/>
          <w:b w:val="0"/>
          <w:sz w:val="22"/>
          <w:szCs w:val="22"/>
          <w:lang w:val="nl-BE"/>
        </w:rPr>
        <w:t>onderhavige</w:t>
      </w:r>
      <w:r w:rsidR="00311B1B" w:rsidRPr="0030309F">
        <w:rPr>
          <w:rFonts w:ascii="Arial" w:hAnsi="Arial" w:cs="Arial"/>
          <w:b w:val="0"/>
          <w:sz w:val="22"/>
          <w:szCs w:val="22"/>
          <w:lang w:val="nl-BE"/>
        </w:rPr>
        <w:t xml:space="preserve"> overeenkomst de basis vormde voor de </w:t>
      </w:r>
      <w:r w:rsidR="00502DF3" w:rsidRPr="0030309F">
        <w:rPr>
          <w:rFonts w:ascii="Arial" w:hAnsi="Arial" w:cs="Arial"/>
          <w:b w:val="0"/>
          <w:sz w:val="22"/>
          <w:szCs w:val="22"/>
          <w:lang w:val="nl-BE"/>
        </w:rPr>
        <w:t xml:space="preserve">tussenkomst van de verzekering in de </w:t>
      </w:r>
      <w:r w:rsidR="00311B1B" w:rsidRPr="0030309F">
        <w:rPr>
          <w:rFonts w:ascii="Arial" w:hAnsi="Arial" w:cs="Arial"/>
          <w:b w:val="0"/>
          <w:sz w:val="22"/>
          <w:szCs w:val="22"/>
          <w:lang w:val="nl-BE"/>
        </w:rPr>
        <w:t xml:space="preserve">activiteiten </w:t>
      </w:r>
      <w:r w:rsidR="00502DF3" w:rsidRPr="0030309F">
        <w:rPr>
          <w:rFonts w:ascii="Arial" w:hAnsi="Arial" w:cs="Arial"/>
          <w:b w:val="0"/>
          <w:sz w:val="22"/>
          <w:szCs w:val="22"/>
          <w:lang w:val="nl-BE"/>
        </w:rPr>
        <w:t xml:space="preserve">van de inrichting </w:t>
      </w:r>
      <w:r w:rsidR="00311B1B" w:rsidRPr="0030309F">
        <w:rPr>
          <w:rFonts w:ascii="Arial" w:hAnsi="Arial" w:cs="Arial"/>
          <w:b w:val="0"/>
          <w:sz w:val="22"/>
          <w:szCs w:val="22"/>
          <w:lang w:val="nl-BE"/>
        </w:rPr>
        <w:t>inzake cardiorespir</w:t>
      </w:r>
      <w:r w:rsidR="00311B1B" w:rsidRPr="0030309F">
        <w:rPr>
          <w:rFonts w:ascii="Arial" w:hAnsi="Arial" w:cs="Arial"/>
          <w:b w:val="0"/>
          <w:sz w:val="22"/>
          <w:szCs w:val="22"/>
          <w:lang w:val="nl-BE"/>
        </w:rPr>
        <w:t>a</w:t>
      </w:r>
      <w:r w:rsidR="00311B1B" w:rsidRPr="0030309F">
        <w:rPr>
          <w:rFonts w:ascii="Arial" w:hAnsi="Arial" w:cs="Arial"/>
          <w:b w:val="0"/>
          <w:sz w:val="22"/>
          <w:szCs w:val="22"/>
          <w:lang w:val="nl-BE"/>
        </w:rPr>
        <w:t>toire monitoring</w:t>
      </w:r>
      <w:r w:rsidR="00502DF3" w:rsidRPr="0030309F">
        <w:rPr>
          <w:rFonts w:ascii="Arial" w:hAnsi="Arial" w:cs="Arial"/>
          <w:b w:val="0"/>
          <w:sz w:val="22"/>
          <w:szCs w:val="22"/>
          <w:lang w:val="nl-BE"/>
        </w:rPr>
        <w:t xml:space="preserve"> van </w:t>
      </w:r>
      <w:r w:rsidR="00481DCE" w:rsidRPr="0030309F">
        <w:rPr>
          <w:rFonts w:ascii="Arial" w:hAnsi="Arial" w:cs="Arial"/>
          <w:b w:val="0"/>
          <w:sz w:val="22"/>
          <w:szCs w:val="22"/>
          <w:lang w:val="nl-BE"/>
        </w:rPr>
        <w:t>pasgeborenen en</w:t>
      </w:r>
      <w:r w:rsidR="00481DCE" w:rsidRPr="0030309F">
        <w:rPr>
          <w:rFonts w:ascii="Arial" w:hAnsi="Arial" w:cs="Arial"/>
          <w:sz w:val="22"/>
          <w:szCs w:val="22"/>
          <w:lang w:val="nl-BE"/>
        </w:rPr>
        <w:t xml:space="preserve"> </w:t>
      </w:r>
      <w:r w:rsidR="00502DF3" w:rsidRPr="0030309F">
        <w:rPr>
          <w:rFonts w:ascii="Arial" w:hAnsi="Arial" w:cs="Arial"/>
          <w:b w:val="0"/>
          <w:sz w:val="22"/>
          <w:szCs w:val="22"/>
          <w:lang w:val="nl-BE"/>
        </w:rPr>
        <w:t>zuigelingen</w:t>
      </w:r>
      <w:r w:rsidRPr="0030309F">
        <w:rPr>
          <w:rFonts w:ascii="Arial" w:hAnsi="Arial" w:cs="Arial"/>
          <w:b w:val="0"/>
          <w:sz w:val="22"/>
          <w:szCs w:val="22"/>
          <w:lang w:val="nl-BE"/>
        </w:rPr>
        <w:t>.</w:t>
      </w:r>
      <w:r w:rsidR="000F0AFB" w:rsidRPr="0030309F">
        <w:rPr>
          <w:rFonts w:ascii="Arial" w:hAnsi="Arial" w:cs="Arial"/>
          <w:b w:val="0"/>
          <w:sz w:val="22"/>
          <w:szCs w:val="22"/>
          <w:lang w:val="nl-BE"/>
        </w:rPr>
        <w:t xml:space="preserve"> Ze vernietigt ook vanaf die datum de toevoeging</w:t>
      </w:r>
      <w:r w:rsidR="000F0AFB" w:rsidRPr="0030309F">
        <w:rPr>
          <w:rFonts w:ascii="Arial" w:hAnsi="Arial" w:cs="Arial"/>
          <w:b w:val="0"/>
          <w:sz w:val="22"/>
          <w:szCs w:val="22"/>
          <w:lang w:val="nl-BE"/>
        </w:rPr>
        <w:t>s</w:t>
      </w:r>
      <w:r w:rsidR="000F0AFB" w:rsidRPr="0030309F">
        <w:rPr>
          <w:rFonts w:ascii="Arial" w:hAnsi="Arial" w:cs="Arial"/>
          <w:b w:val="0"/>
          <w:sz w:val="22"/>
          <w:szCs w:val="22"/>
          <w:lang w:val="nl-BE"/>
        </w:rPr>
        <w:t>clausule bij die overeenkomst betreffende autopsie in geval van het onverwachte en medisch onve</w:t>
      </w:r>
      <w:r w:rsidR="000F0AFB" w:rsidRPr="0030309F">
        <w:rPr>
          <w:rFonts w:ascii="Arial" w:hAnsi="Arial" w:cs="Arial"/>
          <w:b w:val="0"/>
          <w:sz w:val="22"/>
          <w:szCs w:val="22"/>
          <w:lang w:val="nl-BE"/>
        </w:rPr>
        <w:t>r</w:t>
      </w:r>
      <w:r w:rsidR="000F0AFB" w:rsidRPr="0030309F">
        <w:rPr>
          <w:rFonts w:ascii="Arial" w:hAnsi="Arial" w:cs="Arial"/>
          <w:b w:val="0"/>
          <w:sz w:val="22"/>
          <w:szCs w:val="22"/>
          <w:lang w:val="nl-BE"/>
        </w:rPr>
        <w:t>klaarde overlijden van een kind van minder dan achttien maanden.</w:t>
      </w:r>
    </w:p>
    <w:p w:rsidR="00FA51C9" w:rsidRPr="0030309F" w:rsidRDefault="00FA51C9" w:rsidP="005D3EBC">
      <w:pPr>
        <w:suppressAutoHyphens/>
        <w:jc w:val="both"/>
        <w:rPr>
          <w:rFonts w:ascii="Arial" w:hAnsi="Arial" w:cs="Arial"/>
          <w:sz w:val="22"/>
          <w:szCs w:val="22"/>
          <w:lang w:val="nl-BE"/>
        </w:rPr>
      </w:pPr>
    </w:p>
    <w:p w:rsidR="00FA51C9" w:rsidRPr="0030309F" w:rsidRDefault="00FA51C9" w:rsidP="005D3EBC">
      <w:pPr>
        <w:tabs>
          <w:tab w:val="left" w:pos="1418"/>
          <w:tab w:val="left" w:pos="1985"/>
        </w:tabs>
        <w:suppressAutoHyphens/>
        <w:jc w:val="both"/>
        <w:rPr>
          <w:rFonts w:ascii="Arial" w:hAnsi="Arial" w:cs="Arial"/>
          <w:sz w:val="22"/>
          <w:szCs w:val="22"/>
          <w:lang w:val="nl-BE"/>
        </w:rPr>
      </w:pPr>
      <w:r w:rsidRPr="0030309F">
        <w:rPr>
          <w:rFonts w:ascii="Arial" w:hAnsi="Arial" w:cs="Arial"/>
          <w:sz w:val="22"/>
          <w:szCs w:val="22"/>
          <w:lang w:val="nl-BE"/>
        </w:rPr>
        <w:tab/>
      </w:r>
      <w:r w:rsidR="00502DF3" w:rsidRPr="0030309F">
        <w:rPr>
          <w:rFonts w:ascii="Arial" w:hAnsi="Arial" w:cs="Arial"/>
          <w:b/>
          <w:sz w:val="22"/>
          <w:szCs w:val="22"/>
          <w:lang w:val="nl-BE"/>
        </w:rPr>
        <w:t>§ 2.</w:t>
      </w:r>
      <w:r w:rsidR="00502DF3" w:rsidRPr="0030309F">
        <w:rPr>
          <w:rFonts w:ascii="Arial" w:hAnsi="Arial" w:cs="Arial"/>
          <w:sz w:val="22"/>
          <w:szCs w:val="22"/>
          <w:lang w:val="nl-BE"/>
        </w:rPr>
        <w:tab/>
      </w:r>
      <w:r w:rsidRPr="0030309F">
        <w:rPr>
          <w:rFonts w:ascii="Arial" w:hAnsi="Arial" w:cs="Arial"/>
          <w:sz w:val="22"/>
          <w:szCs w:val="22"/>
          <w:lang w:val="nl-BE"/>
        </w:rPr>
        <w:t>De bijlagen bij deze overeenkomst maken er integrerend deel van uit.</w:t>
      </w:r>
      <w:r w:rsidR="00502DF3" w:rsidRPr="0030309F">
        <w:rPr>
          <w:rFonts w:ascii="Arial" w:hAnsi="Arial" w:cs="Arial"/>
          <w:sz w:val="22"/>
          <w:szCs w:val="22"/>
          <w:lang w:val="nl-BE"/>
        </w:rPr>
        <w:t xml:space="preserve"> Het betreft de volgende bijlagen:</w:t>
      </w:r>
    </w:p>
    <w:p w:rsidR="00502DF3" w:rsidRPr="0030309F" w:rsidRDefault="00D4116E" w:rsidP="005D3EBC">
      <w:pPr>
        <w:numPr>
          <w:ilvl w:val="0"/>
          <w:numId w:val="26"/>
        </w:numPr>
        <w:tabs>
          <w:tab w:val="left" w:pos="1418"/>
          <w:tab w:val="left" w:pos="1985"/>
          <w:tab w:val="left" w:pos="2552"/>
        </w:tabs>
        <w:suppressAutoHyphens/>
        <w:ind w:left="2552" w:hanging="1472"/>
        <w:jc w:val="both"/>
        <w:rPr>
          <w:rFonts w:ascii="Arial" w:hAnsi="Arial" w:cs="Arial"/>
          <w:sz w:val="22"/>
          <w:szCs w:val="22"/>
          <w:lang w:val="nl-BE"/>
        </w:rPr>
      </w:pPr>
      <w:r w:rsidRPr="0030309F">
        <w:rPr>
          <w:rFonts w:ascii="Arial" w:hAnsi="Arial" w:cs="Arial"/>
          <w:sz w:val="22"/>
          <w:szCs w:val="22"/>
          <w:lang w:val="nl-BE"/>
        </w:rPr>
        <w:t>Bijlage 1</w:t>
      </w:r>
      <w:r w:rsidR="00502DF3" w:rsidRPr="0030309F">
        <w:rPr>
          <w:rFonts w:ascii="Arial" w:hAnsi="Arial" w:cs="Arial"/>
          <w:sz w:val="22"/>
          <w:szCs w:val="22"/>
          <w:lang w:val="nl-BE"/>
        </w:rPr>
        <w:t>:</w:t>
      </w:r>
      <w:r w:rsidR="00502DF3" w:rsidRPr="0030309F">
        <w:rPr>
          <w:rFonts w:ascii="Arial" w:hAnsi="Arial" w:cs="Arial"/>
          <w:sz w:val="22"/>
          <w:szCs w:val="22"/>
          <w:lang w:val="nl-BE"/>
        </w:rPr>
        <w:tab/>
        <w:t xml:space="preserve">formulier </w:t>
      </w:r>
      <w:r w:rsidR="001B495D" w:rsidRPr="0030309F">
        <w:rPr>
          <w:rFonts w:ascii="Arial" w:hAnsi="Arial" w:cs="Arial"/>
          <w:sz w:val="22"/>
          <w:szCs w:val="22"/>
          <w:lang w:val="nl-BE"/>
        </w:rPr>
        <w:t xml:space="preserve">om de adviserend geneesheer op de hoogte te brengen van de </w:t>
      </w:r>
      <w:r w:rsidR="00502DF3" w:rsidRPr="0030309F">
        <w:rPr>
          <w:rFonts w:ascii="Arial" w:hAnsi="Arial" w:cs="Arial"/>
          <w:sz w:val="22"/>
          <w:szCs w:val="22"/>
          <w:lang w:val="nl-BE"/>
        </w:rPr>
        <w:t xml:space="preserve">cardiorespiratoire monitoring van </w:t>
      </w:r>
      <w:r w:rsidR="001B495D" w:rsidRPr="0030309F">
        <w:rPr>
          <w:rFonts w:ascii="Arial" w:hAnsi="Arial" w:cs="Arial"/>
          <w:sz w:val="22"/>
          <w:szCs w:val="22"/>
          <w:lang w:val="nl-BE"/>
        </w:rPr>
        <w:t xml:space="preserve">een </w:t>
      </w:r>
      <w:r w:rsidR="00481DCE" w:rsidRPr="0030309F">
        <w:rPr>
          <w:rFonts w:ascii="Arial" w:hAnsi="Arial" w:cs="Arial"/>
          <w:sz w:val="22"/>
          <w:szCs w:val="22"/>
          <w:lang w:val="nl-BE"/>
        </w:rPr>
        <w:t xml:space="preserve">pasgeborene of </w:t>
      </w:r>
      <w:r w:rsidR="00502DF3" w:rsidRPr="0030309F">
        <w:rPr>
          <w:rFonts w:ascii="Arial" w:hAnsi="Arial" w:cs="Arial"/>
          <w:sz w:val="22"/>
          <w:szCs w:val="22"/>
          <w:lang w:val="nl-BE"/>
        </w:rPr>
        <w:t>zuigeling</w:t>
      </w:r>
      <w:r w:rsidR="001B495D" w:rsidRPr="0030309F">
        <w:rPr>
          <w:rFonts w:ascii="Arial" w:hAnsi="Arial" w:cs="Arial"/>
          <w:sz w:val="22"/>
          <w:szCs w:val="22"/>
          <w:lang w:val="nl-BE"/>
        </w:rPr>
        <w:t xml:space="preserve"> in het kader van deze overeenkomst</w:t>
      </w:r>
      <w:r w:rsidR="00C3694D" w:rsidRPr="0030309F">
        <w:rPr>
          <w:rFonts w:ascii="Arial" w:hAnsi="Arial" w:cs="Arial"/>
          <w:sz w:val="22"/>
          <w:szCs w:val="22"/>
          <w:lang w:val="nl-BE"/>
        </w:rPr>
        <w:t xml:space="preserve"> (kennisgevingsformulier)</w:t>
      </w:r>
      <w:r w:rsidR="00502DF3" w:rsidRPr="0030309F">
        <w:rPr>
          <w:rFonts w:ascii="Arial" w:hAnsi="Arial" w:cs="Arial"/>
          <w:sz w:val="22"/>
          <w:szCs w:val="22"/>
          <w:lang w:val="nl-BE"/>
        </w:rPr>
        <w:t xml:space="preserve"> ;</w:t>
      </w:r>
    </w:p>
    <w:p w:rsidR="00502DF3" w:rsidRPr="0030309F" w:rsidRDefault="00D4116E" w:rsidP="00D9478E">
      <w:pPr>
        <w:numPr>
          <w:ilvl w:val="0"/>
          <w:numId w:val="26"/>
        </w:numPr>
        <w:tabs>
          <w:tab w:val="left" w:pos="1418"/>
          <w:tab w:val="left" w:pos="1985"/>
          <w:tab w:val="left" w:pos="2552"/>
        </w:tabs>
        <w:suppressAutoHyphens/>
        <w:ind w:left="2552" w:hanging="1472"/>
        <w:jc w:val="both"/>
        <w:rPr>
          <w:rFonts w:ascii="Arial" w:hAnsi="Arial" w:cs="Arial"/>
          <w:sz w:val="22"/>
          <w:szCs w:val="22"/>
          <w:lang w:val="nl-BE"/>
        </w:rPr>
      </w:pPr>
      <w:r w:rsidRPr="0030309F">
        <w:rPr>
          <w:rFonts w:ascii="Arial" w:hAnsi="Arial" w:cs="Arial"/>
          <w:sz w:val="22"/>
          <w:szCs w:val="22"/>
          <w:lang w:val="nl-BE"/>
        </w:rPr>
        <w:t>Bijlage 2</w:t>
      </w:r>
      <w:r w:rsidR="00502DF3" w:rsidRPr="0030309F">
        <w:rPr>
          <w:rFonts w:ascii="Arial" w:hAnsi="Arial" w:cs="Arial"/>
          <w:sz w:val="22"/>
          <w:szCs w:val="22"/>
          <w:lang w:val="nl-BE"/>
        </w:rPr>
        <w:t>:</w:t>
      </w:r>
      <w:r w:rsidR="00502DF3" w:rsidRPr="0030309F">
        <w:rPr>
          <w:rFonts w:ascii="Arial" w:hAnsi="Arial" w:cs="Arial"/>
          <w:sz w:val="22"/>
          <w:szCs w:val="22"/>
          <w:lang w:val="nl-BE"/>
        </w:rPr>
        <w:tab/>
      </w:r>
      <w:r w:rsidR="001C5192" w:rsidRPr="0030309F">
        <w:rPr>
          <w:rFonts w:ascii="Arial" w:hAnsi="Arial" w:cs="Arial"/>
          <w:sz w:val="22"/>
          <w:szCs w:val="22"/>
          <w:lang w:val="nl-BE"/>
        </w:rPr>
        <w:t>Model voor het jaarlijks bezorgen</w:t>
      </w:r>
      <w:r w:rsidR="00065192" w:rsidRPr="0030309F">
        <w:rPr>
          <w:rFonts w:ascii="Arial" w:hAnsi="Arial" w:cs="Arial"/>
          <w:sz w:val="22"/>
          <w:szCs w:val="22"/>
          <w:lang w:val="nl-BE"/>
        </w:rPr>
        <w:t xml:space="preserve"> </w:t>
      </w:r>
      <w:r w:rsidR="001C5192" w:rsidRPr="0030309F">
        <w:rPr>
          <w:rFonts w:ascii="Arial" w:hAnsi="Arial" w:cs="Arial"/>
          <w:sz w:val="22"/>
          <w:szCs w:val="22"/>
          <w:lang w:val="nl-BE"/>
        </w:rPr>
        <w:t>van registratiegegevens met betrekking tot de cardiorespiratoire monitoring.</w:t>
      </w:r>
    </w:p>
    <w:p w:rsidR="00FA51C9" w:rsidRPr="0030309F" w:rsidRDefault="00FA51C9" w:rsidP="005D3EBC">
      <w:pPr>
        <w:suppressAutoHyphens/>
        <w:jc w:val="both"/>
        <w:rPr>
          <w:rFonts w:ascii="Arial" w:hAnsi="Arial" w:cs="Arial"/>
          <w:sz w:val="22"/>
          <w:szCs w:val="22"/>
          <w:lang w:val="nl-BE"/>
        </w:rPr>
      </w:pPr>
    </w:p>
    <w:p w:rsidR="00FA51C9" w:rsidRPr="0030309F" w:rsidRDefault="00FA51C9" w:rsidP="005D3EBC">
      <w:pPr>
        <w:tabs>
          <w:tab w:val="left" w:pos="1418"/>
          <w:tab w:val="left" w:pos="1985"/>
        </w:tabs>
        <w:suppressAutoHyphen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b/>
          <w:sz w:val="22"/>
          <w:szCs w:val="22"/>
          <w:lang w:val="nl-BE"/>
        </w:rPr>
        <w:t xml:space="preserve">§ </w:t>
      </w:r>
      <w:r w:rsidR="001C5192" w:rsidRPr="0030309F">
        <w:rPr>
          <w:rFonts w:ascii="Arial" w:hAnsi="Arial" w:cs="Arial"/>
          <w:b/>
          <w:sz w:val="22"/>
          <w:szCs w:val="22"/>
          <w:lang w:val="nl-BE"/>
        </w:rPr>
        <w:t>3</w:t>
      </w:r>
      <w:r w:rsidRPr="0030309F">
        <w:rPr>
          <w:rFonts w:ascii="Arial" w:hAnsi="Arial" w:cs="Arial"/>
          <w:b/>
          <w:sz w:val="22"/>
          <w:szCs w:val="22"/>
          <w:lang w:val="nl-BE"/>
        </w:rPr>
        <w:t>.</w:t>
      </w:r>
      <w:r w:rsidR="001C5192" w:rsidRPr="0030309F">
        <w:rPr>
          <w:rFonts w:ascii="Arial" w:hAnsi="Arial" w:cs="Arial"/>
          <w:b/>
          <w:sz w:val="22"/>
          <w:szCs w:val="22"/>
          <w:lang w:val="nl-BE"/>
        </w:rPr>
        <w:tab/>
      </w:r>
      <w:r w:rsidRPr="0030309F">
        <w:rPr>
          <w:rFonts w:ascii="Arial" w:hAnsi="Arial" w:cs="Arial"/>
          <w:sz w:val="22"/>
          <w:szCs w:val="22"/>
          <w:lang w:val="nl-BE"/>
        </w:rPr>
        <w:t xml:space="preserve">Deze overeenkomst geldt </w:t>
      </w:r>
      <w:r w:rsidR="00541C01" w:rsidRPr="0030309F">
        <w:rPr>
          <w:rFonts w:ascii="Arial" w:hAnsi="Arial" w:cs="Arial"/>
          <w:sz w:val="22"/>
          <w:szCs w:val="22"/>
          <w:lang w:val="nl-BE"/>
        </w:rPr>
        <w:t>tot en met 30 juni 2017</w:t>
      </w:r>
      <w:r w:rsidR="007B37B3" w:rsidRPr="0030309F">
        <w:rPr>
          <w:rFonts w:ascii="Arial" w:hAnsi="Arial" w:cs="Arial"/>
          <w:sz w:val="22"/>
          <w:szCs w:val="22"/>
          <w:lang w:val="nl-BE"/>
        </w:rPr>
        <w:t xml:space="preserve">. </w:t>
      </w:r>
      <w:r w:rsidRPr="0030309F">
        <w:rPr>
          <w:rFonts w:ascii="Arial" w:hAnsi="Arial" w:cs="Arial"/>
          <w:sz w:val="22"/>
          <w:szCs w:val="22"/>
          <w:lang w:val="nl-BE"/>
        </w:rPr>
        <w:t xml:space="preserve">Ze kan echter ook </w:t>
      </w:r>
      <w:r w:rsidR="00541C01" w:rsidRPr="0030309F">
        <w:rPr>
          <w:rFonts w:ascii="Arial" w:hAnsi="Arial" w:cs="Arial"/>
          <w:sz w:val="22"/>
          <w:szCs w:val="22"/>
          <w:lang w:val="nl-BE"/>
        </w:rPr>
        <w:t xml:space="preserve">vóór die datum </w:t>
      </w:r>
      <w:r w:rsidRPr="0030309F">
        <w:rPr>
          <w:rFonts w:ascii="Arial" w:hAnsi="Arial" w:cs="Arial"/>
          <w:sz w:val="22"/>
          <w:szCs w:val="22"/>
          <w:lang w:val="nl-BE"/>
        </w:rPr>
        <w:t xml:space="preserve">op elk ogenblik door </w:t>
      </w:r>
      <w:r w:rsidR="00632BF2" w:rsidRPr="0030309F">
        <w:rPr>
          <w:rFonts w:ascii="Arial" w:hAnsi="Arial" w:cs="Arial"/>
          <w:sz w:val="22"/>
          <w:szCs w:val="22"/>
          <w:lang w:val="nl-BE"/>
        </w:rPr>
        <w:t>éé</w:t>
      </w:r>
      <w:r w:rsidRPr="0030309F">
        <w:rPr>
          <w:rFonts w:ascii="Arial" w:hAnsi="Arial" w:cs="Arial"/>
          <w:sz w:val="22"/>
          <w:szCs w:val="22"/>
          <w:lang w:val="nl-BE"/>
        </w:rPr>
        <w:t xml:space="preserve">n van beide partijen worden opgezegd met een bij de post aangetekende brief die aan de andere partij is </w:t>
      </w:r>
      <w:r w:rsidR="00D4116E" w:rsidRPr="0030309F">
        <w:rPr>
          <w:rFonts w:ascii="Arial" w:hAnsi="Arial" w:cs="Arial"/>
          <w:sz w:val="22"/>
          <w:szCs w:val="22"/>
          <w:lang w:val="nl-BE"/>
        </w:rPr>
        <w:t xml:space="preserve">gericht. </w:t>
      </w:r>
      <w:r w:rsidRPr="0030309F">
        <w:rPr>
          <w:rFonts w:ascii="Arial" w:hAnsi="Arial" w:cs="Arial"/>
          <w:sz w:val="22"/>
          <w:szCs w:val="22"/>
          <w:lang w:val="nl-BE"/>
        </w:rPr>
        <w:t>De overeenkomst verstrijkt in dat geval na afloop van een opzeggingstermijn van drie maanden die ingaat op de eerste dag van de maand die volgt op de datum van verzending van de aangetekende brief.</w:t>
      </w:r>
    </w:p>
    <w:p w:rsidR="00CB182D" w:rsidRPr="0030309F" w:rsidRDefault="00CB182D" w:rsidP="005D3EBC">
      <w:pPr>
        <w:tabs>
          <w:tab w:val="left" w:pos="1418"/>
          <w:tab w:val="left" w:pos="1985"/>
        </w:tabs>
        <w:suppressAutoHyphens/>
        <w:jc w:val="both"/>
        <w:rPr>
          <w:rFonts w:ascii="Arial" w:hAnsi="Arial" w:cs="Arial"/>
          <w:sz w:val="22"/>
          <w:szCs w:val="22"/>
          <w:lang w:val="nl-BE"/>
        </w:rPr>
      </w:pPr>
    </w:p>
    <w:p w:rsidR="00CB182D" w:rsidRPr="0030309F" w:rsidRDefault="00CB182D" w:rsidP="00CB182D">
      <w:pPr>
        <w:tabs>
          <w:tab w:val="left" w:pos="0"/>
          <w:tab w:val="left" w:pos="1985"/>
          <w:tab w:val="center" w:pos="6236"/>
        </w:tabs>
        <w:jc w:val="both"/>
        <w:rPr>
          <w:rFonts w:ascii="Arial" w:hAnsi="Arial" w:cs="Arial"/>
          <w:sz w:val="22"/>
          <w:szCs w:val="22"/>
          <w:lang w:val="nl-BE"/>
        </w:rPr>
      </w:pPr>
      <w:r w:rsidRPr="0030309F">
        <w:rPr>
          <w:rFonts w:ascii="Arial" w:hAnsi="Arial" w:cs="Arial"/>
          <w:sz w:val="22"/>
          <w:szCs w:val="22"/>
          <w:lang w:val="nl-BE"/>
        </w:rPr>
        <w:tab/>
      </w:r>
      <w:r w:rsidRPr="0030309F">
        <w:rPr>
          <w:rFonts w:ascii="Arial" w:hAnsi="Arial" w:cs="Arial"/>
          <w:sz w:val="22"/>
          <w:szCs w:val="22"/>
          <w:lang w:val="nl-BE"/>
        </w:rPr>
        <w:tab/>
        <w:t>Deze overeenkomst houdt ambt</w:t>
      </w:r>
      <w:r w:rsidRPr="0030309F">
        <w:rPr>
          <w:rFonts w:ascii="Arial" w:hAnsi="Arial" w:cs="Arial"/>
          <w:sz w:val="22"/>
          <w:szCs w:val="22"/>
          <w:lang w:val="nl-BE"/>
        </w:rPr>
        <w:t>s</w:t>
      </w:r>
      <w:r w:rsidRPr="0030309F">
        <w:rPr>
          <w:rFonts w:ascii="Arial" w:hAnsi="Arial" w:cs="Arial"/>
          <w:sz w:val="22"/>
          <w:szCs w:val="22"/>
          <w:lang w:val="nl-BE"/>
        </w:rPr>
        <w:t>halve op uitwerking te hebben op de dag dat het ziekenhuis waartoe de inrichting behoort, niet langer meer beschikt over een overeenkomst met het Ve</w:t>
      </w:r>
      <w:r w:rsidRPr="0030309F">
        <w:rPr>
          <w:rFonts w:ascii="Arial" w:hAnsi="Arial" w:cs="Arial"/>
          <w:sz w:val="22"/>
          <w:szCs w:val="22"/>
          <w:lang w:val="nl-BE"/>
        </w:rPr>
        <w:t>r</w:t>
      </w:r>
      <w:r w:rsidRPr="0030309F">
        <w:rPr>
          <w:rFonts w:ascii="Arial" w:hAnsi="Arial" w:cs="Arial"/>
          <w:sz w:val="22"/>
          <w:szCs w:val="22"/>
          <w:lang w:val="nl-BE"/>
        </w:rPr>
        <w:t>zekeringscomité inzake de opvolging van het onverwachte en medisch onverklaarde overlijden van een kind van minder dan 18 maanden.</w:t>
      </w:r>
    </w:p>
    <w:p w:rsidR="00FA51C9" w:rsidRPr="0030309F" w:rsidRDefault="00FA51C9"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4075"/>
      </w:tblGrid>
      <w:tr w:rsidR="00B93F58" w:rsidRPr="0030309F" w:rsidTr="003F262C">
        <w:tc>
          <w:tcPr>
            <w:tcW w:w="6062" w:type="dxa"/>
            <w:gridSpan w:val="2"/>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Voor de inrichtende macht van de inrichting :</w:t>
            </w: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Voor het Comité van de verzekering voor geneeskundige verzorging :</w:t>
            </w:r>
          </w:p>
        </w:tc>
      </w:tr>
      <w:tr w:rsidR="00B93F58" w:rsidRPr="0030309F" w:rsidTr="003F262C">
        <w:tc>
          <w:tcPr>
            <w:tcW w:w="6062" w:type="dxa"/>
            <w:gridSpan w:val="2"/>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r>
      <w:tr w:rsidR="00B93F58" w:rsidRPr="0030309F" w:rsidTr="003F262C">
        <w:tc>
          <w:tcPr>
            <w:tcW w:w="6062" w:type="dxa"/>
            <w:gridSpan w:val="2"/>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Brussel,</w:t>
            </w:r>
          </w:p>
        </w:tc>
      </w:tr>
      <w:tr w:rsidR="00B93F58" w:rsidRPr="0030309F" w:rsidTr="003F262C">
        <w:tc>
          <w:tcPr>
            <w:tcW w:w="6062" w:type="dxa"/>
            <w:gridSpan w:val="2"/>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r>
      <w:tr w:rsidR="00B93F58" w:rsidRPr="0030309F" w:rsidTr="003F262C">
        <w:tc>
          <w:tcPr>
            <w:tcW w:w="308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De Gemachtigde namens de inrichtende macht,</w:t>
            </w: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tc>
        <w:tc>
          <w:tcPr>
            <w:tcW w:w="2977"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De Hoofdgeneesheer van het ziekenhuis,</w:t>
            </w:r>
          </w:p>
          <w:p w:rsidR="00B93F58" w:rsidRPr="0030309F"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De Leidend Ambtenaar,</w:t>
            </w: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p>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H. DE RIDDER,</w:t>
            </w:r>
          </w:p>
          <w:p w:rsidR="00B93F58" w:rsidRPr="0030309F" w:rsidRDefault="00B93F58" w:rsidP="005D3EBC">
            <w:pPr>
              <w:suppressAutoHyphens/>
              <w:jc w:val="both"/>
              <w:rPr>
                <w:rFonts w:ascii="Arial" w:hAnsi="Arial" w:cs="Arial"/>
                <w:sz w:val="22"/>
                <w:szCs w:val="22"/>
                <w:lang w:val="nl-BE"/>
              </w:rPr>
            </w:pPr>
            <w:r w:rsidRPr="0030309F">
              <w:rPr>
                <w:rFonts w:ascii="Arial" w:hAnsi="Arial" w:cs="Arial"/>
                <w:sz w:val="22"/>
                <w:szCs w:val="22"/>
                <w:lang w:val="nl-BE"/>
              </w:rPr>
              <w:t>Directeur-generaal</w:t>
            </w:r>
          </w:p>
        </w:tc>
      </w:tr>
      <w:tr w:rsidR="00B93F58" w:rsidRPr="0030309F" w:rsidTr="003F262C">
        <w:tc>
          <w:tcPr>
            <w:tcW w:w="6062" w:type="dxa"/>
            <w:gridSpan w:val="2"/>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30309F" w:rsidRDefault="00B93F58" w:rsidP="005D3EBC">
            <w:pPr>
              <w:suppressAutoHyphens/>
              <w:jc w:val="both"/>
              <w:rPr>
                <w:rFonts w:ascii="Arial" w:hAnsi="Arial" w:cs="Arial"/>
                <w:sz w:val="22"/>
                <w:szCs w:val="22"/>
                <w:lang w:val="nl-BE"/>
              </w:rPr>
            </w:pPr>
          </w:p>
        </w:tc>
      </w:tr>
      <w:tr w:rsidR="00B93F58" w:rsidRPr="004A5234" w:rsidTr="003F262C">
        <w:tc>
          <w:tcPr>
            <w:tcW w:w="6062" w:type="dxa"/>
            <w:gridSpan w:val="2"/>
            <w:tcBorders>
              <w:top w:val="nil"/>
              <w:left w:val="nil"/>
              <w:bottom w:val="nil"/>
              <w:right w:val="nil"/>
            </w:tcBorders>
            <w:shd w:val="clear" w:color="auto" w:fill="auto"/>
          </w:tcPr>
          <w:p w:rsidR="00B93F58" w:rsidRPr="004A5234" w:rsidRDefault="00B93F58" w:rsidP="005D3EBC">
            <w:pPr>
              <w:suppressAutoHyphens/>
              <w:jc w:val="center"/>
              <w:rPr>
                <w:rFonts w:ascii="Arial" w:hAnsi="Arial" w:cs="Arial"/>
                <w:sz w:val="22"/>
                <w:szCs w:val="22"/>
                <w:lang w:val="nl-BE"/>
              </w:rPr>
            </w:pPr>
            <w:r w:rsidRPr="0030309F">
              <w:rPr>
                <w:rFonts w:ascii="Arial" w:hAnsi="Arial" w:cs="Arial"/>
                <w:sz w:val="22"/>
                <w:szCs w:val="22"/>
                <w:lang w:val="nl-BE"/>
              </w:rPr>
              <w:t>De verantwoordelijke kinderarts,</w:t>
            </w: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p w:rsidR="00B93F58" w:rsidRPr="004A5234" w:rsidRDefault="00B93F58" w:rsidP="005D3EBC">
            <w:pPr>
              <w:suppressAutoHyphens/>
              <w:jc w:val="both"/>
              <w:rPr>
                <w:rFonts w:ascii="Arial" w:hAnsi="Arial" w:cs="Arial"/>
                <w:sz w:val="22"/>
                <w:szCs w:val="22"/>
                <w:lang w:val="nl-BE"/>
              </w:rPr>
            </w:pPr>
          </w:p>
        </w:tc>
        <w:tc>
          <w:tcPr>
            <w:tcW w:w="4075" w:type="dxa"/>
            <w:tcBorders>
              <w:top w:val="nil"/>
              <w:left w:val="nil"/>
              <w:bottom w:val="nil"/>
              <w:right w:val="nil"/>
            </w:tcBorders>
            <w:shd w:val="clear" w:color="auto" w:fill="auto"/>
          </w:tcPr>
          <w:p w:rsidR="00B93F58" w:rsidRPr="004A5234" w:rsidRDefault="00B93F58" w:rsidP="005D3EBC">
            <w:pPr>
              <w:suppressAutoHyphens/>
              <w:jc w:val="both"/>
              <w:rPr>
                <w:rFonts w:ascii="Arial" w:hAnsi="Arial" w:cs="Arial"/>
                <w:sz w:val="22"/>
                <w:szCs w:val="22"/>
                <w:lang w:val="nl-BE"/>
              </w:rPr>
            </w:pPr>
          </w:p>
        </w:tc>
      </w:tr>
    </w:tbl>
    <w:p w:rsidR="00B93F58" w:rsidRDefault="00B93F58" w:rsidP="005D3EBC">
      <w:pPr>
        <w:suppressAutoHyphens/>
        <w:jc w:val="both"/>
        <w:rPr>
          <w:rFonts w:ascii="Arial" w:hAnsi="Arial" w:cs="Arial"/>
          <w:sz w:val="22"/>
          <w:szCs w:val="22"/>
          <w:lang w:val="nl-BE"/>
        </w:rPr>
      </w:pPr>
    </w:p>
    <w:p w:rsidR="004C3EB4" w:rsidRDefault="004C3EB4" w:rsidP="005D3EBC">
      <w:pPr>
        <w:suppressAutoHyphens/>
        <w:jc w:val="both"/>
        <w:rPr>
          <w:rFonts w:ascii="Arial" w:hAnsi="Arial" w:cs="Arial"/>
          <w:sz w:val="22"/>
          <w:szCs w:val="22"/>
          <w:lang w:val="nl-BE"/>
        </w:rPr>
      </w:pPr>
    </w:p>
    <w:p w:rsidR="00B70AA5" w:rsidRDefault="00B70AA5" w:rsidP="005D3EBC">
      <w:pPr>
        <w:suppressAutoHyphens/>
        <w:jc w:val="both"/>
        <w:rPr>
          <w:rFonts w:ascii="Arial" w:hAnsi="Arial" w:cs="Arial"/>
          <w:sz w:val="22"/>
          <w:szCs w:val="22"/>
          <w:lang w:val="nl-BE"/>
        </w:rPr>
        <w:sectPr w:rsidR="00B70AA5" w:rsidSect="005D3EBC">
          <w:headerReference w:type="even" r:id="rId8"/>
          <w:headerReference w:type="default" r:id="rId9"/>
          <w:footerReference w:type="default" r:id="rId10"/>
          <w:footerReference w:type="first" r:id="rId11"/>
          <w:pgSz w:w="11906" w:h="16838" w:code="9"/>
          <w:pgMar w:top="737" w:right="851" w:bottom="1440" w:left="1134" w:header="720" w:footer="493" w:gutter="0"/>
          <w:cols w:space="720"/>
          <w:docGrid w:linePitch="326"/>
        </w:sectPr>
      </w:pPr>
    </w:p>
    <w:p w:rsidR="00B70AA5" w:rsidRPr="00B70AA5" w:rsidRDefault="00B70AA5" w:rsidP="00B70AA5">
      <w:pPr>
        <w:jc w:val="center"/>
        <w:rPr>
          <w:rFonts w:ascii="Arial" w:hAnsi="Arial" w:cs="Arial"/>
          <w:b/>
          <w:spacing w:val="0"/>
          <w:sz w:val="21"/>
          <w:szCs w:val="21"/>
          <w:lang w:val="nl-BE"/>
        </w:rPr>
      </w:pPr>
      <w:r w:rsidRPr="00B70AA5">
        <w:rPr>
          <w:rFonts w:ascii="Arial" w:hAnsi="Arial" w:cs="Arial"/>
          <w:b/>
          <w:spacing w:val="0"/>
          <w:sz w:val="21"/>
          <w:szCs w:val="21"/>
          <w:lang w:val="nl-BE"/>
        </w:rPr>
        <w:lastRenderedPageBreak/>
        <w:t>BIJLAGE 1</w:t>
      </w:r>
    </w:p>
    <w:p w:rsidR="00B70AA5" w:rsidRPr="00B70AA5" w:rsidRDefault="00B70AA5" w:rsidP="00B70AA5">
      <w:pPr>
        <w:jc w:val="center"/>
        <w:rPr>
          <w:rFonts w:ascii="Arial" w:hAnsi="Arial" w:cs="Arial"/>
          <w:b/>
          <w:spacing w:val="0"/>
          <w:sz w:val="21"/>
          <w:szCs w:val="21"/>
          <w:u w:val="single"/>
          <w:lang w:val="nl-BE"/>
        </w:rPr>
      </w:pPr>
    </w:p>
    <w:p w:rsidR="00B70AA5" w:rsidRPr="00B70AA5" w:rsidRDefault="00B70AA5" w:rsidP="00B70AA5">
      <w:pPr>
        <w:jc w:val="center"/>
        <w:rPr>
          <w:rFonts w:ascii="Arial" w:hAnsi="Arial" w:cs="Arial"/>
          <w:b/>
          <w:spacing w:val="0"/>
          <w:sz w:val="21"/>
          <w:szCs w:val="21"/>
          <w:u w:val="single"/>
          <w:lang w:val="nl-BE"/>
        </w:rPr>
      </w:pPr>
      <w:r w:rsidRPr="00B70AA5">
        <w:rPr>
          <w:rFonts w:ascii="Arial" w:hAnsi="Arial" w:cs="Arial"/>
          <w:b/>
          <w:spacing w:val="0"/>
          <w:sz w:val="21"/>
          <w:szCs w:val="21"/>
          <w:u w:val="single"/>
          <w:lang w:val="nl-BE"/>
        </w:rPr>
        <w:t>CARDIORESPIRATOIRE MONITORING THUIS BIJ PASGEBORENEN EN ZUIGELINGEN</w:t>
      </w:r>
    </w:p>
    <w:p w:rsidR="00B70AA5" w:rsidRPr="00B70AA5" w:rsidRDefault="00B70AA5" w:rsidP="00B70AA5">
      <w:pPr>
        <w:jc w:val="center"/>
        <w:rPr>
          <w:rFonts w:ascii="Arial" w:hAnsi="Arial" w:cs="Arial"/>
          <w:b/>
          <w:spacing w:val="0"/>
          <w:sz w:val="21"/>
          <w:szCs w:val="21"/>
          <w:u w:val="single"/>
          <w:lang w:val="nl-BE"/>
        </w:rPr>
      </w:pPr>
    </w:p>
    <w:p w:rsidR="00B70AA5" w:rsidRPr="00B70AA5" w:rsidRDefault="00B70AA5" w:rsidP="00B70AA5">
      <w:pPr>
        <w:jc w:val="center"/>
        <w:rPr>
          <w:rFonts w:ascii="Arial" w:hAnsi="Arial" w:cs="Arial"/>
          <w:b/>
          <w:spacing w:val="0"/>
          <w:sz w:val="21"/>
          <w:szCs w:val="21"/>
          <w:u w:val="single"/>
          <w:lang w:val="nl-BE"/>
        </w:rPr>
      </w:pPr>
      <w:r w:rsidRPr="00B70AA5">
        <w:rPr>
          <w:rFonts w:ascii="Arial" w:hAnsi="Arial" w:cs="Arial"/>
          <w:b/>
          <w:spacing w:val="0"/>
          <w:sz w:val="21"/>
          <w:szCs w:val="21"/>
          <w:u w:val="single"/>
          <w:lang w:val="nl-BE"/>
        </w:rPr>
        <w:t>KENNISGEVING AAN DE ADVISEREND GENEESHEER</w:t>
      </w:r>
    </w:p>
    <w:p w:rsidR="00B70AA5" w:rsidRPr="00B70AA5" w:rsidRDefault="00B70AA5" w:rsidP="00B70AA5">
      <w:pPr>
        <w:ind w:left="-567"/>
        <w:rPr>
          <w:rFonts w:ascii="Arial" w:hAnsi="Arial" w:cs="Arial"/>
          <w:spacing w:val="0"/>
          <w:sz w:val="21"/>
          <w:szCs w:val="21"/>
          <w:lang w:val="nl-BE"/>
        </w:rPr>
      </w:pPr>
    </w:p>
    <w:p w:rsidR="00B70AA5" w:rsidRPr="00B70AA5" w:rsidRDefault="00B70AA5" w:rsidP="00B70AA5">
      <w:pPr>
        <w:spacing w:after="200" w:line="276" w:lineRule="auto"/>
        <w:jc w:val="both"/>
        <w:rPr>
          <w:rFonts w:ascii="Arial" w:hAnsi="Arial" w:cs="Arial"/>
          <w:b/>
          <w:spacing w:val="-2"/>
          <w:sz w:val="21"/>
          <w:szCs w:val="21"/>
          <w:lang w:val="nl-BE"/>
        </w:rPr>
      </w:pPr>
      <w:r w:rsidRPr="00B70AA5">
        <w:rPr>
          <w:rFonts w:ascii="Arial" w:hAnsi="Arial" w:cs="Arial"/>
          <w:b/>
          <w:spacing w:val="-2"/>
          <w:sz w:val="21"/>
          <w:szCs w:val="21"/>
          <w:lang w:val="nl-BE"/>
        </w:rPr>
        <w:t xml:space="preserve">Identificatiegegevens van de rechthebbende </w:t>
      </w:r>
      <w:r w:rsidRPr="00B70AA5">
        <w:rPr>
          <w:rFonts w:ascii="Arial" w:hAnsi="Arial" w:cs="Arial"/>
          <w:spacing w:val="-2"/>
          <w:sz w:val="21"/>
          <w:szCs w:val="21"/>
          <w:lang w:val="nl-BE"/>
        </w:rPr>
        <w:t>(= identificatiegegevens van de pasgeborene of zuigeling die voor cardiorespiratoire monitoring thuis in aanmerking komt)</w:t>
      </w:r>
    </w:p>
    <w:p w:rsidR="00B70AA5" w:rsidRPr="00B70AA5" w:rsidRDefault="00B70AA5" w:rsidP="00B70AA5">
      <w:pPr>
        <w:spacing w:after="200" w:line="276" w:lineRule="auto"/>
        <w:jc w:val="both"/>
        <w:rPr>
          <w:rFonts w:ascii="Arial" w:hAnsi="Arial" w:cs="Arial"/>
          <w:i/>
          <w:spacing w:val="-2"/>
          <w:sz w:val="21"/>
          <w:szCs w:val="21"/>
          <w:lang w:val="nl-BE"/>
        </w:rPr>
      </w:pPr>
      <w:r w:rsidRPr="00B70AA5">
        <w:rPr>
          <w:rFonts w:ascii="Arial" w:hAnsi="Arial" w:cs="Arial"/>
          <w:i/>
          <w:spacing w:val="-2"/>
          <w:sz w:val="21"/>
          <w:szCs w:val="21"/>
          <w:lang w:val="nl-BE"/>
        </w:rPr>
        <w:t>Vul de gegevens hieronder in of plak hieronder een kleefbriefje van de verzekeringsinstelling (het zieke</w:t>
      </w:r>
      <w:r w:rsidRPr="00B70AA5">
        <w:rPr>
          <w:rFonts w:ascii="Arial" w:hAnsi="Arial" w:cs="Arial"/>
          <w:i/>
          <w:spacing w:val="-2"/>
          <w:sz w:val="21"/>
          <w:szCs w:val="21"/>
          <w:lang w:val="nl-BE"/>
        </w:rPr>
        <w:t>n</w:t>
      </w:r>
      <w:r w:rsidRPr="00B70AA5">
        <w:rPr>
          <w:rFonts w:ascii="Arial" w:hAnsi="Arial" w:cs="Arial"/>
          <w:i/>
          <w:spacing w:val="-2"/>
          <w:sz w:val="21"/>
          <w:szCs w:val="21"/>
          <w:lang w:val="nl-BE"/>
        </w:rPr>
        <w:t>fonds):</w:t>
      </w:r>
    </w:p>
    <w:p w:rsidR="00B70AA5" w:rsidRPr="00B70AA5" w:rsidRDefault="00B70AA5" w:rsidP="00B70AA5">
      <w:pPr>
        <w:spacing w:after="120" w:line="276" w:lineRule="auto"/>
        <w:jc w:val="both"/>
        <w:rPr>
          <w:rFonts w:ascii="Arial" w:hAnsi="Arial" w:cs="Arial"/>
          <w:spacing w:val="-2"/>
          <w:sz w:val="21"/>
          <w:szCs w:val="21"/>
          <w:lang w:val="nl-BE"/>
        </w:rPr>
      </w:pPr>
      <w:r w:rsidRPr="00B70AA5">
        <w:rPr>
          <w:rFonts w:ascii="Arial" w:hAnsi="Arial" w:cs="Arial"/>
          <w:spacing w:val="-2"/>
          <w:sz w:val="21"/>
          <w:szCs w:val="21"/>
          <w:lang w:val="nl-BE"/>
        </w:rPr>
        <w:t>Naam en voornaam: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85"/>
      </w:tblGrid>
      <w:tr w:rsidR="00B70AA5" w:rsidRPr="00B70AA5" w:rsidTr="00994FB4">
        <w:tc>
          <w:tcPr>
            <w:tcW w:w="5637" w:type="dxa"/>
            <w:tcBorders>
              <w:top w:val="nil"/>
              <w:left w:val="nil"/>
              <w:bottom w:val="nil"/>
              <w:right w:val="nil"/>
            </w:tcBorders>
            <w:shd w:val="clear" w:color="auto" w:fill="auto"/>
          </w:tcPr>
          <w:p w:rsidR="00B70AA5" w:rsidRPr="00B70AA5" w:rsidRDefault="00B70AA5" w:rsidP="00994FB4">
            <w:pPr>
              <w:jc w:val="both"/>
              <w:rPr>
                <w:rFonts w:ascii="Arial" w:hAnsi="Arial" w:cs="Arial"/>
                <w:snapToGrid w:val="0"/>
                <w:spacing w:val="-2"/>
                <w:sz w:val="21"/>
                <w:szCs w:val="21"/>
                <w:lang w:val="nl-BE"/>
              </w:rPr>
            </w:pPr>
            <w:r w:rsidRPr="00B70AA5">
              <w:rPr>
                <w:rFonts w:ascii="Arial" w:hAnsi="Arial" w:cs="Arial"/>
                <w:snapToGrid w:val="0"/>
                <w:spacing w:val="-2"/>
                <w:sz w:val="21"/>
                <w:szCs w:val="21"/>
                <w:lang w:val="nl-BE"/>
              </w:rPr>
              <w:t>Identificatienummer bij de Belgische sociale zekerheid</w:t>
            </w:r>
          </w:p>
        </w:tc>
        <w:tc>
          <w:tcPr>
            <w:tcW w:w="3985" w:type="dxa"/>
            <w:vMerge w:val="restart"/>
            <w:tcBorders>
              <w:top w:val="nil"/>
              <w:left w:val="nil"/>
              <w:bottom w:val="nil"/>
              <w:right w:val="nil"/>
            </w:tcBorders>
            <w:shd w:val="clear" w:color="auto" w:fill="auto"/>
            <w:vAlign w:val="center"/>
          </w:tcPr>
          <w:p w:rsidR="00B70AA5" w:rsidRPr="00B70AA5" w:rsidRDefault="00B70AA5" w:rsidP="00B70AA5">
            <w:pPr>
              <w:rPr>
                <w:rFonts w:ascii="Arial" w:hAnsi="Arial" w:cs="Arial"/>
                <w:snapToGrid w:val="0"/>
                <w:spacing w:val="-2"/>
                <w:sz w:val="21"/>
                <w:szCs w:val="21"/>
                <w:lang w:val="nl-BE"/>
              </w:rPr>
            </w:pPr>
            <w:r w:rsidRPr="00B70AA5">
              <w:rPr>
                <w:rFonts w:ascii="Arial" w:hAnsi="Arial" w:cs="Arial"/>
                <w:snapToGrid w:val="0"/>
                <w:spacing w:val="-2"/>
                <w:sz w:val="21"/>
                <w:szCs w:val="21"/>
                <w:lang w:val="nl-BE"/>
              </w:rPr>
              <w:t>………………………………………..</w:t>
            </w:r>
          </w:p>
        </w:tc>
      </w:tr>
      <w:tr w:rsidR="00B70AA5" w:rsidRPr="00B70AA5" w:rsidTr="00994FB4">
        <w:tc>
          <w:tcPr>
            <w:tcW w:w="5637" w:type="dxa"/>
            <w:tcBorders>
              <w:top w:val="nil"/>
              <w:left w:val="nil"/>
              <w:bottom w:val="nil"/>
              <w:right w:val="nil"/>
            </w:tcBorders>
            <w:shd w:val="clear" w:color="auto" w:fill="auto"/>
          </w:tcPr>
          <w:p w:rsidR="00B70AA5" w:rsidRPr="00B70AA5" w:rsidRDefault="00B70AA5" w:rsidP="00B70AA5">
            <w:pPr>
              <w:rPr>
                <w:rFonts w:ascii="Arial" w:hAnsi="Arial" w:cs="Arial"/>
                <w:snapToGrid w:val="0"/>
                <w:spacing w:val="-2"/>
                <w:sz w:val="21"/>
                <w:szCs w:val="21"/>
                <w:lang w:val="nl-BE"/>
              </w:rPr>
            </w:pPr>
            <w:r w:rsidRPr="00B70AA5">
              <w:rPr>
                <w:rFonts w:ascii="Arial" w:hAnsi="Arial" w:cs="Arial"/>
                <w:snapToGrid w:val="0"/>
                <w:spacing w:val="-2"/>
                <w:sz w:val="21"/>
                <w:szCs w:val="21"/>
                <w:lang w:val="nl-BE"/>
              </w:rPr>
              <w:t>(INSZ-nummer of rijksregisternummer)</w:t>
            </w:r>
          </w:p>
        </w:tc>
        <w:tc>
          <w:tcPr>
            <w:tcW w:w="3985" w:type="dxa"/>
            <w:vMerge/>
            <w:tcBorders>
              <w:top w:val="nil"/>
              <w:left w:val="nil"/>
              <w:bottom w:val="nil"/>
              <w:right w:val="nil"/>
            </w:tcBorders>
            <w:shd w:val="clear" w:color="auto" w:fill="auto"/>
          </w:tcPr>
          <w:p w:rsidR="00B70AA5" w:rsidRPr="00B70AA5" w:rsidRDefault="00B70AA5" w:rsidP="00994FB4">
            <w:pPr>
              <w:jc w:val="both"/>
              <w:rPr>
                <w:rFonts w:ascii="Arial" w:hAnsi="Arial" w:cs="Arial"/>
                <w:snapToGrid w:val="0"/>
                <w:spacing w:val="-2"/>
                <w:sz w:val="21"/>
                <w:szCs w:val="21"/>
                <w:lang w:val="nl-BE"/>
              </w:rPr>
            </w:pPr>
          </w:p>
        </w:tc>
      </w:tr>
    </w:tbl>
    <w:p w:rsidR="00B70AA5" w:rsidRPr="00B70AA5" w:rsidRDefault="00B70AA5" w:rsidP="00B70AA5">
      <w:pPr>
        <w:spacing w:before="120" w:after="120" w:line="276" w:lineRule="auto"/>
        <w:jc w:val="both"/>
        <w:rPr>
          <w:rFonts w:ascii="Arial" w:hAnsi="Arial" w:cs="Arial"/>
          <w:snapToGrid w:val="0"/>
          <w:spacing w:val="-2"/>
          <w:sz w:val="21"/>
          <w:szCs w:val="21"/>
          <w:lang w:val="nl-BE"/>
        </w:rPr>
      </w:pPr>
      <w:r w:rsidRPr="00B70AA5">
        <w:rPr>
          <w:rFonts w:ascii="Arial" w:hAnsi="Arial" w:cs="Arial"/>
          <w:snapToGrid w:val="0"/>
          <w:spacing w:val="-2"/>
          <w:sz w:val="21"/>
          <w:szCs w:val="21"/>
          <w:lang w:val="nl-BE"/>
        </w:rPr>
        <w:t>Geboortedatum (DD/MM/JJJJ): …. /…. / ……..</w:t>
      </w:r>
    </w:p>
    <w:p w:rsidR="00B70AA5" w:rsidRPr="00B70AA5" w:rsidRDefault="00B70AA5" w:rsidP="00B70AA5">
      <w:pPr>
        <w:rPr>
          <w:rFonts w:ascii="Arial" w:hAnsi="Arial" w:cs="Arial"/>
          <w:spacing w:val="0"/>
          <w:sz w:val="21"/>
          <w:szCs w:val="21"/>
          <w:lang w:val="nl-BE"/>
        </w:rPr>
      </w:pPr>
      <w:r w:rsidRPr="00B70AA5">
        <w:rPr>
          <w:rFonts w:ascii="Arial" w:hAnsi="Arial" w:cs="Arial"/>
          <w:b/>
          <w:spacing w:val="-2"/>
          <w:sz w:val="21"/>
          <w:szCs w:val="21"/>
          <w:lang w:val="nl-BE"/>
        </w:rPr>
        <w:t>Identificatiegegevens van het ziekenhuis dat met het Riziv een overeenkomst inzake cardiorespir</w:t>
      </w:r>
      <w:r w:rsidRPr="00B70AA5">
        <w:rPr>
          <w:rFonts w:ascii="Arial" w:hAnsi="Arial" w:cs="Arial"/>
          <w:b/>
          <w:spacing w:val="-2"/>
          <w:sz w:val="21"/>
          <w:szCs w:val="21"/>
          <w:lang w:val="nl-BE"/>
        </w:rPr>
        <w:t>a</w:t>
      </w:r>
      <w:r w:rsidRPr="00B70AA5">
        <w:rPr>
          <w:rFonts w:ascii="Arial" w:hAnsi="Arial" w:cs="Arial"/>
          <w:b/>
          <w:spacing w:val="-2"/>
          <w:sz w:val="21"/>
          <w:szCs w:val="21"/>
          <w:lang w:val="nl-BE"/>
        </w:rPr>
        <w:t>toire monitoring thuis bij pasgeborenen en zuigelingen heeft gesloten</w:t>
      </w:r>
    </w:p>
    <w:p w:rsidR="00B70AA5" w:rsidRPr="00B70AA5" w:rsidRDefault="00B70AA5" w:rsidP="00B70AA5">
      <w:pPr>
        <w:rPr>
          <w:rFonts w:ascii="Arial" w:hAnsi="Arial" w:cs="Arial"/>
          <w:spacing w:val="0"/>
          <w:sz w:val="21"/>
          <w:szCs w:val="21"/>
          <w:lang w:val="nl-BE"/>
        </w:rPr>
      </w:pPr>
    </w:p>
    <w:p w:rsidR="00B70AA5" w:rsidRPr="00B70AA5" w:rsidRDefault="00B70AA5" w:rsidP="00B70AA5">
      <w:pPr>
        <w:spacing w:after="120"/>
        <w:rPr>
          <w:rFonts w:ascii="Arial" w:hAnsi="Arial" w:cs="Arial"/>
          <w:spacing w:val="0"/>
          <w:sz w:val="21"/>
          <w:szCs w:val="21"/>
          <w:lang w:val="nl-BE"/>
        </w:rPr>
      </w:pPr>
      <w:r w:rsidRPr="00B70AA5">
        <w:rPr>
          <w:rFonts w:ascii="Arial" w:hAnsi="Arial" w:cs="Arial"/>
          <w:spacing w:val="0"/>
          <w:sz w:val="21"/>
          <w:szCs w:val="21"/>
          <w:lang w:val="nl-BE"/>
        </w:rPr>
        <w:t>Naam en adres van het ziekenhuis:</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B70AA5">
      <w:pPr>
        <w:spacing w:before="120"/>
        <w:rPr>
          <w:rFonts w:ascii="Arial" w:hAnsi="Arial" w:cs="Arial"/>
          <w:spacing w:val="0"/>
          <w:sz w:val="21"/>
          <w:szCs w:val="21"/>
          <w:lang w:val="nl-BE"/>
        </w:rPr>
      </w:pPr>
      <w:r w:rsidRPr="00B70AA5">
        <w:rPr>
          <w:rFonts w:ascii="Arial" w:hAnsi="Arial" w:cs="Arial"/>
          <w:spacing w:val="0"/>
          <w:sz w:val="21"/>
          <w:szCs w:val="21"/>
          <w:lang w:val="nl-BE"/>
        </w:rPr>
        <w:t>Riziv-identificatienummer van de overeenkomst:</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b/>
          <w:spacing w:val="0"/>
          <w:sz w:val="21"/>
          <w:szCs w:val="21"/>
          <w:lang w:val="nl-BE"/>
        </w:rPr>
      </w:pPr>
      <w:r w:rsidRPr="00B70AA5">
        <w:rPr>
          <w:rFonts w:ascii="Arial" w:hAnsi="Arial" w:cs="Arial"/>
          <w:b/>
          <w:spacing w:val="0"/>
          <w:sz w:val="21"/>
          <w:szCs w:val="21"/>
          <w:lang w:val="nl-BE"/>
        </w:rPr>
        <w:t xml:space="preserve">Verklaring en handtekening van één of beide ouders van de rechthebbende </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r w:rsidRPr="00B70AA5">
        <w:rPr>
          <w:rFonts w:ascii="Arial" w:hAnsi="Arial" w:cs="Arial"/>
          <w:spacing w:val="0"/>
          <w:sz w:val="21"/>
          <w:szCs w:val="21"/>
          <w:lang w:val="nl-BE"/>
        </w:rPr>
        <w:t>Ik verklaar hierbij bereid te zijn om mijn kind thuis onder cardiorespiratoir toezicht te plaatsen. Ik verbind mij ertoe om daarvoor zelf thuis het nodige te doen, zoals dit mij vanuit het ziekenhuis wordt aangeleerd.</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r w:rsidRPr="00B70AA5">
        <w:rPr>
          <w:rFonts w:ascii="Arial" w:hAnsi="Arial" w:cs="Arial"/>
          <w:spacing w:val="0"/>
          <w:sz w:val="21"/>
          <w:szCs w:val="21"/>
          <w:lang w:val="nl-BE"/>
        </w:rPr>
        <w:t>Ik weet dat alleen de behandelende kinderarts van het bovenvermelde ziekenhuis bevoegd is om te oo</w:t>
      </w:r>
      <w:r w:rsidRPr="00B70AA5">
        <w:rPr>
          <w:rFonts w:ascii="Arial" w:hAnsi="Arial" w:cs="Arial"/>
          <w:spacing w:val="0"/>
          <w:sz w:val="21"/>
          <w:szCs w:val="21"/>
          <w:lang w:val="nl-BE"/>
        </w:rPr>
        <w:t>r</w:t>
      </w:r>
      <w:r w:rsidRPr="00B70AA5">
        <w:rPr>
          <w:rFonts w:ascii="Arial" w:hAnsi="Arial" w:cs="Arial"/>
          <w:spacing w:val="0"/>
          <w:sz w:val="21"/>
          <w:szCs w:val="21"/>
          <w:lang w:val="nl-BE"/>
        </w:rPr>
        <w:t>delen hoelang mijn kind onder cardiorespiratoir toezicht thuis moet worden geplaatst. Ik ben er dan ook van op de hoogte dat deze behandelende kinderarts het cardiorespiratoir toezicht op ieder ogenblik kan stopzetten, als volgens deze arts het voortzetten van het cardiorespiratoir toezicht niet meer nodig is.</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r w:rsidRPr="00B70AA5">
        <w:rPr>
          <w:rFonts w:ascii="Arial" w:hAnsi="Arial" w:cs="Arial"/>
          <w:spacing w:val="0"/>
          <w:sz w:val="21"/>
          <w:szCs w:val="21"/>
          <w:lang w:val="nl-BE"/>
        </w:rPr>
        <w:t>Ik ben er ook van op de hoogte dat de verzekeringsinstelling (= het ziekenfonds) van mijn kind alleen kan tussenkomen in de cardiorespiratoire monitoring van mijn kind als mijn kind aan bepaalde voo</w:t>
      </w:r>
      <w:r w:rsidRPr="00B70AA5">
        <w:rPr>
          <w:rFonts w:ascii="Arial" w:hAnsi="Arial" w:cs="Arial"/>
          <w:spacing w:val="0"/>
          <w:sz w:val="21"/>
          <w:szCs w:val="21"/>
          <w:lang w:val="nl-BE"/>
        </w:rPr>
        <w:t>r</w:t>
      </w:r>
      <w:r w:rsidRPr="00B70AA5">
        <w:rPr>
          <w:rFonts w:ascii="Arial" w:hAnsi="Arial" w:cs="Arial"/>
          <w:spacing w:val="0"/>
          <w:sz w:val="21"/>
          <w:szCs w:val="21"/>
          <w:lang w:val="nl-BE"/>
        </w:rPr>
        <w:t>waarden voldoet en dat de verzekering maar voor één ziekenhuis kan tussenkomen in de kosten van de cardiorespiratoire monitoring thuis van mijn kind. Als ik later beroep zou doen op een ander ziekenhuis voor de cardiorespiratoire monitoring van mijn kind, zal de verzekering hierin dus niet meer kunnen tu</w:t>
      </w:r>
      <w:r w:rsidRPr="00B70AA5">
        <w:rPr>
          <w:rFonts w:ascii="Arial" w:hAnsi="Arial" w:cs="Arial"/>
          <w:spacing w:val="0"/>
          <w:sz w:val="21"/>
          <w:szCs w:val="21"/>
          <w:lang w:val="nl-BE"/>
        </w:rPr>
        <w:t>s</w:t>
      </w:r>
      <w:r w:rsidRPr="00B70AA5">
        <w:rPr>
          <w:rFonts w:ascii="Arial" w:hAnsi="Arial" w:cs="Arial"/>
          <w:spacing w:val="0"/>
          <w:sz w:val="21"/>
          <w:szCs w:val="21"/>
          <w:lang w:val="nl-BE"/>
        </w:rPr>
        <w:t>senkomen en kan dit ziekenhuis de kosten van de cardiorespiratoire monitoring thuis aan mij aanrek</w:t>
      </w:r>
      <w:r w:rsidRPr="00B70AA5">
        <w:rPr>
          <w:rFonts w:ascii="Arial" w:hAnsi="Arial" w:cs="Arial"/>
          <w:spacing w:val="0"/>
          <w:sz w:val="21"/>
          <w:szCs w:val="21"/>
          <w:lang w:val="nl-BE"/>
        </w:rPr>
        <w:t>e</w:t>
      </w:r>
      <w:r w:rsidRPr="00B70AA5">
        <w:rPr>
          <w:rFonts w:ascii="Arial" w:hAnsi="Arial" w:cs="Arial"/>
          <w:spacing w:val="0"/>
          <w:sz w:val="21"/>
          <w:szCs w:val="21"/>
          <w:lang w:val="nl-BE"/>
        </w:rPr>
        <w:t>nen.</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1"/>
          <w:szCs w:val="21"/>
          <w:lang w:val="nl-BE"/>
        </w:rPr>
        <w:t>Naam en handtekening van één of beide ouders</w:t>
      </w:r>
      <w:r w:rsidRPr="00B70AA5">
        <w:rPr>
          <w:rFonts w:ascii="Arial" w:hAnsi="Arial" w:cs="Arial"/>
          <w:spacing w:val="0"/>
          <w:sz w:val="22"/>
          <w:szCs w:val="22"/>
          <w:lang w:val="nl-BE"/>
        </w:rPr>
        <w:t xml:space="preserve"> </w:t>
      </w:r>
      <w:r w:rsidRPr="00B70AA5">
        <w:rPr>
          <w:rFonts w:ascii="Arial" w:hAnsi="Arial" w:cs="Arial"/>
          <w:i/>
          <w:spacing w:val="0"/>
          <w:sz w:val="16"/>
          <w:szCs w:val="16"/>
          <w:lang w:val="nl-BE"/>
        </w:rPr>
        <w:t>(of van een derde aan wie het daadwerkelijk toezicht op het kind werd toevertrouwd en die zich met het kind aanmeldt in de inrichting: gelieve in dit geval ook de positie van deze derde ten opzichte van het kind te verduidelijken: bv. grootouder, wettelijke voogd,…)</w:t>
      </w: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B70AA5">
      <w:pPr>
        <w:rPr>
          <w:rFonts w:ascii="Arial" w:hAnsi="Arial" w:cs="Arial"/>
          <w:spacing w:val="0"/>
          <w:sz w:val="21"/>
          <w:szCs w:val="21"/>
          <w:lang w:val="nl-BE"/>
        </w:rPr>
      </w:pPr>
    </w:p>
    <w:p w:rsidR="00B70AA5" w:rsidRPr="00B70AA5" w:rsidRDefault="00B70AA5" w:rsidP="001166A4">
      <w:pPr>
        <w:rPr>
          <w:rFonts w:ascii="Arial" w:hAnsi="Arial" w:cs="Arial"/>
          <w:b/>
          <w:spacing w:val="0"/>
          <w:sz w:val="20"/>
          <w:lang w:val="nl-BE"/>
        </w:rPr>
      </w:pPr>
      <w:r w:rsidRPr="00B70AA5">
        <w:rPr>
          <w:rFonts w:ascii="Arial" w:hAnsi="Arial" w:cs="Arial"/>
          <w:spacing w:val="0"/>
          <w:sz w:val="21"/>
          <w:szCs w:val="21"/>
          <w:lang w:val="nl-BE"/>
        </w:rPr>
        <w:t xml:space="preserve">Datum van ondertekening </w:t>
      </w:r>
      <w:r w:rsidRPr="00B70AA5">
        <w:rPr>
          <w:rFonts w:ascii="Arial" w:hAnsi="Arial" w:cs="Arial"/>
          <w:snapToGrid w:val="0"/>
          <w:spacing w:val="-2"/>
          <w:sz w:val="21"/>
          <w:szCs w:val="21"/>
          <w:lang w:val="nl-BE"/>
        </w:rPr>
        <w:t>(DD/MM/JJJJ): …. /…. / ……..</w:t>
      </w:r>
      <w:r w:rsidRPr="00B70AA5">
        <w:rPr>
          <w:rFonts w:ascii="Arial" w:hAnsi="Arial" w:cs="Arial"/>
          <w:snapToGrid w:val="0"/>
          <w:spacing w:val="-2"/>
          <w:sz w:val="21"/>
          <w:szCs w:val="21"/>
          <w:lang w:val="nl-BE"/>
        </w:rPr>
        <w:br w:type="page"/>
      </w:r>
      <w:r w:rsidRPr="00B70AA5">
        <w:rPr>
          <w:rFonts w:ascii="Arial" w:hAnsi="Arial" w:cs="Arial"/>
          <w:b/>
          <w:spacing w:val="0"/>
          <w:sz w:val="20"/>
          <w:lang w:val="nl-BE"/>
        </w:rPr>
        <w:lastRenderedPageBreak/>
        <w:t>VOORSCHRIFT VAN DE KINDERARTS VAN HET ZIEKENHUIS</w:t>
      </w:r>
    </w:p>
    <w:p w:rsidR="00B70AA5" w:rsidRPr="00B70AA5" w:rsidRDefault="00B70AA5" w:rsidP="001166A4">
      <w:pPr>
        <w:rPr>
          <w:rFonts w:ascii="Arial" w:hAnsi="Arial" w:cs="Arial"/>
          <w:spacing w:val="0"/>
          <w:sz w:val="20"/>
          <w:lang w:val="nl-BE"/>
        </w:rPr>
      </w:pPr>
    </w:p>
    <w:p w:rsidR="00B70AA5" w:rsidRPr="00B70AA5" w:rsidRDefault="00B70AA5" w:rsidP="001166A4">
      <w:pPr>
        <w:rPr>
          <w:rFonts w:ascii="Arial" w:hAnsi="Arial" w:cs="Arial"/>
          <w:spacing w:val="0"/>
          <w:sz w:val="20"/>
          <w:lang w:val="nl-BE"/>
        </w:rPr>
      </w:pPr>
      <w:r w:rsidRPr="00B70AA5">
        <w:rPr>
          <w:rFonts w:ascii="Arial" w:hAnsi="Arial" w:cs="Arial"/>
          <w:spacing w:val="0"/>
          <w:sz w:val="20"/>
          <w:lang w:val="nl-BE"/>
        </w:rPr>
        <w:t>Ondergetekende kinderarts verklaart dat het kind (dat wordt vermeld op blz. 1 van dit formulier) voldoet aan alle voorwaarden van de overeenkomst inzake cardiorespiratoire monitoring thuis bij pasgeborenen en zuig</w:t>
      </w:r>
      <w:r w:rsidRPr="00B70AA5">
        <w:rPr>
          <w:rFonts w:ascii="Arial" w:hAnsi="Arial" w:cs="Arial"/>
          <w:spacing w:val="0"/>
          <w:sz w:val="20"/>
          <w:lang w:val="nl-BE"/>
        </w:rPr>
        <w:t>e</w:t>
      </w:r>
      <w:r w:rsidRPr="00B70AA5">
        <w:rPr>
          <w:rFonts w:ascii="Arial" w:hAnsi="Arial" w:cs="Arial"/>
          <w:spacing w:val="0"/>
          <w:sz w:val="20"/>
          <w:lang w:val="nl-BE"/>
        </w:rPr>
        <w:t>lingen en behoort tot de volgende categorie rechthebbenden, zoals omschreven in de artikelen 3 en 4 van de overeenkomst:</w:t>
      </w:r>
    </w:p>
    <w:p w:rsidR="00B70AA5" w:rsidRPr="00B70AA5" w:rsidRDefault="00B70AA5" w:rsidP="001166A4">
      <w:pPr>
        <w:rPr>
          <w:rFonts w:ascii="Arial" w:hAnsi="Arial" w:cs="Arial"/>
          <w:spacing w:val="0"/>
          <w:sz w:val="16"/>
          <w:szCs w:val="16"/>
          <w:lang w:val="nl-BE"/>
        </w:rPr>
      </w:pPr>
    </w:p>
    <w:p w:rsidR="00B70AA5" w:rsidRPr="00B70AA5" w:rsidRDefault="00B70AA5" w:rsidP="001166A4">
      <w:pPr>
        <w:numPr>
          <w:ilvl w:val="0"/>
          <w:numId w:val="39"/>
        </w:numPr>
        <w:ind w:left="426" w:hanging="426"/>
        <w:jc w:val="both"/>
        <w:rPr>
          <w:rFonts w:ascii="Arial" w:hAnsi="Arial" w:cs="Arial"/>
          <w:sz w:val="20"/>
          <w:lang w:val="nl-BE"/>
        </w:rPr>
      </w:pPr>
      <w:r w:rsidRPr="00B70AA5">
        <w:rPr>
          <w:rFonts w:ascii="Arial" w:hAnsi="Arial" w:cs="Arial"/>
          <w:sz w:val="20"/>
          <w:lang w:val="nl-BE"/>
        </w:rPr>
        <w:t>Categorie 1: prematuren die cardiorespiratoir toezicht nodig hadden tot bij hun ontslag uit de dienst neonat</w:t>
      </w:r>
      <w:r w:rsidRPr="00B70AA5">
        <w:rPr>
          <w:rFonts w:ascii="Arial" w:hAnsi="Arial" w:cs="Arial"/>
          <w:sz w:val="20"/>
          <w:lang w:val="nl-BE"/>
        </w:rPr>
        <w:t>o</w:t>
      </w:r>
      <w:r w:rsidRPr="00B70AA5">
        <w:rPr>
          <w:rFonts w:ascii="Arial" w:hAnsi="Arial" w:cs="Arial"/>
          <w:sz w:val="20"/>
          <w:lang w:val="nl-BE"/>
        </w:rPr>
        <w:t>logie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en die geboren zijn na een zwangerschap van maximum 30 weken en 6 dagen (</w:t>
      </w:r>
      <w:r w:rsidRPr="00B70AA5">
        <w:rPr>
          <w:rFonts w:ascii="Arial" w:hAnsi="Arial" w:cs="Arial"/>
          <w:i/>
          <w:sz w:val="20"/>
          <w:lang w:val="nl-BE"/>
        </w:rPr>
        <w:t>uitgaande van de begi</w:t>
      </w:r>
      <w:r w:rsidRPr="00B70AA5">
        <w:rPr>
          <w:rFonts w:ascii="Arial" w:hAnsi="Arial" w:cs="Arial"/>
          <w:i/>
          <w:sz w:val="20"/>
          <w:lang w:val="nl-BE"/>
        </w:rPr>
        <w:t>n</w:t>
      </w:r>
      <w:r w:rsidRPr="00B70AA5">
        <w:rPr>
          <w:rFonts w:ascii="Arial" w:hAnsi="Arial" w:cs="Arial"/>
          <w:i/>
          <w:sz w:val="20"/>
          <w:lang w:val="nl-BE"/>
        </w:rPr>
        <w:t>datum van de laatste menstruatie</w:t>
      </w:r>
      <w:r w:rsidRPr="00B70AA5">
        <w:rPr>
          <w:rFonts w:ascii="Arial" w:hAnsi="Arial" w:cs="Arial"/>
          <w:sz w:val="20"/>
          <w:lang w:val="nl-BE"/>
        </w:rPr>
        <w:t xml:space="preserve">) : </w:t>
      </w:r>
    </w:p>
    <w:p w:rsidR="00B70AA5" w:rsidRPr="00B70AA5" w:rsidRDefault="00B70AA5" w:rsidP="001166A4">
      <w:pPr>
        <w:ind w:left="786"/>
        <w:jc w:val="both"/>
        <w:rPr>
          <w:rFonts w:ascii="Arial" w:hAnsi="Arial" w:cs="Arial"/>
          <w:sz w:val="20"/>
          <w:lang w:val="nl-BE"/>
        </w:rPr>
      </w:pPr>
      <w:r w:rsidRPr="00B70AA5">
        <w:rPr>
          <w:rFonts w:ascii="Arial" w:hAnsi="Arial" w:cs="Arial"/>
          <w:sz w:val="20"/>
          <w:lang w:val="nl-BE"/>
        </w:rPr>
        <w:t>het kind is geboren na een zwangerschap van ………. weken en ……….. dagen</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en/of geboren zijn met een geboortegewicht van maximum 1500 gram: geboortegewicht =</w:t>
      </w:r>
      <w:r w:rsidRPr="00B70AA5">
        <w:rPr>
          <w:rFonts w:ascii="Arial" w:hAnsi="Arial" w:cs="Arial"/>
          <w:b/>
          <w:sz w:val="20"/>
          <w:lang w:val="nl-BE"/>
        </w:rPr>
        <w:t xml:space="preserve"> </w:t>
      </w:r>
      <w:r w:rsidRPr="00B70AA5">
        <w:rPr>
          <w:rFonts w:ascii="Arial" w:hAnsi="Arial" w:cs="Arial"/>
          <w:sz w:val="20"/>
          <w:lang w:val="nl-BE"/>
        </w:rPr>
        <w:t>……….. gram</w:t>
      </w:r>
    </w:p>
    <w:p w:rsidR="00B70AA5" w:rsidRPr="00B70AA5" w:rsidRDefault="00B70AA5" w:rsidP="001166A4">
      <w:pPr>
        <w:ind w:firstLine="426"/>
        <w:jc w:val="both"/>
        <w:rPr>
          <w:rFonts w:ascii="Arial" w:hAnsi="Arial" w:cs="Arial"/>
          <w:b/>
          <w:sz w:val="16"/>
          <w:szCs w:val="16"/>
          <w:lang w:val="nl-BE"/>
        </w:rPr>
      </w:pPr>
    </w:p>
    <w:p w:rsidR="00B70AA5" w:rsidRPr="00B70AA5" w:rsidRDefault="00B70AA5" w:rsidP="001166A4">
      <w:pPr>
        <w:numPr>
          <w:ilvl w:val="0"/>
          <w:numId w:val="39"/>
        </w:numPr>
        <w:ind w:left="426" w:hanging="426"/>
        <w:jc w:val="both"/>
        <w:rPr>
          <w:rFonts w:ascii="Arial" w:hAnsi="Arial" w:cs="Arial"/>
          <w:sz w:val="20"/>
          <w:lang w:val="nl-BE"/>
        </w:rPr>
      </w:pPr>
      <w:r w:rsidRPr="00B70AA5">
        <w:rPr>
          <w:rFonts w:ascii="Arial" w:hAnsi="Arial" w:cs="Arial"/>
          <w:sz w:val="20"/>
          <w:lang w:val="nl-BE"/>
        </w:rPr>
        <w:t>Categorie 2: ziekte of aandoening waaraan het kind lijdt:</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 xml:space="preserve">Een medische aandoening die geleid heeft tot een tracheostomie en/of tot een vorm van langdurige luchtwegondersteuning thuis (te specifiëren):………………………………………………………………….. </w:t>
      </w:r>
    </w:p>
    <w:p w:rsidR="00B70AA5" w:rsidRPr="00B70AA5" w:rsidRDefault="00B70AA5" w:rsidP="001166A4">
      <w:pPr>
        <w:ind w:left="786"/>
        <w:jc w:val="both"/>
        <w:rPr>
          <w:rFonts w:ascii="Arial" w:hAnsi="Arial" w:cs="Arial"/>
          <w:sz w:val="20"/>
          <w:lang w:val="nl-BE"/>
        </w:rPr>
      </w:pPr>
      <w:r w:rsidRPr="00B70AA5">
        <w:rPr>
          <w:rFonts w:ascii="Arial" w:hAnsi="Arial" w:cs="Arial"/>
          <w:sz w:val="20"/>
          <w:lang w:val="nl-BE"/>
        </w:rPr>
        <w:t>………………………………………………………………………………………………………………............</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Bronchopulmonale dysplasie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Arnold-Chiari-malformatie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 xml:space="preserve">Een maxillofaciale aandoening die leidt tot een obstructieve ademhaling (te specifiëren): </w:t>
      </w:r>
    </w:p>
    <w:p w:rsidR="00B70AA5" w:rsidRPr="00B70AA5" w:rsidRDefault="00B70AA5" w:rsidP="001166A4">
      <w:pPr>
        <w:ind w:left="786"/>
        <w:jc w:val="both"/>
        <w:rPr>
          <w:rFonts w:ascii="Arial" w:hAnsi="Arial" w:cs="Arial"/>
          <w:sz w:val="20"/>
          <w:lang w:val="nl-BE"/>
        </w:rPr>
      </w:pPr>
      <w:r w:rsidRPr="00B70AA5">
        <w:rPr>
          <w:rFonts w:ascii="Arial" w:hAnsi="Arial" w:cs="Arial"/>
          <w:sz w:val="20"/>
          <w:lang w:val="nl-BE"/>
        </w:rPr>
        <w:t>……………………………………………………………………………………………………………………….</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Trisomie 21 of een andere genetische of congenitale afwijking die gepaard gaat met een vernauwing van de bovenste luchtwegen (te specifiëren):……………………………………………….</w:t>
      </w:r>
      <w:r w:rsidRPr="00B70AA5">
        <w:rPr>
          <w:rFonts w:ascii="Arial" w:hAnsi="Arial" w:cs="Arial"/>
          <w:sz w:val="20"/>
          <w:lang w:val="nl-BE"/>
        </w:rPr>
        <w:br/>
        <w:t>……………………………………………………………………………………………………………………….</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Neuromusculaire aandoening (te specifiëren):…………………………………………………………………</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Achondrodysplasie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Prader-Willi syndroom</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Mucopolysaccharidosis</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Symptomatische laryngomalacie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Symptomatische tracheomalacie</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Centraal hypoventilatiesyndroom</w:t>
      </w:r>
    </w:p>
    <w:p w:rsidR="00B70AA5" w:rsidRPr="00B70AA5" w:rsidRDefault="00B70AA5" w:rsidP="001166A4">
      <w:pPr>
        <w:numPr>
          <w:ilvl w:val="0"/>
          <w:numId w:val="40"/>
        </w:numPr>
        <w:jc w:val="both"/>
        <w:rPr>
          <w:rFonts w:ascii="Arial" w:hAnsi="Arial" w:cs="Arial"/>
          <w:sz w:val="20"/>
          <w:lang w:val="nl-BE"/>
        </w:rPr>
      </w:pPr>
      <w:r w:rsidRPr="00B70AA5">
        <w:rPr>
          <w:rFonts w:ascii="Arial" w:hAnsi="Arial" w:cs="Arial"/>
          <w:sz w:val="20"/>
          <w:lang w:val="nl-BE"/>
        </w:rPr>
        <w:t>Ernstige stridor of snurken, met een klinisch beeld van een ernstige obstructieve ademhaling zonder sy</w:t>
      </w:r>
      <w:r w:rsidRPr="00B70AA5">
        <w:rPr>
          <w:rFonts w:ascii="Arial" w:hAnsi="Arial" w:cs="Arial"/>
          <w:sz w:val="20"/>
          <w:lang w:val="nl-BE"/>
        </w:rPr>
        <w:t>n</w:t>
      </w:r>
      <w:r w:rsidRPr="00B70AA5">
        <w:rPr>
          <w:rFonts w:ascii="Arial" w:hAnsi="Arial" w:cs="Arial"/>
          <w:sz w:val="20"/>
          <w:lang w:val="nl-BE"/>
        </w:rPr>
        <w:t>dromale afwijkingen</w:t>
      </w:r>
    </w:p>
    <w:p w:rsidR="00B70AA5" w:rsidRPr="00B70AA5" w:rsidRDefault="00B70AA5" w:rsidP="001166A4">
      <w:pPr>
        <w:ind w:left="709" w:hanging="709"/>
        <w:jc w:val="both"/>
        <w:rPr>
          <w:rFonts w:ascii="Arial" w:hAnsi="Arial" w:cs="Arial"/>
          <w:sz w:val="16"/>
          <w:szCs w:val="16"/>
          <w:lang w:val="nl-BE"/>
        </w:rPr>
      </w:pPr>
    </w:p>
    <w:p w:rsidR="00B70AA5" w:rsidRPr="00B70AA5" w:rsidRDefault="00B70AA5" w:rsidP="001166A4">
      <w:pPr>
        <w:numPr>
          <w:ilvl w:val="0"/>
          <w:numId w:val="39"/>
        </w:numPr>
        <w:ind w:left="426" w:hanging="426"/>
        <w:jc w:val="both"/>
        <w:rPr>
          <w:rFonts w:ascii="Arial" w:hAnsi="Arial" w:cs="Arial"/>
          <w:sz w:val="20"/>
          <w:lang w:val="nl-BE"/>
        </w:rPr>
      </w:pPr>
      <w:r w:rsidRPr="00B70AA5">
        <w:rPr>
          <w:rFonts w:ascii="Arial" w:hAnsi="Arial" w:cs="Arial"/>
          <w:sz w:val="20"/>
          <w:lang w:val="nl-BE"/>
        </w:rPr>
        <w:t>Categorie 3: prematuren geboren na een zwangerschap van minimum 31 weken en maximum 36 weken en 6 dagen (</w:t>
      </w:r>
      <w:r w:rsidRPr="00B70AA5">
        <w:rPr>
          <w:rFonts w:ascii="Arial" w:hAnsi="Arial" w:cs="Arial"/>
          <w:i/>
          <w:sz w:val="20"/>
          <w:lang w:val="nl-BE"/>
        </w:rPr>
        <w:t>uitgaande van de begindatum van de laatste menstruatie</w:t>
      </w:r>
      <w:r w:rsidRPr="00B70AA5">
        <w:rPr>
          <w:rFonts w:ascii="Arial" w:hAnsi="Arial" w:cs="Arial"/>
          <w:sz w:val="20"/>
          <w:lang w:val="nl-BE"/>
        </w:rPr>
        <w:t>) bij wie er zich in de laatste 10 dagen vóór het ontslag uit het ziekenhuis apnees van minimum 21 seconden en/of bradycardies van maximum 59 per minuut hebben voorgedaan die genoteerd staan in het klinische dossier van het kind</w:t>
      </w:r>
    </w:p>
    <w:p w:rsidR="00B70AA5" w:rsidRPr="00B70AA5" w:rsidRDefault="00B70AA5" w:rsidP="001166A4">
      <w:pPr>
        <w:jc w:val="both"/>
        <w:rPr>
          <w:rFonts w:ascii="Arial" w:hAnsi="Arial" w:cs="Arial"/>
          <w:sz w:val="16"/>
          <w:szCs w:val="16"/>
          <w:lang w:val="nl-BE"/>
        </w:rPr>
      </w:pPr>
    </w:p>
    <w:p w:rsidR="00B70AA5" w:rsidRPr="00B70AA5" w:rsidRDefault="00B70AA5" w:rsidP="001166A4">
      <w:pPr>
        <w:ind w:firstLine="426"/>
        <w:jc w:val="both"/>
        <w:rPr>
          <w:rFonts w:ascii="Arial" w:hAnsi="Arial" w:cs="Arial"/>
          <w:sz w:val="20"/>
          <w:lang w:val="nl-BE"/>
        </w:rPr>
      </w:pPr>
      <w:r w:rsidRPr="00B70AA5">
        <w:rPr>
          <w:rFonts w:ascii="Arial" w:hAnsi="Arial" w:cs="Arial"/>
          <w:sz w:val="20"/>
          <w:lang w:val="nl-BE"/>
        </w:rPr>
        <w:t>Het kind is geboren na een zwangerschap van ………….. weken en …………… dagen</w:t>
      </w:r>
    </w:p>
    <w:p w:rsidR="00B70AA5" w:rsidRPr="00B70AA5" w:rsidRDefault="00B70AA5" w:rsidP="001166A4">
      <w:pPr>
        <w:jc w:val="both"/>
        <w:rPr>
          <w:rFonts w:ascii="Arial" w:hAnsi="Arial" w:cs="Arial"/>
          <w:sz w:val="16"/>
          <w:szCs w:val="16"/>
          <w:lang w:val="nl-BE"/>
        </w:rPr>
      </w:pPr>
    </w:p>
    <w:p w:rsidR="00B70AA5" w:rsidRPr="00B70AA5" w:rsidRDefault="00B70AA5" w:rsidP="001166A4">
      <w:pPr>
        <w:numPr>
          <w:ilvl w:val="0"/>
          <w:numId w:val="39"/>
        </w:numPr>
        <w:ind w:left="426" w:hanging="426"/>
        <w:jc w:val="both"/>
        <w:rPr>
          <w:rFonts w:ascii="Arial" w:hAnsi="Arial" w:cs="Arial"/>
          <w:sz w:val="20"/>
          <w:lang w:val="nl-BE"/>
        </w:rPr>
      </w:pPr>
      <w:r w:rsidRPr="00B70AA5">
        <w:rPr>
          <w:rFonts w:ascii="Arial" w:hAnsi="Arial" w:cs="Arial"/>
          <w:sz w:val="20"/>
          <w:lang w:val="nl-BE"/>
        </w:rPr>
        <w:t>Categorie 4: pasgeborene of zuigeling die een ernstige vorm van “ALTE” heeft doorgemaakt, waarvoor o</w:t>
      </w:r>
      <w:r w:rsidRPr="00B70AA5">
        <w:rPr>
          <w:rFonts w:ascii="Arial" w:hAnsi="Arial" w:cs="Arial"/>
          <w:sz w:val="20"/>
          <w:lang w:val="nl-BE"/>
        </w:rPr>
        <w:t>n</w:t>
      </w:r>
      <w:r w:rsidRPr="00B70AA5">
        <w:rPr>
          <w:rFonts w:ascii="Arial" w:hAnsi="Arial" w:cs="Arial"/>
          <w:sz w:val="20"/>
          <w:lang w:val="nl-BE"/>
        </w:rPr>
        <w:t>middellijk beroep werd gedaan op een ziekenhuis en waarvoor geen enkele afdoende en behandelbare ve</w:t>
      </w:r>
      <w:r w:rsidRPr="00B70AA5">
        <w:rPr>
          <w:rFonts w:ascii="Arial" w:hAnsi="Arial" w:cs="Arial"/>
          <w:sz w:val="20"/>
          <w:lang w:val="nl-BE"/>
        </w:rPr>
        <w:t>r</w:t>
      </w:r>
      <w:r w:rsidRPr="00B70AA5">
        <w:rPr>
          <w:rFonts w:ascii="Arial" w:hAnsi="Arial" w:cs="Arial"/>
          <w:sz w:val="20"/>
          <w:lang w:val="nl-BE"/>
        </w:rPr>
        <w:t>klaring kon gevonden worden.</w:t>
      </w:r>
    </w:p>
    <w:p w:rsidR="00B70AA5" w:rsidRPr="00B70AA5" w:rsidRDefault="00B70AA5" w:rsidP="001166A4">
      <w:pPr>
        <w:ind w:left="426"/>
        <w:jc w:val="both"/>
        <w:rPr>
          <w:rFonts w:ascii="Arial" w:hAnsi="Arial" w:cs="Arial"/>
          <w:sz w:val="16"/>
          <w:szCs w:val="16"/>
          <w:lang w:val="nl-BE"/>
        </w:rPr>
      </w:pPr>
    </w:p>
    <w:p w:rsidR="00B70AA5" w:rsidRPr="00B70AA5" w:rsidRDefault="00B70AA5" w:rsidP="001166A4">
      <w:pPr>
        <w:ind w:firstLine="426"/>
        <w:jc w:val="both"/>
        <w:rPr>
          <w:rFonts w:ascii="Arial" w:hAnsi="Arial" w:cs="Arial"/>
          <w:sz w:val="20"/>
          <w:lang w:val="nl-BE"/>
        </w:rPr>
      </w:pPr>
      <w:r w:rsidRPr="00B70AA5">
        <w:rPr>
          <w:rFonts w:ascii="Arial" w:hAnsi="Arial" w:cs="Arial"/>
          <w:sz w:val="20"/>
          <w:lang w:val="nl-BE"/>
        </w:rPr>
        <w:t xml:space="preserve">Datum waarop de ALTE zich heeft voorgedaan </w:t>
      </w:r>
      <w:r w:rsidRPr="00B70AA5">
        <w:rPr>
          <w:rFonts w:ascii="Arial" w:hAnsi="Arial" w:cs="Arial"/>
          <w:snapToGrid w:val="0"/>
          <w:spacing w:val="-2"/>
          <w:sz w:val="20"/>
          <w:lang w:val="nl-BE"/>
        </w:rPr>
        <w:t>(DD/MM/JJJJ): …… /…… / ………..</w:t>
      </w:r>
    </w:p>
    <w:p w:rsidR="00B70AA5" w:rsidRPr="00B70AA5" w:rsidRDefault="00B70AA5" w:rsidP="001166A4">
      <w:pPr>
        <w:jc w:val="both"/>
        <w:rPr>
          <w:rFonts w:ascii="Arial" w:hAnsi="Arial" w:cs="Arial"/>
          <w:sz w:val="16"/>
          <w:szCs w:val="1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70AA5" w:rsidRPr="00B70AA5" w:rsidTr="00994FB4">
        <w:tc>
          <w:tcPr>
            <w:tcW w:w="9962" w:type="dxa"/>
            <w:shd w:val="clear" w:color="auto" w:fill="auto"/>
          </w:tcPr>
          <w:p w:rsidR="00B70AA5" w:rsidRPr="00B70AA5" w:rsidRDefault="00B70AA5" w:rsidP="001166A4">
            <w:pPr>
              <w:jc w:val="both"/>
              <w:rPr>
                <w:rFonts w:ascii="Arial" w:hAnsi="Arial" w:cs="Arial"/>
                <w:sz w:val="20"/>
                <w:szCs w:val="22"/>
                <w:lang w:val="nl-BE"/>
              </w:rPr>
            </w:pPr>
            <w:r w:rsidRPr="006C54A0">
              <w:rPr>
                <w:rFonts w:ascii="Arial" w:hAnsi="Arial" w:cs="Arial"/>
                <w:b/>
                <w:sz w:val="20"/>
                <w:szCs w:val="22"/>
                <w:lang w:val="nl-BE"/>
              </w:rPr>
              <w:t>Indien het kind tot categorie 2 of 3 behoort : resultaten van de polysomnografie</w:t>
            </w:r>
            <w:r w:rsidRPr="00B70AA5">
              <w:rPr>
                <w:rFonts w:ascii="Arial" w:hAnsi="Arial" w:cs="Arial"/>
                <w:sz w:val="20"/>
                <w:szCs w:val="22"/>
                <w:lang w:val="nl-BE"/>
              </w:rPr>
              <w:t xml:space="preserve"> (alleen de parameters op basis waarvan het kind beantwoordt aan de criteria van de overeenkomst moeten worden ingevuld):</w:t>
            </w:r>
          </w:p>
          <w:p w:rsidR="00B70AA5" w:rsidRPr="00B70AA5" w:rsidRDefault="00B70AA5" w:rsidP="001166A4">
            <w:pPr>
              <w:numPr>
                <w:ilvl w:val="0"/>
                <w:numId w:val="40"/>
              </w:numPr>
              <w:jc w:val="both"/>
              <w:rPr>
                <w:rFonts w:ascii="Arial" w:hAnsi="Arial" w:cs="Arial"/>
                <w:sz w:val="20"/>
                <w:szCs w:val="22"/>
                <w:lang w:val="nl-BE"/>
              </w:rPr>
            </w:pPr>
            <w:r w:rsidRPr="00B70AA5">
              <w:rPr>
                <w:rFonts w:ascii="Arial" w:hAnsi="Arial" w:cs="Arial"/>
                <w:sz w:val="20"/>
                <w:szCs w:val="22"/>
                <w:lang w:val="nl-BE"/>
              </w:rPr>
              <w:t>Duur van de langste centrale apneu: …… seconden</w:t>
            </w:r>
          </w:p>
          <w:p w:rsidR="00B70AA5" w:rsidRPr="00B70AA5" w:rsidRDefault="00B70AA5" w:rsidP="001166A4">
            <w:pPr>
              <w:numPr>
                <w:ilvl w:val="0"/>
                <w:numId w:val="40"/>
              </w:numPr>
              <w:jc w:val="both"/>
              <w:rPr>
                <w:rFonts w:ascii="Arial" w:hAnsi="Arial" w:cs="Arial"/>
                <w:sz w:val="20"/>
                <w:szCs w:val="22"/>
                <w:lang w:val="nl-BE"/>
              </w:rPr>
            </w:pPr>
            <w:r w:rsidRPr="00B70AA5">
              <w:rPr>
                <w:rFonts w:ascii="Arial" w:hAnsi="Arial" w:cs="Arial"/>
                <w:sz w:val="20"/>
                <w:szCs w:val="22"/>
                <w:lang w:val="nl-BE"/>
              </w:rPr>
              <w:t>SaO2 = …... %</w:t>
            </w:r>
          </w:p>
          <w:p w:rsidR="00B70AA5" w:rsidRPr="00B70AA5" w:rsidRDefault="00B70AA5" w:rsidP="001166A4">
            <w:pPr>
              <w:numPr>
                <w:ilvl w:val="0"/>
                <w:numId w:val="40"/>
              </w:numPr>
              <w:jc w:val="both"/>
              <w:rPr>
                <w:rFonts w:ascii="Arial" w:hAnsi="Arial" w:cs="Arial"/>
                <w:sz w:val="20"/>
                <w:szCs w:val="22"/>
                <w:lang w:val="nl-BE"/>
              </w:rPr>
            </w:pPr>
            <w:r w:rsidRPr="00B70AA5">
              <w:rPr>
                <w:rFonts w:ascii="Arial" w:hAnsi="Arial" w:cs="Arial"/>
                <w:sz w:val="20"/>
                <w:szCs w:val="22"/>
                <w:lang w:val="nl-BE"/>
              </w:rPr>
              <w:t>Aanwezigheid van een belangrijke bradycardie : hartritme = …… per minuut</w:t>
            </w:r>
          </w:p>
          <w:p w:rsidR="00B70AA5" w:rsidRPr="00B70AA5" w:rsidRDefault="00B70AA5" w:rsidP="001166A4">
            <w:pPr>
              <w:numPr>
                <w:ilvl w:val="0"/>
                <w:numId w:val="40"/>
              </w:numPr>
              <w:jc w:val="both"/>
              <w:rPr>
                <w:rFonts w:ascii="Arial" w:hAnsi="Arial" w:cs="Arial"/>
                <w:sz w:val="20"/>
                <w:szCs w:val="22"/>
                <w:lang w:val="nl-BE"/>
              </w:rPr>
            </w:pPr>
            <w:r w:rsidRPr="00B70AA5">
              <w:rPr>
                <w:rFonts w:ascii="Arial" w:hAnsi="Arial" w:cs="Arial"/>
                <w:sz w:val="20"/>
                <w:szCs w:val="22"/>
                <w:lang w:val="nl-BE"/>
              </w:rPr>
              <w:t>Aantal obstructieve apneus van ieder minimum 4 seconden: ………</w:t>
            </w:r>
          </w:p>
          <w:p w:rsidR="00B70AA5" w:rsidRPr="00B70AA5" w:rsidRDefault="00B70AA5" w:rsidP="001166A4">
            <w:pPr>
              <w:jc w:val="both"/>
              <w:rPr>
                <w:rFonts w:ascii="Arial" w:hAnsi="Arial" w:cs="Arial"/>
                <w:sz w:val="16"/>
                <w:szCs w:val="16"/>
                <w:lang w:val="nl-BE"/>
              </w:rPr>
            </w:pPr>
          </w:p>
          <w:p w:rsidR="00B70AA5" w:rsidRPr="00B70AA5" w:rsidRDefault="00B70AA5" w:rsidP="001166A4">
            <w:pPr>
              <w:jc w:val="both"/>
              <w:rPr>
                <w:rFonts w:ascii="Arial" w:hAnsi="Arial" w:cs="Arial"/>
                <w:sz w:val="20"/>
                <w:szCs w:val="22"/>
                <w:lang w:val="nl-BE"/>
              </w:rPr>
            </w:pPr>
            <w:r w:rsidRPr="00B70AA5">
              <w:rPr>
                <w:rFonts w:ascii="Arial" w:hAnsi="Arial" w:cs="Arial"/>
                <w:sz w:val="20"/>
                <w:szCs w:val="22"/>
                <w:lang w:val="nl-BE"/>
              </w:rPr>
              <w:t xml:space="preserve">Datum van de polysomnografie </w:t>
            </w:r>
            <w:r w:rsidRPr="00B70AA5">
              <w:rPr>
                <w:rFonts w:ascii="Arial" w:hAnsi="Arial" w:cs="Arial"/>
                <w:snapToGrid w:val="0"/>
                <w:spacing w:val="-2"/>
                <w:sz w:val="20"/>
                <w:szCs w:val="22"/>
                <w:lang w:val="nl-BE"/>
              </w:rPr>
              <w:t>(DD/MM/JJJJ): …... /…… / ………….</w:t>
            </w:r>
          </w:p>
          <w:p w:rsidR="00B70AA5" w:rsidRPr="00B70AA5" w:rsidRDefault="00B70AA5" w:rsidP="001166A4">
            <w:pPr>
              <w:jc w:val="both"/>
              <w:rPr>
                <w:rFonts w:ascii="Arial" w:hAnsi="Arial" w:cs="Arial"/>
                <w:sz w:val="16"/>
                <w:szCs w:val="16"/>
                <w:lang w:val="nl-BE"/>
              </w:rPr>
            </w:pPr>
          </w:p>
          <w:p w:rsidR="00B70AA5" w:rsidRPr="00B70AA5" w:rsidRDefault="00B70AA5" w:rsidP="001166A4">
            <w:pPr>
              <w:jc w:val="both"/>
              <w:rPr>
                <w:rFonts w:ascii="Arial" w:hAnsi="Arial" w:cs="Arial"/>
                <w:sz w:val="20"/>
                <w:szCs w:val="22"/>
                <w:lang w:val="nl-BE"/>
              </w:rPr>
            </w:pPr>
            <w:r w:rsidRPr="00B70AA5">
              <w:rPr>
                <w:rFonts w:ascii="Arial" w:hAnsi="Arial" w:cs="Arial"/>
                <w:sz w:val="20"/>
                <w:szCs w:val="22"/>
                <w:lang w:val="nl-BE"/>
              </w:rPr>
              <w:t>De resultaten van de polysomnografie moeten worden bijgevoegd.</w:t>
            </w:r>
          </w:p>
          <w:p w:rsidR="00B70AA5" w:rsidRPr="00B70AA5" w:rsidRDefault="00B70AA5" w:rsidP="001166A4">
            <w:pPr>
              <w:jc w:val="both"/>
              <w:rPr>
                <w:rFonts w:ascii="Arial" w:hAnsi="Arial" w:cs="Arial"/>
                <w:sz w:val="20"/>
                <w:szCs w:val="22"/>
                <w:lang w:val="nl-BE"/>
              </w:rPr>
            </w:pPr>
          </w:p>
        </w:tc>
      </w:tr>
    </w:tbl>
    <w:p w:rsidR="00B70AA5" w:rsidRPr="00B70AA5" w:rsidRDefault="00B70AA5" w:rsidP="001166A4">
      <w:pPr>
        <w:jc w:val="both"/>
        <w:rPr>
          <w:rFonts w:ascii="Arial" w:hAnsi="Arial" w:cs="Arial"/>
          <w:sz w:val="20"/>
          <w:lang w:val="nl-BE"/>
        </w:rPr>
      </w:pPr>
    </w:p>
    <w:p w:rsidR="00B70AA5" w:rsidRPr="00B70AA5" w:rsidRDefault="00B70AA5" w:rsidP="001166A4">
      <w:pPr>
        <w:jc w:val="both"/>
        <w:rPr>
          <w:rFonts w:ascii="Arial" w:hAnsi="Arial" w:cs="Arial"/>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70AA5" w:rsidRPr="00B70AA5" w:rsidTr="00994FB4">
        <w:tc>
          <w:tcPr>
            <w:tcW w:w="9962" w:type="dxa"/>
            <w:shd w:val="clear" w:color="auto" w:fill="auto"/>
          </w:tcPr>
          <w:p w:rsidR="00B70AA5" w:rsidRPr="00B70AA5" w:rsidRDefault="00B70AA5" w:rsidP="001166A4">
            <w:pPr>
              <w:jc w:val="both"/>
              <w:rPr>
                <w:rFonts w:ascii="Arial" w:hAnsi="Arial" w:cs="Arial"/>
                <w:sz w:val="20"/>
                <w:szCs w:val="22"/>
                <w:lang w:val="nl-BE"/>
              </w:rPr>
            </w:pPr>
          </w:p>
          <w:p w:rsidR="00B70AA5" w:rsidRPr="00B70AA5" w:rsidRDefault="00B70AA5" w:rsidP="001166A4">
            <w:pPr>
              <w:jc w:val="both"/>
              <w:rPr>
                <w:rFonts w:ascii="Arial" w:hAnsi="Arial" w:cs="Arial"/>
                <w:sz w:val="20"/>
                <w:szCs w:val="22"/>
                <w:lang w:val="nl-BE"/>
              </w:rPr>
            </w:pPr>
            <w:r w:rsidRPr="00740BC0">
              <w:rPr>
                <w:rFonts w:ascii="Arial" w:hAnsi="Arial" w:cs="Arial"/>
                <w:b/>
                <w:sz w:val="20"/>
                <w:szCs w:val="22"/>
                <w:lang w:val="nl-BE"/>
              </w:rPr>
              <w:t>Indien het kind een ernstige vorm van “ALTE” heeft doorgemaakt</w:t>
            </w:r>
            <w:r w:rsidRPr="00B70AA5">
              <w:rPr>
                <w:rFonts w:ascii="Arial" w:hAnsi="Arial" w:cs="Arial"/>
                <w:sz w:val="20"/>
                <w:szCs w:val="22"/>
                <w:lang w:val="nl-BE"/>
              </w:rPr>
              <w:t xml:space="preserve"> : </w:t>
            </w:r>
          </w:p>
          <w:p w:rsidR="00B70AA5" w:rsidRPr="00B70AA5" w:rsidRDefault="00B70AA5" w:rsidP="001166A4">
            <w:pPr>
              <w:jc w:val="both"/>
              <w:rPr>
                <w:rFonts w:ascii="Arial" w:hAnsi="Arial" w:cs="Arial"/>
                <w:sz w:val="20"/>
                <w:szCs w:val="22"/>
                <w:lang w:val="nl-BE"/>
              </w:rPr>
            </w:pPr>
          </w:p>
          <w:p w:rsidR="00B70AA5" w:rsidRPr="00B70AA5" w:rsidRDefault="00B70AA5" w:rsidP="001166A4">
            <w:pPr>
              <w:jc w:val="both"/>
              <w:rPr>
                <w:rFonts w:ascii="Arial" w:hAnsi="Arial" w:cs="Arial"/>
                <w:i/>
                <w:sz w:val="20"/>
                <w:szCs w:val="22"/>
                <w:lang w:val="nl-BE"/>
              </w:rPr>
            </w:pPr>
            <w:r w:rsidRPr="00B70AA5">
              <w:rPr>
                <w:rFonts w:ascii="Arial" w:hAnsi="Arial" w:cs="Arial"/>
                <w:i/>
                <w:sz w:val="20"/>
                <w:szCs w:val="22"/>
                <w:lang w:val="nl-BE"/>
              </w:rPr>
              <w:t>Kruis aan welke situatie van toepassing is (en vul verder aan indien gevraagd) :</w:t>
            </w:r>
          </w:p>
          <w:p w:rsidR="00B70AA5" w:rsidRPr="00B70AA5" w:rsidRDefault="00B70AA5" w:rsidP="001166A4">
            <w:pPr>
              <w:jc w:val="both"/>
              <w:rPr>
                <w:rFonts w:ascii="Arial" w:hAnsi="Arial" w:cs="Arial"/>
                <w:sz w:val="20"/>
                <w:szCs w:val="22"/>
                <w:lang w:val="nl-BE"/>
              </w:rPr>
            </w:pP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De pasgeborene of zuigeling heeft een ALTE doorgemaakt waarvoor een acuut ambulancetransport n</w:t>
            </w:r>
            <w:r w:rsidRPr="00B70AA5">
              <w:rPr>
                <w:rFonts w:ascii="Arial" w:hAnsi="Arial" w:cs="Arial"/>
                <w:sz w:val="20"/>
                <w:szCs w:val="22"/>
                <w:lang w:val="nl-BE"/>
              </w:rPr>
              <w:t>o</w:t>
            </w:r>
            <w:r w:rsidRPr="00B70AA5">
              <w:rPr>
                <w:rFonts w:ascii="Arial" w:hAnsi="Arial" w:cs="Arial"/>
                <w:sz w:val="20"/>
                <w:szCs w:val="22"/>
                <w:lang w:val="nl-BE"/>
              </w:rPr>
              <w:t>dig is naar een ziekenhuis ;</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De pasgeborene of zuigeling diende bij de aankomst in het ziekenhuis na de ALTE onmiddellijk opgen</w:t>
            </w:r>
            <w:r w:rsidRPr="00B70AA5">
              <w:rPr>
                <w:rFonts w:ascii="Arial" w:hAnsi="Arial" w:cs="Arial"/>
                <w:sz w:val="20"/>
                <w:szCs w:val="22"/>
                <w:lang w:val="nl-BE"/>
              </w:rPr>
              <w:t>o</w:t>
            </w:r>
            <w:r w:rsidRPr="00B70AA5">
              <w:rPr>
                <w:rFonts w:ascii="Arial" w:hAnsi="Arial" w:cs="Arial"/>
                <w:sz w:val="20"/>
                <w:szCs w:val="22"/>
                <w:lang w:val="nl-BE"/>
              </w:rPr>
              <w:t>men te worden op de afdeling intensieve zorgen van een ziekenhuis ;</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Tijdens de observatie in een ziekenhuis nadat zich een ALTE heeft voorgedaan, heeft zich een gedoc</w:t>
            </w:r>
            <w:r w:rsidRPr="00B70AA5">
              <w:rPr>
                <w:rFonts w:ascii="Arial" w:hAnsi="Arial" w:cs="Arial"/>
                <w:sz w:val="20"/>
                <w:szCs w:val="22"/>
                <w:lang w:val="nl-BE"/>
              </w:rPr>
              <w:t>u</w:t>
            </w:r>
            <w:r w:rsidRPr="00B70AA5">
              <w:rPr>
                <w:rFonts w:ascii="Arial" w:hAnsi="Arial" w:cs="Arial"/>
                <w:sz w:val="20"/>
                <w:szCs w:val="22"/>
                <w:lang w:val="nl-BE"/>
              </w:rPr>
              <w:t>menteerd ernstig event voorgedaan. Licht toe:</w:t>
            </w:r>
          </w:p>
          <w:p w:rsidR="00B70AA5" w:rsidRPr="00B70AA5" w:rsidRDefault="00B70AA5" w:rsidP="001166A4">
            <w:pPr>
              <w:ind w:left="786"/>
              <w:jc w:val="both"/>
              <w:rPr>
                <w:rFonts w:ascii="Arial" w:hAnsi="Arial" w:cs="Arial"/>
                <w:sz w:val="20"/>
                <w:szCs w:val="22"/>
                <w:lang w:val="nl-BE"/>
              </w:rPr>
            </w:pPr>
          </w:p>
          <w:p w:rsidR="00B70AA5" w:rsidRPr="00B70AA5" w:rsidRDefault="00B70AA5" w:rsidP="001166A4">
            <w:pPr>
              <w:ind w:left="786"/>
              <w:jc w:val="both"/>
              <w:rPr>
                <w:rFonts w:ascii="Arial" w:hAnsi="Arial" w:cs="Arial"/>
                <w:sz w:val="20"/>
                <w:szCs w:val="22"/>
                <w:lang w:val="nl-BE"/>
              </w:rPr>
            </w:pPr>
          </w:p>
          <w:p w:rsidR="00B70AA5" w:rsidRPr="00B70AA5" w:rsidRDefault="00B70AA5" w:rsidP="001166A4">
            <w:pPr>
              <w:ind w:left="786"/>
              <w:jc w:val="both"/>
              <w:rPr>
                <w:rFonts w:ascii="Arial" w:hAnsi="Arial" w:cs="Arial"/>
                <w:sz w:val="20"/>
                <w:szCs w:val="22"/>
                <w:lang w:val="nl-BE"/>
              </w:rPr>
            </w:pP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Het betreft een ALTE bij een pasgeborene of zuigeling die geboren is na een zwangerschap van max</w:t>
            </w:r>
            <w:r w:rsidRPr="00B70AA5">
              <w:rPr>
                <w:rFonts w:ascii="Arial" w:hAnsi="Arial" w:cs="Arial"/>
                <w:sz w:val="20"/>
                <w:szCs w:val="22"/>
                <w:lang w:val="nl-BE"/>
              </w:rPr>
              <w:t>i</w:t>
            </w:r>
            <w:r w:rsidRPr="00B70AA5">
              <w:rPr>
                <w:rFonts w:ascii="Arial" w:hAnsi="Arial" w:cs="Arial"/>
                <w:sz w:val="20"/>
                <w:szCs w:val="22"/>
                <w:lang w:val="nl-BE"/>
              </w:rPr>
              <w:t>mum 36 weken en 6 dagen (</w:t>
            </w:r>
            <w:r w:rsidRPr="00B70AA5">
              <w:rPr>
                <w:rFonts w:ascii="Arial" w:hAnsi="Arial" w:cs="Arial"/>
                <w:i/>
                <w:sz w:val="20"/>
                <w:szCs w:val="22"/>
                <w:lang w:val="nl-BE"/>
              </w:rPr>
              <w:t>uitgaande van de begindatum van de laatste menstruatie</w:t>
            </w:r>
            <w:r w:rsidRPr="00B70AA5">
              <w:rPr>
                <w:rFonts w:ascii="Arial" w:hAnsi="Arial" w:cs="Arial"/>
                <w:sz w:val="20"/>
                <w:szCs w:val="22"/>
                <w:lang w:val="nl-BE"/>
              </w:rPr>
              <w:t>);</w:t>
            </w:r>
          </w:p>
          <w:p w:rsidR="00B70AA5" w:rsidRPr="00B70AA5" w:rsidRDefault="00B70AA5" w:rsidP="001166A4">
            <w:pPr>
              <w:ind w:firstLine="851"/>
              <w:jc w:val="both"/>
              <w:rPr>
                <w:rFonts w:ascii="Arial" w:hAnsi="Arial" w:cs="Arial"/>
                <w:sz w:val="20"/>
                <w:szCs w:val="22"/>
                <w:lang w:val="nl-BE"/>
              </w:rPr>
            </w:pPr>
            <w:r w:rsidRPr="00B70AA5">
              <w:rPr>
                <w:rFonts w:ascii="Arial" w:hAnsi="Arial" w:cs="Arial"/>
                <w:sz w:val="20"/>
                <w:szCs w:val="22"/>
                <w:lang w:val="nl-BE"/>
              </w:rPr>
              <w:t>Het kind is geboren na een zwangerschap van ….. weken en ….. dagen</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Nadat zich een ALTE heeft voorgedaan vertoont de pasgeborene of zuigeling bij zijn aankomst in een ziekenhuis een ernstige hypoxie of acidose ;</w:t>
            </w:r>
          </w:p>
          <w:p w:rsidR="00B70AA5" w:rsidRPr="00B70AA5" w:rsidRDefault="00B70AA5" w:rsidP="001166A4">
            <w:pPr>
              <w:jc w:val="both"/>
              <w:rPr>
                <w:rFonts w:ascii="Arial" w:hAnsi="Arial" w:cs="Arial"/>
                <w:sz w:val="20"/>
                <w:szCs w:val="22"/>
                <w:lang w:val="nl-BE"/>
              </w:rPr>
            </w:pPr>
          </w:p>
          <w:p w:rsidR="00B70AA5" w:rsidRPr="00B70AA5" w:rsidRDefault="00B70AA5" w:rsidP="001166A4">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i/>
                <w:spacing w:val="0"/>
                <w:sz w:val="20"/>
                <w:szCs w:val="22"/>
                <w:lang w:val="nl-BE"/>
              </w:rPr>
            </w:pPr>
            <w:r w:rsidRPr="003F30A3">
              <w:rPr>
                <w:rFonts w:ascii="Arial" w:hAnsi="Arial" w:cs="Arial"/>
                <w:b/>
                <w:i/>
                <w:spacing w:val="0"/>
                <w:sz w:val="20"/>
                <w:szCs w:val="22"/>
                <w:lang w:val="nl-BE"/>
              </w:rPr>
              <w:t>of</w:t>
            </w:r>
            <w:r w:rsidRPr="00B70AA5">
              <w:rPr>
                <w:rFonts w:ascii="Arial" w:hAnsi="Arial" w:cs="Arial"/>
                <w:i/>
                <w:spacing w:val="0"/>
                <w:sz w:val="20"/>
                <w:szCs w:val="22"/>
                <w:lang w:val="nl-BE"/>
              </w:rPr>
              <w:t xml:space="preserve"> vermeld de relevante parameters van het polysomnografisch onderzoek dat is verricht in het kader van de volledige medische oppuntstelling in een ziekenhuis na de ALTE en dat is verricht voordat de pasgeborene of zuigeling het ziekenhuis waarin hij na de ALTE is onderzocht, verlaat en terugkeert naar huis (relevante p</w:t>
            </w:r>
            <w:r w:rsidRPr="00B70AA5">
              <w:rPr>
                <w:rFonts w:ascii="Arial" w:hAnsi="Arial" w:cs="Arial"/>
                <w:i/>
                <w:spacing w:val="0"/>
                <w:sz w:val="20"/>
                <w:szCs w:val="22"/>
                <w:lang w:val="nl-BE"/>
              </w:rPr>
              <w:t>a</w:t>
            </w:r>
            <w:r w:rsidRPr="00B70AA5">
              <w:rPr>
                <w:rFonts w:ascii="Arial" w:hAnsi="Arial" w:cs="Arial"/>
                <w:i/>
                <w:spacing w:val="0"/>
                <w:sz w:val="20"/>
                <w:szCs w:val="22"/>
                <w:lang w:val="nl-BE"/>
              </w:rPr>
              <w:t>rameters = parameters op basis waarvan het kind beantwoordt aan de criteria van de overeenkomst</w:t>
            </w:r>
            <w:r w:rsidRPr="00B70AA5">
              <w:rPr>
                <w:rFonts w:ascii="Arial" w:hAnsi="Arial" w:cs="Arial"/>
                <w:spacing w:val="0"/>
                <w:sz w:val="20"/>
                <w:szCs w:val="22"/>
                <w:lang w:val="nl-BE"/>
              </w:rPr>
              <w:t>)</w:t>
            </w:r>
            <w:r w:rsidRPr="00B70AA5">
              <w:rPr>
                <w:rFonts w:ascii="Arial" w:hAnsi="Arial" w:cs="Arial"/>
                <w:i/>
                <w:spacing w:val="0"/>
                <w:sz w:val="20"/>
                <w:szCs w:val="22"/>
                <w:lang w:val="nl-BE"/>
              </w:rPr>
              <w:t>:</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Aantal obstructieve of gemengde apnees van ieder minimum 6 seconden:  …</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Aanwezigheid van een belangrijke bradycardie : hartritme = … per minuut</w:t>
            </w:r>
          </w:p>
          <w:p w:rsidR="00B70AA5" w:rsidRPr="00B70AA5" w:rsidRDefault="00B70AA5" w:rsidP="001166A4">
            <w:pPr>
              <w:numPr>
                <w:ilvl w:val="0"/>
                <w:numId w:val="40"/>
              </w:numPr>
              <w:ind w:left="851" w:hanging="425"/>
              <w:jc w:val="both"/>
              <w:rPr>
                <w:rFonts w:ascii="Arial" w:hAnsi="Arial" w:cs="Arial"/>
                <w:sz w:val="20"/>
                <w:szCs w:val="22"/>
                <w:lang w:val="nl-BE"/>
              </w:rPr>
            </w:pPr>
            <w:r w:rsidRPr="00B70AA5">
              <w:rPr>
                <w:rFonts w:ascii="Arial" w:hAnsi="Arial" w:cs="Arial"/>
                <w:sz w:val="20"/>
                <w:szCs w:val="22"/>
                <w:lang w:val="nl-BE"/>
              </w:rPr>
              <w:t>SaO2 = …. %</w:t>
            </w:r>
          </w:p>
          <w:p w:rsidR="00B70AA5" w:rsidRPr="00B70AA5" w:rsidRDefault="00B70AA5" w:rsidP="001166A4">
            <w:pPr>
              <w:jc w:val="both"/>
              <w:rPr>
                <w:rFonts w:ascii="Arial" w:hAnsi="Arial" w:cs="Arial"/>
                <w:sz w:val="20"/>
                <w:szCs w:val="22"/>
                <w:lang w:val="nl-BE"/>
              </w:rPr>
            </w:pPr>
          </w:p>
          <w:p w:rsidR="00B70AA5" w:rsidRPr="00B70AA5" w:rsidRDefault="00B70AA5" w:rsidP="001166A4">
            <w:pPr>
              <w:ind w:left="426"/>
              <w:jc w:val="both"/>
              <w:rPr>
                <w:rFonts w:ascii="Arial" w:hAnsi="Arial" w:cs="Arial"/>
                <w:sz w:val="20"/>
                <w:szCs w:val="22"/>
                <w:lang w:val="nl-BE"/>
              </w:rPr>
            </w:pPr>
            <w:r w:rsidRPr="00B70AA5">
              <w:rPr>
                <w:rFonts w:ascii="Arial" w:hAnsi="Arial" w:cs="Arial"/>
                <w:sz w:val="20"/>
                <w:szCs w:val="22"/>
                <w:lang w:val="nl-BE"/>
              </w:rPr>
              <w:t>Datum van de polysomnografie (DD/MM/JJJJ): …. /…. / ……..</w:t>
            </w:r>
          </w:p>
          <w:p w:rsidR="00B70AA5" w:rsidRPr="00B70AA5" w:rsidRDefault="00B70AA5" w:rsidP="001166A4">
            <w:pPr>
              <w:jc w:val="both"/>
              <w:rPr>
                <w:rFonts w:ascii="Arial" w:hAnsi="Arial" w:cs="Arial"/>
                <w:sz w:val="20"/>
                <w:szCs w:val="22"/>
                <w:lang w:val="nl-BE"/>
              </w:rPr>
            </w:pPr>
          </w:p>
          <w:p w:rsidR="00B70AA5" w:rsidRPr="00B70AA5" w:rsidRDefault="00B70AA5" w:rsidP="001166A4">
            <w:pPr>
              <w:ind w:left="426"/>
              <w:jc w:val="both"/>
              <w:rPr>
                <w:rFonts w:ascii="Arial" w:hAnsi="Arial" w:cs="Arial"/>
                <w:sz w:val="20"/>
                <w:szCs w:val="22"/>
                <w:lang w:val="nl-BE"/>
              </w:rPr>
            </w:pPr>
            <w:r w:rsidRPr="00B70AA5">
              <w:rPr>
                <w:rFonts w:ascii="Arial" w:hAnsi="Arial" w:cs="Arial"/>
                <w:sz w:val="20"/>
                <w:szCs w:val="22"/>
                <w:lang w:val="nl-BE"/>
              </w:rPr>
              <w:t>Indien er overgegaan wordt tot cardiorespiratoire monitoring thuis op basis van de resultaten van een pol</w:t>
            </w:r>
            <w:r w:rsidRPr="00B70AA5">
              <w:rPr>
                <w:rFonts w:ascii="Arial" w:hAnsi="Arial" w:cs="Arial"/>
                <w:sz w:val="20"/>
                <w:szCs w:val="22"/>
                <w:lang w:val="nl-BE"/>
              </w:rPr>
              <w:t>y</w:t>
            </w:r>
            <w:r w:rsidRPr="00B70AA5">
              <w:rPr>
                <w:rFonts w:ascii="Arial" w:hAnsi="Arial" w:cs="Arial"/>
                <w:sz w:val="20"/>
                <w:szCs w:val="22"/>
                <w:lang w:val="nl-BE"/>
              </w:rPr>
              <w:t>somnografie, moeten de resultaten van deze polysomnografie worden bijgevoegd.</w:t>
            </w:r>
          </w:p>
          <w:p w:rsidR="00B70AA5" w:rsidRPr="00B70AA5" w:rsidRDefault="00B70AA5" w:rsidP="001166A4">
            <w:pPr>
              <w:jc w:val="both"/>
              <w:rPr>
                <w:rFonts w:ascii="Arial" w:hAnsi="Arial" w:cs="Arial"/>
                <w:sz w:val="20"/>
                <w:szCs w:val="22"/>
                <w:lang w:val="nl-BE"/>
              </w:rPr>
            </w:pPr>
          </w:p>
          <w:p w:rsidR="00B70AA5" w:rsidRPr="00B70AA5" w:rsidRDefault="00B70AA5" w:rsidP="001166A4">
            <w:pPr>
              <w:jc w:val="both"/>
              <w:rPr>
                <w:rFonts w:ascii="Arial" w:hAnsi="Arial" w:cs="Arial"/>
                <w:sz w:val="20"/>
                <w:szCs w:val="22"/>
                <w:lang w:val="nl-BE"/>
              </w:rPr>
            </w:pPr>
          </w:p>
        </w:tc>
      </w:tr>
    </w:tbl>
    <w:p w:rsidR="00B70AA5" w:rsidRPr="00B70AA5" w:rsidRDefault="00B70AA5" w:rsidP="001166A4">
      <w:pPr>
        <w:jc w:val="both"/>
        <w:rPr>
          <w:rFonts w:ascii="Arial" w:hAnsi="Arial" w:cs="Arial"/>
          <w:sz w:val="20"/>
          <w:lang w:val="nl-BE"/>
        </w:rPr>
      </w:pPr>
    </w:p>
    <w:p w:rsidR="00B70AA5" w:rsidRPr="00B70AA5" w:rsidRDefault="00B70AA5" w:rsidP="001166A4">
      <w:pPr>
        <w:jc w:val="both"/>
        <w:rPr>
          <w:rFonts w:ascii="Arial" w:hAnsi="Arial" w:cs="Arial"/>
          <w:sz w:val="20"/>
          <w:lang w:val="nl-BE"/>
        </w:rPr>
      </w:pPr>
    </w:p>
    <w:p w:rsidR="00B70AA5" w:rsidRPr="00B70AA5" w:rsidRDefault="00B70AA5" w:rsidP="001166A4">
      <w:pPr>
        <w:jc w:val="both"/>
        <w:rPr>
          <w:rFonts w:ascii="Arial" w:hAnsi="Arial" w:cs="Arial"/>
          <w:sz w:val="20"/>
          <w:lang w:val="nl-BE"/>
        </w:rPr>
      </w:pPr>
    </w:p>
    <w:p w:rsidR="00B70AA5" w:rsidRPr="00B70AA5" w:rsidRDefault="00B70AA5" w:rsidP="001166A4">
      <w:pPr>
        <w:jc w:val="both"/>
        <w:rPr>
          <w:rFonts w:ascii="Arial" w:hAnsi="Arial" w:cs="Arial"/>
          <w:sz w:val="20"/>
          <w:lang w:val="nl-BE"/>
        </w:rPr>
      </w:pPr>
      <w:r w:rsidRPr="00B70AA5">
        <w:rPr>
          <w:rFonts w:ascii="Arial" w:hAnsi="Arial" w:cs="Arial"/>
          <w:b/>
          <w:sz w:val="20"/>
          <w:lang w:val="nl-BE"/>
        </w:rPr>
        <w:t>Startdatum</w:t>
      </w:r>
      <w:r w:rsidRPr="00B70AA5">
        <w:rPr>
          <w:rFonts w:ascii="Arial" w:hAnsi="Arial" w:cs="Arial"/>
          <w:sz w:val="20"/>
          <w:lang w:val="nl-BE"/>
        </w:rPr>
        <w:t xml:space="preserve"> van de cardiorespiratoire monitoring thuis </w:t>
      </w:r>
      <w:r w:rsidRPr="00B70AA5">
        <w:rPr>
          <w:rFonts w:ascii="Arial" w:hAnsi="Arial" w:cs="Arial"/>
          <w:snapToGrid w:val="0"/>
          <w:spacing w:val="-2"/>
          <w:sz w:val="20"/>
          <w:lang w:val="nl-BE"/>
        </w:rPr>
        <w:t>(DD/MM/JJJJ): …. /…. / ……..</w:t>
      </w:r>
    </w:p>
    <w:p w:rsidR="00B70AA5" w:rsidRPr="00B70AA5" w:rsidRDefault="00B70AA5" w:rsidP="001166A4">
      <w:pPr>
        <w:jc w:val="both"/>
        <w:rPr>
          <w:rFonts w:ascii="Arial" w:hAnsi="Arial" w:cs="Arial"/>
          <w:sz w:val="20"/>
          <w:lang w:val="nl-BE"/>
        </w:rPr>
      </w:pPr>
    </w:p>
    <w:p w:rsidR="00B70AA5" w:rsidRPr="00B70AA5" w:rsidRDefault="00B70AA5" w:rsidP="001166A4">
      <w:pPr>
        <w:jc w:val="both"/>
        <w:rPr>
          <w:rFonts w:ascii="Arial" w:hAnsi="Arial" w:cs="Arial"/>
          <w:sz w:val="20"/>
          <w:lang w:val="nl-BE"/>
        </w:rPr>
      </w:pPr>
    </w:p>
    <w:p w:rsidR="00B70AA5" w:rsidRPr="00B70AA5" w:rsidRDefault="00B70AA5" w:rsidP="001166A4">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0"/>
          <w:lang w:val="nl-BE"/>
        </w:rPr>
      </w:pPr>
      <w:r w:rsidRPr="00B70AA5">
        <w:rPr>
          <w:rFonts w:ascii="Arial" w:hAnsi="Arial" w:cs="Arial"/>
          <w:spacing w:val="0"/>
          <w:sz w:val="20"/>
          <w:lang w:val="nl-BE"/>
        </w:rPr>
        <w:t xml:space="preserve">Naam, Riziv-identificatienummer en handtekening van de voorschrijvende kinderarts van het ziekenhuis dat met het Riziv een overeenkomst </w:t>
      </w:r>
      <w:r w:rsidRPr="00B70AA5">
        <w:rPr>
          <w:rFonts w:ascii="Arial" w:hAnsi="Arial" w:cs="Arial"/>
          <w:spacing w:val="-2"/>
          <w:sz w:val="20"/>
          <w:lang w:val="nl-BE"/>
        </w:rPr>
        <w:t>inzake cardiorespiratoire monitoring thuis bij pasgeborenen en zuigelingen heeft gesloten :</w:t>
      </w:r>
    </w:p>
    <w:p w:rsidR="00B70AA5" w:rsidRPr="00B70AA5" w:rsidRDefault="00B70AA5" w:rsidP="001166A4">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0"/>
          <w:lang w:val="nl-BE"/>
        </w:rPr>
      </w:pPr>
    </w:p>
    <w:p w:rsidR="00B70AA5" w:rsidRPr="00B70AA5" w:rsidRDefault="00B70AA5" w:rsidP="001166A4">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0"/>
          <w:lang w:val="nl-BE"/>
        </w:rPr>
      </w:pPr>
    </w:p>
    <w:p w:rsidR="00B70AA5" w:rsidRPr="00B70AA5" w:rsidRDefault="00B70AA5" w:rsidP="001166A4">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0"/>
          <w:lang w:val="nl-BE"/>
        </w:rPr>
      </w:pPr>
    </w:p>
    <w:p w:rsidR="00B70AA5" w:rsidRPr="00B70AA5" w:rsidRDefault="00B70AA5" w:rsidP="001166A4">
      <w:pPr>
        <w:rPr>
          <w:rFonts w:ascii="Arial" w:hAnsi="Arial" w:cs="Arial"/>
          <w:spacing w:val="0"/>
          <w:sz w:val="20"/>
          <w:lang w:val="nl-BE"/>
        </w:rPr>
      </w:pPr>
    </w:p>
    <w:p w:rsidR="00B70AA5" w:rsidRPr="00B70AA5" w:rsidRDefault="00B70AA5" w:rsidP="001166A4">
      <w:pPr>
        <w:rPr>
          <w:rFonts w:ascii="Arial" w:hAnsi="Arial" w:cs="Arial"/>
          <w:spacing w:val="0"/>
          <w:sz w:val="20"/>
          <w:lang w:val="nl-BE"/>
        </w:rPr>
      </w:pPr>
    </w:p>
    <w:p w:rsidR="00B70AA5" w:rsidRPr="00B70AA5" w:rsidRDefault="00B70AA5" w:rsidP="001166A4">
      <w:pPr>
        <w:rPr>
          <w:rFonts w:ascii="Arial" w:hAnsi="Arial" w:cs="Arial"/>
          <w:spacing w:val="0"/>
          <w:sz w:val="20"/>
          <w:lang w:val="nl-BE"/>
        </w:rPr>
      </w:pPr>
    </w:p>
    <w:p w:rsidR="00B70AA5" w:rsidRPr="00B70AA5" w:rsidRDefault="00B70AA5" w:rsidP="001166A4">
      <w:pPr>
        <w:rPr>
          <w:rFonts w:ascii="Arial" w:hAnsi="Arial" w:cs="Arial"/>
          <w:spacing w:val="0"/>
          <w:sz w:val="20"/>
          <w:lang w:val="nl-BE"/>
        </w:rPr>
      </w:pPr>
      <w:r w:rsidRPr="00B70AA5">
        <w:rPr>
          <w:rFonts w:ascii="Arial" w:hAnsi="Arial" w:cs="Arial"/>
          <w:spacing w:val="0"/>
          <w:sz w:val="20"/>
          <w:lang w:val="nl-BE"/>
        </w:rPr>
        <w:t xml:space="preserve">Datum van ondertekening </w:t>
      </w:r>
      <w:r w:rsidRPr="00B70AA5">
        <w:rPr>
          <w:rFonts w:ascii="Arial" w:hAnsi="Arial" w:cs="Arial"/>
          <w:snapToGrid w:val="0"/>
          <w:spacing w:val="-2"/>
          <w:sz w:val="20"/>
          <w:lang w:val="nl-BE"/>
        </w:rPr>
        <w:t>(DD/MM/JJJJ): …. /…. / ……..</w:t>
      </w:r>
    </w:p>
    <w:p w:rsidR="00B70AA5" w:rsidRPr="00B70AA5" w:rsidRDefault="00B70AA5" w:rsidP="00B70AA5">
      <w:pPr>
        <w:rPr>
          <w:rFonts w:ascii="Arial" w:hAnsi="Arial" w:cs="Arial"/>
          <w:spacing w:val="0"/>
          <w:sz w:val="20"/>
          <w:lang w:val="nl-BE"/>
        </w:rPr>
      </w:pPr>
    </w:p>
    <w:p w:rsidR="00B70AA5" w:rsidRPr="00B70AA5" w:rsidRDefault="00B70AA5" w:rsidP="00B70AA5">
      <w:pPr>
        <w:rPr>
          <w:rFonts w:ascii="Arial" w:hAnsi="Arial" w:cs="Arial"/>
          <w:spacing w:val="0"/>
          <w:sz w:val="20"/>
          <w:lang w:val="nl-BE"/>
        </w:rPr>
      </w:pPr>
    </w:p>
    <w:p w:rsidR="00B70AA5" w:rsidRDefault="00B70AA5" w:rsidP="005D3EBC">
      <w:pPr>
        <w:suppressAutoHyphens/>
        <w:jc w:val="both"/>
        <w:rPr>
          <w:rFonts w:ascii="Arial" w:hAnsi="Arial" w:cs="Arial"/>
          <w:sz w:val="22"/>
          <w:szCs w:val="22"/>
          <w:lang w:val="nl-BE"/>
        </w:rPr>
        <w:sectPr w:rsidR="00B70AA5" w:rsidSect="00994FB4">
          <w:footerReference w:type="default" r:id="rId12"/>
          <w:pgSz w:w="12240" w:h="15840"/>
          <w:pgMar w:top="1134" w:right="1247" w:bottom="1134" w:left="1247" w:header="709" w:footer="709" w:gutter="0"/>
          <w:cols w:space="708"/>
          <w:docGrid w:linePitch="360"/>
        </w:sectPr>
      </w:pPr>
    </w:p>
    <w:p w:rsidR="00B70AA5" w:rsidRPr="00B70AA5" w:rsidRDefault="00B70AA5" w:rsidP="00B70AA5">
      <w:pPr>
        <w:jc w:val="center"/>
        <w:rPr>
          <w:rFonts w:ascii="Arial" w:hAnsi="Arial" w:cs="Arial"/>
          <w:b/>
          <w:spacing w:val="0"/>
          <w:sz w:val="22"/>
          <w:szCs w:val="22"/>
          <w:lang w:val="nl-BE"/>
        </w:rPr>
      </w:pPr>
      <w:r w:rsidRPr="00B70AA5">
        <w:rPr>
          <w:rFonts w:ascii="Arial" w:hAnsi="Arial" w:cs="Arial"/>
          <w:b/>
          <w:spacing w:val="0"/>
          <w:sz w:val="22"/>
          <w:szCs w:val="22"/>
          <w:lang w:val="nl-BE"/>
        </w:rPr>
        <w:lastRenderedPageBreak/>
        <w:t>BIJLAGE 2</w:t>
      </w:r>
    </w:p>
    <w:p w:rsidR="00B70AA5" w:rsidRPr="00B70AA5" w:rsidRDefault="00B70AA5" w:rsidP="00B70AA5">
      <w:pPr>
        <w:jc w:val="center"/>
        <w:rPr>
          <w:rFonts w:ascii="Arial" w:hAnsi="Arial" w:cs="Arial"/>
          <w:b/>
          <w:spacing w:val="0"/>
          <w:sz w:val="22"/>
          <w:szCs w:val="22"/>
          <w:u w:val="single"/>
          <w:lang w:val="nl-BE"/>
        </w:rPr>
      </w:pPr>
    </w:p>
    <w:p w:rsidR="00B70AA5" w:rsidRPr="00B70AA5" w:rsidRDefault="00B70AA5" w:rsidP="00B70AA5">
      <w:pPr>
        <w:jc w:val="center"/>
        <w:rPr>
          <w:rFonts w:ascii="Arial" w:hAnsi="Arial" w:cs="Arial"/>
          <w:b/>
          <w:spacing w:val="0"/>
          <w:sz w:val="22"/>
          <w:szCs w:val="22"/>
          <w:u w:val="single"/>
          <w:lang w:val="nl-BE"/>
        </w:rPr>
      </w:pPr>
      <w:r w:rsidRPr="00B70AA5">
        <w:rPr>
          <w:rFonts w:ascii="Arial" w:hAnsi="Arial" w:cs="Arial"/>
          <w:b/>
          <w:spacing w:val="0"/>
          <w:sz w:val="22"/>
          <w:szCs w:val="22"/>
          <w:u w:val="single"/>
          <w:lang w:val="nl-BE"/>
        </w:rPr>
        <w:t>CARDIORESPIRATOIRE MONITORING THUIS BIJ PASGEBORENEN EN ZUIGELINGEN</w:t>
      </w:r>
    </w:p>
    <w:p w:rsidR="00B70AA5" w:rsidRPr="00B70AA5" w:rsidRDefault="00B70AA5" w:rsidP="00B70AA5">
      <w:pPr>
        <w:rPr>
          <w:rFonts w:ascii="Arial" w:hAnsi="Arial" w:cs="Arial"/>
          <w:spacing w:val="0"/>
          <w:sz w:val="22"/>
          <w:szCs w:val="22"/>
          <w:lang w:val="nl-BE"/>
        </w:rPr>
      </w:pPr>
    </w:p>
    <w:p w:rsidR="00B70AA5" w:rsidRPr="00B70AA5" w:rsidRDefault="00B70AA5" w:rsidP="00B70AA5">
      <w:pPr>
        <w:jc w:val="center"/>
        <w:rPr>
          <w:rFonts w:ascii="Arial" w:hAnsi="Arial" w:cs="Arial"/>
          <w:b/>
          <w:spacing w:val="0"/>
          <w:sz w:val="22"/>
          <w:szCs w:val="22"/>
          <w:u w:val="single"/>
          <w:lang w:val="nl-BE"/>
        </w:rPr>
      </w:pPr>
      <w:r w:rsidRPr="00B70AA5">
        <w:rPr>
          <w:rFonts w:ascii="Arial" w:hAnsi="Arial" w:cs="Arial"/>
          <w:b/>
          <w:spacing w:val="0"/>
          <w:sz w:val="22"/>
          <w:szCs w:val="22"/>
          <w:u w:val="single"/>
          <w:lang w:val="nl-BE"/>
        </w:rPr>
        <w:t>JAARVERSLAG: STATISTISCHE GEGEVENS</w:t>
      </w:r>
    </w:p>
    <w:p w:rsidR="00B70AA5" w:rsidRPr="00B70AA5" w:rsidRDefault="00B70AA5" w:rsidP="00B70AA5">
      <w:pPr>
        <w:ind w:left="-426"/>
        <w:rPr>
          <w:rFonts w:ascii="Arial" w:hAnsi="Arial" w:cs="Arial"/>
          <w:spacing w:val="0"/>
          <w:sz w:val="22"/>
          <w:szCs w:val="22"/>
          <w:lang w:val="nl-BE"/>
        </w:rPr>
      </w:pPr>
    </w:p>
    <w:p w:rsidR="00B70AA5" w:rsidRPr="00B70AA5" w:rsidRDefault="00B70AA5" w:rsidP="00B70AA5">
      <w:pPr>
        <w:jc w:val="center"/>
        <w:rPr>
          <w:rFonts w:ascii="Arial" w:hAnsi="Arial" w:cs="Arial"/>
          <w:spacing w:val="0"/>
          <w:sz w:val="22"/>
          <w:szCs w:val="22"/>
          <w:lang w:val="nl-BE"/>
        </w:rPr>
      </w:pPr>
      <w:r w:rsidRPr="00B70AA5">
        <w:rPr>
          <w:rFonts w:ascii="Arial" w:hAnsi="Arial" w:cs="Arial"/>
          <w:spacing w:val="0"/>
          <w:sz w:val="22"/>
          <w:szCs w:val="22"/>
          <w:lang w:val="nl-BE"/>
        </w:rPr>
        <w:t>(cf. artikel 18 van de overeenkomst)</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b/>
          <w:spacing w:val="-2"/>
          <w:sz w:val="22"/>
          <w:szCs w:val="22"/>
          <w:lang w:val="nl-BE"/>
        </w:rPr>
        <w:t>Identificatiegegevens van het ziekenhuis dat met het Riziv een overeenkomst inzake cardi</w:t>
      </w:r>
      <w:r w:rsidRPr="00B70AA5">
        <w:rPr>
          <w:rFonts w:ascii="Arial" w:hAnsi="Arial" w:cs="Arial"/>
          <w:b/>
          <w:spacing w:val="-2"/>
          <w:sz w:val="22"/>
          <w:szCs w:val="22"/>
          <w:lang w:val="nl-BE"/>
        </w:rPr>
        <w:t>o</w:t>
      </w:r>
      <w:r w:rsidRPr="00B70AA5">
        <w:rPr>
          <w:rFonts w:ascii="Arial" w:hAnsi="Arial" w:cs="Arial"/>
          <w:b/>
          <w:spacing w:val="-2"/>
          <w:sz w:val="22"/>
          <w:szCs w:val="22"/>
          <w:lang w:val="nl-BE"/>
        </w:rPr>
        <w:t>respiratoire monitoring thuis bij pasgeborenen en zuigelingen heeft gesloten</w:t>
      </w:r>
    </w:p>
    <w:p w:rsidR="00B70AA5" w:rsidRPr="00B70AA5" w:rsidRDefault="00B70AA5" w:rsidP="00B70AA5">
      <w:pPr>
        <w:rPr>
          <w:rFonts w:ascii="Arial" w:hAnsi="Arial" w:cs="Arial"/>
          <w:spacing w:val="0"/>
          <w:sz w:val="22"/>
          <w:szCs w:val="22"/>
          <w:lang w:val="nl-BE"/>
        </w:rPr>
      </w:pPr>
    </w:p>
    <w:p w:rsidR="00B70AA5" w:rsidRPr="00B70AA5" w:rsidRDefault="00B70AA5" w:rsidP="00B70AA5">
      <w:pPr>
        <w:spacing w:after="120"/>
        <w:rPr>
          <w:rFonts w:ascii="Arial" w:hAnsi="Arial" w:cs="Arial"/>
          <w:spacing w:val="0"/>
          <w:sz w:val="22"/>
          <w:szCs w:val="22"/>
          <w:lang w:val="nl-BE"/>
        </w:rPr>
      </w:pPr>
      <w:r w:rsidRPr="00B70AA5">
        <w:rPr>
          <w:rFonts w:ascii="Arial" w:hAnsi="Arial" w:cs="Arial"/>
          <w:spacing w:val="0"/>
          <w:sz w:val="22"/>
          <w:szCs w:val="22"/>
          <w:lang w:val="nl-BE"/>
        </w:rPr>
        <w:t>Naam en adres van het ziekenhuis:</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p w:rsidR="00B70AA5" w:rsidRPr="00B70AA5" w:rsidRDefault="00B70AA5" w:rsidP="00B70AA5">
      <w:pPr>
        <w:spacing w:before="120"/>
        <w:rPr>
          <w:rFonts w:ascii="Arial" w:hAnsi="Arial" w:cs="Arial"/>
          <w:spacing w:val="0"/>
          <w:sz w:val="22"/>
          <w:szCs w:val="22"/>
          <w:lang w:val="nl-BE"/>
        </w:rPr>
      </w:pPr>
      <w:r w:rsidRPr="00B70AA5">
        <w:rPr>
          <w:rFonts w:ascii="Arial" w:hAnsi="Arial" w:cs="Arial"/>
          <w:spacing w:val="0"/>
          <w:sz w:val="22"/>
          <w:szCs w:val="22"/>
          <w:lang w:val="nl-BE"/>
        </w:rPr>
        <w:t>Riziv-identificatienummer van de overeenkomst:</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b/>
          <w:spacing w:val="0"/>
          <w:sz w:val="22"/>
          <w:szCs w:val="22"/>
          <w:lang w:val="nl-BE"/>
        </w:rPr>
      </w:pPr>
      <w:r w:rsidRPr="00B70AA5">
        <w:rPr>
          <w:rFonts w:ascii="Arial" w:hAnsi="Arial" w:cs="Arial"/>
          <w:b/>
          <w:spacing w:val="0"/>
          <w:sz w:val="22"/>
          <w:szCs w:val="22"/>
          <w:lang w:val="nl-BE"/>
        </w:rPr>
        <w:t xml:space="preserve">Kalenderjaar waarop de gegevens betrekking hebben: </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p w:rsidR="00B70AA5" w:rsidRPr="00B70AA5" w:rsidRDefault="00B70AA5" w:rsidP="00B70AA5">
      <w:pPr>
        <w:jc w:val="center"/>
        <w:rPr>
          <w:rFonts w:ascii="Arial" w:hAnsi="Arial" w:cs="Arial"/>
          <w:spacing w:val="0"/>
          <w:sz w:val="22"/>
          <w:szCs w:val="22"/>
          <w:lang w:val="nl-BE"/>
        </w:rPr>
      </w:pPr>
      <w:r w:rsidRPr="00B70AA5">
        <w:rPr>
          <w:rFonts w:ascii="Arial" w:hAnsi="Arial" w:cs="Arial"/>
          <w:spacing w:val="0"/>
          <w:sz w:val="22"/>
          <w:szCs w:val="22"/>
          <w:lang w:val="nl-BE"/>
        </w:rPr>
        <w:t>*             *</w:t>
      </w:r>
    </w:p>
    <w:p w:rsidR="00B70AA5" w:rsidRPr="00B70AA5" w:rsidRDefault="00B70AA5" w:rsidP="00B70AA5">
      <w:pPr>
        <w:jc w:val="center"/>
        <w:rPr>
          <w:rFonts w:ascii="Arial" w:hAnsi="Arial" w:cs="Arial"/>
          <w:spacing w:val="0"/>
          <w:sz w:val="22"/>
          <w:szCs w:val="22"/>
          <w:lang w:val="nl-BE"/>
        </w:rPr>
      </w:pPr>
    </w:p>
    <w:p w:rsidR="00B70AA5" w:rsidRPr="00B70AA5" w:rsidRDefault="00B70AA5" w:rsidP="00B70AA5">
      <w:pPr>
        <w:jc w:val="center"/>
        <w:rPr>
          <w:rFonts w:ascii="Arial" w:hAnsi="Arial" w:cs="Arial"/>
          <w:spacing w:val="0"/>
          <w:sz w:val="22"/>
          <w:szCs w:val="22"/>
          <w:lang w:val="nl-BE"/>
        </w:rPr>
      </w:pPr>
      <w:r w:rsidRPr="00B70AA5">
        <w:rPr>
          <w:rFonts w:ascii="Arial" w:hAnsi="Arial" w:cs="Arial"/>
          <w:spacing w:val="0"/>
          <w:sz w:val="22"/>
          <w:szCs w:val="22"/>
          <w:lang w:val="nl-BE"/>
        </w:rPr>
        <w:t>*</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De gegevens in de tabel op de volgende bladzijde hebben in principe betrekking op de patiënten die op voorschrift van een kinderarts van het ziekenhuis, thuis cardiorespiratoir gemonitord werden, in het kader van de overeenkomst met het Riziv. Om de volledige activiteit van het ziekenhuis in dit domein in kaart te brengen, worden echter ook gegevens gevraagd aangaande de eventuele pat</w:t>
      </w:r>
      <w:r w:rsidRPr="00B70AA5">
        <w:rPr>
          <w:rFonts w:ascii="Arial" w:hAnsi="Arial" w:cs="Arial"/>
          <w:spacing w:val="0"/>
          <w:sz w:val="22"/>
          <w:szCs w:val="22"/>
          <w:lang w:val="nl-BE"/>
        </w:rPr>
        <w:t>i</w:t>
      </w:r>
      <w:r w:rsidRPr="00B70AA5">
        <w:rPr>
          <w:rFonts w:ascii="Arial" w:hAnsi="Arial" w:cs="Arial"/>
          <w:spacing w:val="0"/>
          <w:sz w:val="22"/>
          <w:szCs w:val="22"/>
          <w:lang w:val="nl-BE"/>
        </w:rPr>
        <w:t>ënten die niet behoren tot de indicaties van de overeenkomst, maar aan wie het ziekenhuis toch nog monitoring heeft aangeboden, zonder de kosten van de monitoring aan te rekenen aan de rechthebbende, zijn ouders of de verzekering.</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De gegevens hebben uitsluitend betrekking op de patiënten van wie de cardiorespiratoire monit</w:t>
      </w:r>
      <w:r w:rsidRPr="00B70AA5">
        <w:rPr>
          <w:rFonts w:ascii="Arial" w:hAnsi="Arial" w:cs="Arial"/>
          <w:spacing w:val="0"/>
          <w:sz w:val="22"/>
          <w:szCs w:val="22"/>
          <w:lang w:val="nl-BE"/>
        </w:rPr>
        <w:t>o</w:t>
      </w:r>
      <w:r w:rsidRPr="00B70AA5">
        <w:rPr>
          <w:rFonts w:ascii="Arial" w:hAnsi="Arial" w:cs="Arial"/>
          <w:spacing w:val="0"/>
          <w:sz w:val="22"/>
          <w:szCs w:val="22"/>
          <w:lang w:val="nl-BE"/>
        </w:rPr>
        <w:t xml:space="preserve">ring thuis </w:t>
      </w:r>
      <w:r w:rsidRPr="00B70AA5">
        <w:rPr>
          <w:rFonts w:ascii="Arial" w:hAnsi="Arial" w:cs="Arial"/>
          <w:spacing w:val="0"/>
          <w:sz w:val="22"/>
          <w:szCs w:val="22"/>
          <w:u w:val="single"/>
          <w:lang w:val="nl-BE"/>
        </w:rPr>
        <w:t>in het beschouwde kalenderjaar werd beëindigd</w:t>
      </w:r>
      <w:r w:rsidRPr="00B70AA5">
        <w:rPr>
          <w:rFonts w:ascii="Arial" w:hAnsi="Arial" w:cs="Arial"/>
          <w:spacing w:val="0"/>
          <w:sz w:val="22"/>
          <w:szCs w:val="22"/>
          <w:lang w:val="nl-BE"/>
        </w:rPr>
        <w:t>.</w:t>
      </w: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De gegevens met betrekking tot het beschouwde kalenderjaar moeten vóór 31 maart van het daa</w:t>
      </w:r>
      <w:r w:rsidRPr="00B70AA5">
        <w:rPr>
          <w:rFonts w:ascii="Arial" w:hAnsi="Arial" w:cs="Arial"/>
          <w:spacing w:val="0"/>
          <w:sz w:val="22"/>
          <w:szCs w:val="22"/>
          <w:lang w:val="nl-BE"/>
        </w:rPr>
        <w:t>r</w:t>
      </w:r>
      <w:r w:rsidRPr="00B70AA5">
        <w:rPr>
          <w:rFonts w:ascii="Arial" w:hAnsi="Arial" w:cs="Arial"/>
          <w:spacing w:val="0"/>
          <w:sz w:val="22"/>
          <w:szCs w:val="22"/>
          <w:lang w:val="nl-BE"/>
        </w:rPr>
        <w:t>opvolgende jaar naar het Riziv worden gestuurd:</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Riziv</w:t>
      </w: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Dienst voor geneeskundige verzorging</w:t>
      </w: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Directie verzorgingsinstellingen en –diensten</w:t>
      </w: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Tervurenlaan 211</w:t>
      </w: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1150 Brussel</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 xml:space="preserve">Indien de overeenkomst - </w:t>
      </w:r>
      <w:r w:rsidRPr="00B70AA5">
        <w:rPr>
          <w:rFonts w:ascii="Arial" w:hAnsi="Arial" w:cs="Arial"/>
          <w:i/>
          <w:spacing w:val="0"/>
          <w:sz w:val="22"/>
          <w:szCs w:val="22"/>
          <w:lang w:val="nl-BE"/>
        </w:rPr>
        <w:t>met inachtneming van alle voorwaarden ter zake van artikel 2 § 2 van de overeenkomst</w:t>
      </w:r>
      <w:r w:rsidRPr="00B70AA5">
        <w:rPr>
          <w:rFonts w:ascii="Arial" w:hAnsi="Arial" w:cs="Arial"/>
          <w:spacing w:val="0"/>
          <w:sz w:val="22"/>
          <w:szCs w:val="22"/>
          <w:lang w:val="nl-BE"/>
        </w:rPr>
        <w:t xml:space="preserve"> – op meerdere vestigingsplaatsen wordt toegepast, dienen de gevraagde gegevens afzonderlijk voor iedere vestigingsplaats te worden bezorgd.</w:t>
      </w:r>
    </w:p>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r w:rsidRPr="00B70AA5">
        <w:rPr>
          <w:rFonts w:ascii="Arial" w:hAnsi="Arial" w:cs="Arial"/>
          <w:spacing w:val="0"/>
          <w:sz w:val="22"/>
          <w:szCs w:val="22"/>
          <w:lang w:val="nl-BE"/>
        </w:rPr>
        <w:t>Indien de volgende pagina niet genoeg ruimte zou laten om de gegevens te vermelden voor alle vestigingsplaatsen waarop de overeenkomst wordt toegepast, dient u pagina’s toe te voegen door de volgende pagina te kopiëren.</w:t>
      </w:r>
    </w:p>
    <w:p w:rsidR="00B70AA5" w:rsidRPr="00B70AA5" w:rsidRDefault="00B70AA5" w:rsidP="00B70AA5">
      <w:pPr>
        <w:spacing w:after="200" w:line="276" w:lineRule="auto"/>
        <w:rPr>
          <w:rFonts w:ascii="Arial" w:hAnsi="Arial" w:cs="Arial"/>
          <w:spacing w:val="0"/>
          <w:sz w:val="22"/>
          <w:szCs w:val="22"/>
          <w:lang w:val="nl-BE"/>
        </w:rPr>
      </w:pPr>
    </w:p>
    <w:p w:rsidR="00B70AA5" w:rsidRPr="00B70AA5" w:rsidRDefault="00B70AA5" w:rsidP="00B70AA5">
      <w:pPr>
        <w:jc w:val="center"/>
        <w:rPr>
          <w:rFonts w:ascii="Arial" w:hAnsi="Arial" w:cs="Arial"/>
          <w:spacing w:val="0"/>
          <w:sz w:val="22"/>
          <w:szCs w:val="22"/>
          <w:u w:val="single"/>
          <w:lang w:val="nl-BE"/>
        </w:rPr>
      </w:pPr>
      <w:r w:rsidRPr="00B70AA5">
        <w:rPr>
          <w:rFonts w:ascii="Arial" w:hAnsi="Arial" w:cs="Arial"/>
          <w:spacing w:val="0"/>
          <w:sz w:val="22"/>
          <w:szCs w:val="22"/>
          <w:u w:val="single"/>
          <w:lang w:val="nl-BE"/>
        </w:rPr>
        <w:lastRenderedPageBreak/>
        <w:t>STATISTISCHE GEGEVENS PER VESTIGINGSPLAATS</w:t>
      </w:r>
    </w:p>
    <w:p w:rsidR="00B70AA5" w:rsidRPr="00B70AA5" w:rsidRDefault="00B70AA5" w:rsidP="00B70AA5">
      <w:pPr>
        <w:rPr>
          <w:rFonts w:ascii="Arial" w:hAnsi="Arial" w:cs="Arial"/>
          <w:spacing w:val="0"/>
          <w:sz w:val="22"/>
          <w:szCs w:val="22"/>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984"/>
      </w:tblGrid>
      <w:tr w:rsidR="00B70AA5" w:rsidRPr="00B70AA5" w:rsidTr="00994FB4">
        <w:tc>
          <w:tcPr>
            <w:tcW w:w="9747" w:type="dxa"/>
            <w:gridSpan w:val="3"/>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Naam en adres van de vestigingsplaats waarop de gegevens in deze tabel betrekking hebben:</w:t>
            </w: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Categorieën die in aanmerking komen voor cardiore</w:t>
            </w:r>
            <w:r w:rsidRPr="00B70AA5">
              <w:rPr>
                <w:rFonts w:ascii="Arial" w:hAnsi="Arial" w:cs="Arial"/>
                <w:spacing w:val="0"/>
                <w:sz w:val="18"/>
                <w:szCs w:val="18"/>
                <w:lang w:val="nl-BE"/>
              </w:rPr>
              <w:t>s</w:t>
            </w:r>
            <w:r w:rsidRPr="00B70AA5">
              <w:rPr>
                <w:rFonts w:ascii="Arial" w:hAnsi="Arial" w:cs="Arial"/>
                <w:spacing w:val="0"/>
                <w:sz w:val="18"/>
                <w:szCs w:val="18"/>
                <w:lang w:val="nl-BE"/>
              </w:rPr>
              <w:t>piratoire monitoring thuis</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(cf. de artikelen 3 en 4 van de overeenkomst)</w:t>
            </w:r>
          </w:p>
        </w:tc>
        <w:tc>
          <w:tcPr>
            <w:tcW w:w="3119" w:type="dxa"/>
            <w:shd w:val="clear" w:color="auto" w:fill="auto"/>
            <w:vAlign w:val="center"/>
          </w:tcPr>
          <w:p w:rsidR="00B83CD6"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Aantal patiënten voor wie de cardi</w:t>
            </w:r>
            <w:r w:rsidRPr="00B70AA5">
              <w:rPr>
                <w:rFonts w:ascii="Arial" w:hAnsi="Arial" w:cs="Arial"/>
                <w:spacing w:val="0"/>
                <w:sz w:val="18"/>
                <w:szCs w:val="18"/>
                <w:lang w:val="nl-BE"/>
              </w:rPr>
              <w:t>o</w:t>
            </w:r>
            <w:r w:rsidRPr="00B70AA5">
              <w:rPr>
                <w:rFonts w:ascii="Arial" w:hAnsi="Arial" w:cs="Arial"/>
                <w:spacing w:val="0"/>
                <w:sz w:val="18"/>
                <w:szCs w:val="18"/>
                <w:lang w:val="nl-BE"/>
              </w:rPr>
              <w:t>respiratoire monitoring thuis beëi</w:t>
            </w:r>
            <w:r w:rsidRPr="00B70AA5">
              <w:rPr>
                <w:rFonts w:ascii="Arial" w:hAnsi="Arial" w:cs="Arial"/>
                <w:spacing w:val="0"/>
                <w:sz w:val="18"/>
                <w:szCs w:val="18"/>
                <w:lang w:val="nl-BE"/>
              </w:rPr>
              <w:t>n</w:t>
            </w:r>
            <w:r w:rsidRPr="00B70AA5">
              <w:rPr>
                <w:rFonts w:ascii="Arial" w:hAnsi="Arial" w:cs="Arial"/>
                <w:spacing w:val="0"/>
                <w:sz w:val="18"/>
                <w:szCs w:val="18"/>
                <w:lang w:val="nl-BE"/>
              </w:rPr>
              <w:t xml:space="preserve">digd werd in het beschouwde </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k</w:t>
            </w:r>
            <w:r w:rsidRPr="00B70AA5">
              <w:rPr>
                <w:rFonts w:ascii="Arial" w:hAnsi="Arial" w:cs="Arial"/>
                <w:spacing w:val="0"/>
                <w:sz w:val="18"/>
                <w:szCs w:val="18"/>
                <w:lang w:val="nl-BE"/>
              </w:rPr>
              <w:t>a</w:t>
            </w:r>
            <w:r w:rsidRPr="00B70AA5">
              <w:rPr>
                <w:rFonts w:ascii="Arial" w:hAnsi="Arial" w:cs="Arial"/>
                <w:spacing w:val="0"/>
                <w:sz w:val="18"/>
                <w:szCs w:val="18"/>
                <w:lang w:val="nl-BE"/>
              </w:rPr>
              <w:t>lenderjaar</w:t>
            </w:r>
          </w:p>
        </w:tc>
        <w:tc>
          <w:tcPr>
            <w:tcW w:w="198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Gemiddelde duur van de cardiorespiratoire monitoring thuis</w:t>
            </w: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1</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2</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3</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4 (ALTE)</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Patiënten die niet behoren tot de indicaties van de overeenkomst, maar aan wie het ziekenhuis toch nog monitoring heeft aangeboden, zonder dit afzonderlijk aan te rekenen</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bl>
    <w:p w:rsidR="00B70AA5" w:rsidRPr="00B70AA5" w:rsidRDefault="00B70AA5" w:rsidP="00B8201E">
      <w:pPr>
        <w:jc w:val="cente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984"/>
      </w:tblGrid>
      <w:tr w:rsidR="00B70AA5" w:rsidRPr="00B70AA5" w:rsidTr="00994FB4">
        <w:tc>
          <w:tcPr>
            <w:tcW w:w="9747" w:type="dxa"/>
            <w:gridSpan w:val="3"/>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Naam en adres van de vestigingsplaats waarop de gegevens in deze tabel betrekking hebben:</w:t>
            </w: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Categorieën die in aanmerking komen voor cardiore</w:t>
            </w:r>
            <w:r w:rsidRPr="00B70AA5">
              <w:rPr>
                <w:rFonts w:ascii="Arial" w:hAnsi="Arial" w:cs="Arial"/>
                <w:spacing w:val="0"/>
                <w:sz w:val="18"/>
                <w:szCs w:val="18"/>
                <w:lang w:val="nl-BE"/>
              </w:rPr>
              <w:t>s</w:t>
            </w:r>
            <w:r w:rsidRPr="00B70AA5">
              <w:rPr>
                <w:rFonts w:ascii="Arial" w:hAnsi="Arial" w:cs="Arial"/>
                <w:spacing w:val="0"/>
                <w:sz w:val="18"/>
                <w:szCs w:val="18"/>
                <w:lang w:val="nl-BE"/>
              </w:rPr>
              <w:t>piratoire monitoring thuis</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(cf. de artikelen 3 en 4 van de overeenkomst)</w:t>
            </w:r>
          </w:p>
        </w:tc>
        <w:tc>
          <w:tcPr>
            <w:tcW w:w="3119" w:type="dxa"/>
            <w:shd w:val="clear" w:color="auto" w:fill="auto"/>
            <w:vAlign w:val="center"/>
          </w:tcPr>
          <w:p w:rsidR="00B83CD6"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Aantal patiënten voor wie de cardi</w:t>
            </w:r>
            <w:r w:rsidRPr="00B70AA5">
              <w:rPr>
                <w:rFonts w:ascii="Arial" w:hAnsi="Arial" w:cs="Arial"/>
                <w:spacing w:val="0"/>
                <w:sz w:val="18"/>
                <w:szCs w:val="18"/>
                <w:lang w:val="nl-BE"/>
              </w:rPr>
              <w:t>o</w:t>
            </w:r>
            <w:r w:rsidRPr="00B70AA5">
              <w:rPr>
                <w:rFonts w:ascii="Arial" w:hAnsi="Arial" w:cs="Arial"/>
                <w:spacing w:val="0"/>
                <w:sz w:val="18"/>
                <w:szCs w:val="18"/>
                <w:lang w:val="nl-BE"/>
              </w:rPr>
              <w:t>respiratoire monitoring thuis beëi</w:t>
            </w:r>
            <w:r w:rsidRPr="00B70AA5">
              <w:rPr>
                <w:rFonts w:ascii="Arial" w:hAnsi="Arial" w:cs="Arial"/>
                <w:spacing w:val="0"/>
                <w:sz w:val="18"/>
                <w:szCs w:val="18"/>
                <w:lang w:val="nl-BE"/>
              </w:rPr>
              <w:t>n</w:t>
            </w:r>
            <w:r w:rsidRPr="00B70AA5">
              <w:rPr>
                <w:rFonts w:ascii="Arial" w:hAnsi="Arial" w:cs="Arial"/>
                <w:spacing w:val="0"/>
                <w:sz w:val="18"/>
                <w:szCs w:val="18"/>
                <w:lang w:val="nl-BE"/>
              </w:rPr>
              <w:t xml:space="preserve">digd werd in het beschouwde </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k</w:t>
            </w:r>
            <w:r w:rsidRPr="00B70AA5">
              <w:rPr>
                <w:rFonts w:ascii="Arial" w:hAnsi="Arial" w:cs="Arial"/>
                <w:spacing w:val="0"/>
                <w:sz w:val="18"/>
                <w:szCs w:val="18"/>
                <w:lang w:val="nl-BE"/>
              </w:rPr>
              <w:t>a</w:t>
            </w:r>
            <w:r w:rsidRPr="00B70AA5">
              <w:rPr>
                <w:rFonts w:ascii="Arial" w:hAnsi="Arial" w:cs="Arial"/>
                <w:spacing w:val="0"/>
                <w:sz w:val="18"/>
                <w:szCs w:val="18"/>
                <w:lang w:val="nl-BE"/>
              </w:rPr>
              <w:t>lenderjaar</w:t>
            </w:r>
          </w:p>
        </w:tc>
        <w:tc>
          <w:tcPr>
            <w:tcW w:w="198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Gemiddelde duur van de cardiorespiratoire monitoring thuis</w:t>
            </w: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1</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2</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3</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4 (ALTE)</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Patiënten die niet behoren tot de indicaties van de overeenkomst, maar aan wie het ziekenhuis toch nog monitoring heeft aangeboden, zonder dit afzonderlijk aan te rekenen</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bl>
    <w:p w:rsidR="00B70AA5" w:rsidRPr="00B70AA5" w:rsidRDefault="00B70AA5" w:rsidP="00B70AA5">
      <w:pPr>
        <w:rPr>
          <w:rFonts w:ascii="Arial" w:hAnsi="Arial" w:cs="Arial"/>
          <w:spacing w:val="0"/>
          <w:sz w:val="22"/>
          <w:szCs w:val="22"/>
          <w:lang w:val="nl-BE"/>
        </w:rPr>
      </w:pPr>
    </w:p>
    <w:p w:rsidR="00B70AA5" w:rsidRPr="00B70AA5" w:rsidRDefault="00B70AA5" w:rsidP="00B70AA5">
      <w:pPr>
        <w:rPr>
          <w:rFonts w:ascii="Arial" w:hAnsi="Arial" w:cs="Arial"/>
          <w:spacing w:val="0"/>
          <w:sz w:val="22"/>
          <w:szCs w:val="22"/>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984"/>
      </w:tblGrid>
      <w:tr w:rsidR="00B70AA5" w:rsidRPr="00B70AA5" w:rsidTr="00994FB4">
        <w:tc>
          <w:tcPr>
            <w:tcW w:w="9747" w:type="dxa"/>
            <w:gridSpan w:val="3"/>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Naam en adres van de vestigingsplaats waarop de gegevens in deze tabel betrekking hebben:</w:t>
            </w: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Categorieën die in aanmerking komen voor cardiore</w:t>
            </w:r>
            <w:r w:rsidRPr="00B70AA5">
              <w:rPr>
                <w:rFonts w:ascii="Arial" w:hAnsi="Arial" w:cs="Arial"/>
                <w:spacing w:val="0"/>
                <w:sz w:val="18"/>
                <w:szCs w:val="18"/>
                <w:lang w:val="nl-BE"/>
              </w:rPr>
              <w:t>s</w:t>
            </w:r>
            <w:r w:rsidRPr="00B70AA5">
              <w:rPr>
                <w:rFonts w:ascii="Arial" w:hAnsi="Arial" w:cs="Arial"/>
                <w:spacing w:val="0"/>
                <w:sz w:val="18"/>
                <w:szCs w:val="18"/>
                <w:lang w:val="nl-BE"/>
              </w:rPr>
              <w:t>piratoire monitoring thuis</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(cf. de artikelen 3 en 4 van de overeenkomst)</w:t>
            </w:r>
          </w:p>
        </w:tc>
        <w:tc>
          <w:tcPr>
            <w:tcW w:w="3119" w:type="dxa"/>
            <w:shd w:val="clear" w:color="auto" w:fill="auto"/>
            <w:vAlign w:val="center"/>
          </w:tcPr>
          <w:p w:rsidR="00B83CD6"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Aantal patiënten voor wie de cardi</w:t>
            </w:r>
            <w:r w:rsidRPr="00B70AA5">
              <w:rPr>
                <w:rFonts w:ascii="Arial" w:hAnsi="Arial" w:cs="Arial"/>
                <w:spacing w:val="0"/>
                <w:sz w:val="18"/>
                <w:szCs w:val="18"/>
                <w:lang w:val="nl-BE"/>
              </w:rPr>
              <w:t>o</w:t>
            </w:r>
            <w:r w:rsidRPr="00B70AA5">
              <w:rPr>
                <w:rFonts w:ascii="Arial" w:hAnsi="Arial" w:cs="Arial"/>
                <w:spacing w:val="0"/>
                <w:sz w:val="18"/>
                <w:szCs w:val="18"/>
                <w:lang w:val="nl-BE"/>
              </w:rPr>
              <w:t>respiratoire monitoring thuis beëi</w:t>
            </w:r>
            <w:r w:rsidRPr="00B70AA5">
              <w:rPr>
                <w:rFonts w:ascii="Arial" w:hAnsi="Arial" w:cs="Arial"/>
                <w:spacing w:val="0"/>
                <w:sz w:val="18"/>
                <w:szCs w:val="18"/>
                <w:lang w:val="nl-BE"/>
              </w:rPr>
              <w:t>n</w:t>
            </w:r>
            <w:r w:rsidRPr="00B70AA5">
              <w:rPr>
                <w:rFonts w:ascii="Arial" w:hAnsi="Arial" w:cs="Arial"/>
                <w:spacing w:val="0"/>
                <w:sz w:val="18"/>
                <w:szCs w:val="18"/>
                <w:lang w:val="nl-BE"/>
              </w:rPr>
              <w:t xml:space="preserve">digd werd in het beschouwde </w:t>
            </w:r>
          </w:p>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k</w:t>
            </w:r>
            <w:r w:rsidRPr="00B70AA5">
              <w:rPr>
                <w:rFonts w:ascii="Arial" w:hAnsi="Arial" w:cs="Arial"/>
                <w:spacing w:val="0"/>
                <w:sz w:val="18"/>
                <w:szCs w:val="18"/>
                <w:lang w:val="nl-BE"/>
              </w:rPr>
              <w:t>a</w:t>
            </w:r>
            <w:r w:rsidRPr="00B70AA5">
              <w:rPr>
                <w:rFonts w:ascii="Arial" w:hAnsi="Arial" w:cs="Arial"/>
                <w:spacing w:val="0"/>
                <w:sz w:val="18"/>
                <w:szCs w:val="18"/>
                <w:lang w:val="nl-BE"/>
              </w:rPr>
              <w:t>lenderjaar</w:t>
            </w:r>
          </w:p>
        </w:tc>
        <w:tc>
          <w:tcPr>
            <w:tcW w:w="1984" w:type="dxa"/>
            <w:shd w:val="clear" w:color="auto" w:fill="auto"/>
            <w:vAlign w:val="center"/>
          </w:tcPr>
          <w:p w:rsidR="00B70AA5" w:rsidRPr="00B70AA5" w:rsidRDefault="00B70AA5" w:rsidP="00B8201E">
            <w:pPr>
              <w:jc w:val="center"/>
              <w:rPr>
                <w:rFonts w:ascii="Arial" w:hAnsi="Arial" w:cs="Arial"/>
                <w:spacing w:val="0"/>
                <w:sz w:val="18"/>
                <w:szCs w:val="18"/>
                <w:lang w:val="nl-BE"/>
              </w:rPr>
            </w:pPr>
            <w:r w:rsidRPr="00B70AA5">
              <w:rPr>
                <w:rFonts w:ascii="Arial" w:hAnsi="Arial" w:cs="Arial"/>
                <w:spacing w:val="0"/>
                <w:sz w:val="18"/>
                <w:szCs w:val="18"/>
                <w:lang w:val="nl-BE"/>
              </w:rPr>
              <w:t>Gemiddelde duur van de cardiorespiratoire monitoring thuis</w:t>
            </w: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1</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2</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3</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Categorie 4 (ALTE)</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r w:rsidR="00B70AA5" w:rsidRPr="00B70AA5" w:rsidTr="00994FB4">
        <w:tc>
          <w:tcPr>
            <w:tcW w:w="4644" w:type="dxa"/>
            <w:shd w:val="clear" w:color="auto" w:fill="auto"/>
          </w:tcPr>
          <w:p w:rsidR="00B70AA5" w:rsidRPr="00B70AA5" w:rsidRDefault="00B70AA5" w:rsidP="00217677">
            <w:pPr>
              <w:rPr>
                <w:rFonts w:ascii="Arial" w:hAnsi="Arial" w:cs="Arial"/>
                <w:spacing w:val="0"/>
                <w:sz w:val="18"/>
                <w:szCs w:val="18"/>
                <w:lang w:val="nl-BE"/>
              </w:rPr>
            </w:pPr>
            <w:r w:rsidRPr="00B70AA5">
              <w:rPr>
                <w:rFonts w:ascii="Arial" w:hAnsi="Arial" w:cs="Arial"/>
                <w:spacing w:val="0"/>
                <w:sz w:val="18"/>
                <w:szCs w:val="18"/>
                <w:lang w:val="nl-BE"/>
              </w:rPr>
              <w:t>Patiënten die niet behoren tot de indicaties van de overeenkomst, maar aan wie het ziekenhuis toch nog monitoring heeft aangeboden, zonder dit afzonderlijk aan te rekenen</w:t>
            </w:r>
          </w:p>
        </w:tc>
        <w:tc>
          <w:tcPr>
            <w:tcW w:w="3119" w:type="dxa"/>
            <w:shd w:val="clear" w:color="auto" w:fill="auto"/>
          </w:tcPr>
          <w:p w:rsidR="00B70AA5" w:rsidRPr="00B70AA5" w:rsidRDefault="00B70AA5" w:rsidP="00B8201E">
            <w:pPr>
              <w:jc w:val="center"/>
              <w:rPr>
                <w:rFonts w:ascii="Arial" w:hAnsi="Arial" w:cs="Arial"/>
                <w:spacing w:val="0"/>
                <w:sz w:val="18"/>
                <w:szCs w:val="18"/>
                <w:lang w:val="nl-BE"/>
              </w:rPr>
            </w:pPr>
          </w:p>
        </w:tc>
        <w:tc>
          <w:tcPr>
            <w:tcW w:w="1984" w:type="dxa"/>
            <w:shd w:val="clear" w:color="auto" w:fill="auto"/>
          </w:tcPr>
          <w:p w:rsidR="00B70AA5" w:rsidRPr="00B70AA5" w:rsidRDefault="00B70AA5" w:rsidP="00B8201E">
            <w:pPr>
              <w:jc w:val="center"/>
              <w:rPr>
                <w:rFonts w:ascii="Arial" w:hAnsi="Arial" w:cs="Arial"/>
                <w:spacing w:val="0"/>
                <w:sz w:val="18"/>
                <w:szCs w:val="18"/>
                <w:lang w:val="nl-BE"/>
              </w:rPr>
            </w:pPr>
          </w:p>
        </w:tc>
      </w:tr>
    </w:tbl>
    <w:p w:rsidR="00B70AA5" w:rsidRPr="00B70AA5" w:rsidRDefault="00B70AA5" w:rsidP="00B70AA5">
      <w:pPr>
        <w:rPr>
          <w:rFonts w:ascii="Arial" w:hAnsi="Arial" w:cs="Arial"/>
          <w:spacing w:val="0"/>
          <w:sz w:val="22"/>
          <w:szCs w:val="22"/>
          <w:lang w:val="nl-BE"/>
        </w:rPr>
      </w:pPr>
    </w:p>
    <w:p w:rsidR="004C3EB4" w:rsidRDefault="004C3EB4" w:rsidP="005D3EBC">
      <w:pPr>
        <w:suppressAutoHyphens/>
        <w:jc w:val="both"/>
        <w:rPr>
          <w:rFonts w:ascii="Arial" w:hAnsi="Arial" w:cs="Arial"/>
          <w:sz w:val="22"/>
          <w:szCs w:val="22"/>
          <w:lang w:val="nl-BE"/>
        </w:rPr>
      </w:pPr>
    </w:p>
    <w:sectPr w:rsidR="004C3EB4" w:rsidSect="00994FB4">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EF" w:rsidRDefault="000A70EF">
      <w:r>
        <w:separator/>
      </w:r>
    </w:p>
  </w:endnote>
  <w:endnote w:type="continuationSeparator" w:id="0">
    <w:p w:rsidR="000A70EF" w:rsidRDefault="000A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32" w:rsidRDefault="001F1232">
    <w:pPr>
      <w:tabs>
        <w:tab w:val="left" w:pos="-720"/>
      </w:tabs>
      <w:suppressAutoHyphens/>
      <w:spacing w:line="19" w:lineRule="exact"/>
      <w:jc w:val="both"/>
      <w:rPr>
        <w:rFonts w:ascii="Clarendon Condensed Bold" w:hAnsi="Clarendon Condensed Bold"/>
        <w:b/>
        <w:spacing w:val="-2"/>
        <w:sz w:val="16"/>
        <w:lang w:val="en-US"/>
      </w:rPr>
    </w:pPr>
    <w:r>
      <w:rPr>
        <w:noProof/>
      </w:rPr>
      <w:pict>
        <v:rect id="_x0000_s2049" style="position:absolute;left:0;text-align:left;margin-left:-8.55pt;margin-top:0;width:102.05pt;height:.95pt;z-index:-251659264;mso-position-horizontal-relative:margin" o:allowincell="f" fillcolor="black" stroked="f" strokeweight=".05pt">
          <v:fill color2="black"/>
          <w10:wrap anchorx="margin"/>
        </v:rect>
      </w:pict>
    </w:r>
  </w:p>
  <w:p w:rsidR="001F1232" w:rsidRDefault="001F1232">
    <w:pPr>
      <w:tabs>
        <w:tab w:val="center" w:pos="3969"/>
        <w:tab w:val="right" w:pos="8222"/>
      </w:tabs>
      <w:suppressAutoHyphens/>
      <w:jc w:val="both"/>
      <w:rPr>
        <w:rFonts w:ascii="Clarendon Condensed Bold" w:hAnsi="Clarendon Condensed Bold"/>
        <w:b/>
        <w:spacing w:val="-2"/>
        <w:sz w:val="16"/>
        <w:lang w:val="en-US"/>
      </w:rPr>
    </w:pPr>
  </w:p>
  <w:p w:rsidR="001F1232" w:rsidRDefault="001F1232">
    <w:pPr>
      <w:pStyle w:val="Heading4"/>
    </w:pPr>
    <w:r>
      <w:t xml:space="preserve">RIZIV – INAM </w:t>
    </w:r>
    <w:r>
      <w:tab/>
      <w:t xml:space="preserve">Dienst Geneeskundige verzorging - Service des soins de santé </w:t>
    </w:r>
    <w:r w:rsidR="005E518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32" w:rsidRDefault="001F1232">
    <w:pPr>
      <w:pStyle w:val="Heading4"/>
    </w:pPr>
    <w:r>
      <w:rPr>
        <w:noProof/>
      </w:rPr>
      <w:pict>
        <v:line id="_x0000_s2050" style="position:absolute;left:0;text-align:left;z-index:251658240" from="-3.45pt,-.25pt" to="111.75pt,-.25pt" o:allowincell="f"/>
      </w:pict>
    </w:r>
  </w:p>
  <w:p w:rsidR="001F1232" w:rsidRDefault="001F1232">
    <w:pPr>
      <w:pStyle w:val="Heading4"/>
    </w:pPr>
    <w:r>
      <w:t xml:space="preserve">RIZIV – INAM </w:t>
    </w:r>
    <w:r>
      <w:tab/>
      <w:t xml:space="preserve">Dienst Geneeskundige verzorging - Service des soins de santé </w:t>
    </w:r>
    <w:r>
      <w:tab/>
      <w:t>W.U. 1.07</w:t>
    </w:r>
  </w:p>
  <w:p w:rsidR="001F1232" w:rsidRDefault="001F1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B4" w:rsidRDefault="00994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EF" w:rsidRDefault="000A70EF">
      <w:r>
        <w:separator/>
      </w:r>
    </w:p>
  </w:footnote>
  <w:footnote w:type="continuationSeparator" w:id="0">
    <w:p w:rsidR="000A70EF" w:rsidRDefault="000A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32" w:rsidRDefault="001F1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232" w:rsidRDefault="001F12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32" w:rsidRDefault="001F1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E32">
      <w:rPr>
        <w:rStyle w:val="PageNumber"/>
        <w:noProof/>
      </w:rPr>
      <w:t>20</w:t>
    </w:r>
    <w:r>
      <w:rPr>
        <w:rStyle w:val="PageNumber"/>
      </w:rPr>
      <w:fldChar w:fldCharType="end"/>
    </w:r>
  </w:p>
  <w:p w:rsidR="001F1232" w:rsidRDefault="001F123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4071F04"/>
    <w:multiLevelType w:val="hybridMultilevel"/>
    <w:tmpl w:val="466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15A"/>
    <w:multiLevelType w:val="singleLevel"/>
    <w:tmpl w:val="0809000F"/>
    <w:lvl w:ilvl="0">
      <w:start w:val="1"/>
      <w:numFmt w:val="decimal"/>
      <w:lvlText w:val="%1."/>
      <w:lvlJc w:val="left"/>
      <w:pPr>
        <w:tabs>
          <w:tab w:val="num" w:pos="360"/>
        </w:tabs>
        <w:ind w:left="360" w:hanging="360"/>
      </w:pPr>
    </w:lvl>
  </w:abstractNum>
  <w:abstractNum w:abstractNumId="3">
    <w:nsid w:val="07F44BA5"/>
    <w:multiLevelType w:val="hybridMultilevel"/>
    <w:tmpl w:val="88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2F99"/>
    <w:multiLevelType w:val="hybridMultilevel"/>
    <w:tmpl w:val="9DB81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C6C5B"/>
    <w:multiLevelType w:val="hybridMultilevel"/>
    <w:tmpl w:val="1A101B24"/>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675D7"/>
    <w:multiLevelType w:val="hybridMultilevel"/>
    <w:tmpl w:val="3208A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12E335F0"/>
    <w:multiLevelType w:val="hybridMultilevel"/>
    <w:tmpl w:val="D9D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B1F77"/>
    <w:multiLevelType w:val="hybridMultilevel"/>
    <w:tmpl w:val="9EF8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1">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2">
    <w:nsid w:val="1BA54B75"/>
    <w:multiLevelType w:val="hybridMultilevel"/>
    <w:tmpl w:val="1D76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E220D"/>
    <w:multiLevelType w:val="hybridMultilevel"/>
    <w:tmpl w:val="E662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620C8"/>
    <w:multiLevelType w:val="hybridMultilevel"/>
    <w:tmpl w:val="AAA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37B1D"/>
    <w:multiLevelType w:val="hybridMultilevel"/>
    <w:tmpl w:val="C59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D7E34"/>
    <w:multiLevelType w:val="singleLevel"/>
    <w:tmpl w:val="0809000F"/>
    <w:lvl w:ilvl="0">
      <w:start w:val="1"/>
      <w:numFmt w:val="decimal"/>
      <w:lvlText w:val="%1."/>
      <w:lvlJc w:val="left"/>
      <w:pPr>
        <w:tabs>
          <w:tab w:val="num" w:pos="360"/>
        </w:tabs>
        <w:ind w:left="360" w:hanging="360"/>
      </w:pPr>
    </w:lvl>
  </w:abstractNum>
  <w:abstractNum w:abstractNumId="17">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18">
    <w:nsid w:val="34F148EB"/>
    <w:multiLevelType w:val="hybridMultilevel"/>
    <w:tmpl w:val="24263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34384D"/>
    <w:multiLevelType w:val="hybridMultilevel"/>
    <w:tmpl w:val="481CDEFA"/>
    <w:lvl w:ilvl="0" w:tplc="7628532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1">
    <w:nsid w:val="4482668B"/>
    <w:multiLevelType w:val="hybridMultilevel"/>
    <w:tmpl w:val="4E7C4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5AE3821"/>
    <w:multiLevelType w:val="hybridMultilevel"/>
    <w:tmpl w:val="19C02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24">
    <w:nsid w:val="57686D1D"/>
    <w:multiLevelType w:val="hybridMultilevel"/>
    <w:tmpl w:val="98EAD6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6">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7">
    <w:nsid w:val="6A2D009F"/>
    <w:multiLevelType w:val="hybridMultilevel"/>
    <w:tmpl w:val="FBA4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D1064"/>
    <w:multiLevelType w:val="hybridMultilevel"/>
    <w:tmpl w:val="23DAB36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nsid w:val="6D080DAA"/>
    <w:multiLevelType w:val="hybridMultilevel"/>
    <w:tmpl w:val="C1EAC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B1E3C"/>
    <w:multiLevelType w:val="hybridMultilevel"/>
    <w:tmpl w:val="376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267C2"/>
    <w:multiLevelType w:val="hybridMultilevel"/>
    <w:tmpl w:val="AC6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226A3F"/>
    <w:multiLevelType w:val="hybridMultilevel"/>
    <w:tmpl w:val="7AA2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427B59"/>
    <w:multiLevelType w:val="singleLevel"/>
    <w:tmpl w:val="DD6C11D4"/>
    <w:lvl w:ilvl="0">
      <w:numFmt w:val="bullet"/>
      <w:lvlText w:val="-"/>
      <w:lvlJc w:val="left"/>
      <w:pPr>
        <w:tabs>
          <w:tab w:val="num" w:pos="360"/>
        </w:tabs>
        <w:ind w:left="360" w:hanging="360"/>
      </w:pPr>
      <w:rPr>
        <w:rFonts w:hint="default"/>
      </w:rPr>
    </w:lvl>
  </w:abstractNum>
  <w:abstractNum w:abstractNumId="34">
    <w:nsid w:val="73846C5D"/>
    <w:multiLevelType w:val="hybridMultilevel"/>
    <w:tmpl w:val="F83EF912"/>
    <w:lvl w:ilvl="0" w:tplc="76285322">
      <w:numFmt w:val="bullet"/>
      <w:lvlText w:val=""/>
      <w:lvlJc w:val="left"/>
      <w:pPr>
        <w:ind w:left="786" w:hanging="360"/>
      </w:pPr>
      <w:rPr>
        <w:rFonts w:ascii="Wingdings" w:hAnsi="Wingding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36">
    <w:nsid w:val="765F67B0"/>
    <w:multiLevelType w:val="singleLevel"/>
    <w:tmpl w:val="DD6C11D4"/>
    <w:lvl w:ilvl="0">
      <w:numFmt w:val="bullet"/>
      <w:lvlText w:val="-"/>
      <w:lvlJc w:val="left"/>
      <w:pPr>
        <w:tabs>
          <w:tab w:val="num" w:pos="360"/>
        </w:tabs>
        <w:ind w:left="360" w:hanging="360"/>
      </w:pPr>
      <w:rPr>
        <w:rFonts w:hint="default"/>
      </w:rPr>
    </w:lvl>
  </w:abstractNum>
  <w:abstractNum w:abstractNumId="37">
    <w:nsid w:val="7769443C"/>
    <w:multiLevelType w:val="hybridMultilevel"/>
    <w:tmpl w:val="DD4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35715"/>
    <w:multiLevelType w:val="singleLevel"/>
    <w:tmpl w:val="25BE6DA6"/>
    <w:lvl w:ilvl="0">
      <w:start w:val="1"/>
      <w:numFmt w:val="lowerLetter"/>
      <w:lvlText w:val="%1)"/>
      <w:lvlJc w:val="left"/>
      <w:pPr>
        <w:tabs>
          <w:tab w:val="num" w:pos="1140"/>
        </w:tabs>
        <w:ind w:left="1140" w:hanging="420"/>
      </w:pPr>
      <w:rPr>
        <w:rFonts w:hint="default"/>
      </w:rPr>
    </w:lvl>
  </w:abstractNum>
  <w:abstractNum w:abstractNumId="39">
    <w:nsid w:val="7C801869"/>
    <w:multiLevelType w:val="hybridMultilevel"/>
    <w:tmpl w:val="7938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0"/>
  </w:num>
  <w:num w:numId="4">
    <w:abstractNumId w:val="20"/>
  </w:num>
  <w:num w:numId="5">
    <w:abstractNumId w:val="7"/>
  </w:num>
  <w:num w:numId="6">
    <w:abstractNumId w:val="35"/>
  </w:num>
  <w:num w:numId="7">
    <w:abstractNumId w:val="11"/>
  </w:num>
  <w:num w:numId="8">
    <w:abstractNumId w:val="10"/>
  </w:num>
  <w:num w:numId="9">
    <w:abstractNumId w:val="2"/>
  </w:num>
  <w:num w:numId="10">
    <w:abstractNumId w:val="17"/>
  </w:num>
  <w:num w:numId="11">
    <w:abstractNumId w:val="36"/>
  </w:num>
  <w:num w:numId="12">
    <w:abstractNumId w:val="25"/>
  </w:num>
  <w:num w:numId="13">
    <w:abstractNumId w:val="33"/>
  </w:num>
  <w:num w:numId="14">
    <w:abstractNumId w:val="16"/>
  </w:num>
  <w:num w:numId="15">
    <w:abstractNumId w:val="26"/>
  </w:num>
  <w:num w:numId="16">
    <w:abstractNumId w:val="30"/>
  </w:num>
  <w:num w:numId="17">
    <w:abstractNumId w:val="6"/>
  </w:num>
  <w:num w:numId="18">
    <w:abstractNumId w:val="28"/>
  </w:num>
  <w:num w:numId="19">
    <w:abstractNumId w:val="5"/>
  </w:num>
  <w:num w:numId="20">
    <w:abstractNumId w:val="8"/>
  </w:num>
  <w:num w:numId="21">
    <w:abstractNumId w:val="29"/>
  </w:num>
  <w:num w:numId="22">
    <w:abstractNumId w:val="22"/>
  </w:num>
  <w:num w:numId="23">
    <w:abstractNumId w:val="4"/>
  </w:num>
  <w:num w:numId="24">
    <w:abstractNumId w:val="31"/>
  </w:num>
  <w:num w:numId="25">
    <w:abstractNumId w:val="15"/>
  </w:num>
  <w:num w:numId="26">
    <w:abstractNumId w:val="32"/>
  </w:num>
  <w:num w:numId="27">
    <w:abstractNumId w:val="3"/>
  </w:num>
  <w:num w:numId="28">
    <w:abstractNumId w:val="1"/>
  </w:num>
  <w:num w:numId="29">
    <w:abstractNumId w:val="21"/>
  </w:num>
  <w:num w:numId="30">
    <w:abstractNumId w:val="39"/>
  </w:num>
  <w:num w:numId="31">
    <w:abstractNumId w:val="24"/>
  </w:num>
  <w:num w:numId="32">
    <w:abstractNumId w:val="14"/>
  </w:num>
  <w:num w:numId="33">
    <w:abstractNumId w:val="18"/>
  </w:num>
  <w:num w:numId="34">
    <w:abstractNumId w:val="27"/>
  </w:num>
  <w:num w:numId="35">
    <w:abstractNumId w:val="9"/>
  </w:num>
  <w:num w:numId="36">
    <w:abstractNumId w:val="37"/>
  </w:num>
  <w:num w:numId="37">
    <w:abstractNumId w:val="12"/>
  </w:num>
  <w:num w:numId="38">
    <w:abstractNumId w:val="13"/>
  </w:num>
  <w:num w:numId="39">
    <w:abstractNumId w:val="1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70"/>
    <w:rsid w:val="00000DAD"/>
    <w:rsid w:val="00005ACE"/>
    <w:rsid w:val="000114D3"/>
    <w:rsid w:val="00031405"/>
    <w:rsid w:val="000314D4"/>
    <w:rsid w:val="0004117B"/>
    <w:rsid w:val="000443A9"/>
    <w:rsid w:val="00044FE0"/>
    <w:rsid w:val="000508C8"/>
    <w:rsid w:val="00051BC3"/>
    <w:rsid w:val="00052807"/>
    <w:rsid w:val="00052964"/>
    <w:rsid w:val="00054AD0"/>
    <w:rsid w:val="00055925"/>
    <w:rsid w:val="00055A6A"/>
    <w:rsid w:val="00056738"/>
    <w:rsid w:val="000629AA"/>
    <w:rsid w:val="00065192"/>
    <w:rsid w:val="00070B8F"/>
    <w:rsid w:val="00072B55"/>
    <w:rsid w:val="00073419"/>
    <w:rsid w:val="000768E2"/>
    <w:rsid w:val="00080EB6"/>
    <w:rsid w:val="00081563"/>
    <w:rsid w:val="00083B79"/>
    <w:rsid w:val="00086E0F"/>
    <w:rsid w:val="00091935"/>
    <w:rsid w:val="00092842"/>
    <w:rsid w:val="00094964"/>
    <w:rsid w:val="0009563F"/>
    <w:rsid w:val="00096EF6"/>
    <w:rsid w:val="000A0872"/>
    <w:rsid w:val="000A0EB9"/>
    <w:rsid w:val="000A1FC6"/>
    <w:rsid w:val="000A2120"/>
    <w:rsid w:val="000A2424"/>
    <w:rsid w:val="000A4FF4"/>
    <w:rsid w:val="000A5759"/>
    <w:rsid w:val="000A63AC"/>
    <w:rsid w:val="000A673D"/>
    <w:rsid w:val="000A70EF"/>
    <w:rsid w:val="000B1382"/>
    <w:rsid w:val="000B4432"/>
    <w:rsid w:val="000B4A85"/>
    <w:rsid w:val="000C0D70"/>
    <w:rsid w:val="000C166C"/>
    <w:rsid w:val="000C16A9"/>
    <w:rsid w:val="000C1D44"/>
    <w:rsid w:val="000C2BF2"/>
    <w:rsid w:val="000D15D3"/>
    <w:rsid w:val="000D1CD3"/>
    <w:rsid w:val="000D427A"/>
    <w:rsid w:val="000D65AA"/>
    <w:rsid w:val="000D66C0"/>
    <w:rsid w:val="000E1754"/>
    <w:rsid w:val="000E3240"/>
    <w:rsid w:val="000E3596"/>
    <w:rsid w:val="000E3999"/>
    <w:rsid w:val="000E5A26"/>
    <w:rsid w:val="000E5E4C"/>
    <w:rsid w:val="000E7FDB"/>
    <w:rsid w:val="000F0AFB"/>
    <w:rsid w:val="000F5281"/>
    <w:rsid w:val="000F5E30"/>
    <w:rsid w:val="000F6071"/>
    <w:rsid w:val="000F60AD"/>
    <w:rsid w:val="001027A4"/>
    <w:rsid w:val="001053B3"/>
    <w:rsid w:val="00107278"/>
    <w:rsid w:val="00115DD3"/>
    <w:rsid w:val="001166A4"/>
    <w:rsid w:val="00121252"/>
    <w:rsid w:val="00122BEC"/>
    <w:rsid w:val="0012409C"/>
    <w:rsid w:val="001248E8"/>
    <w:rsid w:val="00127E95"/>
    <w:rsid w:val="001345C2"/>
    <w:rsid w:val="001350FB"/>
    <w:rsid w:val="0013729D"/>
    <w:rsid w:val="001377DA"/>
    <w:rsid w:val="00140ED9"/>
    <w:rsid w:val="00142796"/>
    <w:rsid w:val="00161BC2"/>
    <w:rsid w:val="0016254D"/>
    <w:rsid w:val="0016544D"/>
    <w:rsid w:val="00173320"/>
    <w:rsid w:val="00173A2F"/>
    <w:rsid w:val="00174CE9"/>
    <w:rsid w:val="00175C0B"/>
    <w:rsid w:val="00176E02"/>
    <w:rsid w:val="001775A4"/>
    <w:rsid w:val="00180693"/>
    <w:rsid w:val="001809A9"/>
    <w:rsid w:val="0018265C"/>
    <w:rsid w:val="001923F3"/>
    <w:rsid w:val="001A71FD"/>
    <w:rsid w:val="001B2BCB"/>
    <w:rsid w:val="001B495D"/>
    <w:rsid w:val="001B57E8"/>
    <w:rsid w:val="001C1EAD"/>
    <w:rsid w:val="001C2562"/>
    <w:rsid w:val="001C3D44"/>
    <w:rsid w:val="001C5192"/>
    <w:rsid w:val="001C5F74"/>
    <w:rsid w:val="001D2BA6"/>
    <w:rsid w:val="001D5328"/>
    <w:rsid w:val="001E2461"/>
    <w:rsid w:val="001E2C94"/>
    <w:rsid w:val="001E5E59"/>
    <w:rsid w:val="001E6D63"/>
    <w:rsid w:val="001E7FC3"/>
    <w:rsid w:val="001F1232"/>
    <w:rsid w:val="001F1D3C"/>
    <w:rsid w:val="001F409D"/>
    <w:rsid w:val="001F43CE"/>
    <w:rsid w:val="001F6B69"/>
    <w:rsid w:val="001F6EB5"/>
    <w:rsid w:val="001F71D6"/>
    <w:rsid w:val="00203F8D"/>
    <w:rsid w:val="00206235"/>
    <w:rsid w:val="00210B33"/>
    <w:rsid w:val="00213326"/>
    <w:rsid w:val="00216326"/>
    <w:rsid w:val="00217677"/>
    <w:rsid w:val="00221979"/>
    <w:rsid w:val="00227103"/>
    <w:rsid w:val="00230EC8"/>
    <w:rsid w:val="002349AE"/>
    <w:rsid w:val="002364C9"/>
    <w:rsid w:val="00241A54"/>
    <w:rsid w:val="00241A93"/>
    <w:rsid w:val="00243B07"/>
    <w:rsid w:val="00246B08"/>
    <w:rsid w:val="00247DEA"/>
    <w:rsid w:val="00251AE5"/>
    <w:rsid w:val="00252431"/>
    <w:rsid w:val="00252633"/>
    <w:rsid w:val="00252FC8"/>
    <w:rsid w:val="00260847"/>
    <w:rsid w:val="00261426"/>
    <w:rsid w:val="00261775"/>
    <w:rsid w:val="0027238A"/>
    <w:rsid w:val="002743FF"/>
    <w:rsid w:val="00274A1B"/>
    <w:rsid w:val="00274E44"/>
    <w:rsid w:val="00277CFC"/>
    <w:rsid w:val="00280366"/>
    <w:rsid w:val="00283EB6"/>
    <w:rsid w:val="00294B27"/>
    <w:rsid w:val="002A05D6"/>
    <w:rsid w:val="002A5A92"/>
    <w:rsid w:val="002A62C0"/>
    <w:rsid w:val="002A78B0"/>
    <w:rsid w:val="002B01C8"/>
    <w:rsid w:val="002B0CE4"/>
    <w:rsid w:val="002B2B48"/>
    <w:rsid w:val="002B521A"/>
    <w:rsid w:val="002B5C2E"/>
    <w:rsid w:val="002C269A"/>
    <w:rsid w:val="002C289F"/>
    <w:rsid w:val="002C3802"/>
    <w:rsid w:val="002C3D4F"/>
    <w:rsid w:val="002C734D"/>
    <w:rsid w:val="002C7DA0"/>
    <w:rsid w:val="002D04AC"/>
    <w:rsid w:val="002D4B23"/>
    <w:rsid w:val="002E269F"/>
    <w:rsid w:val="002E6BB8"/>
    <w:rsid w:val="002F0394"/>
    <w:rsid w:val="002F17CC"/>
    <w:rsid w:val="002F2C98"/>
    <w:rsid w:val="002F4588"/>
    <w:rsid w:val="002F4AA0"/>
    <w:rsid w:val="002F4D21"/>
    <w:rsid w:val="00301A53"/>
    <w:rsid w:val="0030274E"/>
    <w:rsid w:val="0030309F"/>
    <w:rsid w:val="003052DA"/>
    <w:rsid w:val="0031009B"/>
    <w:rsid w:val="00311B1B"/>
    <w:rsid w:val="003154E6"/>
    <w:rsid w:val="00316CA1"/>
    <w:rsid w:val="00322BF5"/>
    <w:rsid w:val="0032328B"/>
    <w:rsid w:val="00331BDE"/>
    <w:rsid w:val="003334A4"/>
    <w:rsid w:val="00333EE8"/>
    <w:rsid w:val="00334F52"/>
    <w:rsid w:val="003368D0"/>
    <w:rsid w:val="00336E3C"/>
    <w:rsid w:val="00347EA6"/>
    <w:rsid w:val="003535B5"/>
    <w:rsid w:val="003559B9"/>
    <w:rsid w:val="0035624C"/>
    <w:rsid w:val="00356BBF"/>
    <w:rsid w:val="0036363D"/>
    <w:rsid w:val="0036675B"/>
    <w:rsid w:val="003713CC"/>
    <w:rsid w:val="00372451"/>
    <w:rsid w:val="00374A61"/>
    <w:rsid w:val="00376F33"/>
    <w:rsid w:val="00380E14"/>
    <w:rsid w:val="00381B6E"/>
    <w:rsid w:val="0038272D"/>
    <w:rsid w:val="0038566E"/>
    <w:rsid w:val="00386099"/>
    <w:rsid w:val="00386275"/>
    <w:rsid w:val="00390591"/>
    <w:rsid w:val="00393DE4"/>
    <w:rsid w:val="00394539"/>
    <w:rsid w:val="00395009"/>
    <w:rsid w:val="00395441"/>
    <w:rsid w:val="00395731"/>
    <w:rsid w:val="00397EBD"/>
    <w:rsid w:val="003A1B8B"/>
    <w:rsid w:val="003A1DC9"/>
    <w:rsid w:val="003A5207"/>
    <w:rsid w:val="003A686B"/>
    <w:rsid w:val="003A7231"/>
    <w:rsid w:val="003B127E"/>
    <w:rsid w:val="003B324E"/>
    <w:rsid w:val="003B5A6D"/>
    <w:rsid w:val="003C1B96"/>
    <w:rsid w:val="003C445A"/>
    <w:rsid w:val="003C5405"/>
    <w:rsid w:val="003C6A93"/>
    <w:rsid w:val="003C7F81"/>
    <w:rsid w:val="003D027D"/>
    <w:rsid w:val="003D28FF"/>
    <w:rsid w:val="003D2B19"/>
    <w:rsid w:val="003D474D"/>
    <w:rsid w:val="003D5455"/>
    <w:rsid w:val="003D7719"/>
    <w:rsid w:val="003E03AF"/>
    <w:rsid w:val="003E19BA"/>
    <w:rsid w:val="003E37AC"/>
    <w:rsid w:val="003E4121"/>
    <w:rsid w:val="003E5CDC"/>
    <w:rsid w:val="003F1BD7"/>
    <w:rsid w:val="003F262C"/>
    <w:rsid w:val="003F30A3"/>
    <w:rsid w:val="003F3F87"/>
    <w:rsid w:val="003F4F0A"/>
    <w:rsid w:val="003F679A"/>
    <w:rsid w:val="003F7B68"/>
    <w:rsid w:val="00400B09"/>
    <w:rsid w:val="0040578A"/>
    <w:rsid w:val="00406D08"/>
    <w:rsid w:val="00406DD1"/>
    <w:rsid w:val="00407AE1"/>
    <w:rsid w:val="004129D3"/>
    <w:rsid w:val="0041602C"/>
    <w:rsid w:val="00420128"/>
    <w:rsid w:val="0042108C"/>
    <w:rsid w:val="004235E6"/>
    <w:rsid w:val="00423DEE"/>
    <w:rsid w:val="004259F3"/>
    <w:rsid w:val="00430005"/>
    <w:rsid w:val="004308AA"/>
    <w:rsid w:val="00433CBF"/>
    <w:rsid w:val="00435361"/>
    <w:rsid w:val="00441809"/>
    <w:rsid w:val="00441DF4"/>
    <w:rsid w:val="00442EDA"/>
    <w:rsid w:val="0044796B"/>
    <w:rsid w:val="00451672"/>
    <w:rsid w:val="00452EE1"/>
    <w:rsid w:val="00455B31"/>
    <w:rsid w:val="00460E3A"/>
    <w:rsid w:val="00462CBF"/>
    <w:rsid w:val="00463380"/>
    <w:rsid w:val="004676C2"/>
    <w:rsid w:val="00472FC5"/>
    <w:rsid w:val="00474CF1"/>
    <w:rsid w:val="00480D9C"/>
    <w:rsid w:val="00481662"/>
    <w:rsid w:val="00481DCE"/>
    <w:rsid w:val="00482470"/>
    <w:rsid w:val="00482B34"/>
    <w:rsid w:val="00487F3F"/>
    <w:rsid w:val="004908EA"/>
    <w:rsid w:val="004924B3"/>
    <w:rsid w:val="004924FE"/>
    <w:rsid w:val="00496E76"/>
    <w:rsid w:val="004973EB"/>
    <w:rsid w:val="0049791F"/>
    <w:rsid w:val="004A06A6"/>
    <w:rsid w:val="004A1BF3"/>
    <w:rsid w:val="004A2861"/>
    <w:rsid w:val="004A48A4"/>
    <w:rsid w:val="004A5234"/>
    <w:rsid w:val="004B63DD"/>
    <w:rsid w:val="004C1CF5"/>
    <w:rsid w:val="004C27EA"/>
    <w:rsid w:val="004C3EB4"/>
    <w:rsid w:val="004C62A6"/>
    <w:rsid w:val="004C791F"/>
    <w:rsid w:val="004C7940"/>
    <w:rsid w:val="004C7AE6"/>
    <w:rsid w:val="004C7D3F"/>
    <w:rsid w:val="004D040F"/>
    <w:rsid w:val="004D0A22"/>
    <w:rsid w:val="004D19CD"/>
    <w:rsid w:val="004D1A49"/>
    <w:rsid w:val="004D3406"/>
    <w:rsid w:val="004D444E"/>
    <w:rsid w:val="004D5CC3"/>
    <w:rsid w:val="004E01B9"/>
    <w:rsid w:val="004E062C"/>
    <w:rsid w:val="004E2CD3"/>
    <w:rsid w:val="004E2ECB"/>
    <w:rsid w:val="004E68BA"/>
    <w:rsid w:val="004F1561"/>
    <w:rsid w:val="004F51C9"/>
    <w:rsid w:val="00500E1E"/>
    <w:rsid w:val="00502DF3"/>
    <w:rsid w:val="00503D4F"/>
    <w:rsid w:val="005050A6"/>
    <w:rsid w:val="00505A3C"/>
    <w:rsid w:val="00511CB0"/>
    <w:rsid w:val="00514FB8"/>
    <w:rsid w:val="00525F9D"/>
    <w:rsid w:val="00531F4C"/>
    <w:rsid w:val="00532AEF"/>
    <w:rsid w:val="00540191"/>
    <w:rsid w:val="00541C01"/>
    <w:rsid w:val="005457CC"/>
    <w:rsid w:val="005466B0"/>
    <w:rsid w:val="005503A7"/>
    <w:rsid w:val="00550D90"/>
    <w:rsid w:val="00552391"/>
    <w:rsid w:val="00552CCA"/>
    <w:rsid w:val="00552D73"/>
    <w:rsid w:val="0055696C"/>
    <w:rsid w:val="005630BC"/>
    <w:rsid w:val="00564140"/>
    <w:rsid w:val="005728D0"/>
    <w:rsid w:val="005737AD"/>
    <w:rsid w:val="005749A4"/>
    <w:rsid w:val="0057726A"/>
    <w:rsid w:val="0059260A"/>
    <w:rsid w:val="00592BC8"/>
    <w:rsid w:val="005946C8"/>
    <w:rsid w:val="00594CC7"/>
    <w:rsid w:val="00597D38"/>
    <w:rsid w:val="005A67D7"/>
    <w:rsid w:val="005C3584"/>
    <w:rsid w:val="005C3681"/>
    <w:rsid w:val="005C6FE2"/>
    <w:rsid w:val="005D0967"/>
    <w:rsid w:val="005D171C"/>
    <w:rsid w:val="005D1982"/>
    <w:rsid w:val="005D3EBC"/>
    <w:rsid w:val="005E052B"/>
    <w:rsid w:val="005E3AF2"/>
    <w:rsid w:val="005E5181"/>
    <w:rsid w:val="005E7FC0"/>
    <w:rsid w:val="005F0B55"/>
    <w:rsid w:val="005F1B80"/>
    <w:rsid w:val="005F2572"/>
    <w:rsid w:val="005F2995"/>
    <w:rsid w:val="005F2D7D"/>
    <w:rsid w:val="005F4490"/>
    <w:rsid w:val="006043DA"/>
    <w:rsid w:val="00610D4B"/>
    <w:rsid w:val="00610ED8"/>
    <w:rsid w:val="006113B1"/>
    <w:rsid w:val="00612BBA"/>
    <w:rsid w:val="00612EA9"/>
    <w:rsid w:val="0062261A"/>
    <w:rsid w:val="006237DE"/>
    <w:rsid w:val="00631A35"/>
    <w:rsid w:val="00632BF2"/>
    <w:rsid w:val="00633B4C"/>
    <w:rsid w:val="006350D2"/>
    <w:rsid w:val="006364FB"/>
    <w:rsid w:val="006368EF"/>
    <w:rsid w:val="0063766A"/>
    <w:rsid w:val="0064176A"/>
    <w:rsid w:val="006454EC"/>
    <w:rsid w:val="00645A9F"/>
    <w:rsid w:val="00650CD8"/>
    <w:rsid w:val="006527E7"/>
    <w:rsid w:val="00652DB4"/>
    <w:rsid w:val="006539C7"/>
    <w:rsid w:val="00655FAF"/>
    <w:rsid w:val="00656219"/>
    <w:rsid w:val="00657F07"/>
    <w:rsid w:val="00663827"/>
    <w:rsid w:val="00670BD8"/>
    <w:rsid w:val="00671AF6"/>
    <w:rsid w:val="0067269B"/>
    <w:rsid w:val="006762B1"/>
    <w:rsid w:val="006856DE"/>
    <w:rsid w:val="00687723"/>
    <w:rsid w:val="00695653"/>
    <w:rsid w:val="00697FAE"/>
    <w:rsid w:val="006A2C5F"/>
    <w:rsid w:val="006A3013"/>
    <w:rsid w:val="006A5D32"/>
    <w:rsid w:val="006A6FD0"/>
    <w:rsid w:val="006A79C0"/>
    <w:rsid w:val="006B5AFC"/>
    <w:rsid w:val="006C1EA5"/>
    <w:rsid w:val="006C3125"/>
    <w:rsid w:val="006C3F68"/>
    <w:rsid w:val="006C54A0"/>
    <w:rsid w:val="006C7D61"/>
    <w:rsid w:val="006D6AAC"/>
    <w:rsid w:val="006D702F"/>
    <w:rsid w:val="006E0B31"/>
    <w:rsid w:val="006F07B5"/>
    <w:rsid w:val="006F1D81"/>
    <w:rsid w:val="006F3607"/>
    <w:rsid w:val="006F51A8"/>
    <w:rsid w:val="006F5DC6"/>
    <w:rsid w:val="006F69B0"/>
    <w:rsid w:val="00700049"/>
    <w:rsid w:val="00700F93"/>
    <w:rsid w:val="007014A2"/>
    <w:rsid w:val="00703319"/>
    <w:rsid w:val="007058A5"/>
    <w:rsid w:val="00713036"/>
    <w:rsid w:val="00723936"/>
    <w:rsid w:val="00724751"/>
    <w:rsid w:val="00725C3E"/>
    <w:rsid w:val="00725FBA"/>
    <w:rsid w:val="0072764E"/>
    <w:rsid w:val="00731A50"/>
    <w:rsid w:val="007349B5"/>
    <w:rsid w:val="00735D90"/>
    <w:rsid w:val="00740BC0"/>
    <w:rsid w:val="00741188"/>
    <w:rsid w:val="0074641E"/>
    <w:rsid w:val="00746E3B"/>
    <w:rsid w:val="007514D1"/>
    <w:rsid w:val="0075558D"/>
    <w:rsid w:val="00756BDE"/>
    <w:rsid w:val="00761DEE"/>
    <w:rsid w:val="00767108"/>
    <w:rsid w:val="00770EA3"/>
    <w:rsid w:val="00772E94"/>
    <w:rsid w:val="007736BE"/>
    <w:rsid w:val="007746B2"/>
    <w:rsid w:val="007746BE"/>
    <w:rsid w:val="0077538A"/>
    <w:rsid w:val="00776EA7"/>
    <w:rsid w:val="007774AC"/>
    <w:rsid w:val="00780D8C"/>
    <w:rsid w:val="00781145"/>
    <w:rsid w:val="0078178B"/>
    <w:rsid w:val="007923DC"/>
    <w:rsid w:val="007941A1"/>
    <w:rsid w:val="00795321"/>
    <w:rsid w:val="007974F5"/>
    <w:rsid w:val="007A1110"/>
    <w:rsid w:val="007A378E"/>
    <w:rsid w:val="007A4D73"/>
    <w:rsid w:val="007A6267"/>
    <w:rsid w:val="007B0D6F"/>
    <w:rsid w:val="007B37B3"/>
    <w:rsid w:val="007B6774"/>
    <w:rsid w:val="007C0284"/>
    <w:rsid w:val="007C3733"/>
    <w:rsid w:val="007C3746"/>
    <w:rsid w:val="007D2CD3"/>
    <w:rsid w:val="007D3DBB"/>
    <w:rsid w:val="007D5427"/>
    <w:rsid w:val="007D5CCF"/>
    <w:rsid w:val="007E16DA"/>
    <w:rsid w:val="007E3009"/>
    <w:rsid w:val="007E6478"/>
    <w:rsid w:val="007F007F"/>
    <w:rsid w:val="007F145F"/>
    <w:rsid w:val="007F31F5"/>
    <w:rsid w:val="007F3AE3"/>
    <w:rsid w:val="007F5516"/>
    <w:rsid w:val="007F7FDD"/>
    <w:rsid w:val="008022B1"/>
    <w:rsid w:val="00804303"/>
    <w:rsid w:val="00804322"/>
    <w:rsid w:val="00810F15"/>
    <w:rsid w:val="00811D23"/>
    <w:rsid w:val="00815183"/>
    <w:rsid w:val="008151B8"/>
    <w:rsid w:val="00822083"/>
    <w:rsid w:val="00822446"/>
    <w:rsid w:val="00822873"/>
    <w:rsid w:val="0082372A"/>
    <w:rsid w:val="00825406"/>
    <w:rsid w:val="00833F89"/>
    <w:rsid w:val="00834BB4"/>
    <w:rsid w:val="00841212"/>
    <w:rsid w:val="008418DE"/>
    <w:rsid w:val="00845F9C"/>
    <w:rsid w:val="0085560D"/>
    <w:rsid w:val="0085630D"/>
    <w:rsid w:val="008604B1"/>
    <w:rsid w:val="00866405"/>
    <w:rsid w:val="008675BC"/>
    <w:rsid w:val="00872CDA"/>
    <w:rsid w:val="0087390A"/>
    <w:rsid w:val="00873940"/>
    <w:rsid w:val="008831A9"/>
    <w:rsid w:val="00883EC8"/>
    <w:rsid w:val="00886AFC"/>
    <w:rsid w:val="00887FC0"/>
    <w:rsid w:val="008919B5"/>
    <w:rsid w:val="008922F9"/>
    <w:rsid w:val="00896CC6"/>
    <w:rsid w:val="008A25C0"/>
    <w:rsid w:val="008B09F1"/>
    <w:rsid w:val="008B1D26"/>
    <w:rsid w:val="008B1E96"/>
    <w:rsid w:val="008B6AF6"/>
    <w:rsid w:val="008C03FE"/>
    <w:rsid w:val="008C0798"/>
    <w:rsid w:val="008C12AE"/>
    <w:rsid w:val="008C2AAE"/>
    <w:rsid w:val="008D009E"/>
    <w:rsid w:val="008D0CA5"/>
    <w:rsid w:val="008D4F4C"/>
    <w:rsid w:val="008D5711"/>
    <w:rsid w:val="008D5DFD"/>
    <w:rsid w:val="008E19CE"/>
    <w:rsid w:val="008E30AC"/>
    <w:rsid w:val="008E3154"/>
    <w:rsid w:val="008E5D02"/>
    <w:rsid w:val="008E6739"/>
    <w:rsid w:val="008E6CF5"/>
    <w:rsid w:val="008E7B4E"/>
    <w:rsid w:val="008F0E30"/>
    <w:rsid w:val="008F1DD7"/>
    <w:rsid w:val="008F69B6"/>
    <w:rsid w:val="00901C9E"/>
    <w:rsid w:val="009036A1"/>
    <w:rsid w:val="00906E32"/>
    <w:rsid w:val="009071F9"/>
    <w:rsid w:val="009152C8"/>
    <w:rsid w:val="00916886"/>
    <w:rsid w:val="00917431"/>
    <w:rsid w:val="00923105"/>
    <w:rsid w:val="00923ECA"/>
    <w:rsid w:val="00927D43"/>
    <w:rsid w:val="00936C10"/>
    <w:rsid w:val="00942286"/>
    <w:rsid w:val="0094553E"/>
    <w:rsid w:val="00957348"/>
    <w:rsid w:val="00957470"/>
    <w:rsid w:val="0096021D"/>
    <w:rsid w:val="00964B8A"/>
    <w:rsid w:val="00966B9E"/>
    <w:rsid w:val="00973EBE"/>
    <w:rsid w:val="00974830"/>
    <w:rsid w:val="00980517"/>
    <w:rsid w:val="00994FB4"/>
    <w:rsid w:val="00995C4E"/>
    <w:rsid w:val="009A1AE7"/>
    <w:rsid w:val="009A3EB7"/>
    <w:rsid w:val="009A44A5"/>
    <w:rsid w:val="009A6DE2"/>
    <w:rsid w:val="009B0BB2"/>
    <w:rsid w:val="009B2F47"/>
    <w:rsid w:val="009B47DE"/>
    <w:rsid w:val="009B4C02"/>
    <w:rsid w:val="009B5DE4"/>
    <w:rsid w:val="009C303E"/>
    <w:rsid w:val="009D268B"/>
    <w:rsid w:val="009D3630"/>
    <w:rsid w:val="009E6368"/>
    <w:rsid w:val="009E7A18"/>
    <w:rsid w:val="009F2C17"/>
    <w:rsid w:val="00A06B89"/>
    <w:rsid w:val="00A075EE"/>
    <w:rsid w:val="00A1199B"/>
    <w:rsid w:val="00A125FC"/>
    <w:rsid w:val="00A25AD4"/>
    <w:rsid w:val="00A27707"/>
    <w:rsid w:val="00A31FDF"/>
    <w:rsid w:val="00A348C9"/>
    <w:rsid w:val="00A35888"/>
    <w:rsid w:val="00A36A44"/>
    <w:rsid w:val="00A37D61"/>
    <w:rsid w:val="00A408E5"/>
    <w:rsid w:val="00A45094"/>
    <w:rsid w:val="00A5406F"/>
    <w:rsid w:val="00A65E27"/>
    <w:rsid w:val="00A71D98"/>
    <w:rsid w:val="00A72115"/>
    <w:rsid w:val="00A76220"/>
    <w:rsid w:val="00A8012E"/>
    <w:rsid w:val="00A80832"/>
    <w:rsid w:val="00A847FA"/>
    <w:rsid w:val="00A86C74"/>
    <w:rsid w:val="00A92021"/>
    <w:rsid w:val="00A94DCD"/>
    <w:rsid w:val="00A965AE"/>
    <w:rsid w:val="00A97EF4"/>
    <w:rsid w:val="00AA0628"/>
    <w:rsid w:val="00AA4FAE"/>
    <w:rsid w:val="00AA71C8"/>
    <w:rsid w:val="00AB70C4"/>
    <w:rsid w:val="00AC36C2"/>
    <w:rsid w:val="00AC718A"/>
    <w:rsid w:val="00AC7959"/>
    <w:rsid w:val="00AE0A2F"/>
    <w:rsid w:val="00AE7062"/>
    <w:rsid w:val="00AF19AD"/>
    <w:rsid w:val="00AF1AE4"/>
    <w:rsid w:val="00AF592C"/>
    <w:rsid w:val="00AF624B"/>
    <w:rsid w:val="00B02953"/>
    <w:rsid w:val="00B02E37"/>
    <w:rsid w:val="00B032CD"/>
    <w:rsid w:val="00B069D9"/>
    <w:rsid w:val="00B0779A"/>
    <w:rsid w:val="00B13AB4"/>
    <w:rsid w:val="00B170D6"/>
    <w:rsid w:val="00B212D5"/>
    <w:rsid w:val="00B25EBA"/>
    <w:rsid w:val="00B272EA"/>
    <w:rsid w:val="00B2764C"/>
    <w:rsid w:val="00B32683"/>
    <w:rsid w:val="00B36385"/>
    <w:rsid w:val="00B36CB4"/>
    <w:rsid w:val="00B43066"/>
    <w:rsid w:val="00B46191"/>
    <w:rsid w:val="00B4701D"/>
    <w:rsid w:val="00B5019A"/>
    <w:rsid w:val="00B55073"/>
    <w:rsid w:val="00B55AB2"/>
    <w:rsid w:val="00B55E14"/>
    <w:rsid w:val="00B56E36"/>
    <w:rsid w:val="00B60834"/>
    <w:rsid w:val="00B66605"/>
    <w:rsid w:val="00B703B0"/>
    <w:rsid w:val="00B70AA5"/>
    <w:rsid w:val="00B71730"/>
    <w:rsid w:val="00B73AFF"/>
    <w:rsid w:val="00B75408"/>
    <w:rsid w:val="00B76184"/>
    <w:rsid w:val="00B81FF9"/>
    <w:rsid w:val="00B8201E"/>
    <w:rsid w:val="00B83CD6"/>
    <w:rsid w:val="00B85E74"/>
    <w:rsid w:val="00B928BB"/>
    <w:rsid w:val="00B93F58"/>
    <w:rsid w:val="00BA4473"/>
    <w:rsid w:val="00BA52CE"/>
    <w:rsid w:val="00BA5C1A"/>
    <w:rsid w:val="00BB0A21"/>
    <w:rsid w:val="00BB1B61"/>
    <w:rsid w:val="00BB3361"/>
    <w:rsid w:val="00BB3864"/>
    <w:rsid w:val="00BB6414"/>
    <w:rsid w:val="00BC1571"/>
    <w:rsid w:val="00BD3994"/>
    <w:rsid w:val="00BF011C"/>
    <w:rsid w:val="00BF7F6E"/>
    <w:rsid w:val="00C02869"/>
    <w:rsid w:val="00C03EC1"/>
    <w:rsid w:val="00C059C5"/>
    <w:rsid w:val="00C05EB6"/>
    <w:rsid w:val="00C0795F"/>
    <w:rsid w:val="00C10E69"/>
    <w:rsid w:val="00C10F43"/>
    <w:rsid w:val="00C14D8D"/>
    <w:rsid w:val="00C17384"/>
    <w:rsid w:val="00C17ED9"/>
    <w:rsid w:val="00C26053"/>
    <w:rsid w:val="00C268F3"/>
    <w:rsid w:val="00C27705"/>
    <w:rsid w:val="00C3142F"/>
    <w:rsid w:val="00C3290B"/>
    <w:rsid w:val="00C35377"/>
    <w:rsid w:val="00C3694D"/>
    <w:rsid w:val="00C5210C"/>
    <w:rsid w:val="00C54C99"/>
    <w:rsid w:val="00C626BF"/>
    <w:rsid w:val="00C63DC0"/>
    <w:rsid w:val="00C64093"/>
    <w:rsid w:val="00C64B5E"/>
    <w:rsid w:val="00C667E0"/>
    <w:rsid w:val="00C72EEA"/>
    <w:rsid w:val="00C73143"/>
    <w:rsid w:val="00C7557A"/>
    <w:rsid w:val="00C82073"/>
    <w:rsid w:val="00C831AC"/>
    <w:rsid w:val="00C85B6C"/>
    <w:rsid w:val="00C9042F"/>
    <w:rsid w:val="00C9157E"/>
    <w:rsid w:val="00C92591"/>
    <w:rsid w:val="00C945D8"/>
    <w:rsid w:val="00CA3336"/>
    <w:rsid w:val="00CA3F88"/>
    <w:rsid w:val="00CA44E5"/>
    <w:rsid w:val="00CA6CDB"/>
    <w:rsid w:val="00CA7A63"/>
    <w:rsid w:val="00CB182D"/>
    <w:rsid w:val="00CB24CC"/>
    <w:rsid w:val="00CB653F"/>
    <w:rsid w:val="00CC045A"/>
    <w:rsid w:val="00CC0870"/>
    <w:rsid w:val="00CC7528"/>
    <w:rsid w:val="00CD145D"/>
    <w:rsid w:val="00CD5B5B"/>
    <w:rsid w:val="00CE127F"/>
    <w:rsid w:val="00CE2F1A"/>
    <w:rsid w:val="00CE4B58"/>
    <w:rsid w:val="00CE5067"/>
    <w:rsid w:val="00CE558C"/>
    <w:rsid w:val="00CE58CE"/>
    <w:rsid w:val="00CF0806"/>
    <w:rsid w:val="00CF0AAD"/>
    <w:rsid w:val="00CF20E6"/>
    <w:rsid w:val="00CF313B"/>
    <w:rsid w:val="00CF711F"/>
    <w:rsid w:val="00D01043"/>
    <w:rsid w:val="00D018B8"/>
    <w:rsid w:val="00D023A2"/>
    <w:rsid w:val="00D024C4"/>
    <w:rsid w:val="00D02782"/>
    <w:rsid w:val="00D06675"/>
    <w:rsid w:val="00D06DB0"/>
    <w:rsid w:val="00D100E1"/>
    <w:rsid w:val="00D116E7"/>
    <w:rsid w:val="00D12BFC"/>
    <w:rsid w:val="00D13B0A"/>
    <w:rsid w:val="00D15547"/>
    <w:rsid w:val="00D23F83"/>
    <w:rsid w:val="00D2482C"/>
    <w:rsid w:val="00D250C9"/>
    <w:rsid w:val="00D32E55"/>
    <w:rsid w:val="00D35010"/>
    <w:rsid w:val="00D37CE3"/>
    <w:rsid w:val="00D40DEB"/>
    <w:rsid w:val="00D4116E"/>
    <w:rsid w:val="00D43CD2"/>
    <w:rsid w:val="00D51B13"/>
    <w:rsid w:val="00D51EC4"/>
    <w:rsid w:val="00D529EF"/>
    <w:rsid w:val="00D52A56"/>
    <w:rsid w:val="00D56AAB"/>
    <w:rsid w:val="00D65E86"/>
    <w:rsid w:val="00D66F53"/>
    <w:rsid w:val="00D70847"/>
    <w:rsid w:val="00D81F56"/>
    <w:rsid w:val="00D865F0"/>
    <w:rsid w:val="00D8703C"/>
    <w:rsid w:val="00D91941"/>
    <w:rsid w:val="00D92190"/>
    <w:rsid w:val="00D92EB1"/>
    <w:rsid w:val="00D9478E"/>
    <w:rsid w:val="00D96821"/>
    <w:rsid w:val="00D97676"/>
    <w:rsid w:val="00DA6F12"/>
    <w:rsid w:val="00DB01C1"/>
    <w:rsid w:val="00DB0A3C"/>
    <w:rsid w:val="00DB202C"/>
    <w:rsid w:val="00DB6A70"/>
    <w:rsid w:val="00DC230F"/>
    <w:rsid w:val="00DC5EF1"/>
    <w:rsid w:val="00DC6400"/>
    <w:rsid w:val="00DD0900"/>
    <w:rsid w:val="00DD2151"/>
    <w:rsid w:val="00DD5664"/>
    <w:rsid w:val="00DE07F4"/>
    <w:rsid w:val="00DE3238"/>
    <w:rsid w:val="00DE4AC3"/>
    <w:rsid w:val="00DE55AD"/>
    <w:rsid w:val="00DF6249"/>
    <w:rsid w:val="00E00A9F"/>
    <w:rsid w:val="00E00BE1"/>
    <w:rsid w:val="00E010F3"/>
    <w:rsid w:val="00E02C01"/>
    <w:rsid w:val="00E06587"/>
    <w:rsid w:val="00E109DD"/>
    <w:rsid w:val="00E164F8"/>
    <w:rsid w:val="00E2030E"/>
    <w:rsid w:val="00E2287F"/>
    <w:rsid w:val="00E3037A"/>
    <w:rsid w:val="00E30611"/>
    <w:rsid w:val="00E33695"/>
    <w:rsid w:val="00E33B27"/>
    <w:rsid w:val="00E33F52"/>
    <w:rsid w:val="00E342CD"/>
    <w:rsid w:val="00E3699E"/>
    <w:rsid w:val="00E43140"/>
    <w:rsid w:val="00E516E5"/>
    <w:rsid w:val="00E60A9D"/>
    <w:rsid w:val="00E643AD"/>
    <w:rsid w:val="00E645ED"/>
    <w:rsid w:val="00E652E8"/>
    <w:rsid w:val="00E73D54"/>
    <w:rsid w:val="00E76212"/>
    <w:rsid w:val="00E86E7D"/>
    <w:rsid w:val="00E87D88"/>
    <w:rsid w:val="00E90D8B"/>
    <w:rsid w:val="00E94386"/>
    <w:rsid w:val="00E952A8"/>
    <w:rsid w:val="00E95781"/>
    <w:rsid w:val="00E96397"/>
    <w:rsid w:val="00EA314E"/>
    <w:rsid w:val="00EA49C4"/>
    <w:rsid w:val="00EA5F75"/>
    <w:rsid w:val="00EB55C6"/>
    <w:rsid w:val="00EB5EF9"/>
    <w:rsid w:val="00EC0AE4"/>
    <w:rsid w:val="00EC0E21"/>
    <w:rsid w:val="00EC122E"/>
    <w:rsid w:val="00EC1884"/>
    <w:rsid w:val="00EC4877"/>
    <w:rsid w:val="00EC6226"/>
    <w:rsid w:val="00EC70C6"/>
    <w:rsid w:val="00ED3282"/>
    <w:rsid w:val="00ED5EFA"/>
    <w:rsid w:val="00ED7130"/>
    <w:rsid w:val="00EE0FDF"/>
    <w:rsid w:val="00EE40DE"/>
    <w:rsid w:val="00EE4962"/>
    <w:rsid w:val="00EE6409"/>
    <w:rsid w:val="00EE710D"/>
    <w:rsid w:val="00F00F02"/>
    <w:rsid w:val="00F01DA1"/>
    <w:rsid w:val="00F02244"/>
    <w:rsid w:val="00F04870"/>
    <w:rsid w:val="00F1467B"/>
    <w:rsid w:val="00F14696"/>
    <w:rsid w:val="00F146D9"/>
    <w:rsid w:val="00F15B88"/>
    <w:rsid w:val="00F17013"/>
    <w:rsid w:val="00F234B8"/>
    <w:rsid w:val="00F239E8"/>
    <w:rsid w:val="00F24559"/>
    <w:rsid w:val="00F24B32"/>
    <w:rsid w:val="00F25C2C"/>
    <w:rsid w:val="00F25C76"/>
    <w:rsid w:val="00F300B1"/>
    <w:rsid w:val="00F31273"/>
    <w:rsid w:val="00F32826"/>
    <w:rsid w:val="00F335AD"/>
    <w:rsid w:val="00F3555B"/>
    <w:rsid w:val="00F43013"/>
    <w:rsid w:val="00F443ED"/>
    <w:rsid w:val="00F465BA"/>
    <w:rsid w:val="00F47A82"/>
    <w:rsid w:val="00F50073"/>
    <w:rsid w:val="00F50C9B"/>
    <w:rsid w:val="00F510A3"/>
    <w:rsid w:val="00F51B34"/>
    <w:rsid w:val="00F527AF"/>
    <w:rsid w:val="00F53631"/>
    <w:rsid w:val="00F54836"/>
    <w:rsid w:val="00F55A09"/>
    <w:rsid w:val="00F563B9"/>
    <w:rsid w:val="00F5654C"/>
    <w:rsid w:val="00F57D3F"/>
    <w:rsid w:val="00F6037D"/>
    <w:rsid w:val="00F61516"/>
    <w:rsid w:val="00F62974"/>
    <w:rsid w:val="00F62B6E"/>
    <w:rsid w:val="00F64BCD"/>
    <w:rsid w:val="00F67ECB"/>
    <w:rsid w:val="00F7035A"/>
    <w:rsid w:val="00F71778"/>
    <w:rsid w:val="00F83AD9"/>
    <w:rsid w:val="00F86BC6"/>
    <w:rsid w:val="00F86F4D"/>
    <w:rsid w:val="00F907E9"/>
    <w:rsid w:val="00F90FF2"/>
    <w:rsid w:val="00F9646C"/>
    <w:rsid w:val="00F966A4"/>
    <w:rsid w:val="00F96DC1"/>
    <w:rsid w:val="00FA2EBD"/>
    <w:rsid w:val="00FA51C9"/>
    <w:rsid w:val="00FA6794"/>
    <w:rsid w:val="00FA77D3"/>
    <w:rsid w:val="00FA7817"/>
    <w:rsid w:val="00FB00E4"/>
    <w:rsid w:val="00FB4839"/>
    <w:rsid w:val="00FB4F85"/>
    <w:rsid w:val="00FB65A7"/>
    <w:rsid w:val="00FC06AD"/>
    <w:rsid w:val="00FC32F2"/>
    <w:rsid w:val="00FC38F4"/>
    <w:rsid w:val="00FC6A58"/>
    <w:rsid w:val="00FC6F6C"/>
    <w:rsid w:val="00FD00E0"/>
    <w:rsid w:val="00FD4557"/>
    <w:rsid w:val="00FD7B01"/>
    <w:rsid w:val="00FE4468"/>
    <w:rsid w:val="00FF5016"/>
    <w:rsid w:val="00FF5AEE"/>
    <w:rsid w:val="00FF693A"/>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Heading1">
    <w:name w:val="heading 1"/>
    <w:basedOn w:val="Normal"/>
    <w:next w:val="Normal"/>
    <w:qFormat/>
    <w:pPr>
      <w:keepNext/>
      <w:jc w:val="center"/>
      <w:outlineLvl w:val="0"/>
    </w:pPr>
    <w:rPr>
      <w:b/>
      <w:sz w:val="20"/>
      <w:lang w:val="nl-BE"/>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Heading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Heading5">
    <w:name w:val="heading 5"/>
    <w:basedOn w:val="Normal"/>
    <w:next w:val="Normal"/>
    <w:link w:val="Heading5Char"/>
    <w:semiHidden/>
    <w:unhideWhenUsed/>
    <w:qFormat/>
    <w:rsid w:val="00430005"/>
    <w:pPr>
      <w:spacing w:before="240" w:after="60"/>
      <w:outlineLvl w:val="4"/>
    </w:pPr>
    <w:rPr>
      <w:rFonts w:ascii="Calibri" w:hAnsi="Calibri"/>
      <w:b/>
      <w:bCs/>
      <w:i/>
      <w:iCs/>
      <w:sz w:val="26"/>
      <w:szCs w:val="26"/>
    </w:rPr>
  </w:style>
  <w:style w:type="paragraph" w:styleId="Heading7">
    <w:name w:val="heading 7"/>
    <w:basedOn w:val="Normal"/>
    <w:next w:val="Normal"/>
    <w:link w:val="Heading7Char"/>
    <w:unhideWhenUsed/>
    <w:qFormat/>
    <w:rsid w:val="00E33B27"/>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33B27"/>
    <w:pPr>
      <w:spacing w:before="240" w:after="60"/>
      <w:outlineLvl w:val="7"/>
    </w:pPr>
    <w:rPr>
      <w:rFonts w:ascii="Calibri" w:hAnsi="Calibri"/>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nl-BE"/>
    </w:rPr>
  </w:style>
  <w:style w:type="paragraph" w:styleId="Subtitle">
    <w:name w:val="Subtitle"/>
    <w:basedOn w:val="Normal"/>
    <w:qFormat/>
    <w:pPr>
      <w:jc w:val="center"/>
    </w:pPr>
    <w:rPr>
      <w:b/>
      <w:sz w:val="20"/>
      <w:lang w:val="nl-B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eNumber">
    <w:name w:val="page number"/>
    <w:basedOn w:val="DefaultParagraphFont"/>
  </w:style>
  <w:style w:type="paragraph" w:styleId="BodyText3">
    <w:name w:val="Body Text 3"/>
    <w:basedOn w:val="Normal"/>
    <w:pPr>
      <w:jc w:val="both"/>
    </w:pPr>
    <w:rPr>
      <w:b/>
    </w:rPr>
  </w:style>
  <w:style w:type="character" w:customStyle="1" w:styleId="Heading7Char">
    <w:name w:val="Heading 7 Char"/>
    <w:link w:val="Heading7"/>
    <w:semiHidden/>
    <w:rsid w:val="00E33B27"/>
    <w:rPr>
      <w:rFonts w:ascii="Calibri" w:eastAsia="Times New Roman" w:hAnsi="Calibri" w:cs="Times New Roman"/>
      <w:spacing w:val="-3"/>
      <w:sz w:val="24"/>
      <w:szCs w:val="24"/>
      <w:lang w:val="en-GB"/>
    </w:rPr>
  </w:style>
  <w:style w:type="character" w:customStyle="1" w:styleId="Heading8Char">
    <w:name w:val="Heading 8 Char"/>
    <w:link w:val="Heading8"/>
    <w:semiHidden/>
    <w:rsid w:val="00E33B27"/>
    <w:rPr>
      <w:rFonts w:ascii="Calibri" w:eastAsia="Times New Roman" w:hAnsi="Calibri" w:cs="Times New Roman"/>
      <w:i/>
      <w:iCs/>
      <w:spacing w:val="-3"/>
      <w:sz w:val="24"/>
      <w:szCs w:val="24"/>
      <w:lang w:val="en-GB"/>
    </w:rPr>
  </w:style>
  <w:style w:type="character" w:customStyle="1" w:styleId="Heading5Char">
    <w:name w:val="Heading 5 Char"/>
    <w:link w:val="Heading5"/>
    <w:semiHidden/>
    <w:rsid w:val="00430005"/>
    <w:rPr>
      <w:rFonts w:ascii="Calibri" w:eastAsia="Times New Roman" w:hAnsi="Calibri" w:cs="Times New Roman"/>
      <w:b/>
      <w:bCs/>
      <w:i/>
      <w:iCs/>
      <w:spacing w:val="-3"/>
      <w:sz w:val="26"/>
      <w:szCs w:val="26"/>
      <w:lang w:val="en-GB"/>
    </w:rPr>
  </w:style>
  <w:style w:type="paragraph" w:styleId="BodyTextIndent3">
    <w:name w:val="Body Text Indent 3"/>
    <w:basedOn w:val="Normal"/>
    <w:link w:val="BodyTextIndent3Char"/>
    <w:rsid w:val="00430005"/>
    <w:pPr>
      <w:spacing w:after="120"/>
      <w:ind w:left="283"/>
    </w:pPr>
    <w:rPr>
      <w:sz w:val="16"/>
      <w:szCs w:val="16"/>
    </w:rPr>
  </w:style>
  <w:style w:type="character" w:customStyle="1" w:styleId="BodyTextIndent3Char">
    <w:name w:val="Body Text Indent 3 Char"/>
    <w:link w:val="BodyTextIndent3"/>
    <w:rsid w:val="00430005"/>
    <w:rPr>
      <w:spacing w:val="-3"/>
      <w:sz w:val="16"/>
      <w:szCs w:val="16"/>
      <w:lang w:val="en-GB"/>
    </w:rPr>
  </w:style>
  <w:style w:type="paragraph" w:styleId="ListParagraph">
    <w:name w:val="List Paragraph"/>
    <w:basedOn w:val="Normal"/>
    <w:uiPriority w:val="34"/>
    <w:qFormat/>
    <w:rsid w:val="00107278"/>
    <w:pPr>
      <w:ind w:left="720"/>
    </w:pPr>
  </w:style>
  <w:style w:type="table" w:styleId="TableGrid">
    <w:name w:val="Table Grid"/>
    <w:basedOn w:val="TableNormal"/>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D5711"/>
    <w:rPr>
      <w:rFonts w:ascii="Tahoma" w:hAnsi="Tahoma" w:cs="Tahoma"/>
      <w:sz w:val="16"/>
      <w:szCs w:val="16"/>
    </w:rPr>
  </w:style>
  <w:style w:type="character" w:customStyle="1" w:styleId="BalloonTextChar">
    <w:name w:val="Balloon Text Char"/>
    <w:link w:val="BalloonText"/>
    <w:rsid w:val="008D5711"/>
    <w:rPr>
      <w:rFonts w:ascii="Tahoma" w:hAnsi="Tahoma" w:cs="Tahoma"/>
      <w:spacing w:val="-3"/>
      <w:sz w:val="16"/>
      <w:szCs w:val="16"/>
      <w:lang w:val="en-GB"/>
    </w:rPr>
  </w:style>
  <w:style w:type="table" w:customStyle="1" w:styleId="TableGrid1">
    <w:name w:val="Table Grid1"/>
    <w:basedOn w:val="TableNormal"/>
    <w:next w:val="TableGrid"/>
    <w:rsid w:val="00AC7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75558D"/>
    <w:rPr>
      <w:sz w:val="16"/>
      <w:szCs w:val="16"/>
    </w:rPr>
  </w:style>
  <w:style w:type="paragraph" w:styleId="CommentText">
    <w:name w:val="annotation text"/>
    <w:basedOn w:val="Normal"/>
    <w:link w:val="CommentTextChar"/>
    <w:rsid w:val="0075558D"/>
    <w:rPr>
      <w:sz w:val="20"/>
    </w:rPr>
  </w:style>
  <w:style w:type="character" w:customStyle="1" w:styleId="CommentTextChar">
    <w:name w:val="Comment Text Char"/>
    <w:link w:val="CommentText"/>
    <w:rsid w:val="0075558D"/>
    <w:rPr>
      <w:spacing w:val="-3"/>
      <w:lang w:val="en-GB"/>
    </w:rPr>
  </w:style>
  <w:style w:type="paragraph" w:styleId="CommentSubject">
    <w:name w:val="annotation subject"/>
    <w:basedOn w:val="CommentText"/>
    <w:next w:val="CommentText"/>
    <w:link w:val="CommentSubjectChar"/>
    <w:rsid w:val="0075558D"/>
    <w:rPr>
      <w:b/>
      <w:bCs/>
    </w:rPr>
  </w:style>
  <w:style w:type="character" w:customStyle="1" w:styleId="CommentSubjectChar">
    <w:name w:val="Comment Subject Char"/>
    <w:link w:val="CommentSubject"/>
    <w:rsid w:val="0075558D"/>
    <w:rPr>
      <w:b/>
      <w:bCs/>
      <w:spacing w:val="-3"/>
      <w:lang w:val="en-GB"/>
    </w:rPr>
  </w:style>
  <w:style w:type="table" w:customStyle="1" w:styleId="Grilledutableau1">
    <w:name w:val="Grille du tableau1"/>
    <w:basedOn w:val="TableNormal"/>
    <w:next w:val="TableGrid"/>
    <w:uiPriority w:val="59"/>
    <w:rsid w:val="00B70AA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Normal"/>
    <w:next w:val="TableGrid"/>
    <w:uiPriority w:val="59"/>
    <w:rsid w:val="00B70AA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icrosoft%20office\Templates\omzendbri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71</Value>
      <Value>18</Value>
      <Value>5</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68683-2A60-4C64-8A71-C57370E41B4C}"/>
</file>

<file path=customXml/itemProps2.xml><?xml version="1.0" encoding="utf-8"?>
<ds:datastoreItem xmlns:ds="http://schemas.openxmlformats.org/officeDocument/2006/customXml" ds:itemID="{B43DCDE1-894E-4F91-9666-56D33EA4E210}"/>
</file>

<file path=customXml/itemProps3.xml><?xml version="1.0" encoding="utf-8"?>
<ds:datastoreItem xmlns:ds="http://schemas.openxmlformats.org/officeDocument/2006/customXml" ds:itemID="{207A8918-307C-49BA-B908-25BA34E9F43C}"/>
</file>

<file path=customXml/itemProps4.xml><?xml version="1.0" encoding="utf-8"?>
<ds:datastoreItem xmlns:ds="http://schemas.openxmlformats.org/officeDocument/2006/customXml" ds:itemID="{5DF4E1AC-1314-456F-A270-6EAC8071DF70}"/>
</file>

<file path=docProps/app.xml><?xml version="1.0" encoding="utf-8"?>
<Properties xmlns="http://schemas.openxmlformats.org/officeDocument/2006/extended-properties" xmlns:vt="http://schemas.openxmlformats.org/officeDocument/2006/docPropsVTypes">
  <Template>omzendbrief.dot</Template>
  <TotalTime>0</TotalTime>
  <Pages>20</Pages>
  <Words>9463</Words>
  <Characters>53944</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63281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inzake cardiorespiratoire monitoring van zuigelingen </dc:title>
  <dc:creator>ln2788</dc:creator>
  <cp:lastModifiedBy>Ludwig Moens</cp:lastModifiedBy>
  <cp:revision>2</cp:revision>
  <cp:lastPrinted>2015-03-02T14:31:00Z</cp:lastPrinted>
  <dcterms:created xsi:type="dcterms:W3CDTF">2015-04-09T07:44:00Z</dcterms:created>
  <dcterms:modified xsi:type="dcterms:W3CDTF">2015-04-09T07:44:00Z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