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Layout w:type="fixed"/>
        <w:tblLook w:val="0000" w:firstRow="0" w:lastRow="0" w:firstColumn="0" w:lastColumn="0" w:noHBand="0" w:noVBand="0"/>
      </w:tblPr>
      <w:tblGrid>
        <w:gridCol w:w="4732"/>
        <w:gridCol w:w="4732"/>
      </w:tblGrid>
      <w:tr w:rsidR="00FA57EE" w:rsidRPr="0069241D" w:rsidTr="00540EB3">
        <w:tc>
          <w:tcPr>
            <w:tcW w:w="4732" w:type="dxa"/>
          </w:tcPr>
          <w:p w:rsidR="004208C5" w:rsidRPr="0069241D" w:rsidRDefault="004208C5" w:rsidP="00933BFF">
            <w:pPr>
              <w:widowControl w:val="0"/>
              <w:autoSpaceDE w:val="0"/>
              <w:autoSpaceDN w:val="0"/>
              <w:adjustRightInd w:val="0"/>
              <w:ind w:right="424"/>
              <w:jc w:val="center"/>
              <w:rPr>
                <w:rFonts w:cs="Arial"/>
                <w:b/>
                <w:bCs/>
                <w:caps/>
                <w:snapToGrid w:val="0"/>
                <w:sz w:val="22"/>
                <w:szCs w:val="22"/>
              </w:rPr>
            </w:pPr>
            <w:bookmarkStart w:id="0" w:name="_GoBack"/>
            <w:bookmarkEnd w:id="0"/>
            <w:r w:rsidRPr="0069241D">
              <w:rPr>
                <w:rFonts w:cs="Arial"/>
                <w:b/>
                <w:bCs/>
                <w:caps/>
                <w:snapToGrid w:val="0"/>
                <w:sz w:val="22"/>
                <w:szCs w:val="22"/>
              </w:rPr>
              <w:t>Rijksinstituut voor Ziekte- en</w:t>
            </w:r>
          </w:p>
          <w:p w:rsidR="004208C5" w:rsidRPr="0069241D" w:rsidRDefault="004208C5" w:rsidP="00933BFF">
            <w:pPr>
              <w:widowControl w:val="0"/>
              <w:autoSpaceDE w:val="0"/>
              <w:autoSpaceDN w:val="0"/>
              <w:adjustRightInd w:val="0"/>
              <w:ind w:right="424"/>
              <w:jc w:val="center"/>
              <w:rPr>
                <w:rFonts w:cs="Arial"/>
                <w:b/>
                <w:bCs/>
                <w:caps/>
                <w:snapToGrid w:val="0"/>
                <w:sz w:val="22"/>
                <w:szCs w:val="22"/>
              </w:rPr>
            </w:pPr>
            <w:r w:rsidRPr="0069241D">
              <w:rPr>
                <w:rFonts w:cs="Arial"/>
                <w:b/>
                <w:bCs/>
                <w:caps/>
                <w:snapToGrid w:val="0"/>
                <w:sz w:val="22"/>
                <w:szCs w:val="22"/>
              </w:rPr>
              <w:t>Invaliditeitsverzekering</w:t>
            </w:r>
          </w:p>
          <w:p w:rsidR="004208C5" w:rsidRPr="0069241D" w:rsidRDefault="004208C5" w:rsidP="00933BFF">
            <w:pPr>
              <w:widowControl w:val="0"/>
              <w:autoSpaceDE w:val="0"/>
              <w:autoSpaceDN w:val="0"/>
              <w:adjustRightInd w:val="0"/>
              <w:ind w:left="720" w:right="424" w:firstLine="540"/>
              <w:rPr>
                <w:rFonts w:cs="Arial"/>
                <w:b/>
                <w:bCs/>
                <w:snapToGrid w:val="0"/>
                <w:sz w:val="22"/>
                <w:szCs w:val="22"/>
              </w:rPr>
            </w:pPr>
            <w:r w:rsidRPr="0069241D">
              <w:rPr>
                <w:rFonts w:cs="Arial"/>
                <w:noProof/>
                <w:lang w:eastAsia="nl-BE"/>
              </w:rPr>
              <w:drawing>
                <wp:inline distT="0" distB="0" distL="0" distR="0" wp14:anchorId="0ECB3A87" wp14:editId="259115A7">
                  <wp:extent cx="1163955" cy="570230"/>
                  <wp:effectExtent l="0" t="0" r="0" b="1270"/>
                  <wp:docPr id="2" name="Image 22" descr="Description: lo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Description: logov"/>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3955" cy="570230"/>
                          </a:xfrm>
                          <a:prstGeom prst="rect">
                            <a:avLst/>
                          </a:prstGeom>
                          <a:noFill/>
                          <a:ln>
                            <a:noFill/>
                          </a:ln>
                        </pic:spPr>
                      </pic:pic>
                    </a:graphicData>
                  </a:graphic>
                </wp:inline>
              </w:drawing>
            </w:r>
          </w:p>
          <w:p w:rsidR="004208C5" w:rsidRPr="0069241D" w:rsidRDefault="004208C5" w:rsidP="00933BFF">
            <w:pPr>
              <w:widowControl w:val="0"/>
              <w:autoSpaceDE w:val="0"/>
              <w:autoSpaceDN w:val="0"/>
              <w:adjustRightInd w:val="0"/>
              <w:ind w:right="424"/>
              <w:rPr>
                <w:rFonts w:cs="Arial"/>
                <w:b/>
                <w:bCs/>
                <w:snapToGrid w:val="0"/>
                <w:sz w:val="22"/>
                <w:szCs w:val="22"/>
              </w:rPr>
            </w:pPr>
            <w:r w:rsidRPr="0069241D">
              <w:rPr>
                <w:rFonts w:cs="Arial"/>
                <w:b/>
                <w:bCs/>
                <w:snapToGrid w:val="0"/>
                <w:sz w:val="22"/>
                <w:szCs w:val="22"/>
              </w:rPr>
              <w:tab/>
            </w:r>
            <w:r w:rsidRPr="0069241D">
              <w:rPr>
                <w:rFonts w:cs="Arial"/>
                <w:b/>
                <w:bCs/>
                <w:snapToGrid w:val="0"/>
                <w:sz w:val="22"/>
                <w:szCs w:val="22"/>
              </w:rPr>
              <w:tab/>
              <w:t>Dienst voor</w:t>
            </w:r>
          </w:p>
          <w:p w:rsidR="004208C5" w:rsidRPr="0069241D" w:rsidRDefault="004208C5" w:rsidP="00933BFF">
            <w:pPr>
              <w:widowControl w:val="0"/>
              <w:autoSpaceDE w:val="0"/>
              <w:autoSpaceDN w:val="0"/>
              <w:adjustRightInd w:val="0"/>
              <w:ind w:right="424"/>
              <w:rPr>
                <w:rFonts w:cs="Arial"/>
                <w:b/>
                <w:bCs/>
                <w:snapToGrid w:val="0"/>
                <w:sz w:val="22"/>
                <w:szCs w:val="22"/>
              </w:rPr>
            </w:pPr>
            <w:r w:rsidRPr="0069241D">
              <w:rPr>
                <w:rFonts w:cs="Arial"/>
                <w:b/>
                <w:bCs/>
                <w:snapToGrid w:val="0"/>
                <w:sz w:val="22"/>
                <w:szCs w:val="22"/>
              </w:rPr>
              <w:tab/>
              <w:t>Geneeskundige Verzorging</w:t>
            </w:r>
          </w:p>
          <w:p w:rsidR="004208C5" w:rsidRPr="0069241D" w:rsidRDefault="004208C5" w:rsidP="00933BFF">
            <w:pPr>
              <w:widowControl w:val="0"/>
              <w:autoSpaceDE w:val="0"/>
              <w:autoSpaceDN w:val="0"/>
              <w:adjustRightInd w:val="0"/>
              <w:ind w:right="424"/>
              <w:rPr>
                <w:rFonts w:cs="Arial"/>
                <w:b/>
                <w:bCs/>
                <w:snapToGrid w:val="0"/>
                <w:sz w:val="22"/>
                <w:szCs w:val="22"/>
              </w:rPr>
            </w:pPr>
            <w:r w:rsidRPr="0069241D">
              <w:rPr>
                <w:rFonts w:cs="Arial"/>
                <w:b/>
                <w:bCs/>
                <w:snapToGrid w:val="0"/>
                <w:sz w:val="22"/>
                <w:szCs w:val="22"/>
              </w:rPr>
              <w:tab/>
            </w:r>
            <w:r w:rsidRPr="0069241D">
              <w:rPr>
                <w:rFonts w:cs="Arial"/>
                <w:b/>
                <w:bCs/>
                <w:snapToGrid w:val="0"/>
                <w:sz w:val="22"/>
                <w:szCs w:val="22"/>
              </w:rPr>
              <w:tab/>
              <w:t>________</w:t>
            </w:r>
          </w:p>
          <w:p w:rsidR="004208C5" w:rsidRPr="0069241D" w:rsidRDefault="004208C5" w:rsidP="00933BFF">
            <w:pPr>
              <w:rPr>
                <w:rFonts w:cs="Arial"/>
              </w:rPr>
            </w:pPr>
          </w:p>
        </w:tc>
        <w:tc>
          <w:tcPr>
            <w:tcW w:w="4732" w:type="dxa"/>
          </w:tcPr>
          <w:p w:rsidR="004208C5" w:rsidRPr="0069241D" w:rsidRDefault="004208C5" w:rsidP="00933BFF">
            <w:pPr>
              <w:widowControl w:val="0"/>
              <w:tabs>
                <w:tab w:val="right" w:pos="9180"/>
              </w:tabs>
              <w:autoSpaceDE w:val="0"/>
              <w:autoSpaceDN w:val="0"/>
              <w:adjustRightInd w:val="0"/>
              <w:ind w:right="424"/>
              <w:jc w:val="right"/>
              <w:rPr>
                <w:rFonts w:cs="Arial"/>
                <w:snapToGrid w:val="0"/>
                <w:sz w:val="22"/>
                <w:szCs w:val="22"/>
              </w:rPr>
            </w:pPr>
            <w:r w:rsidRPr="0069241D">
              <w:rPr>
                <w:rFonts w:cs="Arial"/>
                <w:snapToGrid w:val="0"/>
                <w:sz w:val="22"/>
                <w:szCs w:val="22"/>
              </w:rPr>
              <w:t xml:space="preserve">Tervurenlaan 211 </w:t>
            </w:r>
          </w:p>
          <w:p w:rsidR="004208C5" w:rsidRPr="0069241D" w:rsidRDefault="004208C5" w:rsidP="00933BFF">
            <w:pPr>
              <w:widowControl w:val="0"/>
              <w:tabs>
                <w:tab w:val="right" w:pos="9180"/>
              </w:tabs>
              <w:autoSpaceDE w:val="0"/>
              <w:autoSpaceDN w:val="0"/>
              <w:adjustRightInd w:val="0"/>
              <w:ind w:right="424"/>
              <w:jc w:val="right"/>
              <w:rPr>
                <w:rFonts w:cs="Arial"/>
                <w:snapToGrid w:val="0"/>
                <w:sz w:val="22"/>
                <w:szCs w:val="22"/>
              </w:rPr>
            </w:pPr>
            <w:r w:rsidRPr="0069241D">
              <w:rPr>
                <w:rFonts w:cs="Arial"/>
                <w:snapToGrid w:val="0"/>
                <w:sz w:val="22"/>
                <w:szCs w:val="22"/>
              </w:rPr>
              <w:t>1150 Brussel</w:t>
            </w:r>
          </w:p>
          <w:p w:rsidR="004208C5" w:rsidRPr="0069241D" w:rsidRDefault="004208C5" w:rsidP="00933BFF">
            <w:pPr>
              <w:rPr>
                <w:rFonts w:cs="Arial"/>
              </w:rPr>
            </w:pPr>
          </w:p>
        </w:tc>
      </w:tr>
      <w:tr w:rsidR="00FA57EE" w:rsidRPr="0069241D" w:rsidTr="00540EB3">
        <w:tc>
          <w:tcPr>
            <w:tcW w:w="9464" w:type="dxa"/>
            <w:gridSpan w:val="2"/>
          </w:tcPr>
          <w:p w:rsidR="004208C5" w:rsidRPr="0069241D" w:rsidRDefault="004208C5" w:rsidP="00933BFF">
            <w:pPr>
              <w:rPr>
                <w:rFonts w:cs="Arial"/>
              </w:rPr>
            </w:pPr>
          </w:p>
        </w:tc>
      </w:tr>
      <w:tr w:rsidR="00FA57EE" w:rsidRPr="0069241D" w:rsidTr="00540EB3">
        <w:tc>
          <w:tcPr>
            <w:tcW w:w="9464" w:type="dxa"/>
            <w:gridSpan w:val="2"/>
          </w:tcPr>
          <w:p w:rsidR="004208C5" w:rsidRPr="0069241D" w:rsidRDefault="004208C5" w:rsidP="00E12942">
            <w:pPr>
              <w:jc w:val="both"/>
              <w:rPr>
                <w:rFonts w:cs="Arial"/>
              </w:rPr>
            </w:pPr>
            <w:r w:rsidRPr="0069241D">
              <w:rPr>
                <w:rFonts w:cs="Arial"/>
                <w:b/>
                <w:sz w:val="24"/>
                <w:szCs w:val="24"/>
              </w:rPr>
              <w:t xml:space="preserve">Overeenkomst </w:t>
            </w:r>
            <w:r w:rsidR="000846DD" w:rsidRPr="0069241D">
              <w:rPr>
                <w:rFonts w:cs="Arial"/>
                <w:b/>
                <w:sz w:val="24"/>
                <w:szCs w:val="24"/>
              </w:rPr>
              <w:t xml:space="preserve">tussen het Comité van de verzekering voor geneeskundige verzorging </w:t>
            </w:r>
            <w:r w:rsidR="00AC598E" w:rsidRPr="0069241D">
              <w:rPr>
                <w:rFonts w:cs="Arial"/>
                <w:b/>
                <w:sz w:val="24"/>
                <w:szCs w:val="24"/>
              </w:rPr>
              <w:t xml:space="preserve">van het Rijksinstituut voor ziekte- en invaliditeitsverzekering en het netwerk geestelijke gezondheid </w:t>
            </w:r>
            <w:r w:rsidR="00E12942" w:rsidRPr="0069241D">
              <w:rPr>
                <w:rFonts w:cs="Arial"/>
                <w:b/>
                <w:sz w:val="24"/>
                <w:szCs w:val="24"/>
              </w:rPr>
              <w:t xml:space="preserve">kinderen en jongeren </w:t>
            </w:r>
            <w:r w:rsidR="00EF52C1" w:rsidRPr="0069241D">
              <w:rPr>
                <w:rFonts w:cs="Arial"/>
                <w:b/>
                <w:sz w:val="24"/>
                <w:szCs w:val="24"/>
              </w:rPr>
              <w:t>XXX</w:t>
            </w:r>
            <w:r w:rsidR="00AC598E" w:rsidRPr="0069241D">
              <w:rPr>
                <w:rFonts w:cs="Arial"/>
                <w:b/>
                <w:sz w:val="24"/>
                <w:szCs w:val="24"/>
              </w:rPr>
              <w:t xml:space="preserve"> </w:t>
            </w:r>
            <w:r w:rsidRPr="0069241D">
              <w:rPr>
                <w:rFonts w:cs="Arial"/>
                <w:b/>
                <w:sz w:val="24"/>
                <w:szCs w:val="24"/>
              </w:rPr>
              <w:t xml:space="preserve">betreffende de creatie van een aanbod eerstelijns psychologische zorg binnen </w:t>
            </w:r>
            <w:r w:rsidR="00722B01" w:rsidRPr="0069241D">
              <w:rPr>
                <w:rFonts w:cs="Arial"/>
                <w:b/>
                <w:sz w:val="24"/>
                <w:szCs w:val="24"/>
              </w:rPr>
              <w:t>het werkingsgebied van het netwerk</w:t>
            </w:r>
          </w:p>
        </w:tc>
      </w:tr>
      <w:tr w:rsidR="00FA57EE" w:rsidRPr="0069241D" w:rsidTr="00540EB3">
        <w:tc>
          <w:tcPr>
            <w:tcW w:w="9464" w:type="dxa"/>
            <w:gridSpan w:val="2"/>
          </w:tcPr>
          <w:p w:rsidR="004208C5" w:rsidRPr="0069241D" w:rsidRDefault="004208C5" w:rsidP="00933BFF">
            <w:pPr>
              <w:rPr>
                <w:rFonts w:cs="Arial"/>
              </w:rPr>
            </w:pPr>
          </w:p>
        </w:tc>
      </w:tr>
      <w:tr w:rsidR="004208C5" w:rsidRPr="0069241D" w:rsidTr="00540EB3">
        <w:trPr>
          <w:trHeight w:val="5722"/>
        </w:trPr>
        <w:tc>
          <w:tcPr>
            <w:tcW w:w="9464" w:type="dxa"/>
            <w:gridSpan w:val="2"/>
          </w:tcPr>
          <w:p w:rsidR="004208C5" w:rsidRPr="0069241D" w:rsidRDefault="004208C5" w:rsidP="00933BFF">
            <w:pPr>
              <w:jc w:val="both"/>
              <w:rPr>
                <w:rFonts w:cs="Arial"/>
              </w:rPr>
            </w:pPr>
            <w:r w:rsidRPr="0069241D">
              <w:rPr>
                <w:rFonts w:cs="Arial"/>
              </w:rPr>
              <w:t xml:space="preserve">Gelet op de wet betreffende de verplichte verzekering voor geneeskundige verzorging en uitkeringen, gecoördineerd op 14 juli 1994, inzonderheid op artikel 22, 6°bis. </w:t>
            </w:r>
          </w:p>
          <w:p w:rsidR="004208C5" w:rsidRPr="0069241D" w:rsidRDefault="004208C5" w:rsidP="00933BFF">
            <w:pPr>
              <w:jc w:val="both"/>
              <w:rPr>
                <w:rFonts w:cs="Arial"/>
              </w:rPr>
            </w:pPr>
          </w:p>
          <w:p w:rsidR="004208C5" w:rsidRPr="0069241D" w:rsidRDefault="004208C5" w:rsidP="00933BFF">
            <w:pPr>
              <w:jc w:val="both"/>
              <w:rPr>
                <w:rFonts w:cs="Arial"/>
              </w:rPr>
            </w:pPr>
            <w:r w:rsidRPr="0069241D">
              <w:rPr>
                <w:rFonts w:cs="Arial"/>
              </w:rPr>
              <w:t>Op voorstel van de Overeenkomstencommissie tussen de verpleeginrichtingen en de verzekeringsinstellingen,</w:t>
            </w:r>
          </w:p>
          <w:p w:rsidR="004208C5" w:rsidRPr="0069241D" w:rsidRDefault="004208C5" w:rsidP="00933BFF">
            <w:pPr>
              <w:jc w:val="both"/>
              <w:rPr>
                <w:rFonts w:cs="Arial"/>
              </w:rPr>
            </w:pPr>
          </w:p>
          <w:p w:rsidR="004208C5" w:rsidRPr="0069241D" w:rsidRDefault="004208C5" w:rsidP="00933BFF">
            <w:pPr>
              <w:jc w:val="both"/>
              <w:rPr>
                <w:rFonts w:cs="Arial"/>
              </w:rPr>
            </w:pPr>
          </w:p>
          <w:p w:rsidR="004208C5" w:rsidRPr="0069241D" w:rsidRDefault="004208C5" w:rsidP="00933BFF">
            <w:pPr>
              <w:jc w:val="both"/>
              <w:rPr>
                <w:rFonts w:cs="Arial"/>
              </w:rPr>
            </w:pPr>
            <w:r w:rsidRPr="0069241D">
              <w:rPr>
                <w:rFonts w:cs="Arial"/>
              </w:rPr>
              <w:t xml:space="preserve">wordt overeengekomen wat volgt, tussen, </w:t>
            </w:r>
          </w:p>
          <w:p w:rsidR="004208C5" w:rsidRPr="0069241D" w:rsidRDefault="004208C5" w:rsidP="00933BFF">
            <w:pPr>
              <w:jc w:val="both"/>
              <w:rPr>
                <w:rFonts w:cs="Arial"/>
              </w:rPr>
            </w:pPr>
          </w:p>
          <w:p w:rsidR="004208C5" w:rsidRPr="0069241D" w:rsidRDefault="004208C5" w:rsidP="00933BFF">
            <w:pPr>
              <w:jc w:val="both"/>
              <w:rPr>
                <w:rFonts w:cs="Arial"/>
              </w:rPr>
            </w:pPr>
            <w:r w:rsidRPr="0069241D">
              <w:rPr>
                <w:rFonts w:cs="Arial"/>
              </w:rPr>
              <w:t xml:space="preserve">Enerzijds, </w:t>
            </w:r>
          </w:p>
          <w:p w:rsidR="004208C5" w:rsidRPr="0069241D" w:rsidRDefault="004208C5" w:rsidP="00933BFF">
            <w:pPr>
              <w:jc w:val="both"/>
              <w:rPr>
                <w:rFonts w:cs="Arial"/>
              </w:rPr>
            </w:pPr>
            <w:r w:rsidRPr="0069241D">
              <w:rPr>
                <w:rFonts w:cs="Arial"/>
              </w:rPr>
              <w:t xml:space="preserve">het Comité </w:t>
            </w:r>
            <w:r w:rsidR="00AC598E" w:rsidRPr="0069241D">
              <w:rPr>
                <w:rFonts w:cs="Arial"/>
              </w:rPr>
              <w:t xml:space="preserve">van </w:t>
            </w:r>
            <w:r w:rsidRPr="0069241D">
              <w:rPr>
                <w:rFonts w:cs="Arial"/>
              </w:rPr>
              <w:t xml:space="preserve">de </w:t>
            </w:r>
            <w:r w:rsidR="00AC598E" w:rsidRPr="0069241D">
              <w:rPr>
                <w:rFonts w:cs="Arial"/>
              </w:rPr>
              <w:t>v</w:t>
            </w:r>
            <w:r w:rsidRPr="0069241D">
              <w:rPr>
                <w:rFonts w:cs="Arial"/>
              </w:rPr>
              <w:t>erzekering v</w:t>
            </w:r>
            <w:r w:rsidR="00AC598E" w:rsidRPr="0069241D">
              <w:rPr>
                <w:rFonts w:cs="Arial"/>
              </w:rPr>
              <w:t>oor</w:t>
            </w:r>
            <w:r w:rsidRPr="0069241D">
              <w:rPr>
                <w:rFonts w:cs="Arial"/>
              </w:rPr>
              <w:t xml:space="preserve"> </w:t>
            </w:r>
            <w:r w:rsidR="00AC598E" w:rsidRPr="0069241D">
              <w:rPr>
                <w:rFonts w:cs="Arial"/>
              </w:rPr>
              <w:t xml:space="preserve">geneeskundige verzorging </w:t>
            </w:r>
            <w:r w:rsidRPr="0069241D">
              <w:rPr>
                <w:rFonts w:cs="Arial"/>
              </w:rPr>
              <w:t xml:space="preserve">ingesteld bij de Dienst voor </w:t>
            </w:r>
            <w:r w:rsidR="00365201" w:rsidRPr="0069241D">
              <w:rPr>
                <w:rFonts w:cs="Arial"/>
              </w:rPr>
              <w:t>g</w:t>
            </w:r>
            <w:r w:rsidRPr="0069241D">
              <w:rPr>
                <w:rFonts w:cs="Arial"/>
              </w:rPr>
              <w:t xml:space="preserve">eneeskundige </w:t>
            </w:r>
            <w:r w:rsidR="00365201" w:rsidRPr="0069241D">
              <w:rPr>
                <w:rFonts w:cs="Arial"/>
              </w:rPr>
              <w:t>v</w:t>
            </w:r>
            <w:r w:rsidRPr="0069241D">
              <w:rPr>
                <w:rFonts w:cs="Arial"/>
              </w:rPr>
              <w:t xml:space="preserve">erzorging van het Rijksinstituut voor </w:t>
            </w:r>
            <w:r w:rsidR="00365201" w:rsidRPr="0069241D">
              <w:rPr>
                <w:rFonts w:cs="Arial"/>
              </w:rPr>
              <w:t>z</w:t>
            </w:r>
            <w:r w:rsidRPr="0069241D">
              <w:rPr>
                <w:rFonts w:cs="Arial"/>
              </w:rPr>
              <w:t xml:space="preserve">iekte- en </w:t>
            </w:r>
            <w:r w:rsidR="00365201" w:rsidRPr="0069241D">
              <w:rPr>
                <w:rFonts w:cs="Arial"/>
              </w:rPr>
              <w:t>i</w:t>
            </w:r>
            <w:r w:rsidRPr="0069241D">
              <w:rPr>
                <w:rFonts w:cs="Arial"/>
              </w:rPr>
              <w:t xml:space="preserve">nvaliditeitsverzekering, vertegenwoordigd door de leidend ambtenaar van de </w:t>
            </w:r>
            <w:r w:rsidR="00365201" w:rsidRPr="0069241D">
              <w:rPr>
                <w:rFonts w:cs="Arial"/>
              </w:rPr>
              <w:t xml:space="preserve">Dienst </w:t>
            </w:r>
            <w:r w:rsidRPr="0069241D">
              <w:rPr>
                <w:rFonts w:cs="Arial"/>
              </w:rPr>
              <w:t xml:space="preserve">voor </w:t>
            </w:r>
            <w:r w:rsidR="00365201" w:rsidRPr="0069241D">
              <w:rPr>
                <w:rFonts w:cs="Arial"/>
              </w:rPr>
              <w:t>g</w:t>
            </w:r>
            <w:r w:rsidRPr="0069241D">
              <w:rPr>
                <w:rFonts w:cs="Arial"/>
              </w:rPr>
              <w:t xml:space="preserve">eneeskundige </w:t>
            </w:r>
            <w:r w:rsidR="00365201" w:rsidRPr="0069241D">
              <w:rPr>
                <w:rFonts w:cs="Arial"/>
              </w:rPr>
              <w:t>v</w:t>
            </w:r>
            <w:r w:rsidRPr="0069241D">
              <w:rPr>
                <w:rFonts w:cs="Arial"/>
              </w:rPr>
              <w:t>erzorging van het RIZIV,</w:t>
            </w:r>
            <w:r w:rsidR="00AC598E" w:rsidRPr="0069241D">
              <w:rPr>
                <w:rFonts w:cs="Arial"/>
              </w:rPr>
              <w:t xml:space="preserve"> </w:t>
            </w:r>
          </w:p>
          <w:p w:rsidR="00F3175B" w:rsidRPr="0069241D" w:rsidRDefault="00F3175B" w:rsidP="00933BFF">
            <w:pPr>
              <w:jc w:val="both"/>
              <w:rPr>
                <w:rFonts w:cs="Arial"/>
              </w:rPr>
            </w:pPr>
            <w:r w:rsidRPr="0069241D">
              <w:rPr>
                <w:rFonts w:cs="Arial"/>
              </w:rPr>
              <w:t xml:space="preserve">hierna </w:t>
            </w:r>
            <w:r w:rsidR="00BD1AB9" w:rsidRPr="0069241D">
              <w:rPr>
                <w:rFonts w:cs="Arial"/>
              </w:rPr>
              <w:t xml:space="preserve">in de tekst </w:t>
            </w:r>
            <w:r w:rsidRPr="0069241D">
              <w:rPr>
                <w:rFonts w:cs="Arial"/>
              </w:rPr>
              <w:t xml:space="preserve">“het </w:t>
            </w:r>
            <w:r w:rsidR="00AC598E" w:rsidRPr="0069241D">
              <w:rPr>
                <w:rFonts w:cs="Arial"/>
              </w:rPr>
              <w:t>Verzekerings</w:t>
            </w:r>
            <w:r w:rsidRPr="0069241D">
              <w:rPr>
                <w:rFonts w:cs="Arial"/>
              </w:rPr>
              <w:t>comité” genoemd</w:t>
            </w:r>
          </w:p>
          <w:p w:rsidR="004208C5" w:rsidRPr="0069241D" w:rsidRDefault="004208C5" w:rsidP="00933BFF">
            <w:pPr>
              <w:jc w:val="both"/>
              <w:rPr>
                <w:rFonts w:cs="Arial"/>
              </w:rPr>
            </w:pPr>
          </w:p>
          <w:p w:rsidR="004208C5" w:rsidRPr="0069241D" w:rsidRDefault="004208C5" w:rsidP="00933BFF">
            <w:pPr>
              <w:jc w:val="both"/>
              <w:rPr>
                <w:rFonts w:cs="Arial"/>
              </w:rPr>
            </w:pPr>
            <w:r w:rsidRPr="0069241D">
              <w:rPr>
                <w:rFonts w:cs="Arial"/>
              </w:rPr>
              <w:t xml:space="preserve">en anderzijds, </w:t>
            </w:r>
          </w:p>
          <w:p w:rsidR="00CE39A7" w:rsidRPr="0069241D" w:rsidRDefault="004208C5" w:rsidP="003B7773">
            <w:pPr>
              <w:pStyle w:val="Lijstalinea"/>
              <w:numPr>
                <w:ilvl w:val="0"/>
                <w:numId w:val="1"/>
              </w:numPr>
              <w:jc w:val="both"/>
              <w:rPr>
                <w:rFonts w:cs="Arial"/>
              </w:rPr>
            </w:pPr>
            <w:r w:rsidRPr="0069241D">
              <w:rPr>
                <w:rFonts w:cs="Arial"/>
              </w:rPr>
              <w:t xml:space="preserve">het netwerk geestelijk gezondheid </w:t>
            </w:r>
            <w:r w:rsidR="00E12942" w:rsidRPr="0069241D">
              <w:rPr>
                <w:rFonts w:cs="Arial"/>
              </w:rPr>
              <w:t xml:space="preserve">kinderen en jongeren </w:t>
            </w:r>
            <w:r w:rsidRPr="0069241D">
              <w:rPr>
                <w:rFonts w:cs="Arial"/>
              </w:rPr>
              <w:t>XXX</w:t>
            </w:r>
            <w:r w:rsidR="00967811" w:rsidRPr="0069241D">
              <w:rPr>
                <w:rFonts w:cs="Arial"/>
              </w:rPr>
              <w:t>, hierna in de tekst “het netwerk” genoemd,</w:t>
            </w:r>
            <w:r w:rsidR="003B7773" w:rsidRPr="0069241D">
              <w:rPr>
                <w:rFonts w:cs="Arial"/>
              </w:rPr>
              <w:t xml:space="preserve"> </w:t>
            </w:r>
          </w:p>
          <w:p w:rsidR="00CE39A7" w:rsidRPr="0069241D" w:rsidRDefault="003B7773" w:rsidP="00CE39A7">
            <w:pPr>
              <w:pStyle w:val="Lijstalinea"/>
              <w:jc w:val="both"/>
              <w:rPr>
                <w:rFonts w:cs="Arial"/>
              </w:rPr>
            </w:pPr>
            <w:r w:rsidRPr="0069241D">
              <w:rPr>
                <w:rFonts w:cs="Arial"/>
              </w:rPr>
              <w:t xml:space="preserve">hier vertegenwoordigd door het </w:t>
            </w:r>
            <w:r w:rsidR="004208C5" w:rsidRPr="0069241D">
              <w:rPr>
                <w:rFonts w:cs="Arial"/>
              </w:rPr>
              <w:t xml:space="preserve">ziekenhuis XXX met </w:t>
            </w:r>
            <w:r w:rsidR="00B72FA5" w:rsidRPr="0069241D">
              <w:rPr>
                <w:rFonts w:cs="Arial"/>
              </w:rPr>
              <w:t xml:space="preserve">RIZIV-nummer </w:t>
            </w:r>
            <w:r w:rsidR="004208C5" w:rsidRPr="0069241D">
              <w:rPr>
                <w:rFonts w:cs="Arial"/>
              </w:rPr>
              <w:t>XXX</w:t>
            </w:r>
            <w:r w:rsidR="003355EE" w:rsidRPr="0069241D">
              <w:rPr>
                <w:rFonts w:cs="Arial"/>
              </w:rPr>
              <w:t xml:space="preserve"> en KBO-nummer</w:t>
            </w:r>
            <w:r w:rsidR="00967811" w:rsidRPr="0069241D">
              <w:rPr>
                <w:rFonts w:cs="Arial"/>
              </w:rPr>
              <w:t xml:space="preserve"> XXX</w:t>
            </w:r>
            <w:r w:rsidR="004208C5" w:rsidRPr="0069241D">
              <w:rPr>
                <w:rFonts w:cs="Arial"/>
              </w:rPr>
              <w:t>,</w:t>
            </w:r>
            <w:r w:rsidR="00967811" w:rsidRPr="0069241D">
              <w:rPr>
                <w:rFonts w:cs="Arial"/>
              </w:rPr>
              <w:t xml:space="preserve"> dat met de Minister van Volksgezondheid</w:t>
            </w:r>
            <w:r w:rsidRPr="0069241D">
              <w:rPr>
                <w:rFonts w:cs="Arial"/>
              </w:rPr>
              <w:t xml:space="preserve"> een overeenkomst heeft gesloten </w:t>
            </w:r>
            <w:r w:rsidR="00CE39A7" w:rsidRPr="0069241D">
              <w:rPr>
                <w:rFonts w:cs="Arial"/>
              </w:rPr>
              <w:t>“</w:t>
            </w:r>
            <w:r w:rsidR="00E12942" w:rsidRPr="0069241D">
              <w:rPr>
                <w:rFonts w:cs="Arial"/>
                <w:i/>
              </w:rPr>
              <w:t>betreffende de implementatie van het nieuw geestelijk gezondheidsbeleid voor kinderen en jongeren</w:t>
            </w:r>
            <w:r w:rsidR="00CE39A7" w:rsidRPr="0069241D">
              <w:rPr>
                <w:rFonts w:cs="Arial"/>
              </w:rPr>
              <w:t>” in uitvoering van artikel 63, § 2, van het koninklijk besluit van</w:t>
            </w:r>
            <w:r w:rsidR="00CE39A7" w:rsidRPr="0069241D">
              <w:rPr>
                <w:rFonts w:cs="Arial"/>
                <w:i/>
              </w:rPr>
              <w:t xml:space="preserve"> </w:t>
            </w:r>
            <w:r w:rsidR="00CE39A7" w:rsidRPr="0069241D">
              <w:rPr>
                <w:rFonts w:cs="Arial"/>
              </w:rPr>
              <w:t>25 april 2002</w:t>
            </w:r>
            <w:r w:rsidR="00CE39A7" w:rsidRPr="0069241D">
              <w:rPr>
                <w:rFonts w:cs="Arial"/>
                <w:i/>
              </w:rPr>
              <w:t xml:space="preserve"> betreffende de vaststelling en de vereffening van het budget van financiële middelen van de ziekenhuizen, </w:t>
            </w:r>
          </w:p>
          <w:p w:rsidR="003B7773" w:rsidRPr="0069241D" w:rsidRDefault="003B7773">
            <w:pPr>
              <w:pStyle w:val="Lijstalinea"/>
              <w:jc w:val="both"/>
              <w:rPr>
                <w:rFonts w:cs="Arial"/>
              </w:rPr>
            </w:pPr>
            <w:r w:rsidRPr="0069241D">
              <w:rPr>
                <w:rFonts w:cs="Arial"/>
              </w:rPr>
              <w:t>hier vertegenwoordigd door de algemeen directeur (naam en voo</w:t>
            </w:r>
            <w:r w:rsidR="00CE39A7" w:rsidRPr="0069241D">
              <w:rPr>
                <w:rFonts w:cs="Arial"/>
              </w:rPr>
              <w:t>r</w:t>
            </w:r>
            <w:r w:rsidRPr="0069241D">
              <w:rPr>
                <w:rFonts w:cs="Arial"/>
              </w:rPr>
              <w:t>naam)</w:t>
            </w:r>
            <w:r w:rsidR="004208C5" w:rsidRPr="0069241D">
              <w:rPr>
                <w:rFonts w:cs="Arial"/>
              </w:rPr>
              <w:t xml:space="preserve"> </w:t>
            </w:r>
          </w:p>
          <w:p w:rsidR="003B7773" w:rsidRPr="0069241D" w:rsidRDefault="003B7773" w:rsidP="003B7773">
            <w:pPr>
              <w:jc w:val="both"/>
              <w:rPr>
                <w:rFonts w:cs="Arial"/>
              </w:rPr>
            </w:pPr>
          </w:p>
          <w:p w:rsidR="003B7773" w:rsidRPr="0069241D" w:rsidRDefault="003B7773" w:rsidP="003B7773">
            <w:pPr>
              <w:pStyle w:val="Lijstalinea"/>
              <w:numPr>
                <w:ilvl w:val="0"/>
                <w:numId w:val="1"/>
              </w:numPr>
              <w:jc w:val="both"/>
              <w:rPr>
                <w:rFonts w:cs="Arial"/>
              </w:rPr>
            </w:pPr>
            <w:r w:rsidRPr="0069241D">
              <w:rPr>
                <w:rFonts w:cs="Arial"/>
              </w:rPr>
              <w:t xml:space="preserve">het ziekenhuis  XXX met </w:t>
            </w:r>
            <w:r w:rsidR="00B72FA5" w:rsidRPr="0069241D">
              <w:rPr>
                <w:rFonts w:cs="Arial"/>
              </w:rPr>
              <w:t xml:space="preserve">RIZIV-nummer </w:t>
            </w:r>
            <w:r w:rsidRPr="0069241D">
              <w:rPr>
                <w:rFonts w:cs="Arial"/>
              </w:rPr>
              <w:t>XXX</w:t>
            </w:r>
            <w:r w:rsidR="003355EE" w:rsidRPr="0069241D">
              <w:rPr>
                <w:rFonts w:cs="Arial"/>
              </w:rPr>
              <w:t xml:space="preserve"> en KBO-nummer</w:t>
            </w:r>
            <w:r w:rsidR="00967811" w:rsidRPr="0069241D">
              <w:rPr>
                <w:rFonts w:cs="Arial"/>
              </w:rPr>
              <w:t xml:space="preserve"> XXX</w:t>
            </w:r>
            <w:r w:rsidRPr="0069241D">
              <w:rPr>
                <w:rFonts w:cs="Arial"/>
              </w:rPr>
              <w:t xml:space="preserve">, </w:t>
            </w:r>
            <w:r w:rsidR="004208C5" w:rsidRPr="0069241D">
              <w:rPr>
                <w:rFonts w:cs="Arial"/>
              </w:rPr>
              <w:t>vertegenwoordigd door de algemeen directeur van het ziekenhuis, ………………………………………………… (naam en voornaam)</w:t>
            </w:r>
            <w:r w:rsidRPr="0069241D">
              <w:rPr>
                <w:rFonts w:cs="Arial"/>
              </w:rPr>
              <w:t xml:space="preserve">, </w:t>
            </w:r>
          </w:p>
          <w:p w:rsidR="004208C5" w:rsidRPr="0069241D" w:rsidRDefault="003B7773" w:rsidP="003B7773">
            <w:pPr>
              <w:pStyle w:val="Lijstalinea"/>
              <w:jc w:val="both"/>
              <w:rPr>
                <w:rFonts w:cs="Arial"/>
              </w:rPr>
            </w:pPr>
            <w:r w:rsidRPr="0069241D">
              <w:rPr>
                <w:rFonts w:cs="Arial"/>
              </w:rPr>
              <w:t>hierna in de tekst “het ziekenhuis” genoemd</w:t>
            </w:r>
            <w:r w:rsidR="004208C5" w:rsidRPr="0069241D">
              <w:rPr>
                <w:rFonts w:cs="Arial"/>
              </w:rPr>
              <w:t>.</w:t>
            </w:r>
          </w:p>
        </w:tc>
      </w:tr>
    </w:tbl>
    <w:p w:rsidR="00540EB3" w:rsidRPr="0069241D" w:rsidRDefault="00540EB3"/>
    <w:p w:rsidR="00540EB3" w:rsidRPr="0069241D" w:rsidRDefault="00540EB3">
      <w:pPr>
        <w:spacing w:after="160" w:line="259" w:lineRule="auto"/>
      </w:pPr>
      <w:r w:rsidRPr="0069241D">
        <w:br w:type="page"/>
      </w:r>
    </w:p>
    <w:p w:rsidR="00C5682E" w:rsidRPr="0069241D" w:rsidRDefault="00C5682E" w:rsidP="00253BF5">
      <w:pPr>
        <w:jc w:val="center"/>
        <w:rPr>
          <w:rFonts w:cs="Arial"/>
          <w:b/>
        </w:rPr>
      </w:pPr>
      <w:r w:rsidRPr="0069241D">
        <w:rPr>
          <w:rFonts w:cs="Arial"/>
          <w:b/>
        </w:rPr>
        <w:lastRenderedPageBreak/>
        <w:t>Inleiding</w:t>
      </w:r>
    </w:p>
    <w:p w:rsidR="00C5682E" w:rsidRPr="0069241D" w:rsidRDefault="00C5682E" w:rsidP="00540EB3">
      <w:pPr>
        <w:jc w:val="both"/>
        <w:rPr>
          <w:rFonts w:cs="Arial"/>
        </w:rPr>
      </w:pPr>
    </w:p>
    <w:p w:rsidR="006E57C1" w:rsidRPr="0069241D" w:rsidRDefault="00EB2DE4" w:rsidP="00540EB3">
      <w:pPr>
        <w:jc w:val="both"/>
        <w:rPr>
          <w:rFonts w:cs="Arial"/>
        </w:rPr>
      </w:pPr>
      <w:r w:rsidRPr="0069241D">
        <w:rPr>
          <w:rFonts w:cs="Arial"/>
        </w:rPr>
        <w:t xml:space="preserve">De terugbetaling </w:t>
      </w:r>
      <w:r w:rsidR="00C16089" w:rsidRPr="0069241D">
        <w:rPr>
          <w:rFonts w:cs="Arial"/>
        </w:rPr>
        <w:t xml:space="preserve">van </w:t>
      </w:r>
      <w:r w:rsidR="00E12942" w:rsidRPr="0069241D">
        <w:rPr>
          <w:rFonts w:cs="Arial"/>
        </w:rPr>
        <w:t xml:space="preserve">eerstelijns </w:t>
      </w:r>
      <w:r w:rsidR="00C16089" w:rsidRPr="0069241D">
        <w:rPr>
          <w:rFonts w:cs="Arial"/>
        </w:rPr>
        <w:t>psychologische zorg</w:t>
      </w:r>
      <w:r w:rsidR="00B7504B" w:rsidRPr="0069241D">
        <w:rPr>
          <w:rStyle w:val="Voetnootmarkering"/>
          <w:rFonts w:cs="Arial"/>
        </w:rPr>
        <w:footnoteReference w:id="1"/>
      </w:r>
      <w:r w:rsidR="00E12942" w:rsidRPr="0069241D">
        <w:rPr>
          <w:rFonts w:cs="Arial"/>
        </w:rPr>
        <w:t xml:space="preserve"> voor kinderen en jongeren die in deze overeenkomst geregeld wordt,</w:t>
      </w:r>
      <w:r w:rsidR="00C16089" w:rsidRPr="0069241D">
        <w:rPr>
          <w:rFonts w:cs="Arial"/>
        </w:rPr>
        <w:t xml:space="preserve"> </w:t>
      </w:r>
      <w:r w:rsidRPr="0069241D">
        <w:rPr>
          <w:rFonts w:cs="Arial"/>
        </w:rPr>
        <w:t xml:space="preserve">past in de hervorming van de geestelijke gezondheidszorg voor </w:t>
      </w:r>
      <w:r w:rsidR="00E12942" w:rsidRPr="0069241D">
        <w:rPr>
          <w:rFonts w:cs="Arial"/>
        </w:rPr>
        <w:t xml:space="preserve">kinderen en jongeren </w:t>
      </w:r>
      <w:r w:rsidR="00C16089" w:rsidRPr="0069241D">
        <w:rPr>
          <w:rFonts w:cs="Arial"/>
        </w:rPr>
        <w:t>in België. In dat kader zijn er de afgelopen jaren reeds een aantal belangrijke mijlpalen gezet</w:t>
      </w:r>
      <w:r w:rsidRPr="0069241D">
        <w:rPr>
          <w:rFonts w:cs="Arial"/>
        </w:rPr>
        <w:t>.</w:t>
      </w:r>
      <w:r w:rsidR="0082448F" w:rsidRPr="0069241D">
        <w:rPr>
          <w:rFonts w:cs="Arial"/>
        </w:rPr>
        <w:t xml:space="preserve"> </w:t>
      </w:r>
      <w:r w:rsidR="00E12942" w:rsidRPr="0069241D">
        <w:rPr>
          <w:rFonts w:cs="Arial"/>
          <w:color w:val="000000"/>
        </w:rPr>
        <w:t>Het nieuw geestelijk gezondheidsbeleid voor kinderen en jongeren gaat uit van een globale en geïntegreerde aanpak van alle zorgcomponenten waarbij alle aspecten van geestelijke gezondheid worden meegenomen en alle relevante sectoren, diensten, voorziening, partners, … betrokken worden. Uitgangspunt is dat ieder kind of jongere recht heeft op een toegankelijke, betrokken, positieve, deskundige, kwaliteitsvolle en continue GGZ op maat van zijn/haar noden.</w:t>
      </w:r>
      <w:r w:rsidR="00C33F51" w:rsidRPr="0069241D">
        <w:rPr>
          <w:rFonts w:cs="Arial"/>
        </w:rPr>
        <w:t xml:space="preserve"> </w:t>
      </w:r>
    </w:p>
    <w:p w:rsidR="0082448F" w:rsidRPr="0069241D" w:rsidRDefault="00CE1312" w:rsidP="00540EB3">
      <w:pPr>
        <w:jc w:val="both"/>
        <w:rPr>
          <w:rFonts w:cs="Arial"/>
        </w:rPr>
      </w:pPr>
      <w:r w:rsidRPr="0069241D">
        <w:rPr>
          <w:rFonts w:cs="Arial"/>
        </w:rPr>
        <w:t xml:space="preserve">  </w:t>
      </w:r>
      <w:r w:rsidR="0082448F" w:rsidRPr="0069241D">
        <w:rPr>
          <w:rFonts w:cs="Arial"/>
        </w:rPr>
        <w:t xml:space="preserve">   </w:t>
      </w:r>
    </w:p>
    <w:p w:rsidR="00600D0F" w:rsidRPr="0069241D" w:rsidRDefault="00085C4A" w:rsidP="00540EB3">
      <w:pPr>
        <w:jc w:val="both"/>
        <w:rPr>
          <w:rFonts w:cs="Arial"/>
        </w:rPr>
      </w:pPr>
      <w:r w:rsidRPr="0069241D">
        <w:rPr>
          <w:rFonts w:cs="Arial"/>
        </w:rPr>
        <w:t>In lijn met de hervorming van de geestelijke gezondhe</w:t>
      </w:r>
      <w:r w:rsidR="000070FD" w:rsidRPr="0069241D">
        <w:rPr>
          <w:rFonts w:cs="Arial"/>
        </w:rPr>
        <w:t xml:space="preserve">idszorg en met het oog op een evenwichtige spreiding van </w:t>
      </w:r>
      <w:r w:rsidR="00FA71E8" w:rsidRPr="0069241D">
        <w:rPr>
          <w:rFonts w:cs="Arial"/>
        </w:rPr>
        <w:t xml:space="preserve">het </w:t>
      </w:r>
      <w:r w:rsidR="00E91F88" w:rsidRPr="0069241D">
        <w:rPr>
          <w:rFonts w:cs="Arial"/>
        </w:rPr>
        <w:t>zorg</w:t>
      </w:r>
      <w:r w:rsidR="00FA71E8" w:rsidRPr="0069241D">
        <w:rPr>
          <w:rFonts w:cs="Arial"/>
        </w:rPr>
        <w:t>aanbod</w:t>
      </w:r>
      <w:r w:rsidR="000070FD" w:rsidRPr="0069241D">
        <w:rPr>
          <w:rFonts w:cs="Arial"/>
        </w:rPr>
        <w:t xml:space="preserve"> over het ganse land en over de maanden van het jaar, heeft de Federale Regering beslist om </w:t>
      </w:r>
      <w:r w:rsidR="00B61A47" w:rsidRPr="0069241D">
        <w:rPr>
          <w:rFonts w:cs="Arial"/>
        </w:rPr>
        <w:t xml:space="preserve">voor de terugbetaling van de psychologische zorg </w:t>
      </w:r>
      <w:r w:rsidR="000070FD" w:rsidRPr="0069241D">
        <w:rPr>
          <w:rFonts w:cs="Arial"/>
        </w:rPr>
        <w:t xml:space="preserve">te werken </w:t>
      </w:r>
      <w:r w:rsidR="00BA29F1" w:rsidRPr="0069241D">
        <w:rPr>
          <w:rFonts w:cs="Arial"/>
        </w:rPr>
        <w:t>via een getrapte organisatie met een centrale rol voor</w:t>
      </w:r>
      <w:r w:rsidR="000070FD" w:rsidRPr="0069241D">
        <w:rPr>
          <w:rFonts w:cs="Arial"/>
        </w:rPr>
        <w:t xml:space="preserve"> de reeds geïnstalleerde netwerken geestelijke gezondheid</w:t>
      </w:r>
      <w:r w:rsidR="003D1E70" w:rsidRPr="0069241D">
        <w:rPr>
          <w:rFonts w:cs="Arial"/>
        </w:rPr>
        <w:t>.</w:t>
      </w:r>
      <w:r w:rsidR="008F5C37" w:rsidRPr="0069241D">
        <w:rPr>
          <w:rFonts w:cs="Arial"/>
        </w:rPr>
        <w:t xml:space="preserve"> </w:t>
      </w:r>
      <w:r w:rsidR="00A27428" w:rsidRPr="0069241D">
        <w:rPr>
          <w:rFonts w:cs="Arial"/>
        </w:rPr>
        <w:t>D</w:t>
      </w:r>
      <w:r w:rsidR="008F5C37" w:rsidRPr="0069241D">
        <w:rPr>
          <w:rFonts w:cs="Arial"/>
        </w:rPr>
        <w:t xml:space="preserve">e facturatie van de psychologische sessies </w:t>
      </w:r>
      <w:r w:rsidR="00A27428" w:rsidRPr="0069241D">
        <w:rPr>
          <w:rFonts w:cs="Arial"/>
        </w:rPr>
        <w:t xml:space="preserve">verloopt </w:t>
      </w:r>
      <w:r w:rsidR="00F440A2" w:rsidRPr="0069241D">
        <w:rPr>
          <w:rFonts w:cs="Arial"/>
        </w:rPr>
        <w:t>via een ziekenhuis van het netwerk.</w:t>
      </w:r>
      <w:r w:rsidR="000070FD" w:rsidRPr="0069241D">
        <w:rPr>
          <w:rFonts w:cs="Arial"/>
        </w:rPr>
        <w:t xml:space="preserve"> </w:t>
      </w:r>
    </w:p>
    <w:p w:rsidR="0070604D" w:rsidRPr="0069241D" w:rsidRDefault="0070604D" w:rsidP="0070604D">
      <w:pPr>
        <w:jc w:val="both"/>
        <w:rPr>
          <w:rFonts w:cs="Arial"/>
        </w:rPr>
      </w:pPr>
    </w:p>
    <w:p w:rsidR="004F0DD9" w:rsidRPr="0069241D" w:rsidRDefault="00A849D1" w:rsidP="0070604D">
      <w:pPr>
        <w:jc w:val="both"/>
        <w:rPr>
          <w:rFonts w:cs="Arial"/>
        </w:rPr>
      </w:pPr>
      <w:r w:rsidRPr="0069241D">
        <w:rPr>
          <w:rFonts w:cs="Arial"/>
        </w:rPr>
        <w:t xml:space="preserve">Gegeven het </w:t>
      </w:r>
      <w:r w:rsidR="00A27428" w:rsidRPr="0069241D">
        <w:rPr>
          <w:rFonts w:cs="Arial"/>
        </w:rPr>
        <w:t xml:space="preserve">gelimiteerde </w:t>
      </w:r>
      <w:r w:rsidR="00B215DE" w:rsidRPr="0069241D">
        <w:rPr>
          <w:rFonts w:cs="Arial"/>
        </w:rPr>
        <w:t xml:space="preserve">budget voor deze nieuwe maatregel, </w:t>
      </w:r>
      <w:r w:rsidRPr="0069241D">
        <w:rPr>
          <w:rFonts w:cs="Arial"/>
        </w:rPr>
        <w:t xml:space="preserve">wordt </w:t>
      </w:r>
      <w:r w:rsidR="00E936C7" w:rsidRPr="0069241D">
        <w:rPr>
          <w:rFonts w:cs="Arial"/>
        </w:rPr>
        <w:t xml:space="preserve">ernaar </w:t>
      </w:r>
      <w:r w:rsidRPr="0069241D">
        <w:rPr>
          <w:rFonts w:cs="Arial"/>
        </w:rPr>
        <w:t xml:space="preserve">gestreefd om dit budget zo </w:t>
      </w:r>
      <w:r w:rsidR="00912235" w:rsidRPr="0069241D">
        <w:rPr>
          <w:rFonts w:cs="Arial"/>
        </w:rPr>
        <w:t>optimaal</w:t>
      </w:r>
      <w:r w:rsidRPr="0069241D">
        <w:rPr>
          <w:rFonts w:cs="Arial"/>
        </w:rPr>
        <w:t xml:space="preserve"> mogelijk in te zetten </w:t>
      </w:r>
      <w:r w:rsidR="00912235" w:rsidRPr="0069241D">
        <w:rPr>
          <w:rFonts w:cs="Arial"/>
        </w:rPr>
        <w:t xml:space="preserve">door een beperkt aantal </w:t>
      </w:r>
      <w:r w:rsidR="00B215DE" w:rsidRPr="0069241D">
        <w:rPr>
          <w:rFonts w:cs="Arial"/>
        </w:rPr>
        <w:t>sessies</w:t>
      </w:r>
      <w:r w:rsidR="00912235" w:rsidRPr="0069241D">
        <w:rPr>
          <w:rFonts w:cs="Arial"/>
        </w:rPr>
        <w:t xml:space="preserve"> per patiënt te vergoeden </w:t>
      </w:r>
      <w:r w:rsidR="00B37F2B" w:rsidRPr="0069241D">
        <w:rPr>
          <w:rFonts w:cs="Arial"/>
        </w:rPr>
        <w:t xml:space="preserve">en door een pro rata verdeling van dit budget </w:t>
      </w:r>
      <w:r w:rsidR="00B215DE" w:rsidRPr="0069241D">
        <w:rPr>
          <w:rFonts w:cs="Arial"/>
        </w:rPr>
        <w:t xml:space="preserve">over de netwerken </w:t>
      </w:r>
      <w:r w:rsidR="00E936C7" w:rsidRPr="0069241D">
        <w:rPr>
          <w:rFonts w:cs="Arial"/>
        </w:rPr>
        <w:t xml:space="preserve">die </w:t>
      </w:r>
      <w:r w:rsidR="00B215DE" w:rsidRPr="0069241D">
        <w:rPr>
          <w:rFonts w:cs="Arial"/>
        </w:rPr>
        <w:t xml:space="preserve">wetenschappelijk geobjectiveerd </w:t>
      </w:r>
      <w:r w:rsidR="00B37F2B" w:rsidRPr="0069241D">
        <w:rPr>
          <w:rFonts w:cs="Arial"/>
        </w:rPr>
        <w:t xml:space="preserve">is </w:t>
      </w:r>
      <w:r w:rsidR="00B215DE" w:rsidRPr="0069241D">
        <w:rPr>
          <w:rFonts w:cs="Arial"/>
        </w:rPr>
        <w:t xml:space="preserve">in verhouding tot het inwonersaantal, de prevalentie van psychische aandoeningen en de sociaal-economische status binnen het werkingsgebied. </w:t>
      </w:r>
    </w:p>
    <w:p w:rsidR="004F0DD9" w:rsidRPr="0069241D" w:rsidRDefault="004F0DD9" w:rsidP="0070604D">
      <w:pPr>
        <w:jc w:val="both"/>
        <w:rPr>
          <w:rFonts w:cs="Arial"/>
        </w:rPr>
      </w:pPr>
    </w:p>
    <w:p w:rsidR="005857F0" w:rsidRPr="0069241D" w:rsidRDefault="00B215DE" w:rsidP="0070604D">
      <w:pPr>
        <w:jc w:val="both"/>
        <w:rPr>
          <w:rFonts w:cs="Arial"/>
        </w:rPr>
      </w:pPr>
      <w:r w:rsidRPr="0069241D">
        <w:rPr>
          <w:rFonts w:cs="Arial"/>
        </w:rPr>
        <w:t xml:space="preserve">Het netwerk krijgt een belangrijke rol in de globale coördinatie en spreiding van de beschikbare capaciteit </w:t>
      </w:r>
      <w:r w:rsidR="008F5D07" w:rsidRPr="0069241D">
        <w:rPr>
          <w:rFonts w:cs="Arial"/>
        </w:rPr>
        <w:t xml:space="preserve">van </w:t>
      </w:r>
      <w:r w:rsidRPr="0069241D">
        <w:rPr>
          <w:rFonts w:cs="Arial"/>
        </w:rPr>
        <w:t>psychologische sessies</w:t>
      </w:r>
      <w:r w:rsidR="007B1AB8" w:rsidRPr="0069241D">
        <w:rPr>
          <w:rFonts w:cs="Arial"/>
        </w:rPr>
        <w:t xml:space="preserve"> </w:t>
      </w:r>
      <w:r w:rsidRPr="0069241D">
        <w:rPr>
          <w:rFonts w:cs="Arial"/>
        </w:rPr>
        <w:t>over het werkingsgebied</w:t>
      </w:r>
      <w:r w:rsidR="007B1AB8" w:rsidRPr="0069241D">
        <w:rPr>
          <w:rFonts w:cs="Arial"/>
        </w:rPr>
        <w:t xml:space="preserve"> van het netwerk</w:t>
      </w:r>
      <w:r w:rsidRPr="0069241D">
        <w:rPr>
          <w:rFonts w:cs="Arial"/>
        </w:rPr>
        <w:t xml:space="preserve">. Het netwerk zal hiertoe overeenkomsten afsluiten met een aantal klinisch psychologen/orthopedagogen </w:t>
      </w:r>
      <w:r w:rsidR="002B37EA" w:rsidRPr="0069241D">
        <w:rPr>
          <w:rFonts w:cs="Arial"/>
        </w:rPr>
        <w:t>binnen</w:t>
      </w:r>
      <w:r w:rsidRPr="0069241D">
        <w:rPr>
          <w:rFonts w:cs="Arial"/>
        </w:rPr>
        <w:t xml:space="preserve"> het werkingsgebied. Het zijn deze klinisch psychologen/orthopedagogen die instaan voor de uitvoering van de sessies.</w:t>
      </w:r>
      <w:r w:rsidR="006C2EF2" w:rsidRPr="0069241D">
        <w:rPr>
          <w:rFonts w:cs="Arial"/>
        </w:rPr>
        <w:t xml:space="preserve"> </w:t>
      </w:r>
      <w:r w:rsidR="005857F0" w:rsidRPr="0069241D">
        <w:rPr>
          <w:rFonts w:cs="Arial"/>
        </w:rPr>
        <w:t xml:space="preserve">Het netwerk ondersteunt de verwijzers en de klinisch psychologen/orthopedagogen door middelen aan </w:t>
      </w:r>
      <w:r w:rsidR="00CB280C" w:rsidRPr="0069241D">
        <w:rPr>
          <w:rFonts w:cs="Arial"/>
        </w:rPr>
        <w:t>t</w:t>
      </w:r>
      <w:r w:rsidR="005857F0" w:rsidRPr="0069241D">
        <w:rPr>
          <w:rFonts w:cs="Arial"/>
        </w:rPr>
        <w:t xml:space="preserve">e reiken (bijvoorbeeld gevalideerde vragenlijsten) die zij kunnen gebruiken in hun beslissingsproces om te oordelen of een patiënt beantwoordt aan de criteria van de doelgroep. </w:t>
      </w:r>
    </w:p>
    <w:p w:rsidR="00B215DE" w:rsidRPr="0069241D" w:rsidRDefault="00B215DE" w:rsidP="0070604D">
      <w:pPr>
        <w:jc w:val="both"/>
        <w:rPr>
          <w:rFonts w:cs="Arial"/>
        </w:rPr>
      </w:pPr>
    </w:p>
    <w:p w:rsidR="00B215DE" w:rsidRPr="0069241D" w:rsidRDefault="00B215DE" w:rsidP="0070604D">
      <w:pPr>
        <w:jc w:val="both"/>
        <w:rPr>
          <w:rFonts w:cs="Arial"/>
        </w:rPr>
      </w:pPr>
      <w:r w:rsidRPr="0069241D">
        <w:rPr>
          <w:rFonts w:cs="Arial"/>
        </w:rPr>
        <w:t>Binnen het netwerk wordt 1 ziekenhuis belast met de facturatie van de eerstelijnspsychologische sessies aan de verzekeringsinstellingen en met de uitbetaling van de verzekeringstegemoetkoming aan de klinisch psychologen/orthopedagogen.</w:t>
      </w:r>
    </w:p>
    <w:p w:rsidR="00894515" w:rsidRPr="0069241D" w:rsidRDefault="00894515" w:rsidP="0070604D">
      <w:pPr>
        <w:jc w:val="both"/>
        <w:rPr>
          <w:rFonts w:cs="Arial"/>
          <w:strike/>
        </w:rPr>
      </w:pPr>
    </w:p>
    <w:p w:rsidR="00C25312" w:rsidRPr="0069241D" w:rsidRDefault="00C25312" w:rsidP="0070604D">
      <w:pPr>
        <w:jc w:val="both"/>
        <w:rPr>
          <w:rFonts w:cs="Arial"/>
        </w:rPr>
      </w:pPr>
      <w:r w:rsidRPr="0069241D">
        <w:rPr>
          <w:rFonts w:cs="Arial"/>
        </w:rPr>
        <w:t xml:space="preserve">De uitbreiding van de terugbetaling van eerstelijns psychologische zorg tot kinderen en jongeren </w:t>
      </w:r>
      <w:r w:rsidR="007464E9" w:rsidRPr="0069241D">
        <w:rPr>
          <w:rFonts w:cs="Arial"/>
        </w:rPr>
        <w:t>betreft de uitvoering van een beslissing van de Federale regering tijdens de acute fase van de Coronacrisis, omwille van de psychosociale impact van de pandemie. In eerste instantie duurt de overeenkomst tot 31-12-2020.</w:t>
      </w:r>
    </w:p>
    <w:p w:rsidR="00C25312" w:rsidRPr="0069241D" w:rsidRDefault="00C25312" w:rsidP="0070604D">
      <w:pPr>
        <w:jc w:val="both"/>
        <w:rPr>
          <w:rFonts w:cs="Arial"/>
          <w:strike/>
        </w:rPr>
      </w:pPr>
    </w:p>
    <w:p w:rsidR="00F01C07" w:rsidRPr="0069241D" w:rsidRDefault="00F01C07" w:rsidP="00E04F92">
      <w:pPr>
        <w:jc w:val="both"/>
        <w:rPr>
          <w:rFonts w:cs="Arial"/>
        </w:rPr>
      </w:pPr>
    </w:p>
    <w:p w:rsidR="00EC3AC2" w:rsidRPr="0069241D" w:rsidRDefault="00EC3AC2" w:rsidP="00540EB3">
      <w:pPr>
        <w:rPr>
          <w:rFonts w:cs="Arial"/>
        </w:rPr>
      </w:pPr>
    </w:p>
    <w:p w:rsidR="008675EC" w:rsidRPr="0069241D" w:rsidRDefault="008675EC" w:rsidP="00540EB3">
      <w:pPr>
        <w:rPr>
          <w:rFonts w:cs="Arial"/>
        </w:rPr>
      </w:pPr>
    </w:p>
    <w:p w:rsidR="002D3CAD" w:rsidRPr="0069241D" w:rsidRDefault="002D3CAD" w:rsidP="00253BF5">
      <w:pPr>
        <w:ind w:right="424"/>
        <w:contextualSpacing/>
        <w:jc w:val="center"/>
        <w:rPr>
          <w:rFonts w:cs="Arial"/>
          <w:b/>
        </w:rPr>
      </w:pPr>
      <w:r w:rsidRPr="0069241D">
        <w:rPr>
          <w:rFonts w:cs="Arial"/>
          <w:b/>
        </w:rPr>
        <w:t>Onderwerp van de overeenkomst</w:t>
      </w:r>
    </w:p>
    <w:p w:rsidR="002D3CAD" w:rsidRPr="0069241D" w:rsidRDefault="002D3CAD" w:rsidP="00540EB3">
      <w:pPr>
        <w:rPr>
          <w:rFonts w:cs="Arial"/>
        </w:rPr>
      </w:pPr>
    </w:p>
    <w:p w:rsidR="002D3CAD" w:rsidRPr="0069241D" w:rsidRDefault="002D3CAD" w:rsidP="00540EB3">
      <w:pPr>
        <w:rPr>
          <w:rFonts w:cs="Arial"/>
        </w:rPr>
      </w:pPr>
      <w:r w:rsidRPr="0069241D">
        <w:rPr>
          <w:rFonts w:cs="Arial"/>
          <w:b/>
          <w:bCs/>
        </w:rPr>
        <w:t>Artikel 1</w:t>
      </w:r>
    </w:p>
    <w:p w:rsidR="0064416B" w:rsidRPr="0069241D" w:rsidRDefault="0064416B" w:rsidP="00E04F92">
      <w:pPr>
        <w:jc w:val="both"/>
        <w:rPr>
          <w:rFonts w:cs="Arial"/>
        </w:rPr>
      </w:pPr>
    </w:p>
    <w:p w:rsidR="002D3CAD" w:rsidRPr="0069241D" w:rsidRDefault="002D3CAD" w:rsidP="00E04F92">
      <w:pPr>
        <w:jc w:val="both"/>
        <w:rPr>
          <w:rFonts w:cs="Arial"/>
        </w:rPr>
      </w:pPr>
      <w:r w:rsidRPr="0069241D">
        <w:rPr>
          <w:rFonts w:cs="Arial"/>
        </w:rPr>
        <w:t>§</w:t>
      </w:r>
      <w:r w:rsidR="00174875" w:rsidRPr="0069241D">
        <w:rPr>
          <w:rFonts w:cs="Arial"/>
        </w:rPr>
        <w:t xml:space="preserve"> </w:t>
      </w:r>
      <w:r w:rsidRPr="0069241D">
        <w:rPr>
          <w:rFonts w:cs="Arial"/>
        </w:rPr>
        <w:t xml:space="preserve">1. </w:t>
      </w:r>
      <w:r w:rsidR="0064416B" w:rsidRPr="0069241D">
        <w:rPr>
          <w:rFonts w:cs="Arial"/>
        </w:rPr>
        <w:tab/>
      </w:r>
      <w:r w:rsidRPr="0069241D">
        <w:rPr>
          <w:rFonts w:cs="Arial"/>
        </w:rPr>
        <w:t xml:space="preserve">Deze overeenkomst definieert de rechthebbenden die in aanmerking komen voor </w:t>
      </w:r>
      <w:r w:rsidR="00F00151" w:rsidRPr="0069241D">
        <w:rPr>
          <w:rFonts w:cs="Arial"/>
        </w:rPr>
        <w:t xml:space="preserve">de </w:t>
      </w:r>
      <w:r w:rsidRPr="0069241D">
        <w:rPr>
          <w:rFonts w:cs="Arial"/>
        </w:rPr>
        <w:t xml:space="preserve">terugbetaling van </w:t>
      </w:r>
      <w:r w:rsidR="00F00151" w:rsidRPr="0069241D">
        <w:rPr>
          <w:rFonts w:cs="Arial"/>
        </w:rPr>
        <w:t xml:space="preserve">de </w:t>
      </w:r>
      <w:r w:rsidRPr="0069241D">
        <w:rPr>
          <w:rFonts w:cs="Arial"/>
        </w:rPr>
        <w:t>eerstelijnspsychologische sessies, alsook de beoogde doelstellingen van deze sessies</w:t>
      </w:r>
      <w:r w:rsidR="008675EC" w:rsidRPr="0069241D">
        <w:rPr>
          <w:rFonts w:cs="Arial"/>
        </w:rPr>
        <w:t>,</w:t>
      </w:r>
      <w:r w:rsidRPr="0069241D">
        <w:rPr>
          <w:rFonts w:cs="Arial"/>
        </w:rPr>
        <w:t xml:space="preserve"> </w:t>
      </w:r>
      <w:r w:rsidR="00F00151" w:rsidRPr="0069241D">
        <w:rPr>
          <w:rFonts w:cs="Arial"/>
        </w:rPr>
        <w:t xml:space="preserve">de </w:t>
      </w:r>
      <w:r w:rsidRPr="0069241D">
        <w:rPr>
          <w:rFonts w:cs="Arial"/>
        </w:rPr>
        <w:t>vergoedingsvoorwaarden van de sessies</w:t>
      </w:r>
      <w:r w:rsidR="00B61A47" w:rsidRPr="0069241D">
        <w:rPr>
          <w:rFonts w:cs="Arial"/>
        </w:rPr>
        <w:t xml:space="preserve"> </w:t>
      </w:r>
      <w:r w:rsidR="0064416B" w:rsidRPr="0069241D">
        <w:rPr>
          <w:rFonts w:cs="Arial"/>
        </w:rPr>
        <w:t>é</w:t>
      </w:r>
      <w:r w:rsidR="00B61A47" w:rsidRPr="0069241D">
        <w:rPr>
          <w:rFonts w:cs="Arial"/>
        </w:rPr>
        <w:t>n</w:t>
      </w:r>
      <w:r w:rsidR="008675EC" w:rsidRPr="0069241D">
        <w:rPr>
          <w:rFonts w:cs="Arial"/>
        </w:rPr>
        <w:t xml:space="preserve"> </w:t>
      </w:r>
      <w:r w:rsidRPr="0069241D">
        <w:rPr>
          <w:rFonts w:cs="Arial"/>
        </w:rPr>
        <w:t>de voorwaarden waaraan de klinisch psychologen en klinisch orthopedagogen die de sessies realiseren</w:t>
      </w:r>
      <w:r w:rsidR="00D241B6" w:rsidRPr="0069241D">
        <w:rPr>
          <w:rFonts w:cs="Arial"/>
        </w:rPr>
        <w:t>, moeten voldoen</w:t>
      </w:r>
      <w:r w:rsidRPr="0069241D">
        <w:rPr>
          <w:rFonts w:cs="Arial"/>
        </w:rPr>
        <w:t xml:space="preserve">. </w:t>
      </w:r>
    </w:p>
    <w:p w:rsidR="008675EC" w:rsidRPr="0069241D" w:rsidRDefault="008675EC" w:rsidP="002D3CAD">
      <w:pPr>
        <w:rPr>
          <w:rFonts w:cs="Arial"/>
        </w:rPr>
      </w:pPr>
    </w:p>
    <w:p w:rsidR="002D3CAD" w:rsidRPr="0069241D" w:rsidRDefault="002D3CAD" w:rsidP="00E04F92">
      <w:pPr>
        <w:jc w:val="both"/>
        <w:rPr>
          <w:rFonts w:cs="Arial"/>
        </w:rPr>
      </w:pPr>
      <w:r w:rsidRPr="0069241D">
        <w:rPr>
          <w:rFonts w:cs="Arial"/>
        </w:rPr>
        <w:t xml:space="preserve">Deze overeenkomst stelt eveneens de verzekeringstegemoetkoming vast alsook het persoonlijk aandeel van de </w:t>
      </w:r>
      <w:r w:rsidR="00B7096E" w:rsidRPr="0069241D">
        <w:rPr>
          <w:rFonts w:cs="Arial"/>
        </w:rPr>
        <w:t>rechthebbende</w:t>
      </w:r>
      <w:r w:rsidRPr="0069241D">
        <w:rPr>
          <w:rFonts w:cs="Arial"/>
        </w:rPr>
        <w:t>.</w:t>
      </w:r>
    </w:p>
    <w:p w:rsidR="002D3CAD" w:rsidRPr="0069241D" w:rsidRDefault="002D3CAD" w:rsidP="002D3CAD">
      <w:pPr>
        <w:rPr>
          <w:rFonts w:cs="Arial"/>
        </w:rPr>
      </w:pPr>
    </w:p>
    <w:p w:rsidR="002D3CAD" w:rsidRPr="0069241D" w:rsidRDefault="002D3CAD" w:rsidP="00E04F92">
      <w:pPr>
        <w:jc w:val="both"/>
        <w:rPr>
          <w:rFonts w:cs="Arial"/>
        </w:rPr>
      </w:pPr>
      <w:r w:rsidRPr="0069241D">
        <w:rPr>
          <w:rFonts w:cs="Arial"/>
        </w:rPr>
        <w:t>De overeenkomst regelt de onderlinge betrekkingen</w:t>
      </w:r>
      <w:r w:rsidR="00E91F88" w:rsidRPr="0069241D">
        <w:rPr>
          <w:rFonts w:cs="Arial"/>
        </w:rPr>
        <w:t>:</w:t>
      </w:r>
      <w:r w:rsidRPr="0069241D">
        <w:rPr>
          <w:rFonts w:cs="Arial"/>
        </w:rPr>
        <w:t xml:space="preserve"> </w:t>
      </w:r>
    </w:p>
    <w:p w:rsidR="002D3CAD" w:rsidRPr="0069241D" w:rsidRDefault="002D3CAD" w:rsidP="00E04F92">
      <w:pPr>
        <w:pStyle w:val="Lijstalinea"/>
        <w:numPr>
          <w:ilvl w:val="0"/>
          <w:numId w:val="1"/>
        </w:numPr>
        <w:jc w:val="both"/>
        <w:rPr>
          <w:rFonts w:cs="Arial"/>
        </w:rPr>
      </w:pPr>
      <w:r w:rsidRPr="0069241D">
        <w:rPr>
          <w:rFonts w:cs="Arial"/>
        </w:rPr>
        <w:t xml:space="preserve">tussen </w:t>
      </w:r>
      <w:r w:rsidR="00821DA6" w:rsidRPr="0069241D">
        <w:rPr>
          <w:rFonts w:cs="Arial"/>
        </w:rPr>
        <w:t xml:space="preserve">het </w:t>
      </w:r>
      <w:r w:rsidR="00F00151" w:rsidRPr="0069241D">
        <w:rPr>
          <w:rFonts w:cs="Arial"/>
        </w:rPr>
        <w:t>Verzekeringscomité</w:t>
      </w:r>
      <w:r w:rsidRPr="0069241D">
        <w:rPr>
          <w:rFonts w:cs="Arial"/>
        </w:rPr>
        <w:t xml:space="preserve"> en het netwerk</w:t>
      </w:r>
      <w:r w:rsidR="008675EC" w:rsidRPr="0069241D">
        <w:rPr>
          <w:rFonts w:cs="Arial"/>
        </w:rPr>
        <w:t>;</w:t>
      </w:r>
    </w:p>
    <w:p w:rsidR="002D3CAD" w:rsidRPr="0069241D" w:rsidRDefault="002D3CAD" w:rsidP="00E04F92">
      <w:pPr>
        <w:pStyle w:val="Lijstalinea"/>
        <w:numPr>
          <w:ilvl w:val="0"/>
          <w:numId w:val="1"/>
        </w:numPr>
        <w:jc w:val="both"/>
        <w:rPr>
          <w:rFonts w:cs="Arial"/>
        </w:rPr>
      </w:pPr>
      <w:r w:rsidRPr="0069241D">
        <w:rPr>
          <w:rFonts w:cs="Arial"/>
        </w:rPr>
        <w:lastRenderedPageBreak/>
        <w:t xml:space="preserve">tussen </w:t>
      </w:r>
      <w:r w:rsidR="00821DA6" w:rsidRPr="0069241D">
        <w:rPr>
          <w:rFonts w:cs="Arial"/>
        </w:rPr>
        <w:t xml:space="preserve">het </w:t>
      </w:r>
      <w:r w:rsidR="00F00151" w:rsidRPr="0069241D">
        <w:rPr>
          <w:rFonts w:cs="Arial"/>
        </w:rPr>
        <w:t xml:space="preserve">Verzekeringscomité </w:t>
      </w:r>
      <w:r w:rsidRPr="0069241D">
        <w:rPr>
          <w:rFonts w:cs="Arial"/>
        </w:rPr>
        <w:t>en het ziekenhuis</w:t>
      </w:r>
      <w:r w:rsidR="008675EC" w:rsidRPr="0069241D">
        <w:rPr>
          <w:rFonts w:cs="Arial"/>
        </w:rPr>
        <w:t>;</w:t>
      </w:r>
    </w:p>
    <w:p w:rsidR="002D3CAD" w:rsidRPr="0069241D" w:rsidRDefault="002D3CAD" w:rsidP="00E04F92">
      <w:pPr>
        <w:pStyle w:val="Lijstalinea"/>
        <w:numPr>
          <w:ilvl w:val="0"/>
          <w:numId w:val="1"/>
        </w:numPr>
        <w:jc w:val="both"/>
        <w:rPr>
          <w:rFonts w:cs="Arial"/>
        </w:rPr>
      </w:pPr>
      <w:r w:rsidRPr="0069241D">
        <w:rPr>
          <w:rFonts w:cs="Arial"/>
        </w:rPr>
        <w:t xml:space="preserve">tussen het ziekenhuis en de </w:t>
      </w:r>
      <w:r w:rsidR="004F49AC" w:rsidRPr="0069241D">
        <w:rPr>
          <w:rFonts w:cs="Arial"/>
        </w:rPr>
        <w:t>v</w:t>
      </w:r>
      <w:r w:rsidRPr="0069241D">
        <w:rPr>
          <w:rFonts w:cs="Arial"/>
        </w:rPr>
        <w:t>erzekeringsinstellingen</w:t>
      </w:r>
      <w:r w:rsidR="008675EC" w:rsidRPr="0069241D">
        <w:rPr>
          <w:rFonts w:cs="Arial"/>
        </w:rPr>
        <w:t>;</w:t>
      </w:r>
    </w:p>
    <w:p w:rsidR="002D3CAD" w:rsidRPr="0069241D" w:rsidRDefault="002D3CAD" w:rsidP="00E04F92">
      <w:pPr>
        <w:pStyle w:val="Lijstalinea"/>
        <w:numPr>
          <w:ilvl w:val="0"/>
          <w:numId w:val="1"/>
        </w:numPr>
        <w:jc w:val="both"/>
        <w:rPr>
          <w:rFonts w:cs="Arial"/>
        </w:rPr>
      </w:pPr>
      <w:r w:rsidRPr="0069241D">
        <w:rPr>
          <w:rFonts w:cs="Arial"/>
        </w:rPr>
        <w:t>tussen het netwerk en de klinisch psychologen en klinisch orthopedagogen die de sessies realiseren</w:t>
      </w:r>
      <w:r w:rsidR="008675EC" w:rsidRPr="0069241D">
        <w:rPr>
          <w:rFonts w:cs="Arial"/>
        </w:rPr>
        <w:t>;</w:t>
      </w:r>
    </w:p>
    <w:p w:rsidR="002D3CAD" w:rsidRPr="0069241D" w:rsidRDefault="002D3CAD" w:rsidP="00E04F92">
      <w:pPr>
        <w:pStyle w:val="Lijstalinea"/>
        <w:numPr>
          <w:ilvl w:val="0"/>
          <w:numId w:val="1"/>
        </w:numPr>
        <w:jc w:val="both"/>
        <w:rPr>
          <w:rFonts w:cs="Arial"/>
        </w:rPr>
      </w:pPr>
      <w:r w:rsidRPr="0069241D">
        <w:rPr>
          <w:rFonts w:cs="Arial"/>
        </w:rPr>
        <w:t>tussen de klinisch psychologen/orthopedagoge</w:t>
      </w:r>
      <w:r w:rsidR="00B13C8E" w:rsidRPr="0069241D">
        <w:rPr>
          <w:rFonts w:cs="Arial"/>
        </w:rPr>
        <w:t xml:space="preserve">n </w:t>
      </w:r>
      <w:r w:rsidRPr="0069241D">
        <w:rPr>
          <w:rFonts w:cs="Arial"/>
        </w:rPr>
        <w:t xml:space="preserve">en de </w:t>
      </w:r>
      <w:r w:rsidR="00CB5AAE" w:rsidRPr="0069241D">
        <w:rPr>
          <w:rFonts w:cs="Arial"/>
        </w:rPr>
        <w:t>rechthebbenden</w:t>
      </w:r>
      <w:r w:rsidRPr="0069241D">
        <w:rPr>
          <w:rFonts w:cs="Arial"/>
        </w:rPr>
        <w:t xml:space="preserve"> waarvoor ze de sessies realiseren. </w:t>
      </w:r>
    </w:p>
    <w:p w:rsidR="002D3CAD" w:rsidRPr="0069241D" w:rsidRDefault="002D3CAD" w:rsidP="00E04F92">
      <w:pPr>
        <w:jc w:val="both"/>
        <w:rPr>
          <w:rFonts w:cs="Arial"/>
        </w:rPr>
      </w:pPr>
    </w:p>
    <w:p w:rsidR="002D3CAD" w:rsidRPr="0069241D" w:rsidRDefault="002D3CAD" w:rsidP="00E04F92">
      <w:pPr>
        <w:jc w:val="both"/>
        <w:rPr>
          <w:rFonts w:cs="Arial"/>
        </w:rPr>
      </w:pPr>
      <w:r w:rsidRPr="0069241D">
        <w:rPr>
          <w:rFonts w:cs="Arial"/>
        </w:rPr>
        <w:t>§</w:t>
      </w:r>
      <w:r w:rsidR="00174875" w:rsidRPr="0069241D">
        <w:rPr>
          <w:rFonts w:cs="Arial"/>
        </w:rPr>
        <w:t xml:space="preserve"> </w:t>
      </w:r>
      <w:r w:rsidRPr="0069241D">
        <w:rPr>
          <w:rFonts w:cs="Arial"/>
        </w:rPr>
        <w:t xml:space="preserve">2. </w:t>
      </w:r>
      <w:r w:rsidR="0064416B" w:rsidRPr="0069241D">
        <w:rPr>
          <w:rFonts w:cs="Arial"/>
        </w:rPr>
        <w:tab/>
      </w:r>
      <w:r w:rsidRPr="0069241D">
        <w:rPr>
          <w:rFonts w:cs="Arial"/>
        </w:rPr>
        <w:t>Deze overeenkomst</w:t>
      </w:r>
      <w:r w:rsidR="00472F21" w:rsidRPr="0069241D">
        <w:rPr>
          <w:rFonts w:cs="Arial"/>
        </w:rPr>
        <w:t xml:space="preserve"> wordt</w:t>
      </w:r>
      <w:r w:rsidRPr="0069241D">
        <w:rPr>
          <w:rFonts w:cs="Arial"/>
        </w:rPr>
        <w:t xml:space="preserve"> in eerste instantie afgesloten ten experimentele titel.</w:t>
      </w:r>
    </w:p>
    <w:p w:rsidR="002D3CAD" w:rsidRPr="0069241D" w:rsidRDefault="002D3CAD" w:rsidP="00E04F92">
      <w:pPr>
        <w:jc w:val="both"/>
        <w:rPr>
          <w:rFonts w:cs="Arial"/>
        </w:rPr>
      </w:pPr>
    </w:p>
    <w:p w:rsidR="00204B6C" w:rsidRPr="0069241D" w:rsidRDefault="00204B6C" w:rsidP="00E04F92">
      <w:pPr>
        <w:jc w:val="both"/>
        <w:rPr>
          <w:rFonts w:cs="Arial"/>
        </w:rPr>
      </w:pPr>
    </w:p>
    <w:p w:rsidR="00204B6C" w:rsidRPr="0069241D" w:rsidRDefault="00204B6C" w:rsidP="00253BF5">
      <w:pPr>
        <w:jc w:val="center"/>
        <w:rPr>
          <w:rFonts w:cs="Arial"/>
          <w:b/>
        </w:rPr>
      </w:pPr>
      <w:r w:rsidRPr="0069241D">
        <w:rPr>
          <w:rFonts w:cs="Arial"/>
          <w:b/>
        </w:rPr>
        <w:t>Eerstelijns psychologische zorg</w:t>
      </w:r>
    </w:p>
    <w:p w:rsidR="00204B6C" w:rsidRPr="0069241D" w:rsidRDefault="00204B6C" w:rsidP="00E04F92">
      <w:pPr>
        <w:jc w:val="both"/>
        <w:rPr>
          <w:rFonts w:cs="Arial"/>
        </w:rPr>
      </w:pPr>
    </w:p>
    <w:p w:rsidR="008675EC" w:rsidRPr="0069241D" w:rsidRDefault="00204B6C" w:rsidP="00E04F92">
      <w:pPr>
        <w:jc w:val="both"/>
        <w:rPr>
          <w:rFonts w:cs="Arial"/>
          <w:b/>
        </w:rPr>
      </w:pPr>
      <w:r w:rsidRPr="0069241D">
        <w:rPr>
          <w:rFonts w:cs="Arial"/>
          <w:b/>
        </w:rPr>
        <w:t>Artikel 2</w:t>
      </w:r>
    </w:p>
    <w:p w:rsidR="0064416B" w:rsidRPr="0069241D" w:rsidRDefault="0064416B" w:rsidP="00E04F92">
      <w:pPr>
        <w:jc w:val="both"/>
        <w:rPr>
          <w:rFonts w:cs="Arial"/>
          <w:b/>
        </w:rPr>
      </w:pPr>
    </w:p>
    <w:p w:rsidR="00204B6C" w:rsidRPr="0069241D" w:rsidRDefault="00204B6C" w:rsidP="00E04F92">
      <w:pPr>
        <w:jc w:val="both"/>
        <w:rPr>
          <w:rFonts w:cs="Arial"/>
        </w:rPr>
      </w:pPr>
      <w:r w:rsidRPr="0069241D">
        <w:rPr>
          <w:rFonts w:cs="Arial"/>
        </w:rPr>
        <w:t xml:space="preserve">‘Eerstelijns psychologische zorg’ wordt in het kader van deze overeenkomst gedefinieerd als </w:t>
      </w:r>
      <w:r w:rsidR="00BD1AB9" w:rsidRPr="0069241D">
        <w:rPr>
          <w:rFonts w:cs="Arial"/>
        </w:rPr>
        <w:t xml:space="preserve">(een reeks van) </w:t>
      </w:r>
      <w:r w:rsidRPr="0069241D">
        <w:rPr>
          <w:rFonts w:cs="Arial"/>
        </w:rPr>
        <w:t xml:space="preserve">kortdurende interventies gericht op twee of meer van onderstaande doelstellingen: </w:t>
      </w:r>
    </w:p>
    <w:p w:rsidR="0064416B" w:rsidRPr="0069241D" w:rsidRDefault="0064416B" w:rsidP="00E04F92">
      <w:pPr>
        <w:jc w:val="both"/>
        <w:rPr>
          <w:rFonts w:cs="Arial"/>
        </w:rPr>
      </w:pPr>
    </w:p>
    <w:p w:rsidR="00204B6C" w:rsidRPr="0069241D" w:rsidRDefault="00204B6C">
      <w:pPr>
        <w:numPr>
          <w:ilvl w:val="0"/>
          <w:numId w:val="2"/>
        </w:numPr>
        <w:spacing w:after="200"/>
        <w:ind w:right="424"/>
        <w:contextualSpacing/>
        <w:jc w:val="both"/>
        <w:rPr>
          <w:rFonts w:cs="Arial"/>
        </w:rPr>
      </w:pPr>
      <w:r w:rsidRPr="0069241D">
        <w:rPr>
          <w:rFonts w:cs="Arial"/>
        </w:rPr>
        <w:t>Diagnostische inschatting van de aanwezige problemen;</w:t>
      </w:r>
    </w:p>
    <w:p w:rsidR="00204B6C" w:rsidRPr="0069241D" w:rsidRDefault="00204B6C">
      <w:pPr>
        <w:numPr>
          <w:ilvl w:val="0"/>
          <w:numId w:val="2"/>
        </w:numPr>
        <w:spacing w:after="200"/>
        <w:ind w:right="424"/>
        <w:contextualSpacing/>
        <w:jc w:val="both"/>
        <w:rPr>
          <w:rFonts w:cs="Arial"/>
        </w:rPr>
      </w:pPr>
      <w:r w:rsidRPr="0069241D">
        <w:rPr>
          <w:rFonts w:cs="Arial"/>
        </w:rPr>
        <w:t>Algemene psychologische zorg;</w:t>
      </w:r>
    </w:p>
    <w:p w:rsidR="00204B6C" w:rsidRPr="0069241D" w:rsidRDefault="00204B6C">
      <w:pPr>
        <w:numPr>
          <w:ilvl w:val="0"/>
          <w:numId w:val="2"/>
        </w:numPr>
        <w:spacing w:after="200"/>
        <w:ind w:right="424"/>
        <w:contextualSpacing/>
        <w:jc w:val="both"/>
        <w:rPr>
          <w:rFonts w:cs="Arial"/>
        </w:rPr>
      </w:pPr>
      <w:r w:rsidRPr="0069241D">
        <w:rPr>
          <w:rFonts w:cs="Arial"/>
        </w:rPr>
        <w:t>Oplossingsgerichte behandeling, begeleide zelfhulp, psycho-educatie;</w:t>
      </w:r>
    </w:p>
    <w:p w:rsidR="00204B6C" w:rsidRPr="0069241D" w:rsidRDefault="00204B6C">
      <w:pPr>
        <w:numPr>
          <w:ilvl w:val="0"/>
          <w:numId w:val="2"/>
        </w:numPr>
        <w:spacing w:after="200"/>
        <w:ind w:right="424"/>
        <w:contextualSpacing/>
        <w:jc w:val="both"/>
        <w:rPr>
          <w:rFonts w:cs="Arial"/>
        </w:rPr>
      </w:pPr>
      <w:r w:rsidRPr="0069241D">
        <w:rPr>
          <w:rFonts w:cs="Arial"/>
        </w:rPr>
        <w:t>Bevorderen van de zelfredzaamheid;</w:t>
      </w:r>
    </w:p>
    <w:p w:rsidR="00204B6C" w:rsidRPr="0069241D" w:rsidRDefault="00204B6C">
      <w:pPr>
        <w:numPr>
          <w:ilvl w:val="0"/>
          <w:numId w:val="2"/>
        </w:numPr>
        <w:spacing w:after="200"/>
        <w:ind w:right="424"/>
        <w:contextualSpacing/>
        <w:jc w:val="both"/>
        <w:rPr>
          <w:rFonts w:cs="Arial"/>
        </w:rPr>
      </w:pPr>
      <w:r w:rsidRPr="0069241D">
        <w:rPr>
          <w:rFonts w:cs="Arial"/>
        </w:rPr>
        <w:t>Doorverwijzing bij complexe problematiek.</w:t>
      </w:r>
    </w:p>
    <w:p w:rsidR="00204B6C" w:rsidRPr="0069241D" w:rsidRDefault="00204B6C" w:rsidP="00204B6C">
      <w:pPr>
        <w:spacing w:after="200"/>
        <w:ind w:right="424"/>
        <w:contextualSpacing/>
        <w:jc w:val="both"/>
        <w:rPr>
          <w:rFonts w:cs="Arial"/>
        </w:rPr>
      </w:pPr>
    </w:p>
    <w:p w:rsidR="008675EC" w:rsidRPr="0069241D" w:rsidRDefault="00204B6C" w:rsidP="00204B6C">
      <w:pPr>
        <w:spacing w:after="200"/>
        <w:ind w:right="424"/>
        <w:contextualSpacing/>
        <w:jc w:val="both"/>
        <w:rPr>
          <w:rFonts w:cs="Arial"/>
          <w:b/>
        </w:rPr>
      </w:pPr>
      <w:r w:rsidRPr="0069241D">
        <w:rPr>
          <w:rFonts w:cs="Arial"/>
          <w:b/>
        </w:rPr>
        <w:t>Artikel 3</w:t>
      </w:r>
    </w:p>
    <w:p w:rsidR="0064416B" w:rsidRPr="0069241D" w:rsidRDefault="0064416B" w:rsidP="00204B6C">
      <w:pPr>
        <w:jc w:val="both"/>
        <w:rPr>
          <w:rFonts w:cs="Arial"/>
        </w:rPr>
      </w:pPr>
    </w:p>
    <w:p w:rsidR="00204B6C" w:rsidRPr="0069241D" w:rsidRDefault="00204B6C" w:rsidP="00204B6C">
      <w:pPr>
        <w:jc w:val="both"/>
        <w:rPr>
          <w:rFonts w:cs="Arial"/>
        </w:rPr>
      </w:pPr>
      <w:r w:rsidRPr="0069241D">
        <w:rPr>
          <w:rFonts w:cs="Arial"/>
        </w:rPr>
        <w:t>De klinisch psycholoog/orthopedagoog die de eerstelijns psychologische sessies realiseert, dient aan elk van de volgende voorwaarden te voldoen</w:t>
      </w:r>
      <w:r w:rsidR="008675EC" w:rsidRPr="0069241D">
        <w:rPr>
          <w:rFonts w:cs="Arial"/>
        </w:rPr>
        <w:t>.</w:t>
      </w:r>
      <w:r w:rsidR="004F49AC" w:rsidRPr="0069241D">
        <w:rPr>
          <w:rFonts w:cs="Arial"/>
        </w:rPr>
        <w:t xml:space="preserve"> Hij /zij</w:t>
      </w:r>
      <w:r w:rsidR="008675EC" w:rsidRPr="0069241D">
        <w:rPr>
          <w:rFonts w:cs="Arial"/>
        </w:rPr>
        <w:t>:</w:t>
      </w:r>
      <w:r w:rsidR="004F49AC" w:rsidRPr="0069241D">
        <w:rPr>
          <w:rFonts w:cs="Arial"/>
        </w:rPr>
        <w:t xml:space="preserve"> </w:t>
      </w:r>
    </w:p>
    <w:p w:rsidR="00BD1AB9" w:rsidRPr="0069241D" w:rsidRDefault="00BD1AB9" w:rsidP="00204B6C">
      <w:pPr>
        <w:jc w:val="both"/>
        <w:rPr>
          <w:rFonts w:cs="Arial"/>
        </w:rPr>
      </w:pPr>
    </w:p>
    <w:p w:rsidR="007B6BF4" w:rsidRPr="0069241D" w:rsidRDefault="0064416B">
      <w:pPr>
        <w:numPr>
          <w:ilvl w:val="0"/>
          <w:numId w:val="3"/>
        </w:numPr>
        <w:contextualSpacing/>
        <w:jc w:val="both"/>
        <w:rPr>
          <w:rFonts w:cs="Arial"/>
        </w:rPr>
      </w:pPr>
      <w:r w:rsidRPr="0069241D">
        <w:rPr>
          <w:rFonts w:cs="Arial"/>
        </w:rPr>
        <w:t xml:space="preserve">komt voor op </w:t>
      </w:r>
      <w:r w:rsidR="004A5B8D" w:rsidRPr="0069241D">
        <w:rPr>
          <w:rFonts w:cs="Arial"/>
        </w:rPr>
        <w:t>de lijst</w:t>
      </w:r>
      <w:r w:rsidR="00835ADD" w:rsidRPr="0069241D">
        <w:rPr>
          <w:rFonts w:cs="Arial"/>
        </w:rPr>
        <w:t xml:space="preserve"> van </w:t>
      </w:r>
      <w:r w:rsidR="00F65307" w:rsidRPr="0069241D">
        <w:rPr>
          <w:rFonts w:cs="Arial"/>
        </w:rPr>
        <w:t xml:space="preserve">klinisch psychologen en orthopedagogen van </w:t>
      </w:r>
      <w:r w:rsidR="00835ADD" w:rsidRPr="0069241D">
        <w:rPr>
          <w:rFonts w:cs="Arial"/>
        </w:rPr>
        <w:t>het netwerk</w:t>
      </w:r>
      <w:r w:rsidR="004A5B8D" w:rsidRPr="0069241D">
        <w:rPr>
          <w:rFonts w:cs="Arial"/>
        </w:rPr>
        <w:t xml:space="preserve"> die volgens </w:t>
      </w:r>
      <w:r w:rsidRPr="0069241D">
        <w:rPr>
          <w:rFonts w:cs="Arial"/>
        </w:rPr>
        <w:t xml:space="preserve">de </w:t>
      </w:r>
      <w:r w:rsidR="00E936C7" w:rsidRPr="0069241D">
        <w:rPr>
          <w:rFonts w:cs="Arial"/>
        </w:rPr>
        <w:t xml:space="preserve">procedure </w:t>
      </w:r>
      <w:r w:rsidR="005A2E36" w:rsidRPr="0069241D">
        <w:rPr>
          <w:rFonts w:cs="Arial"/>
        </w:rPr>
        <w:t xml:space="preserve">in bijlage 1 </w:t>
      </w:r>
      <w:r w:rsidR="00835ADD" w:rsidRPr="0069241D">
        <w:rPr>
          <w:rFonts w:cs="Arial"/>
        </w:rPr>
        <w:t xml:space="preserve">wordt </w:t>
      </w:r>
      <w:r w:rsidR="004A5B8D" w:rsidRPr="0069241D">
        <w:rPr>
          <w:rFonts w:cs="Arial"/>
        </w:rPr>
        <w:t>over</w:t>
      </w:r>
      <w:r w:rsidR="00835ADD" w:rsidRPr="0069241D">
        <w:rPr>
          <w:rFonts w:cs="Arial"/>
        </w:rPr>
        <w:t>ge</w:t>
      </w:r>
      <w:r w:rsidR="004A5B8D" w:rsidRPr="0069241D">
        <w:rPr>
          <w:rFonts w:cs="Arial"/>
        </w:rPr>
        <w:t xml:space="preserve">maakt aan </w:t>
      </w:r>
      <w:r w:rsidR="00835ADD" w:rsidRPr="0069241D">
        <w:rPr>
          <w:rFonts w:cs="Arial"/>
        </w:rPr>
        <w:t>het RIZIV</w:t>
      </w:r>
      <w:r w:rsidR="00FA1EE1" w:rsidRPr="0069241D">
        <w:rPr>
          <w:rFonts w:cs="Arial"/>
        </w:rPr>
        <w:t>;</w:t>
      </w:r>
    </w:p>
    <w:p w:rsidR="004F49AC" w:rsidRPr="0069241D" w:rsidRDefault="004F49AC" w:rsidP="00BF2A6B">
      <w:pPr>
        <w:pStyle w:val="Lijstalinea"/>
        <w:tabs>
          <w:tab w:val="left" w:pos="3967"/>
        </w:tabs>
        <w:jc w:val="both"/>
        <w:rPr>
          <w:rFonts w:cs="Arial"/>
        </w:rPr>
      </w:pPr>
    </w:p>
    <w:p w:rsidR="00204B6C" w:rsidRPr="0069241D" w:rsidRDefault="002A0B99">
      <w:pPr>
        <w:numPr>
          <w:ilvl w:val="0"/>
          <w:numId w:val="3"/>
        </w:numPr>
        <w:contextualSpacing/>
        <w:jc w:val="both"/>
        <w:rPr>
          <w:rFonts w:cs="Arial"/>
        </w:rPr>
      </w:pPr>
      <w:r w:rsidRPr="0069241D">
        <w:rPr>
          <w:rFonts w:cs="Arial"/>
        </w:rPr>
        <w:t>volgt de</w:t>
      </w:r>
      <w:r w:rsidR="00204B6C" w:rsidRPr="0069241D">
        <w:rPr>
          <w:rFonts w:cs="Arial"/>
        </w:rPr>
        <w:t xml:space="preserve"> door het netwerk </w:t>
      </w:r>
      <w:r w:rsidR="005579E7" w:rsidRPr="0069241D">
        <w:rPr>
          <w:rFonts w:cs="Arial"/>
        </w:rPr>
        <w:t xml:space="preserve">lokaal </w:t>
      </w:r>
      <w:r w:rsidR="00204B6C" w:rsidRPr="0069241D">
        <w:rPr>
          <w:rFonts w:cs="Arial"/>
        </w:rPr>
        <w:t xml:space="preserve">georganiseerde opleiding aangaande de werking van het netwerk; </w:t>
      </w:r>
    </w:p>
    <w:p w:rsidR="004F49AC" w:rsidRPr="0069241D" w:rsidRDefault="004F49AC" w:rsidP="00E04F92">
      <w:pPr>
        <w:pStyle w:val="Lijstalinea"/>
        <w:jc w:val="both"/>
        <w:rPr>
          <w:rFonts w:cs="Arial"/>
        </w:rPr>
      </w:pPr>
    </w:p>
    <w:p w:rsidR="00204B6C" w:rsidRPr="0069241D" w:rsidRDefault="00682F0E">
      <w:pPr>
        <w:numPr>
          <w:ilvl w:val="0"/>
          <w:numId w:val="3"/>
        </w:numPr>
        <w:contextualSpacing/>
        <w:jc w:val="both"/>
        <w:rPr>
          <w:rFonts w:cs="Arial"/>
        </w:rPr>
      </w:pPr>
      <w:r w:rsidRPr="0069241D">
        <w:rPr>
          <w:rFonts w:cs="Arial"/>
        </w:rPr>
        <w:t>neemt deel</w:t>
      </w:r>
      <w:r w:rsidR="00204B6C" w:rsidRPr="0069241D">
        <w:rPr>
          <w:rFonts w:cs="Arial"/>
        </w:rPr>
        <w:t xml:space="preserve"> aan de intervisie</w:t>
      </w:r>
      <w:r w:rsidR="007B6BF4" w:rsidRPr="0069241D">
        <w:rPr>
          <w:rFonts w:cs="Arial"/>
        </w:rPr>
        <w:t xml:space="preserve"> </w:t>
      </w:r>
      <w:r w:rsidR="00FA1EE1" w:rsidRPr="0069241D">
        <w:rPr>
          <w:rFonts w:cs="Arial"/>
        </w:rPr>
        <w:t>over eerstelijns</w:t>
      </w:r>
      <w:r w:rsidR="00123DA0" w:rsidRPr="0069241D">
        <w:rPr>
          <w:rFonts w:cs="Arial"/>
        </w:rPr>
        <w:t xml:space="preserve"> </w:t>
      </w:r>
      <w:r w:rsidR="00FA1EE1" w:rsidRPr="0069241D">
        <w:rPr>
          <w:rFonts w:cs="Arial"/>
        </w:rPr>
        <w:t xml:space="preserve">psychologische zorg </w:t>
      </w:r>
      <w:r w:rsidR="007B6BF4" w:rsidRPr="0069241D">
        <w:rPr>
          <w:rFonts w:cs="Arial"/>
        </w:rPr>
        <w:t xml:space="preserve">met </w:t>
      </w:r>
      <w:r w:rsidR="00204B6C" w:rsidRPr="0069241D">
        <w:rPr>
          <w:rFonts w:cs="Arial"/>
        </w:rPr>
        <w:t>de andere klinische psychologen/orthopedagogen</w:t>
      </w:r>
      <w:r w:rsidR="00FA1EE1" w:rsidRPr="0069241D">
        <w:rPr>
          <w:rFonts w:cs="Arial"/>
        </w:rPr>
        <w:t xml:space="preserve"> van het netwerk</w:t>
      </w:r>
      <w:r w:rsidR="007B6BF4" w:rsidRPr="0069241D">
        <w:rPr>
          <w:rFonts w:cs="Arial"/>
        </w:rPr>
        <w:t>. Deze intervisie wordt</w:t>
      </w:r>
      <w:r w:rsidR="005579E7" w:rsidRPr="0069241D">
        <w:rPr>
          <w:rFonts w:cs="Arial"/>
        </w:rPr>
        <w:t xml:space="preserve"> lokaal georganiseerd en</w:t>
      </w:r>
      <w:r w:rsidR="007B6BF4" w:rsidRPr="0069241D">
        <w:rPr>
          <w:rFonts w:cs="Arial"/>
        </w:rPr>
        <w:t xml:space="preserve"> </w:t>
      </w:r>
      <w:r w:rsidR="00204B6C" w:rsidRPr="0069241D">
        <w:rPr>
          <w:rFonts w:cs="Arial"/>
        </w:rPr>
        <w:t>door het netwerk ge</w:t>
      </w:r>
      <w:r w:rsidR="007B6BF4" w:rsidRPr="0069241D">
        <w:rPr>
          <w:rFonts w:cs="Arial"/>
        </w:rPr>
        <w:t>coördineerd</w:t>
      </w:r>
      <w:r w:rsidR="00204B6C" w:rsidRPr="0069241D">
        <w:rPr>
          <w:rFonts w:cs="Arial"/>
        </w:rPr>
        <w:t>;</w:t>
      </w:r>
    </w:p>
    <w:p w:rsidR="004F49AC" w:rsidRPr="0069241D" w:rsidRDefault="004F49AC" w:rsidP="00E04F92">
      <w:pPr>
        <w:pStyle w:val="Lijstalinea"/>
        <w:jc w:val="both"/>
        <w:rPr>
          <w:rFonts w:cs="Arial"/>
        </w:rPr>
      </w:pPr>
    </w:p>
    <w:p w:rsidR="00204B6C" w:rsidRPr="0069241D" w:rsidRDefault="004F49AC">
      <w:pPr>
        <w:numPr>
          <w:ilvl w:val="0"/>
          <w:numId w:val="3"/>
        </w:numPr>
        <w:contextualSpacing/>
        <w:jc w:val="both"/>
        <w:rPr>
          <w:rFonts w:cs="Arial"/>
        </w:rPr>
      </w:pPr>
      <w:r w:rsidRPr="0069241D">
        <w:rPr>
          <w:rFonts w:cs="Arial"/>
        </w:rPr>
        <w:t>h</w:t>
      </w:r>
      <w:r w:rsidR="00204B6C" w:rsidRPr="0069241D">
        <w:rPr>
          <w:rFonts w:cs="Arial"/>
        </w:rPr>
        <w:t xml:space="preserve">eeft met het netwerk </w:t>
      </w:r>
      <w:r w:rsidR="00B37F31" w:rsidRPr="0069241D">
        <w:rPr>
          <w:rFonts w:cs="Arial"/>
        </w:rPr>
        <w:t>e</w:t>
      </w:r>
      <w:r w:rsidR="00204B6C" w:rsidRPr="0069241D">
        <w:rPr>
          <w:rFonts w:cs="Arial"/>
        </w:rPr>
        <w:t xml:space="preserve">en overeenkomst gesloten zoals bedoeld in artikel </w:t>
      </w:r>
      <w:r w:rsidR="00C627CA" w:rsidRPr="0069241D">
        <w:rPr>
          <w:rFonts w:cs="Arial"/>
        </w:rPr>
        <w:t>15</w:t>
      </w:r>
      <w:r w:rsidR="00204B6C" w:rsidRPr="0069241D">
        <w:rPr>
          <w:rFonts w:cs="Arial"/>
        </w:rPr>
        <w:t xml:space="preserve">. </w:t>
      </w:r>
    </w:p>
    <w:p w:rsidR="004F49AC" w:rsidRPr="0069241D" w:rsidRDefault="004F49AC" w:rsidP="00E04F92">
      <w:pPr>
        <w:pStyle w:val="Lijstalinea"/>
        <w:jc w:val="both"/>
        <w:rPr>
          <w:rFonts w:cs="Arial"/>
        </w:rPr>
      </w:pPr>
    </w:p>
    <w:p w:rsidR="00E01A2F" w:rsidRPr="0069241D" w:rsidRDefault="009C4C24" w:rsidP="00E04F92">
      <w:pPr>
        <w:pStyle w:val="Lijstalinea"/>
        <w:numPr>
          <w:ilvl w:val="0"/>
          <w:numId w:val="3"/>
        </w:numPr>
        <w:jc w:val="both"/>
        <w:rPr>
          <w:rFonts w:cs="Arial"/>
        </w:rPr>
      </w:pPr>
      <w:r w:rsidRPr="0069241D">
        <w:rPr>
          <w:rFonts w:cs="Arial"/>
        </w:rPr>
        <w:t xml:space="preserve">voert </w:t>
      </w:r>
      <w:r w:rsidR="004F49AC" w:rsidRPr="0069241D">
        <w:rPr>
          <w:rFonts w:cs="Arial"/>
        </w:rPr>
        <w:t xml:space="preserve">de </w:t>
      </w:r>
      <w:r w:rsidR="00DB706D" w:rsidRPr="0069241D">
        <w:rPr>
          <w:rFonts w:cs="Arial"/>
        </w:rPr>
        <w:t xml:space="preserve">psychologische sessies </w:t>
      </w:r>
      <w:r w:rsidR="004F49AC" w:rsidRPr="0069241D">
        <w:rPr>
          <w:rFonts w:cs="Arial"/>
        </w:rPr>
        <w:t>u</w:t>
      </w:r>
      <w:r w:rsidR="00DB706D" w:rsidRPr="0069241D">
        <w:rPr>
          <w:rFonts w:cs="Arial"/>
        </w:rPr>
        <w:t xml:space="preserve">it </w:t>
      </w:r>
      <w:r w:rsidR="004F49AC" w:rsidRPr="0069241D">
        <w:rPr>
          <w:rFonts w:cs="Arial"/>
        </w:rPr>
        <w:t xml:space="preserve">in </w:t>
      </w:r>
      <w:r w:rsidR="00DB706D" w:rsidRPr="0069241D">
        <w:rPr>
          <w:rFonts w:cs="Arial"/>
        </w:rPr>
        <w:t xml:space="preserve">een praktijkruimte </w:t>
      </w:r>
      <w:r w:rsidR="004F49AC" w:rsidRPr="0069241D">
        <w:rPr>
          <w:rFonts w:cs="Arial"/>
        </w:rPr>
        <w:t xml:space="preserve">die </w:t>
      </w:r>
      <w:r w:rsidR="00B11E84" w:rsidRPr="0069241D">
        <w:rPr>
          <w:rFonts w:cs="Arial"/>
        </w:rPr>
        <w:t xml:space="preserve">gesitueerd </w:t>
      </w:r>
      <w:r w:rsidR="004F49AC" w:rsidRPr="0069241D">
        <w:rPr>
          <w:rFonts w:cs="Arial"/>
        </w:rPr>
        <w:t xml:space="preserve">is </w:t>
      </w:r>
      <w:r w:rsidR="00DB706D" w:rsidRPr="0069241D">
        <w:rPr>
          <w:rFonts w:cs="Arial"/>
        </w:rPr>
        <w:t xml:space="preserve">binnen het werkingsgebied van het netwerk waarmee </w:t>
      </w:r>
      <w:r w:rsidR="004F49AC" w:rsidRPr="0069241D">
        <w:rPr>
          <w:rFonts w:cs="Arial"/>
        </w:rPr>
        <w:t xml:space="preserve">hij/zij </w:t>
      </w:r>
      <w:r w:rsidR="00DB706D" w:rsidRPr="0069241D">
        <w:rPr>
          <w:rFonts w:cs="Arial"/>
        </w:rPr>
        <w:t>een overeenkomst heeft afgesloten</w:t>
      </w:r>
      <w:r w:rsidR="00B11E84" w:rsidRPr="0069241D">
        <w:rPr>
          <w:rFonts w:cs="Arial"/>
        </w:rPr>
        <w:t>. De</w:t>
      </w:r>
      <w:r w:rsidR="008675EC" w:rsidRPr="0069241D">
        <w:rPr>
          <w:rFonts w:cs="Arial"/>
        </w:rPr>
        <w:t>ze</w:t>
      </w:r>
      <w:r w:rsidR="00B11E84" w:rsidRPr="0069241D">
        <w:rPr>
          <w:rFonts w:cs="Arial"/>
        </w:rPr>
        <w:t xml:space="preserve"> praktijkruimte kan onder meer </w:t>
      </w:r>
      <w:r w:rsidR="002F0D99" w:rsidRPr="0069241D">
        <w:rPr>
          <w:rFonts w:cs="Arial"/>
        </w:rPr>
        <w:t xml:space="preserve">ook </w:t>
      </w:r>
      <w:r w:rsidR="00B11E84" w:rsidRPr="0069241D">
        <w:rPr>
          <w:rFonts w:cs="Arial"/>
        </w:rPr>
        <w:t xml:space="preserve">gelegen zijn in een huisartsenpraktijk, in een wijkgezondheidscentrum en mogelijks ook in voorzieningen waar </w:t>
      </w:r>
      <w:r w:rsidR="00EF09AE" w:rsidRPr="0069241D">
        <w:rPr>
          <w:rFonts w:cs="Arial"/>
        </w:rPr>
        <w:t xml:space="preserve">welzijnswerk </w:t>
      </w:r>
      <w:r w:rsidR="00B11E84" w:rsidRPr="0069241D">
        <w:rPr>
          <w:rFonts w:cs="Arial"/>
        </w:rPr>
        <w:t>wordt ver</w:t>
      </w:r>
      <w:r w:rsidR="00EF09AE" w:rsidRPr="0069241D">
        <w:rPr>
          <w:rFonts w:cs="Arial"/>
        </w:rPr>
        <w:t>rich</w:t>
      </w:r>
      <w:r w:rsidR="00B11E84" w:rsidRPr="0069241D">
        <w:rPr>
          <w:rFonts w:cs="Arial"/>
        </w:rPr>
        <w:t xml:space="preserve">t op voorwaarde dat de normering die deze zorg regelt dit </w:t>
      </w:r>
      <w:r w:rsidR="009911FA" w:rsidRPr="0069241D">
        <w:rPr>
          <w:rFonts w:cs="Arial"/>
        </w:rPr>
        <w:t>niet verbiedt</w:t>
      </w:r>
      <w:r w:rsidR="00B11E84" w:rsidRPr="0069241D">
        <w:rPr>
          <w:rFonts w:cs="Arial"/>
        </w:rPr>
        <w:t>. De psychologische sessies kunnen niet plaats vinden in de lokalen van een ziekenhuis</w:t>
      </w:r>
      <w:r w:rsidR="00EF09AE" w:rsidRPr="0069241D">
        <w:rPr>
          <w:rFonts w:cs="Arial"/>
        </w:rPr>
        <w:t xml:space="preserve">. De psychologische sessies </w:t>
      </w:r>
      <w:r w:rsidR="00E01A2F" w:rsidRPr="0069241D">
        <w:rPr>
          <w:rFonts w:cs="Arial"/>
        </w:rPr>
        <w:t xml:space="preserve">worden niet vergoed als ze uitgevoerd worden </w:t>
      </w:r>
      <w:r w:rsidR="00133DB8" w:rsidRPr="0069241D">
        <w:rPr>
          <w:rFonts w:cs="Arial"/>
        </w:rPr>
        <w:t>in het kader van</w:t>
      </w:r>
      <w:r w:rsidR="00E01A2F" w:rsidRPr="0069241D">
        <w:rPr>
          <w:rFonts w:cs="Arial"/>
        </w:rPr>
        <w:t xml:space="preserve"> een voorziening</w:t>
      </w:r>
      <w:r w:rsidR="003078F6" w:rsidRPr="0069241D">
        <w:rPr>
          <w:rFonts w:cs="Arial"/>
        </w:rPr>
        <w:t xml:space="preserve"> of dienst</w:t>
      </w:r>
      <w:r w:rsidR="00E01A2F" w:rsidRPr="0069241D">
        <w:rPr>
          <w:rFonts w:cs="Arial"/>
        </w:rPr>
        <w:t xml:space="preserve"> waar de psychologische </w:t>
      </w:r>
      <w:r w:rsidR="003078F6" w:rsidRPr="0069241D">
        <w:rPr>
          <w:rFonts w:cs="Arial"/>
        </w:rPr>
        <w:t xml:space="preserve">en/of orthopedagogische </w:t>
      </w:r>
      <w:r w:rsidR="00E01A2F" w:rsidRPr="0069241D">
        <w:rPr>
          <w:rFonts w:cs="Arial"/>
        </w:rPr>
        <w:t>zorg opgenomen is in de erkennings- en/of financieringsnorm</w:t>
      </w:r>
      <w:r w:rsidR="003078F6" w:rsidRPr="0069241D">
        <w:rPr>
          <w:rFonts w:cs="Arial"/>
        </w:rPr>
        <w:t xml:space="preserve"> van die voorziening/dienst.</w:t>
      </w:r>
    </w:p>
    <w:p w:rsidR="00E01A2F" w:rsidRPr="0069241D" w:rsidRDefault="00E01A2F" w:rsidP="00E01A2F">
      <w:pPr>
        <w:pStyle w:val="Lijstalinea"/>
        <w:rPr>
          <w:rFonts w:cs="Arial"/>
        </w:rPr>
      </w:pPr>
    </w:p>
    <w:p w:rsidR="00DB706D" w:rsidRPr="0069241D" w:rsidRDefault="00DB706D" w:rsidP="00E04F92">
      <w:pPr>
        <w:pStyle w:val="Lijstalinea"/>
        <w:numPr>
          <w:ilvl w:val="0"/>
          <w:numId w:val="3"/>
        </w:numPr>
        <w:jc w:val="both"/>
        <w:rPr>
          <w:rFonts w:cs="Arial"/>
        </w:rPr>
      </w:pPr>
      <w:r w:rsidRPr="0069241D">
        <w:rPr>
          <w:rFonts w:cs="Arial"/>
        </w:rPr>
        <w:t xml:space="preserve">verricht de eerstelijnspsychologische sessies buiten de uren </w:t>
      </w:r>
      <w:r w:rsidR="009C4C24" w:rsidRPr="0069241D">
        <w:rPr>
          <w:rFonts w:cs="Arial"/>
        </w:rPr>
        <w:t>waaronder</w:t>
      </w:r>
      <w:r w:rsidRPr="0069241D">
        <w:rPr>
          <w:rFonts w:cs="Arial"/>
        </w:rPr>
        <w:t xml:space="preserve"> </w:t>
      </w:r>
      <w:r w:rsidR="009C4C24" w:rsidRPr="0069241D">
        <w:rPr>
          <w:rFonts w:cs="Arial"/>
        </w:rPr>
        <w:t xml:space="preserve">de </w:t>
      </w:r>
      <w:r w:rsidR="004F49AC" w:rsidRPr="0069241D">
        <w:rPr>
          <w:rFonts w:cs="Arial"/>
        </w:rPr>
        <w:t xml:space="preserve">klinisch </w:t>
      </w:r>
      <w:r w:rsidRPr="0069241D">
        <w:rPr>
          <w:rFonts w:cs="Arial"/>
        </w:rPr>
        <w:t>psycholoog</w:t>
      </w:r>
      <w:r w:rsidR="004F49AC" w:rsidRPr="0069241D">
        <w:rPr>
          <w:rFonts w:cs="Arial"/>
        </w:rPr>
        <w:t xml:space="preserve">/klinisch </w:t>
      </w:r>
      <w:r w:rsidRPr="0069241D">
        <w:rPr>
          <w:rFonts w:cs="Arial"/>
        </w:rPr>
        <w:t>orthopedagoog</w:t>
      </w:r>
      <w:r w:rsidR="009C4C24" w:rsidRPr="0069241D">
        <w:rPr>
          <w:rFonts w:cs="Arial"/>
        </w:rPr>
        <w:t xml:space="preserve"> in voorkomend geval als loontrekkende of statutaire medewerker is verbonden aan een instelling of dienst</w:t>
      </w:r>
      <w:r w:rsidRPr="0069241D">
        <w:rPr>
          <w:rFonts w:cs="Arial"/>
        </w:rPr>
        <w:t>.</w:t>
      </w:r>
    </w:p>
    <w:p w:rsidR="00204B6C" w:rsidRPr="0069241D" w:rsidRDefault="00204B6C" w:rsidP="00204B6C">
      <w:pPr>
        <w:spacing w:after="200"/>
        <w:ind w:right="424"/>
        <w:contextualSpacing/>
        <w:jc w:val="both"/>
        <w:rPr>
          <w:rFonts w:cs="Arial"/>
        </w:rPr>
      </w:pPr>
    </w:p>
    <w:p w:rsidR="009400DA" w:rsidRPr="0069241D" w:rsidRDefault="009400DA" w:rsidP="00204B6C">
      <w:pPr>
        <w:tabs>
          <w:tab w:val="left" w:pos="6150"/>
        </w:tabs>
        <w:jc w:val="both"/>
        <w:rPr>
          <w:rFonts w:cs="Arial"/>
          <w:b/>
        </w:rPr>
      </w:pPr>
    </w:p>
    <w:p w:rsidR="00204B6C" w:rsidRPr="0069241D" w:rsidRDefault="009400DA" w:rsidP="00204B6C">
      <w:pPr>
        <w:tabs>
          <w:tab w:val="left" w:pos="6150"/>
        </w:tabs>
        <w:jc w:val="both"/>
        <w:rPr>
          <w:rFonts w:cs="Arial"/>
          <w:b/>
        </w:rPr>
      </w:pPr>
      <w:r w:rsidRPr="0069241D">
        <w:rPr>
          <w:rFonts w:cs="Arial"/>
          <w:b/>
        </w:rPr>
        <w:t>Artikel 4</w:t>
      </w:r>
    </w:p>
    <w:p w:rsidR="00174875" w:rsidRPr="0069241D" w:rsidRDefault="00174875" w:rsidP="00204B6C">
      <w:pPr>
        <w:tabs>
          <w:tab w:val="left" w:pos="6150"/>
        </w:tabs>
        <w:jc w:val="both"/>
        <w:rPr>
          <w:rFonts w:cs="Arial"/>
        </w:rPr>
      </w:pPr>
    </w:p>
    <w:p w:rsidR="00204B6C" w:rsidRPr="0069241D" w:rsidRDefault="009400DA" w:rsidP="00E04F92">
      <w:pPr>
        <w:jc w:val="both"/>
        <w:rPr>
          <w:rFonts w:cs="Arial"/>
        </w:rPr>
      </w:pPr>
      <w:r w:rsidRPr="0069241D">
        <w:rPr>
          <w:rFonts w:cs="Arial"/>
        </w:rPr>
        <w:t>D</w:t>
      </w:r>
      <w:r w:rsidR="00204B6C" w:rsidRPr="0069241D">
        <w:rPr>
          <w:rFonts w:cs="Arial"/>
        </w:rPr>
        <w:t xml:space="preserve">e klinisch psycholoog/orthopedagoog pleegt overleg met de </w:t>
      </w:r>
      <w:r w:rsidR="004F49AC" w:rsidRPr="0069241D">
        <w:rPr>
          <w:rFonts w:cs="Arial"/>
        </w:rPr>
        <w:t xml:space="preserve">verwijzende </w:t>
      </w:r>
      <w:r w:rsidR="00A27428" w:rsidRPr="0069241D">
        <w:rPr>
          <w:rFonts w:cs="Arial"/>
        </w:rPr>
        <w:t>arts</w:t>
      </w:r>
      <w:r w:rsidR="004F49AC" w:rsidRPr="0069241D">
        <w:rPr>
          <w:rFonts w:cs="Arial"/>
        </w:rPr>
        <w:t xml:space="preserve"> </w:t>
      </w:r>
      <w:r w:rsidR="00B37F31" w:rsidRPr="0069241D">
        <w:rPr>
          <w:rFonts w:cs="Arial"/>
        </w:rPr>
        <w:t xml:space="preserve">over de bevindingen met zijn/haar </w:t>
      </w:r>
      <w:r w:rsidR="00B7096E" w:rsidRPr="0069241D">
        <w:rPr>
          <w:rFonts w:cs="Arial"/>
        </w:rPr>
        <w:t>rechthebbende</w:t>
      </w:r>
      <w:r w:rsidR="00B37F31" w:rsidRPr="0069241D">
        <w:rPr>
          <w:rFonts w:cs="Arial"/>
        </w:rPr>
        <w:t xml:space="preserve"> </w:t>
      </w:r>
      <w:r w:rsidR="00204B6C" w:rsidRPr="0069241D">
        <w:rPr>
          <w:rFonts w:cs="Arial"/>
        </w:rPr>
        <w:t xml:space="preserve">en brengt verslag uit aan de </w:t>
      </w:r>
      <w:r w:rsidR="00A27428" w:rsidRPr="0069241D">
        <w:rPr>
          <w:rFonts w:cs="Arial"/>
        </w:rPr>
        <w:t>arts</w:t>
      </w:r>
      <w:r w:rsidR="00204B6C" w:rsidRPr="0069241D">
        <w:rPr>
          <w:rFonts w:cs="Arial"/>
        </w:rPr>
        <w:t xml:space="preserve"> </w:t>
      </w:r>
      <w:r w:rsidR="009911FA" w:rsidRPr="0069241D">
        <w:rPr>
          <w:rFonts w:cs="Arial"/>
        </w:rPr>
        <w:t xml:space="preserve">en indien gekend </w:t>
      </w:r>
      <w:r w:rsidR="002B5EB8" w:rsidRPr="0069241D">
        <w:rPr>
          <w:rFonts w:cs="Arial"/>
        </w:rPr>
        <w:t xml:space="preserve">aan </w:t>
      </w:r>
      <w:r w:rsidR="00B37F31" w:rsidRPr="0069241D">
        <w:rPr>
          <w:rFonts w:cs="Arial"/>
        </w:rPr>
        <w:t xml:space="preserve">de </w:t>
      </w:r>
      <w:r w:rsidR="002B5EB8" w:rsidRPr="0069241D">
        <w:rPr>
          <w:rFonts w:cs="Arial"/>
        </w:rPr>
        <w:t>GMD-</w:t>
      </w:r>
      <w:r w:rsidR="00B37F31" w:rsidRPr="0069241D">
        <w:rPr>
          <w:rFonts w:cs="Arial"/>
        </w:rPr>
        <w:lastRenderedPageBreak/>
        <w:t>houdende huisarts</w:t>
      </w:r>
      <w:r w:rsidR="00204B6C" w:rsidRPr="0069241D">
        <w:rPr>
          <w:rFonts w:cs="Arial"/>
        </w:rPr>
        <w:t>, mits de</w:t>
      </w:r>
      <w:r w:rsidR="00B37F31" w:rsidRPr="0069241D">
        <w:rPr>
          <w:rFonts w:cs="Arial"/>
        </w:rPr>
        <w:t xml:space="preserve"> </w:t>
      </w:r>
      <w:r w:rsidR="00B7096E" w:rsidRPr="0069241D">
        <w:rPr>
          <w:rFonts w:cs="Arial"/>
        </w:rPr>
        <w:t>rechthebbende</w:t>
      </w:r>
      <w:r w:rsidR="00076494" w:rsidRPr="0069241D">
        <w:rPr>
          <w:rFonts w:cs="Arial"/>
        </w:rPr>
        <w:t xml:space="preserve"> en</w:t>
      </w:r>
      <w:r w:rsidR="00B37F31" w:rsidRPr="0069241D">
        <w:rPr>
          <w:rFonts w:cs="Arial"/>
        </w:rPr>
        <w:t xml:space="preserve"> </w:t>
      </w:r>
      <w:r w:rsidR="00204B6C" w:rsidRPr="0069241D">
        <w:rPr>
          <w:rFonts w:cs="Arial"/>
        </w:rPr>
        <w:t>zijn/haar</w:t>
      </w:r>
      <w:r w:rsidR="00076494" w:rsidRPr="0069241D">
        <w:rPr>
          <w:rFonts w:cs="Arial"/>
        </w:rPr>
        <w:t xml:space="preserve"> ouders of wettelijke vertegenwoordiger hun</w:t>
      </w:r>
      <w:r w:rsidR="00204B6C" w:rsidRPr="0069241D">
        <w:rPr>
          <w:rFonts w:cs="Arial"/>
        </w:rPr>
        <w:t xml:space="preserve"> akkoord </w:t>
      </w:r>
      <w:r w:rsidR="00B37F31" w:rsidRPr="0069241D">
        <w:rPr>
          <w:rFonts w:cs="Arial"/>
        </w:rPr>
        <w:t>hiertoe he</w:t>
      </w:r>
      <w:r w:rsidR="00076494" w:rsidRPr="0069241D">
        <w:rPr>
          <w:rFonts w:cs="Arial"/>
        </w:rPr>
        <w:t>bben</w:t>
      </w:r>
      <w:r w:rsidR="00B37F31" w:rsidRPr="0069241D">
        <w:rPr>
          <w:rFonts w:cs="Arial"/>
        </w:rPr>
        <w:t xml:space="preserve"> gegeven </w:t>
      </w:r>
      <w:r w:rsidR="00204B6C" w:rsidRPr="0069241D">
        <w:rPr>
          <w:rFonts w:cs="Arial"/>
        </w:rPr>
        <w:t xml:space="preserve">en dit telkens in het belang van de </w:t>
      </w:r>
      <w:r w:rsidR="00B7096E" w:rsidRPr="0069241D">
        <w:rPr>
          <w:rFonts w:cs="Arial"/>
        </w:rPr>
        <w:t>rechthebbende</w:t>
      </w:r>
      <w:r w:rsidR="00204B6C" w:rsidRPr="0069241D">
        <w:rPr>
          <w:rFonts w:cs="Arial"/>
        </w:rPr>
        <w:t xml:space="preserve">.  </w:t>
      </w:r>
    </w:p>
    <w:p w:rsidR="00B37F31" w:rsidRPr="0069241D" w:rsidRDefault="00B37F31" w:rsidP="00204B6C">
      <w:pPr>
        <w:spacing w:after="200"/>
        <w:ind w:right="424"/>
        <w:contextualSpacing/>
        <w:jc w:val="both"/>
        <w:rPr>
          <w:rFonts w:cs="Arial"/>
        </w:rPr>
      </w:pPr>
    </w:p>
    <w:p w:rsidR="00204B6C" w:rsidRPr="0069241D" w:rsidRDefault="00204B6C" w:rsidP="00540EB3">
      <w:pPr>
        <w:rPr>
          <w:rFonts w:cs="Arial"/>
        </w:rPr>
      </w:pPr>
    </w:p>
    <w:p w:rsidR="00204B6C" w:rsidRPr="0069241D" w:rsidRDefault="00204B6C" w:rsidP="00FA57EE">
      <w:pPr>
        <w:ind w:right="424"/>
        <w:contextualSpacing/>
        <w:jc w:val="center"/>
        <w:rPr>
          <w:rFonts w:cs="Arial"/>
          <w:b/>
        </w:rPr>
      </w:pPr>
      <w:r w:rsidRPr="0069241D">
        <w:rPr>
          <w:rFonts w:cs="Arial"/>
          <w:b/>
        </w:rPr>
        <w:t>Rechthebbenden van de overeenkomst</w:t>
      </w:r>
    </w:p>
    <w:p w:rsidR="00204B6C" w:rsidRPr="0069241D" w:rsidRDefault="00204B6C" w:rsidP="00540EB3">
      <w:pPr>
        <w:rPr>
          <w:rFonts w:cs="Arial"/>
        </w:rPr>
      </w:pPr>
    </w:p>
    <w:p w:rsidR="009400DA" w:rsidRPr="0069241D" w:rsidRDefault="009400DA" w:rsidP="00540EB3">
      <w:pPr>
        <w:rPr>
          <w:rFonts w:cs="Arial"/>
          <w:b/>
        </w:rPr>
      </w:pPr>
      <w:r w:rsidRPr="0069241D">
        <w:rPr>
          <w:rFonts w:cs="Arial"/>
          <w:b/>
        </w:rPr>
        <w:t>Artikel 5</w:t>
      </w:r>
    </w:p>
    <w:p w:rsidR="00174875" w:rsidRPr="0069241D" w:rsidRDefault="00174875" w:rsidP="00540EB3">
      <w:pPr>
        <w:rPr>
          <w:rFonts w:cs="Arial"/>
          <w:b/>
        </w:rPr>
      </w:pPr>
    </w:p>
    <w:p w:rsidR="00B37F31" w:rsidRPr="0069241D" w:rsidRDefault="0010010E" w:rsidP="00FA57EE">
      <w:pPr>
        <w:jc w:val="both"/>
        <w:rPr>
          <w:rFonts w:cs="Arial"/>
        </w:rPr>
      </w:pPr>
      <w:r w:rsidRPr="0069241D">
        <w:rPr>
          <w:rFonts w:cs="Arial"/>
        </w:rPr>
        <w:t>§</w:t>
      </w:r>
      <w:r w:rsidR="00174875" w:rsidRPr="0069241D">
        <w:rPr>
          <w:rFonts w:cs="Arial"/>
        </w:rPr>
        <w:t xml:space="preserve"> </w:t>
      </w:r>
      <w:r w:rsidRPr="0069241D">
        <w:rPr>
          <w:rFonts w:cs="Arial"/>
        </w:rPr>
        <w:t>1</w:t>
      </w:r>
      <w:r w:rsidR="002B5EB8" w:rsidRPr="0069241D">
        <w:rPr>
          <w:rFonts w:cs="Arial"/>
        </w:rPr>
        <w:t>.</w:t>
      </w:r>
      <w:r w:rsidRPr="0069241D">
        <w:rPr>
          <w:rFonts w:cs="Arial"/>
        </w:rPr>
        <w:t xml:space="preserve"> </w:t>
      </w:r>
      <w:r w:rsidR="00174875" w:rsidRPr="0069241D">
        <w:rPr>
          <w:rFonts w:cs="Arial"/>
        </w:rPr>
        <w:tab/>
      </w:r>
      <w:r w:rsidR="009400DA" w:rsidRPr="0069241D">
        <w:rPr>
          <w:rFonts w:cs="Arial"/>
        </w:rPr>
        <w:t xml:space="preserve">Om recht te hebben op een verzekeringstegemoetkoming </w:t>
      </w:r>
      <w:r w:rsidR="007768BB" w:rsidRPr="0069241D">
        <w:rPr>
          <w:rFonts w:cs="Arial"/>
        </w:rPr>
        <w:t xml:space="preserve">van </w:t>
      </w:r>
      <w:r w:rsidR="009400DA" w:rsidRPr="0069241D">
        <w:rPr>
          <w:rFonts w:cs="Arial"/>
        </w:rPr>
        <w:t>eerstelijns</w:t>
      </w:r>
      <w:r w:rsidR="007768BB" w:rsidRPr="0069241D">
        <w:rPr>
          <w:rFonts w:cs="Arial"/>
        </w:rPr>
        <w:t xml:space="preserve">psychologische sessies, </w:t>
      </w:r>
      <w:r w:rsidR="009400DA" w:rsidRPr="0069241D">
        <w:rPr>
          <w:rFonts w:cs="Arial"/>
        </w:rPr>
        <w:t xml:space="preserve">moet een </w:t>
      </w:r>
      <w:r w:rsidR="002B5EB8" w:rsidRPr="0069241D">
        <w:rPr>
          <w:rFonts w:cs="Arial"/>
        </w:rPr>
        <w:t xml:space="preserve">patiënt </w:t>
      </w:r>
      <w:r w:rsidR="007768BB" w:rsidRPr="0069241D">
        <w:rPr>
          <w:rFonts w:cs="Arial"/>
        </w:rPr>
        <w:t>voldoen aan elk van de volgende voorwaarden:</w:t>
      </w:r>
    </w:p>
    <w:p w:rsidR="009400DA" w:rsidRPr="0069241D" w:rsidRDefault="00F544F9" w:rsidP="00DE541E">
      <w:pPr>
        <w:tabs>
          <w:tab w:val="left" w:pos="5285"/>
        </w:tabs>
        <w:rPr>
          <w:rFonts w:cs="Arial"/>
        </w:rPr>
      </w:pPr>
      <w:r w:rsidRPr="0069241D">
        <w:rPr>
          <w:rFonts w:cs="Arial"/>
        </w:rPr>
        <w:tab/>
      </w:r>
    </w:p>
    <w:p w:rsidR="009400DA" w:rsidRPr="0069241D" w:rsidRDefault="00A27428" w:rsidP="009400DA">
      <w:pPr>
        <w:numPr>
          <w:ilvl w:val="0"/>
          <w:numId w:val="4"/>
        </w:numPr>
        <w:contextualSpacing/>
        <w:jc w:val="both"/>
        <w:rPr>
          <w:rFonts w:cs="Arial"/>
        </w:rPr>
      </w:pPr>
      <w:r w:rsidRPr="0069241D">
        <w:rPr>
          <w:rFonts w:cs="Arial"/>
        </w:rPr>
        <w:t xml:space="preserve">jonger dan 18 </w:t>
      </w:r>
      <w:r w:rsidR="009400DA" w:rsidRPr="0069241D">
        <w:rPr>
          <w:rFonts w:cs="Arial"/>
        </w:rPr>
        <w:t xml:space="preserve">zijn op de datum van de </w:t>
      </w:r>
      <w:r w:rsidR="003078F6" w:rsidRPr="0069241D">
        <w:rPr>
          <w:rFonts w:cs="Arial"/>
        </w:rPr>
        <w:t xml:space="preserve">eerste </w:t>
      </w:r>
      <w:r w:rsidR="009400DA" w:rsidRPr="0069241D">
        <w:rPr>
          <w:rFonts w:cs="Arial"/>
        </w:rPr>
        <w:t>sessie;</w:t>
      </w:r>
    </w:p>
    <w:p w:rsidR="00A27428" w:rsidRPr="0069241D" w:rsidRDefault="00A27428" w:rsidP="009400DA">
      <w:pPr>
        <w:numPr>
          <w:ilvl w:val="0"/>
          <w:numId w:val="4"/>
        </w:numPr>
        <w:contextualSpacing/>
        <w:jc w:val="both"/>
        <w:rPr>
          <w:rFonts w:cs="Arial"/>
        </w:rPr>
      </w:pPr>
      <w:r w:rsidRPr="0069241D">
        <w:t>lijden aan een psychisch probleem van één van de volgende types dat matig ernstig is waardoor het voldoende verholpen kan worden middels een beperkt aantal sessies eerstelijns psychologische zorg</w:t>
      </w:r>
      <w:r w:rsidRPr="0069241D">
        <w:rPr>
          <w:rFonts w:cs="Arial"/>
        </w:rPr>
        <w:t>:</w:t>
      </w:r>
    </w:p>
    <w:p w:rsidR="00A27428" w:rsidRPr="0069241D" w:rsidRDefault="00A27428" w:rsidP="003D08AF">
      <w:pPr>
        <w:pStyle w:val="Lijstalinea"/>
        <w:numPr>
          <w:ilvl w:val="0"/>
          <w:numId w:val="19"/>
        </w:numPr>
        <w:jc w:val="both"/>
        <w:rPr>
          <w:rFonts w:cs="Arial"/>
        </w:rPr>
      </w:pPr>
      <w:r w:rsidRPr="0069241D">
        <w:rPr>
          <w:rFonts w:cs="Arial"/>
        </w:rPr>
        <w:t>angstproblemen</w:t>
      </w:r>
      <w:r w:rsidR="00395D01" w:rsidRPr="0069241D">
        <w:rPr>
          <w:rFonts w:cs="Arial"/>
        </w:rPr>
        <w:t>;</w:t>
      </w:r>
    </w:p>
    <w:p w:rsidR="00A27428" w:rsidRPr="0069241D" w:rsidRDefault="00A27428" w:rsidP="003D08AF">
      <w:pPr>
        <w:pStyle w:val="Lijstalinea"/>
        <w:numPr>
          <w:ilvl w:val="0"/>
          <w:numId w:val="19"/>
        </w:numPr>
        <w:jc w:val="both"/>
        <w:rPr>
          <w:rFonts w:cs="Arial"/>
        </w:rPr>
      </w:pPr>
      <w:r w:rsidRPr="0069241D">
        <w:rPr>
          <w:rFonts w:cs="Arial"/>
        </w:rPr>
        <w:t>depressieve problemen;</w:t>
      </w:r>
    </w:p>
    <w:p w:rsidR="00A27428" w:rsidRPr="0069241D" w:rsidRDefault="00A27428" w:rsidP="003D08AF">
      <w:pPr>
        <w:pStyle w:val="Lijstalinea"/>
        <w:numPr>
          <w:ilvl w:val="0"/>
          <w:numId w:val="19"/>
        </w:numPr>
        <w:jc w:val="both"/>
        <w:rPr>
          <w:rFonts w:cs="Arial"/>
        </w:rPr>
      </w:pPr>
      <w:r w:rsidRPr="0069241D">
        <w:rPr>
          <w:rFonts w:cs="Arial"/>
          <w:iCs/>
        </w:rPr>
        <w:t>externaliserende problemen (zoals gedragsproblemen of opstandige problemen);</w:t>
      </w:r>
    </w:p>
    <w:p w:rsidR="009400DA" w:rsidRPr="0069241D" w:rsidRDefault="00A27428" w:rsidP="003D08AF">
      <w:pPr>
        <w:pStyle w:val="Lijstalinea"/>
        <w:numPr>
          <w:ilvl w:val="0"/>
          <w:numId w:val="19"/>
        </w:numPr>
        <w:jc w:val="both"/>
        <w:rPr>
          <w:rFonts w:cs="Arial"/>
        </w:rPr>
      </w:pPr>
      <w:r w:rsidRPr="0069241D">
        <w:rPr>
          <w:rFonts w:cs="Arial"/>
        </w:rPr>
        <w:t>sociale problemen</w:t>
      </w:r>
      <w:r w:rsidRPr="0069241D">
        <w:rPr>
          <w:rFonts w:cs="Arial"/>
          <w:iCs/>
        </w:rPr>
        <w:t xml:space="preserve"> </w:t>
      </w:r>
      <w:r w:rsidRPr="0069241D">
        <w:rPr>
          <w:rFonts w:cs="Arial"/>
        </w:rPr>
        <w:t>(zoals teruggetrokkenheid of interpersoonlijke problemen);</w:t>
      </w:r>
      <w:r w:rsidR="009400DA" w:rsidRPr="0069241D">
        <w:rPr>
          <w:rFonts w:cs="Arial"/>
        </w:rPr>
        <w:t xml:space="preserve"> </w:t>
      </w:r>
    </w:p>
    <w:p w:rsidR="0010010E" w:rsidRPr="0069241D" w:rsidRDefault="0079389B" w:rsidP="0010010E">
      <w:pPr>
        <w:numPr>
          <w:ilvl w:val="0"/>
          <w:numId w:val="4"/>
        </w:numPr>
        <w:contextualSpacing/>
        <w:jc w:val="both"/>
        <w:rPr>
          <w:rFonts w:cs="Arial"/>
        </w:rPr>
      </w:pPr>
      <w:r w:rsidRPr="0069241D">
        <w:rPr>
          <w:rFonts w:cs="Arial"/>
        </w:rPr>
        <w:t>b</w:t>
      </w:r>
      <w:r w:rsidR="009400DA" w:rsidRPr="0069241D">
        <w:rPr>
          <w:rFonts w:cs="Arial"/>
        </w:rPr>
        <w:t xml:space="preserve">eschikken over een gedateerd </w:t>
      </w:r>
      <w:r w:rsidR="00843111" w:rsidRPr="0069241D">
        <w:rPr>
          <w:rFonts w:cs="Arial"/>
        </w:rPr>
        <w:t xml:space="preserve">verwijsvoorschrift </w:t>
      </w:r>
      <w:r w:rsidR="0010010E" w:rsidRPr="0069241D">
        <w:rPr>
          <w:rFonts w:cs="Arial"/>
        </w:rPr>
        <w:t xml:space="preserve">ondertekend </w:t>
      </w:r>
      <w:r w:rsidR="00023242" w:rsidRPr="0069241D">
        <w:rPr>
          <w:rFonts w:cs="Arial"/>
        </w:rPr>
        <w:t>door een huisarts, een kinderarts, een kinderpsychiater</w:t>
      </w:r>
      <w:r w:rsidR="000D131B" w:rsidRPr="0069241D">
        <w:rPr>
          <w:rFonts w:cs="Arial"/>
        </w:rPr>
        <w:t>,</w:t>
      </w:r>
      <w:r w:rsidR="00023242" w:rsidRPr="0069241D">
        <w:rPr>
          <w:rFonts w:cs="Arial"/>
        </w:rPr>
        <w:t xml:space="preserve"> een CLB-arts</w:t>
      </w:r>
      <w:r w:rsidR="000D131B" w:rsidRPr="0069241D">
        <w:rPr>
          <w:rFonts w:cs="Arial"/>
        </w:rPr>
        <w:t xml:space="preserve"> of een arts van Kind en Gezin</w:t>
      </w:r>
      <w:r w:rsidR="00023242" w:rsidRPr="0069241D">
        <w:rPr>
          <w:rFonts w:cs="Arial"/>
        </w:rPr>
        <w:t>,</w:t>
      </w:r>
      <w:r w:rsidR="0010010E" w:rsidRPr="0069241D">
        <w:rPr>
          <w:rFonts w:cs="Arial"/>
        </w:rPr>
        <w:t xml:space="preserve"> volgens het model </w:t>
      </w:r>
      <w:r w:rsidR="00BE555D" w:rsidRPr="0069241D">
        <w:rPr>
          <w:rFonts w:cs="Arial"/>
        </w:rPr>
        <w:t>dat door het Verzekeringscomité is vastgesteld</w:t>
      </w:r>
      <w:r w:rsidR="00395D01" w:rsidRPr="0069241D">
        <w:rPr>
          <w:rFonts w:cs="Arial"/>
        </w:rPr>
        <w:t>;</w:t>
      </w:r>
      <w:r w:rsidR="00424541" w:rsidRPr="0069241D">
        <w:rPr>
          <w:rFonts w:cs="Arial"/>
        </w:rPr>
        <w:t xml:space="preserve">  </w:t>
      </w:r>
    </w:p>
    <w:p w:rsidR="0010010E" w:rsidRPr="0069241D" w:rsidRDefault="0010010E" w:rsidP="0010010E">
      <w:pPr>
        <w:numPr>
          <w:ilvl w:val="0"/>
          <w:numId w:val="4"/>
        </w:numPr>
        <w:contextualSpacing/>
        <w:jc w:val="both"/>
        <w:rPr>
          <w:rFonts w:cs="Arial"/>
        </w:rPr>
      </w:pPr>
      <w:r w:rsidRPr="0069241D">
        <w:rPr>
          <w:rFonts w:cs="Arial"/>
        </w:rPr>
        <w:t>z</w:t>
      </w:r>
      <w:r w:rsidR="004F49AC" w:rsidRPr="0069241D">
        <w:rPr>
          <w:rFonts w:cs="Arial"/>
        </w:rPr>
        <w:t xml:space="preserve">ich </w:t>
      </w:r>
      <w:r w:rsidR="002B5EB8" w:rsidRPr="0069241D">
        <w:rPr>
          <w:rFonts w:cs="Arial"/>
        </w:rPr>
        <w:t xml:space="preserve">richten </w:t>
      </w:r>
      <w:r w:rsidRPr="0069241D">
        <w:rPr>
          <w:rFonts w:cs="Arial"/>
        </w:rPr>
        <w:t>tot een klinisch psycholoog/orthopedagoog waarmee het netwerk een overeenkomst heeft gesloten</w:t>
      </w:r>
      <w:r w:rsidR="00522C02" w:rsidRPr="0069241D">
        <w:rPr>
          <w:rFonts w:cs="Arial"/>
        </w:rPr>
        <w:t xml:space="preserve"> cf. artikel 1</w:t>
      </w:r>
      <w:r w:rsidR="00C627CA" w:rsidRPr="0069241D">
        <w:rPr>
          <w:rFonts w:cs="Arial"/>
        </w:rPr>
        <w:t>5</w:t>
      </w:r>
      <w:r w:rsidRPr="0069241D">
        <w:rPr>
          <w:rFonts w:cs="Arial"/>
        </w:rPr>
        <w:t>.</w:t>
      </w:r>
    </w:p>
    <w:p w:rsidR="00EA7B4E" w:rsidRPr="0069241D" w:rsidRDefault="00EA7B4E" w:rsidP="0010010E">
      <w:pPr>
        <w:contextualSpacing/>
        <w:jc w:val="both"/>
        <w:rPr>
          <w:rFonts w:cs="Arial"/>
        </w:rPr>
      </w:pPr>
    </w:p>
    <w:p w:rsidR="00C5689B" w:rsidRPr="0069241D" w:rsidRDefault="00C5689B" w:rsidP="0010010E">
      <w:pPr>
        <w:contextualSpacing/>
        <w:jc w:val="both"/>
        <w:rPr>
          <w:rFonts w:cs="Arial"/>
        </w:rPr>
      </w:pPr>
      <w:r w:rsidRPr="0069241D">
        <w:rPr>
          <w:rFonts w:cs="Arial"/>
        </w:rPr>
        <w:t>§ 2.</w:t>
      </w:r>
      <w:r w:rsidRPr="0069241D">
        <w:rPr>
          <w:rFonts w:cs="Arial"/>
        </w:rPr>
        <w:tab/>
        <w:t>Milde psychische problemen die afdoende behandeld kunnen worden binnen het bestek van een artsenconsultatie</w:t>
      </w:r>
      <w:r w:rsidR="002E5012" w:rsidRPr="0069241D">
        <w:rPr>
          <w:rFonts w:cs="Arial"/>
        </w:rPr>
        <w:t xml:space="preserve"> of via zelfhulpmogelijkheden,</w:t>
      </w:r>
      <w:r w:rsidRPr="0069241D">
        <w:rPr>
          <w:rFonts w:cs="Arial"/>
        </w:rPr>
        <w:t xml:space="preserve"> of ernstige psychische problemen die een langdurigere, gespecialiseerde hulpverlening vereisen</w:t>
      </w:r>
      <w:r w:rsidR="00B05643" w:rsidRPr="0069241D">
        <w:rPr>
          <w:rFonts w:cs="Arial"/>
        </w:rPr>
        <w:t>,</w:t>
      </w:r>
      <w:r w:rsidRPr="0069241D">
        <w:rPr>
          <w:rFonts w:cs="Arial"/>
        </w:rPr>
        <w:t xml:space="preserve"> geven </w:t>
      </w:r>
      <w:r w:rsidR="00B05643" w:rsidRPr="0069241D">
        <w:rPr>
          <w:rFonts w:cs="Arial"/>
        </w:rPr>
        <w:t xml:space="preserve">geen </w:t>
      </w:r>
      <w:r w:rsidRPr="0069241D">
        <w:rPr>
          <w:rFonts w:cs="Arial"/>
        </w:rPr>
        <w:t>recht op terugbetaling van de sessies.</w:t>
      </w:r>
    </w:p>
    <w:p w:rsidR="008F112C" w:rsidRPr="0069241D" w:rsidRDefault="008F112C" w:rsidP="009400DA">
      <w:pPr>
        <w:rPr>
          <w:rFonts w:cs="Arial"/>
        </w:rPr>
      </w:pPr>
    </w:p>
    <w:p w:rsidR="00204B6C" w:rsidRPr="0069241D" w:rsidRDefault="00204B6C" w:rsidP="00540EB3">
      <w:pPr>
        <w:rPr>
          <w:rFonts w:cs="Arial"/>
        </w:rPr>
      </w:pPr>
    </w:p>
    <w:p w:rsidR="00204B6C" w:rsidRPr="0069241D" w:rsidRDefault="00204B6C" w:rsidP="00FA57EE">
      <w:pPr>
        <w:ind w:right="424"/>
        <w:contextualSpacing/>
        <w:jc w:val="center"/>
        <w:rPr>
          <w:rFonts w:cs="Arial"/>
          <w:b/>
        </w:rPr>
      </w:pPr>
      <w:r w:rsidRPr="0069241D">
        <w:rPr>
          <w:rFonts w:cs="Arial"/>
          <w:b/>
        </w:rPr>
        <w:t>Vergoedbare verstrekkingen en vergoedingsvoorwaarden</w:t>
      </w:r>
    </w:p>
    <w:p w:rsidR="00204B6C" w:rsidRPr="0069241D" w:rsidRDefault="00204B6C" w:rsidP="00540EB3">
      <w:pPr>
        <w:rPr>
          <w:rFonts w:cs="Arial"/>
        </w:rPr>
      </w:pPr>
    </w:p>
    <w:p w:rsidR="000809D2" w:rsidRPr="0069241D" w:rsidRDefault="000809D2" w:rsidP="00540EB3">
      <w:pPr>
        <w:rPr>
          <w:rFonts w:cs="Arial"/>
          <w:b/>
        </w:rPr>
      </w:pPr>
      <w:r w:rsidRPr="0069241D">
        <w:rPr>
          <w:rFonts w:cs="Arial"/>
          <w:b/>
        </w:rPr>
        <w:t>Artikel 6</w:t>
      </w:r>
    </w:p>
    <w:p w:rsidR="00174875" w:rsidRPr="0069241D" w:rsidRDefault="00174875" w:rsidP="00540EB3">
      <w:pPr>
        <w:rPr>
          <w:rFonts w:cs="Arial"/>
          <w:b/>
        </w:rPr>
      </w:pPr>
    </w:p>
    <w:p w:rsidR="00933BFF" w:rsidRPr="0069241D" w:rsidRDefault="000809D2" w:rsidP="00E04F92">
      <w:pPr>
        <w:jc w:val="both"/>
        <w:rPr>
          <w:rFonts w:cs="Arial"/>
        </w:rPr>
      </w:pPr>
      <w:r w:rsidRPr="0069241D">
        <w:rPr>
          <w:rFonts w:cs="Arial"/>
        </w:rPr>
        <w:t>§</w:t>
      </w:r>
      <w:r w:rsidR="00174875" w:rsidRPr="0069241D">
        <w:rPr>
          <w:rFonts w:cs="Arial"/>
        </w:rPr>
        <w:t xml:space="preserve"> </w:t>
      </w:r>
      <w:r w:rsidRPr="0069241D">
        <w:rPr>
          <w:rFonts w:cs="Arial"/>
        </w:rPr>
        <w:t xml:space="preserve">1. </w:t>
      </w:r>
      <w:r w:rsidR="00174875" w:rsidRPr="0069241D">
        <w:rPr>
          <w:rFonts w:cs="Arial"/>
        </w:rPr>
        <w:tab/>
      </w:r>
      <w:r w:rsidRPr="0069241D">
        <w:rPr>
          <w:rFonts w:cs="Arial"/>
        </w:rPr>
        <w:t xml:space="preserve">De vergoedbare verstrekkingen zijn </w:t>
      </w:r>
      <w:r w:rsidR="006E5EBB" w:rsidRPr="0069241D">
        <w:rPr>
          <w:rFonts w:cs="Arial"/>
        </w:rPr>
        <w:t xml:space="preserve">de </w:t>
      </w:r>
      <w:r w:rsidR="00DB706D" w:rsidRPr="0069241D">
        <w:rPr>
          <w:rFonts w:cs="Arial"/>
        </w:rPr>
        <w:t>“</w:t>
      </w:r>
      <w:r w:rsidRPr="0069241D">
        <w:rPr>
          <w:rFonts w:cs="Arial"/>
        </w:rPr>
        <w:t xml:space="preserve">psychologische sessie van </w:t>
      </w:r>
      <w:r w:rsidR="00DB706D" w:rsidRPr="0069241D">
        <w:rPr>
          <w:rFonts w:cs="Arial"/>
        </w:rPr>
        <w:t>60</w:t>
      </w:r>
      <w:r w:rsidRPr="0069241D">
        <w:rPr>
          <w:rFonts w:cs="Arial"/>
        </w:rPr>
        <w:t xml:space="preserve"> minuten</w:t>
      </w:r>
      <w:r w:rsidR="00381CDA" w:rsidRPr="0069241D">
        <w:rPr>
          <w:rFonts w:cs="Arial"/>
        </w:rPr>
        <w:t>”</w:t>
      </w:r>
      <w:r w:rsidRPr="0069241D">
        <w:rPr>
          <w:rFonts w:cs="Arial"/>
        </w:rPr>
        <w:t xml:space="preserve"> en de </w:t>
      </w:r>
      <w:r w:rsidR="00381CDA" w:rsidRPr="0069241D">
        <w:rPr>
          <w:rFonts w:cs="Arial"/>
        </w:rPr>
        <w:t>“</w:t>
      </w:r>
      <w:r w:rsidRPr="0069241D">
        <w:rPr>
          <w:rFonts w:cs="Arial"/>
        </w:rPr>
        <w:t xml:space="preserve">psychologische sessie van </w:t>
      </w:r>
      <w:r w:rsidR="00DB706D" w:rsidRPr="0069241D">
        <w:rPr>
          <w:rFonts w:cs="Arial"/>
        </w:rPr>
        <w:t>45</w:t>
      </w:r>
      <w:r w:rsidRPr="0069241D">
        <w:rPr>
          <w:rFonts w:cs="Arial"/>
        </w:rPr>
        <w:t xml:space="preserve"> minuten</w:t>
      </w:r>
      <w:r w:rsidR="00381CDA" w:rsidRPr="0069241D">
        <w:rPr>
          <w:rFonts w:cs="Arial"/>
        </w:rPr>
        <w:t>”</w:t>
      </w:r>
      <w:r w:rsidRPr="0069241D">
        <w:rPr>
          <w:rFonts w:cs="Arial"/>
        </w:rPr>
        <w:t xml:space="preserve">, waarbij de klinisch psycholoog/orthopedagoog en de rechthebbende gedurende respectievelijk </w:t>
      </w:r>
      <w:r w:rsidR="00DB706D" w:rsidRPr="0069241D">
        <w:rPr>
          <w:rFonts w:cs="Arial"/>
        </w:rPr>
        <w:t>60</w:t>
      </w:r>
      <w:r w:rsidRPr="0069241D">
        <w:rPr>
          <w:rFonts w:cs="Arial"/>
        </w:rPr>
        <w:t xml:space="preserve"> minuten en </w:t>
      </w:r>
      <w:r w:rsidR="00DB706D" w:rsidRPr="0069241D">
        <w:rPr>
          <w:rFonts w:cs="Arial"/>
        </w:rPr>
        <w:t>45</w:t>
      </w:r>
      <w:r w:rsidRPr="0069241D">
        <w:rPr>
          <w:rFonts w:cs="Arial"/>
        </w:rPr>
        <w:t xml:space="preserve"> minuten samen fysiek </w:t>
      </w:r>
      <w:r w:rsidR="00DB706D" w:rsidRPr="0069241D">
        <w:rPr>
          <w:rFonts w:cs="Arial"/>
        </w:rPr>
        <w:t xml:space="preserve">in dezelfde ruimte </w:t>
      </w:r>
      <w:r w:rsidRPr="0069241D">
        <w:rPr>
          <w:rFonts w:cs="Arial"/>
        </w:rPr>
        <w:t xml:space="preserve">aanwezig zijn om de eerstelijns psychologische zorg te realiseren. </w:t>
      </w:r>
    </w:p>
    <w:p w:rsidR="00933BFF" w:rsidRPr="0069241D" w:rsidRDefault="00933BFF" w:rsidP="00540EB3">
      <w:pPr>
        <w:rPr>
          <w:rFonts w:cs="Arial"/>
        </w:rPr>
      </w:pPr>
    </w:p>
    <w:p w:rsidR="000809D2" w:rsidRPr="0069241D" w:rsidRDefault="00933BFF" w:rsidP="00540EB3">
      <w:pPr>
        <w:rPr>
          <w:rFonts w:cs="Arial"/>
        </w:rPr>
      </w:pPr>
      <w:r w:rsidRPr="0069241D">
        <w:rPr>
          <w:rFonts w:cs="Arial"/>
        </w:rPr>
        <w:t>§</w:t>
      </w:r>
      <w:r w:rsidR="00174875" w:rsidRPr="0069241D">
        <w:rPr>
          <w:rFonts w:cs="Arial"/>
        </w:rPr>
        <w:t xml:space="preserve"> </w:t>
      </w:r>
      <w:r w:rsidRPr="0069241D">
        <w:rPr>
          <w:rFonts w:cs="Arial"/>
        </w:rPr>
        <w:t>2</w:t>
      </w:r>
      <w:r w:rsidR="002B5EB8" w:rsidRPr="0069241D">
        <w:rPr>
          <w:rFonts w:cs="Arial"/>
        </w:rPr>
        <w:t>.</w:t>
      </w:r>
      <w:r w:rsidRPr="0069241D">
        <w:rPr>
          <w:rFonts w:cs="Arial"/>
        </w:rPr>
        <w:t xml:space="preserve"> </w:t>
      </w:r>
      <w:r w:rsidR="00174875" w:rsidRPr="0069241D">
        <w:rPr>
          <w:rFonts w:cs="Arial"/>
        </w:rPr>
        <w:tab/>
      </w:r>
      <w:r w:rsidR="000809D2" w:rsidRPr="0069241D">
        <w:rPr>
          <w:rFonts w:cs="Arial"/>
        </w:rPr>
        <w:t>De psychologische sessie is steeds een individuele sessie.</w:t>
      </w:r>
    </w:p>
    <w:p w:rsidR="0079389B" w:rsidRPr="0069241D" w:rsidRDefault="0079389B" w:rsidP="00540EB3">
      <w:pPr>
        <w:rPr>
          <w:rFonts w:cs="Arial"/>
        </w:rPr>
      </w:pPr>
    </w:p>
    <w:p w:rsidR="00023242" w:rsidRPr="0069241D" w:rsidRDefault="00023242" w:rsidP="00E04F92">
      <w:pPr>
        <w:jc w:val="both"/>
        <w:rPr>
          <w:rFonts w:cs="Arial"/>
          <w:color w:val="000000"/>
        </w:rPr>
      </w:pPr>
      <w:r w:rsidRPr="0069241D">
        <w:rPr>
          <w:rFonts w:cs="Arial"/>
          <w:color w:val="000000"/>
        </w:rPr>
        <w:t>Bij een psychologische sessie kunnen verwanten [ouder(s) of voogd(en), ander familielid, …] of de partner van de rechthebbende aanwezig zijn. Als een verwante of partner die bij de sessie aanwezig is, zelf een rechthebbende is op psychologische sessies, kan de sessie slechts voor 1 rechthebbende aangerekend worden.</w:t>
      </w:r>
    </w:p>
    <w:p w:rsidR="00023242" w:rsidRPr="0069241D" w:rsidRDefault="00023242" w:rsidP="00E04F92">
      <w:pPr>
        <w:jc w:val="both"/>
        <w:rPr>
          <w:rFonts w:cs="Arial"/>
          <w:color w:val="000000"/>
        </w:rPr>
      </w:pPr>
    </w:p>
    <w:p w:rsidR="000809D2" w:rsidRPr="0069241D" w:rsidRDefault="00023242" w:rsidP="00E04F92">
      <w:pPr>
        <w:jc w:val="both"/>
        <w:rPr>
          <w:rFonts w:cs="Arial"/>
        </w:rPr>
      </w:pPr>
      <w:r w:rsidRPr="0069241D">
        <w:rPr>
          <w:rFonts w:cs="Arial"/>
          <w:color w:val="000000"/>
        </w:rPr>
        <w:t>Een psychologische sessie kan doorgaan met de ouder(s) of voogd van de patiënt, zonder dat de patiënt bij de sessie aanwezig is.</w:t>
      </w:r>
      <w:r w:rsidR="000809D2" w:rsidRPr="0069241D">
        <w:rPr>
          <w:rFonts w:cs="Arial"/>
        </w:rPr>
        <w:t xml:space="preserve">  </w:t>
      </w:r>
    </w:p>
    <w:p w:rsidR="000809D2" w:rsidRPr="0069241D" w:rsidRDefault="000809D2" w:rsidP="00540EB3">
      <w:pPr>
        <w:rPr>
          <w:rFonts w:cs="Arial"/>
        </w:rPr>
      </w:pPr>
    </w:p>
    <w:p w:rsidR="000809D2" w:rsidRPr="0069241D" w:rsidRDefault="000809D2" w:rsidP="00540EB3">
      <w:pPr>
        <w:rPr>
          <w:rFonts w:cs="Arial"/>
        </w:rPr>
      </w:pPr>
      <w:r w:rsidRPr="0069241D">
        <w:rPr>
          <w:rFonts w:cs="Arial"/>
        </w:rPr>
        <w:t xml:space="preserve">§3. </w:t>
      </w:r>
      <w:r w:rsidR="00174875" w:rsidRPr="0069241D">
        <w:rPr>
          <w:rFonts w:cs="Arial"/>
        </w:rPr>
        <w:tab/>
      </w:r>
      <w:r w:rsidRPr="0069241D">
        <w:rPr>
          <w:rFonts w:cs="Arial"/>
        </w:rPr>
        <w:t>Per dag</w:t>
      </w:r>
      <w:r w:rsidR="00757BEF" w:rsidRPr="0069241D">
        <w:rPr>
          <w:rFonts w:cs="Arial"/>
        </w:rPr>
        <w:t xml:space="preserve"> en</w:t>
      </w:r>
      <w:r w:rsidRPr="0069241D">
        <w:rPr>
          <w:rFonts w:cs="Arial"/>
        </w:rPr>
        <w:t xml:space="preserve"> per rechthebbende</w:t>
      </w:r>
      <w:r w:rsidR="0057549B" w:rsidRPr="0069241D">
        <w:rPr>
          <w:rFonts w:cs="Arial"/>
        </w:rPr>
        <w:t xml:space="preserve"> </w:t>
      </w:r>
      <w:r w:rsidRPr="0069241D">
        <w:rPr>
          <w:rFonts w:cs="Arial"/>
        </w:rPr>
        <w:t>is er slechts 1 psychologische sessie vergoedbaar.</w:t>
      </w:r>
    </w:p>
    <w:p w:rsidR="0071023F" w:rsidRPr="0069241D" w:rsidRDefault="0071023F" w:rsidP="00540EB3">
      <w:pPr>
        <w:rPr>
          <w:rFonts w:cs="Arial"/>
        </w:rPr>
      </w:pPr>
    </w:p>
    <w:p w:rsidR="000809D2" w:rsidRPr="0069241D" w:rsidRDefault="000809D2" w:rsidP="00540EB3">
      <w:pPr>
        <w:rPr>
          <w:rFonts w:cs="Arial"/>
          <w:b/>
        </w:rPr>
      </w:pPr>
      <w:r w:rsidRPr="0069241D">
        <w:rPr>
          <w:rFonts w:cs="Arial"/>
          <w:b/>
        </w:rPr>
        <w:t>Artikel 7</w:t>
      </w:r>
    </w:p>
    <w:p w:rsidR="00174875" w:rsidRPr="0069241D" w:rsidRDefault="00174875" w:rsidP="00540EB3">
      <w:pPr>
        <w:rPr>
          <w:rFonts w:cs="Arial"/>
          <w:b/>
        </w:rPr>
      </w:pPr>
    </w:p>
    <w:p w:rsidR="000809D2" w:rsidRPr="0069241D" w:rsidRDefault="00933BFF" w:rsidP="00E04F92">
      <w:pPr>
        <w:jc w:val="both"/>
        <w:rPr>
          <w:rFonts w:cs="Arial"/>
        </w:rPr>
      </w:pPr>
      <w:r w:rsidRPr="0069241D">
        <w:rPr>
          <w:rFonts w:cs="Arial"/>
        </w:rPr>
        <w:t>§</w:t>
      </w:r>
      <w:r w:rsidR="00174875" w:rsidRPr="0069241D">
        <w:rPr>
          <w:rFonts w:cs="Arial"/>
        </w:rPr>
        <w:t xml:space="preserve"> </w:t>
      </w:r>
      <w:r w:rsidR="00C54495" w:rsidRPr="0069241D">
        <w:rPr>
          <w:rFonts w:cs="Arial"/>
        </w:rPr>
        <w:t>1</w:t>
      </w:r>
      <w:r w:rsidRPr="0069241D">
        <w:rPr>
          <w:rFonts w:cs="Arial"/>
        </w:rPr>
        <w:t xml:space="preserve">. </w:t>
      </w:r>
      <w:r w:rsidR="00174875" w:rsidRPr="0069241D">
        <w:rPr>
          <w:rFonts w:cs="Arial"/>
        </w:rPr>
        <w:tab/>
      </w:r>
      <w:r w:rsidR="00E961EE" w:rsidRPr="0069241D">
        <w:rPr>
          <w:rFonts w:cs="Arial"/>
        </w:rPr>
        <w:t>De psychologische sessies worden gerealiseerd in het kader van een reeks van maximum 4 psychologische sessies.</w:t>
      </w:r>
    </w:p>
    <w:p w:rsidR="00933BFF" w:rsidRPr="0069241D" w:rsidRDefault="00933BFF" w:rsidP="00540EB3">
      <w:pPr>
        <w:rPr>
          <w:rFonts w:cs="Arial"/>
        </w:rPr>
      </w:pPr>
    </w:p>
    <w:p w:rsidR="00933BFF" w:rsidRPr="0069241D" w:rsidRDefault="00933BFF" w:rsidP="00E04F92">
      <w:pPr>
        <w:jc w:val="both"/>
        <w:rPr>
          <w:rFonts w:cs="Arial"/>
        </w:rPr>
      </w:pPr>
      <w:r w:rsidRPr="0069241D">
        <w:rPr>
          <w:rFonts w:cs="Arial"/>
        </w:rPr>
        <w:t>§</w:t>
      </w:r>
      <w:r w:rsidR="00174875" w:rsidRPr="0069241D">
        <w:rPr>
          <w:rFonts w:cs="Arial"/>
        </w:rPr>
        <w:t xml:space="preserve"> </w:t>
      </w:r>
      <w:r w:rsidR="00C84C24" w:rsidRPr="0069241D">
        <w:rPr>
          <w:rFonts w:cs="Arial"/>
        </w:rPr>
        <w:t>2</w:t>
      </w:r>
      <w:r w:rsidRPr="0069241D">
        <w:rPr>
          <w:rFonts w:cs="Arial"/>
        </w:rPr>
        <w:t xml:space="preserve">. </w:t>
      </w:r>
      <w:r w:rsidR="00174875" w:rsidRPr="0069241D">
        <w:rPr>
          <w:rFonts w:cs="Arial"/>
        </w:rPr>
        <w:tab/>
      </w:r>
      <w:r w:rsidR="00DA6BC1" w:rsidRPr="0069241D">
        <w:rPr>
          <w:rFonts w:cs="Arial"/>
        </w:rPr>
        <w:t>Onder voorbehoud van voldoende resterende capaciteit</w:t>
      </w:r>
      <w:r w:rsidR="006A3B03" w:rsidRPr="0069241D">
        <w:rPr>
          <w:rFonts w:cs="Arial"/>
        </w:rPr>
        <w:t xml:space="preserve"> van de klinisch psycholoog/orthopedagoog</w:t>
      </w:r>
      <w:r w:rsidR="00E241D2" w:rsidRPr="0069241D">
        <w:rPr>
          <w:rFonts w:cs="Arial"/>
        </w:rPr>
        <w:t xml:space="preserve"> in kwestie</w:t>
      </w:r>
      <w:r w:rsidR="00DA6BC1" w:rsidRPr="0069241D">
        <w:rPr>
          <w:rFonts w:cs="Arial"/>
        </w:rPr>
        <w:t xml:space="preserve"> cf. artikel </w:t>
      </w:r>
      <w:r w:rsidR="00C627CA" w:rsidRPr="0069241D">
        <w:rPr>
          <w:rFonts w:cs="Arial"/>
        </w:rPr>
        <w:t>15,</w:t>
      </w:r>
      <w:r w:rsidR="00DA6BC1" w:rsidRPr="0069241D">
        <w:rPr>
          <w:rFonts w:cs="Arial"/>
        </w:rPr>
        <w:t xml:space="preserve"> §</w:t>
      </w:r>
      <w:r w:rsidR="00424541" w:rsidRPr="0069241D">
        <w:rPr>
          <w:rFonts w:cs="Arial"/>
        </w:rPr>
        <w:t xml:space="preserve"> </w:t>
      </w:r>
      <w:r w:rsidR="00B81357" w:rsidRPr="0069241D">
        <w:rPr>
          <w:rFonts w:cs="Arial"/>
        </w:rPr>
        <w:t>2</w:t>
      </w:r>
      <w:r w:rsidR="00DA6BC1" w:rsidRPr="0069241D">
        <w:rPr>
          <w:rFonts w:cs="Arial"/>
        </w:rPr>
        <w:t xml:space="preserve">, dient de </w:t>
      </w:r>
      <w:r w:rsidRPr="0069241D">
        <w:rPr>
          <w:rFonts w:cs="Arial"/>
        </w:rPr>
        <w:t xml:space="preserve">eerste psychologische sessie van een </w:t>
      </w:r>
      <w:r w:rsidR="004B4603" w:rsidRPr="0069241D">
        <w:rPr>
          <w:rFonts w:cs="Arial"/>
        </w:rPr>
        <w:t xml:space="preserve">reeks </w:t>
      </w:r>
      <w:r w:rsidRPr="0069241D">
        <w:rPr>
          <w:rFonts w:cs="Arial"/>
        </w:rPr>
        <w:lastRenderedPageBreak/>
        <w:t xml:space="preserve">gerealiseerd te worden binnen een periode van </w:t>
      </w:r>
      <w:r w:rsidR="006A3B03" w:rsidRPr="0069241D">
        <w:rPr>
          <w:rFonts w:cs="Arial"/>
        </w:rPr>
        <w:t>in principe</w:t>
      </w:r>
      <w:r w:rsidR="00674BD9" w:rsidRPr="0069241D">
        <w:rPr>
          <w:rFonts w:cs="Arial"/>
        </w:rPr>
        <w:t xml:space="preserve"> één week en </w:t>
      </w:r>
      <w:r w:rsidRPr="0069241D">
        <w:rPr>
          <w:rFonts w:cs="Arial"/>
        </w:rPr>
        <w:t>maximum 1 maand</w:t>
      </w:r>
      <w:r w:rsidRPr="0069241D">
        <w:rPr>
          <w:rFonts w:cs="Arial"/>
          <w:vertAlign w:val="superscript"/>
        </w:rPr>
        <w:footnoteReference w:id="2"/>
      </w:r>
      <w:r w:rsidRPr="0069241D">
        <w:rPr>
          <w:rFonts w:cs="Arial"/>
        </w:rPr>
        <w:t xml:space="preserve"> </w:t>
      </w:r>
      <w:r w:rsidR="00DA6BC1" w:rsidRPr="0069241D">
        <w:rPr>
          <w:rFonts w:cs="Arial"/>
        </w:rPr>
        <w:t>vanaf de in artikel 5</w:t>
      </w:r>
      <w:r w:rsidR="006A3B03" w:rsidRPr="0069241D">
        <w:rPr>
          <w:rFonts w:cs="Arial"/>
        </w:rPr>
        <w:t>,</w:t>
      </w:r>
      <w:r w:rsidR="00DA6BC1" w:rsidRPr="0069241D">
        <w:rPr>
          <w:rFonts w:cs="Arial"/>
        </w:rPr>
        <w:t xml:space="preserve"> </w:t>
      </w:r>
      <w:r w:rsidR="00BB744F" w:rsidRPr="0069241D">
        <w:rPr>
          <w:rFonts w:cs="Arial"/>
        </w:rPr>
        <w:t xml:space="preserve">§ 1, </w:t>
      </w:r>
      <w:r w:rsidR="00DA6BC1" w:rsidRPr="0069241D">
        <w:rPr>
          <w:rFonts w:cs="Arial"/>
        </w:rPr>
        <w:t>3°</w:t>
      </w:r>
      <w:r w:rsidR="00424541" w:rsidRPr="0069241D">
        <w:rPr>
          <w:rFonts w:cs="Arial"/>
        </w:rPr>
        <w:t>,</w:t>
      </w:r>
      <w:r w:rsidR="00DA6BC1" w:rsidRPr="0069241D">
        <w:rPr>
          <w:rFonts w:cs="Arial"/>
        </w:rPr>
        <w:t xml:space="preserve"> bedoelde verwijzing op basis waarvan ze vergoedbaar is.</w:t>
      </w:r>
      <w:r w:rsidRPr="0069241D">
        <w:rPr>
          <w:rFonts w:cs="Arial"/>
        </w:rPr>
        <w:t xml:space="preserve"> </w:t>
      </w:r>
    </w:p>
    <w:p w:rsidR="00933BFF" w:rsidRPr="0069241D" w:rsidRDefault="004B4603" w:rsidP="00E04F92">
      <w:pPr>
        <w:tabs>
          <w:tab w:val="left" w:pos="3960"/>
        </w:tabs>
        <w:rPr>
          <w:rFonts w:cs="Arial"/>
        </w:rPr>
      </w:pPr>
      <w:r w:rsidRPr="0069241D">
        <w:rPr>
          <w:rFonts w:cs="Arial"/>
        </w:rPr>
        <w:tab/>
      </w:r>
    </w:p>
    <w:p w:rsidR="00933BFF" w:rsidRPr="0069241D" w:rsidRDefault="00933BFF" w:rsidP="00E04F92">
      <w:pPr>
        <w:jc w:val="both"/>
        <w:rPr>
          <w:rFonts w:cs="Arial"/>
        </w:rPr>
      </w:pPr>
      <w:r w:rsidRPr="0069241D">
        <w:rPr>
          <w:rFonts w:cs="Arial"/>
        </w:rPr>
        <w:t>§</w:t>
      </w:r>
      <w:r w:rsidR="00174875" w:rsidRPr="0069241D">
        <w:rPr>
          <w:rFonts w:cs="Arial"/>
        </w:rPr>
        <w:t xml:space="preserve"> </w:t>
      </w:r>
      <w:r w:rsidR="00C84C24" w:rsidRPr="0069241D">
        <w:rPr>
          <w:rFonts w:cs="Arial"/>
        </w:rPr>
        <w:t>3</w:t>
      </w:r>
      <w:r w:rsidRPr="0069241D">
        <w:rPr>
          <w:rFonts w:cs="Arial"/>
        </w:rPr>
        <w:t xml:space="preserve">. </w:t>
      </w:r>
      <w:r w:rsidR="004A41A9" w:rsidRPr="0069241D">
        <w:rPr>
          <w:rFonts w:cs="Arial"/>
        </w:rPr>
        <w:tab/>
      </w:r>
      <w:r w:rsidRPr="0069241D">
        <w:rPr>
          <w:rFonts w:cs="Arial"/>
        </w:rPr>
        <w:t xml:space="preserve">Op basis van de diagnosestelling tijdens de eerste sessie van een </w:t>
      </w:r>
      <w:r w:rsidR="00DA6BC1" w:rsidRPr="0069241D">
        <w:rPr>
          <w:rFonts w:cs="Arial"/>
        </w:rPr>
        <w:t xml:space="preserve">reeks </w:t>
      </w:r>
      <w:r w:rsidRPr="0069241D">
        <w:rPr>
          <w:rFonts w:cs="Arial"/>
        </w:rPr>
        <w:t xml:space="preserve">gaat de klinisch psycholoog/orthopedagoog na of de </w:t>
      </w:r>
      <w:r w:rsidR="00B7096E" w:rsidRPr="0069241D">
        <w:rPr>
          <w:rFonts w:cs="Arial"/>
        </w:rPr>
        <w:t>rechthebbende</w:t>
      </w:r>
      <w:r w:rsidRPr="0069241D">
        <w:rPr>
          <w:rFonts w:cs="Arial"/>
        </w:rPr>
        <w:t xml:space="preserve"> effectief beantwoordt aan de criteria, gestipuleerd in artikel 5. Indien dat laatste niet het geval is, is alleen deze eerste sessie vergoedbaar. Indien de </w:t>
      </w:r>
      <w:r w:rsidR="00B7096E" w:rsidRPr="0069241D">
        <w:rPr>
          <w:rFonts w:cs="Arial"/>
        </w:rPr>
        <w:t>rechthebbende</w:t>
      </w:r>
      <w:r w:rsidRPr="0069241D">
        <w:rPr>
          <w:rFonts w:cs="Arial"/>
        </w:rPr>
        <w:t xml:space="preserve"> wel beantwoordt aan de vernoemde criteria, kan de </w:t>
      </w:r>
      <w:r w:rsidR="00DA6BC1" w:rsidRPr="0069241D">
        <w:rPr>
          <w:rFonts w:cs="Arial"/>
        </w:rPr>
        <w:t xml:space="preserve">reeks </w:t>
      </w:r>
      <w:r w:rsidRPr="0069241D">
        <w:rPr>
          <w:rFonts w:cs="Arial"/>
        </w:rPr>
        <w:t>worden verdergezet, waarvan ná de eerste sessie nog maximum 3 sessies gerealiseerd kunnen worden.</w:t>
      </w:r>
    </w:p>
    <w:p w:rsidR="00E21E81" w:rsidRPr="0069241D" w:rsidRDefault="00E21E81" w:rsidP="00E21E81">
      <w:pPr>
        <w:jc w:val="both"/>
        <w:rPr>
          <w:rFonts w:cs="Arial"/>
        </w:rPr>
      </w:pPr>
    </w:p>
    <w:p w:rsidR="00EE59D9" w:rsidRPr="0069241D" w:rsidRDefault="00933BFF" w:rsidP="00E04F92">
      <w:pPr>
        <w:jc w:val="both"/>
        <w:rPr>
          <w:rFonts w:cs="Arial"/>
        </w:rPr>
      </w:pPr>
      <w:r w:rsidRPr="0069241D">
        <w:rPr>
          <w:rFonts w:cs="Arial"/>
        </w:rPr>
        <w:t>§</w:t>
      </w:r>
      <w:r w:rsidR="00174875" w:rsidRPr="0069241D">
        <w:rPr>
          <w:rFonts w:cs="Arial"/>
        </w:rPr>
        <w:t xml:space="preserve"> </w:t>
      </w:r>
      <w:r w:rsidR="00C84C24" w:rsidRPr="0069241D">
        <w:rPr>
          <w:rFonts w:cs="Arial"/>
        </w:rPr>
        <w:t>4</w:t>
      </w:r>
      <w:r w:rsidR="0019289D" w:rsidRPr="0069241D">
        <w:rPr>
          <w:rFonts w:cs="Arial"/>
        </w:rPr>
        <w:t xml:space="preserve">. </w:t>
      </w:r>
      <w:r w:rsidR="004A41A9" w:rsidRPr="0069241D">
        <w:rPr>
          <w:rFonts w:cs="Arial"/>
        </w:rPr>
        <w:tab/>
      </w:r>
      <w:r w:rsidR="00E21E81" w:rsidRPr="0069241D">
        <w:rPr>
          <w:rFonts w:cs="Arial"/>
        </w:rPr>
        <w:t>Een rechthebbende kan achtereenvolgens meer dan eens e</w:t>
      </w:r>
      <w:r w:rsidRPr="0069241D">
        <w:rPr>
          <w:rFonts w:cs="Arial"/>
        </w:rPr>
        <w:t xml:space="preserve">en </w:t>
      </w:r>
      <w:r w:rsidR="00E21E81" w:rsidRPr="0069241D">
        <w:rPr>
          <w:rFonts w:cs="Arial"/>
        </w:rPr>
        <w:t xml:space="preserve">reeks van psychologische sessies volgen. </w:t>
      </w:r>
      <w:r w:rsidR="00EE59D9" w:rsidRPr="0069241D">
        <w:rPr>
          <w:rFonts w:cs="Arial"/>
        </w:rPr>
        <w:t xml:space="preserve">Per rechthebbende en per kalenderjaar zijn er evenwel maximum 8 psychologische sessies vergoedbaar, ook indien een </w:t>
      </w:r>
      <w:r w:rsidR="00202867" w:rsidRPr="0069241D">
        <w:rPr>
          <w:rFonts w:cs="Arial"/>
        </w:rPr>
        <w:t xml:space="preserve">rechthebbende </w:t>
      </w:r>
      <w:r w:rsidR="00EE59D9" w:rsidRPr="0069241D">
        <w:rPr>
          <w:rFonts w:cs="Arial"/>
        </w:rPr>
        <w:t xml:space="preserve">de psychologische sessies volgt bij méér dan 1 klinisch psycholoog/orthopedagoog </w:t>
      </w:r>
      <w:r w:rsidR="00C5539B" w:rsidRPr="0069241D">
        <w:rPr>
          <w:rFonts w:cs="Arial"/>
        </w:rPr>
        <w:t>van het</w:t>
      </w:r>
      <w:r w:rsidR="00EE59D9" w:rsidRPr="0069241D">
        <w:rPr>
          <w:rFonts w:cs="Arial"/>
        </w:rPr>
        <w:t xml:space="preserve"> netwerk.</w:t>
      </w:r>
    </w:p>
    <w:p w:rsidR="00EE59D9" w:rsidRPr="0069241D" w:rsidRDefault="00EE59D9" w:rsidP="00933BFF">
      <w:pPr>
        <w:rPr>
          <w:rFonts w:cs="Arial"/>
        </w:rPr>
      </w:pPr>
    </w:p>
    <w:p w:rsidR="00933BFF" w:rsidRPr="0069241D" w:rsidRDefault="00E21E81" w:rsidP="00E04F92">
      <w:pPr>
        <w:jc w:val="both"/>
        <w:rPr>
          <w:rFonts w:cs="Arial"/>
        </w:rPr>
      </w:pPr>
      <w:r w:rsidRPr="0069241D">
        <w:rPr>
          <w:rFonts w:cs="Arial"/>
        </w:rPr>
        <w:t>D</w:t>
      </w:r>
      <w:r w:rsidR="00EE59D9" w:rsidRPr="0069241D">
        <w:rPr>
          <w:rFonts w:cs="Arial"/>
        </w:rPr>
        <w:t xml:space="preserve">e realisatie van een nieuwe reeks van psychologische sessies </w:t>
      </w:r>
      <w:r w:rsidR="00FF1F9C" w:rsidRPr="0069241D">
        <w:rPr>
          <w:rFonts w:cs="Arial"/>
        </w:rPr>
        <w:t>kan</w:t>
      </w:r>
      <w:r w:rsidR="00933BFF" w:rsidRPr="0069241D">
        <w:rPr>
          <w:rFonts w:cs="Arial"/>
        </w:rPr>
        <w:t xml:space="preserve"> aangewezen zijn in het geval dat een vorig</w:t>
      </w:r>
      <w:r w:rsidR="00711483" w:rsidRPr="0069241D">
        <w:rPr>
          <w:rFonts w:cs="Arial"/>
        </w:rPr>
        <w:t>e</w:t>
      </w:r>
      <w:r w:rsidR="00933BFF" w:rsidRPr="0069241D">
        <w:rPr>
          <w:rFonts w:cs="Arial"/>
        </w:rPr>
        <w:t xml:space="preserve"> </w:t>
      </w:r>
      <w:r w:rsidR="00EE59D9" w:rsidRPr="0069241D">
        <w:rPr>
          <w:rFonts w:cs="Arial"/>
        </w:rPr>
        <w:t xml:space="preserve">reeks </w:t>
      </w:r>
      <w:r w:rsidR="00933BFF" w:rsidRPr="0069241D">
        <w:rPr>
          <w:rFonts w:cs="Arial"/>
        </w:rPr>
        <w:t xml:space="preserve">geleid heeft tot progressie die nog kan toenemen door een verlenging met enkele bijkomende sessies of in het geval er zich na enige tijd een nieuwe episode voordoet van </w:t>
      </w:r>
      <w:r w:rsidR="00C5539B" w:rsidRPr="0069241D">
        <w:rPr>
          <w:rFonts w:cs="Arial"/>
        </w:rPr>
        <w:t>hetzelfde psychisch probleem of van een ander psychisch probleem</w:t>
      </w:r>
      <w:r w:rsidR="00933BFF" w:rsidRPr="0069241D">
        <w:rPr>
          <w:rFonts w:cs="Arial"/>
        </w:rPr>
        <w:t xml:space="preserve"> </w:t>
      </w:r>
      <w:r w:rsidR="002B5EB8" w:rsidRPr="0069241D">
        <w:rPr>
          <w:rFonts w:cs="Arial"/>
        </w:rPr>
        <w:t xml:space="preserve">cf. </w:t>
      </w:r>
      <w:r w:rsidR="00FF1F9C" w:rsidRPr="0069241D">
        <w:rPr>
          <w:rFonts w:cs="Arial"/>
        </w:rPr>
        <w:t xml:space="preserve">art </w:t>
      </w:r>
      <w:r w:rsidR="00933BFF" w:rsidRPr="0069241D">
        <w:rPr>
          <w:rFonts w:cs="Arial"/>
        </w:rPr>
        <w:t>5</w:t>
      </w:r>
      <w:r w:rsidR="002B5EB8" w:rsidRPr="0069241D">
        <w:rPr>
          <w:rFonts w:cs="Arial"/>
        </w:rPr>
        <w:t>,</w:t>
      </w:r>
      <w:r w:rsidR="00CB280C" w:rsidRPr="0069241D">
        <w:rPr>
          <w:rFonts w:cs="Arial"/>
        </w:rPr>
        <w:t xml:space="preserve"> § 1,</w:t>
      </w:r>
      <w:r w:rsidR="00FF1F9C" w:rsidRPr="0069241D">
        <w:rPr>
          <w:rFonts w:cs="Arial"/>
        </w:rPr>
        <w:t xml:space="preserve"> </w:t>
      </w:r>
      <w:r w:rsidR="002B5EB8" w:rsidRPr="0069241D">
        <w:rPr>
          <w:rFonts w:cs="Arial"/>
        </w:rPr>
        <w:t>2°</w:t>
      </w:r>
      <w:r w:rsidR="00424541" w:rsidRPr="0069241D">
        <w:rPr>
          <w:rFonts w:cs="Arial"/>
        </w:rPr>
        <w:t>,</w:t>
      </w:r>
      <w:r w:rsidR="00933BFF" w:rsidRPr="0069241D">
        <w:rPr>
          <w:rFonts w:cs="Arial"/>
        </w:rPr>
        <w:t xml:space="preserve"> </w:t>
      </w:r>
      <w:r w:rsidR="00C5539B" w:rsidRPr="0069241D">
        <w:rPr>
          <w:rFonts w:cs="Arial"/>
        </w:rPr>
        <w:t xml:space="preserve">dat </w:t>
      </w:r>
      <w:r w:rsidR="00933BFF" w:rsidRPr="0069241D">
        <w:rPr>
          <w:rFonts w:cs="Arial"/>
        </w:rPr>
        <w:t>eveneens voldoende verholpen kan worden via enkele sessies eerstelijns psychologische zorg.</w:t>
      </w:r>
    </w:p>
    <w:p w:rsidR="00E21E81" w:rsidRPr="0069241D" w:rsidRDefault="00E21E81" w:rsidP="00933BFF">
      <w:pPr>
        <w:rPr>
          <w:rFonts w:cs="Arial"/>
        </w:rPr>
      </w:pPr>
    </w:p>
    <w:p w:rsidR="00933BFF" w:rsidRPr="0069241D" w:rsidRDefault="00933BFF">
      <w:pPr>
        <w:jc w:val="both"/>
        <w:rPr>
          <w:rFonts w:cs="Arial"/>
        </w:rPr>
      </w:pPr>
      <w:r w:rsidRPr="0069241D">
        <w:rPr>
          <w:rFonts w:cs="Arial"/>
        </w:rPr>
        <w:t>Elk</w:t>
      </w:r>
      <w:r w:rsidR="00FF1F9C" w:rsidRPr="0069241D">
        <w:rPr>
          <w:rFonts w:cs="Arial"/>
        </w:rPr>
        <w:t>e</w:t>
      </w:r>
      <w:r w:rsidRPr="0069241D">
        <w:rPr>
          <w:rFonts w:cs="Arial"/>
        </w:rPr>
        <w:t xml:space="preserve"> nieuw</w:t>
      </w:r>
      <w:r w:rsidR="00FF1F9C" w:rsidRPr="0069241D">
        <w:rPr>
          <w:rFonts w:cs="Arial"/>
        </w:rPr>
        <w:t>e</w:t>
      </w:r>
      <w:r w:rsidRPr="0069241D">
        <w:rPr>
          <w:rFonts w:cs="Arial"/>
        </w:rPr>
        <w:t xml:space="preserve"> </w:t>
      </w:r>
      <w:r w:rsidR="00E21E81" w:rsidRPr="0069241D">
        <w:rPr>
          <w:rFonts w:cs="Arial"/>
        </w:rPr>
        <w:t xml:space="preserve">reeks </w:t>
      </w:r>
      <w:r w:rsidRPr="0069241D">
        <w:rPr>
          <w:rFonts w:cs="Arial"/>
        </w:rPr>
        <w:t xml:space="preserve">dient voorafgegaan te worden door een nieuwe verwijzing van </w:t>
      </w:r>
      <w:r w:rsidR="00E716D4" w:rsidRPr="0069241D">
        <w:rPr>
          <w:rFonts w:cs="Arial"/>
          <w:color w:val="000000"/>
        </w:rPr>
        <w:t xml:space="preserve">de </w:t>
      </w:r>
      <w:r w:rsidR="00E716D4" w:rsidRPr="0069241D">
        <w:rPr>
          <w:rFonts w:cs="Arial"/>
        </w:rPr>
        <w:t>huisarts, kinderarts, kinderpsychiater</w:t>
      </w:r>
      <w:r w:rsidR="000D131B" w:rsidRPr="0069241D">
        <w:rPr>
          <w:rFonts w:cs="Arial"/>
        </w:rPr>
        <w:t>,</w:t>
      </w:r>
      <w:r w:rsidR="00E716D4" w:rsidRPr="0069241D">
        <w:rPr>
          <w:rFonts w:cs="Arial"/>
        </w:rPr>
        <w:t xml:space="preserve"> CLB-arts</w:t>
      </w:r>
      <w:r w:rsidR="000D131B" w:rsidRPr="0069241D">
        <w:rPr>
          <w:rFonts w:cs="Arial"/>
        </w:rPr>
        <w:t xml:space="preserve"> of arts van Kind en Gezin</w:t>
      </w:r>
      <w:r w:rsidR="008F112C" w:rsidRPr="0069241D">
        <w:rPr>
          <w:rFonts w:cs="Arial"/>
        </w:rPr>
        <w:t>,</w:t>
      </w:r>
      <w:r w:rsidR="006A3B03" w:rsidRPr="0069241D">
        <w:rPr>
          <w:rFonts w:cs="Arial"/>
        </w:rPr>
        <w:t xml:space="preserve"> aan de hand van een gedateerd verwijsvoorschrift </w:t>
      </w:r>
      <w:r w:rsidR="00BE555D" w:rsidRPr="0069241D">
        <w:rPr>
          <w:rFonts w:cs="Arial"/>
        </w:rPr>
        <w:t xml:space="preserve">cf. artikel 5, </w:t>
      </w:r>
      <w:r w:rsidR="00BB744F" w:rsidRPr="0069241D">
        <w:rPr>
          <w:rFonts w:cs="Arial"/>
        </w:rPr>
        <w:t xml:space="preserve">§ 1, </w:t>
      </w:r>
      <w:r w:rsidR="00BE555D" w:rsidRPr="0069241D">
        <w:rPr>
          <w:rFonts w:cs="Arial"/>
        </w:rPr>
        <w:t>3°</w:t>
      </w:r>
      <w:r w:rsidR="00424541" w:rsidRPr="0069241D">
        <w:rPr>
          <w:rFonts w:cs="Arial"/>
        </w:rPr>
        <w:t xml:space="preserve">. </w:t>
      </w:r>
    </w:p>
    <w:p w:rsidR="00933BFF" w:rsidRPr="0069241D" w:rsidRDefault="00933BFF" w:rsidP="00BF2A6B">
      <w:pPr>
        <w:jc w:val="both"/>
        <w:rPr>
          <w:rFonts w:cs="Arial"/>
        </w:rPr>
      </w:pPr>
    </w:p>
    <w:p w:rsidR="0019289D" w:rsidRPr="0069241D" w:rsidRDefault="0019289D" w:rsidP="00933BFF">
      <w:pPr>
        <w:jc w:val="both"/>
        <w:rPr>
          <w:rFonts w:cs="Arial"/>
        </w:rPr>
      </w:pPr>
      <w:r w:rsidRPr="0069241D">
        <w:rPr>
          <w:rFonts w:cs="Arial"/>
        </w:rPr>
        <w:t>§</w:t>
      </w:r>
      <w:r w:rsidR="00174875" w:rsidRPr="0069241D">
        <w:rPr>
          <w:rFonts w:cs="Arial"/>
        </w:rPr>
        <w:t xml:space="preserve"> </w:t>
      </w:r>
      <w:r w:rsidR="00C84C24" w:rsidRPr="0069241D">
        <w:rPr>
          <w:rFonts w:cs="Arial"/>
        </w:rPr>
        <w:t>5</w:t>
      </w:r>
      <w:r w:rsidRPr="0069241D">
        <w:rPr>
          <w:rFonts w:cs="Arial"/>
        </w:rPr>
        <w:t xml:space="preserve">. </w:t>
      </w:r>
      <w:r w:rsidR="00533493" w:rsidRPr="0069241D">
        <w:rPr>
          <w:rFonts w:cs="Arial"/>
        </w:rPr>
        <w:tab/>
      </w:r>
      <w:r w:rsidRPr="0069241D">
        <w:rPr>
          <w:rFonts w:cs="Arial"/>
        </w:rPr>
        <w:t>Omwille van de in §</w:t>
      </w:r>
      <w:r w:rsidR="00381CDA" w:rsidRPr="0069241D">
        <w:rPr>
          <w:rFonts w:cs="Arial"/>
        </w:rPr>
        <w:t xml:space="preserve"> </w:t>
      </w:r>
      <w:r w:rsidR="002B5EB8" w:rsidRPr="0069241D">
        <w:rPr>
          <w:rFonts w:cs="Arial"/>
        </w:rPr>
        <w:t>3</w:t>
      </w:r>
      <w:r w:rsidR="00381CDA" w:rsidRPr="0069241D">
        <w:rPr>
          <w:rFonts w:cs="Arial"/>
        </w:rPr>
        <w:t xml:space="preserve"> bedoelde </w:t>
      </w:r>
      <w:r w:rsidR="00D85F1A" w:rsidRPr="0069241D">
        <w:rPr>
          <w:rFonts w:cs="Arial"/>
        </w:rPr>
        <w:t>diagnostische</w:t>
      </w:r>
      <w:r w:rsidR="00CB7506" w:rsidRPr="0069241D">
        <w:rPr>
          <w:rFonts w:cs="Arial"/>
        </w:rPr>
        <w:t xml:space="preserve"> </w:t>
      </w:r>
      <w:r w:rsidR="00D85F1A" w:rsidRPr="0069241D">
        <w:rPr>
          <w:rFonts w:cs="Arial"/>
        </w:rPr>
        <w:t>inschatting</w:t>
      </w:r>
      <w:r w:rsidR="00381CDA" w:rsidRPr="0069241D">
        <w:rPr>
          <w:rFonts w:cs="Arial"/>
        </w:rPr>
        <w:t xml:space="preserve">, </w:t>
      </w:r>
      <w:r w:rsidR="005579E7" w:rsidRPr="0069241D">
        <w:rPr>
          <w:rFonts w:cs="Arial"/>
        </w:rPr>
        <w:t xml:space="preserve">kan </w:t>
      </w:r>
      <w:r w:rsidR="00381CDA" w:rsidRPr="0069241D">
        <w:rPr>
          <w:rFonts w:cs="Arial"/>
        </w:rPr>
        <w:t xml:space="preserve">de eerste sessie </w:t>
      </w:r>
      <w:r w:rsidR="005579E7" w:rsidRPr="0069241D">
        <w:rPr>
          <w:rFonts w:cs="Arial"/>
        </w:rPr>
        <w:t xml:space="preserve">bij een bepaalde </w:t>
      </w:r>
      <w:r w:rsidR="006A3B03" w:rsidRPr="0069241D">
        <w:rPr>
          <w:rFonts w:cs="Arial"/>
        </w:rPr>
        <w:t xml:space="preserve"> </w:t>
      </w:r>
      <w:r w:rsidR="005579E7" w:rsidRPr="0069241D">
        <w:rPr>
          <w:rFonts w:cs="Arial"/>
        </w:rPr>
        <w:t xml:space="preserve">klinisch psycholoog/orthopedagoog </w:t>
      </w:r>
      <w:r w:rsidR="00381CDA" w:rsidRPr="0069241D">
        <w:rPr>
          <w:rFonts w:cs="Arial"/>
        </w:rPr>
        <w:t>een psychologische sessie van 60 minuten</w:t>
      </w:r>
      <w:r w:rsidR="005579E7" w:rsidRPr="0069241D">
        <w:rPr>
          <w:rFonts w:cs="Arial"/>
        </w:rPr>
        <w:t xml:space="preserve"> zijn</w:t>
      </w:r>
      <w:r w:rsidR="00381CDA" w:rsidRPr="0069241D">
        <w:rPr>
          <w:rFonts w:cs="Arial"/>
        </w:rPr>
        <w:t xml:space="preserve">. Alle andere sessies zijn psychologische sessies van 45 minuten. </w:t>
      </w:r>
      <w:r w:rsidRPr="0069241D">
        <w:rPr>
          <w:rFonts w:cs="Arial"/>
        </w:rPr>
        <w:t xml:space="preserve">  </w:t>
      </w:r>
    </w:p>
    <w:p w:rsidR="00C84C24" w:rsidRPr="0069241D" w:rsidRDefault="00C84C24" w:rsidP="00933BFF">
      <w:pPr>
        <w:jc w:val="both"/>
        <w:rPr>
          <w:rFonts w:cs="Arial"/>
        </w:rPr>
      </w:pPr>
    </w:p>
    <w:p w:rsidR="00C84C24" w:rsidRPr="0069241D" w:rsidRDefault="00C84C24" w:rsidP="00933BFF">
      <w:pPr>
        <w:jc w:val="both"/>
        <w:rPr>
          <w:rFonts w:cs="Arial"/>
        </w:rPr>
      </w:pPr>
      <w:r w:rsidRPr="0069241D">
        <w:rPr>
          <w:rFonts w:cs="Arial"/>
        </w:rPr>
        <w:t>§</w:t>
      </w:r>
      <w:r w:rsidR="00174875" w:rsidRPr="0069241D">
        <w:rPr>
          <w:rFonts w:cs="Arial"/>
        </w:rPr>
        <w:t xml:space="preserve"> </w:t>
      </w:r>
      <w:r w:rsidRPr="0069241D">
        <w:rPr>
          <w:rFonts w:cs="Arial"/>
        </w:rPr>
        <w:t xml:space="preserve">6. </w:t>
      </w:r>
      <w:r w:rsidR="00533493" w:rsidRPr="0069241D">
        <w:rPr>
          <w:rFonts w:cs="Arial"/>
        </w:rPr>
        <w:tab/>
      </w:r>
      <w:r w:rsidRPr="0069241D">
        <w:rPr>
          <w:rFonts w:cs="Arial"/>
        </w:rPr>
        <w:t xml:space="preserve">Een </w:t>
      </w:r>
      <w:r w:rsidR="00202867" w:rsidRPr="0069241D">
        <w:rPr>
          <w:rFonts w:cs="Arial"/>
        </w:rPr>
        <w:t xml:space="preserve">rechthebbende </w:t>
      </w:r>
      <w:r w:rsidRPr="0069241D">
        <w:rPr>
          <w:rFonts w:cs="Arial"/>
        </w:rPr>
        <w:t xml:space="preserve">kan niet tegelijkertijd méér dan 1 </w:t>
      </w:r>
      <w:r w:rsidR="00533493" w:rsidRPr="0069241D">
        <w:rPr>
          <w:rFonts w:cs="Arial"/>
        </w:rPr>
        <w:t xml:space="preserve">reeks </w:t>
      </w:r>
      <w:r w:rsidRPr="0069241D">
        <w:rPr>
          <w:rFonts w:cs="Arial"/>
        </w:rPr>
        <w:t>volgen</w:t>
      </w:r>
      <w:r w:rsidR="00C5539B" w:rsidRPr="0069241D">
        <w:rPr>
          <w:rFonts w:cs="Arial"/>
        </w:rPr>
        <w:t xml:space="preserve"> in het kader van onderhavige overeenkomst</w:t>
      </w:r>
      <w:r w:rsidRPr="0069241D">
        <w:rPr>
          <w:rFonts w:cs="Arial"/>
        </w:rPr>
        <w:t>.</w:t>
      </w:r>
    </w:p>
    <w:p w:rsidR="00C84C24" w:rsidRPr="0069241D" w:rsidRDefault="00C84C24" w:rsidP="00933BFF">
      <w:pPr>
        <w:jc w:val="both"/>
        <w:rPr>
          <w:rFonts w:cs="Arial"/>
        </w:rPr>
      </w:pPr>
    </w:p>
    <w:p w:rsidR="00C84C24" w:rsidRPr="0069241D" w:rsidRDefault="00C84C24" w:rsidP="00933BFF">
      <w:pPr>
        <w:jc w:val="both"/>
        <w:rPr>
          <w:rFonts w:cs="Arial"/>
        </w:rPr>
      </w:pPr>
      <w:r w:rsidRPr="0069241D">
        <w:rPr>
          <w:rFonts w:cs="Arial"/>
        </w:rPr>
        <w:t>§</w:t>
      </w:r>
      <w:r w:rsidR="00174875" w:rsidRPr="0069241D">
        <w:rPr>
          <w:rFonts w:cs="Arial"/>
        </w:rPr>
        <w:t xml:space="preserve"> </w:t>
      </w:r>
      <w:r w:rsidRPr="0069241D">
        <w:rPr>
          <w:rFonts w:cs="Arial"/>
        </w:rPr>
        <w:t xml:space="preserve">7. </w:t>
      </w:r>
      <w:r w:rsidR="00533493" w:rsidRPr="0069241D">
        <w:rPr>
          <w:rFonts w:cs="Arial"/>
        </w:rPr>
        <w:tab/>
      </w:r>
      <w:r w:rsidRPr="0069241D">
        <w:rPr>
          <w:rFonts w:cs="Arial"/>
        </w:rPr>
        <w:t>In de volgende gevallen vervalt een lopende reeks, ook als het maximum aantal vergoedbare sessies van de reeks nog niet gerealiseerd is:</w:t>
      </w:r>
    </w:p>
    <w:p w:rsidR="00C84C24" w:rsidRPr="0069241D" w:rsidRDefault="00C84C24" w:rsidP="00933BFF">
      <w:pPr>
        <w:jc w:val="both"/>
        <w:rPr>
          <w:rFonts w:cs="Arial"/>
        </w:rPr>
      </w:pPr>
    </w:p>
    <w:p w:rsidR="00C84C24" w:rsidRPr="0069241D" w:rsidRDefault="00C84C24" w:rsidP="00E04F92">
      <w:pPr>
        <w:pStyle w:val="Lijstalinea"/>
        <w:numPr>
          <w:ilvl w:val="0"/>
          <w:numId w:val="2"/>
        </w:numPr>
        <w:jc w:val="both"/>
        <w:rPr>
          <w:rFonts w:cs="Arial"/>
        </w:rPr>
      </w:pPr>
      <w:r w:rsidRPr="0069241D">
        <w:rPr>
          <w:rFonts w:cs="Arial"/>
        </w:rPr>
        <w:t>Als er gedurende 3 maanden</w:t>
      </w:r>
      <w:r w:rsidRPr="0069241D">
        <w:rPr>
          <w:rStyle w:val="Voetnootmarkering"/>
          <w:rFonts w:cs="Arial"/>
        </w:rPr>
        <w:footnoteReference w:id="3"/>
      </w:r>
      <w:r w:rsidRPr="0069241D">
        <w:rPr>
          <w:rFonts w:cs="Arial"/>
        </w:rPr>
        <w:t xml:space="preserve"> sinds de laatste psychologische sessie geen nieuwe psychologische sessie gerealiseerd is;</w:t>
      </w:r>
    </w:p>
    <w:p w:rsidR="00C84C24" w:rsidRPr="0069241D" w:rsidRDefault="00C84C24" w:rsidP="00E04F92">
      <w:pPr>
        <w:pStyle w:val="Lijstalinea"/>
        <w:numPr>
          <w:ilvl w:val="0"/>
          <w:numId w:val="2"/>
        </w:numPr>
        <w:jc w:val="both"/>
        <w:rPr>
          <w:rFonts w:cs="Arial"/>
        </w:rPr>
      </w:pPr>
      <w:r w:rsidRPr="0069241D">
        <w:rPr>
          <w:rFonts w:cs="Arial"/>
        </w:rPr>
        <w:t xml:space="preserve">Als de </w:t>
      </w:r>
      <w:r w:rsidR="00202867" w:rsidRPr="0069241D">
        <w:rPr>
          <w:rFonts w:cs="Arial"/>
        </w:rPr>
        <w:t xml:space="preserve">rechthebbende </w:t>
      </w:r>
      <w:r w:rsidRPr="0069241D">
        <w:rPr>
          <w:rFonts w:cs="Arial"/>
        </w:rPr>
        <w:t xml:space="preserve">sinds de laatste sessie in het kader van </w:t>
      </w:r>
      <w:r w:rsidR="00E91F88" w:rsidRPr="0069241D">
        <w:rPr>
          <w:rFonts w:cs="Arial"/>
        </w:rPr>
        <w:t>de reeks</w:t>
      </w:r>
      <w:r w:rsidRPr="0069241D">
        <w:rPr>
          <w:rFonts w:cs="Arial"/>
        </w:rPr>
        <w:t xml:space="preserve"> een vergoedbare psychologische sessie ontvangen heeft in het kader van een </w:t>
      </w:r>
      <w:r w:rsidR="00E91F88" w:rsidRPr="0069241D">
        <w:rPr>
          <w:rFonts w:cs="Arial"/>
        </w:rPr>
        <w:t>reeks</w:t>
      </w:r>
      <w:r w:rsidRPr="0069241D">
        <w:rPr>
          <w:rFonts w:cs="Arial"/>
        </w:rPr>
        <w:t xml:space="preserve"> bij een andere klinisch psycholoog/orthopedagoog van het netwerk.</w:t>
      </w:r>
    </w:p>
    <w:p w:rsidR="00C84C24" w:rsidRPr="0069241D" w:rsidRDefault="00C84C24" w:rsidP="00933BFF">
      <w:pPr>
        <w:jc w:val="both"/>
        <w:rPr>
          <w:rFonts w:cs="Arial"/>
        </w:rPr>
      </w:pPr>
    </w:p>
    <w:p w:rsidR="001E66D9" w:rsidRPr="0069241D" w:rsidRDefault="00C84C24" w:rsidP="00933BFF">
      <w:pPr>
        <w:jc w:val="both"/>
        <w:rPr>
          <w:rFonts w:cs="Arial"/>
        </w:rPr>
      </w:pPr>
      <w:r w:rsidRPr="0069241D">
        <w:rPr>
          <w:rFonts w:cs="Arial"/>
        </w:rPr>
        <w:t xml:space="preserve">§ 8. </w:t>
      </w:r>
      <w:r w:rsidR="00533493" w:rsidRPr="0069241D">
        <w:rPr>
          <w:rFonts w:cs="Arial"/>
        </w:rPr>
        <w:tab/>
      </w:r>
      <w:r w:rsidRPr="0069241D">
        <w:rPr>
          <w:rFonts w:cs="Arial"/>
        </w:rPr>
        <w:t xml:space="preserve">De klinisch psycholoog/orthopedagoog dient de rechthebbende </w:t>
      </w:r>
      <w:r w:rsidR="009F4DF0" w:rsidRPr="0069241D">
        <w:rPr>
          <w:rFonts w:cs="Arial"/>
        </w:rPr>
        <w:t xml:space="preserve">en zijn/haar ouders of wettelijke vertegenwoordiger </w:t>
      </w:r>
      <w:r w:rsidRPr="0069241D">
        <w:rPr>
          <w:rFonts w:cs="Arial"/>
        </w:rPr>
        <w:t xml:space="preserve">tijdig in te lichten over de in </w:t>
      </w:r>
      <w:r w:rsidR="009721BA" w:rsidRPr="0069241D">
        <w:rPr>
          <w:rFonts w:cs="Arial"/>
        </w:rPr>
        <w:t>artikel 6, §</w:t>
      </w:r>
      <w:r w:rsidR="00424541" w:rsidRPr="0069241D">
        <w:rPr>
          <w:rFonts w:cs="Arial"/>
        </w:rPr>
        <w:t xml:space="preserve"> </w:t>
      </w:r>
      <w:r w:rsidR="009721BA" w:rsidRPr="0069241D">
        <w:rPr>
          <w:rFonts w:cs="Arial"/>
        </w:rPr>
        <w:t xml:space="preserve">3 en artikel 7, </w:t>
      </w:r>
      <w:r w:rsidRPr="0069241D">
        <w:rPr>
          <w:rFonts w:cs="Arial"/>
        </w:rPr>
        <w:t>§§ 4</w:t>
      </w:r>
      <w:r w:rsidR="001371AD" w:rsidRPr="0069241D">
        <w:rPr>
          <w:rFonts w:cs="Arial"/>
        </w:rPr>
        <w:t>,</w:t>
      </w:r>
      <w:r w:rsidR="009721BA" w:rsidRPr="0069241D">
        <w:rPr>
          <w:rFonts w:cs="Arial"/>
        </w:rPr>
        <w:t xml:space="preserve"> 6</w:t>
      </w:r>
      <w:r w:rsidRPr="0069241D">
        <w:rPr>
          <w:rFonts w:cs="Arial"/>
        </w:rPr>
        <w:t xml:space="preserve"> en 7</w:t>
      </w:r>
      <w:r w:rsidR="009721BA" w:rsidRPr="0069241D">
        <w:rPr>
          <w:rFonts w:cs="Arial"/>
        </w:rPr>
        <w:t>,</w:t>
      </w:r>
      <w:r w:rsidRPr="0069241D">
        <w:rPr>
          <w:rFonts w:cs="Arial"/>
        </w:rPr>
        <w:t xml:space="preserve"> vermelde beperkende vergoedingsvoorwaarden en </w:t>
      </w:r>
      <w:r w:rsidR="00F23646" w:rsidRPr="0069241D">
        <w:rPr>
          <w:rFonts w:cs="Arial"/>
        </w:rPr>
        <w:t>hen</w:t>
      </w:r>
      <w:r w:rsidR="00202867" w:rsidRPr="0069241D">
        <w:rPr>
          <w:rFonts w:cs="Arial"/>
        </w:rPr>
        <w:t xml:space="preserve"> </w:t>
      </w:r>
      <w:r w:rsidRPr="0069241D">
        <w:rPr>
          <w:rFonts w:cs="Arial"/>
        </w:rPr>
        <w:t xml:space="preserve">– met het oog op de beoordeling van deze voorwaarden – te bevragen over de psychologische sessies die </w:t>
      </w:r>
      <w:r w:rsidR="009F4DF0" w:rsidRPr="0069241D">
        <w:rPr>
          <w:rFonts w:cs="Arial"/>
        </w:rPr>
        <w:t>de rechthebbende</w:t>
      </w:r>
      <w:r w:rsidRPr="0069241D">
        <w:rPr>
          <w:rFonts w:cs="Arial"/>
        </w:rPr>
        <w:t xml:space="preserve"> reeds gevolgd heeft bij een andere klinisch psycholoog/orthopedagoog. </w:t>
      </w:r>
    </w:p>
    <w:p w:rsidR="00C84C24" w:rsidRPr="0069241D" w:rsidRDefault="00C84C24" w:rsidP="00933BFF">
      <w:pPr>
        <w:jc w:val="both"/>
        <w:rPr>
          <w:rFonts w:cs="Arial"/>
        </w:rPr>
      </w:pPr>
    </w:p>
    <w:p w:rsidR="00C84C24" w:rsidRPr="0069241D" w:rsidRDefault="00C84C24" w:rsidP="00933BFF">
      <w:pPr>
        <w:jc w:val="both"/>
        <w:rPr>
          <w:rFonts w:cs="Arial"/>
        </w:rPr>
      </w:pPr>
      <w:r w:rsidRPr="0069241D">
        <w:rPr>
          <w:rFonts w:cs="Arial"/>
        </w:rPr>
        <w:t xml:space="preserve">In het geval dat de </w:t>
      </w:r>
      <w:r w:rsidR="00202867" w:rsidRPr="0069241D">
        <w:rPr>
          <w:rFonts w:cs="Arial"/>
        </w:rPr>
        <w:t>rechthebbende</w:t>
      </w:r>
      <w:r w:rsidR="009F4DF0" w:rsidRPr="0069241D">
        <w:rPr>
          <w:rFonts w:cs="Arial"/>
        </w:rPr>
        <w:t xml:space="preserve"> en zijn/haar ouders of wettelijke vertegenwoordiger</w:t>
      </w:r>
      <w:r w:rsidR="00202867" w:rsidRPr="0069241D">
        <w:rPr>
          <w:rFonts w:cs="Arial"/>
        </w:rPr>
        <w:t xml:space="preserve"> </w:t>
      </w:r>
      <w:r w:rsidRPr="0069241D">
        <w:rPr>
          <w:rFonts w:cs="Arial"/>
        </w:rPr>
        <w:t>de klinisch psycholoog/orthopedagoog niet volledig inlicht</w:t>
      </w:r>
      <w:r w:rsidR="009F4DF0" w:rsidRPr="0069241D">
        <w:rPr>
          <w:rFonts w:cs="Arial"/>
        </w:rPr>
        <w:t>en</w:t>
      </w:r>
      <w:r w:rsidRPr="0069241D">
        <w:rPr>
          <w:rFonts w:cs="Arial"/>
        </w:rPr>
        <w:t xml:space="preserve"> over de psychologische sessies die </w:t>
      </w:r>
      <w:r w:rsidR="009F4DF0" w:rsidRPr="0069241D">
        <w:rPr>
          <w:rFonts w:cs="Arial"/>
        </w:rPr>
        <w:t xml:space="preserve">de rechthebbende </w:t>
      </w:r>
      <w:r w:rsidRPr="0069241D">
        <w:rPr>
          <w:rFonts w:cs="Arial"/>
        </w:rPr>
        <w:t>reeds gevolgd heeft bij een andere klinisch psycholoog/orthopedagoog, kunnen de sessies die niet vergoedbaar zijn door de verzekeringsinstellingen omdat de beperkende vergoedingsvoorwaarden</w:t>
      </w:r>
      <w:r w:rsidRPr="0069241D" w:rsidDel="00546EC0">
        <w:rPr>
          <w:rFonts w:cs="Arial"/>
        </w:rPr>
        <w:t xml:space="preserve"> </w:t>
      </w:r>
      <w:r w:rsidRPr="0069241D">
        <w:rPr>
          <w:rFonts w:cs="Arial"/>
        </w:rPr>
        <w:t xml:space="preserve">overtreden zijn, volledig aangerekend worden aan de </w:t>
      </w:r>
      <w:r w:rsidR="00202867" w:rsidRPr="0069241D">
        <w:rPr>
          <w:rFonts w:cs="Arial"/>
        </w:rPr>
        <w:t>rechthebbende</w:t>
      </w:r>
      <w:r w:rsidRPr="0069241D">
        <w:rPr>
          <w:rFonts w:cs="Arial"/>
        </w:rPr>
        <w:t>. Deze sessies worden door de klinisch psycholoog/orthopedagoog aangerekend aan de rechthebbende.</w:t>
      </w:r>
    </w:p>
    <w:p w:rsidR="00E241D2" w:rsidRPr="0069241D" w:rsidRDefault="00E241D2" w:rsidP="00540EB3">
      <w:pPr>
        <w:rPr>
          <w:rFonts w:cs="Arial"/>
        </w:rPr>
      </w:pPr>
    </w:p>
    <w:p w:rsidR="00933BFF" w:rsidRPr="0069241D" w:rsidRDefault="00933BFF" w:rsidP="00FA57EE">
      <w:pPr>
        <w:jc w:val="both"/>
        <w:rPr>
          <w:rFonts w:cs="Arial"/>
        </w:rPr>
      </w:pPr>
      <w:r w:rsidRPr="0069241D">
        <w:rPr>
          <w:rFonts w:cs="Arial"/>
        </w:rPr>
        <w:t xml:space="preserve">§ </w:t>
      </w:r>
      <w:r w:rsidR="0019289D" w:rsidRPr="0069241D">
        <w:rPr>
          <w:rFonts w:cs="Arial"/>
        </w:rPr>
        <w:t>9</w:t>
      </w:r>
      <w:r w:rsidRPr="0069241D">
        <w:rPr>
          <w:rFonts w:cs="Arial"/>
        </w:rPr>
        <w:t xml:space="preserve">. </w:t>
      </w:r>
      <w:r w:rsidR="00533493" w:rsidRPr="0069241D">
        <w:rPr>
          <w:rFonts w:cs="Arial"/>
        </w:rPr>
        <w:tab/>
      </w:r>
      <w:r w:rsidRPr="0069241D">
        <w:rPr>
          <w:rFonts w:cs="Arial"/>
        </w:rPr>
        <w:t xml:space="preserve">Het in dit artikel vastgesteld maximum aantal psychologische sessies per </w:t>
      </w:r>
      <w:r w:rsidR="0069578D" w:rsidRPr="0069241D">
        <w:rPr>
          <w:rFonts w:cs="Arial"/>
        </w:rPr>
        <w:t xml:space="preserve">reeks </w:t>
      </w:r>
      <w:r w:rsidRPr="0069241D">
        <w:rPr>
          <w:rFonts w:cs="Arial"/>
        </w:rPr>
        <w:t xml:space="preserve">of de mogelijkheid om meermaals een </w:t>
      </w:r>
      <w:r w:rsidR="0069578D" w:rsidRPr="0069241D">
        <w:rPr>
          <w:rFonts w:cs="Arial"/>
        </w:rPr>
        <w:t xml:space="preserve">reeks </w:t>
      </w:r>
      <w:r w:rsidRPr="0069241D">
        <w:rPr>
          <w:rFonts w:cs="Arial"/>
        </w:rPr>
        <w:t xml:space="preserve">te volgen, vormen geen opeisbaar recht in hoofde van de </w:t>
      </w:r>
      <w:r w:rsidR="00B7096E" w:rsidRPr="0069241D">
        <w:rPr>
          <w:rFonts w:cs="Arial"/>
        </w:rPr>
        <w:t>rechthebbende</w:t>
      </w:r>
      <w:r w:rsidR="00367D1C" w:rsidRPr="0069241D">
        <w:rPr>
          <w:rFonts w:cs="Arial"/>
        </w:rPr>
        <w:t>.</w:t>
      </w:r>
    </w:p>
    <w:p w:rsidR="00933BFF" w:rsidRPr="0069241D" w:rsidRDefault="00933BFF" w:rsidP="00540EB3">
      <w:pPr>
        <w:rPr>
          <w:rFonts w:cs="Arial"/>
        </w:rPr>
      </w:pPr>
    </w:p>
    <w:p w:rsidR="00933BFF" w:rsidRPr="0069241D" w:rsidRDefault="00933BFF" w:rsidP="00933BFF">
      <w:pPr>
        <w:rPr>
          <w:rFonts w:cs="Arial"/>
        </w:rPr>
      </w:pPr>
    </w:p>
    <w:p w:rsidR="00204B6C" w:rsidRPr="0069241D" w:rsidRDefault="00204B6C" w:rsidP="00FA57EE">
      <w:pPr>
        <w:ind w:right="424"/>
        <w:contextualSpacing/>
        <w:jc w:val="center"/>
        <w:rPr>
          <w:rFonts w:cs="Arial"/>
          <w:b/>
        </w:rPr>
      </w:pPr>
      <w:r w:rsidRPr="0069241D">
        <w:rPr>
          <w:rFonts w:cs="Arial"/>
          <w:b/>
        </w:rPr>
        <w:t>Tarieven van de verstrekkingen</w:t>
      </w:r>
    </w:p>
    <w:p w:rsidR="005D5CFA" w:rsidRPr="0069241D" w:rsidRDefault="005D5CFA" w:rsidP="00204B6C">
      <w:pPr>
        <w:ind w:right="424"/>
        <w:contextualSpacing/>
        <w:rPr>
          <w:rFonts w:cs="Arial"/>
          <w:b/>
        </w:rPr>
      </w:pPr>
    </w:p>
    <w:p w:rsidR="005D5CFA" w:rsidRPr="0069241D" w:rsidRDefault="005D5CFA" w:rsidP="00204B6C">
      <w:pPr>
        <w:ind w:right="424"/>
        <w:contextualSpacing/>
        <w:rPr>
          <w:rFonts w:cs="Arial"/>
          <w:b/>
        </w:rPr>
      </w:pPr>
      <w:r w:rsidRPr="0069241D">
        <w:rPr>
          <w:rFonts w:cs="Arial"/>
          <w:b/>
        </w:rPr>
        <w:t xml:space="preserve">Artikel </w:t>
      </w:r>
      <w:r w:rsidR="001532B1" w:rsidRPr="0069241D">
        <w:rPr>
          <w:rFonts w:cs="Arial"/>
          <w:b/>
        </w:rPr>
        <w:t>8</w:t>
      </w:r>
    </w:p>
    <w:p w:rsidR="00C5539B" w:rsidRPr="0069241D" w:rsidRDefault="00C5539B" w:rsidP="00204B6C">
      <w:pPr>
        <w:ind w:right="424"/>
        <w:contextualSpacing/>
        <w:rPr>
          <w:rFonts w:cs="Arial"/>
          <w:b/>
        </w:rPr>
      </w:pPr>
    </w:p>
    <w:p w:rsidR="005D5CFA" w:rsidRPr="0069241D" w:rsidRDefault="005D5CFA" w:rsidP="005D5CFA">
      <w:pPr>
        <w:jc w:val="both"/>
        <w:rPr>
          <w:rFonts w:cs="Arial"/>
        </w:rPr>
      </w:pPr>
      <w:r w:rsidRPr="0069241D">
        <w:rPr>
          <w:rFonts w:cs="Arial"/>
        </w:rPr>
        <w:t>§ 1.</w:t>
      </w:r>
      <w:r w:rsidR="00C5539B" w:rsidRPr="0069241D">
        <w:rPr>
          <w:rFonts w:cs="Arial"/>
        </w:rPr>
        <w:tab/>
      </w:r>
      <w:r w:rsidRPr="0069241D">
        <w:rPr>
          <w:rFonts w:cs="Arial"/>
        </w:rPr>
        <w:t xml:space="preserve">De tarieven van de “psychologische sessie van 60 minuten” en </w:t>
      </w:r>
      <w:r w:rsidR="00381CDA" w:rsidRPr="0069241D">
        <w:rPr>
          <w:rFonts w:cs="Arial"/>
        </w:rPr>
        <w:t xml:space="preserve">de </w:t>
      </w:r>
      <w:r w:rsidRPr="0069241D">
        <w:rPr>
          <w:rFonts w:cs="Arial"/>
        </w:rPr>
        <w:t>“psychologische sessie van 45 minuten</w:t>
      </w:r>
      <w:r w:rsidR="00381CDA" w:rsidRPr="0069241D">
        <w:rPr>
          <w:rFonts w:cs="Arial"/>
        </w:rPr>
        <w:t>”</w:t>
      </w:r>
      <w:r w:rsidRPr="0069241D">
        <w:rPr>
          <w:rFonts w:cs="Arial"/>
        </w:rPr>
        <w:t xml:space="preserve">, zijn respectievelijk gelijk aan </w:t>
      </w:r>
      <w:r w:rsidR="00C743DB" w:rsidRPr="0069241D">
        <w:rPr>
          <w:rFonts w:cs="Arial"/>
        </w:rPr>
        <w:t xml:space="preserve">61,17 </w:t>
      </w:r>
      <w:r w:rsidRPr="0069241D">
        <w:rPr>
          <w:rFonts w:cs="Arial"/>
        </w:rPr>
        <w:t xml:space="preserve">euro en </w:t>
      </w:r>
      <w:r w:rsidR="00C743DB" w:rsidRPr="0069241D">
        <w:t xml:space="preserve">45,88 </w:t>
      </w:r>
      <w:r w:rsidRPr="0069241D">
        <w:rPr>
          <w:rFonts w:cs="Arial"/>
        </w:rPr>
        <w:t>euro per sessie.</w:t>
      </w:r>
    </w:p>
    <w:p w:rsidR="00381CDA" w:rsidRPr="0069241D" w:rsidRDefault="00381CDA" w:rsidP="005D5CFA">
      <w:pPr>
        <w:jc w:val="both"/>
        <w:rPr>
          <w:rFonts w:cs="Arial"/>
        </w:rPr>
      </w:pPr>
    </w:p>
    <w:p w:rsidR="00381CDA" w:rsidRPr="0069241D" w:rsidRDefault="00381CDA" w:rsidP="005D5CFA">
      <w:pPr>
        <w:jc w:val="both"/>
        <w:rPr>
          <w:rFonts w:cs="Arial"/>
        </w:rPr>
      </w:pPr>
      <w:r w:rsidRPr="0069241D">
        <w:rPr>
          <w:rFonts w:cs="Arial"/>
        </w:rPr>
        <w:t xml:space="preserve">De pseudocode is afhankelijk van de duur van de sessie en van het type </w:t>
      </w:r>
      <w:r w:rsidR="00C5539B" w:rsidRPr="0069241D">
        <w:rPr>
          <w:rFonts w:cs="Arial"/>
        </w:rPr>
        <w:t xml:space="preserve">psychisch probleem </w:t>
      </w:r>
      <w:r w:rsidRPr="0069241D">
        <w:rPr>
          <w:rFonts w:cs="Arial"/>
        </w:rPr>
        <w:t xml:space="preserve">van de </w:t>
      </w:r>
      <w:r w:rsidR="00202867" w:rsidRPr="0069241D">
        <w:rPr>
          <w:rFonts w:cs="Arial"/>
        </w:rPr>
        <w:t xml:space="preserve">rechthebbende </w:t>
      </w:r>
      <w:r w:rsidRPr="0069241D">
        <w:rPr>
          <w:rFonts w:cs="Arial"/>
        </w:rPr>
        <w:t>(cf. artikel 5</w:t>
      </w:r>
      <w:r w:rsidR="009721BA" w:rsidRPr="0069241D">
        <w:rPr>
          <w:rFonts w:cs="Arial"/>
        </w:rPr>
        <w:t>,</w:t>
      </w:r>
      <w:r w:rsidRPr="0069241D">
        <w:rPr>
          <w:rFonts w:cs="Arial"/>
        </w:rPr>
        <w:t xml:space="preserve"> </w:t>
      </w:r>
      <w:r w:rsidR="00BB744F" w:rsidRPr="0069241D">
        <w:rPr>
          <w:rFonts w:cs="Arial"/>
        </w:rPr>
        <w:t xml:space="preserve">§ 1, </w:t>
      </w:r>
      <w:r w:rsidRPr="0069241D">
        <w:rPr>
          <w:rFonts w:cs="Arial"/>
        </w:rPr>
        <w:t>2</w:t>
      </w:r>
      <w:r w:rsidR="009721BA" w:rsidRPr="0069241D">
        <w:rPr>
          <w:rFonts w:cs="Arial"/>
        </w:rPr>
        <w:t>°</w:t>
      </w:r>
      <w:r w:rsidRPr="0069241D">
        <w:rPr>
          <w:rFonts w:cs="Arial"/>
        </w:rPr>
        <w:t>):</w:t>
      </w:r>
    </w:p>
    <w:p w:rsidR="005D5CFA" w:rsidRPr="0069241D" w:rsidRDefault="005D5CFA" w:rsidP="005D5CFA">
      <w:pPr>
        <w:jc w:val="both"/>
        <w:rPr>
          <w:rFonts w:cs="Arial"/>
        </w:rPr>
      </w:pPr>
    </w:p>
    <w:tbl>
      <w:tblPr>
        <w:tblStyle w:val="Tabelraster"/>
        <w:tblW w:w="9233" w:type="dxa"/>
        <w:tblLayout w:type="fixed"/>
        <w:tblLook w:val="04A0" w:firstRow="1" w:lastRow="0" w:firstColumn="1" w:lastColumn="0" w:noHBand="0" w:noVBand="1"/>
      </w:tblPr>
      <w:tblGrid>
        <w:gridCol w:w="5665"/>
        <w:gridCol w:w="3568"/>
      </w:tblGrid>
      <w:tr w:rsidR="00FA57EE" w:rsidRPr="0069241D" w:rsidTr="005F0098">
        <w:tc>
          <w:tcPr>
            <w:tcW w:w="5665" w:type="dxa"/>
          </w:tcPr>
          <w:p w:rsidR="005D5CFA" w:rsidRPr="0069241D" w:rsidRDefault="005D5CFA" w:rsidP="00F3175B">
            <w:pPr>
              <w:jc w:val="both"/>
              <w:rPr>
                <w:rFonts w:cs="Arial"/>
                <w:b/>
              </w:rPr>
            </w:pPr>
            <w:r w:rsidRPr="0069241D">
              <w:rPr>
                <w:rFonts w:cs="Arial"/>
                <w:b/>
              </w:rPr>
              <w:t xml:space="preserve">Type </w:t>
            </w:r>
            <w:r w:rsidRPr="0069241D">
              <w:rPr>
                <w:rFonts w:cs="Arial"/>
                <w:b/>
                <w:lang w:val="nl-BE"/>
              </w:rPr>
              <w:t>psychologische</w:t>
            </w:r>
            <w:r w:rsidRPr="0069241D">
              <w:rPr>
                <w:rFonts w:cs="Arial"/>
                <w:b/>
              </w:rPr>
              <w:t xml:space="preserve"> sessie</w:t>
            </w:r>
          </w:p>
        </w:tc>
        <w:tc>
          <w:tcPr>
            <w:tcW w:w="3568" w:type="dxa"/>
          </w:tcPr>
          <w:p w:rsidR="005D5CFA" w:rsidRPr="0069241D" w:rsidRDefault="005D5CFA" w:rsidP="00F3175B">
            <w:pPr>
              <w:jc w:val="both"/>
              <w:rPr>
                <w:rFonts w:cs="Arial"/>
                <w:b/>
              </w:rPr>
            </w:pPr>
            <w:r w:rsidRPr="0069241D">
              <w:rPr>
                <w:rFonts w:cs="Arial"/>
                <w:b/>
              </w:rPr>
              <w:t>Pseudocode</w:t>
            </w:r>
          </w:p>
        </w:tc>
      </w:tr>
      <w:tr w:rsidR="002E5F53" w:rsidRPr="0069241D" w:rsidTr="005F0098">
        <w:tc>
          <w:tcPr>
            <w:tcW w:w="5665" w:type="dxa"/>
          </w:tcPr>
          <w:p w:rsidR="002E5F53" w:rsidRPr="0069241D" w:rsidRDefault="002E5F53" w:rsidP="002E5F53">
            <w:pPr>
              <w:jc w:val="both"/>
              <w:rPr>
                <w:rFonts w:cs="Arial"/>
                <w:lang w:val="nl-BE"/>
              </w:rPr>
            </w:pPr>
            <w:r w:rsidRPr="0069241D">
              <w:rPr>
                <w:rFonts w:cs="Arial"/>
              </w:rPr>
              <w:t xml:space="preserve">Psychologische sessie van 60 </w:t>
            </w:r>
            <w:r w:rsidRPr="0069241D">
              <w:rPr>
                <w:rFonts w:cs="Arial"/>
                <w:lang w:val="nl-BE"/>
              </w:rPr>
              <w:t>minuten</w:t>
            </w:r>
          </w:p>
        </w:tc>
        <w:tc>
          <w:tcPr>
            <w:tcW w:w="3568" w:type="dxa"/>
          </w:tcPr>
          <w:p w:rsidR="002E5F53" w:rsidRPr="0069241D" w:rsidRDefault="002E5F53" w:rsidP="002E5F53">
            <w:pPr>
              <w:jc w:val="both"/>
              <w:rPr>
                <w:rFonts w:cs="Arial"/>
                <w:color w:val="000000"/>
                <w:lang w:val="fr-BE"/>
              </w:rPr>
            </w:pPr>
            <w:r w:rsidRPr="0069241D">
              <w:rPr>
                <w:rFonts w:cs="Arial"/>
                <w:color w:val="000000"/>
              </w:rPr>
              <w:t>790134</w:t>
            </w:r>
          </w:p>
        </w:tc>
      </w:tr>
      <w:tr w:rsidR="002E5F53" w:rsidRPr="0069241D" w:rsidTr="005F0098">
        <w:tc>
          <w:tcPr>
            <w:tcW w:w="5665" w:type="dxa"/>
          </w:tcPr>
          <w:p w:rsidR="002E5F53" w:rsidRPr="0069241D" w:rsidRDefault="002E5F53" w:rsidP="002E5F53">
            <w:pPr>
              <w:jc w:val="both"/>
              <w:rPr>
                <w:rFonts w:cs="Arial"/>
                <w:lang w:val="nl-BE"/>
              </w:rPr>
            </w:pPr>
            <w:r w:rsidRPr="0069241D">
              <w:rPr>
                <w:rFonts w:cs="Arial"/>
                <w:lang w:val="nl-BE"/>
              </w:rPr>
              <w:t>Psychologische sessie van 45 minuten voor een rechthebbende met voornamelijk een angstprobleem</w:t>
            </w:r>
          </w:p>
        </w:tc>
        <w:tc>
          <w:tcPr>
            <w:tcW w:w="3568" w:type="dxa"/>
          </w:tcPr>
          <w:p w:rsidR="002E5F53" w:rsidRPr="0069241D" w:rsidRDefault="002E5F53" w:rsidP="002E5F53">
            <w:pPr>
              <w:jc w:val="both"/>
              <w:rPr>
                <w:rFonts w:cs="Arial"/>
              </w:rPr>
            </w:pPr>
            <w:r w:rsidRPr="0069241D">
              <w:rPr>
                <w:rFonts w:cs="Arial"/>
              </w:rPr>
              <w:t>790296</w:t>
            </w:r>
          </w:p>
        </w:tc>
      </w:tr>
      <w:tr w:rsidR="002E5F53" w:rsidRPr="0069241D" w:rsidTr="005F0098">
        <w:tc>
          <w:tcPr>
            <w:tcW w:w="5665" w:type="dxa"/>
          </w:tcPr>
          <w:p w:rsidR="002E5F53" w:rsidRPr="0069241D" w:rsidRDefault="002E5F53" w:rsidP="002E5F53">
            <w:pPr>
              <w:jc w:val="both"/>
              <w:rPr>
                <w:rFonts w:cs="Arial"/>
                <w:lang w:val="nl-BE"/>
              </w:rPr>
            </w:pPr>
            <w:r w:rsidRPr="0069241D">
              <w:rPr>
                <w:rFonts w:cs="Arial"/>
                <w:lang w:val="nl-BE"/>
              </w:rPr>
              <w:t>Psychologische sessie van 45 minuten voor een rechthebbende met voornamelijk een depressief probleem</w:t>
            </w:r>
          </w:p>
        </w:tc>
        <w:tc>
          <w:tcPr>
            <w:tcW w:w="3568" w:type="dxa"/>
          </w:tcPr>
          <w:p w:rsidR="002E5F53" w:rsidRPr="0069241D" w:rsidRDefault="002E5F53" w:rsidP="002E5F53">
            <w:pPr>
              <w:jc w:val="both"/>
              <w:rPr>
                <w:rFonts w:cs="Arial"/>
              </w:rPr>
            </w:pPr>
            <w:r w:rsidRPr="0069241D">
              <w:rPr>
                <w:rFonts w:cs="Arial"/>
              </w:rPr>
              <w:t>790311</w:t>
            </w:r>
          </w:p>
        </w:tc>
      </w:tr>
      <w:tr w:rsidR="002E5F53" w:rsidRPr="0069241D" w:rsidTr="005F0098">
        <w:tc>
          <w:tcPr>
            <w:tcW w:w="5665" w:type="dxa"/>
          </w:tcPr>
          <w:p w:rsidR="002E5F53" w:rsidRPr="0069241D" w:rsidRDefault="002E5F53" w:rsidP="002E5F53">
            <w:pPr>
              <w:jc w:val="both"/>
              <w:rPr>
                <w:rFonts w:cs="Arial"/>
                <w:lang w:val="nl-BE"/>
              </w:rPr>
            </w:pPr>
            <w:r w:rsidRPr="0069241D">
              <w:rPr>
                <w:rFonts w:cs="Arial"/>
                <w:lang w:val="nl-BE"/>
              </w:rPr>
              <w:t>Psychologische sessie van 45 minuten voor een rechthebbende met voornamelijk een externaliserend probleem</w:t>
            </w:r>
          </w:p>
        </w:tc>
        <w:tc>
          <w:tcPr>
            <w:tcW w:w="3568" w:type="dxa"/>
          </w:tcPr>
          <w:p w:rsidR="002E5F53" w:rsidRPr="0069241D" w:rsidRDefault="002E5F53" w:rsidP="002E5F53">
            <w:pPr>
              <w:jc w:val="both"/>
              <w:rPr>
                <w:rFonts w:cs="Arial"/>
              </w:rPr>
            </w:pPr>
            <w:r w:rsidRPr="0069241D">
              <w:rPr>
                <w:rFonts w:cs="Arial"/>
              </w:rPr>
              <w:t>790333</w:t>
            </w:r>
          </w:p>
        </w:tc>
      </w:tr>
      <w:tr w:rsidR="002E5F53" w:rsidRPr="0069241D" w:rsidTr="005F0098">
        <w:tc>
          <w:tcPr>
            <w:tcW w:w="5665" w:type="dxa"/>
          </w:tcPr>
          <w:p w:rsidR="002E5F53" w:rsidRPr="0069241D" w:rsidRDefault="002E5F53" w:rsidP="002E5F53">
            <w:pPr>
              <w:jc w:val="both"/>
              <w:rPr>
                <w:rFonts w:cs="Arial"/>
                <w:lang w:val="nl-BE"/>
              </w:rPr>
            </w:pPr>
            <w:r w:rsidRPr="0069241D">
              <w:rPr>
                <w:rFonts w:cs="Arial"/>
                <w:lang w:val="nl-BE"/>
              </w:rPr>
              <w:t>Psychologische sessie van 45 minuten voor een rechthebbende met voornamelijk een sociaal probleem</w:t>
            </w:r>
          </w:p>
        </w:tc>
        <w:tc>
          <w:tcPr>
            <w:tcW w:w="3568" w:type="dxa"/>
          </w:tcPr>
          <w:p w:rsidR="002E5F53" w:rsidRPr="0069241D" w:rsidRDefault="002E5F53" w:rsidP="002E5F53">
            <w:pPr>
              <w:rPr>
                <w:rFonts w:cs="Arial"/>
                <w:color w:val="000000"/>
                <w:lang w:val="fr-BE"/>
              </w:rPr>
            </w:pPr>
            <w:r w:rsidRPr="0069241D">
              <w:rPr>
                <w:rFonts w:cs="Arial"/>
                <w:color w:val="000000"/>
              </w:rPr>
              <w:t>790355</w:t>
            </w:r>
          </w:p>
        </w:tc>
      </w:tr>
    </w:tbl>
    <w:p w:rsidR="005D5CFA" w:rsidRPr="0069241D" w:rsidRDefault="005D5CFA" w:rsidP="005D5CFA">
      <w:pPr>
        <w:jc w:val="both"/>
        <w:rPr>
          <w:rFonts w:cs="Arial"/>
        </w:rPr>
      </w:pPr>
    </w:p>
    <w:p w:rsidR="005D5CFA" w:rsidRPr="0069241D" w:rsidRDefault="005D5CFA" w:rsidP="005D5CFA">
      <w:pPr>
        <w:jc w:val="both"/>
        <w:rPr>
          <w:rFonts w:cs="Arial"/>
        </w:rPr>
      </w:pPr>
      <w:r w:rsidRPr="0069241D">
        <w:rPr>
          <w:rFonts w:cs="Arial"/>
        </w:rPr>
        <w:t>§ 2.</w:t>
      </w:r>
      <w:r w:rsidR="00C5539B" w:rsidRPr="0069241D">
        <w:rPr>
          <w:rFonts w:cs="Arial"/>
        </w:rPr>
        <w:tab/>
      </w:r>
      <w:r w:rsidRPr="0069241D">
        <w:rPr>
          <w:rFonts w:cs="Arial"/>
        </w:rPr>
        <w:t xml:space="preserve">De in § 1 vermelde bedragen, worden elk jaar geïndexeerd op 1 januari op grond van de evolutie tussen 30 juni van het voorlaatste jaar en 30 juni van het vorige jaar, van de waarde van de gezondheidsindex bedoeld in artikel 1 van het koninklijk besluit van 8 december 1997 </w:t>
      </w:r>
      <w:r w:rsidRPr="0069241D">
        <w:rPr>
          <w:rFonts w:cs="Arial"/>
          <w:i/>
        </w:rPr>
        <w:t>tot bepaling van de toepassingsmodaliteiten voor de indexering van de prestaties in de regeling van de verplichte verzekering voor geneeskundige verzorging</w:t>
      </w:r>
      <w:r w:rsidRPr="0069241D">
        <w:rPr>
          <w:rFonts w:cs="Arial"/>
        </w:rPr>
        <w:t xml:space="preserve"> op voorwaarde dat de Algemene Raad de financiële marge voor de indexering heeft voorzien.</w:t>
      </w:r>
    </w:p>
    <w:p w:rsidR="00204B6C" w:rsidRPr="0069241D" w:rsidRDefault="00204B6C" w:rsidP="00204B6C">
      <w:pPr>
        <w:ind w:right="424"/>
        <w:contextualSpacing/>
        <w:rPr>
          <w:rFonts w:cs="Arial"/>
          <w:b/>
        </w:rPr>
      </w:pPr>
    </w:p>
    <w:p w:rsidR="00930160" w:rsidRPr="0069241D" w:rsidRDefault="00930160">
      <w:pPr>
        <w:spacing w:after="160" w:line="259" w:lineRule="auto"/>
        <w:rPr>
          <w:rFonts w:cs="Arial"/>
          <w:b/>
        </w:rPr>
      </w:pPr>
    </w:p>
    <w:p w:rsidR="00204B6C" w:rsidRPr="0069241D" w:rsidRDefault="00204B6C" w:rsidP="00FA57EE">
      <w:pPr>
        <w:jc w:val="center"/>
        <w:rPr>
          <w:rFonts w:cs="Arial"/>
          <w:b/>
        </w:rPr>
      </w:pPr>
      <w:r w:rsidRPr="0069241D">
        <w:rPr>
          <w:rFonts w:cs="Arial"/>
          <w:b/>
        </w:rPr>
        <w:t>Facturatiemodaliteiten</w:t>
      </w:r>
    </w:p>
    <w:p w:rsidR="005F0098" w:rsidRPr="0069241D" w:rsidRDefault="005F0098" w:rsidP="00540EB3">
      <w:pPr>
        <w:rPr>
          <w:rFonts w:cs="Arial"/>
          <w:b/>
        </w:rPr>
      </w:pPr>
    </w:p>
    <w:p w:rsidR="005F0098" w:rsidRPr="0069241D" w:rsidRDefault="005F0098" w:rsidP="00540EB3">
      <w:pPr>
        <w:rPr>
          <w:rFonts w:cs="Arial"/>
          <w:b/>
        </w:rPr>
      </w:pPr>
      <w:r w:rsidRPr="0069241D">
        <w:rPr>
          <w:rFonts w:cs="Arial"/>
          <w:b/>
        </w:rPr>
        <w:t xml:space="preserve">Artikel </w:t>
      </w:r>
      <w:r w:rsidR="001532B1" w:rsidRPr="0069241D">
        <w:rPr>
          <w:rFonts w:cs="Arial"/>
          <w:b/>
        </w:rPr>
        <w:t>9</w:t>
      </w:r>
    </w:p>
    <w:p w:rsidR="00C5539B" w:rsidRPr="0069241D" w:rsidRDefault="00C5539B" w:rsidP="00540EB3">
      <w:pPr>
        <w:rPr>
          <w:rFonts w:cs="Arial"/>
          <w:b/>
        </w:rPr>
      </w:pPr>
    </w:p>
    <w:p w:rsidR="005F0098" w:rsidRPr="0069241D" w:rsidRDefault="005F0098" w:rsidP="005F0098">
      <w:pPr>
        <w:jc w:val="both"/>
        <w:rPr>
          <w:rFonts w:cs="Arial"/>
        </w:rPr>
      </w:pPr>
      <w:r w:rsidRPr="0069241D">
        <w:rPr>
          <w:rFonts w:cs="Arial"/>
        </w:rPr>
        <w:t xml:space="preserve">§ 1. </w:t>
      </w:r>
      <w:r w:rsidR="00C5539B" w:rsidRPr="0069241D">
        <w:rPr>
          <w:rFonts w:cs="Arial"/>
        </w:rPr>
        <w:tab/>
      </w:r>
      <w:r w:rsidRPr="0069241D">
        <w:rPr>
          <w:rFonts w:cs="Arial"/>
        </w:rPr>
        <w:t xml:space="preserve">Het persoonlijk aandeel per psychologische sessie bedraagt 4 euro voor de </w:t>
      </w:r>
      <w:r w:rsidR="00CB5AAE" w:rsidRPr="0069241D">
        <w:rPr>
          <w:rFonts w:cs="Arial"/>
        </w:rPr>
        <w:t>rechthebbenden</w:t>
      </w:r>
      <w:r w:rsidRPr="0069241D">
        <w:rPr>
          <w:rFonts w:cs="Arial"/>
        </w:rPr>
        <w:t xml:space="preserve"> die recht hebben op de verhoogde tegemoetkoming</w:t>
      </w:r>
      <w:r w:rsidRPr="0069241D">
        <w:rPr>
          <w:rFonts w:cs="Arial"/>
          <w:vertAlign w:val="superscript"/>
          <w:lang w:val="fr-FR"/>
        </w:rPr>
        <w:footnoteReference w:id="4"/>
      </w:r>
      <w:r w:rsidRPr="0069241D">
        <w:rPr>
          <w:rFonts w:cs="Arial"/>
        </w:rPr>
        <w:t xml:space="preserve"> en 11</w:t>
      </w:r>
      <w:r w:rsidR="00C743DB" w:rsidRPr="0069241D">
        <w:rPr>
          <w:rFonts w:cs="Arial"/>
        </w:rPr>
        <w:t>,20</w:t>
      </w:r>
      <w:r w:rsidRPr="0069241D">
        <w:rPr>
          <w:rFonts w:cs="Arial"/>
        </w:rPr>
        <w:t xml:space="preserve"> euro voor de </w:t>
      </w:r>
      <w:r w:rsidR="00CB5AAE" w:rsidRPr="0069241D">
        <w:rPr>
          <w:rFonts w:cs="Arial"/>
        </w:rPr>
        <w:t>rechthebbenden</w:t>
      </w:r>
      <w:r w:rsidRPr="0069241D">
        <w:rPr>
          <w:rFonts w:cs="Arial"/>
        </w:rPr>
        <w:t xml:space="preserve"> waarvoor dit recht op verhoogde tegemoetkoming niet geldt.  </w:t>
      </w:r>
    </w:p>
    <w:p w:rsidR="005F0098" w:rsidRPr="0069241D" w:rsidRDefault="005F0098" w:rsidP="005F0098">
      <w:pPr>
        <w:jc w:val="both"/>
        <w:rPr>
          <w:rFonts w:cs="Arial"/>
        </w:rPr>
      </w:pPr>
    </w:p>
    <w:p w:rsidR="005F0098" w:rsidRPr="0069241D" w:rsidRDefault="005F0098" w:rsidP="005F0098">
      <w:pPr>
        <w:jc w:val="both"/>
        <w:rPr>
          <w:rFonts w:cs="Arial"/>
        </w:rPr>
      </w:pPr>
      <w:r w:rsidRPr="0069241D">
        <w:rPr>
          <w:rFonts w:cs="Arial"/>
        </w:rPr>
        <w:t xml:space="preserve">§ 2. </w:t>
      </w:r>
      <w:r w:rsidR="00C5539B" w:rsidRPr="0069241D">
        <w:rPr>
          <w:rFonts w:cs="Arial"/>
        </w:rPr>
        <w:tab/>
      </w:r>
      <w:r w:rsidRPr="0069241D">
        <w:rPr>
          <w:rFonts w:cs="Arial"/>
        </w:rPr>
        <w:t xml:space="preserve">De in § 1 vastgestelde bedragen van het persoonlijk aandeel worden elk jaar op 1 januari geïndexeerd volgens de in artikel </w:t>
      </w:r>
      <w:r w:rsidR="009721BA" w:rsidRPr="0069241D">
        <w:rPr>
          <w:rFonts w:cs="Arial"/>
        </w:rPr>
        <w:t>8</w:t>
      </w:r>
      <w:r w:rsidRPr="0069241D">
        <w:rPr>
          <w:rFonts w:cs="Arial"/>
        </w:rPr>
        <w:t>, § 2</w:t>
      </w:r>
      <w:r w:rsidR="00424541" w:rsidRPr="0069241D">
        <w:rPr>
          <w:rFonts w:cs="Arial"/>
        </w:rPr>
        <w:t>,</w:t>
      </w:r>
      <w:r w:rsidRPr="0069241D">
        <w:rPr>
          <w:rFonts w:cs="Arial"/>
        </w:rPr>
        <w:t xml:space="preserve"> bepaalde modaliteiten</w:t>
      </w:r>
      <w:r w:rsidR="009C5780" w:rsidRPr="0069241D">
        <w:rPr>
          <w:rStyle w:val="Voetnootmarkering"/>
          <w:rFonts w:cs="Arial"/>
        </w:rPr>
        <w:footnoteReference w:id="5"/>
      </w:r>
      <w:r w:rsidRPr="0069241D">
        <w:rPr>
          <w:rFonts w:cs="Arial"/>
        </w:rPr>
        <w:t>. Het bedrag van het persoonlijk aandeel dat effectief wordt aangerekend, wordt echter pas aangepast vanaf het geïndexeerde bedrag minstens 0,20 euro hoger ligt dan het vorig vastgestelde bedrag van het persoonlijk aandeel dat effectief wordt aangerekend. In dat geval wordt het bedrag van het persoonlijk aandeel dat effectief wordt aangerekend verhoogd met het veelvoud van 0,20 euro waarmee het geïndexeerde bedrag verhoogd is tegenover het vorig vastgestelde bedrag van het persoonlijk aandeel dat effectief wordt aangerekend.</w:t>
      </w:r>
    </w:p>
    <w:p w:rsidR="005F0098" w:rsidRPr="0069241D" w:rsidRDefault="005F0098" w:rsidP="005F0098">
      <w:pPr>
        <w:jc w:val="both"/>
        <w:rPr>
          <w:rFonts w:cs="Arial"/>
        </w:rPr>
      </w:pPr>
    </w:p>
    <w:p w:rsidR="005F0098" w:rsidRPr="0069241D" w:rsidRDefault="005F0098" w:rsidP="005F0098">
      <w:pPr>
        <w:jc w:val="both"/>
        <w:rPr>
          <w:rFonts w:cs="Arial"/>
        </w:rPr>
      </w:pPr>
      <w:r w:rsidRPr="0069241D">
        <w:rPr>
          <w:rFonts w:cs="Arial"/>
        </w:rPr>
        <w:t xml:space="preserve">§ 3. </w:t>
      </w:r>
      <w:r w:rsidR="00F72E02" w:rsidRPr="0069241D">
        <w:rPr>
          <w:rFonts w:cs="Arial"/>
        </w:rPr>
        <w:tab/>
      </w:r>
      <w:r w:rsidRPr="0069241D">
        <w:rPr>
          <w:rFonts w:cs="Arial"/>
        </w:rPr>
        <w:t>Het persoonlijk aandeel wordt</w:t>
      </w:r>
      <w:r w:rsidR="00F72E02" w:rsidRPr="0069241D">
        <w:rPr>
          <w:rFonts w:cs="Arial"/>
        </w:rPr>
        <w:t xml:space="preserve"> </w:t>
      </w:r>
      <w:r w:rsidRPr="0069241D">
        <w:rPr>
          <w:rFonts w:cs="Arial"/>
        </w:rPr>
        <w:t xml:space="preserve">geïnd door de klinisch psycholoog/orthopedagoog die de sessie realiseert. </w:t>
      </w:r>
    </w:p>
    <w:p w:rsidR="005F0098" w:rsidRPr="0069241D" w:rsidRDefault="000B7394" w:rsidP="005F0098">
      <w:pPr>
        <w:jc w:val="both"/>
        <w:rPr>
          <w:rFonts w:cs="Arial"/>
        </w:rPr>
      </w:pPr>
      <w:r w:rsidRPr="0069241D">
        <w:rPr>
          <w:rFonts w:cs="Arial"/>
        </w:rPr>
        <w:tab/>
      </w:r>
    </w:p>
    <w:p w:rsidR="00F72E02" w:rsidRPr="0069241D" w:rsidRDefault="005F0098">
      <w:pPr>
        <w:jc w:val="both"/>
        <w:rPr>
          <w:rFonts w:cs="Arial"/>
        </w:rPr>
      </w:pPr>
      <w:r w:rsidRPr="0069241D">
        <w:rPr>
          <w:rFonts w:cs="Arial"/>
        </w:rPr>
        <w:t xml:space="preserve">§ </w:t>
      </w:r>
      <w:r w:rsidR="00C743DB" w:rsidRPr="0069241D">
        <w:rPr>
          <w:rFonts w:cs="Arial"/>
        </w:rPr>
        <w:t>4</w:t>
      </w:r>
      <w:r w:rsidRPr="0069241D">
        <w:rPr>
          <w:rFonts w:cs="Arial"/>
        </w:rPr>
        <w:t xml:space="preserve">. </w:t>
      </w:r>
      <w:r w:rsidR="00F72E02" w:rsidRPr="0069241D">
        <w:rPr>
          <w:rFonts w:cs="Arial"/>
        </w:rPr>
        <w:tab/>
      </w:r>
      <w:r w:rsidRPr="0069241D">
        <w:rPr>
          <w:rFonts w:cs="Arial"/>
        </w:rPr>
        <w:t xml:space="preserve">Behalve het persoonlijk aandeel wordt er noch door de klinisch psycholoog/orthopedagoog, noch door het </w:t>
      </w:r>
      <w:r w:rsidR="0071023F" w:rsidRPr="0069241D">
        <w:rPr>
          <w:rFonts w:cs="Arial"/>
        </w:rPr>
        <w:t>netwerk</w:t>
      </w:r>
      <w:r w:rsidR="00925173" w:rsidRPr="0069241D">
        <w:rPr>
          <w:rFonts w:cs="Arial"/>
        </w:rPr>
        <w:t>,</w:t>
      </w:r>
      <w:r w:rsidR="0071023F" w:rsidRPr="0069241D">
        <w:rPr>
          <w:rFonts w:cs="Arial"/>
        </w:rPr>
        <w:t xml:space="preserve"> noch </w:t>
      </w:r>
      <w:r w:rsidR="00925173" w:rsidRPr="0069241D">
        <w:rPr>
          <w:rFonts w:cs="Arial"/>
        </w:rPr>
        <w:t xml:space="preserve">door </w:t>
      </w:r>
      <w:r w:rsidR="0071023F" w:rsidRPr="0069241D">
        <w:rPr>
          <w:rFonts w:cs="Arial"/>
        </w:rPr>
        <w:t xml:space="preserve">het </w:t>
      </w:r>
      <w:r w:rsidRPr="0069241D">
        <w:rPr>
          <w:rFonts w:cs="Arial"/>
        </w:rPr>
        <w:t>ziekenhuis</w:t>
      </w:r>
      <w:r w:rsidR="0069514F" w:rsidRPr="0069241D">
        <w:rPr>
          <w:rFonts w:cs="Arial"/>
        </w:rPr>
        <w:t>,</w:t>
      </w:r>
      <w:r w:rsidRPr="0069241D">
        <w:rPr>
          <w:rFonts w:cs="Arial"/>
        </w:rPr>
        <w:t xml:space="preserve"> enige toeslag aangerekend aan de </w:t>
      </w:r>
      <w:r w:rsidR="00B7096E" w:rsidRPr="0069241D">
        <w:rPr>
          <w:rFonts w:cs="Arial"/>
        </w:rPr>
        <w:t>rechthebbende</w:t>
      </w:r>
      <w:r w:rsidR="001A2169" w:rsidRPr="0069241D">
        <w:rPr>
          <w:rFonts w:cs="Arial"/>
        </w:rPr>
        <w:t xml:space="preserve">, in de mate dat het een vergoedbare sessie betreft binnen het </w:t>
      </w:r>
      <w:r w:rsidR="00381CDA" w:rsidRPr="0069241D">
        <w:rPr>
          <w:rFonts w:cs="Arial"/>
        </w:rPr>
        <w:t xml:space="preserve">in artikel </w:t>
      </w:r>
      <w:r w:rsidR="00C627CA" w:rsidRPr="0069241D">
        <w:rPr>
          <w:rFonts w:cs="Arial"/>
        </w:rPr>
        <w:t xml:space="preserve">14 </w:t>
      </w:r>
      <w:r w:rsidR="00381CDA" w:rsidRPr="0069241D">
        <w:rPr>
          <w:rFonts w:cs="Arial"/>
        </w:rPr>
        <w:t>bepaalde contingent</w:t>
      </w:r>
      <w:r w:rsidR="001A2169" w:rsidRPr="0069241D">
        <w:rPr>
          <w:rFonts w:cs="Arial"/>
        </w:rPr>
        <w:t xml:space="preserve"> </w:t>
      </w:r>
      <w:r w:rsidR="009721BA" w:rsidRPr="0069241D">
        <w:rPr>
          <w:rFonts w:cs="Arial"/>
        </w:rPr>
        <w:t>v</w:t>
      </w:r>
      <w:r w:rsidR="001A2169" w:rsidRPr="0069241D">
        <w:rPr>
          <w:rFonts w:cs="Arial"/>
        </w:rPr>
        <w:t>an sessies</w:t>
      </w:r>
      <w:r w:rsidRPr="0069241D">
        <w:rPr>
          <w:rFonts w:cs="Arial"/>
        </w:rPr>
        <w:t xml:space="preserve">. </w:t>
      </w:r>
    </w:p>
    <w:p w:rsidR="005A2E36" w:rsidRPr="0069241D" w:rsidRDefault="005A2E36">
      <w:pPr>
        <w:jc w:val="both"/>
        <w:rPr>
          <w:rFonts w:cs="Arial"/>
        </w:rPr>
      </w:pPr>
    </w:p>
    <w:p w:rsidR="001960BA" w:rsidRPr="0069241D" w:rsidRDefault="001960BA" w:rsidP="00FA57EE">
      <w:pPr>
        <w:spacing w:after="160" w:line="259" w:lineRule="auto"/>
        <w:rPr>
          <w:rFonts w:cs="Arial"/>
          <w:b/>
        </w:rPr>
      </w:pPr>
      <w:r w:rsidRPr="0069241D">
        <w:rPr>
          <w:rFonts w:cs="Arial"/>
          <w:b/>
        </w:rPr>
        <w:t xml:space="preserve">Artikel </w:t>
      </w:r>
      <w:r w:rsidR="001532B1" w:rsidRPr="0069241D">
        <w:rPr>
          <w:rFonts w:cs="Arial"/>
          <w:b/>
        </w:rPr>
        <w:t>10</w:t>
      </w:r>
    </w:p>
    <w:p w:rsidR="00DA6E75" w:rsidRPr="0069241D" w:rsidRDefault="00DA6E75" w:rsidP="001960BA">
      <w:pPr>
        <w:jc w:val="both"/>
        <w:rPr>
          <w:rFonts w:cs="Arial"/>
        </w:rPr>
      </w:pPr>
      <w:r w:rsidRPr="0069241D">
        <w:rPr>
          <w:rFonts w:cs="Arial"/>
        </w:rPr>
        <w:t xml:space="preserve">§ 1. </w:t>
      </w:r>
      <w:r w:rsidR="00F72E02" w:rsidRPr="0069241D">
        <w:rPr>
          <w:rFonts w:cs="Arial"/>
        </w:rPr>
        <w:tab/>
      </w:r>
      <w:r w:rsidRPr="0069241D">
        <w:rPr>
          <w:rFonts w:cs="Arial"/>
        </w:rPr>
        <w:t xml:space="preserve">Het ziekenhuis factureert aan de verzekeringsinstellingen de vergoedbare, psychologische sessies die binnen </w:t>
      </w:r>
      <w:r w:rsidR="002B616F" w:rsidRPr="0069241D">
        <w:rPr>
          <w:rFonts w:cs="Arial"/>
        </w:rPr>
        <w:t xml:space="preserve">het werkingsgebied van zijn netwerk </w:t>
      </w:r>
      <w:r w:rsidRPr="0069241D">
        <w:rPr>
          <w:rFonts w:cs="Arial"/>
        </w:rPr>
        <w:t>gerealiseerd worden door de klinisch psychologen/orthopedagogen</w:t>
      </w:r>
      <w:r w:rsidR="006C31B7" w:rsidRPr="0069241D">
        <w:rPr>
          <w:rFonts w:cs="Arial"/>
        </w:rPr>
        <w:t xml:space="preserve"> en dit volgens de instructies voor de facturatie via elektronische drager, goedgekeurd door het Verzekeringscomité</w:t>
      </w:r>
      <w:r w:rsidRPr="0069241D">
        <w:rPr>
          <w:rFonts w:cs="Arial"/>
        </w:rPr>
        <w:t>.</w:t>
      </w:r>
    </w:p>
    <w:p w:rsidR="00DA6E75" w:rsidRPr="0069241D" w:rsidRDefault="00DA6E75" w:rsidP="001960BA">
      <w:pPr>
        <w:jc w:val="both"/>
        <w:rPr>
          <w:rFonts w:cs="Arial"/>
        </w:rPr>
      </w:pPr>
    </w:p>
    <w:p w:rsidR="001960BA" w:rsidRPr="0069241D" w:rsidRDefault="001960BA" w:rsidP="001960BA">
      <w:pPr>
        <w:jc w:val="both"/>
        <w:rPr>
          <w:rFonts w:cs="Arial"/>
        </w:rPr>
      </w:pPr>
      <w:r w:rsidRPr="0069241D">
        <w:rPr>
          <w:rFonts w:cs="Arial"/>
        </w:rPr>
        <w:t xml:space="preserve">§ </w:t>
      </w:r>
      <w:r w:rsidR="00DA6E75" w:rsidRPr="0069241D">
        <w:rPr>
          <w:rFonts w:cs="Arial"/>
        </w:rPr>
        <w:t>2</w:t>
      </w:r>
      <w:r w:rsidRPr="0069241D">
        <w:rPr>
          <w:rFonts w:cs="Arial"/>
        </w:rPr>
        <w:t xml:space="preserve">. </w:t>
      </w:r>
      <w:r w:rsidR="00F72E02" w:rsidRPr="0069241D">
        <w:rPr>
          <w:rFonts w:cs="Arial"/>
        </w:rPr>
        <w:tab/>
      </w:r>
      <w:r w:rsidRPr="0069241D">
        <w:rPr>
          <w:rFonts w:cs="Arial"/>
        </w:rPr>
        <w:t>De klinisch psycholoog/orthopedagoog bezorgt minstens per kalendermaand aan het ziekenhuis een lijst met de vereiste gegevens om de gerealiseerde sessies te kunnen aanrekenen (</w:t>
      </w:r>
      <w:r w:rsidR="00A655B3" w:rsidRPr="0069241D">
        <w:rPr>
          <w:rFonts w:cs="Arial"/>
        </w:rPr>
        <w:t>onder</w:t>
      </w:r>
      <w:r w:rsidR="001973BF" w:rsidRPr="0069241D">
        <w:rPr>
          <w:rFonts w:cs="Arial"/>
        </w:rPr>
        <w:t xml:space="preserve"> </w:t>
      </w:r>
      <w:r w:rsidR="00A655B3" w:rsidRPr="0069241D">
        <w:rPr>
          <w:rFonts w:cs="Arial"/>
        </w:rPr>
        <w:t>meer de</w:t>
      </w:r>
      <w:r w:rsidR="00925173" w:rsidRPr="0069241D">
        <w:rPr>
          <w:rFonts w:cs="Arial"/>
        </w:rPr>
        <w:t xml:space="preserve"> </w:t>
      </w:r>
      <w:r w:rsidRPr="0069241D">
        <w:rPr>
          <w:rFonts w:cs="Arial"/>
        </w:rPr>
        <w:t xml:space="preserve">identificatie </w:t>
      </w:r>
      <w:r w:rsidR="00C743DB" w:rsidRPr="0069241D">
        <w:rPr>
          <w:rFonts w:cs="Arial"/>
        </w:rPr>
        <w:t xml:space="preserve">van de </w:t>
      </w:r>
      <w:r w:rsidR="00B7096E" w:rsidRPr="0069241D">
        <w:rPr>
          <w:rFonts w:cs="Arial"/>
        </w:rPr>
        <w:t>rechthebbende</w:t>
      </w:r>
      <w:r w:rsidRPr="0069241D">
        <w:rPr>
          <w:rFonts w:cs="Arial"/>
        </w:rPr>
        <w:t xml:space="preserve">, pseudocode van het type psychologische sessie, </w:t>
      </w:r>
      <w:r w:rsidR="00A655B3" w:rsidRPr="0069241D">
        <w:rPr>
          <w:rFonts w:cs="Arial"/>
        </w:rPr>
        <w:t xml:space="preserve">Riziv-nummer verwijzer en datum verwijzing, </w:t>
      </w:r>
      <w:r w:rsidRPr="0069241D">
        <w:rPr>
          <w:rFonts w:cs="Arial"/>
        </w:rPr>
        <w:t xml:space="preserve">datum van de sessie, bedrag van het persoonlijk aandeel dat krachtens artikel </w:t>
      </w:r>
      <w:r w:rsidR="009721BA" w:rsidRPr="0069241D">
        <w:rPr>
          <w:rFonts w:cs="Arial"/>
        </w:rPr>
        <w:t xml:space="preserve">9 </w:t>
      </w:r>
      <w:r w:rsidRPr="0069241D">
        <w:rPr>
          <w:rFonts w:cs="Arial"/>
        </w:rPr>
        <w:t xml:space="preserve">is aangerekend aan de </w:t>
      </w:r>
      <w:r w:rsidR="00B7096E" w:rsidRPr="0069241D">
        <w:rPr>
          <w:rFonts w:cs="Arial"/>
        </w:rPr>
        <w:t>rechthebbende</w:t>
      </w:r>
      <w:r w:rsidRPr="0069241D">
        <w:rPr>
          <w:rFonts w:cs="Arial"/>
        </w:rPr>
        <w:t xml:space="preserve">). </w:t>
      </w:r>
    </w:p>
    <w:p w:rsidR="001960BA" w:rsidRPr="0069241D" w:rsidRDefault="001960BA" w:rsidP="001960BA">
      <w:pPr>
        <w:jc w:val="both"/>
        <w:rPr>
          <w:rFonts w:cs="Arial"/>
        </w:rPr>
      </w:pPr>
    </w:p>
    <w:p w:rsidR="001960BA" w:rsidRPr="0069241D" w:rsidRDefault="001960BA" w:rsidP="001960BA">
      <w:pPr>
        <w:jc w:val="both"/>
        <w:rPr>
          <w:rFonts w:cs="Arial"/>
        </w:rPr>
      </w:pPr>
      <w:r w:rsidRPr="0069241D">
        <w:rPr>
          <w:rFonts w:cs="Arial"/>
        </w:rPr>
        <w:t xml:space="preserve">§ </w:t>
      </w:r>
      <w:r w:rsidR="00837EDF" w:rsidRPr="0069241D">
        <w:rPr>
          <w:rFonts w:cs="Arial"/>
        </w:rPr>
        <w:t>3</w:t>
      </w:r>
      <w:r w:rsidR="00925173" w:rsidRPr="0069241D">
        <w:rPr>
          <w:rFonts w:cs="Arial"/>
        </w:rPr>
        <w:t>.</w:t>
      </w:r>
      <w:r w:rsidRPr="0069241D">
        <w:rPr>
          <w:rFonts w:cs="Arial"/>
        </w:rPr>
        <w:t xml:space="preserve"> </w:t>
      </w:r>
      <w:r w:rsidR="00F72E02" w:rsidRPr="0069241D">
        <w:rPr>
          <w:rFonts w:cs="Arial"/>
        </w:rPr>
        <w:tab/>
      </w:r>
      <w:r w:rsidRPr="0069241D">
        <w:rPr>
          <w:rFonts w:cs="Arial"/>
        </w:rPr>
        <w:t>Het ziekenhuis komt met de klinisch psychologen/orthopedagogen overeen op welke wijze de lijsten met de gegevens van de gerealiseerde sessies worden overgemaakt aan het ziekenhuis.</w:t>
      </w:r>
      <w:r w:rsidR="006C7D1A" w:rsidRPr="0069241D">
        <w:rPr>
          <w:rFonts w:cs="Arial"/>
        </w:rPr>
        <w:t xml:space="preserve"> De lijsten dienen in elk geval in elektronisch formaat aan het ziekenhuis bezorgd te worden.</w:t>
      </w:r>
    </w:p>
    <w:p w:rsidR="001B6AFD" w:rsidRPr="0069241D" w:rsidRDefault="001B6AFD" w:rsidP="001B6AFD">
      <w:pPr>
        <w:rPr>
          <w:rFonts w:cs="Arial"/>
        </w:rPr>
      </w:pPr>
    </w:p>
    <w:p w:rsidR="001B6AFD" w:rsidRPr="0069241D" w:rsidRDefault="001B6AFD" w:rsidP="001B6AFD">
      <w:pPr>
        <w:rPr>
          <w:rFonts w:cs="Arial"/>
          <w:b/>
        </w:rPr>
      </w:pPr>
      <w:r w:rsidRPr="0069241D">
        <w:rPr>
          <w:rFonts w:cs="Arial"/>
          <w:b/>
        </w:rPr>
        <w:t xml:space="preserve">Artikel </w:t>
      </w:r>
      <w:r w:rsidR="001532B1" w:rsidRPr="0069241D">
        <w:rPr>
          <w:rFonts w:cs="Arial"/>
          <w:b/>
        </w:rPr>
        <w:t>11</w:t>
      </w:r>
    </w:p>
    <w:p w:rsidR="00F72E02" w:rsidRPr="0069241D" w:rsidRDefault="00F72E02" w:rsidP="001B6AFD">
      <w:pPr>
        <w:rPr>
          <w:rFonts w:cs="Arial"/>
          <w:b/>
        </w:rPr>
      </w:pPr>
    </w:p>
    <w:p w:rsidR="00F72E02" w:rsidRPr="0069241D" w:rsidRDefault="001B6AFD" w:rsidP="00E04F92">
      <w:pPr>
        <w:jc w:val="both"/>
        <w:rPr>
          <w:rFonts w:cs="Arial"/>
        </w:rPr>
      </w:pPr>
      <w:r w:rsidRPr="0069241D">
        <w:rPr>
          <w:rFonts w:cs="Arial"/>
        </w:rPr>
        <w:t>§ 1</w:t>
      </w:r>
      <w:r w:rsidR="009721BA" w:rsidRPr="0069241D">
        <w:rPr>
          <w:rFonts w:cs="Arial"/>
        </w:rPr>
        <w:t>.</w:t>
      </w:r>
      <w:r w:rsidRPr="0069241D">
        <w:rPr>
          <w:rFonts w:cs="Arial"/>
        </w:rPr>
        <w:t xml:space="preserve"> </w:t>
      </w:r>
      <w:r w:rsidR="00F72E02" w:rsidRPr="0069241D">
        <w:rPr>
          <w:rFonts w:cs="Arial"/>
        </w:rPr>
        <w:tab/>
      </w:r>
      <w:r w:rsidRPr="0069241D">
        <w:rPr>
          <w:rFonts w:cs="Arial"/>
        </w:rPr>
        <w:t xml:space="preserve">Binnen </w:t>
      </w:r>
      <w:r w:rsidR="000B6620" w:rsidRPr="0069241D">
        <w:rPr>
          <w:rFonts w:cs="Arial"/>
        </w:rPr>
        <w:t xml:space="preserve">zijn </w:t>
      </w:r>
      <w:r w:rsidRPr="0069241D">
        <w:rPr>
          <w:rFonts w:cs="Arial"/>
        </w:rPr>
        <w:t xml:space="preserve">controlemogelijkheden, controleert het ziekenhuis </w:t>
      </w:r>
      <w:r w:rsidR="00C627CA" w:rsidRPr="0069241D">
        <w:rPr>
          <w:rFonts w:cs="Arial"/>
        </w:rPr>
        <w:t xml:space="preserve">of </w:t>
      </w:r>
      <w:r w:rsidRPr="0069241D">
        <w:rPr>
          <w:rFonts w:cs="Arial"/>
        </w:rPr>
        <w:t xml:space="preserve">de sessies die de klinisch psycholoog/orthopedagoog </w:t>
      </w:r>
      <w:r w:rsidR="00837EDF" w:rsidRPr="0069241D">
        <w:rPr>
          <w:rFonts w:cs="Arial"/>
        </w:rPr>
        <w:t>doorgeeft</w:t>
      </w:r>
      <w:r w:rsidRPr="0069241D">
        <w:rPr>
          <w:rFonts w:cs="Arial"/>
        </w:rPr>
        <w:t xml:space="preserve">, voldoen aan de voorwaarden. </w:t>
      </w:r>
    </w:p>
    <w:p w:rsidR="00F72E02" w:rsidRPr="0069241D" w:rsidRDefault="00F72E02" w:rsidP="00E04F92">
      <w:pPr>
        <w:jc w:val="both"/>
        <w:rPr>
          <w:rFonts w:cs="Arial"/>
        </w:rPr>
      </w:pPr>
    </w:p>
    <w:p w:rsidR="00F72E02" w:rsidRPr="0069241D" w:rsidRDefault="00F72E02" w:rsidP="00F72E02">
      <w:pPr>
        <w:jc w:val="both"/>
        <w:rPr>
          <w:rFonts w:cs="Arial"/>
        </w:rPr>
      </w:pPr>
      <w:r w:rsidRPr="0069241D">
        <w:rPr>
          <w:rFonts w:cs="Arial"/>
        </w:rPr>
        <w:t xml:space="preserve">Het ziekenhuis controleert onder meer: </w:t>
      </w:r>
    </w:p>
    <w:p w:rsidR="00F72E02" w:rsidRPr="0069241D" w:rsidRDefault="00F72E02" w:rsidP="00F72E02">
      <w:pPr>
        <w:jc w:val="both"/>
        <w:rPr>
          <w:rFonts w:cs="Arial"/>
        </w:rPr>
      </w:pPr>
    </w:p>
    <w:p w:rsidR="00F72E02" w:rsidRPr="0069241D" w:rsidRDefault="00F72E02" w:rsidP="00FA57EE">
      <w:pPr>
        <w:pStyle w:val="Lijstalinea"/>
        <w:numPr>
          <w:ilvl w:val="0"/>
          <w:numId w:val="2"/>
        </w:numPr>
        <w:jc w:val="both"/>
        <w:rPr>
          <w:rFonts w:cs="Arial"/>
        </w:rPr>
      </w:pPr>
      <w:r w:rsidRPr="0069241D">
        <w:rPr>
          <w:rFonts w:cs="Arial"/>
        </w:rPr>
        <w:t xml:space="preserve">dat het per jaar niet meer sessies van een bepaalde klinisch psycholoog/orthopedagoog factureert dan de capaciteit die cf. artikel </w:t>
      </w:r>
      <w:r w:rsidR="00C627CA" w:rsidRPr="0069241D">
        <w:rPr>
          <w:rFonts w:cs="Arial"/>
        </w:rPr>
        <w:t>15,</w:t>
      </w:r>
      <w:r w:rsidRPr="0069241D">
        <w:rPr>
          <w:rFonts w:cs="Arial"/>
        </w:rPr>
        <w:t xml:space="preserve"> §</w:t>
      </w:r>
      <w:r w:rsidR="00424541" w:rsidRPr="0069241D">
        <w:rPr>
          <w:rFonts w:cs="Arial"/>
        </w:rPr>
        <w:t xml:space="preserve"> </w:t>
      </w:r>
      <w:r w:rsidR="00B81357" w:rsidRPr="0069241D">
        <w:rPr>
          <w:rFonts w:cs="Arial"/>
        </w:rPr>
        <w:t>2</w:t>
      </w:r>
      <w:r w:rsidR="00424541" w:rsidRPr="0069241D">
        <w:rPr>
          <w:rFonts w:cs="Arial"/>
        </w:rPr>
        <w:t>,</w:t>
      </w:r>
      <w:r w:rsidRPr="0069241D">
        <w:rPr>
          <w:rFonts w:cs="Arial"/>
        </w:rPr>
        <w:t xml:space="preserve"> is vastgesteld in de overeenkomst tussen het ziekenhuis en de klinisch psycholoog/orthopedagoog in kwestie; </w:t>
      </w:r>
    </w:p>
    <w:p w:rsidR="00F72E02" w:rsidRPr="0069241D" w:rsidRDefault="00F72E02" w:rsidP="00FA57EE">
      <w:pPr>
        <w:pStyle w:val="Lijstalinea"/>
        <w:numPr>
          <w:ilvl w:val="0"/>
          <w:numId w:val="2"/>
        </w:numPr>
        <w:jc w:val="both"/>
        <w:rPr>
          <w:rFonts w:cs="Arial"/>
        </w:rPr>
      </w:pPr>
      <w:r w:rsidRPr="0069241D">
        <w:rPr>
          <w:rFonts w:cs="Arial"/>
        </w:rPr>
        <w:t xml:space="preserve">dat het voor eenzelfde </w:t>
      </w:r>
      <w:r w:rsidR="00202867" w:rsidRPr="0069241D">
        <w:rPr>
          <w:rFonts w:cs="Arial"/>
        </w:rPr>
        <w:t xml:space="preserve">rechthebbende </w:t>
      </w:r>
      <w:r w:rsidRPr="0069241D">
        <w:rPr>
          <w:rFonts w:cs="Arial"/>
        </w:rPr>
        <w:t>niet méér dan 8 gerealiseerde sessies per kalenderjaar aanrekent</w:t>
      </w:r>
      <w:r w:rsidR="004765D1" w:rsidRPr="0069241D">
        <w:rPr>
          <w:rFonts w:cs="Arial"/>
        </w:rPr>
        <w:t xml:space="preserve"> binnen </w:t>
      </w:r>
      <w:r w:rsidR="001B0FBA" w:rsidRPr="0069241D">
        <w:rPr>
          <w:rFonts w:cs="Arial"/>
        </w:rPr>
        <w:t>zijn eigen netwerk</w:t>
      </w:r>
      <w:r w:rsidR="00D734A7" w:rsidRPr="0069241D">
        <w:rPr>
          <w:rFonts w:cs="Arial"/>
        </w:rPr>
        <w:t>.</w:t>
      </w:r>
    </w:p>
    <w:p w:rsidR="00F72E02" w:rsidRPr="0069241D" w:rsidRDefault="00F72E02" w:rsidP="00E04F92">
      <w:pPr>
        <w:jc w:val="both"/>
        <w:rPr>
          <w:rFonts w:cs="Arial"/>
        </w:rPr>
      </w:pPr>
    </w:p>
    <w:p w:rsidR="00F72E02" w:rsidRPr="0069241D" w:rsidRDefault="001B6AFD" w:rsidP="00E04F92">
      <w:pPr>
        <w:jc w:val="both"/>
        <w:rPr>
          <w:rFonts w:cs="Arial"/>
        </w:rPr>
      </w:pPr>
      <w:r w:rsidRPr="0069241D">
        <w:rPr>
          <w:rFonts w:cs="Arial"/>
        </w:rPr>
        <w:t>Het ziekenhuis meldt aan de klinisch psycholoog/orthopedagoog</w:t>
      </w:r>
      <w:r w:rsidR="00F72E02" w:rsidRPr="0069241D">
        <w:rPr>
          <w:rFonts w:cs="Arial"/>
        </w:rPr>
        <w:t>:</w:t>
      </w:r>
      <w:r w:rsidRPr="0069241D">
        <w:rPr>
          <w:rFonts w:cs="Arial"/>
        </w:rPr>
        <w:t xml:space="preserve"> </w:t>
      </w:r>
    </w:p>
    <w:p w:rsidR="00F72E02" w:rsidRPr="0069241D" w:rsidRDefault="00F72E02" w:rsidP="00E04F92">
      <w:pPr>
        <w:jc w:val="both"/>
        <w:rPr>
          <w:rFonts w:cs="Arial"/>
        </w:rPr>
      </w:pPr>
    </w:p>
    <w:p w:rsidR="00F72E02" w:rsidRPr="0069241D" w:rsidRDefault="001B6AFD" w:rsidP="00FA57EE">
      <w:pPr>
        <w:pStyle w:val="Lijstalinea"/>
        <w:numPr>
          <w:ilvl w:val="0"/>
          <w:numId w:val="2"/>
        </w:numPr>
        <w:jc w:val="both"/>
        <w:rPr>
          <w:rFonts w:cs="Arial"/>
        </w:rPr>
      </w:pPr>
      <w:r w:rsidRPr="0069241D">
        <w:rPr>
          <w:rFonts w:cs="Arial"/>
        </w:rPr>
        <w:t xml:space="preserve">welke sessies niet weerhouden </w:t>
      </w:r>
      <w:r w:rsidR="00925173" w:rsidRPr="0069241D">
        <w:rPr>
          <w:rFonts w:cs="Arial"/>
        </w:rPr>
        <w:t xml:space="preserve">worden </w:t>
      </w:r>
      <w:r w:rsidR="00937D23" w:rsidRPr="0069241D">
        <w:rPr>
          <w:rFonts w:cs="Arial"/>
        </w:rPr>
        <w:t>en om welke reden</w:t>
      </w:r>
      <w:r w:rsidR="00F72E02" w:rsidRPr="0069241D">
        <w:rPr>
          <w:rFonts w:cs="Arial"/>
        </w:rPr>
        <w:t>;</w:t>
      </w:r>
    </w:p>
    <w:p w:rsidR="00C453E5" w:rsidRPr="0069241D" w:rsidRDefault="00F72E02" w:rsidP="00FA57EE">
      <w:pPr>
        <w:pStyle w:val="Lijstalinea"/>
        <w:numPr>
          <w:ilvl w:val="0"/>
          <w:numId w:val="2"/>
        </w:numPr>
        <w:jc w:val="both"/>
        <w:rPr>
          <w:rFonts w:cs="Arial"/>
        </w:rPr>
      </w:pPr>
      <w:r w:rsidRPr="0069241D">
        <w:rPr>
          <w:rFonts w:cs="Arial"/>
        </w:rPr>
        <w:t xml:space="preserve">of er voor een </w:t>
      </w:r>
      <w:r w:rsidR="00202867" w:rsidRPr="0069241D">
        <w:rPr>
          <w:rFonts w:cs="Arial"/>
        </w:rPr>
        <w:t xml:space="preserve">rechthebbende </w:t>
      </w:r>
      <w:r w:rsidRPr="0069241D">
        <w:rPr>
          <w:rFonts w:cs="Arial"/>
        </w:rPr>
        <w:t xml:space="preserve">waarvoor hij/zij sessies heeft doorgegeven, in hetzelfde kalenderjaar ook </w:t>
      </w:r>
      <w:r w:rsidR="00D1398D" w:rsidRPr="0069241D">
        <w:rPr>
          <w:rFonts w:cs="Arial"/>
        </w:rPr>
        <w:t>al door een andere klinisch psycholoog/orthopedagoog</w:t>
      </w:r>
      <w:r w:rsidR="0091506F" w:rsidRPr="0069241D">
        <w:rPr>
          <w:rFonts w:cs="Arial"/>
        </w:rPr>
        <w:t xml:space="preserve"> </w:t>
      </w:r>
      <w:r w:rsidR="00D1398D" w:rsidRPr="0069241D">
        <w:rPr>
          <w:rFonts w:cs="Arial"/>
        </w:rPr>
        <w:t>van het netwerk psychologische sessies gerealiseerd zijn.</w:t>
      </w:r>
    </w:p>
    <w:p w:rsidR="001B6AFD" w:rsidRPr="0069241D" w:rsidRDefault="001B6AFD" w:rsidP="001B6AFD">
      <w:pPr>
        <w:rPr>
          <w:rFonts w:cs="Arial"/>
        </w:rPr>
      </w:pPr>
    </w:p>
    <w:p w:rsidR="001B6AFD" w:rsidRPr="0069241D" w:rsidRDefault="001B6AFD" w:rsidP="00E04F92">
      <w:pPr>
        <w:jc w:val="both"/>
        <w:rPr>
          <w:rFonts w:cs="Arial"/>
        </w:rPr>
      </w:pPr>
      <w:r w:rsidRPr="0069241D">
        <w:rPr>
          <w:rFonts w:cs="Arial"/>
        </w:rPr>
        <w:t>§ 2</w:t>
      </w:r>
      <w:r w:rsidR="009721BA" w:rsidRPr="0069241D">
        <w:rPr>
          <w:rFonts w:cs="Arial"/>
        </w:rPr>
        <w:t>.</w:t>
      </w:r>
      <w:r w:rsidRPr="0069241D">
        <w:rPr>
          <w:rFonts w:cs="Arial"/>
        </w:rPr>
        <w:t xml:space="preserve"> </w:t>
      </w:r>
      <w:r w:rsidR="00F72E02" w:rsidRPr="0069241D">
        <w:rPr>
          <w:rFonts w:cs="Arial"/>
        </w:rPr>
        <w:tab/>
      </w:r>
      <w:r w:rsidRPr="0069241D">
        <w:rPr>
          <w:rFonts w:cs="Arial"/>
        </w:rPr>
        <w:t xml:space="preserve">Het ziekenhuis betaalt de klinisch psycholoog/orthopedagoog uit binnen een termijn van maximum 1 maand vanaf de datum dat de </w:t>
      </w:r>
      <w:r w:rsidR="00837EDF" w:rsidRPr="0069241D">
        <w:rPr>
          <w:rFonts w:cs="Arial"/>
        </w:rPr>
        <w:t xml:space="preserve">klinisch </w:t>
      </w:r>
      <w:r w:rsidRPr="0069241D">
        <w:rPr>
          <w:rFonts w:cs="Arial"/>
        </w:rPr>
        <w:t>psycholoog/orthopedagoog de gegevens van de sessie bezorgd heeft aan het ziekenhuis.</w:t>
      </w:r>
    </w:p>
    <w:p w:rsidR="00E61C98" w:rsidRPr="0069241D" w:rsidRDefault="00E61C98" w:rsidP="001B6AFD">
      <w:pPr>
        <w:rPr>
          <w:rFonts w:cs="Arial"/>
        </w:rPr>
      </w:pPr>
    </w:p>
    <w:p w:rsidR="00E61C98" w:rsidRPr="0069241D" w:rsidRDefault="00E61C98" w:rsidP="00E04F92">
      <w:pPr>
        <w:jc w:val="both"/>
        <w:rPr>
          <w:rFonts w:cs="Arial"/>
        </w:rPr>
      </w:pPr>
      <w:r w:rsidRPr="0069241D">
        <w:rPr>
          <w:rFonts w:cs="Arial"/>
        </w:rPr>
        <w:t xml:space="preserve">§ 3. </w:t>
      </w:r>
      <w:r w:rsidR="000B6620" w:rsidRPr="0069241D">
        <w:rPr>
          <w:rFonts w:cs="Arial"/>
        </w:rPr>
        <w:tab/>
      </w:r>
      <w:r w:rsidRPr="0069241D">
        <w:rPr>
          <w:rFonts w:cs="Arial"/>
        </w:rPr>
        <w:t xml:space="preserve">Het ziekenhuis maakt aan de klinisch psycholoog/orthopedagoog </w:t>
      </w:r>
      <w:r w:rsidR="007A272E" w:rsidRPr="0069241D">
        <w:rPr>
          <w:rFonts w:cs="Arial"/>
        </w:rPr>
        <w:t xml:space="preserve">90% van </w:t>
      </w:r>
      <w:r w:rsidR="00D11A6D" w:rsidRPr="0069241D">
        <w:rPr>
          <w:rFonts w:cs="Arial"/>
        </w:rPr>
        <w:t xml:space="preserve">het </w:t>
      </w:r>
      <w:r w:rsidRPr="0069241D">
        <w:rPr>
          <w:rFonts w:cs="Arial"/>
        </w:rPr>
        <w:t xml:space="preserve">bedrag over voor de </w:t>
      </w:r>
      <w:r w:rsidR="007A272E" w:rsidRPr="0069241D">
        <w:rPr>
          <w:rFonts w:cs="Arial"/>
        </w:rPr>
        <w:t xml:space="preserve">weerhouden </w:t>
      </w:r>
      <w:r w:rsidRPr="0069241D">
        <w:rPr>
          <w:rFonts w:cs="Arial"/>
        </w:rPr>
        <w:t>sessies</w:t>
      </w:r>
      <w:r w:rsidR="007A272E" w:rsidRPr="0069241D">
        <w:rPr>
          <w:rFonts w:cs="Arial"/>
        </w:rPr>
        <w:t>, zoals vastgesteld binnen de controlemogelijkheden van het ziekenhuis.</w:t>
      </w:r>
      <w:r w:rsidR="00937D23" w:rsidRPr="0069241D">
        <w:rPr>
          <w:rFonts w:cs="Arial"/>
        </w:rPr>
        <w:t xml:space="preserve"> </w:t>
      </w:r>
      <w:r w:rsidRPr="0069241D">
        <w:rPr>
          <w:rFonts w:cs="Arial"/>
        </w:rPr>
        <w:t xml:space="preserve">Het ziekenhuis stort dit bedrag op het rekeningnummer van de klinisch psycholoog/orthopedagoog. </w:t>
      </w:r>
    </w:p>
    <w:p w:rsidR="00E61C98" w:rsidRPr="0069241D" w:rsidRDefault="00E61C98" w:rsidP="00E61C98">
      <w:pPr>
        <w:rPr>
          <w:rFonts w:cs="Arial"/>
        </w:rPr>
      </w:pPr>
    </w:p>
    <w:p w:rsidR="00E61C98" w:rsidRPr="0069241D" w:rsidRDefault="00E61C98" w:rsidP="00E61C98">
      <w:pPr>
        <w:rPr>
          <w:rFonts w:cs="Arial"/>
        </w:rPr>
      </w:pPr>
      <w:r w:rsidRPr="0069241D">
        <w:rPr>
          <w:rFonts w:cs="Arial"/>
        </w:rPr>
        <w:t>§ 4</w:t>
      </w:r>
      <w:r w:rsidR="00E241D2" w:rsidRPr="0069241D">
        <w:rPr>
          <w:rFonts w:cs="Arial"/>
        </w:rPr>
        <w:t>.</w:t>
      </w:r>
      <w:r w:rsidRPr="0069241D">
        <w:rPr>
          <w:rFonts w:cs="Arial"/>
        </w:rPr>
        <w:t xml:space="preserve"> </w:t>
      </w:r>
      <w:r w:rsidR="000B6620" w:rsidRPr="0069241D">
        <w:rPr>
          <w:rFonts w:cs="Arial"/>
        </w:rPr>
        <w:tab/>
        <w:t xml:space="preserve">Jaarlijks </w:t>
      </w:r>
      <w:r w:rsidRPr="0069241D">
        <w:rPr>
          <w:rFonts w:cs="Arial"/>
        </w:rPr>
        <w:t>levert het ziekenhuis aan de klinisch psycholoog/orthopedagoog een fiscaal attest af.</w:t>
      </w:r>
    </w:p>
    <w:p w:rsidR="001B6AFD" w:rsidRPr="0069241D" w:rsidRDefault="001B6AFD" w:rsidP="00540EB3">
      <w:pPr>
        <w:rPr>
          <w:rFonts w:cs="Arial"/>
          <w:b/>
        </w:rPr>
      </w:pPr>
    </w:p>
    <w:p w:rsidR="00042E03" w:rsidRPr="0069241D" w:rsidRDefault="00042E03" w:rsidP="00540EB3">
      <w:pPr>
        <w:rPr>
          <w:rFonts w:cs="Arial"/>
          <w:b/>
        </w:rPr>
      </w:pPr>
      <w:r w:rsidRPr="0069241D">
        <w:rPr>
          <w:rFonts w:cs="Arial"/>
          <w:b/>
        </w:rPr>
        <w:t xml:space="preserve">Artikel </w:t>
      </w:r>
      <w:r w:rsidR="001532B1" w:rsidRPr="0069241D">
        <w:rPr>
          <w:rFonts w:cs="Arial"/>
          <w:b/>
        </w:rPr>
        <w:t>12</w:t>
      </w:r>
    </w:p>
    <w:p w:rsidR="000B6620" w:rsidRPr="0069241D" w:rsidRDefault="000B6620" w:rsidP="00540EB3">
      <w:pPr>
        <w:rPr>
          <w:rFonts w:cs="Arial"/>
          <w:b/>
        </w:rPr>
      </w:pPr>
    </w:p>
    <w:p w:rsidR="00E61C98" w:rsidRPr="0069241D" w:rsidRDefault="00E61C98" w:rsidP="00E04F92">
      <w:pPr>
        <w:jc w:val="both"/>
        <w:rPr>
          <w:rFonts w:cs="Arial"/>
        </w:rPr>
      </w:pPr>
      <w:r w:rsidRPr="0069241D">
        <w:rPr>
          <w:rFonts w:cs="Arial"/>
        </w:rPr>
        <w:t>§ 1</w:t>
      </w:r>
      <w:r w:rsidR="00837EDF" w:rsidRPr="0069241D">
        <w:rPr>
          <w:rFonts w:cs="Arial"/>
        </w:rPr>
        <w:t>.</w:t>
      </w:r>
      <w:r w:rsidRPr="0069241D">
        <w:rPr>
          <w:rFonts w:cs="Arial"/>
        </w:rPr>
        <w:t xml:space="preserve"> </w:t>
      </w:r>
      <w:r w:rsidR="00834A6E" w:rsidRPr="0069241D">
        <w:rPr>
          <w:rFonts w:cs="Arial"/>
        </w:rPr>
        <w:tab/>
      </w:r>
      <w:r w:rsidRPr="0069241D">
        <w:rPr>
          <w:rFonts w:cs="Arial"/>
        </w:rPr>
        <w:t>Binnen het jaarlijks aan het netwerk toegekende conti</w:t>
      </w:r>
      <w:r w:rsidR="00D11A6D" w:rsidRPr="0069241D">
        <w:rPr>
          <w:rFonts w:cs="Arial"/>
        </w:rPr>
        <w:t>n</w:t>
      </w:r>
      <w:r w:rsidRPr="0069241D">
        <w:rPr>
          <w:rFonts w:cs="Arial"/>
        </w:rPr>
        <w:t>gent van psychologische sessies</w:t>
      </w:r>
      <w:r w:rsidR="009721BA" w:rsidRPr="0069241D">
        <w:rPr>
          <w:rFonts w:cs="Arial"/>
        </w:rPr>
        <w:t>,</w:t>
      </w:r>
      <w:r w:rsidRPr="0069241D">
        <w:rPr>
          <w:rFonts w:cs="Arial"/>
        </w:rPr>
        <w:t xml:space="preserve"> factureert het ziekenhuis aan de verzekeringsinstellingen de vergoedbare, psychologische sessies die binnen het werkingsgebied van het netwerk gerealiseerd worden door de klinisch psychologen/orthopedagogen waarmee het netwerk een overeenkomst heeft gesloten </w:t>
      </w:r>
      <w:r w:rsidR="009721BA" w:rsidRPr="0069241D">
        <w:rPr>
          <w:rFonts w:cs="Arial"/>
        </w:rPr>
        <w:t xml:space="preserve">cf. </w:t>
      </w:r>
      <w:r w:rsidRPr="0069241D">
        <w:rPr>
          <w:rFonts w:cs="Arial"/>
        </w:rPr>
        <w:t>art</w:t>
      </w:r>
      <w:r w:rsidR="008E1567" w:rsidRPr="0069241D">
        <w:rPr>
          <w:rFonts w:cs="Arial"/>
        </w:rPr>
        <w:t>ikel</w:t>
      </w:r>
      <w:r w:rsidRPr="0069241D">
        <w:rPr>
          <w:rFonts w:cs="Arial"/>
        </w:rPr>
        <w:t xml:space="preserve"> </w:t>
      </w:r>
      <w:r w:rsidR="00C627CA" w:rsidRPr="0069241D">
        <w:rPr>
          <w:rFonts w:cs="Arial"/>
        </w:rPr>
        <w:t>15</w:t>
      </w:r>
      <w:r w:rsidRPr="0069241D">
        <w:rPr>
          <w:rFonts w:cs="Arial"/>
        </w:rPr>
        <w:t xml:space="preserve">.   </w:t>
      </w:r>
    </w:p>
    <w:p w:rsidR="00E61C98" w:rsidRPr="0069241D" w:rsidRDefault="00E61C98" w:rsidP="00E61C98">
      <w:pPr>
        <w:rPr>
          <w:rFonts w:cs="Arial"/>
        </w:rPr>
      </w:pPr>
    </w:p>
    <w:p w:rsidR="00E61C98" w:rsidRPr="0069241D" w:rsidRDefault="00E61C98" w:rsidP="00E04F92">
      <w:pPr>
        <w:jc w:val="both"/>
        <w:rPr>
          <w:rFonts w:cs="Arial"/>
        </w:rPr>
      </w:pPr>
      <w:r w:rsidRPr="0069241D">
        <w:rPr>
          <w:rFonts w:cs="Arial"/>
        </w:rPr>
        <w:t xml:space="preserve">§ 2. </w:t>
      </w:r>
      <w:r w:rsidR="00834A6E" w:rsidRPr="0069241D">
        <w:rPr>
          <w:rFonts w:cs="Arial"/>
        </w:rPr>
        <w:tab/>
      </w:r>
      <w:r w:rsidRPr="0069241D">
        <w:rPr>
          <w:rFonts w:cs="Arial"/>
        </w:rPr>
        <w:t xml:space="preserve">Het bedrag dat het ziekenhuis voor de sessies aan de verzekeringsinstellingen aanrekent is de in artikel </w:t>
      </w:r>
      <w:r w:rsidR="009721BA" w:rsidRPr="0069241D">
        <w:rPr>
          <w:rFonts w:cs="Arial"/>
        </w:rPr>
        <w:t xml:space="preserve">8 </w:t>
      </w:r>
      <w:r w:rsidRPr="0069241D">
        <w:rPr>
          <w:rFonts w:cs="Arial"/>
        </w:rPr>
        <w:t>vastgestelde prijs, verminderd met het bedrag dat krachtens artikel</w:t>
      </w:r>
      <w:r w:rsidR="00C627CA" w:rsidRPr="0069241D">
        <w:rPr>
          <w:rFonts w:cs="Arial"/>
        </w:rPr>
        <w:t xml:space="preserve"> </w:t>
      </w:r>
      <w:r w:rsidR="009721BA" w:rsidRPr="0069241D">
        <w:rPr>
          <w:rFonts w:cs="Arial"/>
        </w:rPr>
        <w:t>9</w:t>
      </w:r>
      <w:r w:rsidR="008E1567" w:rsidRPr="0069241D">
        <w:rPr>
          <w:rFonts w:cs="Arial"/>
        </w:rPr>
        <w:t>,</w:t>
      </w:r>
      <w:r w:rsidR="00834A6E" w:rsidRPr="0069241D">
        <w:rPr>
          <w:rFonts w:cs="Arial"/>
        </w:rPr>
        <w:t xml:space="preserve"> §</w:t>
      </w:r>
      <w:r w:rsidR="00424541" w:rsidRPr="0069241D">
        <w:rPr>
          <w:rFonts w:cs="Arial"/>
        </w:rPr>
        <w:t xml:space="preserve"> </w:t>
      </w:r>
      <w:r w:rsidR="00834A6E" w:rsidRPr="0069241D">
        <w:rPr>
          <w:rFonts w:cs="Arial"/>
        </w:rPr>
        <w:t>1</w:t>
      </w:r>
      <w:r w:rsidR="00424541" w:rsidRPr="0069241D">
        <w:rPr>
          <w:rFonts w:cs="Arial"/>
        </w:rPr>
        <w:t>,</w:t>
      </w:r>
      <w:r w:rsidR="009721BA" w:rsidRPr="0069241D">
        <w:rPr>
          <w:rFonts w:cs="Arial"/>
        </w:rPr>
        <w:t xml:space="preserve"> </w:t>
      </w:r>
      <w:r w:rsidRPr="0069241D">
        <w:rPr>
          <w:rFonts w:cs="Arial"/>
        </w:rPr>
        <w:t xml:space="preserve">door de klinisch psycholoog/orthopedagoog </w:t>
      </w:r>
      <w:r w:rsidR="00834A6E" w:rsidRPr="0069241D">
        <w:rPr>
          <w:rFonts w:cs="Arial"/>
        </w:rPr>
        <w:t xml:space="preserve">wordt </w:t>
      </w:r>
      <w:r w:rsidRPr="0069241D">
        <w:rPr>
          <w:rFonts w:cs="Arial"/>
        </w:rPr>
        <w:t xml:space="preserve">aangerekend aan de </w:t>
      </w:r>
      <w:r w:rsidR="00B7096E" w:rsidRPr="0069241D">
        <w:rPr>
          <w:rFonts w:cs="Arial"/>
        </w:rPr>
        <w:t>rechthebbende</w:t>
      </w:r>
      <w:r w:rsidR="002B616F" w:rsidRPr="0069241D">
        <w:rPr>
          <w:rFonts w:cs="Arial"/>
        </w:rPr>
        <w:t>.</w:t>
      </w:r>
    </w:p>
    <w:p w:rsidR="00E61C98" w:rsidRPr="0069241D" w:rsidRDefault="00E61C98" w:rsidP="00E61C98">
      <w:pPr>
        <w:rPr>
          <w:rFonts w:cs="Arial"/>
        </w:rPr>
      </w:pPr>
    </w:p>
    <w:p w:rsidR="00942D3B" w:rsidRPr="0069241D" w:rsidRDefault="00942D3B">
      <w:pPr>
        <w:spacing w:after="160" w:line="259" w:lineRule="auto"/>
        <w:rPr>
          <w:rFonts w:cs="Arial"/>
          <w:b/>
        </w:rPr>
      </w:pPr>
      <w:r w:rsidRPr="0069241D">
        <w:rPr>
          <w:rFonts w:cs="Arial"/>
          <w:b/>
        </w:rPr>
        <w:br w:type="page"/>
      </w:r>
    </w:p>
    <w:p w:rsidR="007A272E" w:rsidRPr="0069241D" w:rsidRDefault="007A272E" w:rsidP="00540EB3">
      <w:pPr>
        <w:rPr>
          <w:rFonts w:cs="Arial"/>
          <w:b/>
        </w:rPr>
      </w:pPr>
      <w:r w:rsidRPr="0069241D">
        <w:rPr>
          <w:rFonts w:cs="Arial"/>
          <w:b/>
        </w:rPr>
        <w:lastRenderedPageBreak/>
        <w:t xml:space="preserve">Artikel </w:t>
      </w:r>
      <w:r w:rsidR="001532B1" w:rsidRPr="0069241D">
        <w:rPr>
          <w:rFonts w:cs="Arial"/>
          <w:b/>
        </w:rPr>
        <w:t>13</w:t>
      </w:r>
    </w:p>
    <w:p w:rsidR="00834A6E" w:rsidRPr="0069241D" w:rsidRDefault="00834A6E" w:rsidP="00540EB3">
      <w:pPr>
        <w:rPr>
          <w:rFonts w:cs="Arial"/>
          <w:b/>
        </w:rPr>
      </w:pPr>
    </w:p>
    <w:p w:rsidR="00792C01" w:rsidRPr="0069241D" w:rsidRDefault="007A272E" w:rsidP="00FA57EE">
      <w:pPr>
        <w:jc w:val="both"/>
        <w:rPr>
          <w:rFonts w:cs="Arial"/>
          <w:b/>
        </w:rPr>
      </w:pPr>
      <w:r w:rsidRPr="0069241D">
        <w:rPr>
          <w:rFonts w:cs="Arial"/>
        </w:rPr>
        <w:t xml:space="preserve">Binnen </w:t>
      </w:r>
      <w:r w:rsidR="00834A6E" w:rsidRPr="0069241D">
        <w:rPr>
          <w:rFonts w:cs="Arial"/>
        </w:rPr>
        <w:t xml:space="preserve">zijn </w:t>
      </w:r>
      <w:r w:rsidRPr="0069241D">
        <w:rPr>
          <w:rFonts w:cs="Arial"/>
        </w:rPr>
        <w:t xml:space="preserve">controlemogelijkheden, controleert de verzekeringsinstelling de door het ziekenhuis gefactureerde psychologische sessies. </w:t>
      </w:r>
    </w:p>
    <w:p w:rsidR="00834A6E" w:rsidRPr="0069241D" w:rsidRDefault="00834A6E" w:rsidP="00540EB3">
      <w:pPr>
        <w:rPr>
          <w:rFonts w:cs="Arial"/>
          <w:b/>
        </w:rPr>
      </w:pPr>
    </w:p>
    <w:p w:rsidR="009772BD" w:rsidRPr="0069241D" w:rsidRDefault="00837EDF" w:rsidP="00E04F92">
      <w:pPr>
        <w:jc w:val="both"/>
        <w:rPr>
          <w:rFonts w:cs="Arial"/>
        </w:rPr>
      </w:pPr>
      <w:r w:rsidRPr="0069241D">
        <w:rPr>
          <w:rFonts w:cs="Arial"/>
        </w:rPr>
        <w:t>De verzekeringsinstelling betaalt de weerhouden psychologische sessies uit aan het ziekenhuis.</w:t>
      </w:r>
      <w:r w:rsidR="009772BD" w:rsidRPr="0069241D">
        <w:rPr>
          <w:rFonts w:cs="Arial"/>
        </w:rPr>
        <w:t xml:space="preserve"> </w:t>
      </w:r>
    </w:p>
    <w:p w:rsidR="009772BD" w:rsidRPr="0069241D" w:rsidRDefault="009772BD" w:rsidP="00E04F92">
      <w:pPr>
        <w:jc w:val="both"/>
        <w:rPr>
          <w:rFonts w:cs="Arial"/>
        </w:rPr>
      </w:pPr>
    </w:p>
    <w:p w:rsidR="002037C4" w:rsidRPr="0069241D" w:rsidRDefault="00D11A6D" w:rsidP="009772BD">
      <w:pPr>
        <w:jc w:val="both"/>
        <w:rPr>
          <w:rFonts w:cs="Arial"/>
          <w:b/>
        </w:rPr>
      </w:pPr>
      <w:r w:rsidRPr="0069241D">
        <w:rPr>
          <w:rFonts w:cs="Arial"/>
        </w:rPr>
        <w:t xml:space="preserve">Binnen de maand na het ontvangen van de betaling </w:t>
      </w:r>
      <w:r w:rsidR="00984F11" w:rsidRPr="0069241D">
        <w:rPr>
          <w:rFonts w:cs="Arial"/>
        </w:rPr>
        <w:t xml:space="preserve">van de sessies </w:t>
      </w:r>
      <w:r w:rsidRPr="0069241D">
        <w:rPr>
          <w:rFonts w:cs="Arial"/>
        </w:rPr>
        <w:t xml:space="preserve">door de verzekeringsinstelling betaalt het ziekenhuis het verschuldigde saldo </w:t>
      </w:r>
      <w:r w:rsidR="00557BF2" w:rsidRPr="0069241D">
        <w:rPr>
          <w:rFonts w:cs="Arial"/>
        </w:rPr>
        <w:t>aan de klinisch psycholoog/orthopedagoog, rekening houdende met de reeds betaalde bedragen conform artikel 1</w:t>
      </w:r>
      <w:r w:rsidR="00D9387E" w:rsidRPr="0069241D">
        <w:rPr>
          <w:rFonts w:cs="Arial"/>
        </w:rPr>
        <w:t>1</w:t>
      </w:r>
      <w:r w:rsidR="00C627CA" w:rsidRPr="0069241D">
        <w:rPr>
          <w:rFonts w:cs="Arial"/>
        </w:rPr>
        <w:t>,</w:t>
      </w:r>
      <w:r w:rsidR="00557BF2" w:rsidRPr="0069241D">
        <w:rPr>
          <w:rFonts w:cs="Arial"/>
        </w:rPr>
        <w:t xml:space="preserve"> §</w:t>
      </w:r>
      <w:r w:rsidR="00424541" w:rsidRPr="0069241D">
        <w:rPr>
          <w:rFonts w:cs="Arial"/>
        </w:rPr>
        <w:t xml:space="preserve"> </w:t>
      </w:r>
      <w:r w:rsidR="00557BF2" w:rsidRPr="0069241D">
        <w:rPr>
          <w:rFonts w:cs="Arial"/>
        </w:rPr>
        <w:t>3. Ingeval het betaalde bedrag conform artikel 1</w:t>
      </w:r>
      <w:r w:rsidR="00D9387E" w:rsidRPr="0069241D">
        <w:rPr>
          <w:rFonts w:cs="Arial"/>
        </w:rPr>
        <w:t>1</w:t>
      </w:r>
      <w:r w:rsidR="00C627CA" w:rsidRPr="0069241D">
        <w:rPr>
          <w:rFonts w:cs="Arial"/>
        </w:rPr>
        <w:t>,</w:t>
      </w:r>
      <w:r w:rsidR="00557BF2" w:rsidRPr="0069241D">
        <w:rPr>
          <w:rFonts w:cs="Arial"/>
        </w:rPr>
        <w:t xml:space="preserve"> §</w:t>
      </w:r>
      <w:r w:rsidR="00424541" w:rsidRPr="0069241D">
        <w:rPr>
          <w:rFonts w:cs="Arial"/>
        </w:rPr>
        <w:t xml:space="preserve"> </w:t>
      </w:r>
      <w:r w:rsidR="00557BF2" w:rsidRPr="0069241D">
        <w:rPr>
          <w:rFonts w:cs="Arial"/>
        </w:rPr>
        <w:t>3</w:t>
      </w:r>
      <w:r w:rsidR="00424541" w:rsidRPr="0069241D">
        <w:rPr>
          <w:rFonts w:cs="Arial"/>
        </w:rPr>
        <w:t>,</w:t>
      </w:r>
      <w:r w:rsidR="00557BF2" w:rsidRPr="0069241D">
        <w:rPr>
          <w:rFonts w:cs="Arial"/>
        </w:rPr>
        <w:t xml:space="preserve"> hoger is dan de betaling door de verzekeringsinstelling, </w:t>
      </w:r>
      <w:r w:rsidR="007D2E0E" w:rsidRPr="0069241D">
        <w:rPr>
          <w:rFonts w:cs="Arial"/>
        </w:rPr>
        <w:t>verrekent</w:t>
      </w:r>
      <w:r w:rsidR="00557BF2" w:rsidRPr="0069241D">
        <w:rPr>
          <w:rFonts w:cs="Arial"/>
        </w:rPr>
        <w:t xml:space="preserve"> het ziekenhuis het te vorderen saldo </w:t>
      </w:r>
      <w:r w:rsidR="007D2E0E" w:rsidRPr="0069241D">
        <w:rPr>
          <w:rFonts w:cs="Arial"/>
        </w:rPr>
        <w:t xml:space="preserve">op </w:t>
      </w:r>
      <w:r w:rsidR="00557BF2" w:rsidRPr="0069241D">
        <w:rPr>
          <w:rFonts w:cs="Arial"/>
        </w:rPr>
        <w:t>de eerstvolgende uitbetaling aan de klinisch psycholoog/orthopedagoog.</w:t>
      </w:r>
      <w:r w:rsidR="00435BB8" w:rsidRPr="0069241D">
        <w:rPr>
          <w:rFonts w:cs="Arial"/>
        </w:rPr>
        <w:t xml:space="preserve"> </w:t>
      </w:r>
    </w:p>
    <w:p w:rsidR="005A2E36" w:rsidRPr="0069241D" w:rsidRDefault="005A2E36" w:rsidP="00FA57EE">
      <w:pPr>
        <w:spacing w:after="160" w:line="259" w:lineRule="auto"/>
        <w:rPr>
          <w:rFonts w:cs="Arial"/>
          <w:b/>
        </w:rPr>
      </w:pPr>
    </w:p>
    <w:p w:rsidR="00236D85" w:rsidRPr="0069241D" w:rsidRDefault="00204B6C" w:rsidP="00FA57EE">
      <w:pPr>
        <w:spacing w:after="160" w:line="259" w:lineRule="auto"/>
        <w:jc w:val="center"/>
        <w:rPr>
          <w:rFonts w:cs="Arial"/>
          <w:b/>
        </w:rPr>
      </w:pPr>
      <w:r w:rsidRPr="0069241D">
        <w:rPr>
          <w:rFonts w:cs="Arial"/>
          <w:b/>
        </w:rPr>
        <w:t>Facturatiecapaciteit</w:t>
      </w:r>
    </w:p>
    <w:p w:rsidR="00894515" w:rsidRPr="0069241D" w:rsidRDefault="00236D85" w:rsidP="00894515">
      <w:pPr>
        <w:rPr>
          <w:rFonts w:cs="Arial"/>
          <w:b/>
        </w:rPr>
      </w:pPr>
      <w:r w:rsidRPr="0069241D">
        <w:rPr>
          <w:rFonts w:cs="Arial"/>
          <w:b/>
        </w:rPr>
        <w:t xml:space="preserve">Artikel </w:t>
      </w:r>
      <w:r w:rsidR="00C627CA" w:rsidRPr="0069241D">
        <w:rPr>
          <w:rFonts w:cs="Arial"/>
          <w:b/>
        </w:rPr>
        <w:t>14</w:t>
      </w:r>
    </w:p>
    <w:p w:rsidR="00834A6E" w:rsidRPr="0069241D" w:rsidRDefault="00834A6E" w:rsidP="00894515">
      <w:pPr>
        <w:rPr>
          <w:rFonts w:cs="Arial"/>
          <w:b/>
        </w:rPr>
      </w:pPr>
    </w:p>
    <w:p w:rsidR="00204B6C" w:rsidRPr="0069241D" w:rsidRDefault="00236D85" w:rsidP="00FA57EE">
      <w:pPr>
        <w:jc w:val="both"/>
        <w:rPr>
          <w:rFonts w:cs="Arial"/>
        </w:rPr>
      </w:pPr>
      <w:r w:rsidRPr="0069241D">
        <w:rPr>
          <w:rFonts w:cs="Arial"/>
        </w:rPr>
        <w:t xml:space="preserve">§ 1. </w:t>
      </w:r>
      <w:r w:rsidR="00834A6E" w:rsidRPr="0069241D">
        <w:rPr>
          <w:rFonts w:cs="Arial"/>
        </w:rPr>
        <w:tab/>
      </w:r>
      <w:r w:rsidR="00514161" w:rsidRPr="0069241D">
        <w:rPr>
          <w:rFonts w:cs="Arial"/>
        </w:rPr>
        <w:t xml:space="preserve">Het totaal aantal van de in een zelfde kalenderjaar gerealiseerde psychologische sessies die voor vergoeding door de verzekeringsinstellingen in aanmerking komen is gelijk aan XXX sessies van 45 minuten, waarbij een </w:t>
      </w:r>
      <w:r w:rsidR="00BC20C6" w:rsidRPr="0069241D">
        <w:rPr>
          <w:rFonts w:cs="Arial"/>
        </w:rPr>
        <w:t>sessie van 60 minuten telt voor 4/3 van een sessie van 45 minuten.</w:t>
      </w:r>
      <w:r w:rsidR="00514161" w:rsidRPr="0069241D">
        <w:rPr>
          <w:rFonts w:cs="Arial"/>
        </w:rPr>
        <w:t xml:space="preserve"> Dit aantal wordt in deze overeenkomst aangeduid als ‘contingent’. </w:t>
      </w:r>
    </w:p>
    <w:p w:rsidR="00236D85" w:rsidRPr="0069241D" w:rsidRDefault="00BC20C6" w:rsidP="00E04F92">
      <w:pPr>
        <w:tabs>
          <w:tab w:val="left" w:pos="1815"/>
        </w:tabs>
        <w:rPr>
          <w:rFonts w:cs="Arial"/>
        </w:rPr>
      </w:pPr>
      <w:r w:rsidRPr="0069241D">
        <w:rPr>
          <w:rFonts w:cs="Arial"/>
        </w:rPr>
        <w:tab/>
      </w:r>
    </w:p>
    <w:p w:rsidR="00236D85" w:rsidRPr="0069241D" w:rsidRDefault="00236D85" w:rsidP="00E04F92">
      <w:pPr>
        <w:jc w:val="both"/>
        <w:rPr>
          <w:rFonts w:cs="Arial"/>
        </w:rPr>
      </w:pPr>
      <w:r w:rsidRPr="0069241D">
        <w:rPr>
          <w:rFonts w:cs="Arial"/>
        </w:rPr>
        <w:t xml:space="preserve">§ 2. </w:t>
      </w:r>
      <w:r w:rsidR="00834A6E" w:rsidRPr="0069241D">
        <w:rPr>
          <w:rFonts w:cs="Arial"/>
        </w:rPr>
        <w:tab/>
      </w:r>
      <w:r w:rsidRPr="0069241D">
        <w:rPr>
          <w:rFonts w:cs="Arial"/>
        </w:rPr>
        <w:t xml:space="preserve">In het kalenderjaar dat deze overeenkomst van kracht wordt en in het kalenderjaar dat ze uit werking treedt, </w:t>
      </w:r>
      <w:r w:rsidR="00A84ED1" w:rsidRPr="0069241D">
        <w:rPr>
          <w:rFonts w:cs="Arial"/>
        </w:rPr>
        <w:t xml:space="preserve">dient het in § 1 bepaalde contingent </w:t>
      </w:r>
      <w:r w:rsidR="00997DC7" w:rsidRPr="0069241D">
        <w:rPr>
          <w:rFonts w:cs="Arial"/>
        </w:rPr>
        <w:t>voor een</w:t>
      </w:r>
      <w:r w:rsidR="00A84ED1" w:rsidRPr="0069241D">
        <w:rPr>
          <w:rFonts w:cs="Arial"/>
        </w:rPr>
        <w:t xml:space="preserve"> volledig kalenderjaar, </w:t>
      </w:r>
      <w:r w:rsidRPr="0069241D">
        <w:rPr>
          <w:rFonts w:cs="Arial"/>
        </w:rPr>
        <w:t>proportioneel verminderd</w:t>
      </w:r>
      <w:r w:rsidR="00A84ED1" w:rsidRPr="0069241D">
        <w:rPr>
          <w:rFonts w:cs="Arial"/>
        </w:rPr>
        <w:t xml:space="preserve"> te worden</w:t>
      </w:r>
      <w:r w:rsidR="00D64A1E" w:rsidRPr="0069241D">
        <w:rPr>
          <w:rFonts w:cs="Arial"/>
        </w:rPr>
        <w:t>,</w:t>
      </w:r>
      <w:r w:rsidRPr="0069241D">
        <w:rPr>
          <w:rFonts w:cs="Arial"/>
        </w:rPr>
        <w:t xml:space="preserve"> rekening houdend met de geldigheidstermijn van de overeenkomst in die jaren.</w:t>
      </w:r>
    </w:p>
    <w:p w:rsidR="00D64A1E" w:rsidRPr="0069241D" w:rsidRDefault="00D64A1E" w:rsidP="00540EB3">
      <w:pPr>
        <w:rPr>
          <w:rFonts w:cs="Arial"/>
        </w:rPr>
      </w:pPr>
    </w:p>
    <w:p w:rsidR="00B734F1" w:rsidRPr="0069241D" w:rsidRDefault="00B734F1" w:rsidP="00E04F92">
      <w:pPr>
        <w:jc w:val="both"/>
        <w:rPr>
          <w:rFonts w:cs="Arial"/>
        </w:rPr>
      </w:pPr>
      <w:r w:rsidRPr="0069241D">
        <w:rPr>
          <w:rFonts w:cs="Arial"/>
        </w:rPr>
        <w:t xml:space="preserve">§ </w:t>
      </w:r>
      <w:r w:rsidR="00837EDF" w:rsidRPr="0069241D">
        <w:rPr>
          <w:rFonts w:cs="Arial"/>
        </w:rPr>
        <w:t>3</w:t>
      </w:r>
      <w:r w:rsidRPr="0069241D">
        <w:rPr>
          <w:rFonts w:cs="Arial"/>
        </w:rPr>
        <w:t xml:space="preserve">. </w:t>
      </w:r>
      <w:r w:rsidR="00834A6E" w:rsidRPr="0069241D">
        <w:rPr>
          <w:rFonts w:cs="Arial"/>
        </w:rPr>
        <w:tab/>
      </w:r>
      <w:r w:rsidR="00514161" w:rsidRPr="0069241D">
        <w:rPr>
          <w:rFonts w:cs="Arial"/>
        </w:rPr>
        <w:t xml:space="preserve">Indien wordt vastgesteld dat het ziekenhuis psychologische sessies heeft aangerekend die krachtens de bepalingen van deze overeenkomst niet voor vergoeding in aanmerking kwamen omdat </w:t>
      </w:r>
      <w:r w:rsidR="00AA4AE8" w:rsidRPr="0069241D">
        <w:rPr>
          <w:rFonts w:cs="Arial"/>
        </w:rPr>
        <w:t>het in §</w:t>
      </w:r>
      <w:r w:rsidR="00424541" w:rsidRPr="0069241D">
        <w:rPr>
          <w:rFonts w:cs="Arial"/>
        </w:rPr>
        <w:t xml:space="preserve"> </w:t>
      </w:r>
      <w:r w:rsidR="00AA4AE8" w:rsidRPr="0069241D">
        <w:rPr>
          <w:rFonts w:cs="Arial"/>
        </w:rPr>
        <w:t>1 vastgestelde contingent overschreden is</w:t>
      </w:r>
      <w:r w:rsidR="00514161" w:rsidRPr="0069241D">
        <w:rPr>
          <w:rFonts w:cs="Arial"/>
        </w:rPr>
        <w:t>, k</w:t>
      </w:r>
      <w:r w:rsidR="00AA4AE8" w:rsidRPr="0069241D">
        <w:rPr>
          <w:rFonts w:cs="Arial"/>
        </w:rPr>
        <w:t>an het bedrag hiervan</w:t>
      </w:r>
      <w:r w:rsidR="00514161" w:rsidRPr="0069241D">
        <w:rPr>
          <w:rFonts w:cs="Arial"/>
        </w:rPr>
        <w:t xml:space="preserve"> worden teruggevorderd.</w:t>
      </w:r>
      <w:r w:rsidR="00AA4AE8" w:rsidRPr="0069241D">
        <w:rPr>
          <w:rFonts w:cs="Arial"/>
        </w:rPr>
        <w:t xml:space="preserve"> </w:t>
      </w:r>
    </w:p>
    <w:p w:rsidR="00930160" w:rsidRPr="0069241D" w:rsidRDefault="00930160">
      <w:pPr>
        <w:spacing w:after="160" w:line="259" w:lineRule="auto"/>
        <w:rPr>
          <w:rFonts w:cs="Arial"/>
          <w:b/>
        </w:rPr>
      </w:pPr>
    </w:p>
    <w:p w:rsidR="00204B6C" w:rsidRPr="0069241D" w:rsidRDefault="00204B6C" w:rsidP="00FA57EE">
      <w:pPr>
        <w:ind w:right="424"/>
        <w:jc w:val="center"/>
        <w:rPr>
          <w:rFonts w:cs="Arial"/>
          <w:b/>
          <w:bCs/>
        </w:rPr>
      </w:pPr>
      <w:r w:rsidRPr="0069241D">
        <w:rPr>
          <w:rFonts w:cs="Arial"/>
          <w:b/>
        </w:rPr>
        <w:t>Overeenkomst tussen het ziekenhuis en de klinisch psycholoog/orthopedagoog</w:t>
      </w:r>
    </w:p>
    <w:p w:rsidR="001532B1" w:rsidRPr="0069241D" w:rsidRDefault="003A52CA" w:rsidP="003A52CA">
      <w:pPr>
        <w:tabs>
          <w:tab w:val="left" w:pos="2200"/>
        </w:tabs>
        <w:rPr>
          <w:rFonts w:cs="Arial"/>
          <w:b/>
        </w:rPr>
      </w:pPr>
      <w:r w:rsidRPr="0069241D">
        <w:rPr>
          <w:rFonts w:cs="Arial"/>
          <w:b/>
        </w:rPr>
        <w:tab/>
      </w:r>
    </w:p>
    <w:p w:rsidR="00D64A1E" w:rsidRPr="0069241D" w:rsidRDefault="00D64A1E" w:rsidP="00540EB3">
      <w:pPr>
        <w:rPr>
          <w:rFonts w:cs="Arial"/>
          <w:b/>
        </w:rPr>
      </w:pPr>
      <w:r w:rsidRPr="0069241D">
        <w:rPr>
          <w:rFonts w:cs="Arial"/>
          <w:b/>
        </w:rPr>
        <w:t xml:space="preserve">Artikel </w:t>
      </w:r>
      <w:r w:rsidR="00C627CA" w:rsidRPr="0069241D">
        <w:rPr>
          <w:rFonts w:cs="Arial"/>
          <w:b/>
        </w:rPr>
        <w:t>15</w:t>
      </w:r>
    </w:p>
    <w:p w:rsidR="00E50FB8" w:rsidRPr="0069241D" w:rsidRDefault="00E50FB8" w:rsidP="00540EB3">
      <w:pPr>
        <w:rPr>
          <w:rFonts w:cs="Arial"/>
          <w:b/>
        </w:rPr>
      </w:pPr>
    </w:p>
    <w:p w:rsidR="00D64A1E" w:rsidRPr="0069241D" w:rsidRDefault="009766B9" w:rsidP="00E04F92">
      <w:pPr>
        <w:jc w:val="both"/>
        <w:rPr>
          <w:rFonts w:cs="Arial"/>
        </w:rPr>
      </w:pPr>
      <w:r w:rsidRPr="0069241D">
        <w:rPr>
          <w:rFonts w:cs="Arial"/>
        </w:rPr>
        <w:t>§ 1</w:t>
      </w:r>
      <w:r w:rsidR="00837EDF" w:rsidRPr="0069241D">
        <w:rPr>
          <w:rFonts w:cs="Arial"/>
        </w:rPr>
        <w:t>.</w:t>
      </w:r>
      <w:r w:rsidRPr="0069241D">
        <w:rPr>
          <w:rFonts w:cs="Arial"/>
        </w:rPr>
        <w:t xml:space="preserve"> </w:t>
      </w:r>
      <w:r w:rsidR="00E50FB8" w:rsidRPr="0069241D">
        <w:rPr>
          <w:rFonts w:cs="Arial"/>
        </w:rPr>
        <w:tab/>
      </w:r>
      <w:r w:rsidR="00D64A1E" w:rsidRPr="0069241D">
        <w:rPr>
          <w:rFonts w:cs="Arial"/>
        </w:rPr>
        <w:t xml:space="preserve">Om de psychologische sessies te realiseren sluit het netwerk </w:t>
      </w:r>
      <w:r w:rsidR="00B769F1" w:rsidRPr="0069241D">
        <w:rPr>
          <w:rFonts w:cs="Arial"/>
        </w:rPr>
        <w:t xml:space="preserve">en het ziekenhuis </w:t>
      </w:r>
      <w:r w:rsidR="00D64A1E" w:rsidRPr="0069241D">
        <w:rPr>
          <w:rFonts w:cs="Arial"/>
        </w:rPr>
        <w:t xml:space="preserve">met </w:t>
      </w:r>
      <w:r w:rsidR="00682F0E" w:rsidRPr="0069241D">
        <w:rPr>
          <w:rFonts w:cs="Arial"/>
        </w:rPr>
        <w:t>de</w:t>
      </w:r>
      <w:r w:rsidR="00D64A1E" w:rsidRPr="0069241D">
        <w:rPr>
          <w:rFonts w:cs="Arial"/>
        </w:rPr>
        <w:t xml:space="preserve"> klinisch psychologen/orthopedagogen die in het werkingsgebied van het netwerk </w:t>
      </w:r>
      <w:r w:rsidR="00682F0E" w:rsidRPr="0069241D">
        <w:rPr>
          <w:rFonts w:cs="Arial"/>
        </w:rPr>
        <w:t xml:space="preserve">de </w:t>
      </w:r>
      <w:r w:rsidR="00D64A1E" w:rsidRPr="0069241D">
        <w:rPr>
          <w:rFonts w:cs="Arial"/>
        </w:rPr>
        <w:t xml:space="preserve">psychologische sessies realiseren, een individuele overeenkomst af, die minstens de bepalingen in bijlage </w:t>
      </w:r>
      <w:r w:rsidR="00BE555D" w:rsidRPr="0069241D">
        <w:rPr>
          <w:rFonts w:cs="Arial"/>
        </w:rPr>
        <w:t xml:space="preserve">2 </w:t>
      </w:r>
      <w:r w:rsidR="00D64A1E" w:rsidRPr="0069241D">
        <w:rPr>
          <w:rFonts w:cs="Arial"/>
        </w:rPr>
        <w:t>bevat.</w:t>
      </w:r>
    </w:p>
    <w:p w:rsidR="0069578D" w:rsidRPr="0069241D" w:rsidRDefault="0069578D" w:rsidP="00E04F92">
      <w:pPr>
        <w:jc w:val="both"/>
        <w:rPr>
          <w:rFonts w:cs="Arial"/>
        </w:rPr>
      </w:pPr>
    </w:p>
    <w:p w:rsidR="009766B9" w:rsidRPr="0069241D" w:rsidRDefault="009766B9" w:rsidP="00E04F92">
      <w:pPr>
        <w:jc w:val="both"/>
        <w:rPr>
          <w:rFonts w:cs="Arial"/>
        </w:rPr>
      </w:pPr>
      <w:r w:rsidRPr="0069241D">
        <w:rPr>
          <w:rFonts w:cs="Arial"/>
        </w:rPr>
        <w:t>Enkel klinisch psychologen/orthopedagogen die voldoen aan de voorwaarden zoals gesteld in artikel 3</w:t>
      </w:r>
      <w:r w:rsidR="0006583C" w:rsidRPr="0069241D">
        <w:rPr>
          <w:rFonts w:cs="Arial"/>
        </w:rPr>
        <w:t>,</w:t>
      </w:r>
      <w:r w:rsidRPr="0069241D">
        <w:rPr>
          <w:rFonts w:cs="Arial"/>
        </w:rPr>
        <w:t xml:space="preserve"> komen in aanmerking voor een dergelijke overeenkomst</w:t>
      </w:r>
      <w:r w:rsidR="000900E7" w:rsidRPr="0069241D">
        <w:rPr>
          <w:rFonts w:cs="Arial"/>
        </w:rPr>
        <w:t>.</w:t>
      </w:r>
    </w:p>
    <w:p w:rsidR="009766B9" w:rsidRPr="0069241D" w:rsidRDefault="009766B9" w:rsidP="00E04F92">
      <w:pPr>
        <w:jc w:val="both"/>
        <w:rPr>
          <w:rFonts w:cs="Arial"/>
        </w:rPr>
      </w:pPr>
    </w:p>
    <w:p w:rsidR="0069578D" w:rsidRPr="0069241D" w:rsidRDefault="0069578D" w:rsidP="00E04F92">
      <w:pPr>
        <w:jc w:val="both"/>
        <w:rPr>
          <w:rFonts w:cs="Arial"/>
        </w:rPr>
      </w:pPr>
      <w:r w:rsidRPr="0069241D">
        <w:rPr>
          <w:rFonts w:cs="Arial"/>
        </w:rPr>
        <w:t xml:space="preserve">§ </w:t>
      </w:r>
      <w:r w:rsidR="00B81357" w:rsidRPr="0069241D">
        <w:rPr>
          <w:rFonts w:cs="Arial"/>
        </w:rPr>
        <w:t>2</w:t>
      </w:r>
      <w:r w:rsidRPr="0069241D">
        <w:rPr>
          <w:rFonts w:cs="Arial"/>
        </w:rPr>
        <w:t xml:space="preserve">. </w:t>
      </w:r>
      <w:r w:rsidR="00E50FB8" w:rsidRPr="0069241D">
        <w:rPr>
          <w:rFonts w:cs="Arial"/>
        </w:rPr>
        <w:tab/>
      </w:r>
      <w:r w:rsidRPr="0069241D">
        <w:rPr>
          <w:rFonts w:cs="Arial"/>
        </w:rPr>
        <w:t>In de overeenkomst wordt de capaciteit van de klinisch psycholoog/orthopedagoog vastgesteld. Dit is het aantal vergoedbare psychologische sessies dat de klinisch psycholoog/orthopedagoog in kwestie per kalenderjaar kan realiseren. Volgens de overeenkomst streeft de klinisch psycholoog/orthopedagoog er ook naar om per maand 1/12 van zijn capaciteit te realiseren</w:t>
      </w:r>
      <w:r w:rsidR="00997DC7" w:rsidRPr="0069241D">
        <w:rPr>
          <w:rFonts w:cs="Arial"/>
        </w:rPr>
        <w:t xml:space="preserve"> zodat er gedurende het ganse jaar een aanbod is van psychologische sessies</w:t>
      </w:r>
      <w:r w:rsidRPr="0069241D">
        <w:rPr>
          <w:rFonts w:cs="Arial"/>
        </w:rPr>
        <w:t>.</w:t>
      </w:r>
    </w:p>
    <w:p w:rsidR="00B81357" w:rsidRPr="0069241D" w:rsidRDefault="00B81357" w:rsidP="00E04F92">
      <w:pPr>
        <w:jc w:val="both"/>
        <w:rPr>
          <w:rFonts w:cs="Arial"/>
          <w:b/>
        </w:rPr>
      </w:pPr>
    </w:p>
    <w:p w:rsidR="00D64A1E" w:rsidRPr="0069241D" w:rsidRDefault="009766B9" w:rsidP="00E04F92">
      <w:pPr>
        <w:jc w:val="both"/>
        <w:rPr>
          <w:rFonts w:cs="Arial"/>
        </w:rPr>
      </w:pPr>
      <w:r w:rsidRPr="0069241D">
        <w:rPr>
          <w:rFonts w:cs="Arial"/>
        </w:rPr>
        <w:t xml:space="preserve">§ </w:t>
      </w:r>
      <w:r w:rsidR="00B81357" w:rsidRPr="0069241D">
        <w:rPr>
          <w:rFonts w:cs="Arial"/>
        </w:rPr>
        <w:t>3</w:t>
      </w:r>
      <w:r w:rsidR="00837EDF" w:rsidRPr="0069241D">
        <w:rPr>
          <w:rFonts w:cs="Arial"/>
        </w:rPr>
        <w:t>.</w:t>
      </w:r>
      <w:r w:rsidRPr="0069241D">
        <w:rPr>
          <w:rFonts w:cs="Arial"/>
        </w:rPr>
        <w:t xml:space="preserve"> </w:t>
      </w:r>
      <w:r w:rsidR="00E50FB8" w:rsidRPr="0069241D">
        <w:rPr>
          <w:rFonts w:cs="Arial"/>
        </w:rPr>
        <w:tab/>
      </w:r>
      <w:r w:rsidR="00D64A1E" w:rsidRPr="0069241D">
        <w:rPr>
          <w:rFonts w:cs="Arial"/>
        </w:rPr>
        <w:t xml:space="preserve">De bepalingen van de overeenkomst tussen het </w:t>
      </w:r>
      <w:r w:rsidRPr="0069241D">
        <w:rPr>
          <w:rFonts w:cs="Arial"/>
        </w:rPr>
        <w:t>netwerk</w:t>
      </w:r>
      <w:r w:rsidR="00B769F1" w:rsidRPr="0069241D">
        <w:rPr>
          <w:rFonts w:cs="Arial"/>
        </w:rPr>
        <w:t>, het ziekenhuis</w:t>
      </w:r>
      <w:r w:rsidR="00D64A1E" w:rsidRPr="0069241D">
        <w:rPr>
          <w:rFonts w:cs="Arial"/>
        </w:rPr>
        <w:t xml:space="preserve"> en de klinisch psychologen/orthopedagogen mogen niet tegenstrijdig zijn met die van onderhavige overeenkomst</w:t>
      </w:r>
      <w:r w:rsidR="0037543E" w:rsidRPr="0069241D">
        <w:rPr>
          <w:rFonts w:cs="Arial"/>
        </w:rPr>
        <w:t>.</w:t>
      </w:r>
    </w:p>
    <w:p w:rsidR="0037543E" w:rsidRPr="0069241D" w:rsidRDefault="0037543E" w:rsidP="00E04F92">
      <w:pPr>
        <w:jc w:val="both"/>
        <w:rPr>
          <w:rFonts w:cs="Arial"/>
        </w:rPr>
      </w:pPr>
    </w:p>
    <w:p w:rsidR="0037543E" w:rsidRPr="0069241D" w:rsidRDefault="0037543E" w:rsidP="00E04F92">
      <w:pPr>
        <w:jc w:val="both"/>
        <w:rPr>
          <w:rFonts w:cs="Arial"/>
        </w:rPr>
      </w:pPr>
      <w:r w:rsidRPr="0069241D">
        <w:rPr>
          <w:rFonts w:cs="Arial"/>
        </w:rPr>
        <w:t xml:space="preserve">§ </w:t>
      </w:r>
      <w:r w:rsidR="00B81357" w:rsidRPr="0069241D">
        <w:rPr>
          <w:rFonts w:cs="Arial"/>
        </w:rPr>
        <w:t>4</w:t>
      </w:r>
      <w:r w:rsidR="00837EDF" w:rsidRPr="0069241D">
        <w:rPr>
          <w:rFonts w:cs="Arial"/>
        </w:rPr>
        <w:t>.</w:t>
      </w:r>
      <w:r w:rsidRPr="0069241D">
        <w:rPr>
          <w:rFonts w:cs="Arial"/>
        </w:rPr>
        <w:t xml:space="preserve"> </w:t>
      </w:r>
      <w:r w:rsidR="00E50FB8" w:rsidRPr="0069241D">
        <w:rPr>
          <w:rFonts w:cs="Arial"/>
        </w:rPr>
        <w:tab/>
      </w:r>
      <w:r w:rsidRPr="0069241D">
        <w:rPr>
          <w:rFonts w:cs="Arial"/>
        </w:rPr>
        <w:t xml:space="preserve">Ten behoeve van </w:t>
      </w:r>
      <w:r w:rsidR="00A27EFE" w:rsidRPr="0069241D">
        <w:rPr>
          <w:rFonts w:cs="Arial"/>
        </w:rPr>
        <w:t xml:space="preserve">zowel </w:t>
      </w:r>
      <w:r w:rsidRPr="0069241D">
        <w:rPr>
          <w:rFonts w:cs="Arial"/>
        </w:rPr>
        <w:t xml:space="preserve">de </w:t>
      </w:r>
      <w:r w:rsidR="00A27EFE" w:rsidRPr="0069241D">
        <w:rPr>
          <w:rFonts w:cs="Arial"/>
        </w:rPr>
        <w:t>artsen die gemachtigd zijn om patiënten te verwijzen (</w:t>
      </w:r>
      <w:r w:rsidRPr="0069241D">
        <w:rPr>
          <w:rFonts w:cs="Arial"/>
        </w:rPr>
        <w:t>huisartsen</w:t>
      </w:r>
      <w:r w:rsidR="00D9387E" w:rsidRPr="0069241D">
        <w:rPr>
          <w:rFonts w:cs="Arial"/>
        </w:rPr>
        <w:t>,</w:t>
      </w:r>
      <w:r w:rsidR="00837EDF" w:rsidRPr="0069241D">
        <w:rPr>
          <w:rFonts w:cs="Arial"/>
        </w:rPr>
        <w:t xml:space="preserve"> </w:t>
      </w:r>
      <w:r w:rsidR="00A27EFE" w:rsidRPr="0069241D">
        <w:rPr>
          <w:rFonts w:cs="Arial"/>
        </w:rPr>
        <w:t>kinderartsen, kinder</w:t>
      </w:r>
      <w:r w:rsidR="00837EDF" w:rsidRPr="0069241D">
        <w:rPr>
          <w:rFonts w:cs="Arial"/>
        </w:rPr>
        <w:t>psychiaters</w:t>
      </w:r>
      <w:r w:rsidR="00A27EFE" w:rsidRPr="0069241D">
        <w:rPr>
          <w:rFonts w:cs="Arial"/>
        </w:rPr>
        <w:t>, CLB-artsen</w:t>
      </w:r>
      <w:r w:rsidR="000D131B" w:rsidRPr="0069241D">
        <w:rPr>
          <w:rFonts w:cs="Arial"/>
        </w:rPr>
        <w:t>, artsen van Kind en Gezin</w:t>
      </w:r>
      <w:r w:rsidR="00A27EFE" w:rsidRPr="0069241D">
        <w:rPr>
          <w:rFonts w:cs="Arial"/>
        </w:rPr>
        <w:t>) als</w:t>
      </w:r>
      <w:r w:rsidRPr="0069241D">
        <w:rPr>
          <w:rFonts w:cs="Arial"/>
        </w:rPr>
        <w:t xml:space="preserve"> de rechthebbenden binnen het werkingsgebied van het netwerk, communiceert het netwerk op een vlot toegankelijke wijze een actuele lijst van </w:t>
      </w:r>
      <w:r w:rsidR="00837EDF" w:rsidRPr="0069241D">
        <w:rPr>
          <w:rFonts w:cs="Arial"/>
        </w:rPr>
        <w:t>de</w:t>
      </w:r>
      <w:r w:rsidRPr="0069241D">
        <w:rPr>
          <w:rFonts w:cs="Arial"/>
        </w:rPr>
        <w:t xml:space="preserve"> klinisch psychologen/orthopedagogen en hun contactgegevens, waarmee </w:t>
      </w:r>
      <w:r w:rsidR="00A27EFE" w:rsidRPr="0069241D">
        <w:rPr>
          <w:rFonts w:cs="Arial"/>
        </w:rPr>
        <w:t xml:space="preserve">het </w:t>
      </w:r>
      <w:r w:rsidRPr="0069241D">
        <w:rPr>
          <w:rFonts w:cs="Arial"/>
        </w:rPr>
        <w:t>een overeenkomst heeft afgesloten.</w:t>
      </w:r>
    </w:p>
    <w:p w:rsidR="00E348FD" w:rsidRPr="0069241D" w:rsidRDefault="00E348FD" w:rsidP="00540EB3">
      <w:pPr>
        <w:rPr>
          <w:rFonts w:cs="Arial"/>
          <w:b/>
        </w:rPr>
      </w:pPr>
    </w:p>
    <w:p w:rsidR="000F0FC6" w:rsidRPr="0069241D" w:rsidRDefault="000F0FC6">
      <w:pPr>
        <w:spacing w:after="160" w:line="259" w:lineRule="auto"/>
        <w:rPr>
          <w:rFonts w:cs="Arial"/>
          <w:b/>
        </w:rPr>
      </w:pPr>
      <w:r w:rsidRPr="0069241D">
        <w:rPr>
          <w:rFonts w:cs="Arial"/>
          <w:b/>
        </w:rPr>
        <w:br w:type="page"/>
      </w:r>
    </w:p>
    <w:p w:rsidR="00E348FD" w:rsidRPr="0069241D" w:rsidRDefault="00E348FD" w:rsidP="00540EB3">
      <w:pPr>
        <w:rPr>
          <w:rFonts w:cs="Arial"/>
          <w:b/>
        </w:rPr>
      </w:pPr>
    </w:p>
    <w:p w:rsidR="005131B4" w:rsidRPr="0069241D" w:rsidRDefault="00E348FD" w:rsidP="00FA57EE">
      <w:pPr>
        <w:jc w:val="center"/>
        <w:rPr>
          <w:rFonts w:cs="Arial"/>
        </w:rPr>
      </w:pPr>
      <w:r w:rsidRPr="0069241D">
        <w:rPr>
          <w:rFonts w:cs="Arial"/>
          <w:b/>
        </w:rPr>
        <w:t>Vergoeding van</w:t>
      </w:r>
      <w:r w:rsidR="00F67399" w:rsidRPr="0069241D">
        <w:rPr>
          <w:rFonts w:cs="Arial"/>
          <w:b/>
        </w:rPr>
        <w:t xml:space="preserve"> de taken van</w:t>
      </w:r>
      <w:r w:rsidRPr="0069241D">
        <w:rPr>
          <w:rFonts w:cs="Arial"/>
          <w:b/>
        </w:rPr>
        <w:t xml:space="preserve"> het netwerk en het ziekenhuis</w:t>
      </w:r>
    </w:p>
    <w:p w:rsidR="001532B1" w:rsidRPr="0069241D" w:rsidRDefault="003A52CA" w:rsidP="003A52CA">
      <w:pPr>
        <w:tabs>
          <w:tab w:val="left" w:pos="2970"/>
        </w:tabs>
        <w:rPr>
          <w:rFonts w:cs="Arial"/>
          <w:b/>
        </w:rPr>
      </w:pPr>
      <w:r w:rsidRPr="0069241D">
        <w:rPr>
          <w:rFonts w:cs="Arial"/>
          <w:b/>
        </w:rPr>
        <w:tab/>
      </w:r>
    </w:p>
    <w:p w:rsidR="00E348FD" w:rsidRPr="0069241D" w:rsidRDefault="00E348FD" w:rsidP="005131B4">
      <w:pPr>
        <w:rPr>
          <w:rFonts w:cs="Arial"/>
          <w:b/>
        </w:rPr>
      </w:pPr>
      <w:r w:rsidRPr="0069241D">
        <w:rPr>
          <w:rFonts w:cs="Arial"/>
          <w:b/>
        </w:rPr>
        <w:t>Artikel 16</w:t>
      </w:r>
    </w:p>
    <w:p w:rsidR="00E348FD" w:rsidRPr="0069241D" w:rsidRDefault="00E348FD" w:rsidP="005131B4">
      <w:pPr>
        <w:rPr>
          <w:rFonts w:cs="Arial"/>
          <w:b/>
        </w:rPr>
      </w:pPr>
    </w:p>
    <w:p w:rsidR="00F462EA" w:rsidRPr="0069241D" w:rsidRDefault="00F67399" w:rsidP="00FA57EE">
      <w:pPr>
        <w:jc w:val="both"/>
        <w:rPr>
          <w:rFonts w:cs="Arial"/>
        </w:rPr>
      </w:pPr>
      <w:r w:rsidRPr="0069241D">
        <w:rPr>
          <w:rFonts w:cs="Arial"/>
        </w:rPr>
        <w:t>§ 1.</w:t>
      </w:r>
      <w:r w:rsidRPr="0069241D">
        <w:rPr>
          <w:rFonts w:cs="Arial"/>
        </w:rPr>
        <w:tab/>
      </w:r>
      <w:r w:rsidR="00F462EA" w:rsidRPr="0069241D">
        <w:rPr>
          <w:rFonts w:cs="Arial"/>
        </w:rPr>
        <w:t>Per volledig kalenderjaar waarin onderhavige overeenkomst van kracht</w:t>
      </w:r>
      <w:r w:rsidR="00026D2F" w:rsidRPr="0069241D">
        <w:rPr>
          <w:rFonts w:cs="Arial"/>
        </w:rPr>
        <w:t xml:space="preserve"> is, </w:t>
      </w:r>
      <w:r w:rsidR="00F462EA" w:rsidRPr="0069241D">
        <w:rPr>
          <w:rFonts w:cs="Arial"/>
        </w:rPr>
        <w:t>stort het RIZIV aan het ne</w:t>
      </w:r>
      <w:r w:rsidR="00D734A7" w:rsidRPr="0069241D">
        <w:rPr>
          <w:rFonts w:cs="Arial"/>
        </w:rPr>
        <w:t xml:space="preserve">twerk xxx euro en aan het ziekenhuis xxx euro. </w:t>
      </w:r>
      <w:r w:rsidR="00D734A7" w:rsidRPr="0069241D">
        <w:rPr>
          <w:rStyle w:val="Voetnootmarkering"/>
          <w:rFonts w:cs="Arial"/>
        </w:rPr>
        <w:footnoteReference w:id="6"/>
      </w:r>
    </w:p>
    <w:p w:rsidR="00F462EA" w:rsidRPr="0069241D" w:rsidRDefault="00F462EA" w:rsidP="00FA57EE">
      <w:pPr>
        <w:jc w:val="both"/>
        <w:rPr>
          <w:rFonts w:cs="Arial"/>
        </w:rPr>
      </w:pPr>
    </w:p>
    <w:p w:rsidR="00F462EA" w:rsidRPr="0069241D" w:rsidRDefault="00F462EA" w:rsidP="00FA57EE">
      <w:pPr>
        <w:pStyle w:val="Lijstalinea"/>
        <w:numPr>
          <w:ilvl w:val="0"/>
          <w:numId w:val="2"/>
        </w:numPr>
        <w:jc w:val="both"/>
        <w:rPr>
          <w:rFonts w:cs="Arial"/>
        </w:rPr>
      </w:pPr>
      <w:r w:rsidRPr="0069241D">
        <w:rPr>
          <w:rFonts w:cs="Arial"/>
        </w:rPr>
        <w:t xml:space="preserve">wat het ziekenhuis betreft </w:t>
      </w:r>
      <w:r w:rsidR="0097350F" w:rsidRPr="0069241D">
        <w:rPr>
          <w:rFonts w:cs="Arial"/>
        </w:rPr>
        <w:t xml:space="preserve">is dit </w:t>
      </w:r>
      <w:r w:rsidR="00D03206" w:rsidRPr="0069241D">
        <w:rPr>
          <w:rFonts w:cs="Arial"/>
        </w:rPr>
        <w:t xml:space="preserve">ter vergoeding van </w:t>
      </w:r>
      <w:r w:rsidRPr="0069241D">
        <w:rPr>
          <w:rFonts w:cs="Arial"/>
        </w:rPr>
        <w:t>onder meer de facturatie</w:t>
      </w:r>
      <w:r w:rsidR="0097350F" w:rsidRPr="0069241D">
        <w:rPr>
          <w:rFonts w:cs="Arial"/>
        </w:rPr>
        <w:t xml:space="preserve"> en uitbetaling</w:t>
      </w:r>
      <w:r w:rsidRPr="0069241D">
        <w:rPr>
          <w:rFonts w:cs="Arial"/>
        </w:rPr>
        <w:t xml:space="preserve"> van de psychologische sessies</w:t>
      </w:r>
      <w:r w:rsidR="0097350F" w:rsidRPr="0069241D">
        <w:rPr>
          <w:rFonts w:cs="Arial"/>
        </w:rPr>
        <w:t xml:space="preserve"> (cf. artikel 10 en volgende)</w:t>
      </w:r>
      <w:r w:rsidR="0077297B" w:rsidRPr="0069241D">
        <w:rPr>
          <w:rFonts w:cs="Arial"/>
        </w:rPr>
        <w:t>;</w:t>
      </w:r>
    </w:p>
    <w:p w:rsidR="00F462EA" w:rsidRPr="0069241D" w:rsidRDefault="00F462EA" w:rsidP="00CE421F">
      <w:pPr>
        <w:pStyle w:val="Lijstalinea"/>
        <w:numPr>
          <w:ilvl w:val="0"/>
          <w:numId w:val="2"/>
        </w:numPr>
        <w:jc w:val="both"/>
        <w:rPr>
          <w:rFonts w:cs="Arial"/>
        </w:rPr>
      </w:pPr>
      <w:r w:rsidRPr="0069241D">
        <w:rPr>
          <w:rFonts w:cs="Arial"/>
        </w:rPr>
        <w:t>wat het netwerk betreft</w:t>
      </w:r>
      <w:r w:rsidR="0097350F" w:rsidRPr="0069241D">
        <w:rPr>
          <w:rFonts w:cs="Arial"/>
        </w:rPr>
        <w:t xml:space="preserve"> is dit </w:t>
      </w:r>
      <w:r w:rsidR="00D03206" w:rsidRPr="0069241D">
        <w:rPr>
          <w:rFonts w:cs="Arial"/>
        </w:rPr>
        <w:t xml:space="preserve">ter vergoeding van </w:t>
      </w:r>
      <w:r w:rsidR="0077297B" w:rsidRPr="0069241D">
        <w:rPr>
          <w:rFonts w:cs="Arial"/>
        </w:rPr>
        <w:t xml:space="preserve">onder meer de selectie van de klinisch psychologen/orthopedagogen waarmee de overeenkomst wordt afgesloten (cf. artikel 3, 1° en de </w:t>
      </w:r>
      <w:r w:rsidR="003E0A53" w:rsidRPr="0069241D">
        <w:rPr>
          <w:rFonts w:cs="Arial"/>
        </w:rPr>
        <w:t xml:space="preserve">procedure </w:t>
      </w:r>
      <w:r w:rsidR="0077297B" w:rsidRPr="0069241D">
        <w:rPr>
          <w:rFonts w:cs="Arial"/>
        </w:rPr>
        <w:t xml:space="preserve">in bijlage), </w:t>
      </w:r>
      <w:r w:rsidR="0097350F" w:rsidRPr="0069241D">
        <w:rPr>
          <w:rFonts w:cs="Arial"/>
        </w:rPr>
        <w:t xml:space="preserve">de realisatie van de opleiding over </w:t>
      </w:r>
      <w:r w:rsidR="00D85F1A" w:rsidRPr="0069241D">
        <w:rPr>
          <w:rFonts w:cs="Arial"/>
        </w:rPr>
        <w:t xml:space="preserve">de werking van </w:t>
      </w:r>
      <w:r w:rsidR="0097350F" w:rsidRPr="0069241D">
        <w:rPr>
          <w:rFonts w:cs="Arial"/>
        </w:rPr>
        <w:t xml:space="preserve">het netwerk (cf. artikel 3, 2°), de coördinatie van de intervisie (cf. artikel 3, 3°), </w:t>
      </w:r>
      <w:r w:rsidR="002B616F" w:rsidRPr="0069241D">
        <w:rPr>
          <w:rFonts w:cs="Arial"/>
        </w:rPr>
        <w:t>het afsluiten van de overeenkomsten met de klinisch psychologen/orthopedagogen (cf. artikel 15), de communicatie van hun coördinaten ten behoeve van de verwijzers en de rechthebbenden (cf. artikel 15, §</w:t>
      </w:r>
      <w:r w:rsidR="00424541" w:rsidRPr="0069241D">
        <w:rPr>
          <w:rFonts w:cs="Arial"/>
        </w:rPr>
        <w:t xml:space="preserve"> </w:t>
      </w:r>
      <w:r w:rsidR="002B616F" w:rsidRPr="0069241D">
        <w:rPr>
          <w:rFonts w:cs="Arial"/>
        </w:rPr>
        <w:t>4)</w:t>
      </w:r>
      <w:r w:rsidR="00ED1DB5" w:rsidRPr="0069241D">
        <w:rPr>
          <w:rFonts w:cs="Arial"/>
        </w:rPr>
        <w:t>,</w:t>
      </w:r>
      <w:r w:rsidR="002B616F" w:rsidRPr="0069241D">
        <w:rPr>
          <w:rFonts w:cs="Arial"/>
        </w:rPr>
        <w:t xml:space="preserve"> </w:t>
      </w:r>
      <w:r w:rsidR="0077297B" w:rsidRPr="0069241D">
        <w:rPr>
          <w:rFonts w:cs="Arial"/>
        </w:rPr>
        <w:t>de regelmatige opvolging van de realisatie van het contingent van psychologische sessies (cf. artikel 14)</w:t>
      </w:r>
      <w:r w:rsidR="00815FA4" w:rsidRPr="0069241D">
        <w:rPr>
          <w:rFonts w:cs="Arial"/>
        </w:rPr>
        <w:t xml:space="preserve">, </w:t>
      </w:r>
      <w:r w:rsidR="00FB10E5" w:rsidRPr="0069241D">
        <w:rPr>
          <w:rFonts w:cs="Arial"/>
        </w:rPr>
        <w:t xml:space="preserve">de integratie van deze verstrekkingen </w:t>
      </w:r>
      <w:r w:rsidR="00CE421F" w:rsidRPr="0069241D">
        <w:rPr>
          <w:rFonts w:cs="Arial"/>
        </w:rPr>
        <w:t>als onderdeel van de</w:t>
      </w:r>
      <w:r w:rsidR="00FB10E5" w:rsidRPr="0069241D">
        <w:rPr>
          <w:rFonts w:cs="Arial"/>
        </w:rPr>
        <w:t xml:space="preserve"> globale </w:t>
      </w:r>
      <w:r w:rsidR="00CE421F" w:rsidRPr="0069241D">
        <w:rPr>
          <w:rFonts w:cs="Arial"/>
        </w:rPr>
        <w:t xml:space="preserve">hervorming van de geestelijke gezondheidszorg voor </w:t>
      </w:r>
      <w:r w:rsidR="00A27EFE" w:rsidRPr="0069241D">
        <w:rPr>
          <w:rFonts w:cs="Arial"/>
        </w:rPr>
        <w:t xml:space="preserve">kinderen en jongeren </w:t>
      </w:r>
      <w:r w:rsidR="00CE421F" w:rsidRPr="0069241D">
        <w:rPr>
          <w:rFonts w:cs="Arial"/>
        </w:rPr>
        <w:t>in België</w:t>
      </w:r>
      <w:r w:rsidR="00ED1DB5" w:rsidRPr="0069241D">
        <w:rPr>
          <w:rFonts w:cs="Arial"/>
        </w:rPr>
        <w:t>,</w:t>
      </w:r>
      <w:r w:rsidR="00815FA4" w:rsidRPr="0069241D">
        <w:rPr>
          <w:rFonts w:cs="Arial"/>
        </w:rPr>
        <w:t xml:space="preserve"> het opstellen en overmaken </w:t>
      </w:r>
      <w:r w:rsidR="00424541" w:rsidRPr="0069241D">
        <w:rPr>
          <w:rFonts w:cs="Arial"/>
        </w:rPr>
        <w:t>v</w:t>
      </w:r>
      <w:r w:rsidR="00815FA4" w:rsidRPr="0069241D">
        <w:rPr>
          <w:rFonts w:cs="Arial"/>
        </w:rPr>
        <w:t xml:space="preserve">an het verslag zoals bedoeld in § 4 </w:t>
      </w:r>
      <w:r w:rsidR="00ED1DB5" w:rsidRPr="0069241D">
        <w:rPr>
          <w:rFonts w:cs="Arial"/>
        </w:rPr>
        <w:t>é</w:t>
      </w:r>
      <w:r w:rsidR="00815FA4" w:rsidRPr="0069241D">
        <w:rPr>
          <w:rFonts w:cs="Arial"/>
        </w:rPr>
        <w:t xml:space="preserve">n de medewerking aan een </w:t>
      </w:r>
      <w:r w:rsidR="00F15F74" w:rsidRPr="0069241D">
        <w:rPr>
          <w:rFonts w:cs="Arial"/>
        </w:rPr>
        <w:t>evaluatie</w:t>
      </w:r>
      <w:r w:rsidR="00815FA4" w:rsidRPr="0069241D">
        <w:rPr>
          <w:rFonts w:cs="Arial"/>
        </w:rPr>
        <w:t xml:space="preserve">onderzoek dat </w:t>
      </w:r>
      <w:r w:rsidR="00DD4C4C" w:rsidRPr="0069241D">
        <w:rPr>
          <w:rFonts w:cs="Arial"/>
        </w:rPr>
        <w:t>in het kader van deze verstrekkingen zal georganiseerd worden</w:t>
      </w:r>
      <w:r w:rsidR="00815FA4" w:rsidRPr="0069241D">
        <w:rPr>
          <w:rFonts w:cs="Arial"/>
        </w:rPr>
        <w:t xml:space="preserve">. </w:t>
      </w:r>
    </w:p>
    <w:p w:rsidR="00F462EA" w:rsidRPr="0069241D" w:rsidRDefault="00F462EA" w:rsidP="00FA57EE">
      <w:pPr>
        <w:jc w:val="both"/>
        <w:rPr>
          <w:rFonts w:cs="Arial"/>
        </w:rPr>
      </w:pPr>
    </w:p>
    <w:p w:rsidR="00F67399" w:rsidRPr="0069241D" w:rsidRDefault="00F67399" w:rsidP="00FA57EE">
      <w:pPr>
        <w:jc w:val="both"/>
        <w:rPr>
          <w:rFonts w:cs="Arial"/>
        </w:rPr>
      </w:pPr>
      <w:r w:rsidRPr="0069241D">
        <w:rPr>
          <w:rFonts w:cs="Arial"/>
        </w:rPr>
        <w:t>§ 2.</w:t>
      </w:r>
      <w:r w:rsidRPr="0069241D">
        <w:rPr>
          <w:rFonts w:cs="Arial"/>
        </w:rPr>
        <w:tab/>
        <w:t xml:space="preserve"> </w:t>
      </w:r>
      <w:r w:rsidR="00D734A7" w:rsidRPr="0069241D">
        <w:rPr>
          <w:rFonts w:cs="Arial"/>
        </w:rPr>
        <w:t xml:space="preserve">De </w:t>
      </w:r>
      <w:r w:rsidR="0021229D" w:rsidRPr="0069241D">
        <w:rPr>
          <w:rFonts w:cs="Arial"/>
        </w:rPr>
        <w:t xml:space="preserve">in </w:t>
      </w:r>
      <w:r w:rsidRPr="0069241D">
        <w:rPr>
          <w:rFonts w:cs="Arial"/>
        </w:rPr>
        <w:t>§ 1 vastgestelde bedrag</w:t>
      </w:r>
      <w:r w:rsidR="00D734A7" w:rsidRPr="0069241D">
        <w:rPr>
          <w:rFonts w:cs="Arial"/>
        </w:rPr>
        <w:t>en</w:t>
      </w:r>
      <w:r w:rsidRPr="0069241D">
        <w:rPr>
          <w:rFonts w:cs="Arial"/>
        </w:rPr>
        <w:t xml:space="preserve"> </w:t>
      </w:r>
      <w:r w:rsidR="00420807" w:rsidRPr="0069241D">
        <w:rPr>
          <w:rFonts w:cs="Arial"/>
        </w:rPr>
        <w:t xml:space="preserve">worden </w:t>
      </w:r>
      <w:r w:rsidRPr="0069241D">
        <w:rPr>
          <w:rFonts w:cs="Arial"/>
        </w:rPr>
        <w:t>elk jaar op 1 januari geïndexeerd volgens de in artikel 8, § 2</w:t>
      </w:r>
      <w:r w:rsidR="000D7F88" w:rsidRPr="0069241D">
        <w:rPr>
          <w:rFonts w:cs="Arial"/>
        </w:rPr>
        <w:t>,</w:t>
      </w:r>
      <w:r w:rsidRPr="0069241D">
        <w:rPr>
          <w:rFonts w:cs="Arial"/>
        </w:rPr>
        <w:t xml:space="preserve"> bepaalde modaliteiten. </w:t>
      </w:r>
    </w:p>
    <w:p w:rsidR="00F67399" w:rsidRPr="0069241D" w:rsidRDefault="00F67399" w:rsidP="00FA57EE">
      <w:pPr>
        <w:jc w:val="both"/>
        <w:rPr>
          <w:rFonts w:cs="Arial"/>
        </w:rPr>
      </w:pPr>
    </w:p>
    <w:p w:rsidR="00026D2F" w:rsidRPr="0069241D" w:rsidRDefault="00992AB6" w:rsidP="00FA57EE">
      <w:pPr>
        <w:jc w:val="both"/>
        <w:rPr>
          <w:rFonts w:cs="Arial"/>
        </w:rPr>
      </w:pPr>
      <w:r w:rsidRPr="0069241D">
        <w:rPr>
          <w:rFonts w:cs="Arial"/>
        </w:rPr>
        <w:t>§ 3.</w:t>
      </w:r>
      <w:r w:rsidRPr="0069241D">
        <w:rPr>
          <w:rFonts w:cs="Arial"/>
        </w:rPr>
        <w:tab/>
      </w:r>
      <w:r w:rsidR="00D734A7" w:rsidRPr="0069241D">
        <w:rPr>
          <w:rFonts w:cs="Arial"/>
        </w:rPr>
        <w:t>De</w:t>
      </w:r>
      <w:r w:rsidRPr="0069241D">
        <w:rPr>
          <w:rFonts w:cs="Arial"/>
        </w:rPr>
        <w:t xml:space="preserve"> in </w:t>
      </w:r>
      <w:r w:rsidR="00F67399" w:rsidRPr="0069241D">
        <w:rPr>
          <w:rFonts w:cs="Arial"/>
        </w:rPr>
        <w:t>§</w:t>
      </w:r>
      <w:r w:rsidR="00424541" w:rsidRPr="0069241D">
        <w:rPr>
          <w:rFonts w:cs="Arial"/>
        </w:rPr>
        <w:t xml:space="preserve"> </w:t>
      </w:r>
      <w:r w:rsidR="00F67399" w:rsidRPr="0069241D">
        <w:rPr>
          <w:rFonts w:cs="Arial"/>
        </w:rPr>
        <w:t>1 vastgestelde bedrag</w:t>
      </w:r>
      <w:r w:rsidR="00D734A7" w:rsidRPr="0069241D">
        <w:rPr>
          <w:rFonts w:cs="Arial"/>
        </w:rPr>
        <w:t>en</w:t>
      </w:r>
      <w:r w:rsidR="00F67399" w:rsidRPr="0069241D">
        <w:rPr>
          <w:rFonts w:cs="Arial"/>
        </w:rPr>
        <w:t xml:space="preserve"> </w:t>
      </w:r>
      <w:r w:rsidR="00420807" w:rsidRPr="0069241D">
        <w:rPr>
          <w:rFonts w:cs="Arial"/>
        </w:rPr>
        <w:t xml:space="preserve">worden </w:t>
      </w:r>
      <w:r w:rsidR="00026D2F" w:rsidRPr="0069241D">
        <w:rPr>
          <w:rFonts w:cs="Arial"/>
        </w:rPr>
        <w:t xml:space="preserve">door het RIZIV gestort </w:t>
      </w:r>
      <w:r w:rsidR="00F67399" w:rsidRPr="0069241D">
        <w:rPr>
          <w:rFonts w:cs="Arial"/>
        </w:rPr>
        <w:t>in schijven per semester</w:t>
      </w:r>
      <w:r w:rsidR="00026D2F" w:rsidRPr="0069241D">
        <w:rPr>
          <w:rFonts w:cs="Arial"/>
        </w:rPr>
        <w:t>. De semesters duren van 1 januari tot en met 30 juni en van 1 juli tot en met 31 december van het kalenderjaar. Voor de semesters waarin onderhavige overeenkomst slechts gedeeltelijk van kracht is</w:t>
      </w:r>
      <w:r w:rsidR="000D7F88" w:rsidRPr="0069241D">
        <w:rPr>
          <w:rFonts w:cs="Arial"/>
        </w:rPr>
        <w:t>,</w:t>
      </w:r>
      <w:r w:rsidR="00026D2F" w:rsidRPr="0069241D">
        <w:rPr>
          <w:rFonts w:cs="Arial"/>
        </w:rPr>
        <w:t xml:space="preserve"> wordt de schijf proportioneel verminderd. </w:t>
      </w:r>
    </w:p>
    <w:p w:rsidR="00026D2F" w:rsidRPr="0069241D" w:rsidRDefault="00026D2F" w:rsidP="00FA57EE">
      <w:pPr>
        <w:jc w:val="both"/>
        <w:rPr>
          <w:rFonts w:cs="Arial"/>
        </w:rPr>
      </w:pPr>
    </w:p>
    <w:p w:rsidR="00420807" w:rsidRPr="0069241D" w:rsidRDefault="00026D2F" w:rsidP="00FA57EE">
      <w:pPr>
        <w:jc w:val="both"/>
        <w:rPr>
          <w:rFonts w:cs="Arial"/>
        </w:rPr>
      </w:pPr>
      <w:r w:rsidRPr="0069241D">
        <w:rPr>
          <w:rFonts w:cs="Arial"/>
        </w:rPr>
        <w:t xml:space="preserve">De bedragen worden gestort </w:t>
      </w:r>
      <w:r w:rsidR="004765D1" w:rsidRPr="0069241D">
        <w:rPr>
          <w:rFonts w:cs="Arial"/>
        </w:rPr>
        <w:t>tege</w:t>
      </w:r>
      <w:r w:rsidR="004B162C" w:rsidRPr="0069241D">
        <w:rPr>
          <w:rFonts w:cs="Arial"/>
        </w:rPr>
        <w:t>n 31 januari of 31 juli</w:t>
      </w:r>
      <w:r w:rsidR="004765D1" w:rsidRPr="0069241D">
        <w:rPr>
          <w:rFonts w:cs="Arial"/>
        </w:rPr>
        <w:t>.</w:t>
      </w:r>
      <w:r w:rsidRPr="0069241D">
        <w:rPr>
          <w:rFonts w:cs="Arial"/>
        </w:rPr>
        <w:t xml:space="preserve"> De eerste schijf wordt gestort ná ondertekening van onderhavige overeenkomst.</w:t>
      </w:r>
    </w:p>
    <w:p w:rsidR="00B37BB1" w:rsidRPr="0069241D" w:rsidRDefault="00B37BB1" w:rsidP="00FA57EE">
      <w:pPr>
        <w:jc w:val="both"/>
        <w:rPr>
          <w:rFonts w:cs="Arial"/>
        </w:rPr>
      </w:pPr>
    </w:p>
    <w:p w:rsidR="00B37BB1" w:rsidRPr="0069241D" w:rsidRDefault="00B37BB1" w:rsidP="00FA57EE">
      <w:pPr>
        <w:jc w:val="both"/>
        <w:rPr>
          <w:rFonts w:cs="Arial"/>
        </w:rPr>
      </w:pPr>
      <w:r w:rsidRPr="0069241D">
        <w:rPr>
          <w:rFonts w:cs="Arial"/>
        </w:rPr>
        <w:t>§ 4.</w:t>
      </w:r>
      <w:r w:rsidRPr="0069241D">
        <w:rPr>
          <w:rFonts w:cs="Arial"/>
        </w:rPr>
        <w:tab/>
        <w:t xml:space="preserve">In onderling overleg kunnen het netwerk en het ziekenhuis onderling een verschuiving doorvoeren van de in § 1 vastgestelde bedragen rekening gehouden met ieders reële kosten voor de uitvoering van de opdrachten. </w:t>
      </w:r>
    </w:p>
    <w:p w:rsidR="00026D2F" w:rsidRPr="0069241D" w:rsidRDefault="00026D2F" w:rsidP="00FA57EE">
      <w:pPr>
        <w:jc w:val="both"/>
        <w:rPr>
          <w:rFonts w:cs="Arial"/>
        </w:rPr>
      </w:pPr>
      <w:r w:rsidRPr="0069241D">
        <w:rPr>
          <w:rFonts w:cs="Arial"/>
        </w:rPr>
        <w:t xml:space="preserve"> </w:t>
      </w:r>
      <w:r w:rsidR="0077297B" w:rsidRPr="0069241D">
        <w:rPr>
          <w:rFonts w:cs="Arial"/>
        </w:rPr>
        <w:t xml:space="preserve"> </w:t>
      </w:r>
    </w:p>
    <w:p w:rsidR="00151596" w:rsidRPr="0069241D" w:rsidRDefault="00151596" w:rsidP="00FA57EE">
      <w:pPr>
        <w:jc w:val="both"/>
        <w:rPr>
          <w:rFonts w:cs="Arial"/>
        </w:rPr>
      </w:pPr>
      <w:r w:rsidRPr="0069241D">
        <w:rPr>
          <w:rFonts w:cs="Arial"/>
        </w:rPr>
        <w:t xml:space="preserve">§ </w:t>
      </w:r>
      <w:r w:rsidR="00B37BB1" w:rsidRPr="0069241D">
        <w:rPr>
          <w:rFonts w:cs="Arial"/>
        </w:rPr>
        <w:t>5</w:t>
      </w:r>
      <w:r w:rsidRPr="0069241D">
        <w:rPr>
          <w:rFonts w:cs="Arial"/>
        </w:rPr>
        <w:t>.</w:t>
      </w:r>
      <w:r w:rsidRPr="0069241D">
        <w:rPr>
          <w:rFonts w:cs="Arial"/>
        </w:rPr>
        <w:tab/>
      </w:r>
      <w:r w:rsidR="00F9113E" w:rsidRPr="0069241D">
        <w:rPr>
          <w:rFonts w:cs="Arial"/>
        </w:rPr>
        <w:t>H</w:t>
      </w:r>
      <w:r w:rsidRPr="0069241D">
        <w:rPr>
          <w:rFonts w:cs="Arial"/>
        </w:rPr>
        <w:t xml:space="preserve">et netwerk </w:t>
      </w:r>
      <w:r w:rsidR="00F9113E" w:rsidRPr="0069241D">
        <w:rPr>
          <w:rFonts w:cs="Arial"/>
        </w:rPr>
        <w:t xml:space="preserve">bezorgt </w:t>
      </w:r>
      <w:r w:rsidRPr="0069241D">
        <w:rPr>
          <w:rFonts w:cs="Arial"/>
        </w:rPr>
        <w:t xml:space="preserve">aan de Dienst voor geneeskundige verzorging een bondig </w:t>
      </w:r>
      <w:r w:rsidR="00420807" w:rsidRPr="0069241D">
        <w:rPr>
          <w:rFonts w:cs="Arial"/>
        </w:rPr>
        <w:t>verslag</w:t>
      </w:r>
      <w:r w:rsidRPr="0069241D">
        <w:rPr>
          <w:rFonts w:cs="Arial"/>
        </w:rPr>
        <w:t xml:space="preserve"> van de acties die </w:t>
      </w:r>
      <w:r w:rsidR="00420807" w:rsidRPr="0069241D">
        <w:rPr>
          <w:rFonts w:cs="Arial"/>
        </w:rPr>
        <w:t xml:space="preserve">het </w:t>
      </w:r>
      <w:r w:rsidR="00F9113E" w:rsidRPr="0069241D">
        <w:rPr>
          <w:rFonts w:cs="Arial"/>
        </w:rPr>
        <w:t>onderneemt</w:t>
      </w:r>
      <w:r w:rsidRPr="0069241D">
        <w:rPr>
          <w:rFonts w:cs="Arial"/>
        </w:rPr>
        <w:t xml:space="preserve"> om de in § 1 voor hem vermelde opdrachten te realiseren.</w:t>
      </w:r>
      <w:r w:rsidR="00420807" w:rsidRPr="0069241D">
        <w:rPr>
          <w:rFonts w:cs="Arial"/>
        </w:rPr>
        <w:t xml:space="preserve"> </w:t>
      </w:r>
      <w:r w:rsidR="00F9113E" w:rsidRPr="0069241D">
        <w:rPr>
          <w:rFonts w:cs="Arial"/>
        </w:rPr>
        <w:t xml:space="preserve">Dit verslag wordt opgesteld per kalenderjaar waarin de overeenkomst van kracht is en uiterlijk 31 maart van het volgende kalenderjaar bezorgd. Voor het laatste kalenderjaar wordt uiterlijk </w:t>
      </w:r>
      <w:r w:rsidR="00077C63" w:rsidRPr="0069241D">
        <w:rPr>
          <w:rFonts w:cs="Arial"/>
        </w:rPr>
        <w:t>2 maanden voor het einde van de overeenkomst</w:t>
      </w:r>
      <w:r w:rsidR="00F9113E" w:rsidRPr="0069241D">
        <w:rPr>
          <w:rFonts w:cs="Arial"/>
        </w:rPr>
        <w:t xml:space="preserve"> een verslag bezorgd over de acties </w:t>
      </w:r>
      <w:r w:rsidR="00077C63" w:rsidRPr="0069241D">
        <w:rPr>
          <w:rFonts w:cs="Arial"/>
        </w:rPr>
        <w:t>die tot dan toe ondernomen zijn in het lopende kalenderjaar</w:t>
      </w:r>
      <w:r w:rsidR="00F9113E" w:rsidRPr="0069241D">
        <w:rPr>
          <w:rFonts w:cs="Arial"/>
        </w:rPr>
        <w:t xml:space="preserve">. </w:t>
      </w:r>
      <w:r w:rsidR="00FD3820" w:rsidRPr="0069241D">
        <w:rPr>
          <w:rFonts w:cs="Arial"/>
        </w:rPr>
        <w:t xml:space="preserve">Deze verslagen worden voorgelegd en besproken op het begeleidingscomité. </w:t>
      </w:r>
    </w:p>
    <w:p w:rsidR="00E348FD" w:rsidRPr="0069241D" w:rsidRDefault="00E348FD" w:rsidP="005131B4">
      <w:pPr>
        <w:rPr>
          <w:rFonts w:cs="Arial"/>
          <w:b/>
        </w:rPr>
      </w:pPr>
    </w:p>
    <w:p w:rsidR="0077297B" w:rsidRPr="0069241D" w:rsidRDefault="0077297B" w:rsidP="005131B4">
      <w:pPr>
        <w:rPr>
          <w:rFonts w:cs="Arial"/>
          <w:b/>
        </w:rPr>
      </w:pPr>
    </w:p>
    <w:p w:rsidR="00AA4AE8" w:rsidRPr="0069241D" w:rsidRDefault="00AA4AE8" w:rsidP="00FA57EE">
      <w:pPr>
        <w:jc w:val="center"/>
        <w:rPr>
          <w:rFonts w:cs="Arial"/>
          <w:b/>
        </w:rPr>
      </w:pPr>
      <w:r w:rsidRPr="0069241D">
        <w:rPr>
          <w:rFonts w:cs="Arial"/>
          <w:b/>
        </w:rPr>
        <w:t>Communicatie</w:t>
      </w:r>
    </w:p>
    <w:p w:rsidR="001532B1" w:rsidRPr="0069241D" w:rsidRDefault="001532B1" w:rsidP="005131B4">
      <w:pPr>
        <w:rPr>
          <w:rFonts w:cs="Arial"/>
          <w:b/>
        </w:rPr>
      </w:pPr>
    </w:p>
    <w:p w:rsidR="00E50FB8" w:rsidRPr="0069241D" w:rsidRDefault="005131B4" w:rsidP="005131B4">
      <w:pPr>
        <w:rPr>
          <w:rFonts w:cs="Arial"/>
          <w:b/>
        </w:rPr>
      </w:pPr>
      <w:r w:rsidRPr="0069241D">
        <w:rPr>
          <w:rFonts w:cs="Arial"/>
          <w:b/>
        </w:rPr>
        <w:t xml:space="preserve">Artikel </w:t>
      </w:r>
      <w:r w:rsidR="00C627CA" w:rsidRPr="0069241D">
        <w:rPr>
          <w:rFonts w:cs="Arial"/>
          <w:b/>
        </w:rPr>
        <w:t>1</w:t>
      </w:r>
      <w:r w:rsidR="0097350F" w:rsidRPr="0069241D">
        <w:rPr>
          <w:rFonts w:cs="Arial"/>
          <w:b/>
        </w:rPr>
        <w:t>7</w:t>
      </w:r>
    </w:p>
    <w:p w:rsidR="005131B4" w:rsidRPr="0069241D" w:rsidRDefault="00B823D5" w:rsidP="005131B4">
      <w:pPr>
        <w:rPr>
          <w:rFonts w:cs="Arial"/>
          <w:b/>
        </w:rPr>
      </w:pPr>
      <w:r w:rsidRPr="0069241D">
        <w:rPr>
          <w:rFonts w:cs="Arial"/>
          <w:b/>
        </w:rPr>
        <w:t xml:space="preserve"> </w:t>
      </w:r>
    </w:p>
    <w:p w:rsidR="00F15F74" w:rsidRPr="0069241D" w:rsidRDefault="00821DA6" w:rsidP="00E04F92">
      <w:pPr>
        <w:jc w:val="both"/>
        <w:rPr>
          <w:rFonts w:cs="Arial"/>
        </w:rPr>
      </w:pPr>
      <w:r w:rsidRPr="0069241D">
        <w:rPr>
          <w:rFonts w:cs="Arial"/>
        </w:rPr>
        <w:t xml:space="preserve">Het </w:t>
      </w:r>
      <w:r w:rsidR="00AA4AE8" w:rsidRPr="0069241D">
        <w:rPr>
          <w:rFonts w:cs="Arial"/>
        </w:rPr>
        <w:t>Verzekerings</w:t>
      </w:r>
      <w:r w:rsidR="005131B4" w:rsidRPr="0069241D">
        <w:rPr>
          <w:rFonts w:cs="Arial"/>
        </w:rPr>
        <w:t>comité</w:t>
      </w:r>
      <w:r w:rsidR="00ED1DB5" w:rsidRPr="0069241D">
        <w:rPr>
          <w:rFonts w:cs="Arial"/>
        </w:rPr>
        <w:t xml:space="preserve">, tezamen met de FOD Volksgezondheid, </w:t>
      </w:r>
      <w:r w:rsidR="005131B4" w:rsidRPr="0069241D">
        <w:rPr>
          <w:rFonts w:cs="Arial"/>
        </w:rPr>
        <w:t>neemt de nodige initiatieven om de brede bevolking en in het bijzonder de klinisch psychologen/orthopedagogen</w:t>
      </w:r>
      <w:r w:rsidR="00077C63" w:rsidRPr="0069241D">
        <w:rPr>
          <w:rFonts w:cs="Arial"/>
        </w:rPr>
        <w:t xml:space="preserve"> en de gemachtigde verwijsartsen</w:t>
      </w:r>
      <w:r w:rsidR="005131B4" w:rsidRPr="0069241D">
        <w:rPr>
          <w:rFonts w:cs="Arial"/>
        </w:rPr>
        <w:t xml:space="preserve"> te informeren over </w:t>
      </w:r>
      <w:r w:rsidR="00755315" w:rsidRPr="0069241D">
        <w:rPr>
          <w:rFonts w:cs="Arial"/>
        </w:rPr>
        <w:t xml:space="preserve">de terugbetaling </w:t>
      </w:r>
      <w:r w:rsidR="008214DB" w:rsidRPr="0069241D">
        <w:rPr>
          <w:rFonts w:cs="Arial"/>
        </w:rPr>
        <w:t>van</w:t>
      </w:r>
      <w:r w:rsidR="005131B4" w:rsidRPr="0069241D">
        <w:rPr>
          <w:rFonts w:cs="Arial"/>
        </w:rPr>
        <w:t xml:space="preserve"> eerstelijns</w:t>
      </w:r>
      <w:r w:rsidR="004E6641" w:rsidRPr="0069241D">
        <w:rPr>
          <w:rFonts w:cs="Arial"/>
        </w:rPr>
        <w:t xml:space="preserve"> </w:t>
      </w:r>
      <w:r w:rsidR="005131B4" w:rsidRPr="0069241D">
        <w:rPr>
          <w:rFonts w:cs="Arial"/>
        </w:rPr>
        <w:t xml:space="preserve">psychologische </w:t>
      </w:r>
      <w:r w:rsidR="008214DB" w:rsidRPr="0069241D">
        <w:rPr>
          <w:rFonts w:cs="Arial"/>
        </w:rPr>
        <w:t>sessies in het kader van</w:t>
      </w:r>
      <w:r w:rsidR="005131B4" w:rsidRPr="0069241D">
        <w:rPr>
          <w:rFonts w:cs="Arial"/>
        </w:rPr>
        <w:t xml:space="preserve"> deze overeenkomst. Deze brede informatie bevat eveneens een toelichting over de voorwaarden om als rechthebbende in aanmerking te komen voor een </w:t>
      </w:r>
      <w:r w:rsidR="001532B1" w:rsidRPr="0069241D">
        <w:rPr>
          <w:rFonts w:cs="Arial"/>
        </w:rPr>
        <w:t xml:space="preserve">terugbetaling </w:t>
      </w:r>
      <w:r w:rsidR="005131B4" w:rsidRPr="0069241D">
        <w:rPr>
          <w:rFonts w:cs="Arial"/>
        </w:rPr>
        <w:t xml:space="preserve">alsook </w:t>
      </w:r>
      <w:r w:rsidR="008214DB" w:rsidRPr="0069241D">
        <w:rPr>
          <w:rFonts w:cs="Arial"/>
        </w:rPr>
        <w:t>over het beperkt contingent van vergoedbare sessies per jaar en per netwerk</w:t>
      </w:r>
      <w:r w:rsidR="005131B4" w:rsidRPr="0069241D">
        <w:rPr>
          <w:rFonts w:cs="Arial"/>
        </w:rPr>
        <w:t>.</w:t>
      </w:r>
    </w:p>
    <w:p w:rsidR="005131B4" w:rsidRPr="0069241D" w:rsidRDefault="005131B4" w:rsidP="005131B4">
      <w:pPr>
        <w:rPr>
          <w:rFonts w:cs="Arial"/>
        </w:rPr>
      </w:pPr>
    </w:p>
    <w:p w:rsidR="005131B4" w:rsidRPr="0069241D" w:rsidRDefault="005131B4" w:rsidP="00540EB3">
      <w:pPr>
        <w:rPr>
          <w:rFonts w:cs="Arial"/>
          <w:b/>
        </w:rPr>
      </w:pPr>
    </w:p>
    <w:p w:rsidR="00204B6C" w:rsidRPr="0069241D" w:rsidRDefault="00204B6C" w:rsidP="00FA57EE">
      <w:pPr>
        <w:jc w:val="center"/>
        <w:rPr>
          <w:rFonts w:cs="Arial"/>
          <w:b/>
        </w:rPr>
      </w:pPr>
      <w:r w:rsidRPr="0069241D">
        <w:rPr>
          <w:rFonts w:cs="Arial"/>
          <w:b/>
        </w:rPr>
        <w:t>Opvolging</w:t>
      </w:r>
    </w:p>
    <w:p w:rsidR="009766B9" w:rsidRPr="0069241D" w:rsidRDefault="009766B9" w:rsidP="00540EB3">
      <w:pPr>
        <w:rPr>
          <w:rFonts w:cs="Arial"/>
          <w:b/>
        </w:rPr>
      </w:pPr>
    </w:p>
    <w:p w:rsidR="009766B9" w:rsidRPr="0069241D" w:rsidRDefault="009766B9" w:rsidP="00540EB3">
      <w:pPr>
        <w:rPr>
          <w:rFonts w:cs="Arial"/>
          <w:b/>
        </w:rPr>
      </w:pPr>
      <w:r w:rsidRPr="0069241D">
        <w:rPr>
          <w:rFonts w:cs="Arial"/>
          <w:b/>
        </w:rPr>
        <w:t xml:space="preserve">Artikel </w:t>
      </w:r>
      <w:r w:rsidR="00C627CA" w:rsidRPr="0069241D">
        <w:rPr>
          <w:rFonts w:cs="Arial"/>
          <w:b/>
        </w:rPr>
        <w:t>1</w:t>
      </w:r>
      <w:r w:rsidR="0097350F" w:rsidRPr="0069241D">
        <w:rPr>
          <w:rFonts w:cs="Arial"/>
          <w:b/>
        </w:rPr>
        <w:t>8</w:t>
      </w:r>
    </w:p>
    <w:p w:rsidR="00E50FB8" w:rsidRPr="0069241D" w:rsidRDefault="00E50FB8" w:rsidP="00540EB3">
      <w:pPr>
        <w:rPr>
          <w:rFonts w:cs="Arial"/>
          <w:b/>
        </w:rPr>
      </w:pPr>
    </w:p>
    <w:p w:rsidR="00260F07" w:rsidRPr="0069241D" w:rsidRDefault="008219AA" w:rsidP="00B76AE6">
      <w:pPr>
        <w:jc w:val="both"/>
        <w:rPr>
          <w:rFonts w:cs="Arial"/>
        </w:rPr>
      </w:pPr>
      <w:r w:rsidRPr="0069241D">
        <w:rPr>
          <w:rFonts w:cs="Arial"/>
        </w:rPr>
        <w:t xml:space="preserve">De FOD Volksgezondheid </w:t>
      </w:r>
      <w:r w:rsidR="00352E0E" w:rsidRPr="0069241D">
        <w:rPr>
          <w:rFonts w:cs="Arial"/>
        </w:rPr>
        <w:t xml:space="preserve">en het Riziv staan </w:t>
      </w:r>
      <w:r w:rsidRPr="0069241D">
        <w:rPr>
          <w:rFonts w:cs="Arial"/>
        </w:rPr>
        <w:t>in voor de wetenschappelijke evaluatie</w:t>
      </w:r>
      <w:r w:rsidR="00464847" w:rsidRPr="0069241D">
        <w:rPr>
          <w:rFonts w:cs="Arial"/>
        </w:rPr>
        <w:t xml:space="preserve">. </w:t>
      </w:r>
      <w:r w:rsidR="00C959D4" w:rsidRPr="0069241D">
        <w:rPr>
          <w:rFonts w:cs="Arial"/>
        </w:rPr>
        <w:t xml:space="preserve"> </w:t>
      </w:r>
    </w:p>
    <w:p w:rsidR="00876046" w:rsidRPr="0069241D" w:rsidRDefault="00876046" w:rsidP="00B76AE6">
      <w:pPr>
        <w:jc w:val="both"/>
        <w:rPr>
          <w:rFonts w:cs="Arial"/>
        </w:rPr>
      </w:pPr>
    </w:p>
    <w:p w:rsidR="0006583C" w:rsidRPr="0069241D" w:rsidRDefault="0006583C" w:rsidP="00B76AE6">
      <w:pPr>
        <w:jc w:val="both"/>
        <w:rPr>
          <w:rFonts w:cs="Arial"/>
        </w:rPr>
      </w:pPr>
    </w:p>
    <w:p w:rsidR="0006583C" w:rsidRPr="0069241D" w:rsidRDefault="0006583C" w:rsidP="00FA57EE">
      <w:pPr>
        <w:jc w:val="center"/>
        <w:rPr>
          <w:rFonts w:cs="Arial"/>
        </w:rPr>
      </w:pPr>
      <w:r w:rsidRPr="0069241D">
        <w:rPr>
          <w:rFonts w:cs="Arial"/>
          <w:b/>
        </w:rPr>
        <w:t>Begeleidingscomité</w:t>
      </w:r>
    </w:p>
    <w:p w:rsidR="0006583C" w:rsidRPr="0069241D" w:rsidRDefault="0006583C" w:rsidP="00B76AE6">
      <w:pPr>
        <w:jc w:val="both"/>
        <w:rPr>
          <w:rFonts w:cs="Arial"/>
        </w:rPr>
      </w:pPr>
    </w:p>
    <w:p w:rsidR="00204B6C" w:rsidRPr="0069241D" w:rsidRDefault="009766B9" w:rsidP="00540EB3">
      <w:pPr>
        <w:rPr>
          <w:rFonts w:cs="Arial"/>
          <w:b/>
        </w:rPr>
      </w:pPr>
      <w:r w:rsidRPr="0069241D">
        <w:rPr>
          <w:rFonts w:cs="Arial"/>
          <w:b/>
        </w:rPr>
        <w:t xml:space="preserve">Artikel </w:t>
      </w:r>
      <w:r w:rsidR="00C627CA" w:rsidRPr="0069241D">
        <w:rPr>
          <w:rFonts w:cs="Arial"/>
          <w:b/>
        </w:rPr>
        <w:t>1</w:t>
      </w:r>
      <w:r w:rsidR="0097350F" w:rsidRPr="0069241D">
        <w:rPr>
          <w:rFonts w:cs="Arial"/>
          <w:b/>
        </w:rPr>
        <w:t>9</w:t>
      </w:r>
      <w:r w:rsidR="00C627CA" w:rsidRPr="0069241D">
        <w:rPr>
          <w:rFonts w:cs="Arial"/>
          <w:b/>
        </w:rPr>
        <w:t xml:space="preserve"> </w:t>
      </w:r>
    </w:p>
    <w:p w:rsidR="00204B6C" w:rsidRPr="0069241D" w:rsidRDefault="00204B6C" w:rsidP="00540EB3">
      <w:pPr>
        <w:rPr>
          <w:rFonts w:cs="Arial"/>
        </w:rPr>
      </w:pPr>
    </w:p>
    <w:p w:rsidR="00204B6C" w:rsidRPr="0069241D" w:rsidRDefault="00B76AE6" w:rsidP="00E04F92">
      <w:pPr>
        <w:jc w:val="both"/>
        <w:rPr>
          <w:rFonts w:cs="Arial"/>
        </w:rPr>
      </w:pPr>
      <w:r w:rsidRPr="0069241D">
        <w:rPr>
          <w:rFonts w:cs="Arial"/>
        </w:rPr>
        <w:t xml:space="preserve">§ 1. </w:t>
      </w:r>
      <w:r w:rsidR="004E6641" w:rsidRPr="0069241D">
        <w:rPr>
          <w:rFonts w:cs="Arial"/>
        </w:rPr>
        <w:tab/>
      </w:r>
      <w:r w:rsidRPr="0069241D">
        <w:rPr>
          <w:rFonts w:cs="Arial"/>
        </w:rPr>
        <w:t>Binnen de schoot van het Verzekeringscomité wordt een begeleidingscomité opgericht dat als volgt is samengesteld:</w:t>
      </w:r>
    </w:p>
    <w:p w:rsidR="004C0E4A" w:rsidRPr="0069241D" w:rsidRDefault="004C0E4A" w:rsidP="00E04F92">
      <w:pPr>
        <w:jc w:val="both"/>
        <w:rPr>
          <w:rFonts w:cs="Arial"/>
        </w:rPr>
      </w:pPr>
    </w:p>
    <w:p w:rsidR="00B76AE6" w:rsidRPr="0069241D" w:rsidRDefault="00B76AE6" w:rsidP="00B76AE6">
      <w:pPr>
        <w:numPr>
          <w:ilvl w:val="0"/>
          <w:numId w:val="5"/>
        </w:numPr>
        <w:contextualSpacing/>
        <w:jc w:val="both"/>
        <w:rPr>
          <w:rFonts w:cs="Arial"/>
        </w:rPr>
      </w:pPr>
      <w:r w:rsidRPr="0069241D">
        <w:rPr>
          <w:rFonts w:cs="Arial"/>
        </w:rPr>
        <w:t>6 vertegenwoordigers van de representatieve beroepsverenigingen van de klinisch psychologen en klinisch orthopedagogen waaronder evenveel Nederlandstaligen als Franstaligen;</w:t>
      </w:r>
    </w:p>
    <w:p w:rsidR="00B76AE6" w:rsidRPr="0069241D" w:rsidRDefault="00B76AE6" w:rsidP="00B76AE6">
      <w:pPr>
        <w:numPr>
          <w:ilvl w:val="0"/>
          <w:numId w:val="5"/>
        </w:numPr>
        <w:contextualSpacing/>
        <w:jc w:val="both"/>
        <w:rPr>
          <w:rFonts w:cs="Arial"/>
        </w:rPr>
      </w:pPr>
      <w:r w:rsidRPr="0069241D">
        <w:rPr>
          <w:rFonts w:cs="Arial"/>
        </w:rPr>
        <w:t>6 leden van de overeenkomstencommissie tussen de verpleeginrichtingen en de verzekeringsinstellingen waaronder evenveel vertegenwoordigers van de verpleeginrichtingen als van de verzekeringsinstellingen</w:t>
      </w:r>
      <w:r w:rsidR="004C0E4A" w:rsidRPr="0069241D">
        <w:rPr>
          <w:rFonts w:cs="Arial"/>
        </w:rPr>
        <w:t xml:space="preserve"> en waaronder evenveel Nederlandstaligen als Franstaligen;</w:t>
      </w:r>
    </w:p>
    <w:p w:rsidR="00EA0DBD" w:rsidRPr="0069241D" w:rsidRDefault="00C611EA" w:rsidP="00B76AE6">
      <w:pPr>
        <w:numPr>
          <w:ilvl w:val="0"/>
          <w:numId w:val="5"/>
        </w:numPr>
        <w:contextualSpacing/>
        <w:jc w:val="both"/>
        <w:rPr>
          <w:rFonts w:cs="Arial"/>
        </w:rPr>
      </w:pPr>
      <w:r w:rsidRPr="0069241D">
        <w:rPr>
          <w:rFonts w:cs="Arial"/>
        </w:rPr>
        <w:t xml:space="preserve">3 </w:t>
      </w:r>
      <w:r w:rsidR="007E0970" w:rsidRPr="0069241D">
        <w:rPr>
          <w:rFonts w:cs="Arial"/>
        </w:rPr>
        <w:t>huisartsen</w:t>
      </w:r>
      <w:r w:rsidR="00E50FB8" w:rsidRPr="0069241D">
        <w:rPr>
          <w:rFonts w:cs="Arial"/>
        </w:rPr>
        <w:t xml:space="preserve"> voorgedragen door de organisaties die de artsen vertegenwoordigen in het Verzekeringscomité</w:t>
      </w:r>
      <w:r w:rsidR="004C0E4A" w:rsidRPr="0069241D">
        <w:rPr>
          <w:rFonts w:cs="Arial"/>
        </w:rPr>
        <w:t xml:space="preserve">, waarvan </w:t>
      </w:r>
      <w:r w:rsidRPr="0069241D">
        <w:rPr>
          <w:rFonts w:cs="Arial"/>
        </w:rPr>
        <w:t xml:space="preserve">minstens </w:t>
      </w:r>
      <w:r w:rsidR="004C0E4A" w:rsidRPr="0069241D">
        <w:rPr>
          <w:rFonts w:cs="Arial"/>
        </w:rPr>
        <w:t xml:space="preserve">1 Nederlandstalige en </w:t>
      </w:r>
      <w:r w:rsidRPr="0069241D">
        <w:rPr>
          <w:rFonts w:cs="Arial"/>
        </w:rPr>
        <w:t xml:space="preserve">minstens </w:t>
      </w:r>
      <w:r w:rsidR="004C0E4A" w:rsidRPr="0069241D">
        <w:rPr>
          <w:rFonts w:cs="Arial"/>
        </w:rPr>
        <w:t>1 Franstalige</w:t>
      </w:r>
      <w:r w:rsidR="0065194D" w:rsidRPr="0069241D">
        <w:rPr>
          <w:rFonts w:cs="Arial"/>
        </w:rPr>
        <w:t>;</w:t>
      </w:r>
    </w:p>
    <w:p w:rsidR="00EA0DBD" w:rsidRPr="0069241D" w:rsidRDefault="00EA0DBD" w:rsidP="00B76AE6">
      <w:pPr>
        <w:numPr>
          <w:ilvl w:val="0"/>
          <w:numId w:val="5"/>
        </w:numPr>
        <w:contextualSpacing/>
        <w:jc w:val="both"/>
        <w:rPr>
          <w:rFonts w:cs="Arial"/>
        </w:rPr>
      </w:pPr>
      <w:r w:rsidRPr="0069241D">
        <w:rPr>
          <w:rFonts w:cs="Arial"/>
        </w:rPr>
        <w:t>2 psychiaters voorgedragen door de organisaties die de artsen vertegenwoordigen in het Verzekeringscomité, waarvan 1 Nederlandstalige en 1 Franstalige;</w:t>
      </w:r>
      <w:r w:rsidR="00260F07" w:rsidRPr="0069241D">
        <w:rPr>
          <w:rFonts w:cs="Arial"/>
        </w:rPr>
        <w:t xml:space="preserve"> </w:t>
      </w:r>
    </w:p>
    <w:p w:rsidR="00B76AE6" w:rsidRPr="0069241D" w:rsidRDefault="001371AD" w:rsidP="00B76AE6">
      <w:pPr>
        <w:numPr>
          <w:ilvl w:val="0"/>
          <w:numId w:val="5"/>
        </w:numPr>
        <w:contextualSpacing/>
        <w:jc w:val="both"/>
        <w:rPr>
          <w:rFonts w:cs="Arial"/>
        </w:rPr>
      </w:pPr>
      <w:r w:rsidRPr="0069241D">
        <w:rPr>
          <w:rFonts w:cs="Arial"/>
        </w:rPr>
        <w:t xml:space="preserve">2 </w:t>
      </w:r>
      <w:r w:rsidR="004E40AC" w:rsidRPr="0069241D">
        <w:rPr>
          <w:rFonts w:cs="Arial"/>
        </w:rPr>
        <w:t xml:space="preserve">experten </w:t>
      </w:r>
      <w:r w:rsidR="00B76AE6" w:rsidRPr="0069241D">
        <w:rPr>
          <w:rFonts w:cs="Arial"/>
        </w:rPr>
        <w:t>van de FOD Volksgezondheid</w:t>
      </w:r>
      <w:r w:rsidR="0065194D" w:rsidRPr="0069241D">
        <w:rPr>
          <w:rFonts w:cs="Arial"/>
        </w:rPr>
        <w:t xml:space="preserve"> die de</w:t>
      </w:r>
      <w:r w:rsidR="00286E62" w:rsidRPr="0069241D">
        <w:rPr>
          <w:rFonts w:cs="Arial"/>
        </w:rPr>
        <w:t xml:space="preserve"> netwerken en ziekenhuizen ondersteunen bij de</w:t>
      </w:r>
      <w:r w:rsidR="0065194D" w:rsidRPr="0069241D">
        <w:rPr>
          <w:rFonts w:cs="Arial"/>
        </w:rPr>
        <w:t xml:space="preserve"> uitvoering van deze overeenkomst</w:t>
      </w:r>
      <w:r w:rsidR="00B76AE6" w:rsidRPr="0069241D">
        <w:rPr>
          <w:rFonts w:cs="Arial"/>
        </w:rPr>
        <w:t>;</w:t>
      </w:r>
    </w:p>
    <w:p w:rsidR="00126F82" w:rsidRPr="0069241D" w:rsidRDefault="00126F82" w:rsidP="00B76AE6">
      <w:pPr>
        <w:numPr>
          <w:ilvl w:val="0"/>
          <w:numId w:val="5"/>
        </w:numPr>
        <w:contextualSpacing/>
        <w:jc w:val="both"/>
        <w:rPr>
          <w:rFonts w:cs="Arial"/>
        </w:rPr>
      </w:pPr>
      <w:r w:rsidRPr="0069241D">
        <w:rPr>
          <w:rFonts w:cs="Arial"/>
        </w:rPr>
        <w:t>de administratie van het RIZIV;</w:t>
      </w:r>
    </w:p>
    <w:p w:rsidR="00B76AE6" w:rsidRPr="0069241D" w:rsidRDefault="004346E2" w:rsidP="00B76AE6">
      <w:pPr>
        <w:numPr>
          <w:ilvl w:val="0"/>
          <w:numId w:val="5"/>
        </w:numPr>
        <w:contextualSpacing/>
        <w:jc w:val="both"/>
        <w:rPr>
          <w:rFonts w:cs="Arial"/>
        </w:rPr>
      </w:pPr>
      <w:r w:rsidRPr="0069241D">
        <w:rPr>
          <w:rFonts w:cs="Arial"/>
        </w:rPr>
        <w:t xml:space="preserve">een adviseur van de </w:t>
      </w:r>
      <w:r w:rsidR="00B76AE6" w:rsidRPr="0069241D">
        <w:rPr>
          <w:rFonts w:cs="Arial"/>
        </w:rPr>
        <w:t xml:space="preserve"> Beleidscel</w:t>
      </w:r>
      <w:r w:rsidRPr="0069241D">
        <w:rPr>
          <w:rFonts w:cs="Arial"/>
        </w:rPr>
        <w:t xml:space="preserve"> van de Minister van Sociale Zaken</w:t>
      </w:r>
    </w:p>
    <w:p w:rsidR="00B76AE6" w:rsidRPr="0069241D" w:rsidRDefault="00B76AE6" w:rsidP="00B76AE6">
      <w:pPr>
        <w:jc w:val="both"/>
        <w:rPr>
          <w:rFonts w:cs="Arial"/>
        </w:rPr>
      </w:pPr>
    </w:p>
    <w:p w:rsidR="00B76AE6" w:rsidRPr="0069241D" w:rsidRDefault="00B76AE6" w:rsidP="00B76AE6">
      <w:pPr>
        <w:jc w:val="both"/>
        <w:rPr>
          <w:rFonts w:cs="Arial"/>
        </w:rPr>
      </w:pPr>
      <w:r w:rsidRPr="0069241D">
        <w:rPr>
          <w:rFonts w:cs="Arial"/>
        </w:rPr>
        <w:t>Het begeleidingscomité wordt voorgezeten door de voorzitter van de overeenkomstencommissie tussen de verpleeginrichtingen en de verzekeringsinstellingen.</w:t>
      </w:r>
    </w:p>
    <w:p w:rsidR="00B76AE6" w:rsidRPr="0069241D" w:rsidRDefault="00B76AE6" w:rsidP="00540EB3">
      <w:pPr>
        <w:rPr>
          <w:rFonts w:cs="Arial"/>
        </w:rPr>
      </w:pPr>
    </w:p>
    <w:p w:rsidR="00B76AE6" w:rsidRPr="0069241D" w:rsidRDefault="00B76AE6" w:rsidP="00B76AE6">
      <w:pPr>
        <w:rPr>
          <w:rFonts w:cs="Arial"/>
        </w:rPr>
      </w:pPr>
      <w:r w:rsidRPr="0069241D">
        <w:rPr>
          <w:rFonts w:cs="Arial"/>
        </w:rPr>
        <w:t xml:space="preserve">§ 2. </w:t>
      </w:r>
      <w:r w:rsidR="004E6641" w:rsidRPr="0069241D">
        <w:rPr>
          <w:rFonts w:cs="Arial"/>
        </w:rPr>
        <w:tab/>
      </w:r>
      <w:r w:rsidRPr="0069241D">
        <w:rPr>
          <w:rFonts w:cs="Arial"/>
        </w:rPr>
        <w:t>De opdrachten van het begeleidingscomité hebben betrekking op:</w:t>
      </w:r>
    </w:p>
    <w:p w:rsidR="004C0E4A" w:rsidRPr="0069241D" w:rsidRDefault="004C0E4A" w:rsidP="00B76AE6">
      <w:pPr>
        <w:rPr>
          <w:rFonts w:cs="Arial"/>
        </w:rPr>
      </w:pPr>
    </w:p>
    <w:p w:rsidR="0065194D" w:rsidRPr="0069241D" w:rsidRDefault="0065194D" w:rsidP="00B76AE6">
      <w:pPr>
        <w:numPr>
          <w:ilvl w:val="0"/>
          <w:numId w:val="5"/>
        </w:numPr>
        <w:contextualSpacing/>
        <w:jc w:val="both"/>
        <w:rPr>
          <w:rFonts w:cs="Arial"/>
        </w:rPr>
      </w:pPr>
      <w:r w:rsidRPr="0069241D">
        <w:rPr>
          <w:rFonts w:cs="Arial"/>
        </w:rPr>
        <w:t>de globale opvolging van de in deze overeenkomst geregelde terugbetaling van psychologische zorg</w:t>
      </w:r>
      <w:r w:rsidR="004E6641" w:rsidRPr="0069241D">
        <w:rPr>
          <w:rFonts w:cs="Arial"/>
        </w:rPr>
        <w:t>;</w:t>
      </w:r>
    </w:p>
    <w:p w:rsidR="00B370D8" w:rsidRPr="0069241D" w:rsidRDefault="000900E7" w:rsidP="00B76AE6">
      <w:pPr>
        <w:numPr>
          <w:ilvl w:val="0"/>
          <w:numId w:val="5"/>
        </w:numPr>
        <w:contextualSpacing/>
        <w:jc w:val="both"/>
        <w:rPr>
          <w:rFonts w:cs="Arial"/>
        </w:rPr>
      </w:pPr>
      <w:r w:rsidRPr="0069241D">
        <w:rPr>
          <w:rFonts w:cs="Arial"/>
        </w:rPr>
        <w:t xml:space="preserve">de </w:t>
      </w:r>
      <w:r w:rsidR="0065194D" w:rsidRPr="0069241D">
        <w:rPr>
          <w:rFonts w:cs="Arial"/>
        </w:rPr>
        <w:t xml:space="preserve">opvolging en </w:t>
      </w:r>
      <w:r w:rsidRPr="0069241D">
        <w:rPr>
          <w:rFonts w:cs="Arial"/>
        </w:rPr>
        <w:t>analyse van de</w:t>
      </w:r>
      <w:r w:rsidR="0065194D" w:rsidRPr="0069241D">
        <w:rPr>
          <w:rFonts w:cs="Arial"/>
        </w:rPr>
        <w:t xml:space="preserve"> uitgaven;</w:t>
      </w:r>
      <w:r w:rsidR="00B370D8" w:rsidRPr="0069241D">
        <w:rPr>
          <w:rFonts w:cs="Arial"/>
        </w:rPr>
        <w:t xml:space="preserve"> </w:t>
      </w:r>
    </w:p>
    <w:p w:rsidR="000900E7" w:rsidRPr="0069241D" w:rsidRDefault="00B370D8" w:rsidP="00B76AE6">
      <w:pPr>
        <w:numPr>
          <w:ilvl w:val="0"/>
          <w:numId w:val="5"/>
        </w:numPr>
        <w:contextualSpacing/>
        <w:jc w:val="both"/>
        <w:rPr>
          <w:rFonts w:cs="Arial"/>
        </w:rPr>
      </w:pPr>
      <w:r w:rsidRPr="0069241D">
        <w:rPr>
          <w:rFonts w:cs="Arial"/>
        </w:rPr>
        <w:t>de</w:t>
      </w:r>
      <w:r w:rsidR="00834A6E" w:rsidRPr="0069241D">
        <w:rPr>
          <w:rFonts w:cs="Arial"/>
        </w:rPr>
        <w:t xml:space="preserve"> </w:t>
      </w:r>
      <w:r w:rsidRPr="0069241D">
        <w:rPr>
          <w:rFonts w:cs="Arial"/>
        </w:rPr>
        <w:t xml:space="preserve">analyse </w:t>
      </w:r>
      <w:r w:rsidR="00834A6E" w:rsidRPr="0069241D">
        <w:rPr>
          <w:rFonts w:cs="Arial"/>
        </w:rPr>
        <w:t xml:space="preserve">van het aantal gerealiseerde sessies dat eenzelfde </w:t>
      </w:r>
      <w:r w:rsidR="00534F57" w:rsidRPr="0069241D">
        <w:rPr>
          <w:rFonts w:cs="Arial"/>
        </w:rPr>
        <w:t xml:space="preserve">rechthebbende </w:t>
      </w:r>
      <w:r w:rsidR="00834A6E" w:rsidRPr="0069241D">
        <w:rPr>
          <w:rFonts w:cs="Arial"/>
        </w:rPr>
        <w:t>per kalenderjaar eventueel geniet binnen verschillende netwerken samen</w:t>
      </w:r>
      <w:r w:rsidR="00D9387E" w:rsidRPr="0069241D">
        <w:rPr>
          <w:rFonts w:cs="Arial"/>
        </w:rPr>
        <w:t>;</w:t>
      </w:r>
    </w:p>
    <w:p w:rsidR="00AB24E5" w:rsidRPr="0069241D" w:rsidRDefault="000D7F88" w:rsidP="00B76AE6">
      <w:pPr>
        <w:numPr>
          <w:ilvl w:val="0"/>
          <w:numId w:val="5"/>
        </w:numPr>
        <w:contextualSpacing/>
        <w:jc w:val="both"/>
        <w:rPr>
          <w:rFonts w:cs="Arial"/>
        </w:rPr>
      </w:pPr>
      <w:r w:rsidRPr="0069241D">
        <w:rPr>
          <w:rFonts w:cs="Arial"/>
        </w:rPr>
        <w:t xml:space="preserve">de </w:t>
      </w:r>
      <w:r w:rsidR="00AB24E5" w:rsidRPr="0069241D">
        <w:rPr>
          <w:rFonts w:cs="Arial"/>
        </w:rPr>
        <w:t xml:space="preserve">analyse van de verslagen zoals bedoeld in artikel 16, § </w:t>
      </w:r>
      <w:r w:rsidR="00B37BB1" w:rsidRPr="0069241D">
        <w:rPr>
          <w:rFonts w:cs="Arial"/>
        </w:rPr>
        <w:t>5</w:t>
      </w:r>
      <w:r w:rsidRPr="0069241D">
        <w:rPr>
          <w:rFonts w:cs="Arial"/>
        </w:rPr>
        <w:t>;</w:t>
      </w:r>
    </w:p>
    <w:p w:rsidR="00260F07" w:rsidRPr="0069241D" w:rsidRDefault="00260F07" w:rsidP="00B76AE6">
      <w:pPr>
        <w:numPr>
          <w:ilvl w:val="0"/>
          <w:numId w:val="5"/>
        </w:numPr>
        <w:contextualSpacing/>
        <w:jc w:val="both"/>
        <w:rPr>
          <w:rFonts w:cs="Arial"/>
        </w:rPr>
      </w:pPr>
      <w:r w:rsidRPr="0069241D">
        <w:rPr>
          <w:rFonts w:cs="Arial"/>
        </w:rPr>
        <w:t>de opv</w:t>
      </w:r>
      <w:r w:rsidR="00735C48" w:rsidRPr="0069241D">
        <w:rPr>
          <w:rFonts w:cs="Arial"/>
        </w:rPr>
        <w:t>olging van de in artikel 18</w:t>
      </w:r>
      <w:r w:rsidRPr="0069241D">
        <w:rPr>
          <w:rFonts w:cs="Arial"/>
        </w:rPr>
        <w:t xml:space="preserve"> bedoelde wetenschappelijke studie</w:t>
      </w:r>
      <w:r w:rsidR="00C959D4" w:rsidRPr="0069241D">
        <w:rPr>
          <w:rFonts w:cs="Arial"/>
        </w:rPr>
        <w:t>;</w:t>
      </w:r>
    </w:p>
    <w:p w:rsidR="00B76AE6" w:rsidRPr="0069241D" w:rsidRDefault="00B76AE6" w:rsidP="00B76AE6">
      <w:pPr>
        <w:numPr>
          <w:ilvl w:val="0"/>
          <w:numId w:val="5"/>
        </w:numPr>
        <w:contextualSpacing/>
        <w:jc w:val="both"/>
        <w:rPr>
          <w:rFonts w:cs="Arial"/>
        </w:rPr>
      </w:pPr>
      <w:r w:rsidRPr="0069241D">
        <w:rPr>
          <w:rFonts w:cs="Arial"/>
        </w:rPr>
        <w:t xml:space="preserve">de formulering van oplossingen voor problemen die zich tijdens de </w:t>
      </w:r>
      <w:r w:rsidR="00B769F1" w:rsidRPr="0069241D">
        <w:rPr>
          <w:rFonts w:cs="Arial"/>
        </w:rPr>
        <w:t xml:space="preserve">looptijd van deze overeenkomst </w:t>
      </w:r>
      <w:r w:rsidRPr="0069241D">
        <w:rPr>
          <w:rFonts w:cs="Arial"/>
        </w:rPr>
        <w:t xml:space="preserve"> zouden stellen met betrekking tot de uitvoering van onderhavige overeenkomst</w:t>
      </w:r>
      <w:r w:rsidR="00D9387E" w:rsidRPr="0069241D">
        <w:rPr>
          <w:rFonts w:cs="Arial"/>
        </w:rPr>
        <w:t>;</w:t>
      </w:r>
    </w:p>
    <w:p w:rsidR="00B769F1" w:rsidRPr="0069241D" w:rsidRDefault="00B823D5" w:rsidP="003126FC">
      <w:pPr>
        <w:pStyle w:val="Lijstalinea"/>
        <w:numPr>
          <w:ilvl w:val="0"/>
          <w:numId w:val="5"/>
        </w:numPr>
        <w:jc w:val="both"/>
        <w:rPr>
          <w:rFonts w:cs="Arial"/>
        </w:rPr>
      </w:pPr>
      <w:r w:rsidRPr="0069241D">
        <w:rPr>
          <w:rFonts w:cs="Arial"/>
        </w:rPr>
        <w:t>de formulering van aanbevelingen voor de toekomstige terugbetaling van de psychologische zorg, ná afloop van deze overeenkomst</w:t>
      </w:r>
      <w:r w:rsidR="00B37BB1" w:rsidRPr="0069241D">
        <w:rPr>
          <w:rFonts w:cs="Arial"/>
        </w:rPr>
        <w:t>;</w:t>
      </w:r>
    </w:p>
    <w:p w:rsidR="00C5689B" w:rsidRPr="0069241D" w:rsidRDefault="00C959D4" w:rsidP="003126FC">
      <w:pPr>
        <w:pStyle w:val="Lijstalinea"/>
        <w:numPr>
          <w:ilvl w:val="0"/>
          <w:numId w:val="5"/>
        </w:numPr>
        <w:jc w:val="both"/>
        <w:rPr>
          <w:rFonts w:cs="Arial"/>
        </w:rPr>
      </w:pPr>
      <w:r w:rsidRPr="0069241D">
        <w:rPr>
          <w:rFonts w:cs="Arial"/>
        </w:rPr>
        <w:t>e</w:t>
      </w:r>
      <w:r w:rsidR="00EA0DBD" w:rsidRPr="0069241D">
        <w:rPr>
          <w:rFonts w:cs="Arial"/>
        </w:rPr>
        <w:t>valuatie en eventuele bijsturing van de communicatie-initiatieven conform artikel 17</w:t>
      </w:r>
      <w:r w:rsidR="00B37BB1" w:rsidRPr="0069241D">
        <w:rPr>
          <w:rFonts w:cs="Arial"/>
        </w:rPr>
        <w:t>;</w:t>
      </w:r>
    </w:p>
    <w:p w:rsidR="00B37BB1" w:rsidRPr="0069241D" w:rsidRDefault="00C5689B" w:rsidP="00B37BB1">
      <w:pPr>
        <w:pStyle w:val="Lijstalinea"/>
        <w:numPr>
          <w:ilvl w:val="0"/>
          <w:numId w:val="5"/>
        </w:numPr>
        <w:jc w:val="both"/>
        <w:rPr>
          <w:rFonts w:cs="Arial"/>
        </w:rPr>
      </w:pPr>
      <w:r w:rsidRPr="0069241D">
        <w:rPr>
          <w:rFonts w:cs="Arial"/>
        </w:rPr>
        <w:t>monitoring van wachttijden bij de klinisch psychologen/orthopedagogen om de sessies te kunnen volgen</w:t>
      </w:r>
      <w:r w:rsidR="00B37BB1" w:rsidRPr="0069241D">
        <w:rPr>
          <w:rFonts w:cs="Arial"/>
        </w:rPr>
        <w:t>;</w:t>
      </w:r>
    </w:p>
    <w:p w:rsidR="00EA0DBD" w:rsidRPr="0069241D" w:rsidRDefault="00B37BB1" w:rsidP="00B37BB1">
      <w:pPr>
        <w:pStyle w:val="Lijstalinea"/>
        <w:numPr>
          <w:ilvl w:val="0"/>
          <w:numId w:val="5"/>
        </w:numPr>
        <w:jc w:val="both"/>
        <w:rPr>
          <w:rFonts w:cs="Arial"/>
        </w:rPr>
      </w:pPr>
      <w:r w:rsidRPr="0069241D">
        <w:rPr>
          <w:rFonts w:cs="Arial"/>
        </w:rPr>
        <w:t>evaluatie van de  in artikel 16 vastgestelde bedragen voor de opdrachten van de netwerken en</w:t>
      </w:r>
      <w:r w:rsidR="002E5012" w:rsidRPr="0069241D">
        <w:rPr>
          <w:rFonts w:cs="Arial"/>
        </w:rPr>
        <w:t xml:space="preserve"> de</w:t>
      </w:r>
      <w:r w:rsidRPr="0069241D">
        <w:rPr>
          <w:rFonts w:cs="Arial"/>
        </w:rPr>
        <w:t xml:space="preserve"> ziekenhuizen</w:t>
      </w:r>
      <w:r w:rsidR="002C0BCF" w:rsidRPr="0069241D">
        <w:rPr>
          <w:rFonts w:cs="Arial"/>
        </w:rPr>
        <w:t>.</w:t>
      </w:r>
    </w:p>
    <w:p w:rsidR="00B76AE6" w:rsidRPr="0069241D" w:rsidRDefault="00B76AE6" w:rsidP="00540EB3">
      <w:pPr>
        <w:rPr>
          <w:rFonts w:cs="Arial"/>
        </w:rPr>
      </w:pPr>
    </w:p>
    <w:p w:rsidR="00204B6C" w:rsidRPr="0069241D" w:rsidRDefault="00204B6C" w:rsidP="00540EB3">
      <w:pPr>
        <w:rPr>
          <w:rFonts w:cs="Arial"/>
        </w:rPr>
      </w:pPr>
    </w:p>
    <w:p w:rsidR="00F23646" w:rsidRPr="0069241D" w:rsidRDefault="00F23646" w:rsidP="00F23646">
      <w:pPr>
        <w:jc w:val="center"/>
        <w:rPr>
          <w:rFonts w:cs="Arial"/>
          <w:b/>
        </w:rPr>
      </w:pPr>
      <w:r w:rsidRPr="0069241D">
        <w:rPr>
          <w:rFonts w:cs="Arial"/>
          <w:b/>
        </w:rPr>
        <w:t>Tijdelijke bepalingen in het kader van de Coronacrisis</w:t>
      </w:r>
    </w:p>
    <w:p w:rsidR="00F23646" w:rsidRPr="0069241D" w:rsidRDefault="00F23646" w:rsidP="00F23646">
      <w:pPr>
        <w:jc w:val="both"/>
        <w:rPr>
          <w:rFonts w:cs="Arial"/>
        </w:rPr>
      </w:pPr>
    </w:p>
    <w:p w:rsidR="00F23646" w:rsidRPr="0069241D" w:rsidRDefault="00F23646" w:rsidP="00F23646">
      <w:pPr>
        <w:jc w:val="both"/>
        <w:rPr>
          <w:rFonts w:cs="Arial"/>
          <w:b/>
        </w:rPr>
      </w:pPr>
      <w:r w:rsidRPr="0069241D">
        <w:rPr>
          <w:rFonts w:cs="Arial"/>
          <w:b/>
        </w:rPr>
        <w:t>Artikel 20</w:t>
      </w:r>
    </w:p>
    <w:p w:rsidR="00F23646" w:rsidRPr="0069241D" w:rsidRDefault="00F23646" w:rsidP="00F23646">
      <w:pPr>
        <w:jc w:val="both"/>
        <w:rPr>
          <w:rFonts w:cs="Arial"/>
        </w:rPr>
      </w:pPr>
    </w:p>
    <w:p w:rsidR="00F23646" w:rsidRPr="0069241D" w:rsidRDefault="00F23646" w:rsidP="00F23646">
      <w:pPr>
        <w:jc w:val="both"/>
        <w:rPr>
          <w:rFonts w:cs="Arial"/>
        </w:rPr>
      </w:pPr>
      <w:r w:rsidRPr="0069241D">
        <w:rPr>
          <w:rFonts w:cs="Arial"/>
        </w:rPr>
        <w:t>In afwijking van de bepalingen van deze overeenkomst gelden tijdens de crisisperiode van de Covid-19-pandemie</w:t>
      </w:r>
      <w:r w:rsidR="00587070" w:rsidRPr="0069241D">
        <w:rPr>
          <w:rFonts w:cs="Arial"/>
        </w:rPr>
        <w:t>, in het bijzonder omwille van de vereiste sociale distantie,</w:t>
      </w:r>
      <w:r w:rsidRPr="0069241D">
        <w:rPr>
          <w:rFonts w:cs="Arial"/>
        </w:rPr>
        <w:t xml:space="preserve"> de volgende afwijkingen :</w:t>
      </w:r>
    </w:p>
    <w:p w:rsidR="00587070" w:rsidRPr="0069241D" w:rsidRDefault="00587070" w:rsidP="00F23646">
      <w:pPr>
        <w:jc w:val="both"/>
        <w:rPr>
          <w:rFonts w:cs="Arial"/>
        </w:rPr>
      </w:pPr>
    </w:p>
    <w:p w:rsidR="00587070" w:rsidRPr="0069241D" w:rsidRDefault="00587070" w:rsidP="00942D3B">
      <w:pPr>
        <w:jc w:val="both"/>
        <w:rPr>
          <w:rFonts w:cs="Arial"/>
        </w:rPr>
      </w:pPr>
      <w:r w:rsidRPr="0069241D">
        <w:rPr>
          <w:rFonts w:cs="Arial"/>
        </w:rPr>
        <w:lastRenderedPageBreak/>
        <w:t>§ 1.</w:t>
      </w:r>
      <w:r w:rsidRPr="0069241D">
        <w:rPr>
          <w:rFonts w:cs="Arial"/>
        </w:rPr>
        <w:tab/>
        <w:t>Als een patiënt om een reden die verband houdt met de Covid-19-pandemie niet beschikt over het in artikel 5, § 1, 3° bedoelde gedateerd en ondertekend verwijsvoorschrift, dient de klinisch psycholoog/orthopedagoog die voor de patiënt een sessie realiseert minstens over een traceerbare verwijzing te beschikken van een arts van een discipline die volgens de overeenkomst gemachtigd is om het voorschrift op te stellen en waarin bepaald is dat de patiënt lijdt aan een type psychisch probleem zoals gedefinieerd in artikel 5.</w:t>
      </w:r>
    </w:p>
    <w:p w:rsidR="00587070" w:rsidRPr="0069241D" w:rsidRDefault="00587070" w:rsidP="00942D3B">
      <w:pPr>
        <w:jc w:val="both"/>
        <w:rPr>
          <w:rFonts w:cs="Arial"/>
        </w:rPr>
      </w:pPr>
    </w:p>
    <w:p w:rsidR="00587070" w:rsidRPr="0069241D" w:rsidRDefault="00587070" w:rsidP="00942D3B">
      <w:pPr>
        <w:jc w:val="both"/>
        <w:rPr>
          <w:rFonts w:cs="Arial"/>
        </w:rPr>
      </w:pPr>
      <w:r w:rsidRPr="0069241D">
        <w:rPr>
          <w:rFonts w:cs="Arial"/>
        </w:rPr>
        <w:t>§ 2.</w:t>
      </w:r>
      <w:r w:rsidRPr="0069241D">
        <w:rPr>
          <w:rFonts w:cs="Arial"/>
        </w:rPr>
        <w:tab/>
        <w:t>De in artikel 6, § 1 gedefinieerde psychologische sessies kunnen gerealiseerd worden door videocommunicatie.</w:t>
      </w:r>
    </w:p>
    <w:p w:rsidR="00587070" w:rsidRPr="0069241D" w:rsidRDefault="00587070" w:rsidP="00942D3B">
      <w:pPr>
        <w:jc w:val="both"/>
        <w:rPr>
          <w:rFonts w:cs="Arial"/>
        </w:rPr>
      </w:pPr>
    </w:p>
    <w:p w:rsidR="00587070" w:rsidRPr="0069241D" w:rsidRDefault="00587070" w:rsidP="00942D3B">
      <w:pPr>
        <w:jc w:val="both"/>
        <w:rPr>
          <w:rFonts w:cs="Arial"/>
        </w:rPr>
      </w:pPr>
      <w:r w:rsidRPr="0069241D">
        <w:rPr>
          <w:rFonts w:cs="Arial"/>
        </w:rPr>
        <w:t xml:space="preserve">De sessies door videocommunicatie dienen te beantwoorden aan de goede praktijken inzake platformen voor zorg op afstand, zoals vastgelegd door de Kamer Sociale Zekerheid en Gezondheid van het Informatieveiligheidscomité.    </w:t>
      </w:r>
    </w:p>
    <w:p w:rsidR="00587070" w:rsidRPr="0069241D" w:rsidRDefault="00587070" w:rsidP="00942D3B">
      <w:pPr>
        <w:jc w:val="both"/>
        <w:rPr>
          <w:rFonts w:cs="Arial"/>
        </w:rPr>
      </w:pPr>
    </w:p>
    <w:p w:rsidR="00587070" w:rsidRPr="0069241D" w:rsidRDefault="00587070" w:rsidP="00942D3B">
      <w:pPr>
        <w:jc w:val="both"/>
        <w:rPr>
          <w:rFonts w:cs="Arial"/>
        </w:rPr>
      </w:pPr>
      <w:r w:rsidRPr="0069241D">
        <w:rPr>
          <w:rFonts w:cs="Arial"/>
        </w:rPr>
        <w:t>Met uitzondering van de bepaling dat de klinisch psycholoog/orthopedagoog samen fysiek in dezelfde ruimte aanwezig dienen te zijn, zijn al de bepalingen en tarieven van de overeenkomst met betrekking tot de psychologische sessies, ook van toepassing op de psychologische sessies die door videocommunicatie gerealiseerd worden.</w:t>
      </w:r>
    </w:p>
    <w:p w:rsidR="00587070" w:rsidRPr="0069241D" w:rsidRDefault="00587070" w:rsidP="00942D3B">
      <w:pPr>
        <w:jc w:val="both"/>
        <w:rPr>
          <w:rFonts w:cs="Arial"/>
        </w:rPr>
      </w:pPr>
    </w:p>
    <w:p w:rsidR="00587070" w:rsidRPr="0069241D" w:rsidRDefault="00587070" w:rsidP="00942D3B">
      <w:pPr>
        <w:jc w:val="both"/>
        <w:rPr>
          <w:rFonts w:cs="Arial"/>
        </w:rPr>
      </w:pPr>
      <w:r w:rsidRPr="0069241D">
        <w:rPr>
          <w:rFonts w:cs="Arial"/>
        </w:rPr>
        <w:t>Voor de naleving van bepaalde maxima en capaciteiten telt een psychologische sessie door videocommunicatie mee als een gewone psychologische sessie.</w:t>
      </w:r>
    </w:p>
    <w:p w:rsidR="00587070" w:rsidRPr="0069241D" w:rsidRDefault="00587070" w:rsidP="00942D3B">
      <w:pPr>
        <w:jc w:val="both"/>
        <w:rPr>
          <w:rFonts w:cs="Arial"/>
        </w:rPr>
      </w:pPr>
    </w:p>
    <w:p w:rsidR="00587070" w:rsidRPr="0069241D" w:rsidRDefault="00587070" w:rsidP="00942D3B">
      <w:pPr>
        <w:jc w:val="both"/>
        <w:rPr>
          <w:rFonts w:cs="Arial"/>
          <w:bCs/>
        </w:rPr>
      </w:pPr>
      <w:r w:rsidRPr="0069241D">
        <w:rPr>
          <w:rFonts w:cs="Arial"/>
          <w:bCs/>
        </w:rPr>
        <w:t>§ 3.</w:t>
      </w:r>
      <w:r w:rsidRPr="0069241D">
        <w:rPr>
          <w:rFonts w:cs="Arial"/>
          <w:bCs/>
        </w:rPr>
        <w:tab/>
        <w:t>De pseudocodes van de psychologische sessies door videocommunicatie zijn vermeld in de volgende tabel:</w:t>
      </w:r>
    </w:p>
    <w:p w:rsidR="00587070" w:rsidRPr="0069241D" w:rsidRDefault="00587070" w:rsidP="00942D3B">
      <w:pPr>
        <w:jc w:val="both"/>
        <w:rPr>
          <w:rFonts w:cs="Arial"/>
          <w:bCs/>
        </w:rPr>
      </w:pPr>
    </w:p>
    <w:tbl>
      <w:tblPr>
        <w:tblStyle w:val="Tabelraster"/>
        <w:tblW w:w="0" w:type="auto"/>
        <w:tblLook w:val="04A0" w:firstRow="1" w:lastRow="0" w:firstColumn="1" w:lastColumn="0" w:noHBand="0" w:noVBand="1"/>
      </w:tblPr>
      <w:tblGrid>
        <w:gridCol w:w="7458"/>
        <w:gridCol w:w="1830"/>
      </w:tblGrid>
      <w:tr w:rsidR="00587070" w:rsidRPr="0069241D" w:rsidTr="00F82358">
        <w:tc>
          <w:tcPr>
            <w:tcW w:w="7458" w:type="dxa"/>
          </w:tcPr>
          <w:p w:rsidR="00587070" w:rsidRPr="0069241D" w:rsidRDefault="00587070" w:rsidP="00942D3B">
            <w:pPr>
              <w:spacing w:after="200"/>
              <w:ind w:right="424"/>
              <w:contextualSpacing/>
              <w:jc w:val="both"/>
              <w:rPr>
                <w:rFonts w:cs="Arial"/>
              </w:rPr>
            </w:pPr>
            <w:r w:rsidRPr="0069241D">
              <w:rPr>
                <w:b/>
                <w:lang w:val="en-GB"/>
              </w:rPr>
              <w:t>Type psychologische sessie</w:t>
            </w:r>
          </w:p>
        </w:tc>
        <w:tc>
          <w:tcPr>
            <w:tcW w:w="1830" w:type="dxa"/>
          </w:tcPr>
          <w:p w:rsidR="00587070" w:rsidRPr="0069241D" w:rsidRDefault="00587070" w:rsidP="00942D3B">
            <w:pPr>
              <w:spacing w:after="200"/>
              <w:ind w:right="424"/>
              <w:contextualSpacing/>
              <w:jc w:val="both"/>
              <w:rPr>
                <w:rFonts w:cs="Arial"/>
              </w:rPr>
            </w:pPr>
            <w:r w:rsidRPr="0069241D">
              <w:rPr>
                <w:b/>
                <w:lang w:val="en-GB"/>
              </w:rPr>
              <w:t>Pseudocode</w:t>
            </w:r>
          </w:p>
        </w:tc>
      </w:tr>
      <w:tr w:rsidR="00587070" w:rsidRPr="0069241D" w:rsidTr="00F82358">
        <w:tc>
          <w:tcPr>
            <w:tcW w:w="7458" w:type="dxa"/>
          </w:tcPr>
          <w:p w:rsidR="00587070" w:rsidRPr="0069241D" w:rsidRDefault="00587070" w:rsidP="00942D3B">
            <w:pPr>
              <w:jc w:val="both"/>
              <w:rPr>
                <w:rFonts w:cs="Arial"/>
              </w:rPr>
            </w:pPr>
            <w:r w:rsidRPr="0069241D">
              <w:rPr>
                <w:rFonts w:cs="Arial"/>
              </w:rPr>
              <w:t>Psychologische sessie van 60 minuten</w:t>
            </w:r>
          </w:p>
        </w:tc>
        <w:tc>
          <w:tcPr>
            <w:tcW w:w="1830" w:type="dxa"/>
          </w:tcPr>
          <w:p w:rsidR="00587070" w:rsidRPr="0069241D" w:rsidRDefault="00587070" w:rsidP="00942D3B">
            <w:pPr>
              <w:jc w:val="both"/>
              <w:rPr>
                <w:rFonts w:cs="Arial"/>
              </w:rPr>
            </w:pPr>
            <w:r w:rsidRPr="0069241D">
              <w:rPr>
                <w:rFonts w:cs="Arial"/>
              </w:rPr>
              <w:t>791195</w:t>
            </w:r>
          </w:p>
        </w:tc>
      </w:tr>
      <w:tr w:rsidR="00587070" w:rsidRPr="0069241D" w:rsidTr="00F82358">
        <w:tc>
          <w:tcPr>
            <w:tcW w:w="7458" w:type="dxa"/>
          </w:tcPr>
          <w:p w:rsidR="00587070" w:rsidRPr="0069241D" w:rsidRDefault="00587070" w:rsidP="00942D3B">
            <w:pPr>
              <w:jc w:val="both"/>
              <w:rPr>
                <w:rFonts w:cs="Arial"/>
                <w:lang w:val="nl-BE"/>
              </w:rPr>
            </w:pPr>
            <w:r w:rsidRPr="0069241D">
              <w:rPr>
                <w:rFonts w:cs="Arial"/>
                <w:lang w:val="nl-BE"/>
              </w:rPr>
              <w:t>Psychologische sessie van 45 minuten voor een rechthebbende met voornamelijk een angstprobleem</w:t>
            </w:r>
          </w:p>
        </w:tc>
        <w:tc>
          <w:tcPr>
            <w:tcW w:w="1830" w:type="dxa"/>
          </w:tcPr>
          <w:p w:rsidR="00587070" w:rsidRPr="0069241D" w:rsidRDefault="00587070" w:rsidP="00942D3B">
            <w:pPr>
              <w:jc w:val="both"/>
              <w:rPr>
                <w:rFonts w:cs="Arial"/>
              </w:rPr>
            </w:pPr>
            <w:r w:rsidRPr="0069241D">
              <w:rPr>
                <w:rFonts w:cs="Arial"/>
              </w:rPr>
              <w:t>791210</w:t>
            </w:r>
          </w:p>
        </w:tc>
      </w:tr>
      <w:tr w:rsidR="00587070" w:rsidRPr="0069241D" w:rsidTr="00F82358">
        <w:tc>
          <w:tcPr>
            <w:tcW w:w="7458" w:type="dxa"/>
          </w:tcPr>
          <w:p w:rsidR="00587070" w:rsidRPr="0069241D" w:rsidRDefault="00587070" w:rsidP="00942D3B">
            <w:pPr>
              <w:jc w:val="both"/>
              <w:rPr>
                <w:rFonts w:cs="Arial"/>
                <w:lang w:val="nl-BE"/>
              </w:rPr>
            </w:pPr>
            <w:r w:rsidRPr="0069241D">
              <w:rPr>
                <w:rFonts w:cs="Arial"/>
                <w:lang w:val="nl-BE"/>
              </w:rPr>
              <w:t>Psychologische sessie van 45 minuten voor een rechthebbende met voornamelijk een depressief probleem</w:t>
            </w:r>
          </w:p>
        </w:tc>
        <w:tc>
          <w:tcPr>
            <w:tcW w:w="1830" w:type="dxa"/>
          </w:tcPr>
          <w:p w:rsidR="00587070" w:rsidRPr="0069241D" w:rsidRDefault="00587070" w:rsidP="00942D3B">
            <w:pPr>
              <w:jc w:val="both"/>
              <w:rPr>
                <w:rFonts w:cs="Arial"/>
                <w:color w:val="000000"/>
                <w:lang w:val="fr-BE"/>
              </w:rPr>
            </w:pPr>
            <w:r w:rsidRPr="0069241D">
              <w:rPr>
                <w:rFonts w:cs="Arial"/>
                <w:color w:val="000000"/>
              </w:rPr>
              <w:t>791232</w:t>
            </w:r>
          </w:p>
        </w:tc>
      </w:tr>
      <w:tr w:rsidR="00587070" w:rsidRPr="0069241D" w:rsidTr="00F82358">
        <w:tc>
          <w:tcPr>
            <w:tcW w:w="7458" w:type="dxa"/>
          </w:tcPr>
          <w:p w:rsidR="00587070" w:rsidRPr="0069241D" w:rsidRDefault="00587070" w:rsidP="00942D3B">
            <w:pPr>
              <w:jc w:val="both"/>
              <w:rPr>
                <w:rFonts w:cs="Arial"/>
                <w:lang w:val="nl-BE"/>
              </w:rPr>
            </w:pPr>
            <w:r w:rsidRPr="0069241D">
              <w:rPr>
                <w:rFonts w:cs="Arial"/>
                <w:lang w:val="nl-BE"/>
              </w:rPr>
              <w:t>Psychologische sessie van 45 minuten voor een rechthebbende met voornamelijk een externaliserend probleem</w:t>
            </w:r>
          </w:p>
        </w:tc>
        <w:tc>
          <w:tcPr>
            <w:tcW w:w="1830" w:type="dxa"/>
          </w:tcPr>
          <w:p w:rsidR="00587070" w:rsidRPr="0069241D" w:rsidRDefault="00587070" w:rsidP="00942D3B">
            <w:pPr>
              <w:jc w:val="both"/>
              <w:rPr>
                <w:rFonts w:cs="Arial"/>
              </w:rPr>
            </w:pPr>
            <w:r w:rsidRPr="0069241D">
              <w:rPr>
                <w:rFonts w:cs="Arial"/>
              </w:rPr>
              <w:t>791254</w:t>
            </w:r>
          </w:p>
        </w:tc>
      </w:tr>
      <w:tr w:rsidR="00587070" w:rsidRPr="0069241D" w:rsidTr="00F82358">
        <w:tc>
          <w:tcPr>
            <w:tcW w:w="7458" w:type="dxa"/>
          </w:tcPr>
          <w:p w:rsidR="00587070" w:rsidRPr="0069241D" w:rsidRDefault="00587070" w:rsidP="00942D3B">
            <w:pPr>
              <w:jc w:val="both"/>
              <w:rPr>
                <w:rFonts w:cs="Arial"/>
                <w:lang w:val="nl-BE"/>
              </w:rPr>
            </w:pPr>
            <w:r w:rsidRPr="0069241D">
              <w:rPr>
                <w:rFonts w:cs="Arial"/>
                <w:lang w:val="nl-BE"/>
              </w:rPr>
              <w:t>Psychologische sessie van 45 minuten voor een rechthebbende met voornamelijk een sociaal probleem</w:t>
            </w:r>
          </w:p>
        </w:tc>
        <w:tc>
          <w:tcPr>
            <w:tcW w:w="1830" w:type="dxa"/>
          </w:tcPr>
          <w:p w:rsidR="00587070" w:rsidRPr="0069241D" w:rsidRDefault="00587070" w:rsidP="00942D3B">
            <w:pPr>
              <w:jc w:val="both"/>
              <w:rPr>
                <w:rFonts w:cs="Arial"/>
                <w:lang w:val="en-GB"/>
              </w:rPr>
            </w:pPr>
            <w:r w:rsidRPr="0069241D">
              <w:rPr>
                <w:rFonts w:cs="Arial"/>
              </w:rPr>
              <w:t>791276</w:t>
            </w:r>
          </w:p>
        </w:tc>
      </w:tr>
    </w:tbl>
    <w:p w:rsidR="00587070" w:rsidRPr="0069241D" w:rsidRDefault="00587070" w:rsidP="00942D3B">
      <w:pPr>
        <w:jc w:val="both"/>
        <w:rPr>
          <w:rFonts w:cs="Arial"/>
        </w:rPr>
      </w:pPr>
    </w:p>
    <w:p w:rsidR="00587070" w:rsidRPr="0069241D" w:rsidRDefault="00587070" w:rsidP="00942D3B">
      <w:pPr>
        <w:jc w:val="both"/>
        <w:rPr>
          <w:rFonts w:cs="Arial"/>
        </w:rPr>
      </w:pPr>
      <w:r w:rsidRPr="0069241D">
        <w:rPr>
          <w:rFonts w:cs="Arial"/>
        </w:rPr>
        <w:t>§ 4.</w:t>
      </w:r>
      <w:r w:rsidRPr="0069241D">
        <w:rPr>
          <w:rFonts w:cs="Arial"/>
        </w:rPr>
        <w:tab/>
        <w:t>De klinisch psycholoog/orthopedagoog die een psychologische sessie door videocommunicatie realiseert, dient ze - conform de modaliteiten die in de overeenkomst zijn vastgesteld - ter facturatie in bij het ziekenhuis van het netwerk waar de sessie normaal fysiek in de praktijkruimte zou hebben plaatsgevonden.</w:t>
      </w:r>
    </w:p>
    <w:p w:rsidR="00587070" w:rsidRPr="0069241D" w:rsidRDefault="00587070" w:rsidP="00942D3B">
      <w:pPr>
        <w:jc w:val="both"/>
        <w:rPr>
          <w:rFonts w:cs="Arial"/>
        </w:rPr>
      </w:pPr>
    </w:p>
    <w:p w:rsidR="00587070" w:rsidRPr="0069241D" w:rsidRDefault="00587070" w:rsidP="00942D3B">
      <w:pPr>
        <w:jc w:val="both"/>
        <w:rPr>
          <w:rFonts w:cs="Arial"/>
        </w:rPr>
      </w:pPr>
      <w:r w:rsidRPr="0069241D">
        <w:rPr>
          <w:rFonts w:cs="Arial"/>
        </w:rPr>
        <w:t>§ 5.</w:t>
      </w:r>
      <w:r w:rsidRPr="0069241D">
        <w:rPr>
          <w:rFonts w:cs="Arial"/>
        </w:rPr>
        <w:tab/>
        <w:t>De bepaling van artikel 15, § 2 dat de klinisch psycholoog/orthopedagoog ernaar streeft om per maand 1/12 van zijn capaciteit per kalenderjaar te realiseren is niet van toepassing, ook niet als de klinisch psycholoog/orthopedagoog daardoor zijn capaciteit per kalenderjaar overschrijdt.</w:t>
      </w:r>
    </w:p>
    <w:p w:rsidR="00587070" w:rsidRPr="0069241D" w:rsidRDefault="00587070" w:rsidP="00942D3B">
      <w:pPr>
        <w:jc w:val="both"/>
        <w:rPr>
          <w:rFonts w:cs="Arial"/>
        </w:rPr>
      </w:pPr>
    </w:p>
    <w:p w:rsidR="00587070" w:rsidRPr="0069241D" w:rsidRDefault="00587070" w:rsidP="00942D3B">
      <w:pPr>
        <w:jc w:val="both"/>
        <w:rPr>
          <w:rFonts w:cs="Arial"/>
        </w:rPr>
      </w:pPr>
      <w:r w:rsidRPr="0069241D">
        <w:rPr>
          <w:rFonts w:cs="Arial"/>
        </w:rPr>
        <w:t>§ 6.</w:t>
      </w:r>
      <w:r w:rsidRPr="0069241D">
        <w:rPr>
          <w:rFonts w:cs="Arial"/>
        </w:rPr>
        <w:tab/>
        <w:t>De principes van dit artikel zijn, voor de geldigheidsduur ervan, o</w:t>
      </w:r>
      <w:r w:rsidRPr="0069241D">
        <w:rPr>
          <w:rFonts w:cs="Arial"/>
          <w:bCs/>
        </w:rPr>
        <w:t>ok van kracht in het kader van de overeenkomsten die het netwerk, afsluit en afgesloten heeft met de klinisch psychologen en klinisch orthopedagogen die de psychologische sessies realiseren, zonder dat de bepalingen van deze overeenkomsten formeel worden aangepast.</w:t>
      </w:r>
    </w:p>
    <w:p w:rsidR="00587070" w:rsidRPr="0069241D" w:rsidRDefault="00587070" w:rsidP="00942D3B">
      <w:pPr>
        <w:spacing w:after="160" w:line="259" w:lineRule="auto"/>
        <w:jc w:val="both"/>
        <w:rPr>
          <w:b/>
          <w:snapToGrid w:val="0"/>
        </w:rPr>
      </w:pPr>
    </w:p>
    <w:p w:rsidR="00930160" w:rsidRPr="0069241D" w:rsidRDefault="00930160" w:rsidP="00942D3B">
      <w:pPr>
        <w:spacing w:after="160" w:line="259" w:lineRule="auto"/>
        <w:jc w:val="both"/>
        <w:rPr>
          <w:b/>
          <w:snapToGrid w:val="0"/>
        </w:rPr>
      </w:pPr>
      <w:r w:rsidRPr="0069241D">
        <w:rPr>
          <w:b/>
          <w:snapToGrid w:val="0"/>
        </w:rPr>
        <w:br w:type="page"/>
      </w:r>
    </w:p>
    <w:p w:rsidR="00204B6C" w:rsidRPr="0069241D" w:rsidRDefault="00204B6C" w:rsidP="00FA57EE">
      <w:pPr>
        <w:widowControl w:val="0"/>
        <w:tabs>
          <w:tab w:val="left" w:pos="-720"/>
        </w:tabs>
        <w:suppressAutoHyphens/>
        <w:ind w:right="424"/>
        <w:jc w:val="center"/>
        <w:outlineLvl w:val="0"/>
        <w:rPr>
          <w:b/>
          <w:snapToGrid w:val="0"/>
        </w:rPr>
      </w:pPr>
      <w:r w:rsidRPr="0069241D">
        <w:rPr>
          <w:b/>
          <w:snapToGrid w:val="0"/>
        </w:rPr>
        <w:lastRenderedPageBreak/>
        <w:t>Geldigheidstermijn van de overeenkomst</w:t>
      </w:r>
    </w:p>
    <w:p w:rsidR="00204B6C" w:rsidRPr="0069241D" w:rsidRDefault="00204B6C" w:rsidP="00204B6C">
      <w:pPr>
        <w:widowControl w:val="0"/>
        <w:tabs>
          <w:tab w:val="left" w:pos="-720"/>
        </w:tabs>
        <w:suppressAutoHyphens/>
        <w:ind w:right="424"/>
        <w:outlineLvl w:val="0"/>
        <w:rPr>
          <w:b/>
          <w:snapToGrid w:val="0"/>
        </w:rPr>
      </w:pPr>
    </w:p>
    <w:p w:rsidR="00367D1C" w:rsidRPr="0069241D" w:rsidRDefault="005131B4" w:rsidP="00204B6C">
      <w:pPr>
        <w:widowControl w:val="0"/>
        <w:tabs>
          <w:tab w:val="left" w:pos="-720"/>
        </w:tabs>
        <w:suppressAutoHyphens/>
        <w:ind w:right="424"/>
        <w:outlineLvl w:val="0"/>
        <w:rPr>
          <w:b/>
          <w:snapToGrid w:val="0"/>
        </w:rPr>
      </w:pPr>
      <w:r w:rsidRPr="0069241D">
        <w:rPr>
          <w:b/>
          <w:snapToGrid w:val="0"/>
        </w:rPr>
        <w:t xml:space="preserve">Artikel </w:t>
      </w:r>
      <w:r w:rsidR="0097350F" w:rsidRPr="0069241D">
        <w:rPr>
          <w:b/>
          <w:snapToGrid w:val="0"/>
        </w:rPr>
        <w:t>2</w:t>
      </w:r>
      <w:r w:rsidR="00587070" w:rsidRPr="0069241D">
        <w:rPr>
          <w:b/>
          <w:snapToGrid w:val="0"/>
        </w:rPr>
        <w:t>1</w:t>
      </w:r>
    </w:p>
    <w:p w:rsidR="004C0E4A" w:rsidRPr="0069241D" w:rsidRDefault="004C0E4A" w:rsidP="00DE541E">
      <w:pPr>
        <w:jc w:val="center"/>
        <w:rPr>
          <w:rFonts w:cs="Arial"/>
        </w:rPr>
      </w:pPr>
    </w:p>
    <w:p w:rsidR="003641A1" w:rsidRPr="0069241D" w:rsidRDefault="005131B4" w:rsidP="00E04F92">
      <w:pPr>
        <w:jc w:val="both"/>
        <w:rPr>
          <w:rFonts w:cs="Arial"/>
        </w:rPr>
      </w:pPr>
      <w:r w:rsidRPr="0069241D">
        <w:rPr>
          <w:rFonts w:cs="Arial"/>
        </w:rPr>
        <w:t>§ 1</w:t>
      </w:r>
      <w:r w:rsidR="0067777B" w:rsidRPr="0069241D">
        <w:rPr>
          <w:rFonts w:cs="Arial"/>
        </w:rPr>
        <w:t>.</w:t>
      </w:r>
      <w:r w:rsidRPr="0069241D">
        <w:rPr>
          <w:rFonts w:cs="Arial"/>
        </w:rPr>
        <w:t xml:space="preserve"> </w:t>
      </w:r>
      <w:r w:rsidR="00B74258" w:rsidRPr="0069241D">
        <w:rPr>
          <w:rFonts w:cs="Arial"/>
        </w:rPr>
        <w:tab/>
      </w:r>
      <w:r w:rsidR="00367D1C" w:rsidRPr="0069241D">
        <w:rPr>
          <w:rFonts w:cs="Arial"/>
        </w:rPr>
        <w:t xml:space="preserve">Deze overeenkomst </w:t>
      </w:r>
      <w:r w:rsidR="006156CF" w:rsidRPr="0069241D">
        <w:rPr>
          <w:rFonts w:cs="Arial"/>
        </w:rPr>
        <w:t xml:space="preserve">heeft uitwerking met ingang vanaf </w:t>
      </w:r>
      <w:r w:rsidR="009109B1" w:rsidRPr="0069241D">
        <w:rPr>
          <w:rFonts w:cs="Arial"/>
        </w:rPr>
        <w:t>2 april</w:t>
      </w:r>
      <w:r w:rsidR="00352E0E" w:rsidRPr="0069241D">
        <w:rPr>
          <w:rFonts w:cs="Arial"/>
        </w:rPr>
        <w:t xml:space="preserve"> 2020 </w:t>
      </w:r>
      <w:r w:rsidR="00367D1C" w:rsidRPr="0069241D">
        <w:rPr>
          <w:rFonts w:cs="Arial"/>
        </w:rPr>
        <w:t xml:space="preserve">met uitzondering van </w:t>
      </w:r>
      <w:r w:rsidR="003641A1" w:rsidRPr="0069241D">
        <w:rPr>
          <w:rFonts w:cs="Arial"/>
        </w:rPr>
        <w:t xml:space="preserve">artikel </w:t>
      </w:r>
      <w:r w:rsidR="00682F0E" w:rsidRPr="0069241D">
        <w:rPr>
          <w:rFonts w:cs="Arial"/>
        </w:rPr>
        <w:t>3</w:t>
      </w:r>
      <w:r w:rsidR="0006583C" w:rsidRPr="0069241D">
        <w:rPr>
          <w:rFonts w:cs="Arial"/>
        </w:rPr>
        <w:t>,</w:t>
      </w:r>
      <w:r w:rsidR="00682F0E" w:rsidRPr="0069241D">
        <w:rPr>
          <w:rFonts w:cs="Arial"/>
        </w:rPr>
        <w:t xml:space="preserve"> </w:t>
      </w:r>
      <w:r w:rsidR="00764DE2" w:rsidRPr="0069241D">
        <w:rPr>
          <w:rFonts w:cs="Arial"/>
        </w:rPr>
        <w:t>2</w:t>
      </w:r>
      <w:r w:rsidR="0006583C" w:rsidRPr="0069241D">
        <w:rPr>
          <w:rFonts w:cs="Arial"/>
        </w:rPr>
        <w:t>°</w:t>
      </w:r>
      <w:r w:rsidR="00764DE2" w:rsidRPr="0069241D">
        <w:rPr>
          <w:rFonts w:cs="Arial"/>
        </w:rPr>
        <w:t xml:space="preserve"> en 3</w:t>
      </w:r>
      <w:r w:rsidR="0006583C" w:rsidRPr="0069241D">
        <w:rPr>
          <w:rFonts w:cs="Arial"/>
        </w:rPr>
        <w:t>°</w:t>
      </w:r>
      <w:r w:rsidR="00764DE2" w:rsidRPr="0069241D">
        <w:rPr>
          <w:rFonts w:cs="Arial"/>
        </w:rPr>
        <w:t xml:space="preserve">, welke in voege treden op </w:t>
      </w:r>
      <w:r w:rsidR="00982680" w:rsidRPr="0069241D">
        <w:rPr>
          <w:rFonts w:cs="Arial"/>
        </w:rPr>
        <w:t xml:space="preserve">1 </w:t>
      </w:r>
      <w:r w:rsidR="009109B1" w:rsidRPr="0069241D">
        <w:rPr>
          <w:rFonts w:cs="Arial"/>
        </w:rPr>
        <w:t>oktober 2020</w:t>
      </w:r>
      <w:r w:rsidR="006C31B7" w:rsidRPr="0069241D">
        <w:rPr>
          <w:rFonts w:cs="Arial"/>
        </w:rPr>
        <w:t>.</w:t>
      </w:r>
    </w:p>
    <w:p w:rsidR="006C31B7" w:rsidRPr="0069241D" w:rsidRDefault="006C31B7" w:rsidP="00E04F92">
      <w:pPr>
        <w:jc w:val="both"/>
        <w:rPr>
          <w:rFonts w:cs="Arial"/>
        </w:rPr>
      </w:pPr>
    </w:p>
    <w:p w:rsidR="006C31B7" w:rsidRPr="0069241D" w:rsidRDefault="006C31B7" w:rsidP="00E04F92">
      <w:pPr>
        <w:jc w:val="both"/>
        <w:rPr>
          <w:rFonts w:cs="Arial"/>
        </w:rPr>
      </w:pPr>
      <w:r w:rsidRPr="0069241D">
        <w:rPr>
          <w:rFonts w:cs="Arial"/>
        </w:rPr>
        <w:t xml:space="preserve">De eerste </w:t>
      </w:r>
      <w:r w:rsidR="00BA2DD8" w:rsidRPr="0069241D">
        <w:rPr>
          <w:rFonts w:cs="Arial"/>
        </w:rPr>
        <w:t xml:space="preserve">overeenkomst tussen het ziekenhuis en een klinisch psycholoog/orthopedagoog cf. artikel 15, dient uiterlijk vanaf 1 </w:t>
      </w:r>
      <w:r w:rsidR="009109B1" w:rsidRPr="0069241D">
        <w:rPr>
          <w:rFonts w:cs="Arial"/>
        </w:rPr>
        <w:t xml:space="preserve">juni 2020 </w:t>
      </w:r>
      <w:r w:rsidR="00BA2DD8" w:rsidRPr="0069241D">
        <w:rPr>
          <w:rFonts w:cs="Arial"/>
        </w:rPr>
        <w:t>in te gaan.</w:t>
      </w:r>
    </w:p>
    <w:p w:rsidR="00367D1C" w:rsidRPr="0069241D" w:rsidRDefault="00367D1C" w:rsidP="00E04F92">
      <w:pPr>
        <w:jc w:val="both"/>
        <w:rPr>
          <w:rFonts w:cs="Arial"/>
        </w:rPr>
      </w:pPr>
      <w:r w:rsidRPr="0069241D">
        <w:rPr>
          <w:rFonts w:cs="Arial"/>
        </w:rPr>
        <w:t xml:space="preserve"> </w:t>
      </w:r>
    </w:p>
    <w:p w:rsidR="00367D1C" w:rsidRPr="00ED50FB" w:rsidRDefault="005131B4" w:rsidP="00CE441F">
      <w:pPr>
        <w:jc w:val="both"/>
        <w:rPr>
          <w:rFonts w:cs="Arial"/>
          <w:b/>
        </w:rPr>
      </w:pPr>
      <w:r w:rsidRPr="0069241D">
        <w:rPr>
          <w:rFonts w:cs="Arial"/>
        </w:rPr>
        <w:t>§ 2</w:t>
      </w:r>
      <w:r w:rsidR="0067777B" w:rsidRPr="0069241D">
        <w:rPr>
          <w:rFonts w:cs="Arial"/>
        </w:rPr>
        <w:t>.</w:t>
      </w:r>
      <w:r w:rsidRPr="0069241D">
        <w:rPr>
          <w:rFonts w:cs="Arial"/>
        </w:rPr>
        <w:t xml:space="preserve"> </w:t>
      </w:r>
      <w:r w:rsidR="00B74258" w:rsidRPr="0069241D">
        <w:rPr>
          <w:rFonts w:cs="Arial"/>
        </w:rPr>
        <w:tab/>
      </w:r>
      <w:r w:rsidR="00CE441F" w:rsidRPr="00ED50FB">
        <w:rPr>
          <w:rFonts w:cs="Arial"/>
          <w:b/>
        </w:rPr>
        <w:t>Deze overeenkomst geldt tot en met 31 december 2022.</w:t>
      </w:r>
    </w:p>
    <w:p w:rsidR="00204B6C" w:rsidRPr="00CE441F" w:rsidRDefault="00204B6C" w:rsidP="00CE441F">
      <w:pPr>
        <w:jc w:val="both"/>
        <w:rPr>
          <w:rFonts w:cs="Arial"/>
        </w:rPr>
      </w:pPr>
    </w:p>
    <w:p w:rsidR="00CE441F" w:rsidRPr="00CE441F" w:rsidRDefault="00CE441F" w:rsidP="00CE441F">
      <w:pPr>
        <w:jc w:val="both"/>
        <w:rPr>
          <w:rFonts w:cs="Arial"/>
        </w:rPr>
      </w:pPr>
      <w:r w:rsidRPr="00CE441F">
        <w:rPr>
          <w:rFonts w:cs="Arial"/>
          <w:highlight w:val="lightGray"/>
        </w:rPr>
        <w:t xml:space="preserve">Het tijdelijk artikel 20 met de COVID 19-maatregelen is geldig tot de door de Koning te bepalen einddatum van de zittingen </w:t>
      </w:r>
      <w:r w:rsidRPr="00CE441F">
        <w:rPr>
          <w:bCs/>
          <w:highlight w:val="lightGray"/>
        </w:rPr>
        <w:t>door videocommunicatie van</w:t>
      </w:r>
      <w:r w:rsidRPr="00CE441F">
        <w:rPr>
          <w:rFonts w:cs="Arial"/>
          <w:highlight w:val="lightGray"/>
        </w:rPr>
        <w:t xml:space="preserve"> </w:t>
      </w:r>
      <w:r w:rsidRPr="00CE441F">
        <w:rPr>
          <w:bCs/>
          <w:highlight w:val="lightGray"/>
        </w:rPr>
        <w:t>kinder- en jeugdpsychiaters voorzien in</w:t>
      </w:r>
      <w:r w:rsidRPr="00CE441F">
        <w:rPr>
          <w:rFonts w:cs="Arial"/>
          <w:highlight w:val="lightGray"/>
        </w:rPr>
        <w:t xml:space="preserve"> artikel 9, §3, van het </w:t>
      </w:r>
      <w:r w:rsidRPr="00CE441F">
        <w:rPr>
          <w:bCs/>
          <w:highlight w:val="lightGray"/>
        </w:rPr>
        <w:t xml:space="preserve">Koninklijk besluit nr. 20 van 13 mei 2020 </w:t>
      </w:r>
      <w:r w:rsidRPr="00CE441F">
        <w:rPr>
          <w:bCs/>
          <w:i/>
          <w:highlight w:val="lightGray"/>
        </w:rPr>
        <w:t>houdende tijdelijke maatregelen in de strijd tegen de COVID-19 pandemie en ter verzekering van de continuïteit van zorg in de verplichte verzekering voor geneeskundige verzorging</w:t>
      </w:r>
      <w:r w:rsidRPr="00CE441F">
        <w:rPr>
          <w:bCs/>
          <w:highlight w:val="lightGray"/>
        </w:rPr>
        <w:t>.</w:t>
      </w:r>
    </w:p>
    <w:p w:rsidR="00CE441F" w:rsidRPr="0069241D" w:rsidRDefault="00CE441F" w:rsidP="00204B6C">
      <w:pPr>
        <w:widowControl w:val="0"/>
        <w:tabs>
          <w:tab w:val="left" w:pos="-720"/>
        </w:tabs>
        <w:suppressAutoHyphens/>
        <w:ind w:right="424"/>
        <w:outlineLvl w:val="0"/>
        <w:rPr>
          <w:b/>
          <w:snapToGrid w:val="0"/>
        </w:rPr>
      </w:pPr>
    </w:p>
    <w:p w:rsidR="004346E2" w:rsidRPr="0069241D" w:rsidRDefault="00C078D9" w:rsidP="00DE541E">
      <w:pPr>
        <w:jc w:val="both"/>
        <w:rPr>
          <w:rFonts w:cs="Arial"/>
        </w:rPr>
      </w:pPr>
      <w:r w:rsidRPr="0069241D">
        <w:rPr>
          <w:rFonts w:cs="Arial"/>
        </w:rPr>
        <w:t xml:space="preserve">Het niet ondertekenen van een door het Verzekeringscomité </w:t>
      </w:r>
      <w:r w:rsidR="008E3A0F" w:rsidRPr="0069241D">
        <w:rPr>
          <w:rFonts w:cs="Arial"/>
        </w:rPr>
        <w:t>voorgestelde</w:t>
      </w:r>
      <w:r w:rsidRPr="0069241D">
        <w:rPr>
          <w:rFonts w:cs="Arial"/>
        </w:rPr>
        <w:t xml:space="preserve"> wijzigingsclausule betekent het van rechtswege opzeggen van de overeenkomst met ingang vanaf de eerste dag van de derde maand volgend op de verzending van de wijzigingsclausule.</w:t>
      </w:r>
      <w:r w:rsidR="004346E2" w:rsidRPr="0069241D">
        <w:rPr>
          <w:rFonts w:cs="Arial"/>
        </w:rPr>
        <w:t xml:space="preserve"> </w:t>
      </w:r>
    </w:p>
    <w:p w:rsidR="005131B4" w:rsidRPr="0069241D" w:rsidRDefault="005131B4" w:rsidP="00204B6C">
      <w:pPr>
        <w:widowControl w:val="0"/>
        <w:tabs>
          <w:tab w:val="left" w:pos="-720"/>
        </w:tabs>
        <w:suppressAutoHyphens/>
        <w:ind w:right="424"/>
        <w:outlineLvl w:val="0"/>
        <w:rPr>
          <w:b/>
          <w:snapToGrid w:val="0"/>
        </w:rPr>
      </w:pPr>
    </w:p>
    <w:tbl>
      <w:tblPr>
        <w:tblW w:w="9498" w:type="dxa"/>
        <w:tblInd w:w="-72" w:type="dxa"/>
        <w:tblBorders>
          <w:insideV w:val="single" w:sz="4" w:space="0" w:color="auto"/>
        </w:tblBorders>
        <w:tblLayout w:type="fixed"/>
        <w:tblCellMar>
          <w:left w:w="70" w:type="dxa"/>
          <w:right w:w="70" w:type="dxa"/>
        </w:tblCellMar>
        <w:tblLook w:val="0000" w:firstRow="0" w:lastRow="0" w:firstColumn="0" w:lastColumn="0" w:noHBand="0" w:noVBand="0"/>
      </w:tblPr>
      <w:tblGrid>
        <w:gridCol w:w="4749"/>
        <w:gridCol w:w="4749"/>
      </w:tblGrid>
      <w:tr w:rsidR="00FA57EE" w:rsidRPr="0069241D" w:rsidTr="00D11A6D">
        <w:tc>
          <w:tcPr>
            <w:tcW w:w="9498" w:type="dxa"/>
            <w:gridSpan w:val="2"/>
          </w:tcPr>
          <w:p w:rsidR="003641A1" w:rsidRPr="0069241D" w:rsidRDefault="003641A1" w:rsidP="00D11A6D">
            <w:pPr>
              <w:ind w:right="424"/>
              <w:rPr>
                <w:rFonts w:cs="Arial"/>
              </w:rPr>
            </w:pPr>
            <w:r w:rsidRPr="0069241D">
              <w:rPr>
                <w:rFonts w:cs="Arial"/>
              </w:rPr>
              <w:t>Brussel,</w:t>
            </w:r>
          </w:p>
        </w:tc>
      </w:tr>
      <w:tr w:rsidR="00FA57EE" w:rsidRPr="0069241D" w:rsidTr="00D11A6D">
        <w:tc>
          <w:tcPr>
            <w:tcW w:w="9498" w:type="dxa"/>
            <w:gridSpan w:val="2"/>
            <w:tcBorders>
              <w:bottom w:val="nil"/>
            </w:tcBorders>
          </w:tcPr>
          <w:p w:rsidR="003641A1" w:rsidRPr="0069241D" w:rsidRDefault="003641A1" w:rsidP="00D11A6D">
            <w:pPr>
              <w:ind w:right="424"/>
              <w:rPr>
                <w:rFonts w:cs="Arial"/>
              </w:rPr>
            </w:pPr>
          </w:p>
        </w:tc>
      </w:tr>
      <w:tr w:rsidR="00FA57EE" w:rsidRPr="0069241D" w:rsidTr="00D11A6D">
        <w:tc>
          <w:tcPr>
            <w:tcW w:w="9498" w:type="dxa"/>
            <w:gridSpan w:val="2"/>
            <w:tcBorders>
              <w:bottom w:val="nil"/>
            </w:tcBorders>
          </w:tcPr>
          <w:p w:rsidR="003641A1" w:rsidRPr="0069241D" w:rsidRDefault="003641A1" w:rsidP="00D11A6D">
            <w:pPr>
              <w:ind w:right="424"/>
              <w:rPr>
                <w:rFonts w:cs="Arial"/>
              </w:rPr>
            </w:pPr>
          </w:p>
        </w:tc>
      </w:tr>
      <w:tr w:rsidR="00FA57EE" w:rsidRPr="0069241D" w:rsidTr="00D11A6D">
        <w:tc>
          <w:tcPr>
            <w:tcW w:w="4749" w:type="dxa"/>
            <w:tcBorders>
              <w:right w:val="nil"/>
            </w:tcBorders>
          </w:tcPr>
          <w:p w:rsidR="003641A1" w:rsidRPr="0069241D" w:rsidRDefault="003641A1" w:rsidP="00D11A6D">
            <w:pPr>
              <w:widowControl w:val="0"/>
              <w:tabs>
                <w:tab w:val="left" w:pos="-720"/>
              </w:tabs>
              <w:suppressAutoHyphens/>
              <w:outlineLvl w:val="0"/>
              <w:rPr>
                <w:snapToGrid w:val="0"/>
              </w:rPr>
            </w:pPr>
            <w:r w:rsidRPr="0069241D">
              <w:rPr>
                <w:snapToGrid w:val="0"/>
              </w:rPr>
              <w:t>Voor het Comité van de verzekering voor geneeskundige verzorging:</w:t>
            </w:r>
          </w:p>
          <w:p w:rsidR="003641A1" w:rsidRPr="0069241D" w:rsidRDefault="003641A1" w:rsidP="00D11A6D">
            <w:pPr>
              <w:rPr>
                <w:rFonts w:cs="Arial"/>
              </w:rPr>
            </w:pPr>
          </w:p>
          <w:p w:rsidR="003641A1" w:rsidRPr="0069241D" w:rsidRDefault="00AC598E" w:rsidP="00D11A6D">
            <w:pPr>
              <w:rPr>
                <w:rFonts w:cs="Arial"/>
              </w:rPr>
            </w:pPr>
            <w:r w:rsidRPr="0069241D">
              <w:rPr>
                <w:rFonts w:cs="Arial"/>
              </w:rPr>
              <w:t>De Leidend ambtenaar,</w:t>
            </w:r>
          </w:p>
          <w:p w:rsidR="003641A1" w:rsidRPr="0069241D" w:rsidRDefault="003641A1" w:rsidP="00D11A6D">
            <w:pPr>
              <w:rPr>
                <w:rFonts w:cs="Arial"/>
              </w:rPr>
            </w:pPr>
          </w:p>
          <w:p w:rsidR="003641A1" w:rsidRPr="0069241D" w:rsidRDefault="003641A1" w:rsidP="00D11A6D">
            <w:pPr>
              <w:rPr>
                <w:rFonts w:cs="Arial"/>
              </w:rPr>
            </w:pPr>
          </w:p>
          <w:p w:rsidR="003641A1" w:rsidRPr="0069241D" w:rsidRDefault="003641A1" w:rsidP="00D11A6D">
            <w:pPr>
              <w:rPr>
                <w:rFonts w:cs="Arial"/>
              </w:rPr>
            </w:pPr>
          </w:p>
          <w:p w:rsidR="003641A1" w:rsidRPr="0069241D" w:rsidRDefault="003641A1" w:rsidP="00D11A6D">
            <w:pPr>
              <w:rPr>
                <w:rFonts w:cs="Arial"/>
              </w:rPr>
            </w:pPr>
          </w:p>
          <w:p w:rsidR="003641A1" w:rsidRPr="0069241D" w:rsidRDefault="003641A1" w:rsidP="00D11A6D">
            <w:pPr>
              <w:tabs>
                <w:tab w:val="left" w:pos="5637"/>
              </w:tabs>
              <w:rPr>
                <w:rFonts w:cs="Arial"/>
              </w:rPr>
            </w:pPr>
          </w:p>
          <w:p w:rsidR="003641A1" w:rsidRPr="0069241D" w:rsidRDefault="003641A1" w:rsidP="00D11A6D">
            <w:pPr>
              <w:tabs>
                <w:tab w:val="left" w:pos="5637"/>
              </w:tabs>
              <w:rPr>
                <w:rFonts w:cs="Arial"/>
              </w:rPr>
            </w:pPr>
          </w:p>
          <w:p w:rsidR="003641A1" w:rsidRPr="0069241D" w:rsidRDefault="003641A1" w:rsidP="00D11A6D">
            <w:pPr>
              <w:ind w:right="424"/>
              <w:rPr>
                <w:rFonts w:cs="Arial"/>
              </w:rPr>
            </w:pPr>
          </w:p>
        </w:tc>
        <w:tc>
          <w:tcPr>
            <w:tcW w:w="4749" w:type="dxa"/>
            <w:tcBorders>
              <w:left w:val="nil"/>
            </w:tcBorders>
          </w:tcPr>
          <w:p w:rsidR="003641A1" w:rsidRPr="0069241D" w:rsidRDefault="003641A1" w:rsidP="00D11A6D">
            <w:pPr>
              <w:tabs>
                <w:tab w:val="left" w:pos="5637"/>
              </w:tabs>
              <w:rPr>
                <w:rFonts w:cs="Arial"/>
                <w:noProof/>
              </w:rPr>
            </w:pPr>
            <w:r w:rsidRPr="0069241D">
              <w:rPr>
                <w:rFonts w:cs="Arial"/>
              </w:rPr>
              <w:t xml:space="preserve">Voor het </w:t>
            </w:r>
            <w:r w:rsidR="00764DE2" w:rsidRPr="0069241D">
              <w:rPr>
                <w:rFonts w:cs="Arial"/>
              </w:rPr>
              <w:t xml:space="preserve">netwerk geestelijke gezondheid </w:t>
            </w:r>
            <w:r w:rsidR="009109B1" w:rsidRPr="0069241D">
              <w:rPr>
                <w:rFonts w:cs="Arial"/>
              </w:rPr>
              <w:t xml:space="preserve">kinderen en jongeren </w:t>
            </w:r>
            <w:r w:rsidRPr="0069241D">
              <w:rPr>
                <w:rFonts w:cs="Arial"/>
                <w:noProof/>
              </w:rPr>
              <w:t xml:space="preserve">XXX, </w:t>
            </w:r>
          </w:p>
          <w:p w:rsidR="003641A1" w:rsidRPr="0069241D" w:rsidRDefault="00764DE2" w:rsidP="00D11A6D">
            <w:pPr>
              <w:tabs>
                <w:tab w:val="left" w:pos="5637"/>
              </w:tabs>
              <w:rPr>
                <w:rFonts w:cs="Arial"/>
                <w:i/>
              </w:rPr>
            </w:pPr>
            <w:r w:rsidRPr="0069241D">
              <w:rPr>
                <w:rFonts w:cs="Arial"/>
              </w:rPr>
              <w:t>(</w:t>
            </w:r>
            <w:r w:rsidRPr="0069241D">
              <w:rPr>
                <w:rFonts w:cs="Arial"/>
                <w:i/>
              </w:rPr>
              <w:t>naam en voornaam van de algemeen directeur van het ziekenhuis waarmee de FOD een B4 overeenkomst netwerkco</w:t>
            </w:r>
            <w:r w:rsidR="00B7776B" w:rsidRPr="0069241D">
              <w:rPr>
                <w:rFonts w:cs="Arial"/>
                <w:i/>
              </w:rPr>
              <w:t>ö</w:t>
            </w:r>
            <w:r w:rsidRPr="0069241D">
              <w:rPr>
                <w:rFonts w:cs="Arial"/>
                <w:i/>
              </w:rPr>
              <w:t xml:space="preserve">rdinatie heeft afgesloten) </w:t>
            </w:r>
          </w:p>
          <w:p w:rsidR="003641A1" w:rsidRPr="0069241D" w:rsidRDefault="003641A1" w:rsidP="00D11A6D">
            <w:pPr>
              <w:tabs>
                <w:tab w:val="left" w:pos="5637"/>
              </w:tabs>
              <w:rPr>
                <w:rFonts w:cs="Arial"/>
              </w:rPr>
            </w:pPr>
          </w:p>
          <w:p w:rsidR="00764DE2" w:rsidRPr="0069241D" w:rsidRDefault="00764DE2" w:rsidP="00764DE2">
            <w:pPr>
              <w:tabs>
                <w:tab w:val="left" w:pos="5637"/>
              </w:tabs>
              <w:rPr>
                <w:rFonts w:cs="Arial"/>
              </w:rPr>
            </w:pPr>
            <w:r w:rsidRPr="0069241D">
              <w:rPr>
                <w:rFonts w:cs="Arial"/>
              </w:rPr>
              <w:t>Handtekening:</w:t>
            </w:r>
          </w:p>
          <w:p w:rsidR="003641A1" w:rsidRPr="0069241D" w:rsidRDefault="003641A1" w:rsidP="00D11A6D">
            <w:pPr>
              <w:tabs>
                <w:tab w:val="left" w:pos="5637"/>
              </w:tabs>
              <w:rPr>
                <w:rFonts w:cs="Arial"/>
              </w:rPr>
            </w:pPr>
          </w:p>
          <w:p w:rsidR="00764DE2" w:rsidRPr="0069241D" w:rsidRDefault="00764DE2" w:rsidP="00D11A6D">
            <w:pPr>
              <w:tabs>
                <w:tab w:val="left" w:pos="5637"/>
              </w:tabs>
              <w:rPr>
                <w:rFonts w:cs="Arial"/>
              </w:rPr>
            </w:pPr>
          </w:p>
          <w:p w:rsidR="00764DE2" w:rsidRPr="0069241D" w:rsidRDefault="00764DE2" w:rsidP="00D11A6D">
            <w:pPr>
              <w:tabs>
                <w:tab w:val="left" w:pos="5637"/>
              </w:tabs>
              <w:rPr>
                <w:rFonts w:cs="Arial"/>
              </w:rPr>
            </w:pPr>
          </w:p>
          <w:p w:rsidR="00764DE2" w:rsidRPr="0069241D" w:rsidRDefault="00764DE2" w:rsidP="00D11A6D">
            <w:pPr>
              <w:tabs>
                <w:tab w:val="left" w:pos="5637"/>
              </w:tabs>
              <w:rPr>
                <w:rFonts w:cs="Arial"/>
              </w:rPr>
            </w:pPr>
          </w:p>
          <w:p w:rsidR="003641A1" w:rsidRPr="0069241D" w:rsidRDefault="00764DE2" w:rsidP="00D11A6D">
            <w:pPr>
              <w:tabs>
                <w:tab w:val="left" w:pos="5637"/>
              </w:tabs>
            </w:pPr>
            <w:r w:rsidRPr="0069241D">
              <w:rPr>
                <w:rFonts w:cs="Arial"/>
              </w:rPr>
              <w:t xml:space="preserve">Voor het ziekenhuis </w:t>
            </w:r>
            <w:r w:rsidRPr="0069241D">
              <w:rPr>
                <w:rFonts w:cs="Arial"/>
                <w:i/>
              </w:rPr>
              <w:t xml:space="preserve">(naam en voornaam van de algemeen </w:t>
            </w:r>
            <w:r w:rsidR="003641A1" w:rsidRPr="0069241D">
              <w:rPr>
                <w:rFonts w:cs="Arial"/>
                <w:i/>
              </w:rPr>
              <w:t>directeur van het ziekenhuis</w:t>
            </w:r>
            <w:r w:rsidRPr="0069241D">
              <w:rPr>
                <w:rFonts w:cs="Arial"/>
                <w:i/>
              </w:rPr>
              <w:t xml:space="preserve"> dat de facturatie-opdracht uitvoert)</w:t>
            </w:r>
            <w:r w:rsidR="003641A1" w:rsidRPr="0069241D">
              <w:rPr>
                <w:rFonts w:cs="Arial"/>
                <w:i/>
              </w:rPr>
              <w:t>:</w:t>
            </w:r>
            <w:r w:rsidR="003641A1" w:rsidRPr="0069241D">
              <w:rPr>
                <w:rFonts w:cs="Arial"/>
              </w:rPr>
              <w:t xml:space="preserve"> </w:t>
            </w:r>
          </w:p>
          <w:p w:rsidR="003641A1" w:rsidRPr="0069241D" w:rsidRDefault="003641A1" w:rsidP="00D11A6D">
            <w:pPr>
              <w:tabs>
                <w:tab w:val="left" w:pos="5637"/>
              </w:tabs>
              <w:rPr>
                <w:rFonts w:cs="Arial"/>
              </w:rPr>
            </w:pPr>
          </w:p>
          <w:p w:rsidR="003641A1" w:rsidRPr="0069241D" w:rsidRDefault="003641A1" w:rsidP="00764DE2">
            <w:pPr>
              <w:tabs>
                <w:tab w:val="left" w:pos="5637"/>
              </w:tabs>
              <w:rPr>
                <w:rFonts w:cs="Arial"/>
              </w:rPr>
            </w:pPr>
            <w:r w:rsidRPr="0069241D">
              <w:rPr>
                <w:rFonts w:cs="Arial"/>
              </w:rPr>
              <w:t>Handtekening:</w:t>
            </w:r>
          </w:p>
          <w:p w:rsidR="00BA0581" w:rsidRPr="0069241D" w:rsidRDefault="00BA0581" w:rsidP="00F75C0C">
            <w:pPr>
              <w:tabs>
                <w:tab w:val="left" w:pos="5637"/>
              </w:tabs>
              <w:rPr>
                <w:rFonts w:cs="Arial"/>
              </w:rPr>
            </w:pPr>
          </w:p>
        </w:tc>
      </w:tr>
    </w:tbl>
    <w:p w:rsidR="005A2E36" w:rsidRPr="0069241D" w:rsidRDefault="005A2E36">
      <w:pPr>
        <w:spacing w:after="160" w:line="259" w:lineRule="auto"/>
        <w:rPr>
          <w:rFonts w:ascii="Times New Roman" w:hAnsi="Times New Roman"/>
        </w:rPr>
      </w:pPr>
      <w:r w:rsidRPr="0069241D">
        <w:rPr>
          <w:rFonts w:ascii="Times New Roman" w:hAnsi="Times New Roman"/>
        </w:rPr>
        <w:br w:type="page"/>
      </w:r>
    </w:p>
    <w:p w:rsidR="003641A1" w:rsidRPr="0069241D" w:rsidRDefault="005A2E36" w:rsidP="007058AD">
      <w:pPr>
        <w:pBdr>
          <w:top w:val="single" w:sz="4" w:space="1" w:color="auto"/>
          <w:left w:val="single" w:sz="4" w:space="4" w:color="auto"/>
          <w:bottom w:val="single" w:sz="4" w:space="1" w:color="auto"/>
          <w:right w:val="single" w:sz="4" w:space="4" w:color="auto"/>
        </w:pBdr>
        <w:rPr>
          <w:rFonts w:cs="Arial"/>
          <w:b/>
        </w:rPr>
      </w:pPr>
      <w:r w:rsidRPr="0069241D">
        <w:rPr>
          <w:rFonts w:cs="Arial"/>
          <w:b/>
          <w:u w:val="single"/>
        </w:rPr>
        <w:lastRenderedPageBreak/>
        <w:t>Bijlage 1</w:t>
      </w:r>
      <w:r w:rsidRPr="0069241D">
        <w:rPr>
          <w:rFonts w:cs="Arial"/>
          <w:b/>
        </w:rPr>
        <w:t xml:space="preserve">: </w:t>
      </w:r>
      <w:r w:rsidR="00E936C7" w:rsidRPr="0069241D">
        <w:rPr>
          <w:rFonts w:cs="Arial"/>
          <w:b/>
        </w:rPr>
        <w:t xml:space="preserve">procedure </w:t>
      </w:r>
      <w:r w:rsidRPr="0069241D">
        <w:rPr>
          <w:rFonts w:cs="Arial"/>
          <w:b/>
        </w:rPr>
        <w:t>voor de selectie van de klinisch psychologen/orthopedagogen die</w:t>
      </w:r>
      <w:r w:rsidR="007866E6" w:rsidRPr="0069241D">
        <w:rPr>
          <w:rFonts w:cs="Arial"/>
          <w:b/>
        </w:rPr>
        <w:t xml:space="preserve"> binnen het netwerk</w:t>
      </w:r>
      <w:r w:rsidRPr="0069241D">
        <w:rPr>
          <w:rFonts w:cs="Arial"/>
          <w:b/>
        </w:rPr>
        <w:t xml:space="preserve"> de psychologische sessies kunnen realiseren</w:t>
      </w:r>
    </w:p>
    <w:p w:rsidR="005A2E36" w:rsidRPr="0069241D" w:rsidRDefault="005A2E36" w:rsidP="00FA57EE">
      <w:pPr>
        <w:rPr>
          <w:rFonts w:cs="Arial"/>
        </w:rPr>
      </w:pPr>
    </w:p>
    <w:p w:rsidR="005A2E36" w:rsidRPr="0069241D" w:rsidRDefault="005A2E36" w:rsidP="00FA57EE">
      <w:pPr>
        <w:jc w:val="both"/>
        <w:rPr>
          <w:rFonts w:cs="Arial"/>
        </w:rPr>
      </w:pPr>
      <w:r w:rsidRPr="0069241D">
        <w:rPr>
          <w:rFonts w:cs="Arial"/>
        </w:rPr>
        <w:t>De selectie van de klinisch psychologen/orthopedagogen die binnen de netwerken de psychologische sessies realiseren, verloopt via verschillende etappes</w:t>
      </w:r>
      <w:r w:rsidR="000948AC" w:rsidRPr="0069241D">
        <w:rPr>
          <w:rFonts w:cs="Arial"/>
        </w:rPr>
        <w:t>:</w:t>
      </w:r>
    </w:p>
    <w:p w:rsidR="007866E6" w:rsidRPr="0069241D" w:rsidRDefault="00F75C0C" w:rsidP="00DE541E">
      <w:pPr>
        <w:tabs>
          <w:tab w:val="left" w:pos="5937"/>
        </w:tabs>
        <w:jc w:val="both"/>
        <w:rPr>
          <w:rFonts w:cs="Arial"/>
        </w:rPr>
      </w:pPr>
      <w:r w:rsidRPr="0069241D">
        <w:rPr>
          <w:rFonts w:cs="Arial"/>
        </w:rPr>
        <w:tab/>
      </w:r>
    </w:p>
    <w:p w:rsidR="003F1ADF" w:rsidRPr="0069241D" w:rsidRDefault="007866E6" w:rsidP="00BA2DD8">
      <w:pPr>
        <w:pStyle w:val="Lijstalinea"/>
        <w:numPr>
          <w:ilvl w:val="0"/>
          <w:numId w:val="12"/>
        </w:numPr>
        <w:ind w:left="714" w:hanging="357"/>
        <w:jc w:val="both"/>
        <w:rPr>
          <w:rFonts w:cs="Arial"/>
        </w:rPr>
      </w:pPr>
      <w:r w:rsidRPr="0069241D">
        <w:rPr>
          <w:rFonts w:cs="Arial"/>
        </w:rPr>
        <w:t xml:space="preserve">De klinisch psychologen/orthopedagogen </w:t>
      </w:r>
      <w:r w:rsidR="00286E62" w:rsidRPr="0069241D">
        <w:rPr>
          <w:rFonts w:cs="Arial"/>
        </w:rPr>
        <w:t xml:space="preserve">die de sessies wensen te realiseren </w:t>
      </w:r>
      <w:r w:rsidR="00971BB0" w:rsidRPr="0069241D">
        <w:rPr>
          <w:rFonts w:cs="Arial"/>
        </w:rPr>
        <w:t>kunnen een aanvraag indienen bij het netwerk, via de coördinatie van het netwerk.</w:t>
      </w:r>
      <w:r w:rsidR="00D5692F" w:rsidRPr="0069241D">
        <w:rPr>
          <w:rFonts w:cs="Arial"/>
        </w:rPr>
        <w:t xml:space="preserve"> </w:t>
      </w:r>
      <w:r w:rsidR="003F1ADF" w:rsidRPr="0069241D">
        <w:rPr>
          <w:rFonts w:cs="Arial"/>
        </w:rPr>
        <w:t xml:space="preserve">Bij aanvang van deze overeenkomst stelt het netwerk een einddatum vast tot wanneer de kandidaten hun aanvraag kunnen indienen. Klinisch psychologen/orthopedagogen die zich kandidaat stellen na de einddatum van de initiële aanvraagperiode </w:t>
      </w:r>
      <w:r w:rsidR="00E35A89" w:rsidRPr="0069241D">
        <w:rPr>
          <w:rFonts w:cs="Arial"/>
        </w:rPr>
        <w:t xml:space="preserve">of die initieel niet geselecteerd zijn op basis van de hier vastgestelde procedure, </w:t>
      </w:r>
      <w:r w:rsidR="003F1ADF" w:rsidRPr="0069241D">
        <w:rPr>
          <w:rFonts w:cs="Arial"/>
        </w:rPr>
        <w:t xml:space="preserve">komen op een </w:t>
      </w:r>
      <w:r w:rsidR="002E5012" w:rsidRPr="0069241D">
        <w:rPr>
          <w:rFonts w:cs="Arial"/>
        </w:rPr>
        <w:t xml:space="preserve">kandidatenlijst </w:t>
      </w:r>
      <w:r w:rsidR="003F1ADF" w:rsidRPr="0069241D">
        <w:rPr>
          <w:rFonts w:cs="Arial"/>
        </w:rPr>
        <w:t>terecht</w:t>
      </w:r>
      <w:r w:rsidR="00E35A89" w:rsidRPr="0069241D">
        <w:rPr>
          <w:rFonts w:cs="Arial"/>
        </w:rPr>
        <w:t>. Bij vrijkomende plaatsen wordt hun kandidatuur in rekening genomen volgens de hier vastgestelde procedure</w:t>
      </w:r>
      <w:r w:rsidR="00E35A89" w:rsidRPr="0069241D">
        <w:rPr>
          <w:color w:val="1F497D"/>
        </w:rPr>
        <w:t>.</w:t>
      </w:r>
      <w:r w:rsidR="003F1ADF" w:rsidRPr="0069241D">
        <w:rPr>
          <w:rFonts w:cs="Arial"/>
        </w:rPr>
        <w:t xml:space="preserve">  </w:t>
      </w:r>
    </w:p>
    <w:p w:rsidR="00971BB0" w:rsidRPr="0069241D" w:rsidRDefault="00D5692F" w:rsidP="00BA2DD8">
      <w:pPr>
        <w:pStyle w:val="Lijstalinea"/>
        <w:numPr>
          <w:ilvl w:val="0"/>
          <w:numId w:val="12"/>
        </w:numPr>
        <w:ind w:left="714" w:hanging="357"/>
        <w:jc w:val="both"/>
        <w:rPr>
          <w:rFonts w:cs="Arial"/>
        </w:rPr>
      </w:pPr>
      <w:r w:rsidRPr="0069241D">
        <w:rPr>
          <w:rFonts w:cs="Arial"/>
        </w:rPr>
        <w:t>In afwachting dat de erkenning als klinisch psycholoog/orthopedagoog mogelijk is (tot zolang de erkenningsprocedure nog niet operationeel is), volstaat het dat</w:t>
      </w:r>
      <w:r w:rsidR="00E35A89" w:rsidRPr="0069241D">
        <w:rPr>
          <w:rFonts w:cs="Arial"/>
        </w:rPr>
        <w:t xml:space="preserve"> de</w:t>
      </w:r>
      <w:r w:rsidRPr="0069241D">
        <w:rPr>
          <w:rFonts w:cs="Arial"/>
        </w:rPr>
        <w:t xml:space="preserve"> </w:t>
      </w:r>
      <w:r w:rsidR="003F1ADF" w:rsidRPr="0069241D">
        <w:rPr>
          <w:rFonts w:cs="Arial"/>
        </w:rPr>
        <w:t>kandidaten</w:t>
      </w:r>
      <w:r w:rsidRPr="0069241D">
        <w:rPr>
          <w:rFonts w:cs="Arial"/>
        </w:rPr>
        <w:t xml:space="preserve"> beschikken over een visum van klinisch psycholoog of klinisch orthopedagoog dat is afgeleverd door de FOD Volksgezondheid. </w:t>
      </w:r>
    </w:p>
    <w:p w:rsidR="00F75C0C" w:rsidRPr="0069241D" w:rsidRDefault="00F75C0C" w:rsidP="00BA2DD8">
      <w:pPr>
        <w:pStyle w:val="Lijstalinea"/>
        <w:numPr>
          <w:ilvl w:val="0"/>
          <w:numId w:val="12"/>
        </w:numPr>
        <w:ind w:left="714" w:hanging="357"/>
        <w:jc w:val="both"/>
        <w:rPr>
          <w:rFonts w:cs="Arial"/>
        </w:rPr>
      </w:pPr>
      <w:r w:rsidRPr="0069241D">
        <w:rPr>
          <w:rFonts w:cs="Arial"/>
        </w:rPr>
        <w:t>De klinisch psychologen/orthopedagogen die de sessies wensen te realiseren dienen:</w:t>
      </w:r>
    </w:p>
    <w:p w:rsidR="00F75C0C" w:rsidRPr="0069241D" w:rsidRDefault="00424541" w:rsidP="00DE541E">
      <w:pPr>
        <w:pStyle w:val="Lijstalinea"/>
        <w:numPr>
          <w:ilvl w:val="1"/>
          <w:numId w:val="12"/>
        </w:numPr>
        <w:jc w:val="both"/>
        <w:rPr>
          <w:rFonts w:cs="Arial"/>
        </w:rPr>
      </w:pPr>
      <w:r w:rsidRPr="0069241D">
        <w:rPr>
          <w:rFonts w:cs="Arial"/>
        </w:rPr>
        <w:t>m</w:t>
      </w:r>
      <w:r w:rsidR="008E3A0F" w:rsidRPr="0069241D">
        <w:rPr>
          <w:rFonts w:cs="Arial"/>
        </w:rPr>
        <w:t xml:space="preserve">instens </w:t>
      </w:r>
      <w:r w:rsidR="00F75C0C" w:rsidRPr="0069241D">
        <w:rPr>
          <w:rFonts w:cs="Arial"/>
        </w:rPr>
        <w:t>3 jaar professionele ervaring te hebben als klinisch psycholoog/orthopedagoog;</w:t>
      </w:r>
      <w:r w:rsidR="008E3A0F" w:rsidRPr="0069241D">
        <w:rPr>
          <w:rFonts w:cs="Arial"/>
        </w:rPr>
        <w:t xml:space="preserve"> </w:t>
      </w:r>
    </w:p>
    <w:p w:rsidR="00F75C0C" w:rsidRPr="0069241D" w:rsidRDefault="00F75C0C" w:rsidP="00DE541E">
      <w:pPr>
        <w:pStyle w:val="Lijstalinea"/>
        <w:numPr>
          <w:ilvl w:val="1"/>
          <w:numId w:val="12"/>
        </w:numPr>
        <w:jc w:val="both"/>
        <w:rPr>
          <w:rFonts w:cs="Arial"/>
        </w:rPr>
      </w:pPr>
      <w:r w:rsidRPr="0069241D">
        <w:rPr>
          <w:rFonts w:cs="Arial"/>
        </w:rPr>
        <w:t xml:space="preserve">en beschikbaar </w:t>
      </w:r>
      <w:r w:rsidR="00123DA0" w:rsidRPr="0069241D">
        <w:rPr>
          <w:rFonts w:cs="Arial"/>
        </w:rPr>
        <w:t xml:space="preserve">te </w:t>
      </w:r>
      <w:r w:rsidRPr="0069241D">
        <w:rPr>
          <w:rFonts w:cs="Arial"/>
        </w:rPr>
        <w:t>zijn om wekelijks een quotum van minimum 4 psychologische sessies te realiseren</w:t>
      </w:r>
      <w:r w:rsidR="00123DA0" w:rsidRPr="0069241D">
        <w:rPr>
          <w:rFonts w:cs="Arial"/>
        </w:rPr>
        <w:t>.</w:t>
      </w:r>
    </w:p>
    <w:p w:rsidR="00123DA0" w:rsidRPr="0069241D" w:rsidRDefault="00971BB0" w:rsidP="00DE541E">
      <w:pPr>
        <w:pStyle w:val="Lijstalinea"/>
        <w:numPr>
          <w:ilvl w:val="0"/>
          <w:numId w:val="12"/>
        </w:numPr>
        <w:ind w:left="714" w:hanging="357"/>
        <w:jc w:val="both"/>
        <w:rPr>
          <w:rFonts w:cs="Arial"/>
        </w:rPr>
      </w:pPr>
      <w:r w:rsidRPr="0069241D">
        <w:rPr>
          <w:rFonts w:cs="Arial"/>
        </w:rPr>
        <w:t>Het netwerk</w:t>
      </w:r>
      <w:r w:rsidR="009B77C5" w:rsidRPr="0069241D">
        <w:rPr>
          <w:rFonts w:cs="Arial"/>
        </w:rPr>
        <w:t xml:space="preserve"> </w:t>
      </w:r>
      <w:r w:rsidRPr="0069241D">
        <w:rPr>
          <w:rFonts w:cs="Arial"/>
        </w:rPr>
        <w:t>selecteert de klinisch psychologen/orthopedagoge</w:t>
      </w:r>
      <w:r w:rsidR="00123DA0" w:rsidRPr="0069241D">
        <w:rPr>
          <w:rFonts w:cs="Arial"/>
        </w:rPr>
        <w:t>n</w:t>
      </w:r>
      <w:r w:rsidRPr="0069241D">
        <w:rPr>
          <w:rFonts w:cs="Arial"/>
        </w:rPr>
        <w:t xml:space="preserve"> die in aanmerking komen om deel uit te maken van het netwerk.</w:t>
      </w:r>
      <w:r w:rsidR="00123DA0" w:rsidRPr="0069241D">
        <w:rPr>
          <w:rFonts w:cs="Arial"/>
        </w:rPr>
        <w:t xml:space="preserve"> </w:t>
      </w:r>
    </w:p>
    <w:p w:rsidR="00AC6D27" w:rsidRPr="0069241D" w:rsidRDefault="00541A4E" w:rsidP="00F75C0C">
      <w:pPr>
        <w:pStyle w:val="Lijstalinea"/>
        <w:numPr>
          <w:ilvl w:val="0"/>
          <w:numId w:val="12"/>
        </w:numPr>
        <w:ind w:left="714" w:hanging="357"/>
        <w:jc w:val="both"/>
        <w:rPr>
          <w:rFonts w:cs="Arial"/>
        </w:rPr>
      </w:pPr>
      <w:r w:rsidRPr="0069241D">
        <w:rPr>
          <w:rFonts w:cs="Arial"/>
        </w:rPr>
        <w:t>Elk netwerk kan specifieke</w:t>
      </w:r>
      <w:r w:rsidR="0006583C" w:rsidRPr="0069241D">
        <w:rPr>
          <w:rFonts w:cs="Arial"/>
        </w:rPr>
        <w:t>, bijkomende</w:t>
      </w:r>
      <w:r w:rsidRPr="0069241D">
        <w:rPr>
          <w:rFonts w:cs="Arial"/>
        </w:rPr>
        <w:t xml:space="preserve"> voorwaarden definiëren die verband houden met bepaalde lokale bijzonderheden</w:t>
      </w:r>
      <w:r w:rsidR="00B87EC5" w:rsidRPr="0069241D">
        <w:rPr>
          <w:rFonts w:cs="Arial"/>
        </w:rPr>
        <w:t xml:space="preserve">. Een dergelijke voorwaarde kan inhouden dat men beschikbaar dient te zijn om wekelijks een hoger quotum van psychologische sessies te realiseren dan het hierboven bepaalde </w:t>
      </w:r>
      <w:r w:rsidR="0065194D" w:rsidRPr="0069241D">
        <w:rPr>
          <w:rFonts w:cs="Arial"/>
        </w:rPr>
        <w:t xml:space="preserve">globaal </w:t>
      </w:r>
      <w:r w:rsidR="00B87EC5" w:rsidRPr="0069241D">
        <w:rPr>
          <w:rFonts w:cs="Arial"/>
        </w:rPr>
        <w:t>minimum.</w:t>
      </w:r>
    </w:p>
    <w:p w:rsidR="0031634D" w:rsidRPr="0069241D" w:rsidRDefault="0031634D" w:rsidP="00F75C0C">
      <w:pPr>
        <w:pStyle w:val="Lijstalinea"/>
        <w:numPr>
          <w:ilvl w:val="0"/>
          <w:numId w:val="12"/>
        </w:numPr>
        <w:ind w:left="714" w:hanging="357"/>
        <w:jc w:val="both"/>
        <w:rPr>
          <w:rFonts w:cs="Arial"/>
        </w:rPr>
      </w:pPr>
      <w:r w:rsidRPr="0069241D">
        <w:rPr>
          <w:rFonts w:cs="Arial"/>
        </w:rPr>
        <w:t>Als er na toepassing van de voormelde criteria meerdere kandidaten zijn die in aanmerking komen, selecteert het netwerk de klinisch psychologen/orthopedagogen met de meeste theoretische en praktische ervaring met eerstelijns psychologische zorg.</w:t>
      </w:r>
    </w:p>
    <w:p w:rsidR="00F72E02" w:rsidRPr="0069241D" w:rsidRDefault="00541A4E" w:rsidP="00F75C0C">
      <w:pPr>
        <w:pStyle w:val="Lijstalinea"/>
        <w:numPr>
          <w:ilvl w:val="0"/>
          <w:numId w:val="12"/>
        </w:numPr>
        <w:ind w:left="714" w:hanging="357"/>
        <w:jc w:val="both"/>
        <w:rPr>
          <w:rFonts w:cs="Arial"/>
        </w:rPr>
      </w:pPr>
      <w:r w:rsidRPr="0069241D">
        <w:rPr>
          <w:rFonts w:cs="Arial"/>
        </w:rPr>
        <w:t>Elk netwerk maakt de lijst met de door hem aanvaarde kandidaten over aan de FOD Vo</w:t>
      </w:r>
      <w:r w:rsidR="003D7F70" w:rsidRPr="0069241D">
        <w:rPr>
          <w:rFonts w:cs="Arial"/>
        </w:rPr>
        <w:t>l</w:t>
      </w:r>
      <w:r w:rsidRPr="0069241D">
        <w:rPr>
          <w:rFonts w:cs="Arial"/>
        </w:rPr>
        <w:t xml:space="preserve">ksgezondheid (Psysoc), </w:t>
      </w:r>
      <w:r w:rsidR="003D7F70" w:rsidRPr="0069241D">
        <w:rPr>
          <w:rFonts w:cs="Arial"/>
        </w:rPr>
        <w:t>die ze op zijn beurt overmaakt aan het RIZIV (voor toegangverlening tot bepaalde IT-diensten). Elke actualisatie van een lijst door de toevoeging of schrapping van bepaalde klinisch psychologen/orthopedagogen, dient onmiddellijk door het betrokken netwerk meegedeeld te worden volgens dezelfde procedure</w:t>
      </w:r>
      <w:r w:rsidR="00F72E02" w:rsidRPr="0069241D">
        <w:rPr>
          <w:rFonts w:cs="Arial"/>
        </w:rPr>
        <w:t>.</w:t>
      </w:r>
    </w:p>
    <w:sectPr w:rsidR="00F72E02" w:rsidRPr="0069241D" w:rsidSect="00CE441F">
      <w:footnotePr>
        <w:numRestart w:val="eachSect"/>
      </w:footnotePr>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7EE87B" w16cid:durableId="1F9550F5"/>
  <w16cid:commentId w16cid:paraId="188C72B1" w16cid:durableId="1F97CBA9"/>
  <w16cid:commentId w16cid:paraId="360EFD1E" w16cid:durableId="1F97CC17"/>
  <w16cid:commentId w16cid:paraId="76ACC4C4" w16cid:durableId="1F9551B3"/>
  <w16cid:commentId w16cid:paraId="0C5388B0" w16cid:durableId="1F97CCF2"/>
  <w16cid:commentId w16cid:paraId="4BC7BB31" w16cid:durableId="1F97CD50"/>
  <w16cid:commentId w16cid:paraId="7D749772" w16cid:durableId="1F97DE12"/>
  <w16cid:commentId w16cid:paraId="0448E436" w16cid:durableId="1F97DEF3"/>
  <w16cid:commentId w16cid:paraId="394F98DE" w16cid:durableId="1F97DF24"/>
  <w16cid:commentId w16cid:paraId="1A5D5C02" w16cid:durableId="1F97DF8D"/>
  <w16cid:commentId w16cid:paraId="0758E889" w16cid:durableId="1F97DFD9"/>
  <w16cid:commentId w16cid:paraId="3708D416" w16cid:durableId="1F955394"/>
  <w16cid:commentId w16cid:paraId="6A29858E" w16cid:durableId="1F9553FB"/>
  <w16cid:commentId w16cid:paraId="0D898E9E" w16cid:durableId="1F97E025"/>
  <w16cid:commentId w16cid:paraId="66DA8787" w16cid:durableId="1F955529"/>
  <w16cid:commentId w16cid:paraId="397FED6C" w16cid:durableId="1F955583"/>
  <w16cid:commentId w16cid:paraId="5CA0CBD8" w16cid:durableId="1F95559F"/>
  <w16cid:commentId w16cid:paraId="3DF187E8" w16cid:durableId="1F9555D8"/>
  <w16cid:commentId w16cid:paraId="0719306D" w16cid:durableId="1F97E055"/>
  <w16cid:commentId w16cid:paraId="4344152A" w16cid:durableId="1F95563E"/>
  <w16cid:commentId w16cid:paraId="0925E598" w16cid:durableId="1F97E0EF"/>
  <w16cid:commentId w16cid:paraId="5DD4E33E" w16cid:durableId="1F97E1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A8B" w:rsidRDefault="00BC1A8B" w:rsidP="00750D9C">
      <w:r>
        <w:separator/>
      </w:r>
    </w:p>
  </w:endnote>
  <w:endnote w:type="continuationSeparator" w:id="0">
    <w:p w:rsidR="00BC1A8B" w:rsidRDefault="00BC1A8B" w:rsidP="00750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A8B" w:rsidRDefault="00BC1A8B" w:rsidP="00750D9C">
      <w:r>
        <w:separator/>
      </w:r>
    </w:p>
  </w:footnote>
  <w:footnote w:type="continuationSeparator" w:id="0">
    <w:p w:rsidR="00BC1A8B" w:rsidRDefault="00BC1A8B" w:rsidP="00750D9C">
      <w:r>
        <w:continuationSeparator/>
      </w:r>
    </w:p>
  </w:footnote>
  <w:footnote w:id="1">
    <w:p w:rsidR="00B7776B" w:rsidRPr="00B7504B" w:rsidRDefault="00B7776B">
      <w:pPr>
        <w:pStyle w:val="Voetnoottekst"/>
      </w:pPr>
      <w:r>
        <w:rPr>
          <w:rStyle w:val="Voetnootmarkering"/>
        </w:rPr>
        <w:footnoteRef/>
      </w:r>
      <w:r>
        <w:t xml:space="preserve"> </w:t>
      </w:r>
      <w:r>
        <w:rPr>
          <w:rFonts w:ascii="Arial" w:hAnsi="Arial" w:cs="Arial"/>
          <w:sz w:val="18"/>
          <w:szCs w:val="18"/>
        </w:rPr>
        <w:t>‘P</w:t>
      </w:r>
      <w:r w:rsidRPr="00654BDB">
        <w:rPr>
          <w:rFonts w:ascii="Arial" w:hAnsi="Arial" w:cs="Arial"/>
          <w:sz w:val="18"/>
          <w:szCs w:val="18"/>
        </w:rPr>
        <w:t>sychologische zorg</w:t>
      </w:r>
      <w:r>
        <w:rPr>
          <w:rFonts w:ascii="Arial" w:hAnsi="Arial" w:cs="Arial"/>
          <w:sz w:val="18"/>
          <w:szCs w:val="18"/>
        </w:rPr>
        <w:t>’</w:t>
      </w:r>
      <w:r w:rsidRPr="00654BDB">
        <w:rPr>
          <w:rFonts w:ascii="Arial" w:hAnsi="Arial" w:cs="Arial"/>
          <w:sz w:val="18"/>
          <w:szCs w:val="18"/>
        </w:rPr>
        <w:t xml:space="preserve"> verwijst in het kader van deze </w:t>
      </w:r>
      <w:r>
        <w:rPr>
          <w:rFonts w:ascii="Arial" w:hAnsi="Arial" w:cs="Arial"/>
          <w:sz w:val="18"/>
          <w:szCs w:val="18"/>
        </w:rPr>
        <w:t>overeenkomst eveneens naar de zorg die verstrekt wordt door klinisch orthopedagogen.</w:t>
      </w:r>
    </w:p>
  </w:footnote>
  <w:footnote w:id="2">
    <w:p w:rsidR="00B7776B" w:rsidRPr="00383AED" w:rsidRDefault="00B7776B" w:rsidP="00933BFF">
      <w:pPr>
        <w:pStyle w:val="Voetnoottekst"/>
        <w:rPr>
          <w:rFonts w:ascii="Arial" w:hAnsi="Arial" w:cs="Arial"/>
          <w:sz w:val="18"/>
          <w:szCs w:val="18"/>
        </w:rPr>
      </w:pPr>
      <w:r w:rsidRPr="00383AED">
        <w:rPr>
          <w:rStyle w:val="Voetnootmarkering"/>
          <w:rFonts w:cs="Arial"/>
          <w:sz w:val="18"/>
          <w:szCs w:val="18"/>
        </w:rPr>
        <w:footnoteRef/>
      </w:r>
      <w:r w:rsidRPr="00383AED">
        <w:rPr>
          <w:rFonts w:ascii="Arial" w:hAnsi="Arial" w:cs="Arial"/>
          <w:sz w:val="18"/>
          <w:szCs w:val="18"/>
        </w:rPr>
        <w:t xml:space="preserve"> De periode van 1 maand duurt van de datum van de verwijzing </w:t>
      </w:r>
      <w:r>
        <w:rPr>
          <w:rFonts w:ascii="Arial" w:hAnsi="Arial" w:cs="Arial"/>
          <w:sz w:val="18"/>
          <w:szCs w:val="18"/>
        </w:rPr>
        <w:t xml:space="preserve">(= </w:t>
      </w:r>
      <w:r w:rsidRPr="00383AED">
        <w:rPr>
          <w:rFonts w:ascii="Arial" w:hAnsi="Arial" w:cs="Arial"/>
          <w:sz w:val="18"/>
          <w:szCs w:val="18"/>
        </w:rPr>
        <w:t>dag x van maand y</w:t>
      </w:r>
      <w:r>
        <w:rPr>
          <w:rFonts w:ascii="Arial" w:hAnsi="Arial" w:cs="Arial"/>
          <w:sz w:val="18"/>
          <w:szCs w:val="18"/>
        </w:rPr>
        <w:t>)</w:t>
      </w:r>
      <w:r w:rsidRPr="00383AED">
        <w:rPr>
          <w:rFonts w:ascii="Arial" w:hAnsi="Arial" w:cs="Arial"/>
          <w:sz w:val="18"/>
          <w:szCs w:val="18"/>
        </w:rPr>
        <w:t xml:space="preserve"> tot dag x-1 van maand y+1</w:t>
      </w:r>
    </w:p>
  </w:footnote>
  <w:footnote w:id="3">
    <w:p w:rsidR="00B7776B" w:rsidRDefault="00B7776B">
      <w:pPr>
        <w:pStyle w:val="Voetnoottekst"/>
      </w:pPr>
      <w:r>
        <w:rPr>
          <w:rStyle w:val="Voetnootmarkering"/>
        </w:rPr>
        <w:footnoteRef/>
      </w:r>
      <w:r>
        <w:t xml:space="preserve"> </w:t>
      </w:r>
      <w:r w:rsidRPr="00383AED">
        <w:rPr>
          <w:rFonts w:ascii="Arial" w:hAnsi="Arial" w:cs="Arial"/>
          <w:sz w:val="18"/>
          <w:szCs w:val="18"/>
        </w:rPr>
        <w:t xml:space="preserve">De periode van </w:t>
      </w:r>
      <w:r>
        <w:rPr>
          <w:rFonts w:ascii="Arial" w:hAnsi="Arial" w:cs="Arial"/>
          <w:sz w:val="18"/>
          <w:szCs w:val="18"/>
        </w:rPr>
        <w:t>3</w:t>
      </w:r>
      <w:r w:rsidRPr="00383AED">
        <w:rPr>
          <w:rFonts w:ascii="Arial" w:hAnsi="Arial" w:cs="Arial"/>
          <w:sz w:val="18"/>
          <w:szCs w:val="18"/>
        </w:rPr>
        <w:t xml:space="preserve"> maand</w:t>
      </w:r>
      <w:r>
        <w:rPr>
          <w:rFonts w:ascii="Arial" w:hAnsi="Arial" w:cs="Arial"/>
          <w:sz w:val="18"/>
          <w:szCs w:val="18"/>
        </w:rPr>
        <w:t>en</w:t>
      </w:r>
      <w:r w:rsidRPr="00383AED">
        <w:rPr>
          <w:rFonts w:ascii="Arial" w:hAnsi="Arial" w:cs="Arial"/>
          <w:sz w:val="18"/>
          <w:szCs w:val="18"/>
        </w:rPr>
        <w:t xml:space="preserve"> duurt van de datum van de </w:t>
      </w:r>
      <w:r>
        <w:rPr>
          <w:rFonts w:ascii="Arial" w:hAnsi="Arial" w:cs="Arial"/>
          <w:sz w:val="18"/>
          <w:szCs w:val="18"/>
        </w:rPr>
        <w:t>laatste sessie</w:t>
      </w:r>
      <w:r w:rsidRPr="00383AED">
        <w:rPr>
          <w:rFonts w:ascii="Arial" w:hAnsi="Arial" w:cs="Arial"/>
          <w:sz w:val="18"/>
          <w:szCs w:val="18"/>
        </w:rPr>
        <w:t xml:space="preserve"> </w:t>
      </w:r>
      <w:r>
        <w:rPr>
          <w:rFonts w:ascii="Arial" w:hAnsi="Arial" w:cs="Arial"/>
          <w:sz w:val="18"/>
          <w:szCs w:val="18"/>
        </w:rPr>
        <w:t xml:space="preserve">(= </w:t>
      </w:r>
      <w:r w:rsidRPr="00383AED">
        <w:rPr>
          <w:rFonts w:ascii="Arial" w:hAnsi="Arial" w:cs="Arial"/>
          <w:sz w:val="18"/>
          <w:szCs w:val="18"/>
        </w:rPr>
        <w:t>dag x van maand y</w:t>
      </w:r>
      <w:r>
        <w:rPr>
          <w:rFonts w:ascii="Arial" w:hAnsi="Arial" w:cs="Arial"/>
          <w:sz w:val="18"/>
          <w:szCs w:val="18"/>
        </w:rPr>
        <w:t>)</w:t>
      </w:r>
      <w:r w:rsidRPr="00383AED">
        <w:rPr>
          <w:rFonts w:ascii="Arial" w:hAnsi="Arial" w:cs="Arial"/>
          <w:sz w:val="18"/>
          <w:szCs w:val="18"/>
        </w:rPr>
        <w:t xml:space="preserve"> tot dag x-1 van maand y+</w:t>
      </w:r>
      <w:r>
        <w:rPr>
          <w:rFonts w:ascii="Arial" w:hAnsi="Arial" w:cs="Arial"/>
          <w:sz w:val="18"/>
          <w:szCs w:val="18"/>
        </w:rPr>
        <w:t>3</w:t>
      </w:r>
    </w:p>
  </w:footnote>
  <w:footnote w:id="4">
    <w:p w:rsidR="00B7776B" w:rsidRPr="00B40754" w:rsidRDefault="00B7776B" w:rsidP="005F0098">
      <w:pPr>
        <w:pStyle w:val="Voetnoottekst"/>
        <w:rPr>
          <w:sz w:val="18"/>
          <w:szCs w:val="18"/>
        </w:rPr>
      </w:pPr>
      <w:r w:rsidRPr="0087132E">
        <w:rPr>
          <w:rStyle w:val="Voetnootmarkering"/>
          <w:sz w:val="18"/>
          <w:szCs w:val="18"/>
        </w:rPr>
        <w:footnoteRef/>
      </w:r>
      <w:r w:rsidRPr="0087132E">
        <w:rPr>
          <w:sz w:val="18"/>
          <w:szCs w:val="18"/>
        </w:rPr>
        <w:t xml:space="preserve"> </w:t>
      </w:r>
      <w:r w:rsidRPr="0087132E">
        <w:rPr>
          <w:rFonts w:ascii="Arial" w:hAnsi="Arial" w:cs="Arial"/>
          <w:color w:val="000000"/>
          <w:sz w:val="18"/>
          <w:szCs w:val="18"/>
        </w:rPr>
        <w:t xml:space="preserve">verhoogde </w:t>
      </w:r>
      <w:r w:rsidRPr="00B40754">
        <w:rPr>
          <w:rFonts w:ascii="Arial" w:hAnsi="Arial" w:cs="Arial"/>
          <w:color w:val="000000"/>
          <w:sz w:val="18"/>
          <w:szCs w:val="18"/>
        </w:rPr>
        <w:t xml:space="preserve">tegemoetkoming bedoeld in artikel 37, §§ 1 en 19 van de </w:t>
      </w:r>
      <w:r w:rsidRPr="00B40754">
        <w:rPr>
          <w:rFonts w:ascii="Arial" w:hAnsi="Arial" w:cs="Arial"/>
          <w:i/>
          <w:color w:val="000000"/>
          <w:sz w:val="18"/>
          <w:szCs w:val="18"/>
        </w:rPr>
        <w:t>wet betreffende de verplichte verzekering voor geneeskundige verzorging en uitkeringen, gecoördineerd op 14 juli 1994</w:t>
      </w:r>
    </w:p>
  </w:footnote>
  <w:footnote w:id="5">
    <w:p w:rsidR="00B7776B" w:rsidRPr="008452C0" w:rsidRDefault="00B7776B">
      <w:pPr>
        <w:pStyle w:val="Voetnoottekst"/>
        <w:rPr>
          <w:rFonts w:ascii="Arial" w:hAnsi="Arial" w:cs="Arial"/>
          <w:color w:val="000000"/>
          <w:sz w:val="18"/>
          <w:szCs w:val="18"/>
        </w:rPr>
      </w:pPr>
      <w:r w:rsidRPr="00B40754">
        <w:rPr>
          <w:rStyle w:val="Voetnootmarkering"/>
        </w:rPr>
        <w:footnoteRef/>
      </w:r>
      <w:r w:rsidRPr="00B40754">
        <w:t xml:space="preserve"> </w:t>
      </w:r>
      <w:r w:rsidRPr="00B40754">
        <w:rPr>
          <w:rFonts w:ascii="Arial" w:hAnsi="Arial" w:cs="Arial"/>
          <w:color w:val="000000"/>
          <w:sz w:val="18"/>
          <w:szCs w:val="18"/>
        </w:rPr>
        <w:t>de ongeïndexeerde basisbedragen van het persoonlijk aandeel zijn 4,00 en 11,00 euro op 1-1-2019 (cf. de overeenkomst eerstelijns psychologische zorg voor volwassenen)</w:t>
      </w:r>
      <w:r w:rsidRPr="008452C0">
        <w:rPr>
          <w:rFonts w:ascii="Arial" w:hAnsi="Arial" w:cs="Arial"/>
          <w:color w:val="000000"/>
          <w:sz w:val="18"/>
          <w:szCs w:val="18"/>
        </w:rPr>
        <w:t xml:space="preserve"> </w:t>
      </w:r>
    </w:p>
  </w:footnote>
  <w:footnote w:id="6">
    <w:p w:rsidR="00B7776B" w:rsidRPr="00DE541E" w:rsidRDefault="00B7776B">
      <w:pPr>
        <w:pStyle w:val="Voetnoottekst"/>
        <w:rPr>
          <w:rFonts w:ascii="Arial" w:hAnsi="Arial" w:cs="Arial"/>
          <w:color w:val="000000"/>
          <w:sz w:val="18"/>
          <w:szCs w:val="18"/>
        </w:rPr>
      </w:pPr>
      <w:r w:rsidRPr="00D03206">
        <w:rPr>
          <w:rStyle w:val="Voetnootmarkering"/>
        </w:rPr>
        <w:footnoteRef/>
      </w:r>
      <w:r w:rsidRPr="00D03206">
        <w:t xml:space="preserve">    </w:t>
      </w:r>
      <w:r w:rsidRPr="00DE541E">
        <w:rPr>
          <w:rFonts w:ascii="Arial" w:hAnsi="Arial" w:cs="Arial"/>
          <w:color w:val="000000"/>
          <w:sz w:val="18"/>
          <w:szCs w:val="18"/>
        </w:rPr>
        <w:t xml:space="preserve">Deze bedragen zijn het resultaat van de </w:t>
      </w:r>
      <w:r w:rsidRPr="00942D3B">
        <w:rPr>
          <w:rFonts w:ascii="Arial" w:hAnsi="Arial" w:cs="Arial"/>
          <w:color w:val="000000"/>
          <w:sz w:val="18"/>
          <w:szCs w:val="18"/>
        </w:rPr>
        <w:t>verdeling van 660.000 euro : 495.000 euro daarvan wordt lineair verdeeld over alle netwerken en het resultaat daarvan wordt betaald aan elk netwerk. De overige 165.000 euro wordt verdeeld in verhouding tot het inwonersaantal, de prevalentie van psychische aandoeningen</w:t>
      </w:r>
      <w:r w:rsidRPr="00DE541E">
        <w:rPr>
          <w:rFonts w:ascii="Arial" w:hAnsi="Arial" w:cs="Arial"/>
          <w:color w:val="000000"/>
          <w:sz w:val="18"/>
          <w:szCs w:val="18"/>
        </w:rPr>
        <w:t xml:space="preserve"> en de sociaal-economische status binnen het werkingsgebied; dit bedrag wordt gestort aan het ziekenhuis.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B6020"/>
    <w:multiLevelType w:val="hybridMultilevel"/>
    <w:tmpl w:val="745C804E"/>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1B27C88"/>
    <w:multiLevelType w:val="hybridMultilevel"/>
    <w:tmpl w:val="387444CC"/>
    <w:lvl w:ilvl="0" w:tplc="15548EDA">
      <w:numFmt w:val="bullet"/>
      <w:lvlText w:val="-"/>
      <w:lvlJc w:val="left"/>
      <w:pPr>
        <w:ind w:left="720" w:hanging="360"/>
      </w:pPr>
      <w:rPr>
        <w:rFonts w:ascii="Arial" w:eastAsia="Times New Roman" w:hAnsi="Arial" w:cs="Arial" w:hint="default"/>
      </w:rPr>
    </w:lvl>
    <w:lvl w:ilvl="1" w:tplc="066CBAD6">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82156"/>
    <w:multiLevelType w:val="hybridMultilevel"/>
    <w:tmpl w:val="24E26F06"/>
    <w:lvl w:ilvl="0" w:tplc="E33E6DD6">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405614"/>
    <w:multiLevelType w:val="hybridMultilevel"/>
    <w:tmpl w:val="8402BF96"/>
    <w:lvl w:ilvl="0" w:tplc="1220D492">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28571E3"/>
    <w:multiLevelType w:val="hybridMultilevel"/>
    <w:tmpl w:val="D4E02F62"/>
    <w:lvl w:ilvl="0" w:tplc="ADC4DE38">
      <w:start w:val="1"/>
      <w:numFmt w:val="bullet"/>
      <w:lvlText w:val="-"/>
      <w:lvlJc w:val="left"/>
      <w:pPr>
        <w:ind w:left="720" w:hanging="360"/>
      </w:pPr>
      <w:rPr>
        <w:rFonts w:ascii="Courier New" w:hAnsi="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385583D"/>
    <w:multiLevelType w:val="hybridMultilevel"/>
    <w:tmpl w:val="B59477B2"/>
    <w:lvl w:ilvl="0" w:tplc="ADC4DE3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223BF1"/>
    <w:multiLevelType w:val="hybridMultilevel"/>
    <w:tmpl w:val="B26A151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963F4B"/>
    <w:multiLevelType w:val="hybridMultilevel"/>
    <w:tmpl w:val="6100A364"/>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3B9C1D35"/>
    <w:multiLevelType w:val="hybridMultilevel"/>
    <w:tmpl w:val="4456E99C"/>
    <w:lvl w:ilvl="0" w:tplc="04090001">
      <w:start w:val="1"/>
      <w:numFmt w:val="bullet"/>
      <w:lvlText w:val=""/>
      <w:lvlJc w:val="left"/>
      <w:pPr>
        <w:ind w:left="720" w:hanging="360"/>
      </w:pPr>
      <w:rPr>
        <w:rFonts w:ascii="Symbol" w:hAnsi="Symbol" w:hint="default"/>
      </w:rPr>
    </w:lvl>
    <w:lvl w:ilvl="1" w:tplc="ADC4DE38">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EE5F74"/>
    <w:multiLevelType w:val="hybridMultilevel"/>
    <w:tmpl w:val="B26A151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5130F0"/>
    <w:multiLevelType w:val="hybridMultilevel"/>
    <w:tmpl w:val="A9605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F92B45"/>
    <w:multiLevelType w:val="hybridMultilevel"/>
    <w:tmpl w:val="4282F9EE"/>
    <w:lvl w:ilvl="0" w:tplc="04090001">
      <w:start w:val="1"/>
      <w:numFmt w:val="bullet"/>
      <w:lvlText w:val=""/>
      <w:lvlJc w:val="left"/>
      <w:pPr>
        <w:ind w:left="720"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DE1C2C"/>
    <w:multiLevelType w:val="hybridMultilevel"/>
    <w:tmpl w:val="2C72A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8B1031"/>
    <w:multiLevelType w:val="hybridMultilevel"/>
    <w:tmpl w:val="885EE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EB4A47"/>
    <w:multiLevelType w:val="hybridMultilevel"/>
    <w:tmpl w:val="1A023B34"/>
    <w:lvl w:ilvl="0" w:tplc="E33E6DD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563329"/>
    <w:multiLevelType w:val="hybridMultilevel"/>
    <w:tmpl w:val="C3400A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576572"/>
    <w:multiLevelType w:val="hybridMultilevel"/>
    <w:tmpl w:val="C57CC548"/>
    <w:lvl w:ilvl="0" w:tplc="9F226BD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AA5B04"/>
    <w:multiLevelType w:val="hybridMultilevel"/>
    <w:tmpl w:val="218A25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6712D5F"/>
    <w:multiLevelType w:val="hybridMultilevel"/>
    <w:tmpl w:val="5484CA92"/>
    <w:lvl w:ilvl="0" w:tplc="E33E6DD6">
      <w:start w:val="1"/>
      <w:numFmt w:val="bullet"/>
      <w:lvlText w:val="-"/>
      <w:lvlJc w:val="left"/>
      <w:pPr>
        <w:ind w:left="720" w:hanging="360"/>
      </w:pPr>
      <w:rPr>
        <w:rFonts w:ascii="Arial" w:eastAsia="Times New Roman" w:hAnsi="Arial" w:cs="Arial" w:hint="default"/>
      </w:rPr>
    </w:lvl>
    <w:lvl w:ilvl="1" w:tplc="E33E6DD6">
      <w:start w:val="1"/>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F80473"/>
    <w:multiLevelType w:val="hybridMultilevel"/>
    <w:tmpl w:val="C5109E80"/>
    <w:lvl w:ilvl="0" w:tplc="9E8E3604">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9"/>
  </w:num>
  <w:num w:numId="4">
    <w:abstractNumId w:val="10"/>
  </w:num>
  <w:num w:numId="5">
    <w:abstractNumId w:val="19"/>
  </w:num>
  <w:num w:numId="6">
    <w:abstractNumId w:val="4"/>
  </w:num>
  <w:num w:numId="7">
    <w:abstractNumId w:val="3"/>
  </w:num>
  <w:num w:numId="8">
    <w:abstractNumId w:val="13"/>
  </w:num>
  <w:num w:numId="9">
    <w:abstractNumId w:val="0"/>
  </w:num>
  <w:num w:numId="10">
    <w:abstractNumId w:val="7"/>
  </w:num>
  <w:num w:numId="11">
    <w:abstractNumId w:val="6"/>
  </w:num>
  <w:num w:numId="12">
    <w:abstractNumId w:val="8"/>
  </w:num>
  <w:num w:numId="13">
    <w:abstractNumId w:val="11"/>
  </w:num>
  <w:num w:numId="14">
    <w:abstractNumId w:val="1"/>
  </w:num>
  <w:num w:numId="15">
    <w:abstractNumId w:val="17"/>
  </w:num>
  <w:num w:numId="16">
    <w:abstractNumId w:val="12"/>
  </w:num>
  <w:num w:numId="17">
    <w:abstractNumId w:val="15"/>
  </w:num>
  <w:num w:numId="18">
    <w:abstractNumId w:val="16"/>
  </w:num>
  <w:num w:numId="19">
    <w:abstractNumId w:val="2"/>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autoHyphenation/>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EE1"/>
    <w:rsid w:val="00004F2C"/>
    <w:rsid w:val="000070FD"/>
    <w:rsid w:val="000102D7"/>
    <w:rsid w:val="000164DC"/>
    <w:rsid w:val="00023242"/>
    <w:rsid w:val="00026D2F"/>
    <w:rsid w:val="00032582"/>
    <w:rsid w:val="000372F4"/>
    <w:rsid w:val="00041C88"/>
    <w:rsid w:val="00042E03"/>
    <w:rsid w:val="00046429"/>
    <w:rsid w:val="00062A76"/>
    <w:rsid w:val="0006583C"/>
    <w:rsid w:val="00076494"/>
    <w:rsid w:val="00077C63"/>
    <w:rsid w:val="000809D2"/>
    <w:rsid w:val="00080E51"/>
    <w:rsid w:val="00083DBA"/>
    <w:rsid w:val="000846DD"/>
    <w:rsid w:val="00085C4A"/>
    <w:rsid w:val="00086C34"/>
    <w:rsid w:val="000900E7"/>
    <w:rsid w:val="000948AC"/>
    <w:rsid w:val="000953D5"/>
    <w:rsid w:val="000A7A5D"/>
    <w:rsid w:val="000A7AFD"/>
    <w:rsid w:val="000B6620"/>
    <w:rsid w:val="000B7394"/>
    <w:rsid w:val="000C002B"/>
    <w:rsid w:val="000C2024"/>
    <w:rsid w:val="000C3423"/>
    <w:rsid w:val="000C7446"/>
    <w:rsid w:val="000D131B"/>
    <w:rsid w:val="000D3BD5"/>
    <w:rsid w:val="000D414E"/>
    <w:rsid w:val="000D71D2"/>
    <w:rsid w:val="000D7F88"/>
    <w:rsid w:val="000F0FC6"/>
    <w:rsid w:val="0010010E"/>
    <w:rsid w:val="00123DA0"/>
    <w:rsid w:val="00126F82"/>
    <w:rsid w:val="00127712"/>
    <w:rsid w:val="00133DB8"/>
    <w:rsid w:val="001371AD"/>
    <w:rsid w:val="0014658F"/>
    <w:rsid w:val="00151596"/>
    <w:rsid w:val="001532B1"/>
    <w:rsid w:val="0015551B"/>
    <w:rsid w:val="00155BFB"/>
    <w:rsid w:val="00166B9E"/>
    <w:rsid w:val="001730E4"/>
    <w:rsid w:val="00174875"/>
    <w:rsid w:val="001778C0"/>
    <w:rsid w:val="00180353"/>
    <w:rsid w:val="0019289D"/>
    <w:rsid w:val="00194282"/>
    <w:rsid w:val="001960BA"/>
    <w:rsid w:val="001973BF"/>
    <w:rsid w:val="00197DD4"/>
    <w:rsid w:val="001A2169"/>
    <w:rsid w:val="001A7B50"/>
    <w:rsid w:val="001B0FBA"/>
    <w:rsid w:val="001B6AFD"/>
    <w:rsid w:val="001D4CF7"/>
    <w:rsid w:val="001E66D9"/>
    <w:rsid w:val="001F2507"/>
    <w:rsid w:val="001F4B3C"/>
    <w:rsid w:val="00202867"/>
    <w:rsid w:val="002037C4"/>
    <w:rsid w:val="00204B6C"/>
    <w:rsid w:val="00205D84"/>
    <w:rsid w:val="0021229D"/>
    <w:rsid w:val="00214A2F"/>
    <w:rsid w:val="00236D85"/>
    <w:rsid w:val="00244C26"/>
    <w:rsid w:val="00245D97"/>
    <w:rsid w:val="00253BF5"/>
    <w:rsid w:val="00260F07"/>
    <w:rsid w:val="00274713"/>
    <w:rsid w:val="00286E62"/>
    <w:rsid w:val="00291D15"/>
    <w:rsid w:val="002A0B99"/>
    <w:rsid w:val="002B20FA"/>
    <w:rsid w:val="002B37EA"/>
    <w:rsid w:val="002B5EB8"/>
    <w:rsid w:val="002B616F"/>
    <w:rsid w:val="002C0BCF"/>
    <w:rsid w:val="002D2CD4"/>
    <w:rsid w:val="002D3CAD"/>
    <w:rsid w:val="002D567B"/>
    <w:rsid w:val="002E5012"/>
    <w:rsid w:val="002E5F53"/>
    <w:rsid w:val="002F0D99"/>
    <w:rsid w:val="003030CD"/>
    <w:rsid w:val="0030524A"/>
    <w:rsid w:val="003078F6"/>
    <w:rsid w:val="00311FF1"/>
    <w:rsid w:val="003126FC"/>
    <w:rsid w:val="0031634D"/>
    <w:rsid w:val="003355EE"/>
    <w:rsid w:val="00343797"/>
    <w:rsid w:val="0034596F"/>
    <w:rsid w:val="0035179F"/>
    <w:rsid w:val="00352E0E"/>
    <w:rsid w:val="00356732"/>
    <w:rsid w:val="003641A1"/>
    <w:rsid w:val="00365201"/>
    <w:rsid w:val="00367D1C"/>
    <w:rsid w:val="0037543E"/>
    <w:rsid w:val="00381CDA"/>
    <w:rsid w:val="003843A5"/>
    <w:rsid w:val="00395D01"/>
    <w:rsid w:val="0039603A"/>
    <w:rsid w:val="00397BAB"/>
    <w:rsid w:val="003A19AA"/>
    <w:rsid w:val="003A32CD"/>
    <w:rsid w:val="003A52CA"/>
    <w:rsid w:val="003B7773"/>
    <w:rsid w:val="003B7DB9"/>
    <w:rsid w:val="003D08AF"/>
    <w:rsid w:val="003D1E70"/>
    <w:rsid w:val="003D40C9"/>
    <w:rsid w:val="003D7F70"/>
    <w:rsid w:val="003E0A53"/>
    <w:rsid w:val="003E1C73"/>
    <w:rsid w:val="003E2F83"/>
    <w:rsid w:val="003E424B"/>
    <w:rsid w:val="003F1ADF"/>
    <w:rsid w:val="003F3DDE"/>
    <w:rsid w:val="00420807"/>
    <w:rsid w:val="004208C5"/>
    <w:rsid w:val="00420B0A"/>
    <w:rsid w:val="00424541"/>
    <w:rsid w:val="004346E2"/>
    <w:rsid w:val="00435BB8"/>
    <w:rsid w:val="00442B1E"/>
    <w:rsid w:val="0044465D"/>
    <w:rsid w:val="0045176D"/>
    <w:rsid w:val="00464847"/>
    <w:rsid w:val="00464B26"/>
    <w:rsid w:val="00472F21"/>
    <w:rsid w:val="004765D1"/>
    <w:rsid w:val="00477E53"/>
    <w:rsid w:val="00487DB3"/>
    <w:rsid w:val="0049036B"/>
    <w:rsid w:val="004A41A9"/>
    <w:rsid w:val="004A5B8D"/>
    <w:rsid w:val="004B0BC4"/>
    <w:rsid w:val="004B162C"/>
    <w:rsid w:val="004B2E23"/>
    <w:rsid w:val="004B4603"/>
    <w:rsid w:val="004C0E4A"/>
    <w:rsid w:val="004C5FB9"/>
    <w:rsid w:val="004C70BE"/>
    <w:rsid w:val="004E40AC"/>
    <w:rsid w:val="004E6641"/>
    <w:rsid w:val="004F0DD9"/>
    <w:rsid w:val="004F49AC"/>
    <w:rsid w:val="00505109"/>
    <w:rsid w:val="005131B4"/>
    <w:rsid w:val="00514161"/>
    <w:rsid w:val="0051715E"/>
    <w:rsid w:val="00522C02"/>
    <w:rsid w:val="00525DA8"/>
    <w:rsid w:val="00533493"/>
    <w:rsid w:val="00534F57"/>
    <w:rsid w:val="00540330"/>
    <w:rsid w:val="00540EB3"/>
    <w:rsid w:val="00541A4E"/>
    <w:rsid w:val="005579E7"/>
    <w:rsid w:val="00557BF2"/>
    <w:rsid w:val="0057549B"/>
    <w:rsid w:val="005857F0"/>
    <w:rsid w:val="00587070"/>
    <w:rsid w:val="005901BC"/>
    <w:rsid w:val="00593ED3"/>
    <w:rsid w:val="005A2E36"/>
    <w:rsid w:val="005C600B"/>
    <w:rsid w:val="005C6D43"/>
    <w:rsid w:val="005D2CE4"/>
    <w:rsid w:val="005D3298"/>
    <w:rsid w:val="005D5CFA"/>
    <w:rsid w:val="005E44BD"/>
    <w:rsid w:val="005E6C82"/>
    <w:rsid w:val="005F0098"/>
    <w:rsid w:val="005F26E3"/>
    <w:rsid w:val="00600D0F"/>
    <w:rsid w:val="00604E85"/>
    <w:rsid w:val="006056A2"/>
    <w:rsid w:val="00612ED9"/>
    <w:rsid w:val="006156CF"/>
    <w:rsid w:val="00616097"/>
    <w:rsid w:val="00641800"/>
    <w:rsid w:val="0064416B"/>
    <w:rsid w:val="00644D51"/>
    <w:rsid w:val="00646088"/>
    <w:rsid w:val="0065194D"/>
    <w:rsid w:val="006613B2"/>
    <w:rsid w:val="00663D31"/>
    <w:rsid w:val="00665C02"/>
    <w:rsid w:val="00667D75"/>
    <w:rsid w:val="00674BD9"/>
    <w:rsid w:val="0067777B"/>
    <w:rsid w:val="00682F0E"/>
    <w:rsid w:val="00685A5C"/>
    <w:rsid w:val="006900AF"/>
    <w:rsid w:val="0069241D"/>
    <w:rsid w:val="0069514F"/>
    <w:rsid w:val="0069578D"/>
    <w:rsid w:val="006A1BFA"/>
    <w:rsid w:val="006A3B03"/>
    <w:rsid w:val="006B39AF"/>
    <w:rsid w:val="006C2EF2"/>
    <w:rsid w:val="006C31B7"/>
    <w:rsid w:val="006C7B09"/>
    <w:rsid w:val="006C7D1A"/>
    <w:rsid w:val="006E57C1"/>
    <w:rsid w:val="006E5EBB"/>
    <w:rsid w:val="006F6DEF"/>
    <w:rsid w:val="007015C8"/>
    <w:rsid w:val="007058AD"/>
    <w:rsid w:val="0070604D"/>
    <w:rsid w:val="0071023F"/>
    <w:rsid w:val="00711483"/>
    <w:rsid w:val="00720915"/>
    <w:rsid w:val="00722B01"/>
    <w:rsid w:val="00725F48"/>
    <w:rsid w:val="00730EC8"/>
    <w:rsid w:val="00735C48"/>
    <w:rsid w:val="0074087D"/>
    <w:rsid w:val="007464E9"/>
    <w:rsid w:val="00750D9C"/>
    <w:rsid w:val="00755315"/>
    <w:rsid w:val="00757BEF"/>
    <w:rsid w:val="00764BA0"/>
    <w:rsid w:val="00764DE2"/>
    <w:rsid w:val="0077297B"/>
    <w:rsid w:val="00773D62"/>
    <w:rsid w:val="007768BB"/>
    <w:rsid w:val="00785A8F"/>
    <w:rsid w:val="007866E6"/>
    <w:rsid w:val="007914D3"/>
    <w:rsid w:val="00792C01"/>
    <w:rsid w:val="0079389B"/>
    <w:rsid w:val="007A1344"/>
    <w:rsid w:val="007A22A8"/>
    <w:rsid w:val="007A272E"/>
    <w:rsid w:val="007B1AB8"/>
    <w:rsid w:val="007B6BF4"/>
    <w:rsid w:val="007D2E0E"/>
    <w:rsid w:val="007E0970"/>
    <w:rsid w:val="00815FA4"/>
    <w:rsid w:val="008214DB"/>
    <w:rsid w:val="008219AA"/>
    <w:rsid w:val="00821DA6"/>
    <w:rsid w:val="00823DE5"/>
    <w:rsid w:val="0082448F"/>
    <w:rsid w:val="00833A14"/>
    <w:rsid w:val="00834A6E"/>
    <w:rsid w:val="008355C8"/>
    <w:rsid w:val="00835ADD"/>
    <w:rsid w:val="00837EDF"/>
    <w:rsid w:val="00841B00"/>
    <w:rsid w:val="00843111"/>
    <w:rsid w:val="008441E8"/>
    <w:rsid w:val="0084495B"/>
    <w:rsid w:val="008452C0"/>
    <w:rsid w:val="008476E2"/>
    <w:rsid w:val="008675EC"/>
    <w:rsid w:val="00876046"/>
    <w:rsid w:val="00876B32"/>
    <w:rsid w:val="008818AC"/>
    <w:rsid w:val="00885BAE"/>
    <w:rsid w:val="00893617"/>
    <w:rsid w:val="00894515"/>
    <w:rsid w:val="008C4FCC"/>
    <w:rsid w:val="008D59AC"/>
    <w:rsid w:val="008E1567"/>
    <w:rsid w:val="008E3A0F"/>
    <w:rsid w:val="008E62F2"/>
    <w:rsid w:val="008F112C"/>
    <w:rsid w:val="008F5C37"/>
    <w:rsid w:val="008F5D07"/>
    <w:rsid w:val="009109B1"/>
    <w:rsid w:val="009110D5"/>
    <w:rsid w:val="00912235"/>
    <w:rsid w:val="0091506F"/>
    <w:rsid w:val="0091649A"/>
    <w:rsid w:val="00923164"/>
    <w:rsid w:val="00924A01"/>
    <w:rsid w:val="00925173"/>
    <w:rsid w:val="00927BE8"/>
    <w:rsid w:val="00930160"/>
    <w:rsid w:val="00933BFF"/>
    <w:rsid w:val="00936D65"/>
    <w:rsid w:val="00937D23"/>
    <w:rsid w:val="009400DA"/>
    <w:rsid w:val="0094032F"/>
    <w:rsid w:val="00942D3B"/>
    <w:rsid w:val="00967811"/>
    <w:rsid w:val="00971BB0"/>
    <w:rsid w:val="009721BA"/>
    <w:rsid w:val="00973196"/>
    <w:rsid w:val="0097350F"/>
    <w:rsid w:val="009766B9"/>
    <w:rsid w:val="009772BD"/>
    <w:rsid w:val="00982680"/>
    <w:rsid w:val="00983551"/>
    <w:rsid w:val="00984F11"/>
    <w:rsid w:val="009911FA"/>
    <w:rsid w:val="00992AB6"/>
    <w:rsid w:val="00993946"/>
    <w:rsid w:val="00995232"/>
    <w:rsid w:val="00997DC7"/>
    <w:rsid w:val="009A3442"/>
    <w:rsid w:val="009B77C5"/>
    <w:rsid w:val="009C4C24"/>
    <w:rsid w:val="009C5780"/>
    <w:rsid w:val="009C7A0D"/>
    <w:rsid w:val="009D384E"/>
    <w:rsid w:val="009D4400"/>
    <w:rsid w:val="009E3F97"/>
    <w:rsid w:val="009E600E"/>
    <w:rsid w:val="009E7806"/>
    <w:rsid w:val="009F0558"/>
    <w:rsid w:val="009F4033"/>
    <w:rsid w:val="009F4DF0"/>
    <w:rsid w:val="00A117BB"/>
    <w:rsid w:val="00A11D80"/>
    <w:rsid w:val="00A21873"/>
    <w:rsid w:val="00A27428"/>
    <w:rsid w:val="00A27EFE"/>
    <w:rsid w:val="00A655B3"/>
    <w:rsid w:val="00A77EC8"/>
    <w:rsid w:val="00A849D1"/>
    <w:rsid w:val="00A84ED1"/>
    <w:rsid w:val="00A9190E"/>
    <w:rsid w:val="00A93748"/>
    <w:rsid w:val="00AA4AE8"/>
    <w:rsid w:val="00AB24E5"/>
    <w:rsid w:val="00AC598E"/>
    <w:rsid w:val="00AC6D27"/>
    <w:rsid w:val="00AD3ABE"/>
    <w:rsid w:val="00AF0D0D"/>
    <w:rsid w:val="00B001A3"/>
    <w:rsid w:val="00B04A0D"/>
    <w:rsid w:val="00B04FDE"/>
    <w:rsid w:val="00B05643"/>
    <w:rsid w:val="00B11C9E"/>
    <w:rsid w:val="00B11E84"/>
    <w:rsid w:val="00B13C8E"/>
    <w:rsid w:val="00B215DE"/>
    <w:rsid w:val="00B21CF9"/>
    <w:rsid w:val="00B370D8"/>
    <w:rsid w:val="00B37BB1"/>
    <w:rsid w:val="00B37F2B"/>
    <w:rsid w:val="00B37F31"/>
    <w:rsid w:val="00B40754"/>
    <w:rsid w:val="00B575E0"/>
    <w:rsid w:val="00B61A47"/>
    <w:rsid w:val="00B66748"/>
    <w:rsid w:val="00B7096E"/>
    <w:rsid w:val="00B72FA5"/>
    <w:rsid w:val="00B734F1"/>
    <w:rsid w:val="00B74258"/>
    <w:rsid w:val="00B7504B"/>
    <w:rsid w:val="00B769F1"/>
    <w:rsid w:val="00B76AE6"/>
    <w:rsid w:val="00B7776B"/>
    <w:rsid w:val="00B81357"/>
    <w:rsid w:val="00B823D5"/>
    <w:rsid w:val="00B826BA"/>
    <w:rsid w:val="00B879FA"/>
    <w:rsid w:val="00B87EC5"/>
    <w:rsid w:val="00BA0581"/>
    <w:rsid w:val="00BA199C"/>
    <w:rsid w:val="00BA29F1"/>
    <w:rsid w:val="00BA2BB1"/>
    <w:rsid w:val="00BA2DD8"/>
    <w:rsid w:val="00BB744F"/>
    <w:rsid w:val="00BC10F4"/>
    <w:rsid w:val="00BC1A8B"/>
    <w:rsid w:val="00BC20C6"/>
    <w:rsid w:val="00BC7327"/>
    <w:rsid w:val="00BD1AB9"/>
    <w:rsid w:val="00BD21EC"/>
    <w:rsid w:val="00BD5B7F"/>
    <w:rsid w:val="00BE555D"/>
    <w:rsid w:val="00BF2A6B"/>
    <w:rsid w:val="00BF6AB5"/>
    <w:rsid w:val="00C0765C"/>
    <w:rsid w:val="00C078D9"/>
    <w:rsid w:val="00C14DDC"/>
    <w:rsid w:val="00C16089"/>
    <w:rsid w:val="00C25312"/>
    <w:rsid w:val="00C25638"/>
    <w:rsid w:val="00C33F51"/>
    <w:rsid w:val="00C4318B"/>
    <w:rsid w:val="00C453E5"/>
    <w:rsid w:val="00C54495"/>
    <w:rsid w:val="00C5539B"/>
    <w:rsid w:val="00C5682E"/>
    <w:rsid w:val="00C5689B"/>
    <w:rsid w:val="00C611EA"/>
    <w:rsid w:val="00C623D3"/>
    <w:rsid w:val="00C627CA"/>
    <w:rsid w:val="00C70C03"/>
    <w:rsid w:val="00C743DB"/>
    <w:rsid w:val="00C7690A"/>
    <w:rsid w:val="00C834AF"/>
    <w:rsid w:val="00C84C24"/>
    <w:rsid w:val="00C95254"/>
    <w:rsid w:val="00C959D4"/>
    <w:rsid w:val="00CA2709"/>
    <w:rsid w:val="00CA3CC8"/>
    <w:rsid w:val="00CA4E30"/>
    <w:rsid w:val="00CA676E"/>
    <w:rsid w:val="00CB280C"/>
    <w:rsid w:val="00CB5AAE"/>
    <w:rsid w:val="00CB7506"/>
    <w:rsid w:val="00CC7DB9"/>
    <w:rsid w:val="00CD6F1F"/>
    <w:rsid w:val="00CE1312"/>
    <w:rsid w:val="00CE39A7"/>
    <w:rsid w:val="00CE421F"/>
    <w:rsid w:val="00CE441F"/>
    <w:rsid w:val="00CF4D51"/>
    <w:rsid w:val="00D03206"/>
    <w:rsid w:val="00D04F18"/>
    <w:rsid w:val="00D11A6D"/>
    <w:rsid w:val="00D1344C"/>
    <w:rsid w:val="00D1398D"/>
    <w:rsid w:val="00D20400"/>
    <w:rsid w:val="00D241B6"/>
    <w:rsid w:val="00D24C2F"/>
    <w:rsid w:val="00D5692F"/>
    <w:rsid w:val="00D62064"/>
    <w:rsid w:val="00D64A1E"/>
    <w:rsid w:val="00D734A7"/>
    <w:rsid w:val="00D85F1A"/>
    <w:rsid w:val="00D9387E"/>
    <w:rsid w:val="00D94114"/>
    <w:rsid w:val="00DA6BC1"/>
    <w:rsid w:val="00DA6E75"/>
    <w:rsid w:val="00DB706D"/>
    <w:rsid w:val="00DC615D"/>
    <w:rsid w:val="00DD3432"/>
    <w:rsid w:val="00DD4C4C"/>
    <w:rsid w:val="00DD5FDD"/>
    <w:rsid w:val="00DD6806"/>
    <w:rsid w:val="00DE541E"/>
    <w:rsid w:val="00DF50E5"/>
    <w:rsid w:val="00E01A2F"/>
    <w:rsid w:val="00E04F92"/>
    <w:rsid w:val="00E10764"/>
    <w:rsid w:val="00E12942"/>
    <w:rsid w:val="00E21E81"/>
    <w:rsid w:val="00E2321B"/>
    <w:rsid w:val="00E23A6C"/>
    <w:rsid w:val="00E241D2"/>
    <w:rsid w:val="00E30B6E"/>
    <w:rsid w:val="00E348FD"/>
    <w:rsid w:val="00E35A89"/>
    <w:rsid w:val="00E50FB8"/>
    <w:rsid w:val="00E61C98"/>
    <w:rsid w:val="00E671F7"/>
    <w:rsid w:val="00E716D4"/>
    <w:rsid w:val="00E805A3"/>
    <w:rsid w:val="00E87885"/>
    <w:rsid w:val="00E91F88"/>
    <w:rsid w:val="00E936C7"/>
    <w:rsid w:val="00E961EE"/>
    <w:rsid w:val="00E96EC1"/>
    <w:rsid w:val="00EA0DBD"/>
    <w:rsid w:val="00EA7B4E"/>
    <w:rsid w:val="00EB2DE4"/>
    <w:rsid w:val="00EC3AC2"/>
    <w:rsid w:val="00ED1DB5"/>
    <w:rsid w:val="00ED50FB"/>
    <w:rsid w:val="00EE59D9"/>
    <w:rsid w:val="00EF068A"/>
    <w:rsid w:val="00EF09AE"/>
    <w:rsid w:val="00EF346D"/>
    <w:rsid w:val="00EF52C1"/>
    <w:rsid w:val="00F00151"/>
    <w:rsid w:val="00F0087B"/>
    <w:rsid w:val="00F01C07"/>
    <w:rsid w:val="00F059CF"/>
    <w:rsid w:val="00F12634"/>
    <w:rsid w:val="00F15F74"/>
    <w:rsid w:val="00F23646"/>
    <w:rsid w:val="00F3175B"/>
    <w:rsid w:val="00F35F84"/>
    <w:rsid w:val="00F440A2"/>
    <w:rsid w:val="00F44515"/>
    <w:rsid w:val="00F462EA"/>
    <w:rsid w:val="00F544F9"/>
    <w:rsid w:val="00F55EE1"/>
    <w:rsid w:val="00F65307"/>
    <w:rsid w:val="00F6563B"/>
    <w:rsid w:val="00F67399"/>
    <w:rsid w:val="00F67AA1"/>
    <w:rsid w:val="00F72E02"/>
    <w:rsid w:val="00F75C0C"/>
    <w:rsid w:val="00F82358"/>
    <w:rsid w:val="00F9113E"/>
    <w:rsid w:val="00F9287E"/>
    <w:rsid w:val="00FA1EE1"/>
    <w:rsid w:val="00FA57EE"/>
    <w:rsid w:val="00FA6E6B"/>
    <w:rsid w:val="00FA71E8"/>
    <w:rsid w:val="00FB10E5"/>
    <w:rsid w:val="00FC50E7"/>
    <w:rsid w:val="00FC73AD"/>
    <w:rsid w:val="00FD3820"/>
    <w:rsid w:val="00FD5ED2"/>
    <w:rsid w:val="00FD7291"/>
    <w:rsid w:val="00FE0C6B"/>
    <w:rsid w:val="00FE3FB0"/>
    <w:rsid w:val="00FF1F9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198ED2-35BA-4BBC-8190-9F4DE030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208C5"/>
    <w:pPr>
      <w:spacing w:after="0" w:line="240" w:lineRule="auto"/>
    </w:pPr>
    <w:rPr>
      <w:rFonts w:ascii="Arial" w:eastAsia="Times New Roman" w:hAnsi="Arial" w:cs="Times New Roman"/>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208C5"/>
    <w:pPr>
      <w:ind w:left="720"/>
      <w:contextualSpacing/>
    </w:pPr>
  </w:style>
  <w:style w:type="paragraph" w:styleId="Voetnoottekst">
    <w:name w:val="footnote text"/>
    <w:basedOn w:val="Standaard"/>
    <w:link w:val="VoetnoottekstChar"/>
    <w:uiPriority w:val="99"/>
    <w:unhideWhenUsed/>
    <w:rsid w:val="00750D9C"/>
    <w:rPr>
      <w:rFonts w:ascii="Calibri" w:eastAsia="Calibri" w:hAnsi="Calibri"/>
    </w:rPr>
  </w:style>
  <w:style w:type="character" w:customStyle="1" w:styleId="VoetnoottekstChar">
    <w:name w:val="Voetnoottekst Char"/>
    <w:basedOn w:val="Standaardalinea-lettertype"/>
    <w:link w:val="Voetnoottekst"/>
    <w:uiPriority w:val="99"/>
    <w:rsid w:val="00750D9C"/>
    <w:rPr>
      <w:rFonts w:ascii="Calibri" w:eastAsia="Calibri" w:hAnsi="Calibri" w:cs="Times New Roman"/>
      <w:sz w:val="20"/>
      <w:szCs w:val="20"/>
    </w:rPr>
  </w:style>
  <w:style w:type="character" w:styleId="Voetnootmarkering">
    <w:name w:val="footnote reference"/>
    <w:uiPriority w:val="99"/>
    <w:unhideWhenUsed/>
    <w:rsid w:val="00750D9C"/>
    <w:rPr>
      <w:vertAlign w:val="superscript"/>
    </w:rPr>
  </w:style>
  <w:style w:type="character" w:styleId="Verwijzingopmerking">
    <w:name w:val="annotation reference"/>
    <w:basedOn w:val="Standaardalinea-lettertype"/>
    <w:uiPriority w:val="99"/>
    <w:semiHidden/>
    <w:unhideWhenUsed/>
    <w:rsid w:val="000809D2"/>
    <w:rPr>
      <w:sz w:val="16"/>
      <w:szCs w:val="16"/>
    </w:rPr>
  </w:style>
  <w:style w:type="paragraph" w:styleId="Tekstopmerking">
    <w:name w:val="annotation text"/>
    <w:basedOn w:val="Standaard"/>
    <w:link w:val="TekstopmerkingChar"/>
    <w:uiPriority w:val="99"/>
    <w:unhideWhenUsed/>
    <w:rsid w:val="000809D2"/>
  </w:style>
  <w:style w:type="character" w:customStyle="1" w:styleId="TekstopmerkingChar">
    <w:name w:val="Tekst opmerking Char"/>
    <w:basedOn w:val="Standaardalinea-lettertype"/>
    <w:link w:val="Tekstopmerking"/>
    <w:uiPriority w:val="99"/>
    <w:rsid w:val="000809D2"/>
    <w:rPr>
      <w:rFonts w:ascii="Arial" w:eastAsia="Times New Roman" w:hAnsi="Arial"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0809D2"/>
    <w:rPr>
      <w:b/>
      <w:bCs/>
    </w:rPr>
  </w:style>
  <w:style w:type="character" w:customStyle="1" w:styleId="OnderwerpvanopmerkingChar">
    <w:name w:val="Onderwerp van opmerking Char"/>
    <w:basedOn w:val="TekstopmerkingChar"/>
    <w:link w:val="Onderwerpvanopmerking"/>
    <w:uiPriority w:val="99"/>
    <w:semiHidden/>
    <w:rsid w:val="000809D2"/>
    <w:rPr>
      <w:rFonts w:ascii="Arial" w:eastAsia="Times New Roman" w:hAnsi="Arial" w:cs="Times New Roman"/>
      <w:b/>
      <w:bCs/>
      <w:sz w:val="20"/>
      <w:szCs w:val="20"/>
    </w:rPr>
  </w:style>
  <w:style w:type="paragraph" w:styleId="Ballontekst">
    <w:name w:val="Balloon Text"/>
    <w:basedOn w:val="Standaard"/>
    <w:link w:val="BallontekstChar"/>
    <w:uiPriority w:val="99"/>
    <w:semiHidden/>
    <w:unhideWhenUsed/>
    <w:rsid w:val="000809D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809D2"/>
    <w:rPr>
      <w:rFonts w:ascii="Segoe UI" w:eastAsia="Times New Roman" w:hAnsi="Segoe UI" w:cs="Segoe UI"/>
      <w:sz w:val="18"/>
      <w:szCs w:val="18"/>
    </w:rPr>
  </w:style>
  <w:style w:type="table" w:styleId="Tabelraster">
    <w:name w:val="Table Grid"/>
    <w:basedOn w:val="Standaardtabel"/>
    <w:rsid w:val="005D5CF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CD6F1F"/>
    <w:pPr>
      <w:spacing w:after="0" w:line="240" w:lineRule="auto"/>
    </w:pPr>
    <w:rPr>
      <w:rFonts w:ascii="Arial" w:eastAsia="Times New Roman" w:hAnsi="Arial" w:cs="Times New Roman"/>
      <w:sz w:val="20"/>
      <w:szCs w:val="20"/>
    </w:rPr>
  </w:style>
  <w:style w:type="paragraph" w:styleId="Koptekst">
    <w:name w:val="header"/>
    <w:basedOn w:val="Standaard"/>
    <w:link w:val="KoptekstChar"/>
    <w:uiPriority w:val="99"/>
    <w:unhideWhenUsed/>
    <w:rsid w:val="004765D1"/>
    <w:pPr>
      <w:tabs>
        <w:tab w:val="center" w:pos="4680"/>
        <w:tab w:val="right" w:pos="9360"/>
      </w:tabs>
    </w:pPr>
  </w:style>
  <w:style w:type="character" w:customStyle="1" w:styleId="KoptekstChar">
    <w:name w:val="Koptekst Char"/>
    <w:basedOn w:val="Standaardalinea-lettertype"/>
    <w:link w:val="Koptekst"/>
    <w:uiPriority w:val="99"/>
    <w:rsid w:val="004765D1"/>
    <w:rPr>
      <w:rFonts w:ascii="Arial" w:eastAsia="Times New Roman" w:hAnsi="Arial" w:cs="Times New Roman"/>
      <w:sz w:val="20"/>
      <w:szCs w:val="20"/>
    </w:rPr>
  </w:style>
  <w:style w:type="paragraph" w:styleId="Voettekst">
    <w:name w:val="footer"/>
    <w:basedOn w:val="Standaard"/>
    <w:link w:val="VoettekstChar"/>
    <w:uiPriority w:val="99"/>
    <w:unhideWhenUsed/>
    <w:rsid w:val="004765D1"/>
    <w:pPr>
      <w:tabs>
        <w:tab w:val="center" w:pos="4680"/>
        <w:tab w:val="right" w:pos="9360"/>
      </w:tabs>
    </w:pPr>
  </w:style>
  <w:style w:type="character" w:customStyle="1" w:styleId="VoettekstChar">
    <w:name w:val="Voettekst Char"/>
    <w:basedOn w:val="Standaardalinea-lettertype"/>
    <w:link w:val="Voettekst"/>
    <w:uiPriority w:val="99"/>
    <w:rsid w:val="004765D1"/>
    <w:rPr>
      <w:rFonts w:ascii="Arial" w:eastAsia="Times New Roman" w:hAnsi="Arial" w:cs="Times New Roman"/>
      <w:sz w:val="20"/>
      <w:szCs w:val="20"/>
    </w:rPr>
  </w:style>
  <w:style w:type="character" w:styleId="Hyperlink">
    <w:name w:val="Hyperlink"/>
    <w:basedOn w:val="Standaardalinea-lettertype"/>
    <w:rsid w:val="000164DC"/>
    <w:rPr>
      <w:color w:val="0563C1" w:themeColor="hyperlink"/>
      <w:u w:val="single"/>
    </w:rPr>
  </w:style>
  <w:style w:type="paragraph" w:customStyle="1" w:styleId="Default">
    <w:name w:val="Default"/>
    <w:rsid w:val="003E2F83"/>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GevolgdeHyperlink">
    <w:name w:val="FollowedHyperlink"/>
    <w:basedOn w:val="Standaardalinea-lettertype"/>
    <w:uiPriority w:val="99"/>
    <w:semiHidden/>
    <w:unhideWhenUsed/>
    <w:rsid w:val="00604E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902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2020-11-03T23:00:00+00:00</RIDocInitialCreationDate>
    <RIThemeTaxHTField0 xmlns="f15eea43-7fa7-45cf-8dc0-d5244e2cd467">
      <Terms xmlns="http://schemas.microsoft.com/office/infopath/2007/PartnerControls"/>
    </RIThemeTaxHTField0>
    <RIDocTypeTaxHTField0 xmlns="f15eea43-7fa7-45cf-8dc0-d5244e2cd467">
      <Terms xmlns="http://schemas.microsoft.com/office/infopath/2007/PartnerControls"/>
    </RIDocTypeTaxHTField0>
    <RIDocSummary xmlns="f15eea43-7fa7-45cf-8dc0-d5244e2cd467" xsi:nil="true"/>
    <PublishingExpirationDate xmlns="http://schemas.microsoft.com/sharepoint/v3" xsi:nil="true"/>
    <PublishingStartDate xmlns="http://schemas.microsoft.com/sharepoint/v3" xsi:nil="true"/>
    <RITargetGroupTaxHTField0 xmlns="f15eea43-7fa7-45cf-8dc0-d5244e2cd467">
      <Terms xmlns="http://schemas.microsoft.com/office/infopath/2007/PartnerControls"/>
    </RITargetGroupTaxHTField0>
    <cc6d4d0f41a44532aeb7bee41b15f208 xmlns="61fd8d87-ea47-44bb-afd6-b4d99b1d9c1f">
      <Terms xmlns="http://schemas.microsoft.com/office/infopath/2007/PartnerControls"/>
    </cc6d4d0f41a44532aeb7bee41b15f208>
    <gde733b7de1f426ba66c11d7c4a6ad8f xmlns="61fd8d87-ea47-44bb-afd6-b4d99b1d9c1f" xsi:nil="true"/>
    <RILanguageTaxHTField0 xmlns="f15eea43-7fa7-45cf-8dc0-d5244e2cd467">
      <Terms xmlns="http://schemas.microsoft.com/office/infopath/2007/PartnerControls">
        <TermInfo xmlns="http://schemas.microsoft.com/office/infopath/2007/PartnerControls">
          <TermName xmlns="http://schemas.microsoft.com/office/infopath/2007/PartnerControls">Nederlands</TermName>
          <TermId xmlns="http://schemas.microsoft.com/office/infopath/2007/PartnerControls">1daba039-17e6-4993-bb2c-50e1d16ef364</TermId>
        </TermInfo>
      </Terms>
    </RILanguageTaxHTField0>
    <TaxCatchAll xmlns="61fd8d87-ea47-44bb-afd6-b4d99b1d9c1f">
      <Value>12</Value>
    </TaxCatchAll>
  </documentManagement>
</p:properties>
</file>

<file path=customXml/itemProps1.xml><?xml version="1.0" encoding="utf-8"?>
<ds:datastoreItem xmlns:ds="http://schemas.openxmlformats.org/officeDocument/2006/customXml" ds:itemID="{DD167FCA-7C3A-439C-94A7-4EAC0860AC5D}"/>
</file>

<file path=customXml/itemProps2.xml><?xml version="1.0" encoding="utf-8"?>
<ds:datastoreItem xmlns:ds="http://schemas.openxmlformats.org/officeDocument/2006/customXml" ds:itemID="{C008EBE1-6E1B-4A72-9E68-723C88ED2FC0}"/>
</file>

<file path=customXml/itemProps3.xml><?xml version="1.0" encoding="utf-8"?>
<ds:datastoreItem xmlns:ds="http://schemas.openxmlformats.org/officeDocument/2006/customXml" ds:itemID="{8B8DCF49-FA0D-424D-8D14-23DFD6A3C914}"/>
</file>

<file path=customXml/itemProps4.xml><?xml version="1.0" encoding="utf-8"?>
<ds:datastoreItem xmlns:ds="http://schemas.openxmlformats.org/officeDocument/2006/customXml" ds:itemID="{98705122-D3C4-4AE0-B220-FC44790B1CC0}"/>
</file>

<file path=docProps/app.xml><?xml version="1.0" encoding="utf-8"?>
<Properties xmlns="http://schemas.openxmlformats.org/officeDocument/2006/extended-properties" xmlns:vt="http://schemas.openxmlformats.org/officeDocument/2006/docPropsVTypes">
  <Template>Normal.dotm</Template>
  <TotalTime>0</TotalTime>
  <Pages>13</Pages>
  <Words>5745</Words>
  <Characters>31598</Characters>
  <Application>Microsoft Office Word</Application>
  <DocSecurity>0</DocSecurity>
  <Lines>263</Lines>
  <Paragraphs>74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R.I.Z.I.V. - I.N.A.M.I.</Company>
  <LinksUpToDate>false</LinksUpToDate>
  <CharactersWithSpaces>37269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Yves Wuyts</dc:creator>
  <cp:lastModifiedBy>Bruno De Bolle (RIZIV-INAMI)</cp:lastModifiedBy>
  <cp:revision>2</cp:revision>
  <cp:lastPrinted>2018-12-11T09:48:00Z</cp:lastPrinted>
  <dcterms:created xsi:type="dcterms:W3CDTF">2020-11-04T07:30:00Z</dcterms:created>
  <dcterms:modified xsi:type="dcterms:W3CDTF">2020-11-04T07:30:00Z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TargetGroup">
    <vt:lpwstr/>
  </property>
  <property fmtid="{D5CDD505-2E9C-101B-9397-08002B2CF9AE}" pid="3" name="RITheme">
    <vt:lpwstr/>
  </property>
  <property fmtid="{D5CDD505-2E9C-101B-9397-08002B2CF9AE}" pid="4" name="RILanguage">
    <vt:lpwstr>12;#Nederlands|1daba039-17e6-4993-bb2c-50e1d16ef364</vt:lpwstr>
  </property>
  <property fmtid="{D5CDD505-2E9C-101B-9397-08002B2CF9AE}" pid="5" name="ContentTypeId">
    <vt:lpwstr>0x01010068B932EBA4214624B1E6C758B674AA3900878AE0BF14248048B0F623A599AB54C9</vt:lpwstr>
  </property>
  <property fmtid="{D5CDD505-2E9C-101B-9397-08002B2CF9AE}" pid="6" name="RIDocType">
    <vt:lpwstr/>
  </property>
  <property fmtid="{D5CDD505-2E9C-101B-9397-08002B2CF9AE}" pid="7" name="Publication type for documents">
    <vt:lpwstr/>
  </property>
</Properties>
</file>