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30C3" w14:textId="77777777" w:rsidR="00FA37B5" w:rsidRDefault="00FA37B5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1418"/>
        </w:tabs>
        <w:spacing w:after="0" w:line="240" w:lineRule="auto"/>
        <w:rPr>
          <w:rFonts w:eastAsia="Times New Roman" w:cstheme="minorHAnsi"/>
          <w:b/>
          <w:lang w:val="nl-BE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0262945E" wp14:editId="1AE281DD">
            <wp:extent cx="58102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lang w:val="nl-BE"/>
        </w:rPr>
        <w:t xml:space="preserve">                                           </w:t>
      </w:r>
      <w:r w:rsidRPr="00ED1B5E">
        <w:rPr>
          <w:rFonts w:cstheme="minorHAnsi"/>
          <w:b/>
          <w:lang w:val="nl-BE"/>
        </w:rPr>
        <w:t>Medisch-farmaceutisch overleg – Lokaal project</w:t>
      </w:r>
    </w:p>
    <w:p w14:paraId="7940994E" w14:textId="6A986F33" w:rsidR="00F257E4" w:rsidRPr="00703E10" w:rsidRDefault="00703E10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lang w:val="nl-BE"/>
        </w:rPr>
      </w:pPr>
      <w:r w:rsidRPr="00703E10">
        <w:rPr>
          <w:rFonts w:eastAsia="Times New Roman" w:cstheme="minorHAnsi"/>
          <w:b/>
          <w:lang w:val="nl-BE"/>
        </w:rPr>
        <w:t xml:space="preserve">Model van een </w:t>
      </w:r>
      <w:r w:rsidR="004C1280" w:rsidRPr="00320D8F">
        <w:rPr>
          <w:rFonts w:eastAsia="Times New Roman" w:cstheme="minorHAnsi"/>
          <w:b/>
          <w:u w:val="single"/>
          <w:lang w:val="nl-BE"/>
        </w:rPr>
        <w:t>EVALUATIE</w:t>
      </w:r>
      <w:r w:rsidRPr="00320D8F">
        <w:rPr>
          <w:rFonts w:eastAsia="Times New Roman" w:cstheme="minorHAnsi"/>
          <w:b/>
          <w:u w:val="single"/>
          <w:lang w:val="nl-BE"/>
        </w:rPr>
        <w:t>v</w:t>
      </w:r>
      <w:r w:rsidRPr="00FA37B5">
        <w:rPr>
          <w:rFonts w:eastAsia="Times New Roman" w:cstheme="minorHAnsi"/>
          <w:b/>
          <w:u w:val="single"/>
          <w:lang w:val="nl-BE"/>
        </w:rPr>
        <w:t>erslag</w:t>
      </w:r>
      <w:r>
        <w:rPr>
          <w:rFonts w:eastAsia="Times New Roman" w:cstheme="minorHAnsi"/>
          <w:b/>
          <w:lang w:val="nl-BE"/>
        </w:rPr>
        <w:t xml:space="preserve"> van een lokale vergadering</w:t>
      </w:r>
    </w:p>
    <w:p w14:paraId="3E4637D4" w14:textId="77777777" w:rsidR="00F257E4" w:rsidRPr="00ED1B5E" w:rsidRDefault="00F257E4" w:rsidP="00FA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26D88879" w14:textId="77777777" w:rsidR="0004217F" w:rsidRPr="00ED1B5E" w:rsidRDefault="0004217F" w:rsidP="0004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ED1B5E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14:paraId="5BF8563C" w14:textId="77777777" w:rsidR="0004217F" w:rsidRPr="00ED1B5E" w:rsidRDefault="0004217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nl-BE"/>
        </w:rPr>
      </w:pPr>
    </w:p>
    <w:p w14:paraId="61111230" w14:textId="77777777" w:rsidR="00F257E4" w:rsidRPr="00ED1B5E" w:rsidRDefault="00F257E4" w:rsidP="000B09AB">
      <w:pPr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66F3A5D5" w14:textId="77777777" w:rsidR="000B09AB" w:rsidRPr="00ED1B5E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 xml:space="preserve">I </w:t>
      </w:r>
      <w:r w:rsidR="00E563A5" w:rsidRPr="00ED1B5E">
        <w:rPr>
          <w:rFonts w:eastAsia="Times New Roman" w:cstheme="minorHAnsi"/>
          <w:b/>
          <w:lang w:val="nl-BE"/>
        </w:rPr>
        <w:t>–</w:t>
      </w:r>
      <w:r w:rsidRPr="00ED1B5E">
        <w:rPr>
          <w:rFonts w:eastAsia="Times New Roman" w:cstheme="minorHAnsi"/>
          <w:b/>
          <w:lang w:val="nl-BE"/>
        </w:rPr>
        <w:t xml:space="preserve"> </w:t>
      </w:r>
      <w:r w:rsidR="00E563A5" w:rsidRPr="00ED1B5E">
        <w:rPr>
          <w:rFonts w:eastAsia="Times New Roman" w:cstheme="minorHAnsi"/>
          <w:b/>
          <w:lang w:val="nl-BE"/>
        </w:rPr>
        <w:t>Identificatie van het project</w:t>
      </w:r>
    </w:p>
    <w:p w14:paraId="2C2DD9E3" w14:textId="77777777" w:rsidR="000B09AB" w:rsidRPr="00ED1B5E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ED1B5E">
        <w:rPr>
          <w:rFonts w:eastAsia="Times New Roman" w:cstheme="minorHAnsi"/>
          <w:lang w:val="nl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5"/>
        <w:gridCol w:w="6281"/>
      </w:tblGrid>
      <w:tr w:rsidR="00E51873" w:rsidRPr="00FA37B5" w14:paraId="5B7AAB49" w14:textId="77777777" w:rsidTr="001C6E68">
        <w:tc>
          <w:tcPr>
            <w:tcW w:w="4219" w:type="dxa"/>
          </w:tcPr>
          <w:p w14:paraId="760C9674" w14:textId="77777777" w:rsidR="00E51873" w:rsidRPr="00ED1B5E" w:rsidRDefault="00E563A5" w:rsidP="00E563A5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Nummer van het project toegekend </w:t>
            </w:r>
            <w:r w:rsidR="00CD7CAD" w:rsidRPr="00ED1B5E">
              <w:rPr>
                <w:rFonts w:eastAsia="Times New Roman" w:cstheme="minorHAnsi"/>
                <w:b/>
                <w:lang w:val="nl-BE"/>
              </w:rPr>
              <w:t>d</w:t>
            </w:r>
            <w:r w:rsidRPr="00ED1B5E">
              <w:rPr>
                <w:rFonts w:eastAsia="Times New Roman" w:cstheme="minorHAnsi"/>
                <w:b/>
                <w:lang w:val="nl-BE"/>
              </w:rPr>
              <w:t>oor het CEG</w:t>
            </w:r>
            <w:r w:rsidR="00E51873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14:paraId="5BF4DACC" w14:textId="77777777" w:rsidR="00E51873" w:rsidRPr="00ED1B5E" w:rsidRDefault="00E51873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4DCE" w14:paraId="5F5B5440" w14:textId="77777777" w:rsidTr="001C6E68">
        <w:tc>
          <w:tcPr>
            <w:tcW w:w="4219" w:type="dxa"/>
          </w:tcPr>
          <w:p w14:paraId="0C09EDEF" w14:textId="77777777" w:rsidR="00F257E4" w:rsidRPr="00810E83" w:rsidRDefault="00E563A5" w:rsidP="00E563A5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Benaming van het project</w:t>
            </w:r>
            <w:r w:rsidR="00F257E4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  <w:p w14:paraId="73F99834" w14:textId="77777777" w:rsidR="00810E83" w:rsidRPr="00ED1B5E" w:rsidRDefault="00810E83" w:rsidP="00810E83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  <w:tc>
          <w:tcPr>
            <w:tcW w:w="6463" w:type="dxa"/>
          </w:tcPr>
          <w:p w14:paraId="4950ED70" w14:textId="77777777" w:rsidR="00F257E4" w:rsidRPr="00ED1B5E" w:rsidRDefault="00F257E4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40B1C6EA" w14:textId="77777777" w:rsidR="00ED1B5E" w:rsidRPr="00ED1B5E" w:rsidRDefault="00ED1B5E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7F28E80E" w14:textId="77777777" w:rsidR="00ED1B5E" w:rsidRPr="00ED1B5E" w:rsidRDefault="00ED1B5E" w:rsidP="00E563A5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14:paraId="6F5DD8A7" w14:textId="77777777" w:rsidTr="001C6E68">
        <w:tc>
          <w:tcPr>
            <w:tcW w:w="4219" w:type="dxa"/>
          </w:tcPr>
          <w:p w14:paraId="4DBBFC22" w14:textId="77777777" w:rsidR="00F257E4" w:rsidRPr="00ED1B5E" w:rsidRDefault="00E563A5" w:rsidP="00E563A5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Projectteam</w:t>
            </w:r>
            <w:r w:rsidR="00F257E4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14:paraId="3FC478DF" w14:textId="77777777"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14:paraId="5E8F1051" w14:textId="77777777" w:rsidTr="001C6E68">
        <w:tc>
          <w:tcPr>
            <w:tcW w:w="4219" w:type="dxa"/>
          </w:tcPr>
          <w:p w14:paraId="7E4D701B" w14:textId="77777777" w:rsidR="001C6E68" w:rsidRPr="00ED1B5E" w:rsidRDefault="001C6E68" w:rsidP="00E563A5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2.1 </w:t>
            </w:r>
            <w:r w:rsidR="00E563A5" w:rsidRPr="00ED1B5E">
              <w:rPr>
                <w:rFonts w:eastAsia="Times New Roman" w:cstheme="minorHAnsi"/>
                <w:b/>
                <w:lang w:val="nl-BE"/>
              </w:rPr>
              <w:t>Arts</w:t>
            </w:r>
            <w:r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14:paraId="7BD2BC4F" w14:textId="77777777" w:rsidR="001C6E68" w:rsidRPr="00ED1B5E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F257E4" w:rsidRPr="00ED1B5E" w14:paraId="56FB19B7" w14:textId="77777777" w:rsidTr="001C6E68">
        <w:tc>
          <w:tcPr>
            <w:tcW w:w="4219" w:type="dxa"/>
          </w:tcPr>
          <w:p w14:paraId="3171E9BD" w14:textId="77777777" w:rsidR="00F257E4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7A20CA3A" w14:textId="77777777"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14:paraId="64BEA74B" w14:textId="77777777" w:rsidTr="001C6E68">
        <w:tc>
          <w:tcPr>
            <w:tcW w:w="4219" w:type="dxa"/>
          </w:tcPr>
          <w:p w14:paraId="7A166B0D" w14:textId="77777777" w:rsidR="00F257E4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Functie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4915CF4D" w14:textId="77777777"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14:paraId="02D43F3B" w14:textId="77777777" w:rsidTr="001C6E68">
        <w:tc>
          <w:tcPr>
            <w:tcW w:w="4219" w:type="dxa"/>
          </w:tcPr>
          <w:p w14:paraId="0124DEC9" w14:textId="77777777" w:rsidR="00F257E4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Volledig adres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7E838621" w14:textId="3839D97E" w:rsidR="00AA4812" w:rsidRDefault="004C1280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  <w:p w14:paraId="16BD9A46" w14:textId="77777777" w:rsidR="00ED1B5E" w:rsidRPr="00ED1B5E" w:rsidRDefault="00ED1B5E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14:paraId="237DADC8" w14:textId="77777777" w:rsidTr="001C6E68">
        <w:tc>
          <w:tcPr>
            <w:tcW w:w="4219" w:type="dxa"/>
          </w:tcPr>
          <w:p w14:paraId="238A7F12" w14:textId="77777777" w:rsidR="00F257E4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E-mail adres(sen)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133997B5" w14:textId="12076C16" w:rsidR="00F257E4" w:rsidRPr="00ED1B5E" w:rsidRDefault="004C1280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F257E4" w:rsidRPr="00ED1B5E" w14:paraId="0296D98A" w14:textId="77777777" w:rsidTr="001C6E68">
        <w:tc>
          <w:tcPr>
            <w:tcW w:w="4219" w:type="dxa"/>
          </w:tcPr>
          <w:p w14:paraId="27809FE2" w14:textId="77777777" w:rsidR="00F257E4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Telefoonnummer</w:t>
            </w:r>
            <w:r w:rsidR="00F257E4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0C826CDC" w14:textId="759553D5" w:rsidR="00F257E4" w:rsidRPr="00ED1B5E" w:rsidRDefault="004C1280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FA37B5" w14:paraId="66D39228" w14:textId="77777777" w:rsidTr="001C6E68">
        <w:tc>
          <w:tcPr>
            <w:tcW w:w="4219" w:type="dxa"/>
          </w:tcPr>
          <w:p w14:paraId="70243DA6" w14:textId="77777777" w:rsidR="001C6E68" w:rsidRPr="00ED1B5E" w:rsidRDefault="00E563A5" w:rsidP="00ED1B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 of ide</w:t>
            </w:r>
            <w:r w:rsidR="00ED1B5E">
              <w:rPr>
                <w:rFonts w:eastAsia="Times New Roman" w:cstheme="minorHAnsi"/>
                <w:lang w:val="nl-BE"/>
              </w:rPr>
              <w:t>ntificatienummer van de LOK en/</w:t>
            </w:r>
            <w:r w:rsidRPr="00ED1B5E">
              <w:rPr>
                <w:rFonts w:eastAsia="Times New Roman" w:cstheme="minorHAnsi"/>
                <w:lang w:val="nl-BE"/>
              </w:rPr>
              <w:t xml:space="preserve">of van </w:t>
            </w:r>
            <w:r w:rsidR="00ED1B5E">
              <w:rPr>
                <w:rFonts w:eastAsia="Times New Roman" w:cstheme="minorHAnsi"/>
                <w:lang w:val="nl-BE"/>
              </w:rPr>
              <w:t>de</w:t>
            </w:r>
            <w:r w:rsidRPr="00ED1B5E">
              <w:rPr>
                <w:rFonts w:eastAsia="Times New Roman" w:cstheme="minorHAnsi"/>
                <w:lang w:val="nl-BE"/>
              </w:rPr>
              <w:t xml:space="preserve"> huisartsen</w:t>
            </w:r>
            <w:r w:rsidR="00441E31">
              <w:rPr>
                <w:rFonts w:eastAsia="Times New Roman" w:cstheme="minorHAnsi"/>
                <w:lang w:val="nl-BE"/>
              </w:rPr>
              <w:t>-</w:t>
            </w:r>
            <w:r w:rsidRPr="00ED1B5E">
              <w:rPr>
                <w:rFonts w:eastAsia="Times New Roman" w:cstheme="minorHAnsi"/>
                <w:lang w:val="nl-BE"/>
              </w:rPr>
              <w:t>kring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395E0431" w14:textId="487BF064" w:rsidR="001C6E68" w:rsidRPr="004C1280" w:rsidRDefault="004C1280" w:rsidP="001C6E68">
            <w:pPr>
              <w:rPr>
                <w:rFonts w:eastAsia="Times New Roman" w:cstheme="minorHAnsi"/>
                <w:bCs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bCs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ED1B5E" w14:paraId="0E622316" w14:textId="77777777" w:rsidTr="001C6E68">
        <w:tc>
          <w:tcPr>
            <w:tcW w:w="4219" w:type="dxa"/>
          </w:tcPr>
          <w:p w14:paraId="5D9AF7E0" w14:textId="77777777" w:rsidR="001C6E68" w:rsidRPr="00ED1B5E" w:rsidRDefault="001C6E68" w:rsidP="00E563A5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 xml:space="preserve">2.2 </w:t>
            </w:r>
            <w:r w:rsidR="00E563A5" w:rsidRPr="00ED1B5E">
              <w:rPr>
                <w:rFonts w:eastAsia="Times New Roman" w:cstheme="minorHAnsi"/>
                <w:b/>
                <w:lang w:val="nl-BE"/>
              </w:rPr>
              <w:t>Apotheker</w:t>
            </w:r>
            <w:r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14:paraId="1D242312" w14:textId="77777777" w:rsidR="001C6E68" w:rsidRPr="00ED1B5E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ED1B5E" w14:paraId="6A344D1A" w14:textId="77777777" w:rsidTr="001C6E68">
        <w:tc>
          <w:tcPr>
            <w:tcW w:w="4219" w:type="dxa"/>
          </w:tcPr>
          <w:p w14:paraId="65E8C9A6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Naam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2E8CCA29" w14:textId="77777777"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14:paraId="7F9FEA38" w14:textId="77777777" w:rsidTr="001C6E68">
        <w:tc>
          <w:tcPr>
            <w:tcW w:w="4219" w:type="dxa"/>
          </w:tcPr>
          <w:p w14:paraId="737EBFD9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Functie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6092ED21" w14:textId="77777777" w:rsidR="001C6E68" w:rsidRPr="00ED1B5E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14:paraId="4538D246" w14:textId="77777777" w:rsidTr="001C6E68">
        <w:tc>
          <w:tcPr>
            <w:tcW w:w="4219" w:type="dxa"/>
          </w:tcPr>
          <w:p w14:paraId="34E96161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Volledig adres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7849839A" w14:textId="626E3535" w:rsidR="001C6E68" w:rsidRDefault="004C1280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  <w:p w14:paraId="374AA215" w14:textId="77777777" w:rsidR="00ED1B5E" w:rsidRPr="00ED1B5E" w:rsidRDefault="00ED1B5E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14:paraId="3B79277B" w14:textId="77777777" w:rsidTr="001C6E68">
        <w:tc>
          <w:tcPr>
            <w:tcW w:w="4219" w:type="dxa"/>
          </w:tcPr>
          <w:p w14:paraId="2FE7AEAF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E-mail adres(sen) :</w:t>
            </w:r>
          </w:p>
        </w:tc>
        <w:tc>
          <w:tcPr>
            <w:tcW w:w="6463" w:type="dxa"/>
          </w:tcPr>
          <w:p w14:paraId="66252E96" w14:textId="5CC32F56" w:rsidR="001C6E68" w:rsidRPr="00ED1B5E" w:rsidRDefault="004C1280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ED1B5E" w14:paraId="12A1B624" w14:textId="77777777" w:rsidTr="001C6E68">
        <w:tc>
          <w:tcPr>
            <w:tcW w:w="4219" w:type="dxa"/>
          </w:tcPr>
          <w:p w14:paraId="31EC5E3F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Telefoonnummer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53E85214" w14:textId="69984E71" w:rsidR="001C6E68" w:rsidRPr="00ED1B5E" w:rsidRDefault="004C1280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FA37B5" w14:paraId="73BB16A1" w14:textId="77777777" w:rsidTr="001C6E68">
        <w:tc>
          <w:tcPr>
            <w:tcW w:w="4219" w:type="dxa"/>
          </w:tcPr>
          <w:p w14:paraId="60D533A1" w14:textId="77777777" w:rsidR="001C6E68" w:rsidRPr="00ED1B5E" w:rsidRDefault="00E563A5" w:rsidP="00ED1B5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 xml:space="preserve">Naam van de lokale </w:t>
            </w:r>
            <w:r w:rsidR="00ED1B5E" w:rsidRPr="00ED1B5E">
              <w:rPr>
                <w:rFonts w:eastAsia="Times New Roman" w:cstheme="minorHAnsi"/>
                <w:lang w:val="nl-BE"/>
              </w:rPr>
              <w:t>apothe</w:t>
            </w:r>
            <w:r w:rsidR="00441E31">
              <w:rPr>
                <w:rFonts w:eastAsia="Times New Roman" w:cstheme="minorHAnsi"/>
                <w:lang w:val="nl-BE"/>
              </w:rPr>
              <w:t>kers-</w:t>
            </w:r>
            <w:r w:rsidR="00ED1B5E">
              <w:rPr>
                <w:rFonts w:eastAsia="Times New Roman" w:cstheme="minorHAnsi"/>
                <w:lang w:val="nl-BE"/>
              </w:rPr>
              <w:t>vereniging</w:t>
            </w:r>
            <w:r w:rsidR="001C6E68" w:rsidRPr="00ED1B5E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6E2A9C4D" w14:textId="3BC55C80" w:rsidR="001C6E68" w:rsidRPr="00ED1B5E" w:rsidRDefault="004C1280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ED1B5E" w14:paraId="0E4F40D8" w14:textId="77777777" w:rsidTr="001C6E68">
        <w:tc>
          <w:tcPr>
            <w:tcW w:w="4219" w:type="dxa"/>
          </w:tcPr>
          <w:p w14:paraId="6B60049D" w14:textId="77777777" w:rsidR="001C6E68" w:rsidRPr="00ED1B5E" w:rsidRDefault="00E563A5" w:rsidP="00E563A5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Naam van de verslaggever</w:t>
            </w:r>
            <w:r w:rsidR="00ED1B5E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5D9DEB0D" w14:textId="77777777" w:rsidR="001C6E68" w:rsidRPr="00ED1B5E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ED1B5E" w14:paraId="481A8F00" w14:textId="77777777" w:rsidTr="001C6E68">
        <w:tc>
          <w:tcPr>
            <w:tcW w:w="4219" w:type="dxa"/>
          </w:tcPr>
          <w:p w14:paraId="11776042" w14:textId="77777777" w:rsidR="00F257E4" w:rsidRPr="00ED1B5E" w:rsidRDefault="00E563A5" w:rsidP="00E563A5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Betaling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14:paraId="2BB489E3" w14:textId="77777777" w:rsidR="00F257E4" w:rsidRPr="00ED1B5E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ED1B5E" w14:paraId="51C8752C" w14:textId="77777777" w:rsidTr="001C6E68">
        <w:tc>
          <w:tcPr>
            <w:tcW w:w="4219" w:type="dxa"/>
          </w:tcPr>
          <w:p w14:paraId="3DECBC0E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Bankrekeningnummer en volledige benaming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3DF742BF" w14:textId="6F0B24B2" w:rsidR="001C6E68" w:rsidRPr="00ED1B5E" w:rsidRDefault="008862FD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  <w:tr w:rsidR="001C6E68" w:rsidRPr="00FA37B5" w14:paraId="0FAAF102" w14:textId="77777777" w:rsidTr="001C6E68">
        <w:tc>
          <w:tcPr>
            <w:tcW w:w="4219" w:type="dxa"/>
          </w:tcPr>
          <w:p w14:paraId="12440662" w14:textId="77777777" w:rsidR="001C6E68" w:rsidRPr="00ED1B5E" w:rsidRDefault="00E563A5" w:rsidP="00E563A5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 xml:space="preserve">Naam </w:t>
            </w:r>
            <w:r w:rsidR="007D63A3">
              <w:rPr>
                <w:rFonts w:eastAsia="Times New Roman" w:cstheme="minorHAnsi"/>
                <w:lang w:val="nl-BE"/>
              </w:rPr>
              <w:t xml:space="preserve">en adres </w:t>
            </w:r>
            <w:r w:rsidRPr="00ED1B5E">
              <w:rPr>
                <w:rFonts w:eastAsia="Times New Roman" w:cstheme="minorHAnsi"/>
                <w:lang w:val="nl-BE"/>
              </w:rPr>
              <w:t>van de rekeninghouder</w:t>
            </w:r>
            <w:r w:rsidR="001C6E68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14:paraId="56B59892" w14:textId="198BA5AC" w:rsidR="001C6E68" w:rsidRPr="00ED1B5E" w:rsidRDefault="008862FD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  <w:r w:rsidRPr="004C1280">
              <w:rPr>
                <w:rFonts w:eastAsia="Times New Roman" w:cstheme="minorHAnsi"/>
                <w:color w:val="00B050"/>
                <w:lang w:val="nl-BE"/>
              </w:rPr>
              <w:t>(indien gewijzigd t.o.v. het vorige verslag)</w:t>
            </w:r>
          </w:p>
        </w:tc>
      </w:tr>
    </w:tbl>
    <w:p w14:paraId="2BEC96A5" w14:textId="77777777" w:rsidR="00F257E4" w:rsidRPr="00FA37B5" w:rsidRDefault="00F257E4" w:rsidP="000B09AB">
      <w:pPr>
        <w:spacing w:after="0" w:line="240" w:lineRule="auto"/>
        <w:rPr>
          <w:rFonts w:eastAsia="Times New Roman" w:cstheme="minorHAnsi"/>
          <w:color w:val="00B050"/>
          <w:sz w:val="16"/>
          <w:lang w:val="nl-BE"/>
        </w:rPr>
      </w:pPr>
    </w:p>
    <w:p w14:paraId="2E5C0545" w14:textId="77777777" w:rsidR="00E44AD1" w:rsidRPr="00FA37B5" w:rsidRDefault="00E44AD1" w:rsidP="00E44AD1">
      <w:pPr>
        <w:spacing w:after="0" w:line="240" w:lineRule="auto"/>
        <w:rPr>
          <w:rFonts w:eastAsiaTheme="minorHAnsi" w:cstheme="minorHAnsi"/>
          <w:sz w:val="18"/>
          <w:lang w:val="nl-BE"/>
        </w:rPr>
      </w:pPr>
    </w:p>
    <w:p w14:paraId="1B42ECEE" w14:textId="26EF6D25" w:rsidR="00E44AD1" w:rsidRPr="00ED1B5E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>I</w:t>
      </w:r>
      <w:r w:rsidR="001C6E68" w:rsidRPr="00ED1B5E">
        <w:rPr>
          <w:rFonts w:eastAsia="Times New Roman" w:cstheme="minorHAnsi"/>
          <w:b/>
          <w:lang w:val="nl-BE"/>
        </w:rPr>
        <w:t>I</w:t>
      </w:r>
      <w:r w:rsidRPr="00ED1B5E">
        <w:rPr>
          <w:rFonts w:eastAsia="Times New Roman" w:cstheme="minorHAnsi"/>
          <w:b/>
          <w:lang w:val="nl-BE"/>
        </w:rPr>
        <w:t xml:space="preserve"> – </w:t>
      </w:r>
      <w:r w:rsidR="00E563A5" w:rsidRPr="00ED1B5E">
        <w:rPr>
          <w:rFonts w:eastAsia="Times New Roman" w:cstheme="minorHAnsi"/>
          <w:b/>
          <w:lang w:val="nl-BE"/>
        </w:rPr>
        <w:t xml:space="preserve">Verslag van de </w:t>
      </w:r>
      <w:r w:rsidR="008862FD" w:rsidRPr="00320D8F">
        <w:rPr>
          <w:rFonts w:eastAsia="Times New Roman" w:cstheme="minorHAnsi"/>
          <w:b/>
          <w:lang w:val="nl-BE"/>
        </w:rPr>
        <w:t>evaluatie</w:t>
      </w:r>
      <w:r w:rsidR="00E563A5" w:rsidRPr="00320D8F">
        <w:rPr>
          <w:rFonts w:eastAsia="Times New Roman" w:cstheme="minorHAnsi"/>
          <w:b/>
          <w:lang w:val="nl-BE"/>
        </w:rPr>
        <w:t>vergader</w:t>
      </w:r>
      <w:r w:rsidR="00E563A5" w:rsidRPr="00ED1B5E">
        <w:rPr>
          <w:rFonts w:eastAsia="Times New Roman" w:cstheme="minorHAnsi"/>
          <w:b/>
          <w:lang w:val="nl-BE"/>
        </w:rPr>
        <w:t>ing</w:t>
      </w:r>
    </w:p>
    <w:p w14:paraId="71881729" w14:textId="77777777" w:rsidR="001C6E68" w:rsidRPr="00ED1B5E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ED1B5E">
        <w:rPr>
          <w:rFonts w:eastAsia="Times New Roman" w:cstheme="minorHAnsi"/>
          <w:lang w:val="nl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9"/>
        <w:gridCol w:w="6297"/>
      </w:tblGrid>
      <w:tr w:rsidR="001C6E68" w:rsidRPr="00320D8F" w14:paraId="08E485A9" w14:textId="77777777" w:rsidTr="004C1280">
        <w:tc>
          <w:tcPr>
            <w:tcW w:w="4159" w:type="dxa"/>
          </w:tcPr>
          <w:p w14:paraId="0CED82A6" w14:textId="29A87EDC" w:rsidR="001C6E68" w:rsidRPr="00320D8F" w:rsidRDefault="00E563A5" w:rsidP="00E563A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 xml:space="preserve">Datum van de </w:t>
            </w:r>
            <w:r w:rsidR="00CB167C" w:rsidRPr="00320D8F">
              <w:rPr>
                <w:rFonts w:eastAsia="Times New Roman" w:cstheme="minorHAnsi"/>
                <w:b/>
                <w:lang w:val="nl-BE"/>
              </w:rPr>
              <w:t>evaluatie</w:t>
            </w:r>
            <w:r w:rsidRPr="00320D8F">
              <w:rPr>
                <w:rFonts w:eastAsia="Times New Roman" w:cstheme="minorHAnsi"/>
                <w:b/>
                <w:lang w:val="nl-BE"/>
              </w:rPr>
              <w:t>vergadering</w:t>
            </w:r>
            <w:r w:rsidR="001C6E68" w:rsidRPr="00320D8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297" w:type="dxa"/>
          </w:tcPr>
          <w:p w14:paraId="0EB9CC6F" w14:textId="77777777" w:rsidR="001C6E68" w:rsidRPr="00320D8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68746C" w:rsidRPr="00320D8F" w14:paraId="665EC2E7" w14:textId="77777777" w:rsidTr="004C1280">
        <w:tc>
          <w:tcPr>
            <w:tcW w:w="4159" w:type="dxa"/>
          </w:tcPr>
          <w:p w14:paraId="2D564E2F" w14:textId="2A5E1C11" w:rsidR="0068746C" w:rsidRPr="00320D8F" w:rsidRDefault="0068746C" w:rsidP="00E563A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Virtuele vergadering</w:t>
            </w:r>
          </w:p>
        </w:tc>
        <w:tc>
          <w:tcPr>
            <w:tcW w:w="6297" w:type="dxa"/>
          </w:tcPr>
          <w:p w14:paraId="630232AB" w14:textId="7081A8D6" w:rsidR="0068746C" w:rsidRPr="00320D8F" w:rsidRDefault="0068746C" w:rsidP="00E44AD1">
            <w:pPr>
              <w:rPr>
                <w:rFonts w:eastAsia="Times New Roman" w:cstheme="minorHAnsi"/>
                <w:lang w:val="nl-BE"/>
              </w:rPr>
            </w:pPr>
            <w:r w:rsidRPr="00320D8F">
              <w:rPr>
                <w:rFonts w:eastAsia="Times New Roman" w:cstheme="minorHAnsi"/>
                <w:lang w:val="nl-BE"/>
              </w:rPr>
              <w:t>Ja/neen</w:t>
            </w:r>
          </w:p>
        </w:tc>
      </w:tr>
      <w:tr w:rsidR="001C6E68" w:rsidRPr="00ED1B5E" w14:paraId="013DA2D9" w14:textId="77777777" w:rsidTr="004C1280">
        <w:tc>
          <w:tcPr>
            <w:tcW w:w="4159" w:type="dxa"/>
          </w:tcPr>
          <w:p w14:paraId="482CE955" w14:textId="77777777" w:rsidR="0068746C" w:rsidRPr="00320D8F" w:rsidRDefault="0068746C" w:rsidP="00E563A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Fysieke vergadering</w:t>
            </w:r>
          </w:p>
          <w:p w14:paraId="41E854E0" w14:textId="1C2393F9" w:rsidR="001C6E68" w:rsidRPr="00320D8F" w:rsidRDefault="0068746C" w:rsidP="0068746C">
            <w:pPr>
              <w:pStyle w:val="Paragraphedeliste"/>
              <w:ind w:left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Indien ja, p</w:t>
            </w:r>
            <w:r w:rsidR="00E563A5" w:rsidRPr="00320D8F">
              <w:rPr>
                <w:rFonts w:eastAsia="Times New Roman" w:cstheme="minorHAnsi"/>
                <w:b/>
                <w:lang w:val="nl-BE"/>
              </w:rPr>
              <w:t>laats</w:t>
            </w:r>
            <w:r w:rsidR="003C2DF7" w:rsidRPr="00320D8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297" w:type="dxa"/>
          </w:tcPr>
          <w:p w14:paraId="090CDCDC" w14:textId="7E0045C1" w:rsidR="003C2DF7" w:rsidRPr="00320D8F" w:rsidRDefault="0068746C" w:rsidP="00E44AD1">
            <w:pPr>
              <w:rPr>
                <w:rFonts w:eastAsia="Times New Roman" w:cstheme="minorHAnsi"/>
                <w:lang w:val="nl-BE"/>
              </w:rPr>
            </w:pPr>
            <w:r w:rsidRPr="00320D8F">
              <w:rPr>
                <w:rFonts w:eastAsia="Times New Roman" w:cstheme="minorHAnsi"/>
                <w:lang w:val="nl-BE"/>
              </w:rPr>
              <w:t>Ja/neen</w:t>
            </w:r>
          </w:p>
          <w:p w14:paraId="72F25118" w14:textId="77777777" w:rsidR="00ED1B5E" w:rsidRPr="00320D8F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4D81A256" w14:textId="77777777" w:rsidR="0068746C" w:rsidRPr="00320D8F" w:rsidRDefault="0068746C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14:paraId="0285D25A" w14:textId="77777777" w:rsidTr="004C1280">
        <w:tc>
          <w:tcPr>
            <w:tcW w:w="4159" w:type="dxa"/>
          </w:tcPr>
          <w:p w14:paraId="349D1DFF" w14:textId="77777777" w:rsidR="001C6E68" w:rsidRPr="00ED1B5E" w:rsidRDefault="00E563A5" w:rsidP="00E563A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Genodigden</w:t>
            </w:r>
            <w:r w:rsidR="001C6E68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297" w:type="dxa"/>
          </w:tcPr>
          <w:p w14:paraId="0A949E33" w14:textId="77777777"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14:paraId="457CDFA3" w14:textId="77777777" w:rsidTr="004C1280">
        <w:tc>
          <w:tcPr>
            <w:tcW w:w="4159" w:type="dxa"/>
          </w:tcPr>
          <w:p w14:paraId="62E36AEC" w14:textId="77777777" w:rsidR="001C6E68" w:rsidRPr="00ED1B5E" w:rsidRDefault="00E563A5" w:rsidP="00E563A5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artsen</w:t>
            </w:r>
            <w:r w:rsidR="003C2DF7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297" w:type="dxa"/>
          </w:tcPr>
          <w:p w14:paraId="4989C5FA" w14:textId="77777777"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ED1B5E" w14:paraId="5328366D" w14:textId="77777777" w:rsidTr="004C1280">
        <w:tc>
          <w:tcPr>
            <w:tcW w:w="4159" w:type="dxa"/>
          </w:tcPr>
          <w:p w14:paraId="629C458E" w14:textId="77777777" w:rsidR="001C6E68" w:rsidRPr="00ED1B5E" w:rsidRDefault="00E563A5" w:rsidP="00E563A5">
            <w:pPr>
              <w:pStyle w:val="Paragraphedeliste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apothekers</w:t>
            </w:r>
            <w:r w:rsidR="003C2DF7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297" w:type="dxa"/>
          </w:tcPr>
          <w:p w14:paraId="20255485" w14:textId="77777777" w:rsidR="001C6E68" w:rsidRPr="00ED1B5E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14:paraId="59FB1D94" w14:textId="77777777" w:rsidTr="004C1280">
        <w:tc>
          <w:tcPr>
            <w:tcW w:w="4159" w:type="dxa"/>
          </w:tcPr>
          <w:p w14:paraId="48BCD1B5" w14:textId="77777777" w:rsidR="00E51873" w:rsidRPr="00ED1B5E" w:rsidRDefault="00E563A5" w:rsidP="00E563A5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lastRenderedPageBreak/>
              <w:t>Deelnemers</w:t>
            </w:r>
          </w:p>
        </w:tc>
        <w:tc>
          <w:tcPr>
            <w:tcW w:w="6297" w:type="dxa"/>
          </w:tcPr>
          <w:p w14:paraId="0EC5EBFE" w14:textId="77777777"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14:paraId="0BE94B5D" w14:textId="77777777" w:rsidTr="004C1280">
        <w:tc>
          <w:tcPr>
            <w:tcW w:w="4159" w:type="dxa"/>
          </w:tcPr>
          <w:p w14:paraId="11AA9A59" w14:textId="77777777" w:rsidR="00E51873" w:rsidRPr="00ED1B5E" w:rsidRDefault="00E563A5" w:rsidP="00E563A5">
            <w:pPr>
              <w:pStyle w:val="Paragraphedeliste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artsen</w:t>
            </w:r>
            <w:r w:rsidR="00E51873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297" w:type="dxa"/>
          </w:tcPr>
          <w:p w14:paraId="58F00B2B" w14:textId="77777777"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E51873" w:rsidRPr="00ED1B5E" w14:paraId="62BDA256" w14:textId="77777777" w:rsidTr="004C1280">
        <w:tc>
          <w:tcPr>
            <w:tcW w:w="4159" w:type="dxa"/>
          </w:tcPr>
          <w:p w14:paraId="0FFCE0FE" w14:textId="77777777" w:rsidR="00E51873" w:rsidRPr="00ED1B5E" w:rsidRDefault="00E563A5" w:rsidP="00E563A5">
            <w:pPr>
              <w:pStyle w:val="Paragraphedeliste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Aantal apothekers</w:t>
            </w:r>
            <w:r w:rsidR="00E51873" w:rsidRPr="00ED1B5E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297" w:type="dxa"/>
          </w:tcPr>
          <w:p w14:paraId="73501835" w14:textId="77777777" w:rsidR="00E51873" w:rsidRPr="00ED1B5E" w:rsidRDefault="00E51873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FA37B5" w14:paraId="66E70896" w14:textId="77777777" w:rsidTr="004C1280">
        <w:trPr>
          <w:trHeight w:val="135"/>
        </w:trPr>
        <w:tc>
          <w:tcPr>
            <w:tcW w:w="4159" w:type="dxa"/>
            <w:vMerge w:val="restart"/>
          </w:tcPr>
          <w:p w14:paraId="12745521" w14:textId="5E1E6D3D" w:rsidR="00CB5D92" w:rsidRPr="00320D8F" w:rsidRDefault="008862FD" w:rsidP="00D54DCE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szCs w:val="24"/>
                <w:lang w:val="nl-BE"/>
              </w:rPr>
              <w:t>Gebruikte</w:t>
            </w:r>
            <w:r w:rsidR="00CD7CAD" w:rsidRPr="00320D8F">
              <w:rPr>
                <w:rFonts w:eastAsia="Times New Roman" w:cstheme="minorHAnsi"/>
                <w:b/>
                <w:szCs w:val="24"/>
                <w:lang w:val="nl-BE"/>
              </w:rPr>
              <w:t xml:space="preserve"> kwaliteitsindicator(en)</w:t>
            </w:r>
            <w:r w:rsidR="00CB5D92" w:rsidRPr="00320D8F">
              <w:rPr>
                <w:rFonts w:eastAsia="Times New Roman" w:cstheme="minorHAnsi"/>
                <w:b/>
                <w:lang w:val="nl-BE"/>
              </w:rPr>
              <w:t> :</w:t>
            </w:r>
            <w:r w:rsidR="00810E83" w:rsidRPr="00320D8F">
              <w:rPr>
                <w:rFonts w:eastAsia="Times New Roman" w:cstheme="minorHAnsi"/>
                <w:b/>
                <w:lang w:val="nl-BE"/>
              </w:rPr>
              <w:br/>
            </w:r>
            <w:r w:rsidR="004C1280" w:rsidRPr="00320D8F">
              <w:rPr>
                <w:rFonts w:eastAsia="Times New Roman" w:cstheme="minorHAnsi"/>
                <w:b/>
                <w:lang w:val="nl-BE"/>
              </w:rPr>
              <w:t>(zie ook</w:t>
            </w:r>
            <w:r w:rsidRPr="00320D8F">
              <w:rPr>
                <w:rFonts w:eastAsia="Times New Roman" w:cstheme="minorHAnsi"/>
                <w:b/>
                <w:lang w:val="nl-BE"/>
              </w:rPr>
              <w:t xml:space="preserve"> uw</w:t>
            </w:r>
            <w:r w:rsidR="004C1280" w:rsidRPr="00320D8F">
              <w:rPr>
                <w:rFonts w:eastAsia="Times New Roman" w:cstheme="minorHAnsi"/>
                <w:b/>
                <w:lang w:val="nl-BE"/>
              </w:rPr>
              <w:t xml:space="preserve"> vorige verslag)</w:t>
            </w:r>
          </w:p>
        </w:tc>
        <w:tc>
          <w:tcPr>
            <w:tcW w:w="6297" w:type="dxa"/>
          </w:tcPr>
          <w:p w14:paraId="13F28831" w14:textId="77777777" w:rsidR="00CB5D92" w:rsidRDefault="00D54DCE" w:rsidP="00CD7CAD">
            <w:pPr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 xml:space="preserve"> a) uit het kwaliteitsbevorderende programma:</w:t>
            </w:r>
          </w:p>
          <w:p w14:paraId="5A5F71ED" w14:textId="77777777" w:rsidR="00D54DCE" w:rsidRDefault="00D54DCE" w:rsidP="00CD7CAD">
            <w:pPr>
              <w:rPr>
                <w:rFonts w:eastAsia="Times New Roman" w:cstheme="minorHAnsi"/>
                <w:b/>
                <w:lang w:val="nl-BE"/>
              </w:rPr>
            </w:pPr>
          </w:p>
          <w:p w14:paraId="1AA27ECC" w14:textId="77777777" w:rsidR="00D54DCE" w:rsidRPr="00ED1B5E" w:rsidRDefault="00D54DC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ED1B5E" w14:paraId="79C495B7" w14:textId="77777777" w:rsidTr="004C1280">
        <w:trPr>
          <w:trHeight w:val="135"/>
        </w:trPr>
        <w:tc>
          <w:tcPr>
            <w:tcW w:w="4159" w:type="dxa"/>
            <w:vMerge/>
          </w:tcPr>
          <w:p w14:paraId="48415056" w14:textId="77777777" w:rsidR="00CB5D92" w:rsidRPr="00ED1B5E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297" w:type="dxa"/>
          </w:tcPr>
          <w:p w14:paraId="0CB3D806" w14:textId="77777777" w:rsidR="00CB5D92" w:rsidRPr="00D4579E" w:rsidRDefault="00CB5D92" w:rsidP="00CD7CAD">
            <w:pPr>
              <w:rPr>
                <w:rFonts w:eastAsia="Times New Roman" w:cstheme="minorHAnsi"/>
                <w:b/>
                <w:lang w:val="nl-BE"/>
              </w:rPr>
            </w:pPr>
            <w:r w:rsidRPr="00D4579E">
              <w:rPr>
                <w:rFonts w:eastAsia="Times New Roman" w:cstheme="minorHAnsi"/>
                <w:b/>
                <w:lang w:val="nl-BE"/>
              </w:rPr>
              <w:t>[</w:t>
            </w:r>
            <w:r w:rsidR="00D54DCE" w:rsidRPr="00D4579E">
              <w:rPr>
                <w:rFonts w:eastAsia="Times New Roman" w:cstheme="minorHAnsi"/>
                <w:b/>
                <w:lang w:val="nl-BE"/>
              </w:rPr>
              <w:t>b) andere kwaliteitsindicatoren: (FACULTATIEF)</w:t>
            </w:r>
          </w:p>
          <w:p w14:paraId="6A731D6B" w14:textId="77777777"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14:paraId="5D3C7766" w14:textId="77777777"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14:paraId="73BD629D" w14:textId="77777777"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14:paraId="437D03B7" w14:textId="77777777"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  <w:p w14:paraId="2E0465DD" w14:textId="77777777" w:rsidR="00ED1B5E" w:rsidRPr="00D4579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9C4B93" w:rsidRPr="00FA37B5" w14:paraId="6A534494" w14:textId="77777777" w:rsidTr="004C1280">
        <w:trPr>
          <w:trHeight w:val="135"/>
        </w:trPr>
        <w:tc>
          <w:tcPr>
            <w:tcW w:w="4159" w:type="dxa"/>
          </w:tcPr>
          <w:p w14:paraId="05B083CC" w14:textId="77777777" w:rsidR="009C4B93" w:rsidRPr="00ED1B5E" w:rsidRDefault="00CD7CAD" w:rsidP="00F0434A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nl-BE"/>
              </w:rPr>
            </w:pPr>
            <w:r w:rsidRPr="00ED1B5E">
              <w:rPr>
                <w:rFonts w:eastAsia="Times New Roman" w:cstheme="minorHAnsi"/>
                <w:b/>
                <w:szCs w:val="24"/>
                <w:lang w:val="nl-BE"/>
              </w:rPr>
              <w:t>Identificatie van het erkend MFO programma waarop het project is gebaseerd :</w:t>
            </w:r>
          </w:p>
        </w:tc>
        <w:tc>
          <w:tcPr>
            <w:tcW w:w="6297" w:type="dxa"/>
          </w:tcPr>
          <w:p w14:paraId="5FBCD564" w14:textId="77777777" w:rsidR="009C4B93" w:rsidRPr="00ED1B5E" w:rsidRDefault="009C4B93" w:rsidP="00F0434A">
            <w:pPr>
              <w:rPr>
                <w:rFonts w:eastAsia="Times New Roman" w:cstheme="minorHAnsi"/>
                <w:lang w:val="nl-BE"/>
              </w:rPr>
            </w:pPr>
          </w:p>
        </w:tc>
      </w:tr>
      <w:tr w:rsidR="009C4B93" w:rsidRPr="00ED1B5E" w14:paraId="37B3FBBC" w14:textId="77777777" w:rsidTr="004C1280">
        <w:trPr>
          <w:trHeight w:val="135"/>
        </w:trPr>
        <w:tc>
          <w:tcPr>
            <w:tcW w:w="4159" w:type="dxa"/>
            <w:vMerge w:val="restart"/>
          </w:tcPr>
          <w:p w14:paraId="177AC725" w14:textId="28F36702" w:rsidR="009C4B93" w:rsidRPr="00ED1B5E" w:rsidRDefault="00A43B9E" w:rsidP="00F0434A">
            <w:pPr>
              <w:pStyle w:val="Paragraphedeliste"/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szCs w:val="24"/>
                <w:lang w:val="nl-BE"/>
              </w:rPr>
              <w:t>6</w:t>
            </w:r>
            <w:r w:rsidR="00CD7CAD" w:rsidRPr="00ED1B5E">
              <w:rPr>
                <w:rFonts w:eastAsia="Times New Roman" w:cstheme="minorHAnsi"/>
                <w:b/>
                <w:szCs w:val="24"/>
                <w:lang w:val="nl-BE"/>
              </w:rPr>
              <w:t>.1 Tussenkomst van een animator opgeleid in het kader van een erkend MFO programma :</w:t>
            </w:r>
          </w:p>
        </w:tc>
        <w:tc>
          <w:tcPr>
            <w:tcW w:w="6297" w:type="dxa"/>
          </w:tcPr>
          <w:p w14:paraId="5C36A710" w14:textId="77777777" w:rsidR="009C4B93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9C4B93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9C4B93" w:rsidRPr="00ED1B5E" w14:paraId="279FB718" w14:textId="77777777" w:rsidTr="004C1280">
        <w:trPr>
          <w:trHeight w:val="135"/>
        </w:trPr>
        <w:tc>
          <w:tcPr>
            <w:tcW w:w="4159" w:type="dxa"/>
            <w:vMerge/>
          </w:tcPr>
          <w:p w14:paraId="0ECD3CDB" w14:textId="77777777" w:rsidR="009C4B93" w:rsidRPr="00ED1B5E" w:rsidRDefault="009C4B93" w:rsidP="00F0434A">
            <w:pPr>
              <w:pStyle w:val="Paragraphedeliste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297" w:type="dxa"/>
          </w:tcPr>
          <w:p w14:paraId="72A46410" w14:textId="77777777" w:rsidR="009C4B93" w:rsidRPr="00ED1B5E" w:rsidRDefault="009C4B93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</w:tc>
      </w:tr>
      <w:tr w:rsidR="009C4B93" w:rsidRPr="00ED1B5E" w14:paraId="53C09681" w14:textId="77777777" w:rsidTr="004C1280">
        <w:trPr>
          <w:trHeight w:val="811"/>
        </w:trPr>
        <w:tc>
          <w:tcPr>
            <w:tcW w:w="4159" w:type="dxa"/>
          </w:tcPr>
          <w:p w14:paraId="353FE22B" w14:textId="104D978E" w:rsidR="009C4B93" w:rsidRPr="00ED1B5E" w:rsidRDefault="00A43B9E" w:rsidP="00ED1B5E">
            <w:pPr>
              <w:pStyle w:val="Paragraphedeliste"/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szCs w:val="24"/>
                <w:lang w:val="nl-BE"/>
              </w:rPr>
              <w:t>6</w:t>
            </w:r>
            <w:r w:rsidR="00CD7CAD" w:rsidRPr="00ED1B5E">
              <w:rPr>
                <w:rFonts w:eastAsia="Times New Roman" w:cstheme="minorHAnsi"/>
                <w:b/>
                <w:szCs w:val="24"/>
                <w:lang w:val="nl-BE"/>
              </w:rPr>
              <w:t xml:space="preserve">.2 </w:t>
            </w:r>
            <w:r w:rsidR="00ED1B5E">
              <w:rPr>
                <w:rFonts w:eastAsia="Times New Roman" w:cstheme="minorHAnsi"/>
                <w:b/>
                <w:szCs w:val="24"/>
                <w:lang w:val="nl-BE"/>
              </w:rPr>
              <w:t>Gebruik van de logistiek</w:t>
            </w:r>
            <w:r w:rsidR="00CD7CAD" w:rsidRPr="00ED1B5E">
              <w:rPr>
                <w:rFonts w:eastAsia="Times New Roman" w:cstheme="minorHAnsi"/>
                <w:b/>
                <w:szCs w:val="24"/>
                <w:lang w:val="nl-BE"/>
              </w:rPr>
              <w:t xml:space="preserve"> van een erkend MFO programma (documenten, materiële hulp, animatie) :</w:t>
            </w:r>
          </w:p>
        </w:tc>
        <w:tc>
          <w:tcPr>
            <w:tcW w:w="6297" w:type="dxa"/>
          </w:tcPr>
          <w:p w14:paraId="6ED46C47" w14:textId="77777777" w:rsidR="009C4B93" w:rsidRDefault="009C4B93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14:paraId="664AC5C5" w14:textId="77777777"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5D91F8A5" w14:textId="77777777"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43FCC93A" w14:textId="77777777" w:rsidR="00ED1B5E" w:rsidRPr="00ED1B5E" w:rsidRDefault="00ED1B5E" w:rsidP="00CD7CAD">
            <w:pPr>
              <w:rPr>
                <w:rFonts w:eastAsia="Times New Roman" w:cstheme="minorHAnsi"/>
                <w:lang w:val="nl-BE"/>
              </w:rPr>
            </w:pPr>
          </w:p>
        </w:tc>
      </w:tr>
      <w:tr w:rsidR="00CB5D92" w:rsidRPr="00ED1B5E" w14:paraId="14A4A4FF" w14:textId="77777777" w:rsidTr="004C1280">
        <w:trPr>
          <w:trHeight w:val="135"/>
        </w:trPr>
        <w:tc>
          <w:tcPr>
            <w:tcW w:w="4159" w:type="dxa"/>
            <w:vMerge w:val="restart"/>
          </w:tcPr>
          <w:p w14:paraId="1E5AA3F0" w14:textId="77777777" w:rsidR="00CB5D92" w:rsidRPr="00ED1B5E" w:rsidRDefault="00CD7CAD" w:rsidP="00CD7CAD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Gebruikte geregistreerde gegevens</w:t>
            </w:r>
            <w:r w:rsidR="00CB5D92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297" w:type="dxa"/>
          </w:tcPr>
          <w:p w14:paraId="164FF632" w14:textId="77777777" w:rsidR="00CB5D92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CB5D92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CB5D92" w:rsidRPr="00ED1B5E" w14:paraId="3AE83B48" w14:textId="77777777" w:rsidTr="004C1280">
        <w:trPr>
          <w:trHeight w:val="135"/>
        </w:trPr>
        <w:tc>
          <w:tcPr>
            <w:tcW w:w="4159" w:type="dxa"/>
            <w:vMerge/>
          </w:tcPr>
          <w:p w14:paraId="0B5A9365" w14:textId="77777777" w:rsidR="00CB5D92" w:rsidRPr="00ED1B5E" w:rsidRDefault="00CB5D92" w:rsidP="00CB5D92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297" w:type="dxa"/>
          </w:tcPr>
          <w:p w14:paraId="2CD54B7B" w14:textId="77777777" w:rsidR="00CB5D92" w:rsidRDefault="00CB5D92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CD7CAD"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 aub</w:t>
            </w:r>
            <w:r w:rsidRPr="00ED1B5E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14:paraId="0DBD7398" w14:textId="77777777"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380853C1" w14:textId="77777777" w:rsid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3281DC2B" w14:textId="77777777" w:rsidR="00ED1B5E" w:rsidRPr="00ED1B5E" w:rsidRDefault="00ED1B5E" w:rsidP="00CD7CAD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  <w:tr w:rsidR="00CB5D92" w:rsidRPr="00ED1B5E" w14:paraId="4E807B3F" w14:textId="77777777" w:rsidTr="004C1280">
        <w:trPr>
          <w:trHeight w:val="135"/>
        </w:trPr>
        <w:tc>
          <w:tcPr>
            <w:tcW w:w="4159" w:type="dxa"/>
          </w:tcPr>
          <w:p w14:paraId="7A3714F1" w14:textId="77777777" w:rsidR="00CB5D92" w:rsidRPr="00ED1B5E" w:rsidRDefault="00CD7CAD" w:rsidP="00CD7CAD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ED1B5E">
              <w:rPr>
                <w:rFonts w:eastAsia="Times New Roman" w:cstheme="minorHAnsi"/>
                <w:b/>
                <w:lang w:val="nl-BE"/>
              </w:rPr>
              <w:t>Andere gebruikte documentatie</w:t>
            </w:r>
            <w:r w:rsidR="00CB5D92" w:rsidRPr="00ED1B5E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297" w:type="dxa"/>
          </w:tcPr>
          <w:p w14:paraId="2E2B4EF3" w14:textId="77777777" w:rsidR="00CB5D92" w:rsidRPr="00ED1B5E" w:rsidRDefault="00CD7CAD" w:rsidP="00CD7CAD">
            <w:pPr>
              <w:rPr>
                <w:rFonts w:eastAsia="Times New Roman" w:cstheme="minorHAnsi"/>
                <w:lang w:val="nl-BE"/>
              </w:rPr>
            </w:pPr>
            <w:r w:rsidRPr="00ED1B5E">
              <w:rPr>
                <w:rFonts w:eastAsia="Times New Roman" w:cstheme="minorHAnsi"/>
                <w:lang w:val="nl-BE"/>
              </w:rPr>
              <w:t>Ja</w:t>
            </w:r>
            <w:r w:rsidR="00CB5D92" w:rsidRPr="00ED1B5E">
              <w:rPr>
                <w:rFonts w:eastAsia="Times New Roman" w:cstheme="minorHAnsi"/>
                <w:lang w:val="nl-BE"/>
              </w:rPr>
              <w:t>/</w:t>
            </w:r>
            <w:r w:rsidRPr="00ED1B5E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E51873" w:rsidRPr="00FA37B5" w14:paraId="4041A595" w14:textId="77777777" w:rsidTr="004C1280">
        <w:tc>
          <w:tcPr>
            <w:tcW w:w="4159" w:type="dxa"/>
          </w:tcPr>
          <w:p w14:paraId="4A42D60A" w14:textId="77777777" w:rsidR="0068746C" w:rsidRPr="00320D8F" w:rsidRDefault="004C1280" w:rsidP="00CD7CAD">
            <w:pPr>
              <w:pStyle w:val="Paragraphedeliste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bookmarkStart w:id="0" w:name="_Hlk163138423"/>
            <w:r w:rsidRPr="00320D8F">
              <w:rPr>
                <w:rFonts w:eastAsia="Times New Roman" w:cstheme="minorHAnsi"/>
                <w:b/>
                <w:lang w:val="nl-BE"/>
              </w:rPr>
              <w:t xml:space="preserve">Evaluatie van het lokaal project </w:t>
            </w:r>
          </w:p>
          <w:p w14:paraId="5752C511" w14:textId="77777777" w:rsidR="0068746C" w:rsidRPr="00320D8F" w:rsidRDefault="004C1280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resultaten op basis van de kwaliteitsindicatoren</w:t>
            </w:r>
          </w:p>
          <w:p w14:paraId="6358F688" w14:textId="77777777" w:rsidR="0068746C" w:rsidRPr="00320D8F" w:rsidRDefault="004C1280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b</w:t>
            </w:r>
            <w:r w:rsidR="00CD7CAD" w:rsidRPr="00320D8F">
              <w:rPr>
                <w:rFonts w:eastAsia="Times New Roman" w:cstheme="minorHAnsi"/>
                <w:b/>
                <w:lang w:val="nl-BE"/>
              </w:rPr>
              <w:t>eslissingen</w:t>
            </w:r>
            <w:r w:rsidR="00625083" w:rsidRPr="00320D8F">
              <w:rPr>
                <w:rFonts w:eastAsia="Times New Roman" w:cstheme="minorHAnsi"/>
                <w:b/>
                <w:lang w:val="nl-BE"/>
              </w:rPr>
              <w:t>/</w:t>
            </w:r>
            <w:r w:rsidR="00CD7CAD" w:rsidRPr="00320D8F">
              <w:rPr>
                <w:rFonts w:eastAsia="Times New Roman" w:cstheme="minorHAnsi"/>
                <w:b/>
                <w:lang w:val="nl-BE"/>
              </w:rPr>
              <w:t>besluiten</w:t>
            </w:r>
          </w:p>
          <w:p w14:paraId="4765C147" w14:textId="77777777" w:rsidR="0068746C" w:rsidRPr="00320D8F" w:rsidRDefault="004C1280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actiepunten</w:t>
            </w:r>
          </w:p>
          <w:p w14:paraId="3FDE07AF" w14:textId="028A134A" w:rsidR="00E51873" w:rsidRPr="00320D8F" w:rsidRDefault="0068746C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 xml:space="preserve">komt er </w:t>
            </w:r>
            <w:r w:rsidR="00173A6B" w:rsidRPr="00320D8F">
              <w:rPr>
                <w:rFonts w:eastAsia="Times New Roman" w:cstheme="minorHAnsi"/>
                <w:b/>
                <w:lang w:val="nl-BE"/>
              </w:rPr>
              <w:t xml:space="preserve">nog </w:t>
            </w:r>
            <w:r w:rsidRPr="00320D8F">
              <w:rPr>
                <w:rFonts w:eastAsia="Times New Roman" w:cstheme="minorHAnsi"/>
                <w:b/>
                <w:lang w:val="nl-BE"/>
              </w:rPr>
              <w:t>een vervolg na deze evaluatie?</w:t>
            </w:r>
          </w:p>
          <w:p w14:paraId="4C595087" w14:textId="77777777" w:rsidR="0068746C" w:rsidRPr="00320D8F" w:rsidRDefault="0068746C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wordt het evaluatieverslag ruimer verspreid bij de artsen en apothekers in de regio die niet aanwezig waren?</w:t>
            </w:r>
          </w:p>
          <w:p w14:paraId="3204F7DB" w14:textId="6D618358" w:rsidR="0068746C" w:rsidRPr="00320D8F" w:rsidRDefault="0068746C" w:rsidP="0068746C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320D8F">
              <w:rPr>
                <w:rFonts w:eastAsia="Times New Roman" w:cstheme="minorHAnsi"/>
                <w:b/>
                <w:lang w:val="nl-BE"/>
              </w:rPr>
              <w:t>…</w:t>
            </w:r>
            <w:bookmarkEnd w:id="0"/>
          </w:p>
        </w:tc>
        <w:tc>
          <w:tcPr>
            <w:tcW w:w="6297" w:type="dxa"/>
          </w:tcPr>
          <w:p w14:paraId="03A5497B" w14:textId="77777777" w:rsidR="00507033" w:rsidRDefault="00507033" w:rsidP="00E44AD1">
            <w:pPr>
              <w:rPr>
                <w:rFonts w:eastAsia="Times New Roman" w:cstheme="minorHAnsi"/>
                <w:lang w:val="nl-BE"/>
              </w:rPr>
            </w:pPr>
          </w:p>
          <w:p w14:paraId="77009AA5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6D399729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5568FD66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37CE157C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781B114E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4173E6AE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1665791B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4DE3B6C2" w14:textId="77777777" w:rsid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  <w:p w14:paraId="33E701ED" w14:textId="77777777" w:rsidR="00ED1B5E" w:rsidRPr="00ED1B5E" w:rsidRDefault="00ED1B5E" w:rsidP="00E44AD1">
            <w:pPr>
              <w:rPr>
                <w:rFonts w:eastAsia="Times New Roman" w:cstheme="minorHAnsi"/>
                <w:lang w:val="nl-BE"/>
              </w:rPr>
            </w:pPr>
          </w:p>
        </w:tc>
      </w:tr>
    </w:tbl>
    <w:p w14:paraId="3E3C4C85" w14:textId="77777777" w:rsidR="00E44AD1" w:rsidRPr="00ED1B5E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1233DB4F" w14:textId="77777777" w:rsidR="00E44AD1" w:rsidRPr="00ED1B5E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6A711FD7" w14:textId="343371B0" w:rsidR="00E44AD1" w:rsidRPr="00ED1B5E" w:rsidRDefault="00931733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ED1B5E">
        <w:rPr>
          <w:rFonts w:eastAsia="Times New Roman" w:cstheme="minorHAnsi"/>
          <w:b/>
          <w:lang w:val="nl-BE"/>
        </w:rPr>
        <w:t>I</w:t>
      </w:r>
      <w:r w:rsidR="004C1280">
        <w:rPr>
          <w:rFonts w:eastAsia="Times New Roman" w:cstheme="minorHAnsi"/>
          <w:b/>
          <w:lang w:val="nl-BE"/>
        </w:rPr>
        <w:t>II</w:t>
      </w:r>
      <w:r w:rsidR="00E44AD1" w:rsidRPr="00ED1B5E">
        <w:rPr>
          <w:rFonts w:eastAsia="Times New Roman" w:cstheme="minorHAnsi"/>
          <w:b/>
          <w:lang w:val="nl-BE"/>
        </w:rPr>
        <w:t xml:space="preserve"> - </w:t>
      </w:r>
      <w:r w:rsidR="0004217F" w:rsidRPr="00ED1B5E">
        <w:rPr>
          <w:rFonts w:eastAsia="Times New Roman" w:cstheme="minorHAnsi"/>
          <w:b/>
          <w:lang w:val="nl-BE"/>
        </w:rPr>
        <w:t>Handtekening</w:t>
      </w:r>
    </w:p>
    <w:p w14:paraId="10DF7983" w14:textId="77777777" w:rsidR="00E44AD1" w:rsidRPr="00ED1B5E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4DF" w:rsidRPr="00ED1B5E" w14:paraId="6D7362F6" w14:textId="77777777" w:rsidTr="00F0434A">
        <w:trPr>
          <w:trHeight w:val="135"/>
        </w:trPr>
        <w:tc>
          <w:tcPr>
            <w:tcW w:w="5341" w:type="dxa"/>
          </w:tcPr>
          <w:p w14:paraId="68455A79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47ACC386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49D5D747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2BB09257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2FEADB63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5FEF3F40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785A75BB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  <w:p w14:paraId="41636DF6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</w:tc>
        <w:tc>
          <w:tcPr>
            <w:tcW w:w="5341" w:type="dxa"/>
          </w:tcPr>
          <w:p w14:paraId="1E7E46EB" w14:textId="77777777" w:rsidR="009C34DF" w:rsidRPr="00ED1B5E" w:rsidRDefault="009C34DF" w:rsidP="00F0434A">
            <w:pPr>
              <w:rPr>
                <w:rFonts w:eastAsiaTheme="minorHAnsi" w:cstheme="minorHAnsi"/>
                <w:lang w:val="nl-BE"/>
              </w:rPr>
            </w:pPr>
          </w:p>
        </w:tc>
      </w:tr>
      <w:tr w:rsidR="009C34DF" w:rsidRPr="00ED1B5E" w14:paraId="3AF3AB28" w14:textId="77777777" w:rsidTr="00F0434A">
        <w:trPr>
          <w:trHeight w:val="135"/>
        </w:trPr>
        <w:tc>
          <w:tcPr>
            <w:tcW w:w="5341" w:type="dxa"/>
          </w:tcPr>
          <w:p w14:paraId="7EA85D0B" w14:textId="77777777" w:rsidR="009C34DF" w:rsidRPr="00ED1B5E" w:rsidRDefault="0004217F" w:rsidP="00F0434A">
            <w:pPr>
              <w:rPr>
                <w:rFonts w:eastAsiaTheme="minorHAnsi" w:cstheme="minorHAnsi"/>
                <w:lang w:val="nl-BE"/>
              </w:rPr>
            </w:pPr>
            <w:r w:rsidRPr="00ED1B5E">
              <w:rPr>
                <w:rFonts w:eastAsiaTheme="minorHAnsi" w:cstheme="minorHAnsi"/>
                <w:lang w:val="nl-BE"/>
              </w:rPr>
              <w:t>(handtekening  - naam – datum) (arts)</w:t>
            </w:r>
          </w:p>
        </w:tc>
        <w:tc>
          <w:tcPr>
            <w:tcW w:w="5341" w:type="dxa"/>
          </w:tcPr>
          <w:p w14:paraId="1C065B92" w14:textId="77777777" w:rsidR="009C34DF" w:rsidRPr="00ED1B5E" w:rsidRDefault="0004217F" w:rsidP="0004217F">
            <w:pPr>
              <w:rPr>
                <w:rFonts w:eastAsiaTheme="minorHAnsi" w:cstheme="minorHAnsi"/>
                <w:lang w:val="nl-BE"/>
              </w:rPr>
            </w:pPr>
            <w:r w:rsidRPr="00ED1B5E">
              <w:rPr>
                <w:rFonts w:eastAsiaTheme="minorHAnsi" w:cstheme="minorHAnsi"/>
                <w:lang w:val="nl-BE"/>
              </w:rPr>
              <w:t>(handtekening  - naam – datum) (apotheker)</w:t>
            </w:r>
          </w:p>
        </w:tc>
      </w:tr>
    </w:tbl>
    <w:p w14:paraId="30FA036F" w14:textId="77777777" w:rsidR="00116907" w:rsidRPr="00ED1B5E" w:rsidRDefault="00116907" w:rsidP="00CD7CAD">
      <w:pPr>
        <w:spacing w:after="0" w:line="240" w:lineRule="auto"/>
        <w:rPr>
          <w:rFonts w:eastAsiaTheme="minorHAnsi" w:cstheme="minorHAnsi"/>
          <w:lang w:val="nl-BE"/>
        </w:rPr>
      </w:pPr>
    </w:p>
    <w:sectPr w:rsidR="00116907" w:rsidRPr="00ED1B5E" w:rsidSect="00FA37B5">
      <w:footerReference w:type="defaul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75C0" w14:textId="77777777" w:rsidR="00BD2919" w:rsidRDefault="00BD2919" w:rsidP="00AA4812">
      <w:pPr>
        <w:spacing w:after="0" w:line="240" w:lineRule="auto"/>
      </w:pPr>
      <w:r>
        <w:separator/>
      </w:r>
    </w:p>
  </w:endnote>
  <w:endnote w:type="continuationSeparator" w:id="0">
    <w:p w14:paraId="77328166" w14:textId="77777777" w:rsidR="00BD2919" w:rsidRDefault="00BD2919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CEAC" w14:textId="77777777" w:rsidR="00E563A5" w:rsidRPr="00CD7CAD" w:rsidRDefault="00E563A5">
    <w:pPr>
      <w:pStyle w:val="Pieddepage"/>
      <w:rPr>
        <w:color w:val="808080" w:themeColor="background1" w:themeShade="80"/>
        <w:sz w:val="24"/>
        <w:szCs w:val="24"/>
        <w:lang w:val="nl-BE"/>
      </w:rPr>
    </w:pPr>
    <w:r w:rsidRPr="00CD7CAD">
      <w:rPr>
        <w:color w:val="808080" w:themeColor="background1" w:themeShade="80"/>
        <w:sz w:val="24"/>
        <w:szCs w:val="24"/>
        <w:lang w:val="nl-BE"/>
      </w:rPr>
      <w:t>[</w:t>
    </w:r>
    <w:r w:rsidR="00CD7CAD" w:rsidRPr="00CD7CAD">
      <w:rPr>
        <w:color w:val="808080" w:themeColor="background1" w:themeShade="80"/>
        <w:sz w:val="24"/>
        <w:szCs w:val="24"/>
        <w:lang w:val="nl-BE"/>
      </w:rPr>
      <w:t>Het door het CEG toegekende projectnummer vermelden aub</w:t>
    </w:r>
    <w:r w:rsidRPr="00CD7CAD">
      <w:rPr>
        <w:color w:val="808080" w:themeColor="background1" w:themeShade="80"/>
        <w:sz w:val="24"/>
        <w:szCs w:val="24"/>
        <w:lang w:val="nl-BE"/>
      </w:rPr>
      <w:t>]</w:t>
    </w:r>
  </w:p>
  <w:p w14:paraId="572B7DD1" w14:textId="77777777" w:rsidR="00E563A5" w:rsidRDefault="00E563A5">
    <w:pPr>
      <w:pStyle w:val="Pieddepag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FB780" wp14:editId="1A1F6E5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1E607E" w14:textId="77777777" w:rsidR="00E563A5" w:rsidRPr="00AA4812" w:rsidRDefault="00E563A5">
                          <w:pPr>
                            <w:pStyle w:val="Pieddepage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A37B5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FB78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" filled="f" stroked="f" strokeweight=".5pt">
              <v:textbox style="mso-fit-shape-to-text:t">
                <w:txbxContent>
                  <w:p w14:paraId="451E607E" w14:textId="77777777" w:rsidR="00E563A5" w:rsidRPr="00AA4812" w:rsidRDefault="00E563A5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FA37B5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0A96" w14:textId="77777777" w:rsidR="00BD2919" w:rsidRDefault="00BD2919" w:rsidP="00AA4812">
      <w:pPr>
        <w:spacing w:after="0" w:line="240" w:lineRule="auto"/>
      </w:pPr>
      <w:r>
        <w:separator/>
      </w:r>
    </w:p>
  </w:footnote>
  <w:footnote w:type="continuationSeparator" w:id="0">
    <w:p w14:paraId="4E61AC59" w14:textId="77777777" w:rsidR="00BD2919" w:rsidRDefault="00BD2919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6D2"/>
    <w:multiLevelType w:val="hybridMultilevel"/>
    <w:tmpl w:val="EBD623EA"/>
    <w:lvl w:ilvl="0" w:tplc="E862A02A">
      <w:start w:val="4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07968331">
    <w:abstractNumId w:val="1"/>
  </w:num>
  <w:num w:numId="2" w16cid:durableId="1660229212">
    <w:abstractNumId w:val="8"/>
  </w:num>
  <w:num w:numId="3" w16cid:durableId="2018186441">
    <w:abstractNumId w:val="10"/>
  </w:num>
  <w:num w:numId="4" w16cid:durableId="560678996">
    <w:abstractNumId w:val="7"/>
  </w:num>
  <w:num w:numId="5" w16cid:durableId="1572227743">
    <w:abstractNumId w:val="0"/>
  </w:num>
  <w:num w:numId="6" w16cid:durableId="2137096070">
    <w:abstractNumId w:val="11"/>
  </w:num>
  <w:num w:numId="7" w16cid:durableId="1764955656">
    <w:abstractNumId w:val="5"/>
  </w:num>
  <w:num w:numId="8" w16cid:durableId="1221405019">
    <w:abstractNumId w:val="9"/>
  </w:num>
  <w:num w:numId="9" w16cid:durableId="2125421431">
    <w:abstractNumId w:val="2"/>
  </w:num>
  <w:num w:numId="10" w16cid:durableId="1737238831">
    <w:abstractNumId w:val="3"/>
  </w:num>
  <w:num w:numId="11" w16cid:durableId="211306613">
    <w:abstractNumId w:val="4"/>
  </w:num>
  <w:num w:numId="12" w16cid:durableId="1868133956">
    <w:abstractNumId w:val="12"/>
  </w:num>
  <w:num w:numId="13" w16cid:durableId="1621495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4217F"/>
    <w:rsid w:val="000B09AB"/>
    <w:rsid w:val="00116907"/>
    <w:rsid w:val="00173A6B"/>
    <w:rsid w:val="001B0A44"/>
    <w:rsid w:val="001C6E68"/>
    <w:rsid w:val="00220DBC"/>
    <w:rsid w:val="00265948"/>
    <w:rsid w:val="00281906"/>
    <w:rsid w:val="00311570"/>
    <w:rsid w:val="003124DD"/>
    <w:rsid w:val="00320D8F"/>
    <w:rsid w:val="00342FB6"/>
    <w:rsid w:val="00360C70"/>
    <w:rsid w:val="00384279"/>
    <w:rsid w:val="003C2DF7"/>
    <w:rsid w:val="00441E31"/>
    <w:rsid w:val="004B633A"/>
    <w:rsid w:val="004C1280"/>
    <w:rsid w:val="00507033"/>
    <w:rsid w:val="005E2EB1"/>
    <w:rsid w:val="00625083"/>
    <w:rsid w:val="006307FD"/>
    <w:rsid w:val="0068746C"/>
    <w:rsid w:val="006E020F"/>
    <w:rsid w:val="00703E10"/>
    <w:rsid w:val="007D63A3"/>
    <w:rsid w:val="00801929"/>
    <w:rsid w:val="00810E83"/>
    <w:rsid w:val="00841B8A"/>
    <w:rsid w:val="008862FD"/>
    <w:rsid w:val="009177AC"/>
    <w:rsid w:val="00931733"/>
    <w:rsid w:val="009C34DF"/>
    <w:rsid w:val="009C4B93"/>
    <w:rsid w:val="00A43B9E"/>
    <w:rsid w:val="00AA4812"/>
    <w:rsid w:val="00BD2919"/>
    <w:rsid w:val="00C07A0D"/>
    <w:rsid w:val="00C62F39"/>
    <w:rsid w:val="00C920E5"/>
    <w:rsid w:val="00CA0BDE"/>
    <w:rsid w:val="00CB167C"/>
    <w:rsid w:val="00CB5D92"/>
    <w:rsid w:val="00CC08F6"/>
    <w:rsid w:val="00CD7CAD"/>
    <w:rsid w:val="00D179EA"/>
    <w:rsid w:val="00D36E8E"/>
    <w:rsid w:val="00D4579E"/>
    <w:rsid w:val="00D54DCE"/>
    <w:rsid w:val="00D57D44"/>
    <w:rsid w:val="00DA14E1"/>
    <w:rsid w:val="00DC5A8D"/>
    <w:rsid w:val="00E16FE3"/>
    <w:rsid w:val="00E44AD1"/>
    <w:rsid w:val="00E51873"/>
    <w:rsid w:val="00E563A5"/>
    <w:rsid w:val="00ED1B5E"/>
    <w:rsid w:val="00F0434A"/>
    <w:rsid w:val="00F257E4"/>
    <w:rsid w:val="00F73308"/>
    <w:rsid w:val="00F775FA"/>
    <w:rsid w:val="00F90AFE"/>
    <w:rsid w:val="00FA37B5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A64F3"/>
  <w15:docId w15:val="{8DC74150-28F4-4879-A0E3-044E57F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rsid w:val="000B09AB"/>
    <w:rPr>
      <w:sz w:val="16"/>
      <w:szCs w:val="16"/>
    </w:rPr>
  </w:style>
  <w:style w:type="paragraph" w:styleId="Commentaire">
    <w:name w:val="annotation text"/>
    <w:basedOn w:val="Normal"/>
    <w:link w:val="CommentaireC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812"/>
  </w:style>
  <w:style w:type="paragraph" w:styleId="Pieddepage">
    <w:name w:val="footer"/>
    <w:basedOn w:val="Normal"/>
    <w:link w:val="PieddepageC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2D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2DF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31733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B93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B93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EAEC0-8B11-4AA4-9A15-3C6F35446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06B0A-526C-44A9-83BA-FAB1DB45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CB559-0064-43D8-88F4-AE362991F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FB464-2D66-4180-848A-58B7ABB803A7}">
  <ds:schemaRefs>
    <ds:schemaRef ds:uri="http://schemas.microsoft.com/office/2006/metadata/properties"/>
    <ds:schemaRef ds:uri="http://schemas.microsoft.com/office/infopath/2007/PartnerControls"/>
    <ds:schemaRef ds:uri="38b3b89c-535a-463d-a80b-bad878142548"/>
    <ds:schemaRef ds:uri="52958594-2da7-401e-bef4-d71aadf47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Template voor het verslag van een MFO vergadering</vt:lpstr>
      <vt:lpstr>Formulier - Medisch-farmaceutisch overleg - Template voor het verslag van een MFO vergadering  </vt:lpstr>
    </vt:vector>
  </TitlesOfParts>
  <Company>R.I.Z.I.V. - I.N.A.M.I.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Template voor het verslag van een MFO vergadering</dc:title>
  <dc:creator>Yoeriska Antonissen</dc:creator>
  <cp:lastModifiedBy>David Constant (RIZIV-INAMI)</cp:lastModifiedBy>
  <cp:revision>6</cp:revision>
  <dcterms:created xsi:type="dcterms:W3CDTF">2024-04-04T13:48:00Z</dcterms:created>
  <dcterms:modified xsi:type="dcterms:W3CDTF">2024-04-12T04:16:00Z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